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1F33" w14:textId="77777777" w:rsidR="003041E4" w:rsidRDefault="003041E4">
      <w:pPr>
        <w:rPr>
          <w:rFonts w:ascii="Times New Roman" w:eastAsia="Times New Roman" w:hAnsi="Times New Roman" w:cs="Times New Roman"/>
          <w:sz w:val="20"/>
          <w:szCs w:val="20"/>
        </w:rPr>
      </w:pPr>
    </w:p>
    <w:p w14:paraId="2E0E1F34" w14:textId="77777777" w:rsidR="003041E4" w:rsidRDefault="003041E4">
      <w:pPr>
        <w:rPr>
          <w:rFonts w:ascii="Times New Roman" w:eastAsia="Times New Roman" w:hAnsi="Times New Roman" w:cs="Times New Roman"/>
          <w:sz w:val="20"/>
          <w:szCs w:val="20"/>
        </w:rPr>
      </w:pPr>
    </w:p>
    <w:p w14:paraId="2E0E1F35" w14:textId="77777777" w:rsidR="003041E4" w:rsidRDefault="003041E4">
      <w:pPr>
        <w:rPr>
          <w:rFonts w:ascii="Times New Roman" w:eastAsia="Times New Roman" w:hAnsi="Times New Roman" w:cs="Times New Roman"/>
          <w:sz w:val="20"/>
          <w:szCs w:val="20"/>
        </w:rPr>
      </w:pPr>
    </w:p>
    <w:p w14:paraId="2E0E1F36" w14:textId="77777777" w:rsidR="003041E4" w:rsidRDefault="003041E4">
      <w:pPr>
        <w:rPr>
          <w:rFonts w:ascii="Times New Roman" w:eastAsia="Times New Roman" w:hAnsi="Times New Roman" w:cs="Times New Roman"/>
          <w:sz w:val="20"/>
          <w:szCs w:val="20"/>
        </w:rPr>
      </w:pPr>
    </w:p>
    <w:p w14:paraId="2E0E1F37" w14:textId="77777777" w:rsidR="003041E4" w:rsidRDefault="003041E4">
      <w:pPr>
        <w:rPr>
          <w:rFonts w:ascii="Times New Roman" w:eastAsia="Times New Roman" w:hAnsi="Times New Roman" w:cs="Times New Roman"/>
          <w:sz w:val="20"/>
          <w:szCs w:val="20"/>
        </w:rPr>
      </w:pPr>
    </w:p>
    <w:p w14:paraId="2E0E1F38" w14:textId="77777777" w:rsidR="003041E4" w:rsidRDefault="003041E4">
      <w:pPr>
        <w:rPr>
          <w:rFonts w:ascii="Times New Roman" w:eastAsia="Times New Roman" w:hAnsi="Times New Roman" w:cs="Times New Roman"/>
          <w:sz w:val="20"/>
          <w:szCs w:val="20"/>
        </w:rPr>
      </w:pPr>
    </w:p>
    <w:p w14:paraId="2E0E1F39" w14:textId="77777777" w:rsidR="003041E4" w:rsidRDefault="003041E4">
      <w:pPr>
        <w:rPr>
          <w:rFonts w:ascii="Times New Roman" w:eastAsia="Times New Roman" w:hAnsi="Times New Roman" w:cs="Times New Roman"/>
          <w:sz w:val="20"/>
          <w:szCs w:val="20"/>
        </w:rPr>
      </w:pPr>
    </w:p>
    <w:p w14:paraId="2E0E1F3A" w14:textId="77777777" w:rsidR="003041E4" w:rsidRDefault="003041E4">
      <w:pPr>
        <w:rPr>
          <w:rFonts w:ascii="Times New Roman" w:eastAsia="Times New Roman" w:hAnsi="Times New Roman" w:cs="Times New Roman"/>
          <w:sz w:val="20"/>
          <w:szCs w:val="20"/>
        </w:rPr>
      </w:pPr>
    </w:p>
    <w:p w14:paraId="2E0E1F3B" w14:textId="77777777" w:rsidR="003041E4" w:rsidRDefault="003041E4">
      <w:pPr>
        <w:rPr>
          <w:rFonts w:ascii="Times New Roman" w:eastAsia="Times New Roman" w:hAnsi="Times New Roman" w:cs="Times New Roman"/>
          <w:sz w:val="20"/>
          <w:szCs w:val="20"/>
        </w:rPr>
      </w:pPr>
    </w:p>
    <w:p w14:paraId="2E0E1F3C" w14:textId="77777777" w:rsidR="003041E4" w:rsidRDefault="003041E4">
      <w:pPr>
        <w:rPr>
          <w:rFonts w:ascii="Times New Roman" w:eastAsia="Times New Roman" w:hAnsi="Times New Roman" w:cs="Times New Roman"/>
          <w:sz w:val="20"/>
          <w:szCs w:val="20"/>
        </w:rPr>
      </w:pPr>
    </w:p>
    <w:p w14:paraId="2E0E1F3D" w14:textId="77777777" w:rsidR="003041E4" w:rsidRDefault="003041E4">
      <w:pPr>
        <w:rPr>
          <w:rFonts w:ascii="Times New Roman" w:eastAsia="Times New Roman" w:hAnsi="Times New Roman" w:cs="Times New Roman"/>
          <w:sz w:val="20"/>
          <w:szCs w:val="20"/>
        </w:rPr>
      </w:pPr>
    </w:p>
    <w:p w14:paraId="2E0E1F3E" w14:textId="77777777" w:rsidR="003041E4" w:rsidRDefault="003041E4">
      <w:pPr>
        <w:rPr>
          <w:rFonts w:ascii="Times New Roman" w:eastAsia="Times New Roman" w:hAnsi="Times New Roman" w:cs="Times New Roman"/>
          <w:sz w:val="20"/>
          <w:szCs w:val="20"/>
        </w:rPr>
      </w:pPr>
    </w:p>
    <w:p w14:paraId="2E0E1F3F" w14:textId="77777777" w:rsidR="003041E4" w:rsidRDefault="003041E4">
      <w:pPr>
        <w:spacing w:before="11"/>
        <w:rPr>
          <w:rFonts w:ascii="Times New Roman" w:eastAsia="Times New Roman" w:hAnsi="Times New Roman" w:cs="Times New Roman"/>
          <w:sz w:val="26"/>
          <w:szCs w:val="26"/>
        </w:rPr>
      </w:pPr>
    </w:p>
    <w:p w14:paraId="2E0E1F40" w14:textId="196181C7" w:rsidR="003041E4" w:rsidRPr="00EC1163" w:rsidRDefault="008F4702">
      <w:pPr>
        <w:spacing w:line="20" w:lineRule="atLeast"/>
        <w:ind w:left="103"/>
        <w:rPr>
          <w:rFonts w:ascii="Times New Roman" w:eastAsia="Times New Roman" w:hAnsi="Times New Roman" w:cs="Times New Roman"/>
          <w:sz w:val="2"/>
          <w:szCs w:val="2"/>
        </w:rPr>
      </w:pPr>
      <w:r w:rsidRPr="00EC1163">
        <w:rPr>
          <w:rFonts w:ascii="Times New Roman" w:eastAsia="Times New Roman" w:hAnsi="Times New Roman" w:cs="Times New Roman"/>
          <w:noProof/>
          <w:sz w:val="2"/>
          <w:szCs w:val="2"/>
          <w:lang w:val="en-GB" w:eastAsia="en-GB"/>
        </w:rPr>
        <mc:AlternateContent>
          <mc:Choice Requires="wpg">
            <w:drawing>
              <wp:inline distT="0" distB="0" distL="0" distR="0" wp14:anchorId="2E0E2459" wp14:editId="56BFDBD6">
                <wp:extent cx="5805170" cy="7620"/>
                <wp:effectExtent l="9525" t="9525" r="5080" b="1905"/>
                <wp:docPr id="49" name="Gruppieren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5170" cy="7620"/>
                          <a:chOff x="0" y="0"/>
                          <a:chExt cx="9142" cy="12"/>
                        </a:xfrm>
                      </wpg:grpSpPr>
                      <wpg:grpSp>
                        <wpg:cNvPr id="50" name="Group 32"/>
                        <wpg:cNvGrpSpPr>
                          <a:grpSpLocks/>
                        </wpg:cNvGrpSpPr>
                        <wpg:grpSpPr bwMode="auto">
                          <a:xfrm>
                            <a:off x="6" y="6"/>
                            <a:ext cx="9130" cy="2"/>
                            <a:chOff x="6" y="6"/>
                            <a:chExt cx="9130" cy="2"/>
                          </a:xfrm>
                        </wpg:grpSpPr>
                        <wps:wsp>
                          <wps:cNvPr id="51" name="Freeform 33"/>
                          <wps:cNvSpPr>
                            <a:spLocks/>
                          </wps:cNvSpPr>
                          <wps:spPr bwMode="auto">
                            <a:xfrm>
                              <a:off x="6" y="6"/>
                              <a:ext cx="9130" cy="2"/>
                            </a:xfrm>
                            <a:custGeom>
                              <a:avLst/>
                              <a:gdLst>
                                <a:gd name="T0" fmla="+- 0 6 6"/>
                                <a:gd name="T1" fmla="*/ T0 w 9130"/>
                                <a:gd name="T2" fmla="+- 0 9135 6"/>
                                <a:gd name="T3" fmla="*/ T2 w 9130"/>
                              </a:gdLst>
                              <a:ahLst/>
                              <a:cxnLst>
                                <a:cxn ang="0">
                                  <a:pos x="T1" y="0"/>
                                </a:cxn>
                                <a:cxn ang="0">
                                  <a:pos x="T3" y="0"/>
                                </a:cxn>
                              </a:cxnLst>
                              <a:rect l="0" t="0" r="r" b="b"/>
                              <a:pathLst>
                                <a:path w="9130">
                                  <a:moveTo>
                                    <a:pt x="0" y="0"/>
                                  </a:moveTo>
                                  <a:lnTo>
                                    <a:pt x="91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9DFAA1A" id="Group 31" o:spid="_x0000_s1026" style="width:457.1pt;height:.6pt;mso-position-horizontal-relative:char;mso-position-vertical-relative:line" coordsize="91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">
                <v:group id="Group 32" o:spid="_x0000_s1027" style="position:absolute;left:6;top:6;width:9130;height:2" coordorigin="6,6" coordsize="91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33" o:spid="_x0000_s1028" style="position:absolute;left:6;top:6;width:9130;height:2;visibility:visible;mso-wrap-style:square;v-text-anchor:top" coordsize="91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QYTcQA&#10;AADbAAAADwAAAGRycy9kb3ducmV2LnhtbESPQYvCMBSE78L+h/AW9qapgiLVKLKL2lNB7cHjo3m2&#10;1ealNNF299dvBMHjMDPfMMt1b2rxoNZVlhWMRxEI4tzqigsF2Wk7nINwHlljbZkU/JKD9epjsMRY&#10;244P9Dj6QgQIuxgVlN43sZQuL8mgG9mGOHgX2xr0QbaF1C12AW5qOYmimTRYcVgosaHvkvLb8W4U&#10;pPN9utv+nZN0kmTdvaPr4Tz9Uerrs98sQHjq/Tv8aidawXQMzy/h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0GE3EAAAA2wAAAA8AAAAAAAAAAAAAAAAAmAIAAGRycy9k&#10;b3ducmV2LnhtbFBLBQYAAAAABAAEAPUAAACJAwAAAAA=&#10;" path="m,l9129,e" filled="f" strokeweight=".58pt">
                    <v:path arrowok="t" o:connecttype="custom" o:connectlocs="0,0;9129,0" o:connectangles="0,0"/>
                  </v:shape>
                </v:group>
                <w10:anchorlock/>
              </v:group>
            </w:pict>
          </mc:Fallback>
        </mc:AlternateContent>
      </w:r>
    </w:p>
    <w:p w14:paraId="2E0E1F41" w14:textId="3D5BBD2B" w:rsidR="003041E4" w:rsidRPr="003C5EB8" w:rsidRDefault="00B300E8">
      <w:pPr>
        <w:ind w:left="1919" w:right="151" w:hanging="989"/>
        <w:rPr>
          <w:rFonts w:ascii="Calibri" w:eastAsia="Calibri" w:hAnsi="Calibri" w:cs="Calibri"/>
          <w:sz w:val="48"/>
          <w:szCs w:val="48"/>
          <w:lang w:val="en-GB"/>
        </w:rPr>
      </w:pPr>
      <w:r w:rsidRPr="003C5EB8">
        <w:rPr>
          <w:rFonts w:ascii="Calibri"/>
          <w:b/>
          <w:spacing w:val="-1"/>
          <w:sz w:val="48"/>
          <w:lang w:val="en-GB"/>
        </w:rPr>
        <w:t>Allocation</w:t>
      </w:r>
      <w:r w:rsidRPr="003C5EB8">
        <w:rPr>
          <w:rFonts w:ascii="Calibri"/>
          <w:b/>
          <w:spacing w:val="-17"/>
          <w:sz w:val="48"/>
          <w:lang w:val="en-GB"/>
        </w:rPr>
        <w:t xml:space="preserve"> </w:t>
      </w:r>
      <w:r w:rsidR="00626046" w:rsidRPr="003C5EB8">
        <w:rPr>
          <w:rFonts w:ascii="Calibri"/>
          <w:b/>
          <w:spacing w:val="-1"/>
          <w:sz w:val="48"/>
          <w:lang w:val="en-GB"/>
        </w:rPr>
        <w:t>r</w:t>
      </w:r>
      <w:r w:rsidRPr="003C5EB8">
        <w:rPr>
          <w:rFonts w:ascii="Calibri"/>
          <w:b/>
          <w:spacing w:val="-1"/>
          <w:sz w:val="48"/>
          <w:lang w:val="en-GB"/>
        </w:rPr>
        <w:t>ules</w:t>
      </w:r>
      <w:r w:rsidRPr="003C5EB8">
        <w:rPr>
          <w:rFonts w:ascii="Calibri"/>
          <w:b/>
          <w:spacing w:val="-16"/>
          <w:sz w:val="48"/>
          <w:lang w:val="en-GB"/>
        </w:rPr>
        <w:t xml:space="preserve"> </w:t>
      </w:r>
      <w:r w:rsidRPr="003C5EB8">
        <w:rPr>
          <w:rFonts w:ascii="Calibri"/>
          <w:b/>
          <w:sz w:val="48"/>
          <w:lang w:val="en-GB"/>
        </w:rPr>
        <w:t>for</w:t>
      </w:r>
      <w:r w:rsidRPr="003C5EB8">
        <w:rPr>
          <w:rFonts w:ascii="Calibri"/>
          <w:b/>
          <w:spacing w:val="-17"/>
          <w:sz w:val="48"/>
          <w:lang w:val="en-GB"/>
        </w:rPr>
        <w:t xml:space="preserve"> </w:t>
      </w:r>
      <w:r w:rsidR="00626046" w:rsidRPr="003C5EB8">
        <w:rPr>
          <w:rFonts w:ascii="Calibri"/>
          <w:b/>
          <w:spacing w:val="-1"/>
          <w:sz w:val="48"/>
          <w:lang w:val="en-GB"/>
        </w:rPr>
        <w:t>f</w:t>
      </w:r>
      <w:r w:rsidRPr="003C5EB8">
        <w:rPr>
          <w:rFonts w:ascii="Calibri"/>
          <w:b/>
          <w:spacing w:val="-1"/>
          <w:sz w:val="48"/>
          <w:lang w:val="en-GB"/>
        </w:rPr>
        <w:t>orward</w:t>
      </w:r>
      <w:r w:rsidRPr="003C5EB8">
        <w:rPr>
          <w:rFonts w:ascii="Calibri"/>
          <w:b/>
          <w:spacing w:val="-16"/>
          <w:sz w:val="48"/>
          <w:lang w:val="en-GB"/>
        </w:rPr>
        <w:t xml:space="preserve"> </w:t>
      </w:r>
      <w:r w:rsidR="00626046" w:rsidRPr="003C5EB8">
        <w:rPr>
          <w:rFonts w:ascii="Calibri"/>
          <w:b/>
          <w:spacing w:val="-1"/>
          <w:sz w:val="48"/>
          <w:lang w:val="en-GB"/>
        </w:rPr>
        <w:t>c</w:t>
      </w:r>
      <w:r w:rsidRPr="003C5EB8">
        <w:rPr>
          <w:rFonts w:ascii="Calibri"/>
          <w:b/>
          <w:spacing w:val="-1"/>
          <w:sz w:val="48"/>
          <w:lang w:val="en-GB"/>
        </w:rPr>
        <w:t>apacity</w:t>
      </w:r>
      <w:r w:rsidRPr="003C5EB8">
        <w:rPr>
          <w:rFonts w:ascii="Times New Roman"/>
          <w:b/>
          <w:spacing w:val="43"/>
          <w:w w:val="99"/>
          <w:sz w:val="48"/>
          <w:lang w:val="en-GB"/>
        </w:rPr>
        <w:t xml:space="preserve"> </w:t>
      </w:r>
      <w:r w:rsidR="00626046" w:rsidRPr="003C5EB8">
        <w:rPr>
          <w:rFonts w:ascii="Calibri"/>
          <w:b/>
          <w:spacing w:val="-1"/>
          <w:sz w:val="48"/>
          <w:lang w:val="en-GB"/>
        </w:rPr>
        <w:t>a</w:t>
      </w:r>
      <w:r w:rsidRPr="003C5EB8">
        <w:rPr>
          <w:rFonts w:ascii="Calibri"/>
          <w:b/>
          <w:spacing w:val="-1"/>
          <w:sz w:val="48"/>
          <w:lang w:val="en-GB"/>
        </w:rPr>
        <w:t>llocation</w:t>
      </w:r>
      <w:r w:rsidRPr="003C5EB8">
        <w:rPr>
          <w:rFonts w:ascii="Calibri"/>
          <w:b/>
          <w:spacing w:val="-18"/>
          <w:sz w:val="48"/>
          <w:lang w:val="en-GB"/>
        </w:rPr>
        <w:t xml:space="preserve"> </w:t>
      </w:r>
      <w:r w:rsidRPr="003C5EB8">
        <w:rPr>
          <w:rFonts w:ascii="Calibri"/>
          <w:b/>
          <w:spacing w:val="-1"/>
          <w:sz w:val="48"/>
          <w:lang w:val="en-GB"/>
        </w:rPr>
        <w:t>on</w:t>
      </w:r>
      <w:r w:rsidRPr="003C5EB8">
        <w:rPr>
          <w:rFonts w:ascii="Calibri"/>
          <w:b/>
          <w:spacing w:val="-17"/>
          <w:sz w:val="48"/>
          <w:lang w:val="en-GB"/>
        </w:rPr>
        <w:t xml:space="preserve"> </w:t>
      </w:r>
      <w:r w:rsidRPr="003C5EB8">
        <w:rPr>
          <w:rFonts w:ascii="Calibri"/>
          <w:b/>
          <w:spacing w:val="-1"/>
          <w:sz w:val="48"/>
          <w:lang w:val="en-GB"/>
        </w:rPr>
        <w:t>Swiss</w:t>
      </w:r>
      <w:r w:rsidRPr="003C5EB8">
        <w:rPr>
          <w:rFonts w:ascii="Calibri"/>
          <w:b/>
          <w:spacing w:val="-16"/>
          <w:sz w:val="48"/>
          <w:lang w:val="en-GB"/>
        </w:rPr>
        <w:t xml:space="preserve"> </w:t>
      </w:r>
      <w:r w:rsidR="00626046" w:rsidRPr="003C5EB8">
        <w:rPr>
          <w:rFonts w:ascii="Calibri"/>
          <w:b/>
          <w:spacing w:val="-1"/>
          <w:sz w:val="48"/>
          <w:lang w:val="en-GB"/>
        </w:rPr>
        <w:t>b</w:t>
      </w:r>
      <w:r w:rsidRPr="003C5EB8">
        <w:rPr>
          <w:rFonts w:ascii="Calibri"/>
          <w:b/>
          <w:spacing w:val="-1"/>
          <w:sz w:val="48"/>
          <w:lang w:val="en-GB"/>
        </w:rPr>
        <w:t>orders</w:t>
      </w:r>
    </w:p>
    <w:p w14:paraId="2E0E1F42" w14:textId="77777777" w:rsidR="003041E4" w:rsidRPr="003C5EB8" w:rsidRDefault="003041E4">
      <w:pPr>
        <w:rPr>
          <w:rFonts w:ascii="Calibri" w:eastAsia="Calibri" w:hAnsi="Calibri" w:cs="Calibri"/>
          <w:b/>
          <w:bCs/>
          <w:sz w:val="20"/>
          <w:szCs w:val="20"/>
          <w:lang w:val="en-GB"/>
        </w:rPr>
      </w:pPr>
    </w:p>
    <w:p w14:paraId="2E0E1F43" w14:textId="77777777" w:rsidR="003041E4" w:rsidRPr="003C5EB8" w:rsidRDefault="003041E4">
      <w:pPr>
        <w:rPr>
          <w:rFonts w:ascii="Calibri" w:eastAsia="Calibri" w:hAnsi="Calibri" w:cs="Calibri"/>
          <w:b/>
          <w:bCs/>
          <w:sz w:val="20"/>
          <w:szCs w:val="20"/>
          <w:lang w:val="en-GB"/>
        </w:rPr>
      </w:pPr>
    </w:p>
    <w:p w14:paraId="2E0E1F44" w14:textId="77777777" w:rsidR="003041E4" w:rsidRPr="003C5EB8" w:rsidRDefault="003041E4">
      <w:pPr>
        <w:rPr>
          <w:rFonts w:ascii="Calibri" w:eastAsia="Calibri" w:hAnsi="Calibri" w:cs="Calibri"/>
          <w:b/>
          <w:bCs/>
          <w:sz w:val="20"/>
          <w:szCs w:val="20"/>
          <w:lang w:val="en-GB"/>
        </w:rPr>
      </w:pPr>
    </w:p>
    <w:p w14:paraId="2E0E1F45" w14:textId="77777777" w:rsidR="003041E4" w:rsidRPr="003C5EB8" w:rsidRDefault="003041E4">
      <w:pPr>
        <w:spacing w:before="3"/>
        <w:rPr>
          <w:rFonts w:ascii="Calibri" w:eastAsia="Calibri" w:hAnsi="Calibri" w:cs="Calibri"/>
          <w:b/>
          <w:bCs/>
          <w:sz w:val="20"/>
          <w:szCs w:val="20"/>
          <w:lang w:val="en-GB"/>
        </w:rPr>
      </w:pPr>
    </w:p>
    <w:p w14:paraId="2E0E1F46" w14:textId="77777777" w:rsidR="003041E4" w:rsidRPr="003C5EB8" w:rsidRDefault="00B300E8">
      <w:pPr>
        <w:spacing w:line="200" w:lineRule="atLeast"/>
        <w:ind w:left="2720"/>
        <w:rPr>
          <w:rFonts w:ascii="Calibri" w:eastAsia="Calibri" w:hAnsi="Calibri" w:cs="Calibri"/>
          <w:sz w:val="20"/>
          <w:szCs w:val="20"/>
          <w:lang w:val="en-GB"/>
        </w:rPr>
      </w:pPr>
      <w:r w:rsidRPr="003C5EB8">
        <w:rPr>
          <w:rFonts w:ascii="Calibri" w:eastAsia="Calibri" w:hAnsi="Calibri" w:cs="Calibri"/>
          <w:noProof/>
          <w:sz w:val="20"/>
          <w:szCs w:val="20"/>
          <w:lang w:val="en-GB" w:eastAsia="en-GB"/>
        </w:rPr>
        <w:drawing>
          <wp:inline distT="0" distB="0" distL="0" distR="0" wp14:anchorId="2E0E245A" wp14:editId="2E0E245B">
            <wp:extent cx="2470403" cy="148894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470403" cy="1488948"/>
                    </a:xfrm>
                    <a:prstGeom prst="rect">
                      <a:avLst/>
                    </a:prstGeom>
                  </pic:spPr>
                </pic:pic>
              </a:graphicData>
            </a:graphic>
          </wp:inline>
        </w:drawing>
      </w:r>
    </w:p>
    <w:p w14:paraId="2E0E1F47" w14:textId="77777777" w:rsidR="003041E4" w:rsidRPr="003C5EB8" w:rsidRDefault="003041E4">
      <w:pPr>
        <w:rPr>
          <w:rFonts w:ascii="Calibri" w:eastAsia="Calibri" w:hAnsi="Calibri" w:cs="Calibri"/>
          <w:b/>
          <w:bCs/>
          <w:sz w:val="48"/>
          <w:szCs w:val="48"/>
          <w:lang w:val="en-GB"/>
        </w:rPr>
      </w:pPr>
    </w:p>
    <w:p w14:paraId="2E0E1F48" w14:textId="77777777" w:rsidR="003041E4" w:rsidRPr="003C5EB8" w:rsidRDefault="003041E4">
      <w:pPr>
        <w:spacing w:before="2"/>
        <w:rPr>
          <w:rFonts w:ascii="Calibri" w:eastAsia="Calibri" w:hAnsi="Calibri" w:cs="Calibri"/>
          <w:b/>
          <w:bCs/>
          <w:sz w:val="64"/>
          <w:szCs w:val="64"/>
          <w:lang w:val="en-GB"/>
        </w:rPr>
      </w:pPr>
    </w:p>
    <w:p w14:paraId="2E0E1F4A" w14:textId="059E3B84" w:rsidR="003041E4" w:rsidRPr="003C5EB8" w:rsidRDefault="00F34AA0">
      <w:pPr>
        <w:spacing w:line="20" w:lineRule="atLeast"/>
        <w:ind w:left="103"/>
        <w:rPr>
          <w:rFonts w:ascii="Arial" w:eastAsia="Arial" w:hAnsi="Arial" w:cs="Arial"/>
          <w:sz w:val="2"/>
          <w:szCs w:val="2"/>
          <w:lang w:val="en-GB"/>
        </w:rPr>
      </w:pPr>
      <w:r w:rsidRPr="00F34AA0">
        <w:rPr>
          <w:rFonts w:ascii="Arial"/>
          <w:spacing w:val="-1"/>
          <w:sz w:val="29"/>
          <w:highlight w:val="yellow"/>
          <w:lang w:val="en-GB"/>
        </w:rPr>
        <w:t>01</w:t>
      </w:r>
      <w:r w:rsidR="004D353C" w:rsidRPr="00F34AA0">
        <w:rPr>
          <w:rFonts w:ascii="Arial"/>
          <w:spacing w:val="-1"/>
          <w:sz w:val="29"/>
          <w:highlight w:val="yellow"/>
          <w:lang w:val="en-GB"/>
        </w:rPr>
        <w:t xml:space="preserve"> </w:t>
      </w:r>
      <w:r w:rsidRPr="00F34AA0">
        <w:rPr>
          <w:rFonts w:ascii="Arial"/>
          <w:spacing w:val="-1"/>
          <w:sz w:val="29"/>
          <w:highlight w:val="yellow"/>
          <w:lang w:val="en-GB"/>
        </w:rPr>
        <w:t>2026</w:t>
      </w:r>
      <w:r w:rsidR="00A95D98" w:rsidRPr="00562CA0">
        <w:rPr>
          <w:rFonts w:ascii="Arial"/>
          <w:spacing w:val="-1"/>
          <w:sz w:val="29"/>
          <w:lang w:val="en-GB"/>
        </w:rPr>
        <w:t xml:space="preserve"> </w:t>
      </w:r>
      <w:r w:rsidR="008F4702" w:rsidRPr="00562CA0">
        <w:rPr>
          <w:rFonts w:ascii="Arial" w:eastAsia="Arial" w:hAnsi="Arial" w:cs="Arial"/>
          <w:noProof/>
          <w:sz w:val="2"/>
          <w:szCs w:val="2"/>
          <w:lang w:val="en-GB" w:eastAsia="en-GB"/>
        </w:rPr>
        <mc:AlternateContent>
          <mc:Choice Requires="wpg">
            <w:drawing>
              <wp:inline distT="0" distB="0" distL="0" distR="0" wp14:anchorId="2E0E245D" wp14:editId="102AD18B">
                <wp:extent cx="5805170" cy="7620"/>
                <wp:effectExtent l="9525" t="9525" r="5080" b="1905"/>
                <wp:docPr id="46" name="Gruppieren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5170" cy="7620"/>
                          <a:chOff x="0" y="0"/>
                          <a:chExt cx="9142" cy="12"/>
                        </a:xfrm>
                      </wpg:grpSpPr>
                      <wpg:grpSp>
                        <wpg:cNvPr id="47" name="Group 29"/>
                        <wpg:cNvGrpSpPr>
                          <a:grpSpLocks/>
                        </wpg:cNvGrpSpPr>
                        <wpg:grpSpPr bwMode="auto">
                          <a:xfrm>
                            <a:off x="6" y="6"/>
                            <a:ext cx="9130" cy="2"/>
                            <a:chOff x="6" y="6"/>
                            <a:chExt cx="9130" cy="2"/>
                          </a:xfrm>
                        </wpg:grpSpPr>
                        <wps:wsp>
                          <wps:cNvPr id="48" name="Freeform 30"/>
                          <wps:cNvSpPr>
                            <a:spLocks/>
                          </wps:cNvSpPr>
                          <wps:spPr bwMode="auto">
                            <a:xfrm>
                              <a:off x="6" y="6"/>
                              <a:ext cx="9130" cy="2"/>
                            </a:xfrm>
                            <a:custGeom>
                              <a:avLst/>
                              <a:gdLst>
                                <a:gd name="T0" fmla="+- 0 6 6"/>
                                <a:gd name="T1" fmla="*/ T0 w 9130"/>
                                <a:gd name="T2" fmla="+- 0 9135 6"/>
                                <a:gd name="T3" fmla="*/ T2 w 9130"/>
                              </a:gdLst>
                              <a:ahLst/>
                              <a:cxnLst>
                                <a:cxn ang="0">
                                  <a:pos x="T1" y="0"/>
                                </a:cxn>
                                <a:cxn ang="0">
                                  <a:pos x="T3" y="0"/>
                                </a:cxn>
                              </a:cxnLst>
                              <a:rect l="0" t="0" r="r" b="b"/>
                              <a:pathLst>
                                <a:path w="9130">
                                  <a:moveTo>
                                    <a:pt x="0" y="0"/>
                                  </a:moveTo>
                                  <a:lnTo>
                                    <a:pt x="91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370B4D3" id="Group 28" o:spid="_x0000_s1026" style="width:457.1pt;height:.6pt;mso-position-horizontal-relative:char;mso-position-vertical-relative:line" coordsize="91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">
                <v:group id="Group 29" o:spid="_x0000_s1027" style="position:absolute;left:6;top:6;width:9130;height:2" coordorigin="6,6" coordsize="91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0" o:spid="_x0000_s1028" style="position:absolute;left:6;top:6;width:9130;height:2;visibility:visible;mso-wrap-style:square;v-text-anchor:top" coordsize="91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cnDcEA&#10;AADbAAAADwAAAGRycy9kb3ducmV2LnhtbERPTYvCMBC9C/sfwizsTdOVVaQaZVlReypYPXgcmrGt&#10;20xKE23115uD4PHxvher3tTiRq2rLCv4HkUgiHOrKy4UHA+b4QyE88gaa8uk4E4OVsuPwQJjbTve&#10;0y3zhQgh7GJUUHrfxFK6vCSDbmQb4sCdbWvQB9gWUrfYhXBTy3EUTaXBikNDiQ39lZT/Z1ejIJ3t&#10;0u3mcUrScXLsrh1d9qfJWqmvz/53DsJT79/ilzvRCn7C2PAl/A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XJw3BAAAA2wAAAA8AAAAAAAAAAAAAAAAAmAIAAGRycy9kb3du&#10;cmV2LnhtbFBLBQYAAAAABAAEAPUAAACGAwAAAAA=&#10;" path="m,l9129,e" filled="f" strokeweight=".58pt">
                    <v:path arrowok="t" o:connecttype="custom" o:connectlocs="0,0;9129,0" o:connectangles="0,0"/>
                  </v:shape>
                </v:group>
                <w10:anchorlock/>
              </v:group>
            </w:pict>
          </mc:Fallback>
        </mc:AlternateContent>
      </w:r>
    </w:p>
    <w:p w14:paraId="2E0E1F4B" w14:textId="77777777" w:rsidR="003041E4" w:rsidRPr="003C5EB8" w:rsidRDefault="003041E4">
      <w:pPr>
        <w:spacing w:line="20" w:lineRule="atLeast"/>
        <w:rPr>
          <w:rFonts w:ascii="Arial" w:eastAsia="Arial" w:hAnsi="Arial" w:cs="Arial"/>
          <w:sz w:val="2"/>
          <w:szCs w:val="2"/>
          <w:lang w:val="en-GB"/>
        </w:rPr>
        <w:sectPr w:rsidR="003041E4" w:rsidRPr="003C5EB8" w:rsidSect="00B53690">
          <w:footerReference w:type="default" r:id="rId12"/>
          <w:type w:val="continuous"/>
          <w:pgSz w:w="11900" w:h="16840" w:code="9"/>
          <w:pgMar w:top="1599" w:right="1259" w:bottom="1758" w:left="1281" w:header="720" w:footer="1565" w:gutter="0"/>
          <w:pgNumType w:start="1"/>
          <w:cols w:space="720"/>
          <w:titlePg/>
        </w:sectPr>
      </w:pPr>
    </w:p>
    <w:sdt>
      <w:sdtPr>
        <w:rPr>
          <w:rFonts w:asciiTheme="minorHAnsi" w:eastAsiaTheme="minorEastAsia" w:hAnsiTheme="minorHAnsi" w:cstheme="minorBidi"/>
          <w:color w:val="auto"/>
          <w:sz w:val="22"/>
          <w:szCs w:val="22"/>
          <w:lang w:val="en-GB"/>
        </w:rPr>
        <w:id w:val="-1864582691"/>
        <w:docPartObj>
          <w:docPartGallery w:val="Table of Contents"/>
          <w:docPartUnique/>
        </w:docPartObj>
      </w:sdtPr>
      <w:sdtEndPr>
        <w:rPr>
          <w:b/>
        </w:rPr>
      </w:sdtEndPr>
      <w:sdtContent>
        <w:p w14:paraId="2428ED95" w14:textId="64CAD387" w:rsidR="006C5690" w:rsidRPr="003C5EB8" w:rsidRDefault="006C5690" w:rsidP="006C5690">
          <w:pPr>
            <w:pStyle w:val="TOCHeading"/>
            <w:jc w:val="center"/>
            <w:rPr>
              <w:lang w:val="en-GB"/>
            </w:rPr>
          </w:pPr>
          <w:r w:rsidRPr="003C5EB8">
            <w:rPr>
              <w:lang w:val="en-GB"/>
            </w:rPr>
            <w:t>Table of Contents</w:t>
          </w:r>
        </w:p>
        <w:p w14:paraId="4E2B6854" w14:textId="38102FA8" w:rsidR="00287CB1" w:rsidRDefault="006C5690">
          <w:pPr>
            <w:pStyle w:val="TOC1"/>
            <w:rPr>
              <w:rFonts w:eastAsiaTheme="minorEastAsia"/>
              <w:kern w:val="2"/>
              <w:sz w:val="24"/>
              <w:szCs w:val="24"/>
              <w14:ligatures w14:val="standardContextual"/>
            </w:rPr>
          </w:pPr>
          <w:r w:rsidRPr="003C5EB8">
            <w:rPr>
              <w:lang w:val="en-GB"/>
            </w:rPr>
            <w:fldChar w:fldCharType="begin"/>
          </w:r>
          <w:r w:rsidRPr="003C5EB8">
            <w:rPr>
              <w:lang w:val="en-GB"/>
            </w:rPr>
            <w:instrText xml:space="preserve"> TOC \o "1-3" \h \z \u </w:instrText>
          </w:r>
          <w:r w:rsidRPr="003C5EB8">
            <w:rPr>
              <w:lang w:val="en-GB"/>
            </w:rPr>
            <w:fldChar w:fldCharType="separate"/>
          </w:r>
          <w:hyperlink w:anchor="_Toc170124876" w:history="1">
            <w:r w:rsidR="00287CB1" w:rsidRPr="00F137C6">
              <w:rPr>
                <w:rStyle w:val="Hyperlink"/>
                <w:lang w:val="en-GB"/>
              </w:rPr>
              <w:t>CHAPTER</w:t>
            </w:r>
            <w:r w:rsidR="00287CB1" w:rsidRPr="00F137C6">
              <w:rPr>
                <w:rStyle w:val="Hyperlink"/>
                <w:spacing w:val="-2"/>
                <w:lang w:val="en-GB"/>
              </w:rPr>
              <w:t xml:space="preserve"> </w:t>
            </w:r>
            <w:r w:rsidR="00287CB1" w:rsidRPr="00F137C6">
              <w:rPr>
                <w:rStyle w:val="Hyperlink"/>
                <w:lang w:val="en-GB"/>
              </w:rPr>
              <w:t>1</w:t>
            </w:r>
            <w:r w:rsidR="00287CB1">
              <w:rPr>
                <w:webHidden/>
              </w:rPr>
              <w:tab/>
            </w:r>
            <w:r w:rsidR="00287CB1">
              <w:rPr>
                <w:webHidden/>
              </w:rPr>
              <w:fldChar w:fldCharType="begin"/>
            </w:r>
            <w:r w:rsidR="00287CB1">
              <w:rPr>
                <w:webHidden/>
              </w:rPr>
              <w:instrText xml:space="preserve"> PAGEREF _Toc170124876 \h </w:instrText>
            </w:r>
            <w:r w:rsidR="00287CB1">
              <w:rPr>
                <w:webHidden/>
              </w:rPr>
            </w:r>
            <w:r w:rsidR="00287CB1">
              <w:rPr>
                <w:webHidden/>
              </w:rPr>
              <w:fldChar w:fldCharType="separate"/>
            </w:r>
            <w:r w:rsidR="00287CB1">
              <w:rPr>
                <w:webHidden/>
              </w:rPr>
              <w:t>6</w:t>
            </w:r>
            <w:r w:rsidR="00287CB1">
              <w:rPr>
                <w:webHidden/>
              </w:rPr>
              <w:fldChar w:fldCharType="end"/>
            </w:r>
          </w:hyperlink>
        </w:p>
        <w:p w14:paraId="724E48E9" w14:textId="29B60DFD" w:rsidR="00287CB1" w:rsidRDefault="00287CB1">
          <w:pPr>
            <w:pStyle w:val="TOC1"/>
            <w:rPr>
              <w:rFonts w:eastAsiaTheme="minorEastAsia"/>
              <w:kern w:val="2"/>
              <w:sz w:val="24"/>
              <w:szCs w:val="24"/>
              <w14:ligatures w14:val="standardContextual"/>
            </w:rPr>
          </w:pPr>
          <w:hyperlink w:anchor="_Toc170124877" w:history="1">
            <w:r w:rsidRPr="00F137C6">
              <w:rPr>
                <w:rStyle w:val="Hyperlink"/>
                <w:lang w:val="en-GB"/>
              </w:rPr>
              <w:t>General provisions</w:t>
            </w:r>
            <w:r>
              <w:rPr>
                <w:webHidden/>
              </w:rPr>
              <w:tab/>
            </w:r>
            <w:r>
              <w:rPr>
                <w:webHidden/>
              </w:rPr>
              <w:fldChar w:fldCharType="begin"/>
            </w:r>
            <w:r>
              <w:rPr>
                <w:webHidden/>
              </w:rPr>
              <w:instrText xml:space="preserve"> PAGEREF _Toc170124877 \h </w:instrText>
            </w:r>
            <w:r>
              <w:rPr>
                <w:webHidden/>
              </w:rPr>
            </w:r>
            <w:r>
              <w:rPr>
                <w:webHidden/>
              </w:rPr>
              <w:fldChar w:fldCharType="separate"/>
            </w:r>
            <w:r>
              <w:rPr>
                <w:webHidden/>
              </w:rPr>
              <w:t>6</w:t>
            </w:r>
            <w:r>
              <w:rPr>
                <w:webHidden/>
              </w:rPr>
              <w:fldChar w:fldCharType="end"/>
            </w:r>
          </w:hyperlink>
        </w:p>
        <w:p w14:paraId="40501026" w14:textId="72E078B8" w:rsidR="00287CB1" w:rsidRDefault="00287CB1">
          <w:pPr>
            <w:pStyle w:val="TOC2"/>
            <w:tabs>
              <w:tab w:val="right" w:leader="dot" w:pos="9350"/>
            </w:tabs>
            <w:rPr>
              <w:rFonts w:eastAsiaTheme="minorEastAsia"/>
              <w:noProof/>
              <w:kern w:val="2"/>
              <w:sz w:val="24"/>
              <w:szCs w:val="24"/>
              <w14:ligatures w14:val="standardContextual"/>
            </w:rPr>
          </w:pPr>
          <w:hyperlink w:anchor="_Toc170124878" w:history="1">
            <w:r w:rsidRPr="00F137C6">
              <w:rPr>
                <w:rStyle w:val="Hyperlink"/>
                <w:noProof/>
                <w:spacing w:val="-1"/>
                <w:lang w:val="en-GB"/>
              </w:rPr>
              <w:t>Subject-matter</w:t>
            </w:r>
            <w:r w:rsidRPr="00F137C6">
              <w:rPr>
                <w:rStyle w:val="Hyperlink"/>
                <w:noProof/>
                <w:spacing w:val="-2"/>
                <w:lang w:val="en-GB"/>
              </w:rPr>
              <w:t xml:space="preserve"> </w:t>
            </w:r>
            <w:r w:rsidRPr="00F137C6">
              <w:rPr>
                <w:rStyle w:val="Hyperlink"/>
                <w:noProof/>
                <w:spacing w:val="-1"/>
                <w:lang w:val="en-GB"/>
              </w:rPr>
              <w:t>and scope</w:t>
            </w:r>
            <w:r>
              <w:rPr>
                <w:noProof/>
                <w:webHidden/>
              </w:rPr>
              <w:tab/>
            </w:r>
            <w:r>
              <w:rPr>
                <w:noProof/>
                <w:webHidden/>
              </w:rPr>
              <w:fldChar w:fldCharType="begin"/>
            </w:r>
            <w:r>
              <w:rPr>
                <w:noProof/>
                <w:webHidden/>
              </w:rPr>
              <w:instrText xml:space="preserve"> PAGEREF _Toc170124878 \h </w:instrText>
            </w:r>
            <w:r>
              <w:rPr>
                <w:noProof/>
                <w:webHidden/>
              </w:rPr>
            </w:r>
            <w:r>
              <w:rPr>
                <w:noProof/>
                <w:webHidden/>
              </w:rPr>
              <w:fldChar w:fldCharType="separate"/>
            </w:r>
            <w:r>
              <w:rPr>
                <w:noProof/>
                <w:webHidden/>
              </w:rPr>
              <w:t>6</w:t>
            </w:r>
            <w:r>
              <w:rPr>
                <w:noProof/>
                <w:webHidden/>
              </w:rPr>
              <w:fldChar w:fldCharType="end"/>
            </w:r>
          </w:hyperlink>
        </w:p>
        <w:p w14:paraId="5A88653C" w14:textId="15BC6DA9" w:rsidR="00287CB1" w:rsidRDefault="00287CB1">
          <w:pPr>
            <w:pStyle w:val="TOC2"/>
            <w:tabs>
              <w:tab w:val="right" w:leader="dot" w:pos="9350"/>
            </w:tabs>
            <w:rPr>
              <w:rFonts w:eastAsiaTheme="minorEastAsia"/>
              <w:noProof/>
              <w:kern w:val="2"/>
              <w:sz w:val="24"/>
              <w:szCs w:val="24"/>
              <w14:ligatures w14:val="standardContextual"/>
            </w:rPr>
          </w:pPr>
          <w:hyperlink w:anchor="_Toc170124879" w:history="1">
            <w:r w:rsidRPr="00F137C6">
              <w:rPr>
                <w:rStyle w:val="Hyperlink"/>
                <w:noProof/>
                <w:spacing w:val="-1"/>
                <w:lang w:val="en-GB"/>
              </w:rPr>
              <w:t>Definitions</w:t>
            </w:r>
            <w:r w:rsidRPr="00F137C6">
              <w:rPr>
                <w:rStyle w:val="Hyperlink"/>
                <w:noProof/>
                <w:spacing w:val="1"/>
                <w:lang w:val="en-GB"/>
              </w:rPr>
              <w:t xml:space="preserve"> </w:t>
            </w:r>
            <w:r w:rsidRPr="00F137C6">
              <w:rPr>
                <w:rStyle w:val="Hyperlink"/>
                <w:noProof/>
                <w:spacing w:val="-1"/>
                <w:lang w:val="en-GB"/>
              </w:rPr>
              <w:t>and interpretation</w:t>
            </w:r>
            <w:r>
              <w:rPr>
                <w:noProof/>
                <w:webHidden/>
              </w:rPr>
              <w:tab/>
            </w:r>
            <w:r>
              <w:rPr>
                <w:noProof/>
                <w:webHidden/>
              </w:rPr>
              <w:fldChar w:fldCharType="begin"/>
            </w:r>
            <w:r>
              <w:rPr>
                <w:noProof/>
                <w:webHidden/>
              </w:rPr>
              <w:instrText xml:space="preserve"> PAGEREF _Toc170124879 \h </w:instrText>
            </w:r>
            <w:r>
              <w:rPr>
                <w:noProof/>
                <w:webHidden/>
              </w:rPr>
            </w:r>
            <w:r>
              <w:rPr>
                <w:noProof/>
                <w:webHidden/>
              </w:rPr>
              <w:fldChar w:fldCharType="separate"/>
            </w:r>
            <w:r>
              <w:rPr>
                <w:noProof/>
                <w:webHidden/>
              </w:rPr>
              <w:t>6</w:t>
            </w:r>
            <w:r>
              <w:rPr>
                <w:noProof/>
                <w:webHidden/>
              </w:rPr>
              <w:fldChar w:fldCharType="end"/>
            </w:r>
          </w:hyperlink>
        </w:p>
        <w:p w14:paraId="3DA08A0F" w14:textId="472FBF5F" w:rsidR="00287CB1" w:rsidRDefault="00287CB1">
          <w:pPr>
            <w:pStyle w:val="TOC2"/>
            <w:tabs>
              <w:tab w:val="right" w:leader="dot" w:pos="9350"/>
            </w:tabs>
            <w:rPr>
              <w:rFonts w:eastAsiaTheme="minorEastAsia"/>
              <w:noProof/>
              <w:kern w:val="2"/>
              <w:sz w:val="24"/>
              <w:szCs w:val="24"/>
              <w14:ligatures w14:val="standardContextual"/>
            </w:rPr>
          </w:pPr>
          <w:hyperlink w:anchor="_Toc170124880" w:history="1">
            <w:r w:rsidRPr="00F137C6">
              <w:rPr>
                <w:rStyle w:val="Hyperlink"/>
                <w:noProof/>
                <w:spacing w:val="-1"/>
                <w:lang w:val="en-GB"/>
              </w:rPr>
              <w:t>Allocation platform</w:t>
            </w:r>
            <w:r>
              <w:rPr>
                <w:noProof/>
                <w:webHidden/>
              </w:rPr>
              <w:tab/>
            </w:r>
            <w:r>
              <w:rPr>
                <w:noProof/>
                <w:webHidden/>
              </w:rPr>
              <w:fldChar w:fldCharType="begin"/>
            </w:r>
            <w:r>
              <w:rPr>
                <w:noProof/>
                <w:webHidden/>
              </w:rPr>
              <w:instrText xml:space="preserve"> PAGEREF _Toc170124880 \h </w:instrText>
            </w:r>
            <w:r>
              <w:rPr>
                <w:noProof/>
                <w:webHidden/>
              </w:rPr>
            </w:r>
            <w:r>
              <w:rPr>
                <w:noProof/>
                <w:webHidden/>
              </w:rPr>
              <w:fldChar w:fldCharType="separate"/>
            </w:r>
            <w:r>
              <w:rPr>
                <w:noProof/>
                <w:webHidden/>
              </w:rPr>
              <w:t>8</w:t>
            </w:r>
            <w:r>
              <w:rPr>
                <w:noProof/>
                <w:webHidden/>
              </w:rPr>
              <w:fldChar w:fldCharType="end"/>
            </w:r>
          </w:hyperlink>
        </w:p>
        <w:p w14:paraId="52DD446E" w14:textId="69D3B766" w:rsidR="00287CB1" w:rsidRDefault="00287CB1">
          <w:pPr>
            <w:pStyle w:val="TOC2"/>
            <w:tabs>
              <w:tab w:val="right" w:leader="dot" w:pos="9350"/>
            </w:tabs>
            <w:rPr>
              <w:rFonts w:eastAsiaTheme="minorEastAsia"/>
              <w:noProof/>
              <w:kern w:val="2"/>
              <w:sz w:val="24"/>
              <w:szCs w:val="24"/>
              <w14:ligatures w14:val="standardContextual"/>
            </w:rPr>
          </w:pPr>
          <w:hyperlink w:anchor="_Toc170124881" w:history="1">
            <w:r w:rsidRPr="00F137C6">
              <w:rPr>
                <w:rStyle w:val="Hyperlink"/>
                <w:noProof/>
                <w:spacing w:val="-1"/>
                <w:lang w:val="en-GB"/>
              </w:rPr>
              <w:t>Regional specificities</w:t>
            </w:r>
            <w:r>
              <w:rPr>
                <w:noProof/>
                <w:webHidden/>
              </w:rPr>
              <w:tab/>
            </w:r>
            <w:r>
              <w:rPr>
                <w:noProof/>
                <w:webHidden/>
              </w:rPr>
              <w:fldChar w:fldCharType="begin"/>
            </w:r>
            <w:r>
              <w:rPr>
                <w:noProof/>
                <w:webHidden/>
              </w:rPr>
              <w:instrText xml:space="preserve"> PAGEREF _Toc170124881 \h </w:instrText>
            </w:r>
            <w:r>
              <w:rPr>
                <w:noProof/>
                <w:webHidden/>
              </w:rPr>
            </w:r>
            <w:r>
              <w:rPr>
                <w:noProof/>
                <w:webHidden/>
              </w:rPr>
              <w:fldChar w:fldCharType="separate"/>
            </w:r>
            <w:r>
              <w:rPr>
                <w:noProof/>
                <w:webHidden/>
              </w:rPr>
              <w:t>9</w:t>
            </w:r>
            <w:r>
              <w:rPr>
                <w:noProof/>
                <w:webHidden/>
              </w:rPr>
              <w:fldChar w:fldCharType="end"/>
            </w:r>
          </w:hyperlink>
        </w:p>
        <w:p w14:paraId="0D9707C8" w14:textId="29A5AE14" w:rsidR="00287CB1" w:rsidRDefault="00287CB1">
          <w:pPr>
            <w:pStyle w:val="TOC2"/>
            <w:tabs>
              <w:tab w:val="right" w:leader="dot" w:pos="9350"/>
            </w:tabs>
            <w:rPr>
              <w:rFonts w:eastAsiaTheme="minorEastAsia"/>
              <w:noProof/>
              <w:kern w:val="2"/>
              <w:sz w:val="24"/>
              <w:szCs w:val="24"/>
              <w14:ligatures w14:val="standardContextual"/>
            </w:rPr>
          </w:pPr>
          <w:hyperlink w:anchor="_Toc170124882" w:history="1">
            <w:r w:rsidRPr="00F137C6">
              <w:rPr>
                <w:rStyle w:val="Hyperlink"/>
                <w:noProof/>
                <w:spacing w:val="-1"/>
                <w:lang w:val="en-GB"/>
              </w:rPr>
              <w:t>Effective date and application</w:t>
            </w:r>
            <w:r>
              <w:rPr>
                <w:noProof/>
                <w:webHidden/>
              </w:rPr>
              <w:tab/>
            </w:r>
            <w:r>
              <w:rPr>
                <w:noProof/>
                <w:webHidden/>
              </w:rPr>
              <w:fldChar w:fldCharType="begin"/>
            </w:r>
            <w:r>
              <w:rPr>
                <w:noProof/>
                <w:webHidden/>
              </w:rPr>
              <w:instrText xml:space="preserve"> PAGEREF _Toc170124882 \h </w:instrText>
            </w:r>
            <w:r>
              <w:rPr>
                <w:noProof/>
                <w:webHidden/>
              </w:rPr>
            </w:r>
            <w:r>
              <w:rPr>
                <w:noProof/>
                <w:webHidden/>
              </w:rPr>
              <w:fldChar w:fldCharType="separate"/>
            </w:r>
            <w:r>
              <w:rPr>
                <w:noProof/>
                <w:webHidden/>
              </w:rPr>
              <w:t>9</w:t>
            </w:r>
            <w:r>
              <w:rPr>
                <w:noProof/>
                <w:webHidden/>
              </w:rPr>
              <w:fldChar w:fldCharType="end"/>
            </w:r>
          </w:hyperlink>
        </w:p>
        <w:p w14:paraId="761232A2" w14:textId="1098D6EF" w:rsidR="00287CB1" w:rsidRDefault="00287CB1">
          <w:pPr>
            <w:pStyle w:val="TOC1"/>
            <w:rPr>
              <w:rFonts w:eastAsiaTheme="minorEastAsia"/>
              <w:kern w:val="2"/>
              <w:sz w:val="24"/>
              <w:szCs w:val="24"/>
              <w14:ligatures w14:val="standardContextual"/>
            </w:rPr>
          </w:pPr>
          <w:hyperlink w:anchor="_Toc170124883" w:history="1">
            <w:r w:rsidRPr="00F137C6">
              <w:rPr>
                <w:rStyle w:val="Hyperlink"/>
                <w:lang w:val="en-GB"/>
              </w:rPr>
              <w:t>CHAPTER</w:t>
            </w:r>
            <w:r w:rsidRPr="00F137C6">
              <w:rPr>
                <w:rStyle w:val="Hyperlink"/>
                <w:spacing w:val="-2"/>
                <w:lang w:val="en-GB"/>
              </w:rPr>
              <w:t xml:space="preserve"> </w:t>
            </w:r>
            <w:r w:rsidRPr="00F137C6">
              <w:rPr>
                <w:rStyle w:val="Hyperlink"/>
                <w:lang w:val="en-GB"/>
              </w:rPr>
              <w:t>2</w:t>
            </w:r>
            <w:r>
              <w:rPr>
                <w:webHidden/>
              </w:rPr>
              <w:tab/>
            </w:r>
            <w:r>
              <w:rPr>
                <w:webHidden/>
              </w:rPr>
              <w:fldChar w:fldCharType="begin"/>
            </w:r>
            <w:r>
              <w:rPr>
                <w:webHidden/>
              </w:rPr>
              <w:instrText xml:space="preserve"> PAGEREF _Toc170124883 \h </w:instrText>
            </w:r>
            <w:r>
              <w:rPr>
                <w:webHidden/>
              </w:rPr>
            </w:r>
            <w:r>
              <w:rPr>
                <w:webHidden/>
              </w:rPr>
              <w:fldChar w:fldCharType="separate"/>
            </w:r>
            <w:r>
              <w:rPr>
                <w:webHidden/>
              </w:rPr>
              <w:t>10</w:t>
            </w:r>
            <w:r>
              <w:rPr>
                <w:webHidden/>
              </w:rPr>
              <w:fldChar w:fldCharType="end"/>
            </w:r>
          </w:hyperlink>
        </w:p>
        <w:p w14:paraId="332D6CC9" w14:textId="26049995" w:rsidR="00287CB1" w:rsidRDefault="00287CB1">
          <w:pPr>
            <w:pStyle w:val="TOC1"/>
            <w:rPr>
              <w:rFonts w:eastAsiaTheme="minorEastAsia"/>
              <w:kern w:val="2"/>
              <w:sz w:val="24"/>
              <w:szCs w:val="24"/>
              <w14:ligatures w14:val="standardContextual"/>
            </w:rPr>
          </w:pPr>
          <w:hyperlink w:anchor="_Toc170124884" w:history="1">
            <w:r w:rsidRPr="00F137C6">
              <w:rPr>
                <w:rStyle w:val="Hyperlink"/>
                <w:lang w:val="en-GB"/>
              </w:rPr>
              <w:t>Requirements and process for participation in auctions and transfer</w:t>
            </w:r>
            <w:r>
              <w:rPr>
                <w:webHidden/>
              </w:rPr>
              <w:tab/>
            </w:r>
            <w:r>
              <w:rPr>
                <w:webHidden/>
              </w:rPr>
              <w:fldChar w:fldCharType="begin"/>
            </w:r>
            <w:r>
              <w:rPr>
                <w:webHidden/>
              </w:rPr>
              <w:instrText xml:space="preserve"> PAGEREF _Toc170124884 \h </w:instrText>
            </w:r>
            <w:r>
              <w:rPr>
                <w:webHidden/>
              </w:rPr>
            </w:r>
            <w:r>
              <w:rPr>
                <w:webHidden/>
              </w:rPr>
              <w:fldChar w:fldCharType="separate"/>
            </w:r>
            <w:r>
              <w:rPr>
                <w:webHidden/>
              </w:rPr>
              <w:t>10</w:t>
            </w:r>
            <w:r>
              <w:rPr>
                <w:webHidden/>
              </w:rPr>
              <w:fldChar w:fldCharType="end"/>
            </w:r>
          </w:hyperlink>
        </w:p>
        <w:p w14:paraId="70B31F47" w14:textId="0B6556C9" w:rsidR="00287CB1" w:rsidRDefault="00287CB1">
          <w:pPr>
            <w:pStyle w:val="TOC2"/>
            <w:tabs>
              <w:tab w:val="right" w:leader="dot" w:pos="9350"/>
            </w:tabs>
            <w:rPr>
              <w:rFonts w:eastAsiaTheme="minorEastAsia"/>
              <w:noProof/>
              <w:kern w:val="2"/>
              <w:sz w:val="24"/>
              <w:szCs w:val="24"/>
              <w14:ligatures w14:val="standardContextual"/>
            </w:rPr>
          </w:pPr>
          <w:hyperlink w:anchor="_Toc170124885" w:history="1">
            <w:r w:rsidRPr="00F137C6">
              <w:rPr>
                <w:rStyle w:val="Hyperlink"/>
                <w:noProof/>
                <w:spacing w:val="-1"/>
                <w:lang w:val="en-GB"/>
              </w:rPr>
              <w:t>General</w:t>
            </w:r>
            <w:r w:rsidRPr="00F137C6">
              <w:rPr>
                <w:rStyle w:val="Hyperlink"/>
                <w:noProof/>
                <w:spacing w:val="1"/>
                <w:lang w:val="en-GB"/>
              </w:rPr>
              <w:t xml:space="preserve"> </w:t>
            </w:r>
            <w:r w:rsidRPr="00F137C6">
              <w:rPr>
                <w:rStyle w:val="Hyperlink"/>
                <w:noProof/>
                <w:spacing w:val="-1"/>
                <w:lang w:val="en-GB"/>
              </w:rPr>
              <w:t>provision</w:t>
            </w:r>
            <w:r>
              <w:rPr>
                <w:noProof/>
                <w:webHidden/>
              </w:rPr>
              <w:tab/>
            </w:r>
            <w:r>
              <w:rPr>
                <w:noProof/>
                <w:webHidden/>
              </w:rPr>
              <w:fldChar w:fldCharType="begin"/>
            </w:r>
            <w:r>
              <w:rPr>
                <w:noProof/>
                <w:webHidden/>
              </w:rPr>
              <w:instrText xml:space="preserve"> PAGEREF _Toc170124885 \h </w:instrText>
            </w:r>
            <w:r>
              <w:rPr>
                <w:noProof/>
                <w:webHidden/>
              </w:rPr>
            </w:r>
            <w:r>
              <w:rPr>
                <w:noProof/>
                <w:webHidden/>
              </w:rPr>
              <w:fldChar w:fldCharType="separate"/>
            </w:r>
            <w:r>
              <w:rPr>
                <w:noProof/>
                <w:webHidden/>
              </w:rPr>
              <w:t>10</w:t>
            </w:r>
            <w:r>
              <w:rPr>
                <w:noProof/>
                <w:webHidden/>
              </w:rPr>
              <w:fldChar w:fldCharType="end"/>
            </w:r>
          </w:hyperlink>
        </w:p>
        <w:p w14:paraId="22C3D2D7" w14:textId="4339588E" w:rsidR="00287CB1" w:rsidRDefault="00287CB1">
          <w:pPr>
            <w:pStyle w:val="TOC2"/>
            <w:tabs>
              <w:tab w:val="right" w:leader="dot" w:pos="9350"/>
            </w:tabs>
            <w:rPr>
              <w:rFonts w:eastAsiaTheme="minorEastAsia"/>
              <w:noProof/>
              <w:kern w:val="2"/>
              <w:sz w:val="24"/>
              <w:szCs w:val="24"/>
              <w14:ligatures w14:val="standardContextual"/>
            </w:rPr>
          </w:pPr>
          <w:hyperlink w:anchor="_Toc170124886" w:history="1">
            <w:r w:rsidRPr="00F137C6">
              <w:rPr>
                <w:rStyle w:val="Hyperlink"/>
                <w:noProof/>
                <w:spacing w:val="-1"/>
                <w:lang w:val="en-GB"/>
              </w:rPr>
              <w:t>Participation</w:t>
            </w:r>
            <w:r w:rsidRPr="00F137C6">
              <w:rPr>
                <w:rStyle w:val="Hyperlink"/>
                <w:noProof/>
                <w:spacing w:val="-3"/>
                <w:lang w:val="en-GB"/>
              </w:rPr>
              <w:t xml:space="preserve"> </w:t>
            </w:r>
            <w:r w:rsidRPr="00F137C6">
              <w:rPr>
                <w:rStyle w:val="Hyperlink"/>
                <w:noProof/>
                <w:spacing w:val="-1"/>
                <w:lang w:val="en-GB"/>
              </w:rPr>
              <w:t>agreement</w:t>
            </w:r>
            <w:r w:rsidRPr="00F137C6">
              <w:rPr>
                <w:rStyle w:val="Hyperlink"/>
                <w:noProof/>
                <w:spacing w:val="-2"/>
                <w:lang w:val="en-GB"/>
              </w:rPr>
              <w:t xml:space="preserve"> </w:t>
            </w:r>
            <w:r w:rsidRPr="00F137C6">
              <w:rPr>
                <w:rStyle w:val="Hyperlink"/>
                <w:noProof/>
                <w:spacing w:val="-1"/>
                <w:lang w:val="en-GB"/>
              </w:rPr>
              <w:t>conclusion</w:t>
            </w:r>
            <w:r>
              <w:rPr>
                <w:noProof/>
                <w:webHidden/>
              </w:rPr>
              <w:tab/>
            </w:r>
            <w:r>
              <w:rPr>
                <w:noProof/>
                <w:webHidden/>
              </w:rPr>
              <w:fldChar w:fldCharType="begin"/>
            </w:r>
            <w:r>
              <w:rPr>
                <w:noProof/>
                <w:webHidden/>
              </w:rPr>
              <w:instrText xml:space="preserve"> PAGEREF _Toc170124886 \h </w:instrText>
            </w:r>
            <w:r>
              <w:rPr>
                <w:noProof/>
                <w:webHidden/>
              </w:rPr>
            </w:r>
            <w:r>
              <w:rPr>
                <w:noProof/>
                <w:webHidden/>
              </w:rPr>
              <w:fldChar w:fldCharType="separate"/>
            </w:r>
            <w:r>
              <w:rPr>
                <w:noProof/>
                <w:webHidden/>
              </w:rPr>
              <w:t>10</w:t>
            </w:r>
            <w:r>
              <w:rPr>
                <w:noProof/>
                <w:webHidden/>
              </w:rPr>
              <w:fldChar w:fldCharType="end"/>
            </w:r>
          </w:hyperlink>
        </w:p>
        <w:p w14:paraId="4D7C593F" w14:textId="37EC1040" w:rsidR="00287CB1" w:rsidRDefault="00287CB1">
          <w:pPr>
            <w:pStyle w:val="TOC2"/>
            <w:tabs>
              <w:tab w:val="right" w:leader="dot" w:pos="9350"/>
            </w:tabs>
            <w:rPr>
              <w:rFonts w:eastAsiaTheme="minorEastAsia"/>
              <w:noProof/>
              <w:kern w:val="2"/>
              <w:sz w:val="24"/>
              <w:szCs w:val="24"/>
              <w14:ligatures w14:val="standardContextual"/>
            </w:rPr>
          </w:pPr>
          <w:hyperlink w:anchor="_Toc170124887" w:history="1">
            <w:r w:rsidRPr="00F137C6">
              <w:rPr>
                <w:rStyle w:val="Hyperlink"/>
                <w:noProof/>
                <w:spacing w:val="-1"/>
                <w:lang w:val="en-GB"/>
              </w:rPr>
              <w:t>Form</w:t>
            </w:r>
            <w:r w:rsidRPr="00F137C6">
              <w:rPr>
                <w:rStyle w:val="Hyperlink"/>
                <w:noProof/>
                <w:lang w:val="en-GB"/>
              </w:rPr>
              <w:t xml:space="preserve"> </w:t>
            </w:r>
            <w:r w:rsidRPr="00F137C6">
              <w:rPr>
                <w:rStyle w:val="Hyperlink"/>
                <w:noProof/>
                <w:spacing w:val="-1"/>
                <w:lang w:val="en-GB"/>
              </w:rPr>
              <w:t>and content</w:t>
            </w:r>
            <w:r w:rsidRPr="00F137C6">
              <w:rPr>
                <w:rStyle w:val="Hyperlink"/>
                <w:noProof/>
                <w:lang w:val="en-GB"/>
              </w:rPr>
              <w:t xml:space="preserve"> </w:t>
            </w:r>
            <w:r w:rsidRPr="00F137C6">
              <w:rPr>
                <w:rStyle w:val="Hyperlink"/>
                <w:noProof/>
                <w:spacing w:val="-1"/>
                <w:lang w:val="en-GB"/>
              </w:rPr>
              <w:t>of</w:t>
            </w:r>
            <w:r w:rsidRPr="00F137C6">
              <w:rPr>
                <w:rStyle w:val="Hyperlink"/>
                <w:noProof/>
                <w:spacing w:val="1"/>
                <w:lang w:val="en-GB"/>
              </w:rPr>
              <w:t xml:space="preserve"> </w:t>
            </w:r>
            <w:r w:rsidRPr="00F137C6">
              <w:rPr>
                <w:rStyle w:val="Hyperlink"/>
                <w:noProof/>
                <w:spacing w:val="-1"/>
                <w:lang w:val="en-GB"/>
              </w:rPr>
              <w:t>the participation agreement</w:t>
            </w:r>
            <w:r>
              <w:rPr>
                <w:noProof/>
                <w:webHidden/>
              </w:rPr>
              <w:tab/>
            </w:r>
            <w:r>
              <w:rPr>
                <w:noProof/>
                <w:webHidden/>
              </w:rPr>
              <w:fldChar w:fldCharType="begin"/>
            </w:r>
            <w:r>
              <w:rPr>
                <w:noProof/>
                <w:webHidden/>
              </w:rPr>
              <w:instrText xml:space="preserve"> PAGEREF _Toc170124887 \h </w:instrText>
            </w:r>
            <w:r>
              <w:rPr>
                <w:noProof/>
                <w:webHidden/>
              </w:rPr>
            </w:r>
            <w:r>
              <w:rPr>
                <w:noProof/>
                <w:webHidden/>
              </w:rPr>
              <w:fldChar w:fldCharType="separate"/>
            </w:r>
            <w:r>
              <w:rPr>
                <w:noProof/>
                <w:webHidden/>
              </w:rPr>
              <w:t>11</w:t>
            </w:r>
            <w:r>
              <w:rPr>
                <w:noProof/>
                <w:webHidden/>
              </w:rPr>
              <w:fldChar w:fldCharType="end"/>
            </w:r>
          </w:hyperlink>
        </w:p>
        <w:p w14:paraId="3678A93E" w14:textId="5484B106" w:rsidR="00287CB1" w:rsidRDefault="00287CB1">
          <w:pPr>
            <w:pStyle w:val="TOC2"/>
            <w:tabs>
              <w:tab w:val="right" w:leader="dot" w:pos="9350"/>
            </w:tabs>
            <w:rPr>
              <w:rFonts w:eastAsiaTheme="minorEastAsia"/>
              <w:noProof/>
              <w:kern w:val="2"/>
              <w:sz w:val="24"/>
              <w:szCs w:val="24"/>
              <w14:ligatures w14:val="standardContextual"/>
            </w:rPr>
          </w:pPr>
          <w:hyperlink w:anchor="_Toc170124888" w:history="1">
            <w:r w:rsidRPr="00F137C6">
              <w:rPr>
                <w:rStyle w:val="Hyperlink"/>
                <w:noProof/>
                <w:spacing w:val="-1"/>
                <w:lang w:val="en-GB"/>
              </w:rPr>
              <w:t>Submission of</w:t>
            </w:r>
            <w:r w:rsidRPr="00F137C6">
              <w:rPr>
                <w:rStyle w:val="Hyperlink"/>
                <w:noProof/>
                <w:lang w:val="en-GB"/>
              </w:rPr>
              <w:t xml:space="preserve"> </w:t>
            </w:r>
            <w:r w:rsidRPr="00F137C6">
              <w:rPr>
                <w:rStyle w:val="Hyperlink"/>
                <w:noProof/>
                <w:spacing w:val="-1"/>
                <w:lang w:val="en-GB"/>
              </w:rPr>
              <w:t>information</w:t>
            </w:r>
            <w:r>
              <w:rPr>
                <w:noProof/>
                <w:webHidden/>
              </w:rPr>
              <w:tab/>
            </w:r>
            <w:r>
              <w:rPr>
                <w:noProof/>
                <w:webHidden/>
              </w:rPr>
              <w:fldChar w:fldCharType="begin"/>
            </w:r>
            <w:r>
              <w:rPr>
                <w:noProof/>
                <w:webHidden/>
              </w:rPr>
              <w:instrText xml:space="preserve"> PAGEREF _Toc170124888 \h </w:instrText>
            </w:r>
            <w:r>
              <w:rPr>
                <w:noProof/>
                <w:webHidden/>
              </w:rPr>
            </w:r>
            <w:r>
              <w:rPr>
                <w:noProof/>
                <w:webHidden/>
              </w:rPr>
              <w:fldChar w:fldCharType="separate"/>
            </w:r>
            <w:r>
              <w:rPr>
                <w:noProof/>
                <w:webHidden/>
              </w:rPr>
              <w:t>11</w:t>
            </w:r>
            <w:r>
              <w:rPr>
                <w:noProof/>
                <w:webHidden/>
              </w:rPr>
              <w:fldChar w:fldCharType="end"/>
            </w:r>
          </w:hyperlink>
        </w:p>
        <w:p w14:paraId="4E0183D1" w14:textId="3F37C719" w:rsidR="00287CB1" w:rsidRDefault="00287CB1">
          <w:pPr>
            <w:pStyle w:val="TOC2"/>
            <w:tabs>
              <w:tab w:val="right" w:leader="dot" w:pos="9350"/>
            </w:tabs>
            <w:rPr>
              <w:rFonts w:eastAsiaTheme="minorEastAsia"/>
              <w:noProof/>
              <w:kern w:val="2"/>
              <w:sz w:val="24"/>
              <w:szCs w:val="24"/>
              <w14:ligatures w14:val="standardContextual"/>
            </w:rPr>
          </w:pPr>
          <w:hyperlink w:anchor="_Toc170124889" w:history="1">
            <w:r w:rsidRPr="00F137C6">
              <w:rPr>
                <w:rStyle w:val="Hyperlink"/>
                <w:noProof/>
                <w:spacing w:val="-1"/>
                <w:lang w:val="en-GB"/>
              </w:rPr>
              <w:t>Warranties</w:t>
            </w:r>
            <w:r>
              <w:rPr>
                <w:noProof/>
                <w:webHidden/>
              </w:rPr>
              <w:tab/>
            </w:r>
            <w:r>
              <w:rPr>
                <w:noProof/>
                <w:webHidden/>
              </w:rPr>
              <w:fldChar w:fldCharType="begin"/>
            </w:r>
            <w:r>
              <w:rPr>
                <w:noProof/>
                <w:webHidden/>
              </w:rPr>
              <w:instrText xml:space="preserve"> PAGEREF _Toc170124889 \h </w:instrText>
            </w:r>
            <w:r>
              <w:rPr>
                <w:noProof/>
                <w:webHidden/>
              </w:rPr>
            </w:r>
            <w:r>
              <w:rPr>
                <w:noProof/>
                <w:webHidden/>
              </w:rPr>
              <w:fldChar w:fldCharType="separate"/>
            </w:r>
            <w:r>
              <w:rPr>
                <w:noProof/>
                <w:webHidden/>
              </w:rPr>
              <w:t>13</w:t>
            </w:r>
            <w:r>
              <w:rPr>
                <w:noProof/>
                <w:webHidden/>
              </w:rPr>
              <w:fldChar w:fldCharType="end"/>
            </w:r>
          </w:hyperlink>
        </w:p>
        <w:p w14:paraId="2B2AD007" w14:textId="47F77ADF" w:rsidR="00287CB1" w:rsidRDefault="00287CB1">
          <w:pPr>
            <w:pStyle w:val="TOC2"/>
            <w:tabs>
              <w:tab w:val="right" w:leader="dot" w:pos="9350"/>
            </w:tabs>
            <w:rPr>
              <w:rFonts w:eastAsiaTheme="minorEastAsia"/>
              <w:noProof/>
              <w:kern w:val="2"/>
              <w:sz w:val="24"/>
              <w:szCs w:val="24"/>
              <w14:ligatures w14:val="standardContextual"/>
            </w:rPr>
          </w:pPr>
          <w:hyperlink w:anchor="_Toc170124890" w:history="1">
            <w:r w:rsidRPr="00F137C6">
              <w:rPr>
                <w:rStyle w:val="Hyperlink"/>
                <w:noProof/>
                <w:spacing w:val="-1"/>
                <w:lang w:val="en-GB"/>
              </w:rPr>
              <w:t>Declaration for</w:t>
            </w:r>
            <w:r w:rsidRPr="00F137C6">
              <w:rPr>
                <w:rStyle w:val="Hyperlink"/>
                <w:noProof/>
                <w:spacing w:val="1"/>
                <w:lang w:val="en-GB"/>
              </w:rPr>
              <w:t xml:space="preserve"> </w:t>
            </w:r>
            <w:r w:rsidRPr="00F137C6">
              <w:rPr>
                <w:rStyle w:val="Hyperlink"/>
                <w:noProof/>
                <w:spacing w:val="-1"/>
                <w:lang w:val="en-GB"/>
              </w:rPr>
              <w:t xml:space="preserve">participation </w:t>
            </w:r>
            <w:r w:rsidRPr="00F137C6">
              <w:rPr>
                <w:rStyle w:val="Hyperlink"/>
                <w:noProof/>
                <w:lang w:val="en-GB"/>
              </w:rPr>
              <w:t xml:space="preserve">in </w:t>
            </w:r>
            <w:r w:rsidRPr="00F137C6">
              <w:rPr>
                <w:rStyle w:val="Hyperlink"/>
                <w:noProof/>
                <w:spacing w:val="-1"/>
                <w:lang w:val="en-GB"/>
              </w:rPr>
              <w:t>transfer</w:t>
            </w:r>
            <w:r w:rsidRPr="00F137C6">
              <w:rPr>
                <w:rStyle w:val="Hyperlink"/>
                <w:noProof/>
                <w:spacing w:val="-2"/>
                <w:lang w:val="en-GB"/>
              </w:rPr>
              <w:t xml:space="preserve"> </w:t>
            </w:r>
            <w:r w:rsidRPr="00F137C6">
              <w:rPr>
                <w:rStyle w:val="Hyperlink"/>
                <w:noProof/>
                <w:spacing w:val="-1"/>
                <w:lang w:val="en-GB"/>
              </w:rPr>
              <w:t>only</w:t>
            </w:r>
            <w:r>
              <w:rPr>
                <w:noProof/>
                <w:webHidden/>
              </w:rPr>
              <w:tab/>
            </w:r>
            <w:r>
              <w:rPr>
                <w:noProof/>
                <w:webHidden/>
              </w:rPr>
              <w:fldChar w:fldCharType="begin"/>
            </w:r>
            <w:r>
              <w:rPr>
                <w:noProof/>
                <w:webHidden/>
              </w:rPr>
              <w:instrText xml:space="preserve"> PAGEREF _Toc170124890 \h </w:instrText>
            </w:r>
            <w:r>
              <w:rPr>
                <w:noProof/>
                <w:webHidden/>
              </w:rPr>
            </w:r>
            <w:r>
              <w:rPr>
                <w:noProof/>
                <w:webHidden/>
              </w:rPr>
              <w:fldChar w:fldCharType="separate"/>
            </w:r>
            <w:r>
              <w:rPr>
                <w:noProof/>
                <w:webHidden/>
              </w:rPr>
              <w:t>13</w:t>
            </w:r>
            <w:r>
              <w:rPr>
                <w:noProof/>
                <w:webHidden/>
              </w:rPr>
              <w:fldChar w:fldCharType="end"/>
            </w:r>
          </w:hyperlink>
        </w:p>
        <w:p w14:paraId="247B73FC" w14:textId="16D34F81" w:rsidR="00287CB1" w:rsidRDefault="00287CB1">
          <w:pPr>
            <w:pStyle w:val="TOC2"/>
            <w:tabs>
              <w:tab w:val="right" w:leader="dot" w:pos="9350"/>
            </w:tabs>
            <w:rPr>
              <w:rFonts w:eastAsiaTheme="minorEastAsia"/>
              <w:noProof/>
              <w:kern w:val="2"/>
              <w:sz w:val="24"/>
              <w:szCs w:val="24"/>
              <w14:ligatures w14:val="standardContextual"/>
            </w:rPr>
          </w:pPr>
          <w:hyperlink w:anchor="_Toc170124891" w:history="1">
            <w:r w:rsidRPr="00F137C6">
              <w:rPr>
                <w:rStyle w:val="Hyperlink"/>
                <w:noProof/>
                <w:spacing w:val="-1"/>
                <w:lang w:val="en-GB"/>
              </w:rPr>
              <w:t>Dedicated business account</w:t>
            </w:r>
            <w:r>
              <w:rPr>
                <w:noProof/>
                <w:webHidden/>
              </w:rPr>
              <w:tab/>
            </w:r>
            <w:r>
              <w:rPr>
                <w:noProof/>
                <w:webHidden/>
              </w:rPr>
              <w:fldChar w:fldCharType="begin"/>
            </w:r>
            <w:r>
              <w:rPr>
                <w:noProof/>
                <w:webHidden/>
              </w:rPr>
              <w:instrText xml:space="preserve"> PAGEREF _Toc170124891 \h </w:instrText>
            </w:r>
            <w:r>
              <w:rPr>
                <w:noProof/>
                <w:webHidden/>
              </w:rPr>
            </w:r>
            <w:r>
              <w:rPr>
                <w:noProof/>
                <w:webHidden/>
              </w:rPr>
              <w:fldChar w:fldCharType="separate"/>
            </w:r>
            <w:r>
              <w:rPr>
                <w:noProof/>
                <w:webHidden/>
              </w:rPr>
              <w:t>13</w:t>
            </w:r>
            <w:r>
              <w:rPr>
                <w:noProof/>
                <w:webHidden/>
              </w:rPr>
              <w:fldChar w:fldCharType="end"/>
            </w:r>
          </w:hyperlink>
        </w:p>
        <w:p w14:paraId="2F1D636A" w14:textId="4D1E2F7A" w:rsidR="00287CB1" w:rsidRDefault="00287CB1">
          <w:pPr>
            <w:pStyle w:val="TOC2"/>
            <w:tabs>
              <w:tab w:val="right" w:leader="dot" w:pos="9350"/>
            </w:tabs>
            <w:rPr>
              <w:rFonts w:eastAsiaTheme="minorEastAsia"/>
              <w:noProof/>
              <w:kern w:val="2"/>
              <w:sz w:val="24"/>
              <w:szCs w:val="24"/>
              <w14:ligatures w14:val="standardContextual"/>
            </w:rPr>
          </w:pPr>
          <w:hyperlink w:anchor="_Toc170124892" w:history="1">
            <w:r w:rsidRPr="00F137C6">
              <w:rPr>
                <w:rStyle w:val="Hyperlink"/>
                <w:noProof/>
                <w:spacing w:val="-1"/>
                <w:lang w:val="en-GB"/>
              </w:rPr>
              <w:t>Acceptance of</w:t>
            </w:r>
            <w:r w:rsidRPr="00F137C6">
              <w:rPr>
                <w:rStyle w:val="Hyperlink"/>
                <w:noProof/>
                <w:lang w:val="en-GB"/>
              </w:rPr>
              <w:t xml:space="preserve"> </w:t>
            </w:r>
            <w:r w:rsidRPr="00F137C6">
              <w:rPr>
                <w:rStyle w:val="Hyperlink"/>
                <w:noProof/>
                <w:spacing w:val="-1"/>
                <w:lang w:val="en-GB"/>
              </w:rPr>
              <w:t>the</w:t>
            </w:r>
            <w:r w:rsidRPr="00F137C6">
              <w:rPr>
                <w:rStyle w:val="Hyperlink"/>
                <w:noProof/>
                <w:spacing w:val="-3"/>
                <w:lang w:val="en-GB"/>
              </w:rPr>
              <w:t xml:space="preserve"> </w:t>
            </w:r>
            <w:r w:rsidRPr="00F137C6">
              <w:rPr>
                <w:rStyle w:val="Hyperlink"/>
                <w:noProof/>
                <w:spacing w:val="-1"/>
                <w:lang w:val="en-GB"/>
              </w:rPr>
              <w:t>information system rules</w:t>
            </w:r>
            <w:r>
              <w:rPr>
                <w:noProof/>
                <w:webHidden/>
              </w:rPr>
              <w:tab/>
            </w:r>
            <w:r>
              <w:rPr>
                <w:noProof/>
                <w:webHidden/>
              </w:rPr>
              <w:fldChar w:fldCharType="begin"/>
            </w:r>
            <w:r>
              <w:rPr>
                <w:noProof/>
                <w:webHidden/>
              </w:rPr>
              <w:instrText xml:space="preserve"> PAGEREF _Toc170124892 \h </w:instrText>
            </w:r>
            <w:r>
              <w:rPr>
                <w:noProof/>
                <w:webHidden/>
              </w:rPr>
            </w:r>
            <w:r>
              <w:rPr>
                <w:noProof/>
                <w:webHidden/>
              </w:rPr>
              <w:fldChar w:fldCharType="separate"/>
            </w:r>
            <w:r>
              <w:rPr>
                <w:noProof/>
                <w:webHidden/>
              </w:rPr>
              <w:t>13</w:t>
            </w:r>
            <w:r>
              <w:rPr>
                <w:noProof/>
                <w:webHidden/>
              </w:rPr>
              <w:fldChar w:fldCharType="end"/>
            </w:r>
          </w:hyperlink>
        </w:p>
        <w:p w14:paraId="157B9D52" w14:textId="47B4CB83" w:rsidR="00287CB1" w:rsidRDefault="00287CB1">
          <w:pPr>
            <w:pStyle w:val="TOC2"/>
            <w:tabs>
              <w:tab w:val="right" w:leader="dot" w:pos="9350"/>
            </w:tabs>
            <w:rPr>
              <w:rFonts w:eastAsiaTheme="minorEastAsia"/>
              <w:noProof/>
              <w:kern w:val="2"/>
              <w:sz w:val="24"/>
              <w:szCs w:val="24"/>
              <w14:ligatures w14:val="standardContextual"/>
            </w:rPr>
          </w:pPr>
          <w:hyperlink w:anchor="_Toc170124893" w:history="1">
            <w:r w:rsidRPr="00F137C6">
              <w:rPr>
                <w:rStyle w:val="Hyperlink"/>
                <w:noProof/>
                <w:spacing w:val="-1"/>
                <w:lang w:val="en-GB"/>
              </w:rPr>
              <w:t>Costs</w:t>
            </w:r>
            <w:r w:rsidRPr="00F137C6">
              <w:rPr>
                <w:rStyle w:val="Hyperlink"/>
                <w:noProof/>
                <w:spacing w:val="-2"/>
                <w:lang w:val="en-GB"/>
              </w:rPr>
              <w:t xml:space="preserve"> </w:t>
            </w:r>
            <w:r w:rsidRPr="00F137C6">
              <w:rPr>
                <w:rStyle w:val="Hyperlink"/>
                <w:noProof/>
                <w:spacing w:val="-1"/>
                <w:lang w:val="en-GB"/>
              </w:rPr>
              <w:t xml:space="preserve">related </w:t>
            </w:r>
            <w:r w:rsidRPr="00F137C6">
              <w:rPr>
                <w:rStyle w:val="Hyperlink"/>
                <w:noProof/>
                <w:lang w:val="en-GB"/>
              </w:rPr>
              <w:t>to</w:t>
            </w:r>
            <w:r w:rsidRPr="00F137C6">
              <w:rPr>
                <w:rStyle w:val="Hyperlink"/>
                <w:noProof/>
                <w:spacing w:val="-4"/>
                <w:lang w:val="en-GB"/>
              </w:rPr>
              <w:t xml:space="preserve"> </w:t>
            </w:r>
            <w:r w:rsidRPr="00F137C6">
              <w:rPr>
                <w:rStyle w:val="Hyperlink"/>
                <w:noProof/>
                <w:spacing w:val="-1"/>
                <w:lang w:val="en-GB"/>
              </w:rPr>
              <w:t>the</w:t>
            </w:r>
            <w:r w:rsidRPr="00F137C6">
              <w:rPr>
                <w:rStyle w:val="Hyperlink"/>
                <w:noProof/>
                <w:lang w:val="en-GB"/>
              </w:rPr>
              <w:t xml:space="preserve"> </w:t>
            </w:r>
            <w:r w:rsidRPr="00F137C6">
              <w:rPr>
                <w:rStyle w:val="Hyperlink"/>
                <w:noProof/>
                <w:spacing w:val="-1"/>
                <w:lang w:val="en-GB"/>
              </w:rPr>
              <w:t>participation agreement</w:t>
            </w:r>
            <w:r>
              <w:rPr>
                <w:noProof/>
                <w:webHidden/>
              </w:rPr>
              <w:tab/>
            </w:r>
            <w:r>
              <w:rPr>
                <w:noProof/>
                <w:webHidden/>
              </w:rPr>
              <w:fldChar w:fldCharType="begin"/>
            </w:r>
            <w:r>
              <w:rPr>
                <w:noProof/>
                <w:webHidden/>
              </w:rPr>
              <w:instrText xml:space="preserve"> PAGEREF _Toc170124893 \h </w:instrText>
            </w:r>
            <w:r>
              <w:rPr>
                <w:noProof/>
                <w:webHidden/>
              </w:rPr>
            </w:r>
            <w:r>
              <w:rPr>
                <w:noProof/>
                <w:webHidden/>
              </w:rPr>
              <w:fldChar w:fldCharType="separate"/>
            </w:r>
            <w:r>
              <w:rPr>
                <w:noProof/>
                <w:webHidden/>
              </w:rPr>
              <w:t>13</w:t>
            </w:r>
            <w:r>
              <w:rPr>
                <w:noProof/>
                <w:webHidden/>
              </w:rPr>
              <w:fldChar w:fldCharType="end"/>
            </w:r>
          </w:hyperlink>
        </w:p>
        <w:p w14:paraId="424F1507" w14:textId="23358E47" w:rsidR="00287CB1" w:rsidRDefault="00287CB1">
          <w:pPr>
            <w:pStyle w:val="TOC2"/>
            <w:tabs>
              <w:tab w:val="right" w:leader="dot" w:pos="9350"/>
            </w:tabs>
            <w:rPr>
              <w:rFonts w:eastAsiaTheme="minorEastAsia"/>
              <w:noProof/>
              <w:kern w:val="2"/>
              <w:sz w:val="24"/>
              <w:szCs w:val="24"/>
              <w14:ligatures w14:val="standardContextual"/>
            </w:rPr>
          </w:pPr>
          <w:hyperlink w:anchor="_Toc170124894" w:history="1">
            <w:r w:rsidRPr="00F137C6">
              <w:rPr>
                <w:rStyle w:val="Hyperlink"/>
                <w:noProof/>
                <w:spacing w:val="-1"/>
                <w:lang w:val="en-GB"/>
              </w:rPr>
              <w:t>Refusal</w:t>
            </w:r>
            <w:r w:rsidRPr="00F137C6">
              <w:rPr>
                <w:rStyle w:val="Hyperlink"/>
                <w:noProof/>
                <w:spacing w:val="1"/>
                <w:lang w:val="en-GB"/>
              </w:rPr>
              <w:t xml:space="preserve"> </w:t>
            </w:r>
            <w:r w:rsidRPr="00F137C6">
              <w:rPr>
                <w:rStyle w:val="Hyperlink"/>
                <w:noProof/>
                <w:spacing w:val="-1"/>
                <w:lang w:val="en-GB"/>
              </w:rPr>
              <w:t>of</w:t>
            </w:r>
            <w:r w:rsidRPr="00F137C6">
              <w:rPr>
                <w:rStyle w:val="Hyperlink"/>
                <w:noProof/>
                <w:lang w:val="en-GB"/>
              </w:rPr>
              <w:t xml:space="preserve"> </w:t>
            </w:r>
            <w:r w:rsidRPr="00F137C6">
              <w:rPr>
                <w:rStyle w:val="Hyperlink"/>
                <w:noProof/>
                <w:spacing w:val="-1"/>
                <w:lang w:val="en-GB"/>
              </w:rPr>
              <w:t>application</w:t>
            </w:r>
            <w:r>
              <w:rPr>
                <w:noProof/>
                <w:webHidden/>
              </w:rPr>
              <w:tab/>
            </w:r>
            <w:r>
              <w:rPr>
                <w:noProof/>
                <w:webHidden/>
              </w:rPr>
              <w:fldChar w:fldCharType="begin"/>
            </w:r>
            <w:r>
              <w:rPr>
                <w:noProof/>
                <w:webHidden/>
              </w:rPr>
              <w:instrText xml:space="preserve"> PAGEREF _Toc170124894 \h </w:instrText>
            </w:r>
            <w:r>
              <w:rPr>
                <w:noProof/>
                <w:webHidden/>
              </w:rPr>
            </w:r>
            <w:r>
              <w:rPr>
                <w:noProof/>
                <w:webHidden/>
              </w:rPr>
              <w:fldChar w:fldCharType="separate"/>
            </w:r>
            <w:r>
              <w:rPr>
                <w:noProof/>
                <w:webHidden/>
              </w:rPr>
              <w:t>14</w:t>
            </w:r>
            <w:r>
              <w:rPr>
                <w:noProof/>
                <w:webHidden/>
              </w:rPr>
              <w:fldChar w:fldCharType="end"/>
            </w:r>
          </w:hyperlink>
        </w:p>
        <w:p w14:paraId="6EE676E5" w14:textId="3530432B" w:rsidR="00287CB1" w:rsidRDefault="00287CB1">
          <w:pPr>
            <w:pStyle w:val="TOC2"/>
            <w:tabs>
              <w:tab w:val="right" w:leader="dot" w:pos="9350"/>
            </w:tabs>
            <w:rPr>
              <w:rFonts w:eastAsiaTheme="minorEastAsia"/>
              <w:noProof/>
              <w:kern w:val="2"/>
              <w:sz w:val="24"/>
              <w:szCs w:val="24"/>
              <w14:ligatures w14:val="standardContextual"/>
            </w:rPr>
          </w:pPr>
          <w:hyperlink w:anchor="_Toc170124895" w:history="1">
            <w:r w:rsidRPr="00F137C6">
              <w:rPr>
                <w:rStyle w:val="Hyperlink"/>
                <w:noProof/>
                <w:spacing w:val="-1"/>
                <w:lang w:val="en-GB"/>
              </w:rPr>
              <w:t>Access</w:t>
            </w:r>
            <w:r w:rsidRPr="00F137C6">
              <w:rPr>
                <w:rStyle w:val="Hyperlink"/>
                <w:noProof/>
                <w:spacing w:val="-2"/>
                <w:lang w:val="en-GB"/>
              </w:rPr>
              <w:t xml:space="preserve"> </w:t>
            </w:r>
            <w:r w:rsidRPr="00F137C6">
              <w:rPr>
                <w:rStyle w:val="Hyperlink"/>
                <w:noProof/>
                <w:lang w:val="en-GB"/>
              </w:rPr>
              <w:t>to</w:t>
            </w:r>
            <w:r w:rsidRPr="00F137C6">
              <w:rPr>
                <w:rStyle w:val="Hyperlink"/>
                <w:noProof/>
                <w:spacing w:val="-1"/>
                <w:lang w:val="en-GB"/>
              </w:rPr>
              <w:t xml:space="preserve"> the</w:t>
            </w:r>
            <w:r w:rsidRPr="00F137C6">
              <w:rPr>
                <w:rStyle w:val="Hyperlink"/>
                <w:noProof/>
                <w:spacing w:val="-3"/>
                <w:lang w:val="en-GB"/>
              </w:rPr>
              <w:t xml:space="preserve"> </w:t>
            </w:r>
            <w:r w:rsidRPr="00F137C6">
              <w:rPr>
                <w:rStyle w:val="Hyperlink"/>
                <w:noProof/>
                <w:spacing w:val="-1"/>
                <w:lang w:val="en-GB"/>
              </w:rPr>
              <w:t>auction tool</w:t>
            </w:r>
            <w:r>
              <w:rPr>
                <w:noProof/>
                <w:webHidden/>
              </w:rPr>
              <w:tab/>
            </w:r>
            <w:r>
              <w:rPr>
                <w:noProof/>
                <w:webHidden/>
              </w:rPr>
              <w:fldChar w:fldCharType="begin"/>
            </w:r>
            <w:r>
              <w:rPr>
                <w:noProof/>
                <w:webHidden/>
              </w:rPr>
              <w:instrText xml:space="preserve"> PAGEREF _Toc170124895 \h </w:instrText>
            </w:r>
            <w:r>
              <w:rPr>
                <w:noProof/>
                <w:webHidden/>
              </w:rPr>
            </w:r>
            <w:r>
              <w:rPr>
                <w:noProof/>
                <w:webHidden/>
              </w:rPr>
              <w:fldChar w:fldCharType="separate"/>
            </w:r>
            <w:r>
              <w:rPr>
                <w:noProof/>
                <w:webHidden/>
              </w:rPr>
              <w:t>14</w:t>
            </w:r>
            <w:r>
              <w:rPr>
                <w:noProof/>
                <w:webHidden/>
              </w:rPr>
              <w:fldChar w:fldCharType="end"/>
            </w:r>
          </w:hyperlink>
        </w:p>
        <w:p w14:paraId="1A6C28BA" w14:textId="436BEF07" w:rsidR="00287CB1" w:rsidRDefault="00287CB1">
          <w:pPr>
            <w:pStyle w:val="TOC2"/>
            <w:tabs>
              <w:tab w:val="right" w:leader="dot" w:pos="9350"/>
            </w:tabs>
            <w:rPr>
              <w:rFonts w:eastAsiaTheme="minorEastAsia"/>
              <w:noProof/>
              <w:kern w:val="2"/>
              <w:sz w:val="24"/>
              <w:szCs w:val="24"/>
              <w14:ligatures w14:val="standardContextual"/>
            </w:rPr>
          </w:pPr>
          <w:hyperlink w:anchor="_Toc170124896" w:history="1">
            <w:r w:rsidRPr="00F137C6">
              <w:rPr>
                <w:rStyle w:val="Hyperlink"/>
                <w:noProof/>
                <w:spacing w:val="-1"/>
                <w:lang w:val="en-GB"/>
              </w:rPr>
              <w:t>Conclusion of</w:t>
            </w:r>
            <w:r w:rsidRPr="00F137C6">
              <w:rPr>
                <w:rStyle w:val="Hyperlink"/>
                <w:noProof/>
                <w:lang w:val="en-GB"/>
              </w:rPr>
              <w:t xml:space="preserve"> </w:t>
            </w:r>
            <w:r w:rsidRPr="00F137C6">
              <w:rPr>
                <w:rStyle w:val="Hyperlink"/>
                <w:noProof/>
                <w:spacing w:val="-1"/>
                <w:lang w:val="en-GB"/>
              </w:rPr>
              <w:t>additional</w:t>
            </w:r>
            <w:r w:rsidRPr="00F137C6">
              <w:rPr>
                <w:rStyle w:val="Hyperlink"/>
                <w:noProof/>
                <w:spacing w:val="1"/>
                <w:lang w:val="en-GB"/>
              </w:rPr>
              <w:t xml:space="preserve"> </w:t>
            </w:r>
            <w:r w:rsidRPr="00F137C6">
              <w:rPr>
                <w:rStyle w:val="Hyperlink"/>
                <w:noProof/>
                <w:spacing w:val="-1"/>
                <w:lang w:val="en-GB"/>
              </w:rPr>
              <w:t>financial</w:t>
            </w:r>
            <w:r w:rsidRPr="00F137C6">
              <w:rPr>
                <w:rStyle w:val="Hyperlink"/>
                <w:noProof/>
                <w:spacing w:val="2"/>
                <w:lang w:val="en-GB"/>
              </w:rPr>
              <w:t xml:space="preserve"> </w:t>
            </w:r>
            <w:r w:rsidRPr="00F137C6">
              <w:rPr>
                <w:rStyle w:val="Hyperlink"/>
                <w:noProof/>
                <w:spacing w:val="-1"/>
                <w:lang w:val="en-GB"/>
              </w:rPr>
              <w:t>terms</w:t>
            </w:r>
            <w:r>
              <w:rPr>
                <w:noProof/>
                <w:webHidden/>
              </w:rPr>
              <w:tab/>
            </w:r>
            <w:r>
              <w:rPr>
                <w:noProof/>
                <w:webHidden/>
              </w:rPr>
              <w:fldChar w:fldCharType="begin"/>
            </w:r>
            <w:r>
              <w:rPr>
                <w:noProof/>
                <w:webHidden/>
              </w:rPr>
              <w:instrText xml:space="preserve"> PAGEREF _Toc170124896 \h </w:instrText>
            </w:r>
            <w:r>
              <w:rPr>
                <w:noProof/>
                <w:webHidden/>
              </w:rPr>
            </w:r>
            <w:r>
              <w:rPr>
                <w:noProof/>
                <w:webHidden/>
              </w:rPr>
              <w:fldChar w:fldCharType="separate"/>
            </w:r>
            <w:r>
              <w:rPr>
                <w:noProof/>
                <w:webHidden/>
              </w:rPr>
              <w:t>15</w:t>
            </w:r>
            <w:r>
              <w:rPr>
                <w:noProof/>
                <w:webHidden/>
              </w:rPr>
              <w:fldChar w:fldCharType="end"/>
            </w:r>
          </w:hyperlink>
        </w:p>
        <w:p w14:paraId="42633306" w14:textId="37571B44" w:rsidR="00287CB1" w:rsidRDefault="00287CB1">
          <w:pPr>
            <w:pStyle w:val="TOC2"/>
            <w:tabs>
              <w:tab w:val="right" w:leader="dot" w:pos="9350"/>
            </w:tabs>
            <w:rPr>
              <w:rFonts w:eastAsiaTheme="minorEastAsia"/>
              <w:noProof/>
              <w:kern w:val="2"/>
              <w:sz w:val="24"/>
              <w:szCs w:val="24"/>
              <w14:ligatures w14:val="standardContextual"/>
            </w:rPr>
          </w:pPr>
          <w:hyperlink w:anchor="_Toc170124897" w:history="1">
            <w:r w:rsidRPr="00F137C6">
              <w:rPr>
                <w:rStyle w:val="Hyperlink"/>
                <w:noProof/>
                <w:spacing w:val="-1"/>
                <w:lang w:val="en-GB"/>
              </w:rPr>
              <w:t>Regulatory</w:t>
            </w:r>
            <w:r w:rsidRPr="00F137C6">
              <w:rPr>
                <w:rStyle w:val="Hyperlink"/>
                <w:noProof/>
                <w:spacing w:val="1"/>
                <w:lang w:val="en-GB"/>
              </w:rPr>
              <w:t xml:space="preserve"> </w:t>
            </w:r>
            <w:r w:rsidRPr="00F137C6">
              <w:rPr>
                <w:rStyle w:val="Hyperlink"/>
                <w:noProof/>
                <w:spacing w:val="-1"/>
                <w:lang w:val="en-GB"/>
              </w:rPr>
              <w:t>and legal</w:t>
            </w:r>
            <w:r w:rsidRPr="00F137C6">
              <w:rPr>
                <w:rStyle w:val="Hyperlink"/>
                <w:noProof/>
                <w:spacing w:val="1"/>
                <w:lang w:val="en-GB"/>
              </w:rPr>
              <w:t xml:space="preserve"> </w:t>
            </w:r>
            <w:r w:rsidRPr="00F137C6">
              <w:rPr>
                <w:rStyle w:val="Hyperlink"/>
                <w:noProof/>
                <w:spacing w:val="-1"/>
                <w:lang w:val="en-GB"/>
              </w:rPr>
              <w:t>requirements</w:t>
            </w:r>
            <w:r>
              <w:rPr>
                <w:noProof/>
                <w:webHidden/>
              </w:rPr>
              <w:tab/>
            </w:r>
            <w:r>
              <w:rPr>
                <w:noProof/>
                <w:webHidden/>
              </w:rPr>
              <w:fldChar w:fldCharType="begin"/>
            </w:r>
            <w:r>
              <w:rPr>
                <w:noProof/>
                <w:webHidden/>
              </w:rPr>
              <w:instrText xml:space="preserve"> PAGEREF _Toc170124897 \h </w:instrText>
            </w:r>
            <w:r>
              <w:rPr>
                <w:noProof/>
                <w:webHidden/>
              </w:rPr>
            </w:r>
            <w:r>
              <w:rPr>
                <w:noProof/>
                <w:webHidden/>
              </w:rPr>
              <w:fldChar w:fldCharType="separate"/>
            </w:r>
            <w:r>
              <w:rPr>
                <w:noProof/>
                <w:webHidden/>
              </w:rPr>
              <w:t>15</w:t>
            </w:r>
            <w:r>
              <w:rPr>
                <w:noProof/>
                <w:webHidden/>
              </w:rPr>
              <w:fldChar w:fldCharType="end"/>
            </w:r>
          </w:hyperlink>
        </w:p>
        <w:p w14:paraId="72A943A5" w14:textId="039A8103" w:rsidR="00287CB1" w:rsidRDefault="00287CB1">
          <w:pPr>
            <w:pStyle w:val="TOC1"/>
            <w:rPr>
              <w:rFonts w:eastAsiaTheme="minorEastAsia"/>
              <w:kern w:val="2"/>
              <w:sz w:val="24"/>
              <w:szCs w:val="24"/>
              <w14:ligatures w14:val="standardContextual"/>
            </w:rPr>
          </w:pPr>
          <w:hyperlink w:anchor="_Toc170124898" w:history="1">
            <w:r w:rsidRPr="00F137C6">
              <w:rPr>
                <w:rStyle w:val="Hyperlink"/>
                <w:spacing w:val="-1"/>
                <w:lang w:val="en-GB"/>
              </w:rPr>
              <w:t>CHAPTER</w:t>
            </w:r>
            <w:r w:rsidRPr="00F137C6">
              <w:rPr>
                <w:rStyle w:val="Hyperlink"/>
                <w:spacing w:val="-2"/>
                <w:lang w:val="en-GB"/>
              </w:rPr>
              <w:t xml:space="preserve"> </w:t>
            </w:r>
            <w:r w:rsidRPr="00F137C6">
              <w:rPr>
                <w:rStyle w:val="Hyperlink"/>
                <w:lang w:val="en-GB"/>
              </w:rPr>
              <w:t>3</w:t>
            </w:r>
            <w:r>
              <w:rPr>
                <w:webHidden/>
              </w:rPr>
              <w:tab/>
            </w:r>
            <w:r>
              <w:rPr>
                <w:webHidden/>
              </w:rPr>
              <w:fldChar w:fldCharType="begin"/>
            </w:r>
            <w:r>
              <w:rPr>
                <w:webHidden/>
              </w:rPr>
              <w:instrText xml:space="preserve"> PAGEREF _Toc170124898 \h </w:instrText>
            </w:r>
            <w:r>
              <w:rPr>
                <w:webHidden/>
              </w:rPr>
            </w:r>
            <w:r>
              <w:rPr>
                <w:webHidden/>
              </w:rPr>
              <w:fldChar w:fldCharType="separate"/>
            </w:r>
            <w:r>
              <w:rPr>
                <w:webHidden/>
              </w:rPr>
              <w:t>16</w:t>
            </w:r>
            <w:r>
              <w:rPr>
                <w:webHidden/>
              </w:rPr>
              <w:fldChar w:fldCharType="end"/>
            </w:r>
          </w:hyperlink>
        </w:p>
        <w:p w14:paraId="6295024E" w14:textId="6DC9B4AC" w:rsidR="00287CB1" w:rsidRDefault="00287CB1">
          <w:pPr>
            <w:pStyle w:val="TOC1"/>
            <w:rPr>
              <w:rFonts w:eastAsiaTheme="minorEastAsia"/>
              <w:kern w:val="2"/>
              <w:sz w:val="24"/>
              <w:szCs w:val="24"/>
              <w14:ligatures w14:val="standardContextual"/>
            </w:rPr>
          </w:pPr>
          <w:hyperlink w:anchor="_Toc170124899" w:history="1">
            <w:r w:rsidRPr="00F137C6">
              <w:rPr>
                <w:rStyle w:val="Hyperlink"/>
                <w:lang w:val="en-GB"/>
              </w:rPr>
              <w:t>Collaterals</w:t>
            </w:r>
            <w:r>
              <w:rPr>
                <w:webHidden/>
              </w:rPr>
              <w:tab/>
            </w:r>
            <w:r>
              <w:rPr>
                <w:webHidden/>
              </w:rPr>
              <w:fldChar w:fldCharType="begin"/>
            </w:r>
            <w:r>
              <w:rPr>
                <w:webHidden/>
              </w:rPr>
              <w:instrText xml:space="preserve"> PAGEREF _Toc170124899 \h </w:instrText>
            </w:r>
            <w:r>
              <w:rPr>
                <w:webHidden/>
              </w:rPr>
            </w:r>
            <w:r>
              <w:rPr>
                <w:webHidden/>
              </w:rPr>
              <w:fldChar w:fldCharType="separate"/>
            </w:r>
            <w:r>
              <w:rPr>
                <w:webHidden/>
              </w:rPr>
              <w:t>16</w:t>
            </w:r>
            <w:r>
              <w:rPr>
                <w:webHidden/>
              </w:rPr>
              <w:fldChar w:fldCharType="end"/>
            </w:r>
          </w:hyperlink>
        </w:p>
        <w:p w14:paraId="098663CC" w14:textId="771A49B9" w:rsidR="00287CB1" w:rsidRDefault="00287CB1">
          <w:pPr>
            <w:pStyle w:val="TOC2"/>
            <w:tabs>
              <w:tab w:val="right" w:leader="dot" w:pos="9350"/>
            </w:tabs>
            <w:rPr>
              <w:rFonts w:eastAsiaTheme="minorEastAsia"/>
              <w:noProof/>
              <w:kern w:val="2"/>
              <w:sz w:val="24"/>
              <w:szCs w:val="24"/>
              <w14:ligatures w14:val="standardContextual"/>
            </w:rPr>
          </w:pPr>
          <w:hyperlink w:anchor="_Toc170124900" w:history="1">
            <w:r w:rsidRPr="00F137C6">
              <w:rPr>
                <w:rStyle w:val="Hyperlink"/>
                <w:noProof/>
                <w:spacing w:val="-1"/>
                <w:lang w:val="en-GB"/>
              </w:rPr>
              <w:t>General</w:t>
            </w:r>
            <w:r w:rsidRPr="00F137C6">
              <w:rPr>
                <w:rStyle w:val="Hyperlink"/>
                <w:noProof/>
                <w:spacing w:val="1"/>
                <w:lang w:val="en-GB"/>
              </w:rPr>
              <w:t xml:space="preserve"> </w:t>
            </w:r>
            <w:r w:rsidRPr="00F137C6">
              <w:rPr>
                <w:rStyle w:val="Hyperlink"/>
                <w:noProof/>
                <w:spacing w:val="-1"/>
                <w:lang w:val="en-GB"/>
              </w:rPr>
              <w:t>provisions</w:t>
            </w:r>
            <w:r>
              <w:rPr>
                <w:noProof/>
                <w:webHidden/>
              </w:rPr>
              <w:tab/>
            </w:r>
            <w:r>
              <w:rPr>
                <w:noProof/>
                <w:webHidden/>
              </w:rPr>
              <w:fldChar w:fldCharType="begin"/>
            </w:r>
            <w:r>
              <w:rPr>
                <w:noProof/>
                <w:webHidden/>
              </w:rPr>
              <w:instrText xml:space="preserve"> PAGEREF _Toc170124900 \h </w:instrText>
            </w:r>
            <w:r>
              <w:rPr>
                <w:noProof/>
                <w:webHidden/>
              </w:rPr>
            </w:r>
            <w:r>
              <w:rPr>
                <w:noProof/>
                <w:webHidden/>
              </w:rPr>
              <w:fldChar w:fldCharType="separate"/>
            </w:r>
            <w:r>
              <w:rPr>
                <w:noProof/>
                <w:webHidden/>
              </w:rPr>
              <w:t>16</w:t>
            </w:r>
            <w:r>
              <w:rPr>
                <w:noProof/>
                <w:webHidden/>
              </w:rPr>
              <w:fldChar w:fldCharType="end"/>
            </w:r>
          </w:hyperlink>
        </w:p>
        <w:p w14:paraId="03AF4D73" w14:textId="5AA6B8B5" w:rsidR="00287CB1" w:rsidRDefault="00287CB1">
          <w:pPr>
            <w:pStyle w:val="TOC2"/>
            <w:tabs>
              <w:tab w:val="right" w:leader="dot" w:pos="9350"/>
            </w:tabs>
            <w:rPr>
              <w:rFonts w:eastAsiaTheme="minorEastAsia"/>
              <w:noProof/>
              <w:kern w:val="2"/>
              <w:sz w:val="24"/>
              <w:szCs w:val="24"/>
              <w14:ligatures w14:val="standardContextual"/>
            </w:rPr>
          </w:pPr>
          <w:hyperlink w:anchor="_Toc170124901" w:history="1">
            <w:r w:rsidRPr="00F137C6">
              <w:rPr>
                <w:rStyle w:val="Hyperlink"/>
                <w:noProof/>
                <w:spacing w:val="-1"/>
                <w:lang w:val="en-GB"/>
              </w:rPr>
              <w:t>Form</w:t>
            </w:r>
            <w:r w:rsidRPr="00F137C6">
              <w:rPr>
                <w:rStyle w:val="Hyperlink"/>
                <w:noProof/>
                <w:lang w:val="en-GB"/>
              </w:rPr>
              <w:t xml:space="preserve"> </w:t>
            </w:r>
            <w:r w:rsidRPr="00F137C6">
              <w:rPr>
                <w:rStyle w:val="Hyperlink"/>
                <w:noProof/>
                <w:spacing w:val="-1"/>
                <w:lang w:val="en-GB"/>
              </w:rPr>
              <w:t>of</w:t>
            </w:r>
            <w:r w:rsidRPr="00F137C6">
              <w:rPr>
                <w:rStyle w:val="Hyperlink"/>
                <w:noProof/>
                <w:lang w:val="en-GB"/>
              </w:rPr>
              <w:t xml:space="preserve"> </w:t>
            </w:r>
            <w:r w:rsidRPr="00F137C6">
              <w:rPr>
                <w:rStyle w:val="Hyperlink"/>
                <w:noProof/>
                <w:spacing w:val="-1"/>
                <w:lang w:val="en-GB"/>
              </w:rPr>
              <w:t>cash deposit</w:t>
            </w:r>
            <w:r>
              <w:rPr>
                <w:noProof/>
                <w:webHidden/>
              </w:rPr>
              <w:tab/>
            </w:r>
            <w:r>
              <w:rPr>
                <w:noProof/>
                <w:webHidden/>
              </w:rPr>
              <w:fldChar w:fldCharType="begin"/>
            </w:r>
            <w:r>
              <w:rPr>
                <w:noProof/>
                <w:webHidden/>
              </w:rPr>
              <w:instrText xml:space="preserve"> PAGEREF _Toc170124901 \h </w:instrText>
            </w:r>
            <w:r>
              <w:rPr>
                <w:noProof/>
                <w:webHidden/>
              </w:rPr>
            </w:r>
            <w:r>
              <w:rPr>
                <w:noProof/>
                <w:webHidden/>
              </w:rPr>
              <w:fldChar w:fldCharType="separate"/>
            </w:r>
            <w:r>
              <w:rPr>
                <w:noProof/>
                <w:webHidden/>
              </w:rPr>
              <w:t>16</w:t>
            </w:r>
            <w:r>
              <w:rPr>
                <w:noProof/>
                <w:webHidden/>
              </w:rPr>
              <w:fldChar w:fldCharType="end"/>
            </w:r>
          </w:hyperlink>
        </w:p>
        <w:p w14:paraId="773ADB10" w14:textId="57A67820" w:rsidR="00287CB1" w:rsidRDefault="00287CB1">
          <w:pPr>
            <w:pStyle w:val="TOC2"/>
            <w:tabs>
              <w:tab w:val="right" w:leader="dot" w:pos="9350"/>
            </w:tabs>
            <w:rPr>
              <w:rFonts w:eastAsiaTheme="minorEastAsia"/>
              <w:noProof/>
              <w:kern w:val="2"/>
              <w:sz w:val="24"/>
              <w:szCs w:val="24"/>
              <w14:ligatures w14:val="standardContextual"/>
            </w:rPr>
          </w:pPr>
          <w:hyperlink w:anchor="_Toc170124902" w:history="1">
            <w:r w:rsidRPr="00F137C6">
              <w:rPr>
                <w:rStyle w:val="Hyperlink"/>
                <w:noProof/>
                <w:spacing w:val="-1"/>
                <w:lang w:val="en-GB"/>
              </w:rPr>
              <w:t>Form</w:t>
            </w:r>
            <w:r w:rsidRPr="00F137C6">
              <w:rPr>
                <w:rStyle w:val="Hyperlink"/>
                <w:noProof/>
                <w:lang w:val="en-GB"/>
              </w:rPr>
              <w:t xml:space="preserve"> </w:t>
            </w:r>
            <w:r w:rsidRPr="00F137C6">
              <w:rPr>
                <w:rStyle w:val="Hyperlink"/>
                <w:noProof/>
                <w:spacing w:val="-1"/>
                <w:lang w:val="en-GB"/>
              </w:rPr>
              <w:t>of</w:t>
            </w:r>
            <w:r w:rsidRPr="00F137C6">
              <w:rPr>
                <w:rStyle w:val="Hyperlink"/>
                <w:noProof/>
                <w:lang w:val="en-GB"/>
              </w:rPr>
              <w:t xml:space="preserve"> </w:t>
            </w:r>
            <w:r w:rsidRPr="00F137C6">
              <w:rPr>
                <w:rStyle w:val="Hyperlink"/>
                <w:noProof/>
                <w:spacing w:val="-1"/>
                <w:lang w:val="en-GB"/>
              </w:rPr>
              <w:t>bank guarantee</w:t>
            </w:r>
            <w:r>
              <w:rPr>
                <w:noProof/>
                <w:webHidden/>
              </w:rPr>
              <w:tab/>
            </w:r>
            <w:r>
              <w:rPr>
                <w:noProof/>
                <w:webHidden/>
              </w:rPr>
              <w:fldChar w:fldCharType="begin"/>
            </w:r>
            <w:r>
              <w:rPr>
                <w:noProof/>
                <w:webHidden/>
              </w:rPr>
              <w:instrText xml:space="preserve"> PAGEREF _Toc170124902 \h </w:instrText>
            </w:r>
            <w:r>
              <w:rPr>
                <w:noProof/>
                <w:webHidden/>
              </w:rPr>
            </w:r>
            <w:r>
              <w:rPr>
                <w:noProof/>
                <w:webHidden/>
              </w:rPr>
              <w:fldChar w:fldCharType="separate"/>
            </w:r>
            <w:r>
              <w:rPr>
                <w:noProof/>
                <w:webHidden/>
              </w:rPr>
              <w:t>17</w:t>
            </w:r>
            <w:r>
              <w:rPr>
                <w:noProof/>
                <w:webHidden/>
              </w:rPr>
              <w:fldChar w:fldCharType="end"/>
            </w:r>
          </w:hyperlink>
        </w:p>
        <w:p w14:paraId="27F2EE0C" w14:textId="4406A5AE" w:rsidR="00287CB1" w:rsidRDefault="00287CB1">
          <w:pPr>
            <w:pStyle w:val="TOC2"/>
            <w:tabs>
              <w:tab w:val="right" w:leader="dot" w:pos="9350"/>
            </w:tabs>
            <w:rPr>
              <w:rFonts w:eastAsiaTheme="minorEastAsia"/>
              <w:noProof/>
              <w:kern w:val="2"/>
              <w:sz w:val="24"/>
              <w:szCs w:val="24"/>
              <w14:ligatures w14:val="standardContextual"/>
            </w:rPr>
          </w:pPr>
          <w:hyperlink w:anchor="_Toc170124903" w:history="1">
            <w:r w:rsidRPr="00F137C6">
              <w:rPr>
                <w:rStyle w:val="Hyperlink"/>
                <w:noProof/>
                <w:spacing w:val="-1"/>
                <w:lang w:val="en-GB"/>
              </w:rPr>
              <w:t>Validity</w:t>
            </w:r>
            <w:r w:rsidRPr="00F137C6">
              <w:rPr>
                <w:rStyle w:val="Hyperlink"/>
                <w:noProof/>
                <w:spacing w:val="1"/>
                <w:lang w:val="en-GB"/>
              </w:rPr>
              <w:t xml:space="preserve"> </w:t>
            </w:r>
            <w:r w:rsidRPr="00F137C6">
              <w:rPr>
                <w:rStyle w:val="Hyperlink"/>
                <w:noProof/>
                <w:spacing w:val="-1"/>
                <w:lang w:val="en-GB"/>
              </w:rPr>
              <w:t>and renewal of</w:t>
            </w:r>
            <w:r w:rsidRPr="00F137C6">
              <w:rPr>
                <w:rStyle w:val="Hyperlink"/>
                <w:noProof/>
                <w:spacing w:val="1"/>
                <w:lang w:val="en-GB"/>
              </w:rPr>
              <w:t xml:space="preserve"> </w:t>
            </w:r>
            <w:r w:rsidRPr="00F137C6">
              <w:rPr>
                <w:rStyle w:val="Hyperlink"/>
                <w:noProof/>
                <w:spacing w:val="-2"/>
                <w:lang w:val="en-GB"/>
              </w:rPr>
              <w:t>the</w:t>
            </w:r>
            <w:r w:rsidRPr="00F137C6">
              <w:rPr>
                <w:rStyle w:val="Hyperlink"/>
                <w:noProof/>
                <w:spacing w:val="-1"/>
                <w:lang w:val="en-GB"/>
              </w:rPr>
              <w:t xml:space="preserve"> bank guarantee</w:t>
            </w:r>
            <w:r>
              <w:rPr>
                <w:noProof/>
                <w:webHidden/>
              </w:rPr>
              <w:tab/>
            </w:r>
            <w:r>
              <w:rPr>
                <w:noProof/>
                <w:webHidden/>
              </w:rPr>
              <w:fldChar w:fldCharType="begin"/>
            </w:r>
            <w:r>
              <w:rPr>
                <w:noProof/>
                <w:webHidden/>
              </w:rPr>
              <w:instrText xml:space="preserve"> PAGEREF _Toc170124903 \h </w:instrText>
            </w:r>
            <w:r>
              <w:rPr>
                <w:noProof/>
                <w:webHidden/>
              </w:rPr>
            </w:r>
            <w:r>
              <w:rPr>
                <w:noProof/>
                <w:webHidden/>
              </w:rPr>
              <w:fldChar w:fldCharType="separate"/>
            </w:r>
            <w:r>
              <w:rPr>
                <w:noProof/>
                <w:webHidden/>
              </w:rPr>
              <w:t>18</w:t>
            </w:r>
            <w:r>
              <w:rPr>
                <w:noProof/>
                <w:webHidden/>
              </w:rPr>
              <w:fldChar w:fldCharType="end"/>
            </w:r>
          </w:hyperlink>
        </w:p>
        <w:p w14:paraId="2DA3184E" w14:textId="4F4E11E7" w:rsidR="00287CB1" w:rsidRDefault="00287CB1">
          <w:pPr>
            <w:pStyle w:val="TOC2"/>
            <w:tabs>
              <w:tab w:val="right" w:leader="dot" w:pos="9350"/>
            </w:tabs>
            <w:rPr>
              <w:rFonts w:eastAsiaTheme="minorEastAsia"/>
              <w:noProof/>
              <w:kern w:val="2"/>
              <w:sz w:val="24"/>
              <w:szCs w:val="24"/>
              <w14:ligatures w14:val="standardContextual"/>
            </w:rPr>
          </w:pPr>
          <w:hyperlink w:anchor="_Toc170124904" w:history="1">
            <w:r w:rsidRPr="00F137C6">
              <w:rPr>
                <w:rStyle w:val="Hyperlink"/>
                <w:noProof/>
                <w:spacing w:val="-1"/>
                <w:lang w:val="en-GB"/>
              </w:rPr>
              <w:t>Credit</w:t>
            </w:r>
            <w:r w:rsidRPr="00F137C6">
              <w:rPr>
                <w:rStyle w:val="Hyperlink"/>
                <w:noProof/>
                <w:spacing w:val="-2"/>
                <w:lang w:val="en-GB"/>
              </w:rPr>
              <w:t xml:space="preserve"> </w:t>
            </w:r>
            <w:r w:rsidRPr="00F137C6">
              <w:rPr>
                <w:rStyle w:val="Hyperlink"/>
                <w:noProof/>
                <w:spacing w:val="-1"/>
                <w:lang w:val="en-GB"/>
              </w:rPr>
              <w:t>limit</w:t>
            </w:r>
            <w:r>
              <w:rPr>
                <w:noProof/>
                <w:webHidden/>
              </w:rPr>
              <w:tab/>
            </w:r>
            <w:r>
              <w:rPr>
                <w:noProof/>
                <w:webHidden/>
              </w:rPr>
              <w:fldChar w:fldCharType="begin"/>
            </w:r>
            <w:r>
              <w:rPr>
                <w:noProof/>
                <w:webHidden/>
              </w:rPr>
              <w:instrText xml:space="preserve"> PAGEREF _Toc170124904 \h </w:instrText>
            </w:r>
            <w:r>
              <w:rPr>
                <w:noProof/>
                <w:webHidden/>
              </w:rPr>
            </w:r>
            <w:r>
              <w:rPr>
                <w:noProof/>
                <w:webHidden/>
              </w:rPr>
              <w:fldChar w:fldCharType="separate"/>
            </w:r>
            <w:r>
              <w:rPr>
                <w:noProof/>
                <w:webHidden/>
              </w:rPr>
              <w:t>19</w:t>
            </w:r>
            <w:r>
              <w:rPr>
                <w:noProof/>
                <w:webHidden/>
              </w:rPr>
              <w:fldChar w:fldCharType="end"/>
            </w:r>
          </w:hyperlink>
        </w:p>
        <w:p w14:paraId="64E828EC" w14:textId="2CEA794B" w:rsidR="00287CB1" w:rsidRDefault="00287CB1">
          <w:pPr>
            <w:pStyle w:val="TOC2"/>
            <w:tabs>
              <w:tab w:val="right" w:leader="dot" w:pos="9350"/>
            </w:tabs>
            <w:rPr>
              <w:rFonts w:eastAsiaTheme="minorEastAsia"/>
              <w:noProof/>
              <w:kern w:val="2"/>
              <w:sz w:val="24"/>
              <w:szCs w:val="24"/>
              <w14:ligatures w14:val="standardContextual"/>
            </w:rPr>
          </w:pPr>
          <w:hyperlink w:anchor="_Toc170124905" w:history="1">
            <w:r w:rsidRPr="00F137C6">
              <w:rPr>
                <w:rStyle w:val="Hyperlink"/>
                <w:noProof/>
                <w:spacing w:val="-1"/>
                <w:lang w:val="en-GB"/>
              </w:rPr>
              <w:t>Modifications</w:t>
            </w:r>
            <w:r w:rsidRPr="00F137C6">
              <w:rPr>
                <w:rStyle w:val="Hyperlink"/>
                <w:noProof/>
                <w:spacing w:val="-2"/>
                <w:lang w:val="en-GB"/>
              </w:rPr>
              <w:t xml:space="preserve"> </w:t>
            </w:r>
            <w:r w:rsidRPr="00F137C6">
              <w:rPr>
                <w:rStyle w:val="Hyperlink"/>
                <w:noProof/>
                <w:spacing w:val="-1"/>
                <w:lang w:val="en-GB"/>
              </w:rPr>
              <w:t>of</w:t>
            </w:r>
            <w:r w:rsidRPr="00F137C6">
              <w:rPr>
                <w:rStyle w:val="Hyperlink"/>
                <w:noProof/>
                <w:lang w:val="en-GB"/>
              </w:rPr>
              <w:t xml:space="preserve"> </w:t>
            </w:r>
            <w:r w:rsidRPr="00F137C6">
              <w:rPr>
                <w:rStyle w:val="Hyperlink"/>
                <w:noProof/>
                <w:spacing w:val="-1"/>
                <w:lang w:val="en-GB"/>
              </w:rPr>
              <w:t>the collaterals</w:t>
            </w:r>
            <w:r>
              <w:rPr>
                <w:noProof/>
                <w:webHidden/>
              </w:rPr>
              <w:tab/>
            </w:r>
            <w:r>
              <w:rPr>
                <w:noProof/>
                <w:webHidden/>
              </w:rPr>
              <w:fldChar w:fldCharType="begin"/>
            </w:r>
            <w:r>
              <w:rPr>
                <w:noProof/>
                <w:webHidden/>
              </w:rPr>
              <w:instrText xml:space="preserve"> PAGEREF _Toc170124905 \h </w:instrText>
            </w:r>
            <w:r>
              <w:rPr>
                <w:noProof/>
                <w:webHidden/>
              </w:rPr>
            </w:r>
            <w:r>
              <w:rPr>
                <w:noProof/>
                <w:webHidden/>
              </w:rPr>
              <w:fldChar w:fldCharType="separate"/>
            </w:r>
            <w:r>
              <w:rPr>
                <w:noProof/>
                <w:webHidden/>
              </w:rPr>
              <w:t>19</w:t>
            </w:r>
            <w:r>
              <w:rPr>
                <w:noProof/>
                <w:webHidden/>
              </w:rPr>
              <w:fldChar w:fldCharType="end"/>
            </w:r>
          </w:hyperlink>
        </w:p>
        <w:p w14:paraId="3976D59A" w14:textId="72568FCE" w:rsidR="00287CB1" w:rsidRDefault="00287CB1">
          <w:pPr>
            <w:pStyle w:val="TOC2"/>
            <w:tabs>
              <w:tab w:val="right" w:leader="dot" w:pos="9350"/>
            </w:tabs>
            <w:rPr>
              <w:rFonts w:eastAsiaTheme="minorEastAsia"/>
              <w:noProof/>
              <w:kern w:val="2"/>
              <w:sz w:val="24"/>
              <w:szCs w:val="24"/>
              <w14:ligatures w14:val="standardContextual"/>
            </w:rPr>
          </w:pPr>
          <w:hyperlink w:anchor="_Toc170124906" w:history="1">
            <w:r w:rsidRPr="00F137C6">
              <w:rPr>
                <w:rStyle w:val="Hyperlink"/>
                <w:noProof/>
                <w:spacing w:val="-1"/>
                <w:lang w:val="en-GB"/>
              </w:rPr>
              <w:t>Collateral</w:t>
            </w:r>
            <w:r w:rsidRPr="00F137C6">
              <w:rPr>
                <w:rStyle w:val="Hyperlink"/>
                <w:noProof/>
                <w:spacing w:val="1"/>
                <w:lang w:val="en-GB"/>
              </w:rPr>
              <w:t xml:space="preserve"> </w:t>
            </w:r>
            <w:r w:rsidRPr="00F137C6">
              <w:rPr>
                <w:rStyle w:val="Hyperlink"/>
                <w:noProof/>
                <w:spacing w:val="-1"/>
                <w:lang w:val="en-GB"/>
              </w:rPr>
              <w:t>incident</w:t>
            </w:r>
            <w:r>
              <w:rPr>
                <w:noProof/>
                <w:webHidden/>
              </w:rPr>
              <w:tab/>
            </w:r>
            <w:r>
              <w:rPr>
                <w:noProof/>
                <w:webHidden/>
              </w:rPr>
              <w:fldChar w:fldCharType="begin"/>
            </w:r>
            <w:r>
              <w:rPr>
                <w:noProof/>
                <w:webHidden/>
              </w:rPr>
              <w:instrText xml:space="preserve"> PAGEREF _Toc170124906 \h </w:instrText>
            </w:r>
            <w:r>
              <w:rPr>
                <w:noProof/>
                <w:webHidden/>
              </w:rPr>
            </w:r>
            <w:r>
              <w:rPr>
                <w:noProof/>
                <w:webHidden/>
              </w:rPr>
              <w:fldChar w:fldCharType="separate"/>
            </w:r>
            <w:r>
              <w:rPr>
                <w:noProof/>
                <w:webHidden/>
              </w:rPr>
              <w:t>20</w:t>
            </w:r>
            <w:r>
              <w:rPr>
                <w:noProof/>
                <w:webHidden/>
              </w:rPr>
              <w:fldChar w:fldCharType="end"/>
            </w:r>
          </w:hyperlink>
        </w:p>
        <w:p w14:paraId="1EED560E" w14:textId="112BB1B4" w:rsidR="00287CB1" w:rsidRDefault="00287CB1">
          <w:pPr>
            <w:pStyle w:val="TOC2"/>
            <w:tabs>
              <w:tab w:val="right" w:leader="dot" w:pos="9350"/>
            </w:tabs>
            <w:rPr>
              <w:rFonts w:eastAsiaTheme="minorEastAsia"/>
              <w:noProof/>
              <w:kern w:val="2"/>
              <w:sz w:val="24"/>
              <w:szCs w:val="24"/>
              <w14:ligatures w14:val="standardContextual"/>
            </w:rPr>
          </w:pPr>
          <w:hyperlink w:anchor="_Toc170124907" w:history="1">
            <w:r w:rsidRPr="00F137C6">
              <w:rPr>
                <w:rStyle w:val="Hyperlink"/>
                <w:noProof/>
                <w:spacing w:val="-1"/>
                <w:lang w:val="en-GB"/>
              </w:rPr>
              <w:t>Calls</w:t>
            </w:r>
            <w:r w:rsidRPr="00F137C6">
              <w:rPr>
                <w:rStyle w:val="Hyperlink"/>
                <w:noProof/>
                <w:spacing w:val="1"/>
                <w:lang w:val="en-GB"/>
              </w:rPr>
              <w:t xml:space="preserve"> </w:t>
            </w:r>
            <w:r w:rsidRPr="00F137C6">
              <w:rPr>
                <w:rStyle w:val="Hyperlink"/>
                <w:noProof/>
                <w:spacing w:val="-1"/>
                <w:lang w:val="en-GB"/>
              </w:rPr>
              <w:t>on collaterals</w:t>
            </w:r>
            <w:r>
              <w:rPr>
                <w:noProof/>
                <w:webHidden/>
              </w:rPr>
              <w:tab/>
            </w:r>
            <w:r>
              <w:rPr>
                <w:noProof/>
                <w:webHidden/>
              </w:rPr>
              <w:fldChar w:fldCharType="begin"/>
            </w:r>
            <w:r>
              <w:rPr>
                <w:noProof/>
                <w:webHidden/>
              </w:rPr>
              <w:instrText xml:space="preserve"> PAGEREF _Toc170124907 \h </w:instrText>
            </w:r>
            <w:r>
              <w:rPr>
                <w:noProof/>
                <w:webHidden/>
              </w:rPr>
            </w:r>
            <w:r>
              <w:rPr>
                <w:noProof/>
                <w:webHidden/>
              </w:rPr>
              <w:fldChar w:fldCharType="separate"/>
            </w:r>
            <w:r>
              <w:rPr>
                <w:noProof/>
                <w:webHidden/>
              </w:rPr>
              <w:t>20</w:t>
            </w:r>
            <w:r>
              <w:rPr>
                <w:noProof/>
                <w:webHidden/>
              </w:rPr>
              <w:fldChar w:fldCharType="end"/>
            </w:r>
          </w:hyperlink>
        </w:p>
        <w:p w14:paraId="120B1A26" w14:textId="30C1E224" w:rsidR="00287CB1" w:rsidRDefault="00287CB1">
          <w:pPr>
            <w:pStyle w:val="TOC1"/>
            <w:rPr>
              <w:rFonts w:eastAsiaTheme="minorEastAsia"/>
              <w:kern w:val="2"/>
              <w:sz w:val="24"/>
              <w:szCs w:val="24"/>
              <w14:ligatures w14:val="standardContextual"/>
            </w:rPr>
          </w:pPr>
          <w:hyperlink w:anchor="_Toc170124908" w:history="1">
            <w:r w:rsidRPr="00F137C6">
              <w:rPr>
                <w:rStyle w:val="Hyperlink"/>
                <w:lang w:val="en-GB"/>
              </w:rPr>
              <w:t>CHAPTER</w:t>
            </w:r>
            <w:r w:rsidRPr="00F137C6">
              <w:rPr>
                <w:rStyle w:val="Hyperlink"/>
                <w:spacing w:val="-2"/>
                <w:lang w:val="en-GB"/>
              </w:rPr>
              <w:t xml:space="preserve"> </w:t>
            </w:r>
            <w:r w:rsidRPr="00F137C6">
              <w:rPr>
                <w:rStyle w:val="Hyperlink"/>
                <w:lang w:val="en-GB"/>
              </w:rPr>
              <w:t>4</w:t>
            </w:r>
            <w:r>
              <w:rPr>
                <w:webHidden/>
              </w:rPr>
              <w:tab/>
            </w:r>
            <w:r>
              <w:rPr>
                <w:webHidden/>
              </w:rPr>
              <w:fldChar w:fldCharType="begin"/>
            </w:r>
            <w:r>
              <w:rPr>
                <w:webHidden/>
              </w:rPr>
              <w:instrText xml:space="preserve"> PAGEREF _Toc170124908 \h </w:instrText>
            </w:r>
            <w:r>
              <w:rPr>
                <w:webHidden/>
              </w:rPr>
            </w:r>
            <w:r>
              <w:rPr>
                <w:webHidden/>
              </w:rPr>
              <w:fldChar w:fldCharType="separate"/>
            </w:r>
            <w:r>
              <w:rPr>
                <w:webHidden/>
              </w:rPr>
              <w:t>21</w:t>
            </w:r>
            <w:r>
              <w:rPr>
                <w:webHidden/>
              </w:rPr>
              <w:fldChar w:fldCharType="end"/>
            </w:r>
          </w:hyperlink>
        </w:p>
        <w:p w14:paraId="4EF6ED15" w14:textId="4CEB6F17" w:rsidR="00287CB1" w:rsidRDefault="00287CB1">
          <w:pPr>
            <w:pStyle w:val="TOC1"/>
            <w:rPr>
              <w:rFonts w:eastAsiaTheme="minorEastAsia"/>
              <w:kern w:val="2"/>
              <w:sz w:val="24"/>
              <w:szCs w:val="24"/>
              <w14:ligatures w14:val="standardContextual"/>
            </w:rPr>
          </w:pPr>
          <w:hyperlink w:anchor="_Toc170124909" w:history="1">
            <w:r w:rsidRPr="00F137C6">
              <w:rPr>
                <w:rStyle w:val="Hyperlink"/>
                <w:lang w:val="en-GB"/>
              </w:rPr>
              <w:t>Auctions</w:t>
            </w:r>
            <w:r>
              <w:rPr>
                <w:webHidden/>
              </w:rPr>
              <w:tab/>
            </w:r>
            <w:r>
              <w:rPr>
                <w:webHidden/>
              </w:rPr>
              <w:fldChar w:fldCharType="begin"/>
            </w:r>
            <w:r>
              <w:rPr>
                <w:webHidden/>
              </w:rPr>
              <w:instrText xml:space="preserve"> PAGEREF _Toc170124909 \h </w:instrText>
            </w:r>
            <w:r>
              <w:rPr>
                <w:webHidden/>
              </w:rPr>
            </w:r>
            <w:r>
              <w:rPr>
                <w:webHidden/>
              </w:rPr>
              <w:fldChar w:fldCharType="separate"/>
            </w:r>
            <w:r>
              <w:rPr>
                <w:webHidden/>
              </w:rPr>
              <w:t>21</w:t>
            </w:r>
            <w:r>
              <w:rPr>
                <w:webHidden/>
              </w:rPr>
              <w:fldChar w:fldCharType="end"/>
            </w:r>
          </w:hyperlink>
        </w:p>
        <w:p w14:paraId="71F23131" w14:textId="595555C2" w:rsidR="00287CB1" w:rsidRDefault="00287CB1">
          <w:pPr>
            <w:pStyle w:val="TOC2"/>
            <w:tabs>
              <w:tab w:val="right" w:leader="dot" w:pos="9350"/>
            </w:tabs>
            <w:rPr>
              <w:rFonts w:eastAsiaTheme="minorEastAsia"/>
              <w:noProof/>
              <w:kern w:val="2"/>
              <w:sz w:val="24"/>
              <w:szCs w:val="24"/>
              <w14:ligatures w14:val="standardContextual"/>
            </w:rPr>
          </w:pPr>
          <w:hyperlink w:anchor="_Toc170124910" w:history="1">
            <w:r w:rsidRPr="00F137C6">
              <w:rPr>
                <w:rStyle w:val="Hyperlink"/>
                <w:noProof/>
                <w:spacing w:val="-1"/>
                <w:lang w:val="en-GB"/>
              </w:rPr>
              <w:t>General</w:t>
            </w:r>
            <w:r w:rsidRPr="00F137C6">
              <w:rPr>
                <w:rStyle w:val="Hyperlink"/>
                <w:noProof/>
                <w:spacing w:val="1"/>
                <w:lang w:val="en-GB"/>
              </w:rPr>
              <w:t xml:space="preserve"> </w:t>
            </w:r>
            <w:r w:rsidRPr="00F137C6">
              <w:rPr>
                <w:rStyle w:val="Hyperlink"/>
                <w:noProof/>
                <w:spacing w:val="-1"/>
                <w:lang w:val="en-GB"/>
              </w:rPr>
              <w:t>provisions</w:t>
            </w:r>
            <w:r w:rsidRPr="00F137C6">
              <w:rPr>
                <w:rStyle w:val="Hyperlink"/>
                <w:noProof/>
                <w:spacing w:val="1"/>
                <w:lang w:val="en-GB"/>
              </w:rPr>
              <w:t xml:space="preserve"> </w:t>
            </w:r>
            <w:r w:rsidRPr="00F137C6">
              <w:rPr>
                <w:rStyle w:val="Hyperlink"/>
                <w:noProof/>
                <w:spacing w:val="-1"/>
                <w:lang w:val="en-GB"/>
              </w:rPr>
              <w:t>for</w:t>
            </w:r>
            <w:r w:rsidRPr="00F137C6">
              <w:rPr>
                <w:rStyle w:val="Hyperlink"/>
                <w:noProof/>
                <w:spacing w:val="-2"/>
                <w:lang w:val="en-GB"/>
              </w:rPr>
              <w:t xml:space="preserve"> </w:t>
            </w:r>
            <w:r w:rsidRPr="00F137C6">
              <w:rPr>
                <w:rStyle w:val="Hyperlink"/>
                <w:noProof/>
                <w:spacing w:val="-1"/>
                <w:lang w:val="en-GB"/>
              </w:rPr>
              <w:t>auctions</w:t>
            </w:r>
            <w:r>
              <w:rPr>
                <w:noProof/>
                <w:webHidden/>
              </w:rPr>
              <w:tab/>
            </w:r>
            <w:r>
              <w:rPr>
                <w:noProof/>
                <w:webHidden/>
              </w:rPr>
              <w:fldChar w:fldCharType="begin"/>
            </w:r>
            <w:r>
              <w:rPr>
                <w:noProof/>
                <w:webHidden/>
              </w:rPr>
              <w:instrText xml:space="preserve"> PAGEREF _Toc170124910 \h </w:instrText>
            </w:r>
            <w:r>
              <w:rPr>
                <w:noProof/>
                <w:webHidden/>
              </w:rPr>
            </w:r>
            <w:r>
              <w:rPr>
                <w:noProof/>
                <w:webHidden/>
              </w:rPr>
              <w:fldChar w:fldCharType="separate"/>
            </w:r>
            <w:r>
              <w:rPr>
                <w:noProof/>
                <w:webHidden/>
              </w:rPr>
              <w:t>21</w:t>
            </w:r>
            <w:r>
              <w:rPr>
                <w:noProof/>
                <w:webHidden/>
              </w:rPr>
              <w:fldChar w:fldCharType="end"/>
            </w:r>
          </w:hyperlink>
        </w:p>
        <w:p w14:paraId="73561A96" w14:textId="23FF83FE" w:rsidR="00287CB1" w:rsidRDefault="00287CB1">
          <w:pPr>
            <w:pStyle w:val="TOC2"/>
            <w:tabs>
              <w:tab w:val="right" w:leader="dot" w:pos="9350"/>
            </w:tabs>
            <w:rPr>
              <w:rFonts w:eastAsiaTheme="minorEastAsia"/>
              <w:noProof/>
              <w:kern w:val="2"/>
              <w:sz w:val="24"/>
              <w:szCs w:val="24"/>
              <w14:ligatures w14:val="standardContextual"/>
            </w:rPr>
          </w:pPr>
          <w:hyperlink w:anchor="_Toc170124911" w:history="1">
            <w:r w:rsidRPr="00F137C6">
              <w:rPr>
                <w:rStyle w:val="Hyperlink"/>
                <w:noProof/>
                <w:spacing w:val="-1"/>
                <w:lang w:val="en-GB"/>
              </w:rPr>
              <w:t>Capacity</w:t>
            </w:r>
            <w:r w:rsidRPr="00F137C6">
              <w:rPr>
                <w:rStyle w:val="Hyperlink"/>
                <w:noProof/>
                <w:spacing w:val="1"/>
                <w:lang w:val="en-GB"/>
              </w:rPr>
              <w:t xml:space="preserve"> </w:t>
            </w:r>
            <w:r w:rsidRPr="00F137C6">
              <w:rPr>
                <w:rStyle w:val="Hyperlink"/>
                <w:noProof/>
                <w:spacing w:val="-1"/>
                <w:lang w:val="en-GB"/>
              </w:rPr>
              <w:t>allocation timeframe and</w:t>
            </w:r>
            <w:r w:rsidRPr="00F137C6">
              <w:rPr>
                <w:rStyle w:val="Hyperlink"/>
                <w:noProof/>
                <w:lang w:val="en-GB"/>
              </w:rPr>
              <w:t xml:space="preserve"> </w:t>
            </w:r>
            <w:r w:rsidRPr="00F137C6">
              <w:rPr>
                <w:rStyle w:val="Hyperlink"/>
                <w:noProof/>
                <w:spacing w:val="-1"/>
                <w:lang w:val="en-GB"/>
              </w:rPr>
              <w:t>form</w:t>
            </w:r>
            <w:r w:rsidRPr="00F137C6">
              <w:rPr>
                <w:rStyle w:val="Hyperlink"/>
                <w:noProof/>
                <w:lang w:val="en-GB"/>
              </w:rPr>
              <w:t xml:space="preserve"> </w:t>
            </w:r>
            <w:r w:rsidRPr="00F137C6">
              <w:rPr>
                <w:rStyle w:val="Hyperlink"/>
                <w:noProof/>
                <w:spacing w:val="-1"/>
                <w:lang w:val="en-GB"/>
              </w:rPr>
              <w:t>of</w:t>
            </w:r>
            <w:r w:rsidRPr="00F137C6">
              <w:rPr>
                <w:rStyle w:val="Hyperlink"/>
                <w:noProof/>
                <w:lang w:val="en-GB"/>
              </w:rPr>
              <w:t xml:space="preserve"> </w:t>
            </w:r>
            <w:r w:rsidRPr="00F137C6">
              <w:rPr>
                <w:rStyle w:val="Hyperlink"/>
                <w:noProof/>
                <w:spacing w:val="-1"/>
                <w:lang w:val="en-GB"/>
              </w:rPr>
              <w:t>product</w:t>
            </w:r>
            <w:r>
              <w:rPr>
                <w:noProof/>
                <w:webHidden/>
              </w:rPr>
              <w:tab/>
            </w:r>
            <w:r>
              <w:rPr>
                <w:noProof/>
                <w:webHidden/>
              </w:rPr>
              <w:fldChar w:fldCharType="begin"/>
            </w:r>
            <w:r>
              <w:rPr>
                <w:noProof/>
                <w:webHidden/>
              </w:rPr>
              <w:instrText xml:space="preserve"> PAGEREF _Toc170124911 \h </w:instrText>
            </w:r>
            <w:r>
              <w:rPr>
                <w:noProof/>
                <w:webHidden/>
              </w:rPr>
            </w:r>
            <w:r>
              <w:rPr>
                <w:noProof/>
                <w:webHidden/>
              </w:rPr>
              <w:fldChar w:fldCharType="separate"/>
            </w:r>
            <w:r>
              <w:rPr>
                <w:noProof/>
                <w:webHidden/>
              </w:rPr>
              <w:t>21</w:t>
            </w:r>
            <w:r>
              <w:rPr>
                <w:noProof/>
                <w:webHidden/>
              </w:rPr>
              <w:fldChar w:fldCharType="end"/>
            </w:r>
          </w:hyperlink>
        </w:p>
        <w:p w14:paraId="4946DB03" w14:textId="4C8B3C28" w:rsidR="00287CB1" w:rsidRDefault="00287CB1">
          <w:pPr>
            <w:pStyle w:val="TOC2"/>
            <w:tabs>
              <w:tab w:val="right" w:leader="dot" w:pos="9350"/>
            </w:tabs>
            <w:rPr>
              <w:rFonts w:eastAsiaTheme="minorEastAsia"/>
              <w:noProof/>
              <w:kern w:val="2"/>
              <w:sz w:val="24"/>
              <w:szCs w:val="24"/>
              <w14:ligatures w14:val="standardContextual"/>
            </w:rPr>
          </w:pPr>
          <w:hyperlink w:anchor="_Toc170124912" w:history="1">
            <w:r w:rsidRPr="00F137C6">
              <w:rPr>
                <w:rStyle w:val="Hyperlink"/>
                <w:noProof/>
                <w:spacing w:val="-1"/>
                <w:lang w:val="en-GB"/>
              </w:rPr>
              <w:t>Auction specification</w:t>
            </w:r>
            <w:r>
              <w:rPr>
                <w:noProof/>
                <w:webHidden/>
              </w:rPr>
              <w:tab/>
            </w:r>
            <w:r>
              <w:rPr>
                <w:noProof/>
                <w:webHidden/>
              </w:rPr>
              <w:fldChar w:fldCharType="begin"/>
            </w:r>
            <w:r>
              <w:rPr>
                <w:noProof/>
                <w:webHidden/>
              </w:rPr>
              <w:instrText xml:space="preserve"> PAGEREF _Toc170124912 \h </w:instrText>
            </w:r>
            <w:r>
              <w:rPr>
                <w:noProof/>
                <w:webHidden/>
              </w:rPr>
            </w:r>
            <w:r>
              <w:rPr>
                <w:noProof/>
                <w:webHidden/>
              </w:rPr>
              <w:fldChar w:fldCharType="separate"/>
            </w:r>
            <w:r>
              <w:rPr>
                <w:noProof/>
                <w:webHidden/>
              </w:rPr>
              <w:t>22</w:t>
            </w:r>
            <w:r>
              <w:rPr>
                <w:noProof/>
                <w:webHidden/>
              </w:rPr>
              <w:fldChar w:fldCharType="end"/>
            </w:r>
          </w:hyperlink>
        </w:p>
        <w:p w14:paraId="3E4CD8EF" w14:textId="70F90A13" w:rsidR="00287CB1" w:rsidRDefault="00287CB1">
          <w:pPr>
            <w:pStyle w:val="TOC2"/>
            <w:tabs>
              <w:tab w:val="right" w:leader="dot" w:pos="9350"/>
            </w:tabs>
            <w:rPr>
              <w:rFonts w:eastAsiaTheme="minorEastAsia"/>
              <w:noProof/>
              <w:kern w:val="2"/>
              <w:sz w:val="24"/>
              <w:szCs w:val="24"/>
              <w14:ligatures w14:val="standardContextual"/>
            </w:rPr>
          </w:pPr>
          <w:hyperlink w:anchor="_Toc170124913" w:history="1">
            <w:r w:rsidRPr="00F137C6">
              <w:rPr>
                <w:rStyle w:val="Hyperlink"/>
                <w:noProof/>
                <w:spacing w:val="-1"/>
                <w:lang w:val="en-GB"/>
              </w:rPr>
              <w:t>Reduction periods</w:t>
            </w:r>
            <w:r w:rsidRPr="00F137C6">
              <w:rPr>
                <w:rStyle w:val="Hyperlink"/>
                <w:noProof/>
                <w:spacing w:val="1"/>
                <w:lang w:val="en-GB"/>
              </w:rPr>
              <w:t xml:space="preserve"> </w:t>
            </w:r>
            <w:r w:rsidRPr="00F137C6">
              <w:rPr>
                <w:rStyle w:val="Hyperlink"/>
                <w:noProof/>
                <w:spacing w:val="-1"/>
                <w:lang w:val="en-GB"/>
              </w:rPr>
              <w:t>of</w:t>
            </w:r>
            <w:r w:rsidRPr="00F137C6">
              <w:rPr>
                <w:rStyle w:val="Hyperlink"/>
                <w:noProof/>
                <w:lang w:val="en-GB"/>
              </w:rPr>
              <w:t xml:space="preserve"> </w:t>
            </w:r>
            <w:r w:rsidRPr="00F137C6">
              <w:rPr>
                <w:rStyle w:val="Hyperlink"/>
                <w:noProof/>
                <w:spacing w:val="-1"/>
                <w:lang w:val="en-GB"/>
              </w:rPr>
              <w:t>offered</w:t>
            </w:r>
            <w:r w:rsidRPr="00F137C6">
              <w:rPr>
                <w:rStyle w:val="Hyperlink"/>
                <w:noProof/>
                <w:lang w:val="en-GB"/>
              </w:rPr>
              <w:t xml:space="preserve"> </w:t>
            </w:r>
            <w:r w:rsidRPr="00F137C6">
              <w:rPr>
                <w:rStyle w:val="Hyperlink"/>
                <w:noProof/>
                <w:spacing w:val="-1"/>
                <w:lang w:val="en-GB"/>
              </w:rPr>
              <w:t>capacity</w:t>
            </w:r>
            <w:r>
              <w:rPr>
                <w:noProof/>
                <w:webHidden/>
              </w:rPr>
              <w:tab/>
            </w:r>
            <w:r>
              <w:rPr>
                <w:noProof/>
                <w:webHidden/>
              </w:rPr>
              <w:fldChar w:fldCharType="begin"/>
            </w:r>
            <w:r>
              <w:rPr>
                <w:noProof/>
                <w:webHidden/>
              </w:rPr>
              <w:instrText xml:space="preserve"> PAGEREF _Toc170124913 \h </w:instrText>
            </w:r>
            <w:r>
              <w:rPr>
                <w:noProof/>
                <w:webHidden/>
              </w:rPr>
            </w:r>
            <w:r>
              <w:rPr>
                <w:noProof/>
                <w:webHidden/>
              </w:rPr>
              <w:fldChar w:fldCharType="separate"/>
            </w:r>
            <w:r>
              <w:rPr>
                <w:noProof/>
                <w:webHidden/>
              </w:rPr>
              <w:t>23</w:t>
            </w:r>
            <w:r>
              <w:rPr>
                <w:noProof/>
                <w:webHidden/>
              </w:rPr>
              <w:fldChar w:fldCharType="end"/>
            </w:r>
          </w:hyperlink>
        </w:p>
        <w:p w14:paraId="252B104F" w14:textId="189498F0" w:rsidR="00287CB1" w:rsidRDefault="00287CB1">
          <w:pPr>
            <w:pStyle w:val="TOC2"/>
            <w:tabs>
              <w:tab w:val="right" w:leader="dot" w:pos="9350"/>
            </w:tabs>
            <w:rPr>
              <w:rFonts w:eastAsiaTheme="minorEastAsia"/>
              <w:noProof/>
              <w:kern w:val="2"/>
              <w:sz w:val="24"/>
              <w:szCs w:val="24"/>
              <w14:ligatures w14:val="standardContextual"/>
            </w:rPr>
          </w:pPr>
          <w:hyperlink w:anchor="_Toc170124914" w:history="1">
            <w:r w:rsidRPr="00F137C6">
              <w:rPr>
                <w:rStyle w:val="Hyperlink"/>
                <w:noProof/>
                <w:lang w:val="en-GB"/>
              </w:rPr>
              <w:t>Bids</w:t>
            </w:r>
            <w:r w:rsidRPr="00F137C6">
              <w:rPr>
                <w:rStyle w:val="Hyperlink"/>
                <w:noProof/>
                <w:spacing w:val="-2"/>
                <w:lang w:val="en-GB"/>
              </w:rPr>
              <w:t xml:space="preserve"> </w:t>
            </w:r>
            <w:r w:rsidRPr="00F137C6">
              <w:rPr>
                <w:rStyle w:val="Hyperlink"/>
                <w:noProof/>
                <w:spacing w:val="-1"/>
                <w:lang w:val="en-GB"/>
              </w:rPr>
              <w:t>submission</w:t>
            </w:r>
            <w:r>
              <w:rPr>
                <w:noProof/>
                <w:webHidden/>
              </w:rPr>
              <w:tab/>
            </w:r>
            <w:r>
              <w:rPr>
                <w:noProof/>
                <w:webHidden/>
              </w:rPr>
              <w:fldChar w:fldCharType="begin"/>
            </w:r>
            <w:r>
              <w:rPr>
                <w:noProof/>
                <w:webHidden/>
              </w:rPr>
              <w:instrText xml:space="preserve"> PAGEREF _Toc170124914 \h </w:instrText>
            </w:r>
            <w:r>
              <w:rPr>
                <w:noProof/>
                <w:webHidden/>
              </w:rPr>
            </w:r>
            <w:r>
              <w:rPr>
                <w:noProof/>
                <w:webHidden/>
              </w:rPr>
              <w:fldChar w:fldCharType="separate"/>
            </w:r>
            <w:r>
              <w:rPr>
                <w:noProof/>
                <w:webHidden/>
              </w:rPr>
              <w:t>23</w:t>
            </w:r>
            <w:r>
              <w:rPr>
                <w:noProof/>
                <w:webHidden/>
              </w:rPr>
              <w:fldChar w:fldCharType="end"/>
            </w:r>
          </w:hyperlink>
        </w:p>
        <w:p w14:paraId="001D651E" w14:textId="46326A55" w:rsidR="00287CB1" w:rsidRDefault="00287CB1">
          <w:pPr>
            <w:pStyle w:val="TOC2"/>
            <w:tabs>
              <w:tab w:val="right" w:leader="dot" w:pos="9350"/>
            </w:tabs>
            <w:rPr>
              <w:rFonts w:eastAsiaTheme="minorEastAsia"/>
              <w:noProof/>
              <w:kern w:val="2"/>
              <w:sz w:val="24"/>
              <w:szCs w:val="24"/>
              <w14:ligatures w14:val="standardContextual"/>
            </w:rPr>
          </w:pPr>
          <w:hyperlink w:anchor="_Toc170124915" w:history="1">
            <w:r w:rsidRPr="00F137C6">
              <w:rPr>
                <w:rStyle w:val="Hyperlink"/>
                <w:noProof/>
                <w:lang w:val="en-GB"/>
              </w:rPr>
              <w:t>Bid</w:t>
            </w:r>
            <w:r w:rsidRPr="00F137C6">
              <w:rPr>
                <w:rStyle w:val="Hyperlink"/>
                <w:noProof/>
                <w:spacing w:val="-3"/>
                <w:lang w:val="en-GB"/>
              </w:rPr>
              <w:t xml:space="preserve"> </w:t>
            </w:r>
            <w:r w:rsidRPr="00F137C6">
              <w:rPr>
                <w:rStyle w:val="Hyperlink"/>
                <w:noProof/>
                <w:spacing w:val="-1"/>
                <w:lang w:val="en-GB"/>
              </w:rPr>
              <w:t>registration</w:t>
            </w:r>
            <w:r>
              <w:rPr>
                <w:noProof/>
                <w:webHidden/>
              </w:rPr>
              <w:tab/>
            </w:r>
            <w:r>
              <w:rPr>
                <w:noProof/>
                <w:webHidden/>
              </w:rPr>
              <w:fldChar w:fldCharType="begin"/>
            </w:r>
            <w:r>
              <w:rPr>
                <w:noProof/>
                <w:webHidden/>
              </w:rPr>
              <w:instrText xml:space="preserve"> PAGEREF _Toc170124915 \h </w:instrText>
            </w:r>
            <w:r>
              <w:rPr>
                <w:noProof/>
                <w:webHidden/>
              </w:rPr>
            </w:r>
            <w:r>
              <w:rPr>
                <w:noProof/>
                <w:webHidden/>
              </w:rPr>
              <w:fldChar w:fldCharType="separate"/>
            </w:r>
            <w:r>
              <w:rPr>
                <w:noProof/>
                <w:webHidden/>
              </w:rPr>
              <w:t>24</w:t>
            </w:r>
            <w:r>
              <w:rPr>
                <w:noProof/>
                <w:webHidden/>
              </w:rPr>
              <w:fldChar w:fldCharType="end"/>
            </w:r>
          </w:hyperlink>
        </w:p>
        <w:p w14:paraId="02BCEF24" w14:textId="0C814C26" w:rsidR="00287CB1" w:rsidRDefault="00287CB1">
          <w:pPr>
            <w:pStyle w:val="TOC2"/>
            <w:tabs>
              <w:tab w:val="right" w:leader="dot" w:pos="9350"/>
            </w:tabs>
            <w:rPr>
              <w:rFonts w:eastAsiaTheme="minorEastAsia"/>
              <w:noProof/>
              <w:kern w:val="2"/>
              <w:sz w:val="24"/>
              <w:szCs w:val="24"/>
              <w14:ligatures w14:val="standardContextual"/>
            </w:rPr>
          </w:pPr>
          <w:hyperlink w:anchor="_Toc170124916" w:history="1">
            <w:r w:rsidRPr="00F137C6">
              <w:rPr>
                <w:rStyle w:val="Hyperlink"/>
                <w:noProof/>
                <w:spacing w:val="-1"/>
                <w:lang w:val="en-GB"/>
              </w:rPr>
              <w:t>Default</w:t>
            </w:r>
            <w:r w:rsidRPr="00F137C6">
              <w:rPr>
                <w:rStyle w:val="Hyperlink"/>
                <w:noProof/>
                <w:lang w:val="en-GB"/>
              </w:rPr>
              <w:t xml:space="preserve"> </w:t>
            </w:r>
            <w:r w:rsidRPr="00F137C6">
              <w:rPr>
                <w:rStyle w:val="Hyperlink"/>
                <w:noProof/>
                <w:spacing w:val="-1"/>
                <w:lang w:val="en-GB"/>
              </w:rPr>
              <w:t>bid</w:t>
            </w:r>
            <w:r>
              <w:rPr>
                <w:noProof/>
                <w:webHidden/>
              </w:rPr>
              <w:tab/>
            </w:r>
            <w:r>
              <w:rPr>
                <w:noProof/>
                <w:webHidden/>
              </w:rPr>
              <w:fldChar w:fldCharType="begin"/>
            </w:r>
            <w:r>
              <w:rPr>
                <w:noProof/>
                <w:webHidden/>
              </w:rPr>
              <w:instrText xml:space="preserve"> PAGEREF _Toc170124916 \h </w:instrText>
            </w:r>
            <w:r>
              <w:rPr>
                <w:noProof/>
                <w:webHidden/>
              </w:rPr>
            </w:r>
            <w:r>
              <w:rPr>
                <w:noProof/>
                <w:webHidden/>
              </w:rPr>
              <w:fldChar w:fldCharType="separate"/>
            </w:r>
            <w:r>
              <w:rPr>
                <w:noProof/>
                <w:webHidden/>
              </w:rPr>
              <w:t>24</w:t>
            </w:r>
            <w:r>
              <w:rPr>
                <w:noProof/>
                <w:webHidden/>
              </w:rPr>
              <w:fldChar w:fldCharType="end"/>
            </w:r>
          </w:hyperlink>
        </w:p>
        <w:p w14:paraId="252EF73F" w14:textId="1A5E4B59" w:rsidR="00287CB1" w:rsidRDefault="00287CB1">
          <w:pPr>
            <w:pStyle w:val="TOC2"/>
            <w:tabs>
              <w:tab w:val="right" w:leader="dot" w:pos="9350"/>
            </w:tabs>
            <w:rPr>
              <w:rFonts w:eastAsiaTheme="minorEastAsia"/>
              <w:noProof/>
              <w:kern w:val="2"/>
              <w:sz w:val="24"/>
              <w:szCs w:val="24"/>
              <w14:ligatures w14:val="standardContextual"/>
            </w:rPr>
          </w:pPr>
          <w:hyperlink w:anchor="_Toc170124917" w:history="1">
            <w:r w:rsidRPr="00F137C6">
              <w:rPr>
                <w:rStyle w:val="Hyperlink"/>
                <w:noProof/>
                <w:spacing w:val="-1"/>
                <w:lang w:val="en-GB"/>
              </w:rPr>
              <w:t>Credit</w:t>
            </w:r>
            <w:r w:rsidRPr="00F137C6">
              <w:rPr>
                <w:rStyle w:val="Hyperlink"/>
                <w:noProof/>
                <w:spacing w:val="-2"/>
                <w:lang w:val="en-GB"/>
              </w:rPr>
              <w:t xml:space="preserve"> </w:t>
            </w:r>
            <w:r w:rsidRPr="00F137C6">
              <w:rPr>
                <w:rStyle w:val="Hyperlink"/>
                <w:noProof/>
                <w:spacing w:val="-1"/>
                <w:lang w:val="en-GB"/>
              </w:rPr>
              <w:t>limit</w:t>
            </w:r>
            <w:r w:rsidRPr="00F137C6">
              <w:rPr>
                <w:rStyle w:val="Hyperlink"/>
                <w:noProof/>
                <w:spacing w:val="-2"/>
                <w:lang w:val="en-GB"/>
              </w:rPr>
              <w:t xml:space="preserve"> </w:t>
            </w:r>
            <w:r w:rsidRPr="00F137C6">
              <w:rPr>
                <w:rStyle w:val="Hyperlink"/>
                <w:noProof/>
                <w:spacing w:val="-1"/>
                <w:lang w:val="en-GB"/>
              </w:rPr>
              <w:t>verification</w:t>
            </w:r>
            <w:r>
              <w:rPr>
                <w:noProof/>
                <w:webHidden/>
              </w:rPr>
              <w:tab/>
            </w:r>
            <w:r>
              <w:rPr>
                <w:noProof/>
                <w:webHidden/>
              </w:rPr>
              <w:fldChar w:fldCharType="begin"/>
            </w:r>
            <w:r>
              <w:rPr>
                <w:noProof/>
                <w:webHidden/>
              </w:rPr>
              <w:instrText xml:space="preserve"> PAGEREF _Toc170124917 \h </w:instrText>
            </w:r>
            <w:r>
              <w:rPr>
                <w:noProof/>
                <w:webHidden/>
              </w:rPr>
            </w:r>
            <w:r>
              <w:rPr>
                <w:noProof/>
                <w:webHidden/>
              </w:rPr>
              <w:fldChar w:fldCharType="separate"/>
            </w:r>
            <w:r>
              <w:rPr>
                <w:noProof/>
                <w:webHidden/>
              </w:rPr>
              <w:t>25</w:t>
            </w:r>
            <w:r>
              <w:rPr>
                <w:noProof/>
                <w:webHidden/>
              </w:rPr>
              <w:fldChar w:fldCharType="end"/>
            </w:r>
          </w:hyperlink>
        </w:p>
        <w:p w14:paraId="15CFF276" w14:textId="3C44560B" w:rsidR="00287CB1" w:rsidRDefault="00287CB1">
          <w:pPr>
            <w:pStyle w:val="TOC2"/>
            <w:tabs>
              <w:tab w:val="right" w:leader="dot" w:pos="9350"/>
            </w:tabs>
            <w:rPr>
              <w:rFonts w:eastAsiaTheme="minorEastAsia"/>
              <w:noProof/>
              <w:kern w:val="2"/>
              <w:sz w:val="24"/>
              <w:szCs w:val="24"/>
              <w14:ligatures w14:val="standardContextual"/>
            </w:rPr>
          </w:pPr>
          <w:hyperlink w:anchor="_Toc170124918" w:history="1">
            <w:r w:rsidRPr="00F137C6">
              <w:rPr>
                <w:rStyle w:val="Hyperlink"/>
                <w:noProof/>
                <w:spacing w:val="-1"/>
                <w:lang w:val="en-GB"/>
              </w:rPr>
              <w:t>Auction results</w:t>
            </w:r>
            <w:r w:rsidRPr="00F137C6">
              <w:rPr>
                <w:rStyle w:val="Hyperlink"/>
                <w:noProof/>
                <w:spacing w:val="1"/>
                <w:lang w:val="en-GB"/>
              </w:rPr>
              <w:t xml:space="preserve"> </w:t>
            </w:r>
            <w:r w:rsidRPr="00F137C6">
              <w:rPr>
                <w:rStyle w:val="Hyperlink"/>
                <w:noProof/>
                <w:spacing w:val="-1"/>
                <w:lang w:val="en-GB"/>
              </w:rPr>
              <w:t>determination</w:t>
            </w:r>
            <w:r>
              <w:rPr>
                <w:noProof/>
                <w:webHidden/>
              </w:rPr>
              <w:tab/>
            </w:r>
            <w:r>
              <w:rPr>
                <w:noProof/>
                <w:webHidden/>
              </w:rPr>
              <w:fldChar w:fldCharType="begin"/>
            </w:r>
            <w:r>
              <w:rPr>
                <w:noProof/>
                <w:webHidden/>
              </w:rPr>
              <w:instrText xml:space="preserve"> PAGEREF _Toc170124918 \h </w:instrText>
            </w:r>
            <w:r>
              <w:rPr>
                <w:noProof/>
                <w:webHidden/>
              </w:rPr>
            </w:r>
            <w:r>
              <w:rPr>
                <w:noProof/>
                <w:webHidden/>
              </w:rPr>
              <w:fldChar w:fldCharType="separate"/>
            </w:r>
            <w:r>
              <w:rPr>
                <w:noProof/>
                <w:webHidden/>
              </w:rPr>
              <w:t>26</w:t>
            </w:r>
            <w:r>
              <w:rPr>
                <w:noProof/>
                <w:webHidden/>
              </w:rPr>
              <w:fldChar w:fldCharType="end"/>
            </w:r>
          </w:hyperlink>
        </w:p>
        <w:p w14:paraId="65955080" w14:textId="3684750C" w:rsidR="00287CB1" w:rsidRDefault="00287CB1">
          <w:pPr>
            <w:pStyle w:val="TOC2"/>
            <w:tabs>
              <w:tab w:val="right" w:leader="dot" w:pos="9350"/>
            </w:tabs>
            <w:rPr>
              <w:rFonts w:eastAsiaTheme="minorEastAsia"/>
              <w:noProof/>
              <w:kern w:val="2"/>
              <w:sz w:val="24"/>
              <w:szCs w:val="24"/>
              <w14:ligatures w14:val="standardContextual"/>
            </w:rPr>
          </w:pPr>
          <w:hyperlink w:anchor="_Toc170124919" w:history="1">
            <w:r w:rsidRPr="00F137C6">
              <w:rPr>
                <w:rStyle w:val="Hyperlink"/>
                <w:noProof/>
                <w:spacing w:val="-1"/>
                <w:lang w:val="en-GB"/>
              </w:rPr>
              <w:t>Notification of</w:t>
            </w:r>
            <w:r w:rsidRPr="00F137C6">
              <w:rPr>
                <w:rStyle w:val="Hyperlink"/>
                <w:noProof/>
                <w:lang w:val="en-GB"/>
              </w:rPr>
              <w:t xml:space="preserve"> </w:t>
            </w:r>
            <w:r w:rsidRPr="00F137C6">
              <w:rPr>
                <w:rStyle w:val="Hyperlink"/>
                <w:noProof/>
                <w:spacing w:val="-1"/>
                <w:lang w:val="en-GB"/>
              </w:rPr>
              <w:t>provisional auction</w:t>
            </w:r>
            <w:r w:rsidRPr="00F137C6">
              <w:rPr>
                <w:rStyle w:val="Hyperlink"/>
                <w:noProof/>
                <w:lang w:val="en-GB"/>
              </w:rPr>
              <w:t xml:space="preserve"> </w:t>
            </w:r>
            <w:r w:rsidRPr="00F137C6">
              <w:rPr>
                <w:rStyle w:val="Hyperlink"/>
                <w:noProof/>
                <w:spacing w:val="-1"/>
                <w:lang w:val="en-GB"/>
              </w:rPr>
              <w:t>results</w:t>
            </w:r>
            <w:r>
              <w:rPr>
                <w:noProof/>
                <w:webHidden/>
              </w:rPr>
              <w:tab/>
            </w:r>
            <w:r>
              <w:rPr>
                <w:noProof/>
                <w:webHidden/>
              </w:rPr>
              <w:fldChar w:fldCharType="begin"/>
            </w:r>
            <w:r>
              <w:rPr>
                <w:noProof/>
                <w:webHidden/>
              </w:rPr>
              <w:instrText xml:space="preserve"> PAGEREF _Toc170124919 \h </w:instrText>
            </w:r>
            <w:r>
              <w:rPr>
                <w:noProof/>
                <w:webHidden/>
              </w:rPr>
            </w:r>
            <w:r>
              <w:rPr>
                <w:noProof/>
                <w:webHidden/>
              </w:rPr>
              <w:fldChar w:fldCharType="separate"/>
            </w:r>
            <w:r>
              <w:rPr>
                <w:noProof/>
                <w:webHidden/>
              </w:rPr>
              <w:t>27</w:t>
            </w:r>
            <w:r>
              <w:rPr>
                <w:noProof/>
                <w:webHidden/>
              </w:rPr>
              <w:fldChar w:fldCharType="end"/>
            </w:r>
          </w:hyperlink>
        </w:p>
        <w:p w14:paraId="2C3E2677" w14:textId="573C37F0" w:rsidR="00287CB1" w:rsidRDefault="00287CB1">
          <w:pPr>
            <w:pStyle w:val="TOC2"/>
            <w:tabs>
              <w:tab w:val="right" w:leader="dot" w:pos="9350"/>
            </w:tabs>
            <w:rPr>
              <w:rFonts w:eastAsiaTheme="minorEastAsia"/>
              <w:noProof/>
              <w:kern w:val="2"/>
              <w:sz w:val="24"/>
              <w:szCs w:val="24"/>
              <w14:ligatures w14:val="standardContextual"/>
            </w:rPr>
          </w:pPr>
          <w:hyperlink w:anchor="_Toc170124920" w:history="1">
            <w:r w:rsidRPr="00F137C6">
              <w:rPr>
                <w:rStyle w:val="Hyperlink"/>
                <w:noProof/>
                <w:spacing w:val="-1"/>
                <w:lang w:val="en-GB"/>
              </w:rPr>
              <w:t>Contestation of</w:t>
            </w:r>
            <w:r w:rsidRPr="00F137C6">
              <w:rPr>
                <w:rStyle w:val="Hyperlink"/>
                <w:noProof/>
                <w:lang w:val="en-GB"/>
              </w:rPr>
              <w:t xml:space="preserve"> </w:t>
            </w:r>
            <w:r w:rsidRPr="00F137C6">
              <w:rPr>
                <w:rStyle w:val="Hyperlink"/>
                <w:noProof/>
                <w:spacing w:val="-1"/>
                <w:lang w:val="en-GB"/>
              </w:rPr>
              <w:t>auction results</w:t>
            </w:r>
            <w:r>
              <w:rPr>
                <w:noProof/>
                <w:webHidden/>
              </w:rPr>
              <w:tab/>
            </w:r>
            <w:r>
              <w:rPr>
                <w:noProof/>
                <w:webHidden/>
              </w:rPr>
              <w:fldChar w:fldCharType="begin"/>
            </w:r>
            <w:r>
              <w:rPr>
                <w:noProof/>
                <w:webHidden/>
              </w:rPr>
              <w:instrText xml:space="preserve"> PAGEREF _Toc170124920 \h </w:instrText>
            </w:r>
            <w:r>
              <w:rPr>
                <w:noProof/>
                <w:webHidden/>
              </w:rPr>
            </w:r>
            <w:r>
              <w:rPr>
                <w:noProof/>
                <w:webHidden/>
              </w:rPr>
              <w:fldChar w:fldCharType="separate"/>
            </w:r>
            <w:r>
              <w:rPr>
                <w:noProof/>
                <w:webHidden/>
              </w:rPr>
              <w:t>28</w:t>
            </w:r>
            <w:r>
              <w:rPr>
                <w:noProof/>
                <w:webHidden/>
              </w:rPr>
              <w:fldChar w:fldCharType="end"/>
            </w:r>
          </w:hyperlink>
        </w:p>
        <w:p w14:paraId="67566ADC" w14:textId="398BF2AF" w:rsidR="00287CB1" w:rsidRDefault="00287CB1">
          <w:pPr>
            <w:pStyle w:val="TOC1"/>
            <w:rPr>
              <w:rFonts w:eastAsiaTheme="minorEastAsia"/>
              <w:kern w:val="2"/>
              <w:sz w:val="24"/>
              <w:szCs w:val="24"/>
              <w14:ligatures w14:val="standardContextual"/>
            </w:rPr>
          </w:pPr>
          <w:hyperlink w:anchor="_Toc170124921" w:history="1">
            <w:r w:rsidRPr="00F137C6">
              <w:rPr>
                <w:rStyle w:val="Hyperlink"/>
                <w:lang w:val="en-GB"/>
              </w:rPr>
              <w:t>CHAPTER</w:t>
            </w:r>
            <w:r w:rsidRPr="00F137C6">
              <w:rPr>
                <w:rStyle w:val="Hyperlink"/>
                <w:spacing w:val="-2"/>
                <w:lang w:val="en-GB"/>
              </w:rPr>
              <w:t xml:space="preserve"> </w:t>
            </w:r>
            <w:r w:rsidRPr="00F137C6">
              <w:rPr>
                <w:rStyle w:val="Hyperlink"/>
                <w:lang w:val="en-GB"/>
              </w:rPr>
              <w:t>5</w:t>
            </w:r>
            <w:r>
              <w:rPr>
                <w:webHidden/>
              </w:rPr>
              <w:tab/>
            </w:r>
            <w:r>
              <w:rPr>
                <w:webHidden/>
              </w:rPr>
              <w:fldChar w:fldCharType="begin"/>
            </w:r>
            <w:r>
              <w:rPr>
                <w:webHidden/>
              </w:rPr>
              <w:instrText xml:space="preserve"> PAGEREF _Toc170124921 \h </w:instrText>
            </w:r>
            <w:r>
              <w:rPr>
                <w:webHidden/>
              </w:rPr>
            </w:r>
            <w:r>
              <w:rPr>
                <w:webHidden/>
              </w:rPr>
              <w:fldChar w:fldCharType="separate"/>
            </w:r>
            <w:r>
              <w:rPr>
                <w:webHidden/>
              </w:rPr>
              <w:t>30</w:t>
            </w:r>
            <w:r>
              <w:rPr>
                <w:webHidden/>
              </w:rPr>
              <w:fldChar w:fldCharType="end"/>
            </w:r>
          </w:hyperlink>
        </w:p>
        <w:p w14:paraId="794E6CA2" w14:textId="5C96D89B" w:rsidR="00287CB1" w:rsidRDefault="00287CB1">
          <w:pPr>
            <w:pStyle w:val="TOC1"/>
            <w:rPr>
              <w:rFonts w:eastAsiaTheme="minorEastAsia"/>
              <w:kern w:val="2"/>
              <w:sz w:val="24"/>
              <w:szCs w:val="24"/>
              <w14:ligatures w14:val="standardContextual"/>
            </w:rPr>
          </w:pPr>
          <w:hyperlink w:anchor="_Toc170124922" w:history="1">
            <w:r w:rsidRPr="00F137C6">
              <w:rPr>
                <w:rStyle w:val="Hyperlink"/>
                <w:lang w:val="en-GB"/>
              </w:rPr>
              <w:t>Return of long-term transmission rights</w:t>
            </w:r>
            <w:r>
              <w:rPr>
                <w:webHidden/>
              </w:rPr>
              <w:tab/>
            </w:r>
            <w:r>
              <w:rPr>
                <w:webHidden/>
              </w:rPr>
              <w:fldChar w:fldCharType="begin"/>
            </w:r>
            <w:r>
              <w:rPr>
                <w:webHidden/>
              </w:rPr>
              <w:instrText xml:space="preserve"> PAGEREF _Toc170124922 \h </w:instrText>
            </w:r>
            <w:r>
              <w:rPr>
                <w:webHidden/>
              </w:rPr>
            </w:r>
            <w:r>
              <w:rPr>
                <w:webHidden/>
              </w:rPr>
              <w:fldChar w:fldCharType="separate"/>
            </w:r>
            <w:r>
              <w:rPr>
                <w:webHidden/>
              </w:rPr>
              <w:t>30</w:t>
            </w:r>
            <w:r>
              <w:rPr>
                <w:webHidden/>
              </w:rPr>
              <w:fldChar w:fldCharType="end"/>
            </w:r>
          </w:hyperlink>
        </w:p>
        <w:p w14:paraId="50AA8693" w14:textId="0E3F3742" w:rsidR="00287CB1" w:rsidRDefault="00287CB1">
          <w:pPr>
            <w:pStyle w:val="TOC2"/>
            <w:tabs>
              <w:tab w:val="right" w:leader="dot" w:pos="9350"/>
            </w:tabs>
            <w:rPr>
              <w:rFonts w:eastAsiaTheme="minorEastAsia"/>
              <w:noProof/>
              <w:kern w:val="2"/>
              <w:sz w:val="24"/>
              <w:szCs w:val="24"/>
              <w14:ligatures w14:val="standardContextual"/>
            </w:rPr>
          </w:pPr>
          <w:hyperlink w:anchor="_Toc170124923" w:history="1">
            <w:r w:rsidRPr="00F137C6">
              <w:rPr>
                <w:rStyle w:val="Hyperlink"/>
                <w:noProof/>
                <w:spacing w:val="-1"/>
                <w:lang w:val="en-GB"/>
              </w:rPr>
              <w:t>General</w:t>
            </w:r>
            <w:r w:rsidRPr="00F137C6">
              <w:rPr>
                <w:rStyle w:val="Hyperlink"/>
                <w:noProof/>
                <w:spacing w:val="1"/>
                <w:lang w:val="en-GB"/>
              </w:rPr>
              <w:t xml:space="preserve"> </w:t>
            </w:r>
            <w:r w:rsidRPr="00F137C6">
              <w:rPr>
                <w:rStyle w:val="Hyperlink"/>
                <w:noProof/>
                <w:spacing w:val="-1"/>
                <w:lang w:val="en-GB"/>
              </w:rPr>
              <w:t>provision</w:t>
            </w:r>
            <w:r>
              <w:rPr>
                <w:noProof/>
                <w:webHidden/>
              </w:rPr>
              <w:tab/>
            </w:r>
            <w:r>
              <w:rPr>
                <w:noProof/>
                <w:webHidden/>
              </w:rPr>
              <w:fldChar w:fldCharType="begin"/>
            </w:r>
            <w:r>
              <w:rPr>
                <w:noProof/>
                <w:webHidden/>
              </w:rPr>
              <w:instrText xml:space="preserve"> PAGEREF _Toc170124923 \h </w:instrText>
            </w:r>
            <w:r>
              <w:rPr>
                <w:noProof/>
                <w:webHidden/>
              </w:rPr>
            </w:r>
            <w:r>
              <w:rPr>
                <w:noProof/>
                <w:webHidden/>
              </w:rPr>
              <w:fldChar w:fldCharType="separate"/>
            </w:r>
            <w:r>
              <w:rPr>
                <w:noProof/>
                <w:webHidden/>
              </w:rPr>
              <w:t>30</w:t>
            </w:r>
            <w:r>
              <w:rPr>
                <w:noProof/>
                <w:webHidden/>
              </w:rPr>
              <w:fldChar w:fldCharType="end"/>
            </w:r>
          </w:hyperlink>
        </w:p>
        <w:p w14:paraId="38F99BD4" w14:textId="30D9958E" w:rsidR="00287CB1" w:rsidRDefault="00287CB1">
          <w:pPr>
            <w:pStyle w:val="TOC2"/>
            <w:tabs>
              <w:tab w:val="right" w:leader="dot" w:pos="9350"/>
            </w:tabs>
            <w:rPr>
              <w:rFonts w:eastAsiaTheme="minorEastAsia"/>
              <w:noProof/>
              <w:kern w:val="2"/>
              <w:sz w:val="24"/>
              <w:szCs w:val="24"/>
              <w14:ligatures w14:val="standardContextual"/>
            </w:rPr>
          </w:pPr>
          <w:hyperlink w:anchor="_Toc170124924" w:history="1">
            <w:r w:rsidRPr="00F137C6">
              <w:rPr>
                <w:rStyle w:val="Hyperlink"/>
                <w:noProof/>
                <w:spacing w:val="-1"/>
                <w:lang w:val="en-GB"/>
              </w:rPr>
              <w:t>Process</w:t>
            </w:r>
            <w:r w:rsidRPr="00F137C6">
              <w:rPr>
                <w:rStyle w:val="Hyperlink"/>
                <w:noProof/>
                <w:spacing w:val="1"/>
                <w:lang w:val="en-GB"/>
              </w:rPr>
              <w:t xml:space="preserve"> </w:t>
            </w:r>
            <w:r w:rsidRPr="00F137C6">
              <w:rPr>
                <w:rStyle w:val="Hyperlink"/>
                <w:noProof/>
                <w:spacing w:val="-1"/>
                <w:lang w:val="en-GB"/>
              </w:rPr>
              <w:t>of</w:t>
            </w:r>
            <w:r w:rsidRPr="00F137C6">
              <w:rPr>
                <w:rStyle w:val="Hyperlink"/>
                <w:noProof/>
                <w:lang w:val="en-GB"/>
              </w:rPr>
              <w:t xml:space="preserve"> </w:t>
            </w:r>
            <w:r w:rsidRPr="00F137C6">
              <w:rPr>
                <w:rStyle w:val="Hyperlink"/>
                <w:noProof/>
                <w:spacing w:val="-1"/>
                <w:lang w:val="en-GB"/>
              </w:rPr>
              <w:t>the</w:t>
            </w:r>
            <w:r w:rsidRPr="00F137C6">
              <w:rPr>
                <w:rStyle w:val="Hyperlink"/>
                <w:noProof/>
                <w:spacing w:val="-3"/>
                <w:lang w:val="en-GB"/>
              </w:rPr>
              <w:t xml:space="preserve"> </w:t>
            </w:r>
            <w:r w:rsidRPr="00F137C6">
              <w:rPr>
                <w:rStyle w:val="Hyperlink"/>
                <w:noProof/>
                <w:spacing w:val="-1"/>
                <w:lang w:val="en-GB"/>
              </w:rPr>
              <w:t>return</w:t>
            </w:r>
            <w:r>
              <w:rPr>
                <w:noProof/>
                <w:webHidden/>
              </w:rPr>
              <w:tab/>
            </w:r>
            <w:r>
              <w:rPr>
                <w:noProof/>
                <w:webHidden/>
              </w:rPr>
              <w:fldChar w:fldCharType="begin"/>
            </w:r>
            <w:r>
              <w:rPr>
                <w:noProof/>
                <w:webHidden/>
              </w:rPr>
              <w:instrText xml:space="preserve"> PAGEREF _Toc170124924 \h </w:instrText>
            </w:r>
            <w:r>
              <w:rPr>
                <w:noProof/>
                <w:webHidden/>
              </w:rPr>
            </w:r>
            <w:r>
              <w:rPr>
                <w:noProof/>
                <w:webHidden/>
              </w:rPr>
              <w:fldChar w:fldCharType="separate"/>
            </w:r>
            <w:r>
              <w:rPr>
                <w:noProof/>
                <w:webHidden/>
              </w:rPr>
              <w:t>30</w:t>
            </w:r>
            <w:r>
              <w:rPr>
                <w:noProof/>
                <w:webHidden/>
              </w:rPr>
              <w:fldChar w:fldCharType="end"/>
            </w:r>
          </w:hyperlink>
        </w:p>
        <w:p w14:paraId="5ADBF978" w14:textId="38E3A676" w:rsidR="00287CB1" w:rsidRDefault="00287CB1">
          <w:pPr>
            <w:pStyle w:val="TOC2"/>
            <w:tabs>
              <w:tab w:val="right" w:leader="dot" w:pos="9350"/>
            </w:tabs>
            <w:rPr>
              <w:rFonts w:eastAsiaTheme="minorEastAsia"/>
              <w:noProof/>
              <w:kern w:val="2"/>
              <w:sz w:val="24"/>
              <w:szCs w:val="24"/>
              <w14:ligatures w14:val="standardContextual"/>
            </w:rPr>
          </w:pPr>
          <w:hyperlink w:anchor="_Toc170124925" w:history="1">
            <w:r w:rsidRPr="00F137C6">
              <w:rPr>
                <w:rStyle w:val="Hyperlink"/>
                <w:noProof/>
                <w:spacing w:val="-1"/>
                <w:lang w:val="en-GB"/>
              </w:rPr>
              <w:t>Remuneration of</w:t>
            </w:r>
            <w:r w:rsidRPr="00F137C6">
              <w:rPr>
                <w:rStyle w:val="Hyperlink"/>
                <w:noProof/>
                <w:lang w:val="en-GB"/>
              </w:rPr>
              <w:t xml:space="preserve"> </w:t>
            </w:r>
            <w:r w:rsidRPr="00F137C6">
              <w:rPr>
                <w:rStyle w:val="Hyperlink"/>
                <w:noProof/>
                <w:spacing w:val="-1"/>
                <w:lang w:val="en-GB"/>
              </w:rPr>
              <w:t>long-term transmission right</w:t>
            </w:r>
            <w:r w:rsidRPr="00F137C6">
              <w:rPr>
                <w:rStyle w:val="Hyperlink"/>
                <w:noProof/>
                <w:lang w:val="en-GB"/>
              </w:rPr>
              <w:t xml:space="preserve"> </w:t>
            </w:r>
            <w:r w:rsidRPr="00F137C6">
              <w:rPr>
                <w:rStyle w:val="Hyperlink"/>
                <w:noProof/>
                <w:spacing w:val="-1"/>
                <w:lang w:val="en-GB"/>
              </w:rPr>
              <w:t>holders</w:t>
            </w:r>
            <w:r>
              <w:rPr>
                <w:noProof/>
                <w:webHidden/>
              </w:rPr>
              <w:tab/>
            </w:r>
            <w:r>
              <w:rPr>
                <w:noProof/>
                <w:webHidden/>
              </w:rPr>
              <w:fldChar w:fldCharType="begin"/>
            </w:r>
            <w:r>
              <w:rPr>
                <w:noProof/>
                <w:webHidden/>
              </w:rPr>
              <w:instrText xml:space="preserve"> PAGEREF _Toc170124925 \h </w:instrText>
            </w:r>
            <w:r>
              <w:rPr>
                <w:noProof/>
                <w:webHidden/>
              </w:rPr>
            </w:r>
            <w:r>
              <w:rPr>
                <w:noProof/>
                <w:webHidden/>
              </w:rPr>
              <w:fldChar w:fldCharType="separate"/>
            </w:r>
            <w:r>
              <w:rPr>
                <w:noProof/>
                <w:webHidden/>
              </w:rPr>
              <w:t>31</w:t>
            </w:r>
            <w:r>
              <w:rPr>
                <w:noProof/>
                <w:webHidden/>
              </w:rPr>
              <w:fldChar w:fldCharType="end"/>
            </w:r>
          </w:hyperlink>
        </w:p>
        <w:p w14:paraId="43FE482F" w14:textId="027739EE" w:rsidR="00287CB1" w:rsidRDefault="00287CB1">
          <w:pPr>
            <w:pStyle w:val="TOC1"/>
            <w:rPr>
              <w:rFonts w:eastAsiaTheme="minorEastAsia"/>
              <w:kern w:val="2"/>
              <w:sz w:val="24"/>
              <w:szCs w:val="24"/>
              <w14:ligatures w14:val="standardContextual"/>
            </w:rPr>
          </w:pPr>
          <w:hyperlink w:anchor="_Toc170124926" w:history="1">
            <w:r w:rsidRPr="00F137C6">
              <w:rPr>
                <w:rStyle w:val="Hyperlink"/>
                <w:lang w:val="en-GB"/>
              </w:rPr>
              <w:t>CHAPTER</w:t>
            </w:r>
            <w:r w:rsidRPr="00F137C6">
              <w:rPr>
                <w:rStyle w:val="Hyperlink"/>
                <w:spacing w:val="-2"/>
                <w:lang w:val="en-GB"/>
              </w:rPr>
              <w:t xml:space="preserve"> </w:t>
            </w:r>
            <w:r w:rsidRPr="00F137C6">
              <w:rPr>
                <w:rStyle w:val="Hyperlink"/>
                <w:lang w:val="en-GB"/>
              </w:rPr>
              <w:t>6</w:t>
            </w:r>
            <w:r>
              <w:rPr>
                <w:webHidden/>
              </w:rPr>
              <w:tab/>
            </w:r>
            <w:r>
              <w:rPr>
                <w:webHidden/>
              </w:rPr>
              <w:fldChar w:fldCharType="begin"/>
            </w:r>
            <w:r>
              <w:rPr>
                <w:webHidden/>
              </w:rPr>
              <w:instrText xml:space="preserve"> PAGEREF _Toc170124926 \h </w:instrText>
            </w:r>
            <w:r>
              <w:rPr>
                <w:webHidden/>
              </w:rPr>
            </w:r>
            <w:r>
              <w:rPr>
                <w:webHidden/>
              </w:rPr>
              <w:fldChar w:fldCharType="separate"/>
            </w:r>
            <w:r>
              <w:rPr>
                <w:webHidden/>
              </w:rPr>
              <w:t>32</w:t>
            </w:r>
            <w:r>
              <w:rPr>
                <w:webHidden/>
              </w:rPr>
              <w:fldChar w:fldCharType="end"/>
            </w:r>
          </w:hyperlink>
        </w:p>
        <w:p w14:paraId="0D2419E1" w14:textId="658A0D0A" w:rsidR="00287CB1" w:rsidRDefault="00287CB1">
          <w:pPr>
            <w:pStyle w:val="TOC1"/>
            <w:rPr>
              <w:rFonts w:eastAsiaTheme="minorEastAsia"/>
              <w:kern w:val="2"/>
              <w:sz w:val="24"/>
              <w:szCs w:val="24"/>
              <w14:ligatures w14:val="standardContextual"/>
            </w:rPr>
          </w:pPr>
          <w:hyperlink w:anchor="_Toc170124927" w:history="1">
            <w:r w:rsidRPr="00F137C6">
              <w:rPr>
                <w:rStyle w:val="Hyperlink"/>
                <w:lang w:val="en-GB"/>
              </w:rPr>
              <w:t>Transfer of long-term transmission rights</w:t>
            </w:r>
            <w:r>
              <w:rPr>
                <w:webHidden/>
              </w:rPr>
              <w:tab/>
            </w:r>
            <w:r>
              <w:rPr>
                <w:webHidden/>
              </w:rPr>
              <w:fldChar w:fldCharType="begin"/>
            </w:r>
            <w:r>
              <w:rPr>
                <w:webHidden/>
              </w:rPr>
              <w:instrText xml:space="preserve"> PAGEREF _Toc170124927 \h </w:instrText>
            </w:r>
            <w:r>
              <w:rPr>
                <w:webHidden/>
              </w:rPr>
            </w:r>
            <w:r>
              <w:rPr>
                <w:webHidden/>
              </w:rPr>
              <w:fldChar w:fldCharType="separate"/>
            </w:r>
            <w:r>
              <w:rPr>
                <w:webHidden/>
              </w:rPr>
              <w:t>32</w:t>
            </w:r>
            <w:r>
              <w:rPr>
                <w:webHidden/>
              </w:rPr>
              <w:fldChar w:fldCharType="end"/>
            </w:r>
          </w:hyperlink>
        </w:p>
        <w:p w14:paraId="3D01884F" w14:textId="33D536A9" w:rsidR="00287CB1" w:rsidRDefault="00287CB1">
          <w:pPr>
            <w:pStyle w:val="TOC2"/>
            <w:tabs>
              <w:tab w:val="right" w:leader="dot" w:pos="9350"/>
            </w:tabs>
            <w:rPr>
              <w:rFonts w:eastAsiaTheme="minorEastAsia"/>
              <w:noProof/>
              <w:kern w:val="2"/>
              <w:sz w:val="24"/>
              <w:szCs w:val="24"/>
              <w14:ligatures w14:val="standardContextual"/>
            </w:rPr>
          </w:pPr>
          <w:hyperlink w:anchor="_Toc170124928" w:history="1">
            <w:r w:rsidRPr="00F137C6">
              <w:rPr>
                <w:rStyle w:val="Hyperlink"/>
                <w:noProof/>
                <w:spacing w:val="-1"/>
                <w:lang w:val="en-GB"/>
              </w:rPr>
              <w:t>General</w:t>
            </w:r>
            <w:r w:rsidRPr="00F137C6">
              <w:rPr>
                <w:rStyle w:val="Hyperlink"/>
                <w:noProof/>
                <w:spacing w:val="1"/>
                <w:lang w:val="en-GB"/>
              </w:rPr>
              <w:t xml:space="preserve"> </w:t>
            </w:r>
            <w:r w:rsidRPr="00F137C6">
              <w:rPr>
                <w:rStyle w:val="Hyperlink"/>
                <w:noProof/>
                <w:spacing w:val="-1"/>
                <w:lang w:val="en-GB"/>
              </w:rPr>
              <w:t>provisions</w:t>
            </w:r>
            <w:r>
              <w:rPr>
                <w:noProof/>
                <w:webHidden/>
              </w:rPr>
              <w:tab/>
            </w:r>
            <w:r>
              <w:rPr>
                <w:noProof/>
                <w:webHidden/>
              </w:rPr>
              <w:fldChar w:fldCharType="begin"/>
            </w:r>
            <w:r>
              <w:rPr>
                <w:noProof/>
                <w:webHidden/>
              </w:rPr>
              <w:instrText xml:space="preserve"> PAGEREF _Toc170124928 \h </w:instrText>
            </w:r>
            <w:r>
              <w:rPr>
                <w:noProof/>
                <w:webHidden/>
              </w:rPr>
            </w:r>
            <w:r>
              <w:rPr>
                <w:noProof/>
                <w:webHidden/>
              </w:rPr>
              <w:fldChar w:fldCharType="separate"/>
            </w:r>
            <w:r>
              <w:rPr>
                <w:noProof/>
                <w:webHidden/>
              </w:rPr>
              <w:t>32</w:t>
            </w:r>
            <w:r>
              <w:rPr>
                <w:noProof/>
                <w:webHidden/>
              </w:rPr>
              <w:fldChar w:fldCharType="end"/>
            </w:r>
          </w:hyperlink>
        </w:p>
        <w:p w14:paraId="7ED701AE" w14:textId="636F70D6" w:rsidR="00287CB1" w:rsidRDefault="00287CB1">
          <w:pPr>
            <w:pStyle w:val="TOC2"/>
            <w:tabs>
              <w:tab w:val="right" w:leader="dot" w:pos="9350"/>
            </w:tabs>
            <w:rPr>
              <w:rFonts w:eastAsiaTheme="minorEastAsia"/>
              <w:noProof/>
              <w:kern w:val="2"/>
              <w:sz w:val="24"/>
              <w:szCs w:val="24"/>
              <w14:ligatures w14:val="standardContextual"/>
            </w:rPr>
          </w:pPr>
          <w:hyperlink w:anchor="_Toc170124929" w:history="1">
            <w:r w:rsidRPr="00F137C6">
              <w:rPr>
                <w:rStyle w:val="Hyperlink"/>
                <w:noProof/>
                <w:spacing w:val="-1"/>
                <w:lang w:val="en-GB"/>
              </w:rPr>
              <w:t>Process</w:t>
            </w:r>
            <w:r w:rsidRPr="00F137C6">
              <w:rPr>
                <w:rStyle w:val="Hyperlink"/>
                <w:noProof/>
                <w:spacing w:val="1"/>
                <w:lang w:val="en-GB"/>
              </w:rPr>
              <w:t xml:space="preserve"> </w:t>
            </w:r>
            <w:r w:rsidRPr="00F137C6">
              <w:rPr>
                <w:rStyle w:val="Hyperlink"/>
                <w:noProof/>
                <w:spacing w:val="-1"/>
                <w:lang w:val="en-GB"/>
              </w:rPr>
              <w:t>of</w:t>
            </w:r>
            <w:r w:rsidRPr="00F137C6">
              <w:rPr>
                <w:rStyle w:val="Hyperlink"/>
                <w:noProof/>
                <w:lang w:val="en-GB"/>
              </w:rPr>
              <w:t xml:space="preserve"> </w:t>
            </w:r>
            <w:r w:rsidRPr="00F137C6">
              <w:rPr>
                <w:rStyle w:val="Hyperlink"/>
                <w:noProof/>
                <w:spacing w:val="-1"/>
                <w:lang w:val="en-GB"/>
              </w:rPr>
              <w:t>the transfer</w:t>
            </w:r>
            <w:r>
              <w:rPr>
                <w:noProof/>
                <w:webHidden/>
              </w:rPr>
              <w:tab/>
            </w:r>
            <w:r>
              <w:rPr>
                <w:noProof/>
                <w:webHidden/>
              </w:rPr>
              <w:fldChar w:fldCharType="begin"/>
            </w:r>
            <w:r>
              <w:rPr>
                <w:noProof/>
                <w:webHidden/>
              </w:rPr>
              <w:instrText xml:space="preserve"> PAGEREF _Toc170124929 \h </w:instrText>
            </w:r>
            <w:r>
              <w:rPr>
                <w:noProof/>
                <w:webHidden/>
              </w:rPr>
            </w:r>
            <w:r>
              <w:rPr>
                <w:noProof/>
                <w:webHidden/>
              </w:rPr>
              <w:fldChar w:fldCharType="separate"/>
            </w:r>
            <w:r>
              <w:rPr>
                <w:noProof/>
                <w:webHidden/>
              </w:rPr>
              <w:t>32</w:t>
            </w:r>
            <w:r>
              <w:rPr>
                <w:noProof/>
                <w:webHidden/>
              </w:rPr>
              <w:fldChar w:fldCharType="end"/>
            </w:r>
          </w:hyperlink>
        </w:p>
        <w:p w14:paraId="19687F40" w14:textId="5B7A461E" w:rsidR="00287CB1" w:rsidRDefault="00287CB1">
          <w:pPr>
            <w:pStyle w:val="TOC2"/>
            <w:tabs>
              <w:tab w:val="right" w:leader="dot" w:pos="9350"/>
            </w:tabs>
            <w:rPr>
              <w:rFonts w:eastAsiaTheme="minorEastAsia"/>
              <w:noProof/>
              <w:kern w:val="2"/>
              <w:sz w:val="24"/>
              <w:szCs w:val="24"/>
              <w14:ligatures w14:val="standardContextual"/>
            </w:rPr>
          </w:pPr>
          <w:hyperlink w:anchor="_Toc170124930" w:history="1">
            <w:r w:rsidRPr="00F137C6">
              <w:rPr>
                <w:rStyle w:val="Hyperlink"/>
                <w:noProof/>
                <w:spacing w:val="-1"/>
                <w:lang w:val="en-GB"/>
              </w:rPr>
              <w:t>Legal consequences</w:t>
            </w:r>
            <w:r w:rsidRPr="00F137C6">
              <w:rPr>
                <w:rStyle w:val="Hyperlink"/>
                <w:noProof/>
                <w:spacing w:val="1"/>
                <w:lang w:val="en-GB"/>
              </w:rPr>
              <w:t xml:space="preserve"> </w:t>
            </w:r>
            <w:r w:rsidRPr="00F137C6">
              <w:rPr>
                <w:rStyle w:val="Hyperlink"/>
                <w:noProof/>
                <w:spacing w:val="-1"/>
                <w:lang w:val="en-GB"/>
              </w:rPr>
              <w:t>of</w:t>
            </w:r>
            <w:r w:rsidRPr="00F137C6">
              <w:rPr>
                <w:rStyle w:val="Hyperlink"/>
                <w:noProof/>
                <w:lang w:val="en-GB"/>
              </w:rPr>
              <w:t xml:space="preserve"> </w:t>
            </w:r>
            <w:r w:rsidRPr="00F137C6">
              <w:rPr>
                <w:rStyle w:val="Hyperlink"/>
                <w:noProof/>
                <w:spacing w:val="-1"/>
                <w:lang w:val="en-GB"/>
              </w:rPr>
              <w:t>the</w:t>
            </w:r>
            <w:r w:rsidRPr="00F137C6">
              <w:rPr>
                <w:rStyle w:val="Hyperlink"/>
                <w:noProof/>
                <w:spacing w:val="-2"/>
                <w:lang w:val="en-GB"/>
              </w:rPr>
              <w:t xml:space="preserve"> </w:t>
            </w:r>
            <w:r w:rsidRPr="00F137C6">
              <w:rPr>
                <w:rStyle w:val="Hyperlink"/>
                <w:noProof/>
                <w:spacing w:val="-1"/>
                <w:lang w:val="en-GB"/>
              </w:rPr>
              <w:t>transfer</w:t>
            </w:r>
            <w:r>
              <w:rPr>
                <w:noProof/>
                <w:webHidden/>
              </w:rPr>
              <w:tab/>
            </w:r>
            <w:r>
              <w:rPr>
                <w:noProof/>
                <w:webHidden/>
              </w:rPr>
              <w:fldChar w:fldCharType="begin"/>
            </w:r>
            <w:r>
              <w:rPr>
                <w:noProof/>
                <w:webHidden/>
              </w:rPr>
              <w:instrText xml:space="preserve"> PAGEREF _Toc170124930 \h </w:instrText>
            </w:r>
            <w:r>
              <w:rPr>
                <w:noProof/>
                <w:webHidden/>
              </w:rPr>
            </w:r>
            <w:r>
              <w:rPr>
                <w:noProof/>
                <w:webHidden/>
              </w:rPr>
              <w:fldChar w:fldCharType="separate"/>
            </w:r>
            <w:r>
              <w:rPr>
                <w:noProof/>
                <w:webHidden/>
              </w:rPr>
              <w:t>33</w:t>
            </w:r>
            <w:r>
              <w:rPr>
                <w:noProof/>
                <w:webHidden/>
              </w:rPr>
              <w:fldChar w:fldCharType="end"/>
            </w:r>
          </w:hyperlink>
        </w:p>
        <w:p w14:paraId="58E68AA6" w14:textId="21A10C8D" w:rsidR="00287CB1" w:rsidRDefault="00287CB1">
          <w:pPr>
            <w:pStyle w:val="TOC2"/>
            <w:tabs>
              <w:tab w:val="right" w:leader="dot" w:pos="9350"/>
            </w:tabs>
            <w:rPr>
              <w:rFonts w:eastAsiaTheme="minorEastAsia"/>
              <w:noProof/>
              <w:kern w:val="2"/>
              <w:sz w:val="24"/>
              <w:szCs w:val="24"/>
              <w14:ligatures w14:val="standardContextual"/>
            </w:rPr>
          </w:pPr>
          <w:hyperlink w:anchor="_Toc170124931" w:history="1">
            <w:r w:rsidRPr="00F137C6">
              <w:rPr>
                <w:rStyle w:val="Hyperlink"/>
                <w:noProof/>
                <w:spacing w:val="-1"/>
                <w:lang w:val="en-GB"/>
              </w:rPr>
              <w:t>Notice board</w:t>
            </w:r>
            <w:r>
              <w:rPr>
                <w:noProof/>
                <w:webHidden/>
              </w:rPr>
              <w:tab/>
            </w:r>
            <w:r>
              <w:rPr>
                <w:noProof/>
                <w:webHidden/>
              </w:rPr>
              <w:fldChar w:fldCharType="begin"/>
            </w:r>
            <w:r>
              <w:rPr>
                <w:noProof/>
                <w:webHidden/>
              </w:rPr>
              <w:instrText xml:space="preserve"> PAGEREF _Toc170124931 \h </w:instrText>
            </w:r>
            <w:r>
              <w:rPr>
                <w:noProof/>
                <w:webHidden/>
              </w:rPr>
            </w:r>
            <w:r>
              <w:rPr>
                <w:noProof/>
                <w:webHidden/>
              </w:rPr>
              <w:fldChar w:fldCharType="separate"/>
            </w:r>
            <w:r>
              <w:rPr>
                <w:noProof/>
                <w:webHidden/>
              </w:rPr>
              <w:t>33</w:t>
            </w:r>
            <w:r>
              <w:rPr>
                <w:noProof/>
                <w:webHidden/>
              </w:rPr>
              <w:fldChar w:fldCharType="end"/>
            </w:r>
          </w:hyperlink>
        </w:p>
        <w:p w14:paraId="1F61D853" w14:textId="1D54E839" w:rsidR="00287CB1" w:rsidRDefault="00287CB1">
          <w:pPr>
            <w:pStyle w:val="TOC1"/>
            <w:rPr>
              <w:rFonts w:eastAsiaTheme="minorEastAsia"/>
              <w:kern w:val="2"/>
              <w:sz w:val="24"/>
              <w:szCs w:val="24"/>
              <w14:ligatures w14:val="standardContextual"/>
            </w:rPr>
          </w:pPr>
          <w:hyperlink w:anchor="_Toc170124932" w:history="1">
            <w:r w:rsidRPr="00F137C6">
              <w:rPr>
                <w:rStyle w:val="Hyperlink"/>
                <w:lang w:val="en-GB"/>
              </w:rPr>
              <w:t>CHAPTER</w:t>
            </w:r>
            <w:r w:rsidRPr="00F137C6">
              <w:rPr>
                <w:rStyle w:val="Hyperlink"/>
                <w:spacing w:val="-2"/>
                <w:lang w:val="en-GB"/>
              </w:rPr>
              <w:t xml:space="preserve"> </w:t>
            </w:r>
            <w:r w:rsidRPr="00F137C6">
              <w:rPr>
                <w:rStyle w:val="Hyperlink"/>
                <w:lang w:val="en-GB"/>
              </w:rPr>
              <w:t>7</w:t>
            </w:r>
            <w:r>
              <w:rPr>
                <w:webHidden/>
              </w:rPr>
              <w:tab/>
            </w:r>
            <w:r>
              <w:rPr>
                <w:webHidden/>
              </w:rPr>
              <w:fldChar w:fldCharType="begin"/>
            </w:r>
            <w:r>
              <w:rPr>
                <w:webHidden/>
              </w:rPr>
              <w:instrText xml:space="preserve"> PAGEREF _Toc170124932 \h </w:instrText>
            </w:r>
            <w:r>
              <w:rPr>
                <w:webHidden/>
              </w:rPr>
            </w:r>
            <w:r>
              <w:rPr>
                <w:webHidden/>
              </w:rPr>
              <w:fldChar w:fldCharType="separate"/>
            </w:r>
            <w:r>
              <w:rPr>
                <w:webHidden/>
              </w:rPr>
              <w:t>35</w:t>
            </w:r>
            <w:r>
              <w:rPr>
                <w:webHidden/>
              </w:rPr>
              <w:fldChar w:fldCharType="end"/>
            </w:r>
          </w:hyperlink>
        </w:p>
        <w:p w14:paraId="07B4AFB6" w14:textId="201C8CBB" w:rsidR="00287CB1" w:rsidRDefault="00287CB1">
          <w:pPr>
            <w:pStyle w:val="TOC1"/>
            <w:rPr>
              <w:rFonts w:eastAsiaTheme="minorEastAsia"/>
              <w:kern w:val="2"/>
              <w:sz w:val="24"/>
              <w:szCs w:val="24"/>
              <w14:ligatures w14:val="standardContextual"/>
            </w:rPr>
          </w:pPr>
          <w:hyperlink w:anchor="_Toc170124933" w:history="1">
            <w:r w:rsidRPr="00F137C6">
              <w:rPr>
                <w:rStyle w:val="Hyperlink"/>
                <w:lang w:val="en-GB"/>
              </w:rPr>
              <w:t>Use</w:t>
            </w:r>
            <w:r w:rsidRPr="00F137C6">
              <w:rPr>
                <w:rStyle w:val="Hyperlink"/>
                <w:spacing w:val="-2"/>
                <w:lang w:val="en-GB"/>
              </w:rPr>
              <w:t xml:space="preserve"> </w:t>
            </w:r>
            <w:r w:rsidRPr="00F137C6">
              <w:rPr>
                <w:rStyle w:val="Hyperlink"/>
                <w:lang w:val="en-GB"/>
              </w:rPr>
              <w:t>and</w:t>
            </w:r>
            <w:r w:rsidRPr="00F137C6">
              <w:rPr>
                <w:rStyle w:val="Hyperlink"/>
                <w:spacing w:val="-3"/>
                <w:lang w:val="en-GB"/>
              </w:rPr>
              <w:t xml:space="preserve"> </w:t>
            </w:r>
            <w:r w:rsidRPr="00F137C6">
              <w:rPr>
                <w:rStyle w:val="Hyperlink"/>
                <w:lang w:val="en-GB"/>
              </w:rPr>
              <w:t>remuneration of</w:t>
            </w:r>
            <w:r w:rsidRPr="00F137C6">
              <w:rPr>
                <w:rStyle w:val="Hyperlink"/>
                <w:spacing w:val="-2"/>
                <w:lang w:val="en-GB"/>
              </w:rPr>
              <w:t xml:space="preserve"> </w:t>
            </w:r>
            <w:r w:rsidRPr="00F137C6">
              <w:rPr>
                <w:rStyle w:val="Hyperlink"/>
                <w:lang w:val="en-GB"/>
              </w:rPr>
              <w:t>long-term transmission rights</w:t>
            </w:r>
            <w:r>
              <w:rPr>
                <w:webHidden/>
              </w:rPr>
              <w:tab/>
            </w:r>
            <w:r>
              <w:rPr>
                <w:webHidden/>
              </w:rPr>
              <w:fldChar w:fldCharType="begin"/>
            </w:r>
            <w:r>
              <w:rPr>
                <w:webHidden/>
              </w:rPr>
              <w:instrText xml:space="preserve"> PAGEREF _Toc170124933 \h </w:instrText>
            </w:r>
            <w:r>
              <w:rPr>
                <w:webHidden/>
              </w:rPr>
            </w:r>
            <w:r>
              <w:rPr>
                <w:webHidden/>
              </w:rPr>
              <w:fldChar w:fldCharType="separate"/>
            </w:r>
            <w:r>
              <w:rPr>
                <w:webHidden/>
              </w:rPr>
              <w:t>35</w:t>
            </w:r>
            <w:r>
              <w:rPr>
                <w:webHidden/>
              </w:rPr>
              <w:fldChar w:fldCharType="end"/>
            </w:r>
          </w:hyperlink>
        </w:p>
        <w:p w14:paraId="39C59E80" w14:textId="77B70FD9" w:rsidR="00287CB1" w:rsidRDefault="00287CB1">
          <w:pPr>
            <w:pStyle w:val="TOC2"/>
            <w:tabs>
              <w:tab w:val="right" w:leader="dot" w:pos="9350"/>
            </w:tabs>
            <w:rPr>
              <w:rFonts w:eastAsiaTheme="minorEastAsia"/>
              <w:noProof/>
              <w:kern w:val="2"/>
              <w:sz w:val="24"/>
              <w:szCs w:val="24"/>
              <w14:ligatures w14:val="standardContextual"/>
            </w:rPr>
          </w:pPr>
          <w:hyperlink w:anchor="_Toc170124934" w:history="1">
            <w:r w:rsidRPr="00F137C6">
              <w:rPr>
                <w:rStyle w:val="Hyperlink"/>
                <w:noProof/>
                <w:spacing w:val="-1"/>
                <w:lang w:val="en-GB"/>
              </w:rPr>
              <w:t>General</w:t>
            </w:r>
            <w:r w:rsidRPr="00F137C6">
              <w:rPr>
                <w:rStyle w:val="Hyperlink"/>
                <w:noProof/>
                <w:spacing w:val="1"/>
                <w:lang w:val="en-GB"/>
              </w:rPr>
              <w:t xml:space="preserve"> </w:t>
            </w:r>
            <w:r w:rsidRPr="00F137C6">
              <w:rPr>
                <w:rStyle w:val="Hyperlink"/>
                <w:noProof/>
                <w:spacing w:val="-1"/>
                <w:lang w:val="en-GB"/>
              </w:rPr>
              <w:t>principles</w:t>
            </w:r>
            <w:r>
              <w:rPr>
                <w:noProof/>
                <w:webHidden/>
              </w:rPr>
              <w:tab/>
            </w:r>
            <w:r>
              <w:rPr>
                <w:noProof/>
                <w:webHidden/>
              </w:rPr>
              <w:fldChar w:fldCharType="begin"/>
            </w:r>
            <w:r>
              <w:rPr>
                <w:noProof/>
                <w:webHidden/>
              </w:rPr>
              <w:instrText xml:space="preserve"> PAGEREF _Toc170124934 \h </w:instrText>
            </w:r>
            <w:r>
              <w:rPr>
                <w:noProof/>
                <w:webHidden/>
              </w:rPr>
            </w:r>
            <w:r>
              <w:rPr>
                <w:noProof/>
                <w:webHidden/>
              </w:rPr>
              <w:fldChar w:fldCharType="separate"/>
            </w:r>
            <w:r>
              <w:rPr>
                <w:noProof/>
                <w:webHidden/>
              </w:rPr>
              <w:t>35</w:t>
            </w:r>
            <w:r>
              <w:rPr>
                <w:noProof/>
                <w:webHidden/>
              </w:rPr>
              <w:fldChar w:fldCharType="end"/>
            </w:r>
          </w:hyperlink>
        </w:p>
        <w:p w14:paraId="6D5E75FB" w14:textId="0B8D50D7" w:rsidR="00287CB1" w:rsidRDefault="00287CB1">
          <w:pPr>
            <w:pStyle w:val="TOC2"/>
            <w:tabs>
              <w:tab w:val="right" w:leader="dot" w:pos="9350"/>
            </w:tabs>
            <w:rPr>
              <w:rFonts w:eastAsiaTheme="minorEastAsia"/>
              <w:noProof/>
              <w:kern w:val="2"/>
              <w:sz w:val="24"/>
              <w:szCs w:val="24"/>
              <w14:ligatures w14:val="standardContextual"/>
            </w:rPr>
          </w:pPr>
          <w:hyperlink w:anchor="_Toc170124935" w:history="1">
            <w:r w:rsidRPr="00F137C6">
              <w:rPr>
                <w:rStyle w:val="Hyperlink"/>
                <w:noProof/>
                <w:spacing w:val="-1"/>
                <w:lang w:val="en-GB"/>
              </w:rPr>
              <w:t>Nomination of</w:t>
            </w:r>
            <w:r w:rsidRPr="00F137C6">
              <w:rPr>
                <w:rStyle w:val="Hyperlink"/>
                <w:noProof/>
                <w:lang w:val="en-GB"/>
              </w:rPr>
              <w:t xml:space="preserve"> </w:t>
            </w:r>
            <w:r w:rsidRPr="00F137C6">
              <w:rPr>
                <w:rStyle w:val="Hyperlink"/>
                <w:noProof/>
                <w:spacing w:val="-1"/>
                <w:lang w:val="en-GB"/>
              </w:rPr>
              <w:t>physical transmission rights</w:t>
            </w:r>
            <w:r>
              <w:rPr>
                <w:noProof/>
                <w:webHidden/>
              </w:rPr>
              <w:tab/>
            </w:r>
            <w:r>
              <w:rPr>
                <w:noProof/>
                <w:webHidden/>
              </w:rPr>
              <w:fldChar w:fldCharType="begin"/>
            </w:r>
            <w:r>
              <w:rPr>
                <w:noProof/>
                <w:webHidden/>
              </w:rPr>
              <w:instrText xml:space="preserve"> PAGEREF _Toc170124935 \h </w:instrText>
            </w:r>
            <w:r>
              <w:rPr>
                <w:noProof/>
                <w:webHidden/>
              </w:rPr>
            </w:r>
            <w:r>
              <w:rPr>
                <w:noProof/>
                <w:webHidden/>
              </w:rPr>
              <w:fldChar w:fldCharType="separate"/>
            </w:r>
            <w:r>
              <w:rPr>
                <w:noProof/>
                <w:webHidden/>
              </w:rPr>
              <w:t>35</w:t>
            </w:r>
            <w:r>
              <w:rPr>
                <w:noProof/>
                <w:webHidden/>
              </w:rPr>
              <w:fldChar w:fldCharType="end"/>
            </w:r>
          </w:hyperlink>
        </w:p>
        <w:p w14:paraId="5BE10416" w14:textId="4C1148FF" w:rsidR="00287CB1" w:rsidRDefault="00287CB1">
          <w:pPr>
            <w:pStyle w:val="TOC2"/>
            <w:tabs>
              <w:tab w:val="right" w:leader="dot" w:pos="9350"/>
            </w:tabs>
            <w:rPr>
              <w:rFonts w:eastAsiaTheme="minorEastAsia"/>
              <w:noProof/>
              <w:kern w:val="2"/>
              <w:sz w:val="24"/>
              <w:szCs w:val="24"/>
              <w14:ligatures w14:val="standardContextual"/>
            </w:rPr>
          </w:pPr>
          <w:hyperlink w:anchor="_Toc170124936" w:history="1">
            <w:r w:rsidRPr="00F137C6">
              <w:rPr>
                <w:rStyle w:val="Hyperlink"/>
                <w:noProof/>
                <w:spacing w:val="-1"/>
                <w:lang w:val="en-GB"/>
              </w:rPr>
              <w:t>Rights</w:t>
            </w:r>
            <w:r w:rsidRPr="00F137C6">
              <w:rPr>
                <w:rStyle w:val="Hyperlink"/>
                <w:noProof/>
                <w:spacing w:val="1"/>
                <w:lang w:val="en-GB"/>
              </w:rPr>
              <w:t xml:space="preserve"> </w:t>
            </w:r>
            <w:r w:rsidRPr="00F137C6">
              <w:rPr>
                <w:rStyle w:val="Hyperlink"/>
                <w:noProof/>
                <w:spacing w:val="-1"/>
                <w:lang w:val="en-GB"/>
              </w:rPr>
              <w:t>document</w:t>
            </w:r>
            <w:r>
              <w:rPr>
                <w:noProof/>
                <w:webHidden/>
              </w:rPr>
              <w:tab/>
            </w:r>
            <w:r>
              <w:rPr>
                <w:noProof/>
                <w:webHidden/>
              </w:rPr>
              <w:fldChar w:fldCharType="begin"/>
            </w:r>
            <w:r>
              <w:rPr>
                <w:noProof/>
                <w:webHidden/>
              </w:rPr>
              <w:instrText xml:space="preserve"> PAGEREF _Toc170124936 \h </w:instrText>
            </w:r>
            <w:r>
              <w:rPr>
                <w:noProof/>
                <w:webHidden/>
              </w:rPr>
            </w:r>
            <w:r>
              <w:rPr>
                <w:noProof/>
                <w:webHidden/>
              </w:rPr>
              <w:fldChar w:fldCharType="separate"/>
            </w:r>
            <w:r>
              <w:rPr>
                <w:noProof/>
                <w:webHidden/>
              </w:rPr>
              <w:t>36</w:t>
            </w:r>
            <w:r>
              <w:rPr>
                <w:noProof/>
                <w:webHidden/>
              </w:rPr>
              <w:fldChar w:fldCharType="end"/>
            </w:r>
          </w:hyperlink>
        </w:p>
        <w:p w14:paraId="62669B07" w14:textId="227B4940" w:rsidR="00287CB1" w:rsidRDefault="00287CB1">
          <w:pPr>
            <w:pStyle w:val="TOC2"/>
            <w:tabs>
              <w:tab w:val="right" w:leader="dot" w:pos="9350"/>
            </w:tabs>
            <w:rPr>
              <w:rFonts w:eastAsiaTheme="minorEastAsia"/>
              <w:noProof/>
              <w:kern w:val="2"/>
              <w:sz w:val="24"/>
              <w:szCs w:val="24"/>
              <w14:ligatures w14:val="standardContextual"/>
            </w:rPr>
          </w:pPr>
          <w:hyperlink w:anchor="_Toc170124937" w:history="1">
            <w:r w:rsidRPr="00F137C6">
              <w:rPr>
                <w:rStyle w:val="Hyperlink"/>
                <w:noProof/>
                <w:spacing w:val="-1"/>
                <w:lang w:val="en-GB"/>
              </w:rPr>
              <w:t>Remuneration of</w:t>
            </w:r>
            <w:r w:rsidRPr="00F137C6">
              <w:rPr>
                <w:rStyle w:val="Hyperlink"/>
                <w:noProof/>
                <w:lang w:val="en-GB"/>
              </w:rPr>
              <w:t xml:space="preserve"> </w:t>
            </w:r>
            <w:r w:rsidRPr="00F137C6">
              <w:rPr>
                <w:rStyle w:val="Hyperlink"/>
                <w:noProof/>
                <w:spacing w:val="-1"/>
                <w:lang w:val="en-GB"/>
              </w:rPr>
              <w:t>long-term transmission rights</w:t>
            </w:r>
            <w:r w:rsidRPr="00F137C6">
              <w:rPr>
                <w:rStyle w:val="Hyperlink"/>
                <w:noProof/>
                <w:spacing w:val="1"/>
                <w:lang w:val="en-GB"/>
              </w:rPr>
              <w:t xml:space="preserve"> </w:t>
            </w:r>
            <w:r w:rsidRPr="00F137C6">
              <w:rPr>
                <w:rStyle w:val="Hyperlink"/>
                <w:noProof/>
                <w:spacing w:val="-1"/>
                <w:lang w:val="en-GB"/>
              </w:rPr>
              <w:t>holders</w:t>
            </w:r>
            <w:r w:rsidRPr="00F137C6">
              <w:rPr>
                <w:rStyle w:val="Hyperlink"/>
                <w:noProof/>
                <w:spacing w:val="1"/>
                <w:lang w:val="en-GB"/>
              </w:rPr>
              <w:t xml:space="preserve"> </w:t>
            </w:r>
            <w:r w:rsidRPr="00F137C6">
              <w:rPr>
                <w:rStyle w:val="Hyperlink"/>
                <w:noProof/>
                <w:spacing w:val="-1"/>
                <w:lang w:val="en-GB"/>
              </w:rPr>
              <w:t>for</w:t>
            </w:r>
            <w:r w:rsidRPr="00F137C6">
              <w:rPr>
                <w:rStyle w:val="Hyperlink"/>
                <w:noProof/>
                <w:spacing w:val="2"/>
                <w:lang w:val="en-GB"/>
              </w:rPr>
              <w:t xml:space="preserve"> </w:t>
            </w:r>
            <w:r w:rsidRPr="00F137C6">
              <w:rPr>
                <w:rStyle w:val="Hyperlink"/>
                <w:noProof/>
                <w:spacing w:val="-1"/>
                <w:lang w:val="en-GB"/>
              </w:rPr>
              <w:t>non-nominated physical transmission rights</w:t>
            </w:r>
            <w:r>
              <w:rPr>
                <w:noProof/>
                <w:webHidden/>
              </w:rPr>
              <w:tab/>
            </w:r>
            <w:r>
              <w:rPr>
                <w:noProof/>
                <w:webHidden/>
              </w:rPr>
              <w:fldChar w:fldCharType="begin"/>
            </w:r>
            <w:r>
              <w:rPr>
                <w:noProof/>
                <w:webHidden/>
              </w:rPr>
              <w:instrText xml:space="preserve"> PAGEREF _Toc170124937 \h </w:instrText>
            </w:r>
            <w:r>
              <w:rPr>
                <w:noProof/>
                <w:webHidden/>
              </w:rPr>
            </w:r>
            <w:r>
              <w:rPr>
                <w:noProof/>
                <w:webHidden/>
              </w:rPr>
              <w:fldChar w:fldCharType="separate"/>
            </w:r>
            <w:r>
              <w:rPr>
                <w:noProof/>
                <w:webHidden/>
              </w:rPr>
              <w:t>36</w:t>
            </w:r>
            <w:r>
              <w:rPr>
                <w:noProof/>
                <w:webHidden/>
              </w:rPr>
              <w:fldChar w:fldCharType="end"/>
            </w:r>
          </w:hyperlink>
        </w:p>
        <w:p w14:paraId="15564FFC" w14:textId="792AAFC1" w:rsidR="00287CB1" w:rsidRDefault="00287CB1">
          <w:pPr>
            <w:pStyle w:val="TOC1"/>
            <w:rPr>
              <w:rFonts w:eastAsiaTheme="minorEastAsia"/>
              <w:kern w:val="2"/>
              <w:sz w:val="24"/>
              <w:szCs w:val="24"/>
              <w14:ligatures w14:val="standardContextual"/>
            </w:rPr>
          </w:pPr>
          <w:hyperlink w:anchor="_Toc170124938" w:history="1">
            <w:r w:rsidRPr="00F137C6">
              <w:rPr>
                <w:rStyle w:val="Hyperlink"/>
                <w:lang w:val="en-GB"/>
              </w:rPr>
              <w:t>CHAPTER</w:t>
            </w:r>
            <w:r w:rsidRPr="00F137C6">
              <w:rPr>
                <w:rStyle w:val="Hyperlink"/>
                <w:spacing w:val="-2"/>
                <w:lang w:val="en-GB"/>
              </w:rPr>
              <w:t xml:space="preserve"> </w:t>
            </w:r>
            <w:r w:rsidRPr="00F137C6">
              <w:rPr>
                <w:rStyle w:val="Hyperlink"/>
                <w:lang w:val="en-GB"/>
              </w:rPr>
              <w:t>8</w:t>
            </w:r>
            <w:r>
              <w:rPr>
                <w:webHidden/>
              </w:rPr>
              <w:tab/>
            </w:r>
            <w:r>
              <w:rPr>
                <w:webHidden/>
              </w:rPr>
              <w:fldChar w:fldCharType="begin"/>
            </w:r>
            <w:r>
              <w:rPr>
                <w:webHidden/>
              </w:rPr>
              <w:instrText xml:space="preserve"> PAGEREF _Toc170124938 \h </w:instrText>
            </w:r>
            <w:r>
              <w:rPr>
                <w:webHidden/>
              </w:rPr>
            </w:r>
            <w:r>
              <w:rPr>
                <w:webHidden/>
              </w:rPr>
              <w:fldChar w:fldCharType="separate"/>
            </w:r>
            <w:r>
              <w:rPr>
                <w:webHidden/>
              </w:rPr>
              <w:t>37</w:t>
            </w:r>
            <w:r>
              <w:rPr>
                <w:webHidden/>
              </w:rPr>
              <w:fldChar w:fldCharType="end"/>
            </w:r>
          </w:hyperlink>
        </w:p>
        <w:p w14:paraId="2B47345D" w14:textId="09D98A77" w:rsidR="00287CB1" w:rsidRDefault="00287CB1">
          <w:pPr>
            <w:pStyle w:val="TOC1"/>
            <w:rPr>
              <w:rFonts w:eastAsiaTheme="minorEastAsia"/>
              <w:kern w:val="2"/>
              <w:sz w:val="24"/>
              <w:szCs w:val="24"/>
              <w14:ligatures w14:val="standardContextual"/>
            </w:rPr>
          </w:pPr>
          <w:hyperlink w:anchor="_Toc170124939" w:history="1">
            <w:r w:rsidRPr="00F137C6">
              <w:rPr>
                <w:rStyle w:val="Hyperlink"/>
                <w:lang w:val="en-GB"/>
              </w:rPr>
              <w:t>Fallback</w:t>
            </w:r>
            <w:r w:rsidRPr="00F137C6">
              <w:rPr>
                <w:rStyle w:val="Hyperlink"/>
                <w:spacing w:val="-2"/>
                <w:lang w:val="en-GB"/>
              </w:rPr>
              <w:t xml:space="preserve"> </w:t>
            </w:r>
            <w:r w:rsidRPr="00F137C6">
              <w:rPr>
                <w:rStyle w:val="Hyperlink"/>
                <w:lang w:val="en-GB"/>
              </w:rPr>
              <w:t>procedures</w:t>
            </w:r>
            <w:r>
              <w:rPr>
                <w:webHidden/>
              </w:rPr>
              <w:tab/>
            </w:r>
            <w:r>
              <w:rPr>
                <w:webHidden/>
              </w:rPr>
              <w:fldChar w:fldCharType="begin"/>
            </w:r>
            <w:r>
              <w:rPr>
                <w:webHidden/>
              </w:rPr>
              <w:instrText xml:space="preserve"> PAGEREF _Toc170124939 \h </w:instrText>
            </w:r>
            <w:r>
              <w:rPr>
                <w:webHidden/>
              </w:rPr>
            </w:r>
            <w:r>
              <w:rPr>
                <w:webHidden/>
              </w:rPr>
              <w:fldChar w:fldCharType="separate"/>
            </w:r>
            <w:r>
              <w:rPr>
                <w:webHidden/>
              </w:rPr>
              <w:t>37</w:t>
            </w:r>
            <w:r>
              <w:rPr>
                <w:webHidden/>
              </w:rPr>
              <w:fldChar w:fldCharType="end"/>
            </w:r>
          </w:hyperlink>
        </w:p>
        <w:p w14:paraId="65B0A801" w14:textId="61A973BB" w:rsidR="00287CB1" w:rsidRDefault="00287CB1">
          <w:pPr>
            <w:pStyle w:val="TOC2"/>
            <w:tabs>
              <w:tab w:val="right" w:leader="dot" w:pos="9350"/>
            </w:tabs>
            <w:rPr>
              <w:rFonts w:eastAsiaTheme="minorEastAsia"/>
              <w:noProof/>
              <w:kern w:val="2"/>
              <w:sz w:val="24"/>
              <w:szCs w:val="24"/>
              <w14:ligatures w14:val="standardContextual"/>
            </w:rPr>
          </w:pPr>
          <w:hyperlink w:anchor="_Toc170124940" w:history="1">
            <w:r w:rsidRPr="00F137C6">
              <w:rPr>
                <w:rStyle w:val="Hyperlink"/>
                <w:noProof/>
                <w:spacing w:val="-1"/>
                <w:lang w:val="en-GB"/>
              </w:rPr>
              <w:t>General</w:t>
            </w:r>
            <w:r w:rsidRPr="00F137C6">
              <w:rPr>
                <w:rStyle w:val="Hyperlink"/>
                <w:noProof/>
                <w:spacing w:val="1"/>
                <w:lang w:val="en-GB"/>
              </w:rPr>
              <w:t xml:space="preserve"> </w:t>
            </w:r>
            <w:r w:rsidRPr="00F137C6">
              <w:rPr>
                <w:rStyle w:val="Hyperlink"/>
                <w:noProof/>
                <w:spacing w:val="-1"/>
                <w:lang w:val="en-GB"/>
              </w:rPr>
              <w:t>provisions</w:t>
            </w:r>
            <w:r>
              <w:rPr>
                <w:noProof/>
                <w:webHidden/>
              </w:rPr>
              <w:tab/>
            </w:r>
            <w:r>
              <w:rPr>
                <w:noProof/>
                <w:webHidden/>
              </w:rPr>
              <w:fldChar w:fldCharType="begin"/>
            </w:r>
            <w:r>
              <w:rPr>
                <w:noProof/>
                <w:webHidden/>
              </w:rPr>
              <w:instrText xml:space="preserve"> PAGEREF _Toc170124940 \h </w:instrText>
            </w:r>
            <w:r>
              <w:rPr>
                <w:noProof/>
                <w:webHidden/>
              </w:rPr>
            </w:r>
            <w:r>
              <w:rPr>
                <w:noProof/>
                <w:webHidden/>
              </w:rPr>
              <w:fldChar w:fldCharType="separate"/>
            </w:r>
            <w:r>
              <w:rPr>
                <w:noProof/>
                <w:webHidden/>
              </w:rPr>
              <w:t>37</w:t>
            </w:r>
            <w:r>
              <w:rPr>
                <w:noProof/>
                <w:webHidden/>
              </w:rPr>
              <w:fldChar w:fldCharType="end"/>
            </w:r>
          </w:hyperlink>
        </w:p>
        <w:p w14:paraId="452A0E7F" w14:textId="09E9037F" w:rsidR="00287CB1" w:rsidRDefault="00287CB1">
          <w:pPr>
            <w:pStyle w:val="TOC2"/>
            <w:tabs>
              <w:tab w:val="right" w:leader="dot" w:pos="9350"/>
            </w:tabs>
            <w:rPr>
              <w:rFonts w:eastAsiaTheme="minorEastAsia"/>
              <w:noProof/>
              <w:kern w:val="2"/>
              <w:sz w:val="24"/>
              <w:szCs w:val="24"/>
              <w14:ligatures w14:val="standardContextual"/>
            </w:rPr>
          </w:pPr>
          <w:hyperlink w:anchor="_Toc170124941" w:history="1">
            <w:r w:rsidRPr="00F137C6">
              <w:rPr>
                <w:rStyle w:val="Hyperlink"/>
                <w:noProof/>
                <w:spacing w:val="-1"/>
                <w:lang w:val="en-GB"/>
              </w:rPr>
              <w:t>Fallback</w:t>
            </w:r>
            <w:r w:rsidRPr="00F137C6">
              <w:rPr>
                <w:rStyle w:val="Hyperlink"/>
                <w:noProof/>
                <w:lang w:val="en-GB"/>
              </w:rPr>
              <w:t xml:space="preserve"> </w:t>
            </w:r>
            <w:r w:rsidRPr="00F137C6">
              <w:rPr>
                <w:rStyle w:val="Hyperlink"/>
                <w:noProof/>
                <w:spacing w:val="-1"/>
                <w:lang w:val="en-GB"/>
              </w:rPr>
              <w:t>procedure for</w:t>
            </w:r>
            <w:r w:rsidRPr="00F137C6">
              <w:rPr>
                <w:rStyle w:val="Hyperlink"/>
                <w:noProof/>
                <w:spacing w:val="1"/>
                <w:lang w:val="en-GB"/>
              </w:rPr>
              <w:t xml:space="preserve"> </w:t>
            </w:r>
            <w:r w:rsidRPr="00F137C6">
              <w:rPr>
                <w:rStyle w:val="Hyperlink"/>
                <w:noProof/>
                <w:spacing w:val="-2"/>
                <w:lang w:val="en-GB"/>
              </w:rPr>
              <w:t>data</w:t>
            </w:r>
            <w:r w:rsidRPr="00F137C6">
              <w:rPr>
                <w:rStyle w:val="Hyperlink"/>
                <w:noProof/>
                <w:lang w:val="en-GB"/>
              </w:rPr>
              <w:t xml:space="preserve"> </w:t>
            </w:r>
            <w:r w:rsidRPr="00F137C6">
              <w:rPr>
                <w:rStyle w:val="Hyperlink"/>
                <w:noProof/>
                <w:spacing w:val="-1"/>
                <w:lang w:val="en-GB"/>
              </w:rPr>
              <w:t>exchange</w:t>
            </w:r>
            <w:r>
              <w:rPr>
                <w:noProof/>
                <w:webHidden/>
              </w:rPr>
              <w:tab/>
            </w:r>
            <w:r>
              <w:rPr>
                <w:noProof/>
                <w:webHidden/>
              </w:rPr>
              <w:fldChar w:fldCharType="begin"/>
            </w:r>
            <w:r>
              <w:rPr>
                <w:noProof/>
                <w:webHidden/>
              </w:rPr>
              <w:instrText xml:space="preserve"> PAGEREF _Toc170124941 \h </w:instrText>
            </w:r>
            <w:r>
              <w:rPr>
                <w:noProof/>
                <w:webHidden/>
              </w:rPr>
            </w:r>
            <w:r>
              <w:rPr>
                <w:noProof/>
                <w:webHidden/>
              </w:rPr>
              <w:fldChar w:fldCharType="separate"/>
            </w:r>
            <w:r>
              <w:rPr>
                <w:noProof/>
                <w:webHidden/>
              </w:rPr>
              <w:t>37</w:t>
            </w:r>
            <w:r>
              <w:rPr>
                <w:noProof/>
                <w:webHidden/>
              </w:rPr>
              <w:fldChar w:fldCharType="end"/>
            </w:r>
          </w:hyperlink>
        </w:p>
        <w:p w14:paraId="797AF9B2" w14:textId="5CD849CE" w:rsidR="00287CB1" w:rsidRDefault="00287CB1">
          <w:pPr>
            <w:pStyle w:val="TOC2"/>
            <w:tabs>
              <w:tab w:val="right" w:leader="dot" w:pos="9350"/>
            </w:tabs>
            <w:rPr>
              <w:rFonts w:eastAsiaTheme="minorEastAsia"/>
              <w:noProof/>
              <w:kern w:val="2"/>
              <w:sz w:val="24"/>
              <w:szCs w:val="24"/>
              <w14:ligatures w14:val="standardContextual"/>
            </w:rPr>
          </w:pPr>
          <w:hyperlink w:anchor="_Toc170124942" w:history="1">
            <w:r w:rsidRPr="00F137C6">
              <w:rPr>
                <w:rStyle w:val="Hyperlink"/>
                <w:noProof/>
                <w:spacing w:val="-1"/>
                <w:lang w:val="en-GB"/>
              </w:rPr>
              <w:t>Fallback</w:t>
            </w:r>
            <w:r w:rsidRPr="00F137C6">
              <w:rPr>
                <w:rStyle w:val="Hyperlink"/>
                <w:noProof/>
                <w:lang w:val="en-GB"/>
              </w:rPr>
              <w:t xml:space="preserve"> </w:t>
            </w:r>
            <w:r w:rsidRPr="00F137C6">
              <w:rPr>
                <w:rStyle w:val="Hyperlink"/>
                <w:noProof/>
                <w:spacing w:val="-1"/>
                <w:lang w:val="en-GB"/>
              </w:rPr>
              <w:t>procedures</w:t>
            </w:r>
            <w:r w:rsidRPr="00F137C6">
              <w:rPr>
                <w:rStyle w:val="Hyperlink"/>
                <w:noProof/>
                <w:spacing w:val="1"/>
                <w:lang w:val="en-GB"/>
              </w:rPr>
              <w:t xml:space="preserve"> </w:t>
            </w:r>
            <w:r w:rsidRPr="00F137C6">
              <w:rPr>
                <w:rStyle w:val="Hyperlink"/>
                <w:noProof/>
                <w:spacing w:val="-1"/>
                <w:lang w:val="en-GB"/>
              </w:rPr>
              <w:t>for</w:t>
            </w:r>
            <w:r w:rsidRPr="00F137C6">
              <w:rPr>
                <w:rStyle w:val="Hyperlink"/>
                <w:noProof/>
                <w:spacing w:val="-2"/>
                <w:lang w:val="en-GB"/>
              </w:rPr>
              <w:t xml:space="preserve"> </w:t>
            </w:r>
            <w:r w:rsidRPr="00F137C6">
              <w:rPr>
                <w:rStyle w:val="Hyperlink"/>
                <w:noProof/>
                <w:spacing w:val="-1"/>
                <w:lang w:val="en-GB"/>
              </w:rPr>
              <w:t>auction</w:t>
            </w:r>
            <w:r>
              <w:rPr>
                <w:noProof/>
                <w:webHidden/>
              </w:rPr>
              <w:tab/>
            </w:r>
            <w:r>
              <w:rPr>
                <w:noProof/>
                <w:webHidden/>
              </w:rPr>
              <w:fldChar w:fldCharType="begin"/>
            </w:r>
            <w:r>
              <w:rPr>
                <w:noProof/>
                <w:webHidden/>
              </w:rPr>
              <w:instrText xml:space="preserve"> PAGEREF _Toc170124942 \h </w:instrText>
            </w:r>
            <w:r>
              <w:rPr>
                <w:noProof/>
                <w:webHidden/>
              </w:rPr>
            </w:r>
            <w:r>
              <w:rPr>
                <w:noProof/>
                <w:webHidden/>
              </w:rPr>
              <w:fldChar w:fldCharType="separate"/>
            </w:r>
            <w:r>
              <w:rPr>
                <w:noProof/>
                <w:webHidden/>
              </w:rPr>
              <w:t>38</w:t>
            </w:r>
            <w:r>
              <w:rPr>
                <w:noProof/>
                <w:webHidden/>
              </w:rPr>
              <w:fldChar w:fldCharType="end"/>
            </w:r>
          </w:hyperlink>
        </w:p>
        <w:p w14:paraId="7DCA2084" w14:textId="03271F04" w:rsidR="00287CB1" w:rsidRDefault="00287CB1">
          <w:pPr>
            <w:pStyle w:val="TOC2"/>
            <w:tabs>
              <w:tab w:val="right" w:leader="dot" w:pos="9350"/>
            </w:tabs>
            <w:rPr>
              <w:rFonts w:eastAsiaTheme="minorEastAsia"/>
              <w:noProof/>
              <w:kern w:val="2"/>
              <w:sz w:val="24"/>
              <w:szCs w:val="24"/>
              <w14:ligatures w14:val="standardContextual"/>
            </w:rPr>
          </w:pPr>
          <w:hyperlink w:anchor="_Toc170124943" w:history="1">
            <w:r w:rsidRPr="00F137C6">
              <w:rPr>
                <w:rStyle w:val="Hyperlink"/>
                <w:noProof/>
                <w:spacing w:val="-1"/>
                <w:lang w:val="en-GB"/>
              </w:rPr>
              <w:t>Auction cancellation</w:t>
            </w:r>
            <w:r>
              <w:rPr>
                <w:noProof/>
                <w:webHidden/>
              </w:rPr>
              <w:tab/>
            </w:r>
            <w:r>
              <w:rPr>
                <w:noProof/>
                <w:webHidden/>
              </w:rPr>
              <w:fldChar w:fldCharType="begin"/>
            </w:r>
            <w:r>
              <w:rPr>
                <w:noProof/>
                <w:webHidden/>
              </w:rPr>
              <w:instrText xml:space="preserve"> PAGEREF _Toc170124943 \h </w:instrText>
            </w:r>
            <w:r>
              <w:rPr>
                <w:noProof/>
                <w:webHidden/>
              </w:rPr>
            </w:r>
            <w:r>
              <w:rPr>
                <w:noProof/>
                <w:webHidden/>
              </w:rPr>
              <w:fldChar w:fldCharType="separate"/>
            </w:r>
            <w:r>
              <w:rPr>
                <w:noProof/>
                <w:webHidden/>
              </w:rPr>
              <w:t>39</w:t>
            </w:r>
            <w:r>
              <w:rPr>
                <w:noProof/>
                <w:webHidden/>
              </w:rPr>
              <w:fldChar w:fldCharType="end"/>
            </w:r>
          </w:hyperlink>
        </w:p>
        <w:p w14:paraId="4E4E55B9" w14:textId="32BAA9D9" w:rsidR="00287CB1" w:rsidRDefault="00287CB1">
          <w:pPr>
            <w:pStyle w:val="TOC2"/>
            <w:tabs>
              <w:tab w:val="right" w:leader="dot" w:pos="9350"/>
            </w:tabs>
            <w:rPr>
              <w:rFonts w:eastAsiaTheme="minorEastAsia"/>
              <w:noProof/>
              <w:kern w:val="2"/>
              <w:sz w:val="24"/>
              <w:szCs w:val="24"/>
              <w14:ligatures w14:val="standardContextual"/>
            </w:rPr>
          </w:pPr>
          <w:hyperlink w:anchor="_Toc170124944" w:history="1">
            <w:r w:rsidRPr="00F137C6">
              <w:rPr>
                <w:rStyle w:val="Hyperlink"/>
                <w:noProof/>
                <w:spacing w:val="-1"/>
                <w:lang w:val="en-GB"/>
              </w:rPr>
              <w:t>Fallback</w:t>
            </w:r>
            <w:r w:rsidRPr="00F137C6">
              <w:rPr>
                <w:rStyle w:val="Hyperlink"/>
                <w:noProof/>
                <w:lang w:val="en-GB"/>
              </w:rPr>
              <w:t xml:space="preserve"> </w:t>
            </w:r>
            <w:r w:rsidRPr="00F137C6">
              <w:rPr>
                <w:rStyle w:val="Hyperlink"/>
                <w:noProof/>
                <w:spacing w:val="-1"/>
                <w:lang w:val="en-GB"/>
              </w:rPr>
              <w:t>procedure for</w:t>
            </w:r>
            <w:r w:rsidRPr="00F137C6">
              <w:rPr>
                <w:rStyle w:val="Hyperlink"/>
                <w:noProof/>
                <w:spacing w:val="1"/>
                <w:lang w:val="en-GB"/>
              </w:rPr>
              <w:t xml:space="preserve"> </w:t>
            </w:r>
            <w:r w:rsidRPr="00F137C6">
              <w:rPr>
                <w:rStyle w:val="Hyperlink"/>
                <w:noProof/>
                <w:spacing w:val="-2"/>
                <w:lang w:val="en-GB"/>
              </w:rPr>
              <w:t>return</w:t>
            </w:r>
            <w:r w:rsidRPr="00F137C6">
              <w:rPr>
                <w:rStyle w:val="Hyperlink"/>
                <w:noProof/>
                <w:lang w:val="en-GB"/>
              </w:rPr>
              <w:t xml:space="preserve"> </w:t>
            </w:r>
            <w:r w:rsidRPr="00F137C6">
              <w:rPr>
                <w:rStyle w:val="Hyperlink"/>
                <w:noProof/>
                <w:spacing w:val="-1"/>
                <w:lang w:val="en-GB"/>
              </w:rPr>
              <w:t>of</w:t>
            </w:r>
            <w:r w:rsidRPr="00F137C6">
              <w:rPr>
                <w:rStyle w:val="Hyperlink"/>
                <w:noProof/>
                <w:lang w:val="en-GB"/>
              </w:rPr>
              <w:t xml:space="preserve"> </w:t>
            </w:r>
            <w:r w:rsidRPr="00F137C6">
              <w:rPr>
                <w:rStyle w:val="Hyperlink"/>
                <w:noProof/>
                <w:spacing w:val="-1"/>
                <w:lang w:val="en-GB"/>
              </w:rPr>
              <w:t>long-term transmission rights</w:t>
            </w:r>
            <w:r>
              <w:rPr>
                <w:noProof/>
                <w:webHidden/>
              </w:rPr>
              <w:tab/>
            </w:r>
            <w:r>
              <w:rPr>
                <w:noProof/>
                <w:webHidden/>
              </w:rPr>
              <w:fldChar w:fldCharType="begin"/>
            </w:r>
            <w:r>
              <w:rPr>
                <w:noProof/>
                <w:webHidden/>
              </w:rPr>
              <w:instrText xml:space="preserve"> PAGEREF _Toc170124944 \h </w:instrText>
            </w:r>
            <w:r>
              <w:rPr>
                <w:noProof/>
                <w:webHidden/>
              </w:rPr>
            </w:r>
            <w:r>
              <w:rPr>
                <w:noProof/>
                <w:webHidden/>
              </w:rPr>
              <w:fldChar w:fldCharType="separate"/>
            </w:r>
            <w:r>
              <w:rPr>
                <w:noProof/>
                <w:webHidden/>
              </w:rPr>
              <w:t>39</w:t>
            </w:r>
            <w:r>
              <w:rPr>
                <w:noProof/>
                <w:webHidden/>
              </w:rPr>
              <w:fldChar w:fldCharType="end"/>
            </w:r>
          </w:hyperlink>
        </w:p>
        <w:p w14:paraId="2E3B7818" w14:textId="7DEA45BD" w:rsidR="00287CB1" w:rsidRDefault="00287CB1">
          <w:pPr>
            <w:pStyle w:val="TOC2"/>
            <w:tabs>
              <w:tab w:val="right" w:leader="dot" w:pos="9350"/>
            </w:tabs>
            <w:rPr>
              <w:rFonts w:eastAsiaTheme="minorEastAsia"/>
              <w:noProof/>
              <w:kern w:val="2"/>
              <w:sz w:val="24"/>
              <w:szCs w:val="24"/>
              <w14:ligatures w14:val="standardContextual"/>
            </w:rPr>
          </w:pPr>
          <w:hyperlink w:anchor="_Toc170124945" w:history="1">
            <w:r w:rsidRPr="00F137C6">
              <w:rPr>
                <w:rStyle w:val="Hyperlink"/>
                <w:noProof/>
                <w:spacing w:val="-1"/>
                <w:lang w:val="en-GB"/>
              </w:rPr>
              <w:t>Fallback</w:t>
            </w:r>
            <w:r w:rsidRPr="00F137C6">
              <w:rPr>
                <w:rStyle w:val="Hyperlink"/>
                <w:noProof/>
                <w:lang w:val="en-GB"/>
              </w:rPr>
              <w:t xml:space="preserve"> </w:t>
            </w:r>
            <w:r w:rsidRPr="00F137C6">
              <w:rPr>
                <w:rStyle w:val="Hyperlink"/>
                <w:noProof/>
                <w:spacing w:val="-1"/>
                <w:lang w:val="en-GB"/>
              </w:rPr>
              <w:t>procedure for</w:t>
            </w:r>
            <w:r w:rsidRPr="00F137C6">
              <w:rPr>
                <w:rStyle w:val="Hyperlink"/>
                <w:noProof/>
                <w:spacing w:val="1"/>
                <w:lang w:val="en-GB"/>
              </w:rPr>
              <w:t xml:space="preserve"> </w:t>
            </w:r>
            <w:r w:rsidRPr="00F137C6">
              <w:rPr>
                <w:rStyle w:val="Hyperlink"/>
                <w:noProof/>
                <w:spacing w:val="-1"/>
                <w:lang w:val="en-GB"/>
              </w:rPr>
              <w:t>transfer</w:t>
            </w:r>
            <w:r w:rsidRPr="00F137C6">
              <w:rPr>
                <w:rStyle w:val="Hyperlink"/>
                <w:noProof/>
                <w:spacing w:val="2"/>
                <w:lang w:val="en-GB"/>
              </w:rPr>
              <w:t xml:space="preserve"> </w:t>
            </w:r>
            <w:r w:rsidRPr="00F137C6">
              <w:rPr>
                <w:rStyle w:val="Hyperlink"/>
                <w:noProof/>
                <w:spacing w:val="-1"/>
                <w:lang w:val="en-GB"/>
              </w:rPr>
              <w:t>of</w:t>
            </w:r>
            <w:r w:rsidRPr="00F137C6">
              <w:rPr>
                <w:rStyle w:val="Hyperlink"/>
                <w:noProof/>
                <w:lang w:val="en-GB"/>
              </w:rPr>
              <w:t xml:space="preserve"> </w:t>
            </w:r>
            <w:r w:rsidRPr="00F137C6">
              <w:rPr>
                <w:rStyle w:val="Hyperlink"/>
                <w:noProof/>
                <w:spacing w:val="-1"/>
                <w:lang w:val="en-GB"/>
              </w:rPr>
              <w:t>long-term transmission rights</w:t>
            </w:r>
            <w:r>
              <w:rPr>
                <w:noProof/>
                <w:webHidden/>
              </w:rPr>
              <w:tab/>
            </w:r>
            <w:r>
              <w:rPr>
                <w:noProof/>
                <w:webHidden/>
              </w:rPr>
              <w:fldChar w:fldCharType="begin"/>
            </w:r>
            <w:r>
              <w:rPr>
                <w:noProof/>
                <w:webHidden/>
              </w:rPr>
              <w:instrText xml:space="preserve"> PAGEREF _Toc170124945 \h </w:instrText>
            </w:r>
            <w:r>
              <w:rPr>
                <w:noProof/>
                <w:webHidden/>
              </w:rPr>
            </w:r>
            <w:r>
              <w:rPr>
                <w:noProof/>
                <w:webHidden/>
              </w:rPr>
              <w:fldChar w:fldCharType="separate"/>
            </w:r>
            <w:r>
              <w:rPr>
                <w:noProof/>
                <w:webHidden/>
              </w:rPr>
              <w:t>40</w:t>
            </w:r>
            <w:r>
              <w:rPr>
                <w:noProof/>
                <w:webHidden/>
              </w:rPr>
              <w:fldChar w:fldCharType="end"/>
            </w:r>
          </w:hyperlink>
        </w:p>
        <w:p w14:paraId="3A7AFB0C" w14:textId="7137CB20" w:rsidR="00287CB1" w:rsidRDefault="00287CB1">
          <w:pPr>
            <w:pStyle w:val="TOC2"/>
            <w:tabs>
              <w:tab w:val="right" w:leader="dot" w:pos="9350"/>
            </w:tabs>
            <w:rPr>
              <w:rFonts w:eastAsiaTheme="minorEastAsia"/>
              <w:noProof/>
              <w:kern w:val="2"/>
              <w:sz w:val="24"/>
              <w:szCs w:val="24"/>
              <w14:ligatures w14:val="standardContextual"/>
            </w:rPr>
          </w:pPr>
          <w:hyperlink w:anchor="_Toc170124946" w:history="1">
            <w:r w:rsidRPr="00F137C6">
              <w:rPr>
                <w:rStyle w:val="Hyperlink"/>
                <w:noProof/>
                <w:spacing w:val="-1"/>
                <w:lang w:val="en-GB"/>
              </w:rPr>
              <w:t>Fallback</w:t>
            </w:r>
            <w:r w:rsidRPr="00F137C6">
              <w:rPr>
                <w:rStyle w:val="Hyperlink"/>
                <w:noProof/>
                <w:lang w:val="en-GB"/>
              </w:rPr>
              <w:t xml:space="preserve"> </w:t>
            </w:r>
            <w:r w:rsidRPr="00F137C6">
              <w:rPr>
                <w:rStyle w:val="Hyperlink"/>
                <w:noProof/>
                <w:spacing w:val="-1"/>
                <w:lang w:val="en-GB"/>
              </w:rPr>
              <w:t>procedure for</w:t>
            </w:r>
            <w:r w:rsidRPr="00F137C6">
              <w:rPr>
                <w:rStyle w:val="Hyperlink"/>
                <w:noProof/>
                <w:spacing w:val="1"/>
                <w:lang w:val="en-GB"/>
              </w:rPr>
              <w:t xml:space="preserve"> </w:t>
            </w:r>
            <w:r w:rsidRPr="00F137C6">
              <w:rPr>
                <w:rStyle w:val="Hyperlink"/>
                <w:noProof/>
                <w:spacing w:val="-1"/>
                <w:lang w:val="en-GB"/>
              </w:rPr>
              <w:t>eligible</w:t>
            </w:r>
            <w:r w:rsidRPr="00F137C6">
              <w:rPr>
                <w:rStyle w:val="Hyperlink"/>
                <w:noProof/>
                <w:lang w:val="en-GB"/>
              </w:rPr>
              <w:t xml:space="preserve"> </w:t>
            </w:r>
            <w:r w:rsidRPr="00F137C6">
              <w:rPr>
                <w:rStyle w:val="Hyperlink"/>
                <w:noProof/>
                <w:spacing w:val="-1"/>
                <w:lang w:val="en-GB"/>
              </w:rPr>
              <w:t>person notification</w:t>
            </w:r>
            <w:r>
              <w:rPr>
                <w:noProof/>
                <w:webHidden/>
              </w:rPr>
              <w:tab/>
            </w:r>
            <w:r>
              <w:rPr>
                <w:noProof/>
                <w:webHidden/>
              </w:rPr>
              <w:fldChar w:fldCharType="begin"/>
            </w:r>
            <w:r>
              <w:rPr>
                <w:noProof/>
                <w:webHidden/>
              </w:rPr>
              <w:instrText xml:space="preserve"> PAGEREF _Toc170124946 \h </w:instrText>
            </w:r>
            <w:r>
              <w:rPr>
                <w:noProof/>
                <w:webHidden/>
              </w:rPr>
            </w:r>
            <w:r>
              <w:rPr>
                <w:noProof/>
                <w:webHidden/>
              </w:rPr>
              <w:fldChar w:fldCharType="separate"/>
            </w:r>
            <w:r>
              <w:rPr>
                <w:noProof/>
                <w:webHidden/>
              </w:rPr>
              <w:t>40</w:t>
            </w:r>
            <w:r>
              <w:rPr>
                <w:noProof/>
                <w:webHidden/>
              </w:rPr>
              <w:fldChar w:fldCharType="end"/>
            </w:r>
          </w:hyperlink>
        </w:p>
        <w:p w14:paraId="1AFDDC65" w14:textId="24CD6C8B" w:rsidR="00287CB1" w:rsidRDefault="00287CB1">
          <w:pPr>
            <w:pStyle w:val="TOC1"/>
            <w:rPr>
              <w:rFonts w:eastAsiaTheme="minorEastAsia"/>
              <w:kern w:val="2"/>
              <w:sz w:val="24"/>
              <w:szCs w:val="24"/>
              <w14:ligatures w14:val="standardContextual"/>
            </w:rPr>
          </w:pPr>
          <w:hyperlink w:anchor="_Toc170124947" w:history="1">
            <w:r w:rsidRPr="00F137C6">
              <w:rPr>
                <w:rStyle w:val="Hyperlink"/>
                <w:lang w:val="en-GB"/>
              </w:rPr>
              <w:t>CHAPTER</w:t>
            </w:r>
            <w:r w:rsidRPr="00F137C6">
              <w:rPr>
                <w:rStyle w:val="Hyperlink"/>
                <w:spacing w:val="-2"/>
                <w:lang w:val="en-GB"/>
              </w:rPr>
              <w:t xml:space="preserve"> </w:t>
            </w:r>
            <w:r w:rsidRPr="00F137C6">
              <w:rPr>
                <w:rStyle w:val="Hyperlink"/>
                <w:lang w:val="en-GB"/>
              </w:rPr>
              <w:t>9</w:t>
            </w:r>
            <w:r>
              <w:rPr>
                <w:webHidden/>
              </w:rPr>
              <w:tab/>
            </w:r>
            <w:r>
              <w:rPr>
                <w:webHidden/>
              </w:rPr>
              <w:fldChar w:fldCharType="begin"/>
            </w:r>
            <w:r>
              <w:rPr>
                <w:webHidden/>
              </w:rPr>
              <w:instrText xml:space="preserve"> PAGEREF _Toc170124947 \h </w:instrText>
            </w:r>
            <w:r>
              <w:rPr>
                <w:webHidden/>
              </w:rPr>
            </w:r>
            <w:r>
              <w:rPr>
                <w:webHidden/>
              </w:rPr>
              <w:fldChar w:fldCharType="separate"/>
            </w:r>
            <w:r>
              <w:rPr>
                <w:webHidden/>
              </w:rPr>
              <w:t>41</w:t>
            </w:r>
            <w:r>
              <w:rPr>
                <w:webHidden/>
              </w:rPr>
              <w:fldChar w:fldCharType="end"/>
            </w:r>
          </w:hyperlink>
        </w:p>
        <w:p w14:paraId="17FCCAC9" w14:textId="7006943A" w:rsidR="00287CB1" w:rsidRDefault="00287CB1">
          <w:pPr>
            <w:pStyle w:val="TOC1"/>
            <w:rPr>
              <w:rFonts w:eastAsiaTheme="minorEastAsia"/>
              <w:kern w:val="2"/>
              <w:sz w:val="24"/>
              <w:szCs w:val="24"/>
              <w14:ligatures w14:val="standardContextual"/>
            </w:rPr>
          </w:pPr>
          <w:hyperlink w:anchor="_Toc170124948" w:history="1">
            <w:r w:rsidRPr="00F137C6">
              <w:rPr>
                <w:rStyle w:val="Hyperlink"/>
                <w:lang w:val="en-GB"/>
              </w:rPr>
              <w:t>Curtailment</w:t>
            </w:r>
            <w:r>
              <w:rPr>
                <w:webHidden/>
              </w:rPr>
              <w:tab/>
            </w:r>
            <w:r>
              <w:rPr>
                <w:webHidden/>
              </w:rPr>
              <w:fldChar w:fldCharType="begin"/>
            </w:r>
            <w:r>
              <w:rPr>
                <w:webHidden/>
              </w:rPr>
              <w:instrText xml:space="preserve"> PAGEREF _Toc170124948 \h </w:instrText>
            </w:r>
            <w:r>
              <w:rPr>
                <w:webHidden/>
              </w:rPr>
            </w:r>
            <w:r>
              <w:rPr>
                <w:webHidden/>
              </w:rPr>
              <w:fldChar w:fldCharType="separate"/>
            </w:r>
            <w:r>
              <w:rPr>
                <w:webHidden/>
              </w:rPr>
              <w:t>41</w:t>
            </w:r>
            <w:r>
              <w:rPr>
                <w:webHidden/>
              </w:rPr>
              <w:fldChar w:fldCharType="end"/>
            </w:r>
          </w:hyperlink>
        </w:p>
        <w:p w14:paraId="57FC4E6B" w14:textId="468C639C" w:rsidR="00287CB1" w:rsidRDefault="00287CB1">
          <w:pPr>
            <w:pStyle w:val="TOC2"/>
            <w:tabs>
              <w:tab w:val="right" w:leader="dot" w:pos="9350"/>
            </w:tabs>
            <w:rPr>
              <w:rFonts w:eastAsiaTheme="minorEastAsia"/>
              <w:noProof/>
              <w:kern w:val="2"/>
              <w:sz w:val="24"/>
              <w:szCs w:val="24"/>
              <w14:ligatures w14:val="standardContextual"/>
            </w:rPr>
          </w:pPr>
          <w:hyperlink w:anchor="_Toc170124949" w:history="1">
            <w:r w:rsidRPr="00F137C6">
              <w:rPr>
                <w:rStyle w:val="Hyperlink"/>
                <w:noProof/>
                <w:spacing w:val="-1"/>
                <w:lang w:val="en-GB"/>
              </w:rPr>
              <w:t>Triggering</w:t>
            </w:r>
            <w:r w:rsidRPr="00F137C6">
              <w:rPr>
                <w:rStyle w:val="Hyperlink"/>
                <w:noProof/>
                <w:spacing w:val="1"/>
                <w:lang w:val="en-GB"/>
              </w:rPr>
              <w:t xml:space="preserve"> </w:t>
            </w:r>
            <w:r w:rsidRPr="00F137C6">
              <w:rPr>
                <w:rStyle w:val="Hyperlink"/>
                <w:noProof/>
                <w:spacing w:val="-1"/>
                <w:lang w:val="en-GB"/>
              </w:rPr>
              <w:t>events</w:t>
            </w:r>
            <w:r w:rsidRPr="00F137C6">
              <w:rPr>
                <w:rStyle w:val="Hyperlink"/>
                <w:noProof/>
                <w:spacing w:val="1"/>
                <w:lang w:val="en-GB"/>
              </w:rPr>
              <w:t xml:space="preserve"> </w:t>
            </w:r>
            <w:r w:rsidRPr="00F137C6">
              <w:rPr>
                <w:rStyle w:val="Hyperlink"/>
                <w:noProof/>
                <w:spacing w:val="-1"/>
                <w:lang w:val="en-GB"/>
              </w:rPr>
              <w:t>and consequences</w:t>
            </w:r>
            <w:r w:rsidRPr="00F137C6">
              <w:rPr>
                <w:rStyle w:val="Hyperlink"/>
                <w:noProof/>
                <w:spacing w:val="2"/>
                <w:lang w:val="en-GB"/>
              </w:rPr>
              <w:t xml:space="preserve"> </w:t>
            </w:r>
            <w:r w:rsidRPr="00F137C6">
              <w:rPr>
                <w:rStyle w:val="Hyperlink"/>
                <w:noProof/>
                <w:spacing w:val="-1"/>
                <w:lang w:val="en-GB"/>
              </w:rPr>
              <w:t>of</w:t>
            </w:r>
            <w:r w:rsidRPr="00F137C6">
              <w:rPr>
                <w:rStyle w:val="Hyperlink"/>
                <w:noProof/>
                <w:lang w:val="en-GB"/>
              </w:rPr>
              <w:t xml:space="preserve"> </w:t>
            </w:r>
            <w:r w:rsidRPr="00F137C6">
              <w:rPr>
                <w:rStyle w:val="Hyperlink"/>
                <w:noProof/>
                <w:spacing w:val="-1"/>
                <w:lang w:val="en-GB"/>
              </w:rPr>
              <w:t>curtailment</w:t>
            </w:r>
            <w:r w:rsidRPr="00F137C6">
              <w:rPr>
                <w:rStyle w:val="Hyperlink"/>
                <w:noProof/>
                <w:lang w:val="en-GB"/>
              </w:rPr>
              <w:t xml:space="preserve"> </w:t>
            </w:r>
            <w:r w:rsidRPr="00F137C6">
              <w:rPr>
                <w:rStyle w:val="Hyperlink"/>
                <w:noProof/>
                <w:spacing w:val="-1"/>
                <w:lang w:val="en-GB"/>
              </w:rPr>
              <w:t>on long-term transmission rights</w:t>
            </w:r>
            <w:r>
              <w:rPr>
                <w:noProof/>
                <w:webHidden/>
              </w:rPr>
              <w:tab/>
            </w:r>
            <w:r>
              <w:rPr>
                <w:noProof/>
                <w:webHidden/>
              </w:rPr>
              <w:fldChar w:fldCharType="begin"/>
            </w:r>
            <w:r>
              <w:rPr>
                <w:noProof/>
                <w:webHidden/>
              </w:rPr>
              <w:instrText xml:space="preserve"> PAGEREF _Toc170124949 \h </w:instrText>
            </w:r>
            <w:r>
              <w:rPr>
                <w:noProof/>
                <w:webHidden/>
              </w:rPr>
            </w:r>
            <w:r>
              <w:rPr>
                <w:noProof/>
                <w:webHidden/>
              </w:rPr>
              <w:fldChar w:fldCharType="separate"/>
            </w:r>
            <w:r>
              <w:rPr>
                <w:noProof/>
                <w:webHidden/>
              </w:rPr>
              <w:t>41</w:t>
            </w:r>
            <w:r>
              <w:rPr>
                <w:noProof/>
                <w:webHidden/>
              </w:rPr>
              <w:fldChar w:fldCharType="end"/>
            </w:r>
          </w:hyperlink>
        </w:p>
        <w:p w14:paraId="05595111" w14:textId="65BF4FF2" w:rsidR="00287CB1" w:rsidRDefault="00287CB1">
          <w:pPr>
            <w:pStyle w:val="TOC2"/>
            <w:tabs>
              <w:tab w:val="right" w:leader="dot" w:pos="9350"/>
            </w:tabs>
            <w:rPr>
              <w:rFonts w:eastAsiaTheme="minorEastAsia"/>
              <w:noProof/>
              <w:kern w:val="2"/>
              <w:sz w:val="24"/>
              <w:szCs w:val="24"/>
              <w14:ligatures w14:val="standardContextual"/>
            </w:rPr>
          </w:pPr>
          <w:hyperlink w:anchor="_Toc170124950" w:history="1">
            <w:r w:rsidRPr="00F137C6">
              <w:rPr>
                <w:rStyle w:val="Hyperlink"/>
                <w:noProof/>
                <w:spacing w:val="-1"/>
                <w:lang w:val="en-GB"/>
              </w:rPr>
              <w:t>Process</w:t>
            </w:r>
            <w:r w:rsidRPr="00F137C6">
              <w:rPr>
                <w:rStyle w:val="Hyperlink"/>
                <w:noProof/>
                <w:spacing w:val="1"/>
                <w:lang w:val="en-GB"/>
              </w:rPr>
              <w:t xml:space="preserve"> </w:t>
            </w:r>
            <w:r w:rsidRPr="00F137C6">
              <w:rPr>
                <w:rStyle w:val="Hyperlink"/>
                <w:noProof/>
                <w:spacing w:val="-1"/>
                <w:lang w:val="en-GB"/>
              </w:rPr>
              <w:t>and notification of</w:t>
            </w:r>
            <w:r w:rsidRPr="00F137C6">
              <w:rPr>
                <w:rStyle w:val="Hyperlink"/>
                <w:noProof/>
                <w:spacing w:val="-2"/>
                <w:lang w:val="en-GB"/>
              </w:rPr>
              <w:t xml:space="preserve"> </w:t>
            </w:r>
            <w:r w:rsidRPr="00F137C6">
              <w:rPr>
                <w:rStyle w:val="Hyperlink"/>
                <w:noProof/>
                <w:spacing w:val="-1"/>
                <w:lang w:val="en-GB"/>
              </w:rPr>
              <w:t>curtailment</w:t>
            </w:r>
            <w:r>
              <w:rPr>
                <w:noProof/>
                <w:webHidden/>
              </w:rPr>
              <w:tab/>
            </w:r>
            <w:r>
              <w:rPr>
                <w:noProof/>
                <w:webHidden/>
              </w:rPr>
              <w:fldChar w:fldCharType="begin"/>
            </w:r>
            <w:r>
              <w:rPr>
                <w:noProof/>
                <w:webHidden/>
              </w:rPr>
              <w:instrText xml:space="preserve"> PAGEREF _Toc170124950 \h </w:instrText>
            </w:r>
            <w:r>
              <w:rPr>
                <w:noProof/>
                <w:webHidden/>
              </w:rPr>
            </w:r>
            <w:r>
              <w:rPr>
                <w:noProof/>
                <w:webHidden/>
              </w:rPr>
              <w:fldChar w:fldCharType="separate"/>
            </w:r>
            <w:r>
              <w:rPr>
                <w:noProof/>
                <w:webHidden/>
              </w:rPr>
              <w:t>41</w:t>
            </w:r>
            <w:r>
              <w:rPr>
                <w:noProof/>
                <w:webHidden/>
              </w:rPr>
              <w:fldChar w:fldCharType="end"/>
            </w:r>
          </w:hyperlink>
        </w:p>
        <w:p w14:paraId="4E87A5C2" w14:textId="7341798B" w:rsidR="00287CB1" w:rsidRDefault="00287CB1">
          <w:pPr>
            <w:pStyle w:val="TOC2"/>
            <w:tabs>
              <w:tab w:val="right" w:leader="dot" w:pos="9350"/>
            </w:tabs>
            <w:rPr>
              <w:rFonts w:eastAsiaTheme="minorEastAsia"/>
              <w:noProof/>
              <w:kern w:val="2"/>
              <w:sz w:val="24"/>
              <w:szCs w:val="24"/>
              <w14:ligatures w14:val="standardContextual"/>
            </w:rPr>
          </w:pPr>
          <w:hyperlink w:anchor="_Toc170124951" w:history="1">
            <w:r w:rsidRPr="00F137C6">
              <w:rPr>
                <w:rStyle w:val="Hyperlink"/>
                <w:noProof/>
                <w:spacing w:val="-1"/>
                <w:lang w:val="en-GB"/>
              </w:rPr>
              <w:t>Firmness</w:t>
            </w:r>
            <w:r w:rsidRPr="00F137C6">
              <w:rPr>
                <w:rStyle w:val="Hyperlink"/>
                <w:noProof/>
                <w:spacing w:val="1"/>
                <w:lang w:val="en-GB"/>
              </w:rPr>
              <w:t xml:space="preserve"> </w:t>
            </w:r>
            <w:r w:rsidRPr="00F137C6">
              <w:rPr>
                <w:rStyle w:val="Hyperlink"/>
                <w:noProof/>
                <w:spacing w:val="-1"/>
                <w:lang w:val="en-GB"/>
              </w:rPr>
              <w:t>deadline</w:t>
            </w:r>
            <w:r>
              <w:rPr>
                <w:noProof/>
                <w:webHidden/>
              </w:rPr>
              <w:tab/>
            </w:r>
            <w:r>
              <w:rPr>
                <w:noProof/>
                <w:webHidden/>
              </w:rPr>
              <w:fldChar w:fldCharType="begin"/>
            </w:r>
            <w:r>
              <w:rPr>
                <w:noProof/>
                <w:webHidden/>
              </w:rPr>
              <w:instrText xml:space="preserve"> PAGEREF _Toc170124951 \h </w:instrText>
            </w:r>
            <w:r>
              <w:rPr>
                <w:noProof/>
                <w:webHidden/>
              </w:rPr>
            </w:r>
            <w:r>
              <w:rPr>
                <w:noProof/>
                <w:webHidden/>
              </w:rPr>
              <w:fldChar w:fldCharType="separate"/>
            </w:r>
            <w:r>
              <w:rPr>
                <w:noProof/>
                <w:webHidden/>
              </w:rPr>
              <w:t>42</w:t>
            </w:r>
            <w:r>
              <w:rPr>
                <w:noProof/>
                <w:webHidden/>
              </w:rPr>
              <w:fldChar w:fldCharType="end"/>
            </w:r>
          </w:hyperlink>
        </w:p>
        <w:p w14:paraId="44EEE03D" w14:textId="66A3F46B" w:rsidR="00287CB1" w:rsidRDefault="00287CB1">
          <w:pPr>
            <w:pStyle w:val="TOC2"/>
            <w:tabs>
              <w:tab w:val="right" w:leader="dot" w:pos="9350"/>
            </w:tabs>
            <w:rPr>
              <w:rFonts w:eastAsiaTheme="minorEastAsia"/>
              <w:noProof/>
              <w:kern w:val="2"/>
              <w:sz w:val="24"/>
              <w:szCs w:val="24"/>
              <w14:ligatures w14:val="standardContextual"/>
            </w:rPr>
          </w:pPr>
          <w:hyperlink w:anchor="_Toc170124952" w:history="1">
            <w:r w:rsidRPr="00F137C6">
              <w:rPr>
                <w:rStyle w:val="Hyperlink"/>
                <w:noProof/>
                <w:spacing w:val="-1"/>
                <w:lang w:val="en-GB"/>
              </w:rPr>
              <w:t>Compensation for</w:t>
            </w:r>
            <w:r w:rsidRPr="00F137C6">
              <w:rPr>
                <w:rStyle w:val="Hyperlink"/>
                <w:noProof/>
                <w:spacing w:val="-2"/>
                <w:lang w:val="en-GB"/>
              </w:rPr>
              <w:t xml:space="preserve"> </w:t>
            </w:r>
            <w:r w:rsidRPr="00F137C6">
              <w:rPr>
                <w:rStyle w:val="Hyperlink"/>
                <w:noProof/>
                <w:spacing w:val="-1"/>
                <w:lang w:val="en-GB"/>
              </w:rPr>
              <w:t>curtailments</w:t>
            </w:r>
            <w:r w:rsidRPr="00F137C6">
              <w:rPr>
                <w:rStyle w:val="Hyperlink"/>
                <w:noProof/>
                <w:spacing w:val="1"/>
                <w:lang w:val="en-GB"/>
              </w:rPr>
              <w:t xml:space="preserve"> </w:t>
            </w:r>
            <w:r w:rsidRPr="00F137C6">
              <w:rPr>
                <w:rStyle w:val="Hyperlink"/>
                <w:noProof/>
                <w:lang w:val="en-GB"/>
              </w:rPr>
              <w:t xml:space="preserve">to </w:t>
            </w:r>
            <w:r w:rsidRPr="00F137C6">
              <w:rPr>
                <w:rStyle w:val="Hyperlink"/>
                <w:noProof/>
                <w:spacing w:val="-1"/>
                <w:lang w:val="en-GB"/>
              </w:rPr>
              <w:t>ensure operation</w:t>
            </w:r>
            <w:r w:rsidRPr="00F137C6">
              <w:rPr>
                <w:rStyle w:val="Hyperlink"/>
                <w:noProof/>
                <w:spacing w:val="-3"/>
                <w:lang w:val="en-GB"/>
              </w:rPr>
              <w:t xml:space="preserve"> </w:t>
            </w:r>
            <w:r w:rsidRPr="00F137C6">
              <w:rPr>
                <w:rStyle w:val="Hyperlink"/>
                <w:noProof/>
                <w:spacing w:val="-1"/>
                <w:lang w:val="en-GB"/>
              </w:rPr>
              <w:t>remains</w:t>
            </w:r>
            <w:r w:rsidRPr="00F137C6">
              <w:rPr>
                <w:rStyle w:val="Hyperlink"/>
                <w:noProof/>
                <w:spacing w:val="-2"/>
                <w:lang w:val="en-GB"/>
              </w:rPr>
              <w:t xml:space="preserve"> </w:t>
            </w:r>
            <w:r w:rsidRPr="00F137C6">
              <w:rPr>
                <w:rStyle w:val="Hyperlink"/>
                <w:noProof/>
                <w:spacing w:val="-1"/>
                <w:lang w:val="en-GB"/>
              </w:rPr>
              <w:t>within</w:t>
            </w:r>
            <w:r w:rsidRPr="00F137C6">
              <w:rPr>
                <w:rStyle w:val="Hyperlink"/>
                <w:noProof/>
                <w:lang w:val="en-GB"/>
              </w:rPr>
              <w:t xml:space="preserve"> </w:t>
            </w:r>
            <w:r w:rsidRPr="00F137C6">
              <w:rPr>
                <w:rStyle w:val="Hyperlink"/>
                <w:noProof/>
                <w:spacing w:val="-1"/>
                <w:lang w:val="en-GB"/>
              </w:rPr>
              <w:t>operational security</w:t>
            </w:r>
            <w:r w:rsidRPr="00F137C6">
              <w:rPr>
                <w:rStyle w:val="Hyperlink"/>
                <w:noProof/>
                <w:spacing w:val="1"/>
                <w:lang w:val="en-GB"/>
              </w:rPr>
              <w:t xml:space="preserve"> </w:t>
            </w:r>
            <w:r w:rsidRPr="00F137C6">
              <w:rPr>
                <w:rStyle w:val="Hyperlink"/>
                <w:noProof/>
                <w:spacing w:val="-1"/>
                <w:lang w:val="en-GB"/>
              </w:rPr>
              <w:t>limits</w:t>
            </w:r>
            <w:r w:rsidRPr="00F137C6">
              <w:rPr>
                <w:rStyle w:val="Hyperlink"/>
                <w:rFonts w:ascii="Times New Roman"/>
                <w:noProof/>
                <w:spacing w:val="71"/>
                <w:lang w:val="en-GB"/>
              </w:rPr>
              <w:t xml:space="preserve"> </w:t>
            </w:r>
            <w:r w:rsidRPr="00F137C6">
              <w:rPr>
                <w:rStyle w:val="Hyperlink"/>
                <w:noProof/>
                <w:spacing w:val="-1"/>
                <w:lang w:val="en-GB"/>
              </w:rPr>
              <w:t>before the firmness deadline</w:t>
            </w:r>
            <w:r>
              <w:rPr>
                <w:noProof/>
                <w:webHidden/>
              </w:rPr>
              <w:tab/>
            </w:r>
            <w:r>
              <w:rPr>
                <w:noProof/>
                <w:webHidden/>
              </w:rPr>
              <w:fldChar w:fldCharType="begin"/>
            </w:r>
            <w:r>
              <w:rPr>
                <w:noProof/>
                <w:webHidden/>
              </w:rPr>
              <w:instrText xml:space="preserve"> PAGEREF _Toc170124952 \h </w:instrText>
            </w:r>
            <w:r>
              <w:rPr>
                <w:noProof/>
                <w:webHidden/>
              </w:rPr>
            </w:r>
            <w:r>
              <w:rPr>
                <w:noProof/>
                <w:webHidden/>
              </w:rPr>
              <w:fldChar w:fldCharType="separate"/>
            </w:r>
            <w:r>
              <w:rPr>
                <w:noProof/>
                <w:webHidden/>
              </w:rPr>
              <w:t>43</w:t>
            </w:r>
            <w:r>
              <w:rPr>
                <w:noProof/>
                <w:webHidden/>
              </w:rPr>
              <w:fldChar w:fldCharType="end"/>
            </w:r>
          </w:hyperlink>
        </w:p>
        <w:p w14:paraId="1B1D590E" w14:textId="1B7421CF" w:rsidR="00287CB1" w:rsidRDefault="00287CB1">
          <w:pPr>
            <w:pStyle w:val="TOC2"/>
            <w:tabs>
              <w:tab w:val="right" w:leader="dot" w:pos="9350"/>
            </w:tabs>
            <w:rPr>
              <w:rFonts w:eastAsiaTheme="minorEastAsia"/>
              <w:noProof/>
              <w:kern w:val="2"/>
              <w:sz w:val="24"/>
              <w:szCs w:val="24"/>
              <w14:ligatures w14:val="standardContextual"/>
            </w:rPr>
          </w:pPr>
          <w:hyperlink w:anchor="_Toc170124953" w:history="1">
            <w:r w:rsidRPr="00F137C6">
              <w:rPr>
                <w:rStyle w:val="Hyperlink"/>
                <w:noProof/>
                <w:spacing w:val="-1"/>
                <w:lang w:val="en-GB"/>
              </w:rPr>
              <w:t>Reimbursement</w:t>
            </w:r>
            <w:r w:rsidRPr="00F137C6">
              <w:rPr>
                <w:rStyle w:val="Hyperlink"/>
                <w:noProof/>
                <w:lang w:val="en-GB"/>
              </w:rPr>
              <w:t xml:space="preserve"> </w:t>
            </w:r>
            <w:r w:rsidRPr="00F137C6">
              <w:rPr>
                <w:rStyle w:val="Hyperlink"/>
                <w:noProof/>
                <w:spacing w:val="-1"/>
                <w:lang w:val="en-GB"/>
              </w:rPr>
              <w:t>for</w:t>
            </w:r>
            <w:r w:rsidRPr="00F137C6">
              <w:rPr>
                <w:rStyle w:val="Hyperlink"/>
                <w:noProof/>
                <w:spacing w:val="-2"/>
                <w:lang w:val="en-GB"/>
              </w:rPr>
              <w:t xml:space="preserve"> </w:t>
            </w:r>
            <w:r w:rsidRPr="00F137C6">
              <w:rPr>
                <w:rStyle w:val="Hyperlink"/>
                <w:noProof/>
                <w:spacing w:val="-1"/>
                <w:lang w:val="en-GB"/>
              </w:rPr>
              <w:t>curtailments</w:t>
            </w:r>
            <w:r w:rsidRPr="00F137C6">
              <w:rPr>
                <w:rStyle w:val="Hyperlink"/>
                <w:noProof/>
                <w:spacing w:val="1"/>
                <w:lang w:val="en-GB"/>
              </w:rPr>
              <w:t xml:space="preserve"> </w:t>
            </w:r>
            <w:r w:rsidRPr="00F137C6">
              <w:rPr>
                <w:rStyle w:val="Hyperlink"/>
                <w:noProof/>
                <w:spacing w:val="-1"/>
                <w:lang w:val="en-GB"/>
              </w:rPr>
              <w:t>due</w:t>
            </w:r>
            <w:r w:rsidRPr="00F137C6">
              <w:rPr>
                <w:rStyle w:val="Hyperlink"/>
                <w:noProof/>
                <w:lang w:val="en-GB"/>
              </w:rPr>
              <w:t xml:space="preserve"> to</w:t>
            </w:r>
            <w:r w:rsidRPr="00F137C6">
              <w:rPr>
                <w:rStyle w:val="Hyperlink"/>
                <w:noProof/>
                <w:spacing w:val="-1"/>
                <w:lang w:val="en-GB"/>
              </w:rPr>
              <w:t xml:space="preserve"> force majeure before</w:t>
            </w:r>
            <w:r w:rsidRPr="00F137C6">
              <w:rPr>
                <w:rStyle w:val="Hyperlink"/>
                <w:noProof/>
                <w:lang w:val="en-GB"/>
              </w:rPr>
              <w:t xml:space="preserve"> </w:t>
            </w:r>
            <w:r w:rsidRPr="00F137C6">
              <w:rPr>
                <w:rStyle w:val="Hyperlink"/>
                <w:noProof/>
                <w:spacing w:val="-1"/>
                <w:lang w:val="en-GB"/>
              </w:rPr>
              <w:t>the firmness deadline</w:t>
            </w:r>
            <w:r>
              <w:rPr>
                <w:noProof/>
                <w:webHidden/>
              </w:rPr>
              <w:tab/>
            </w:r>
            <w:r>
              <w:rPr>
                <w:noProof/>
                <w:webHidden/>
              </w:rPr>
              <w:fldChar w:fldCharType="begin"/>
            </w:r>
            <w:r>
              <w:rPr>
                <w:noProof/>
                <w:webHidden/>
              </w:rPr>
              <w:instrText xml:space="preserve"> PAGEREF _Toc170124953 \h </w:instrText>
            </w:r>
            <w:r>
              <w:rPr>
                <w:noProof/>
                <w:webHidden/>
              </w:rPr>
            </w:r>
            <w:r>
              <w:rPr>
                <w:noProof/>
                <w:webHidden/>
              </w:rPr>
              <w:fldChar w:fldCharType="separate"/>
            </w:r>
            <w:r>
              <w:rPr>
                <w:noProof/>
                <w:webHidden/>
              </w:rPr>
              <w:t>44</w:t>
            </w:r>
            <w:r>
              <w:rPr>
                <w:noProof/>
                <w:webHidden/>
              </w:rPr>
              <w:fldChar w:fldCharType="end"/>
            </w:r>
          </w:hyperlink>
        </w:p>
        <w:p w14:paraId="4FEE4035" w14:textId="010571B5" w:rsidR="00287CB1" w:rsidRDefault="00287CB1">
          <w:pPr>
            <w:pStyle w:val="TOC2"/>
            <w:tabs>
              <w:tab w:val="right" w:leader="dot" w:pos="9350"/>
            </w:tabs>
            <w:rPr>
              <w:rFonts w:eastAsiaTheme="minorEastAsia"/>
              <w:noProof/>
              <w:kern w:val="2"/>
              <w:sz w:val="24"/>
              <w:szCs w:val="24"/>
              <w14:ligatures w14:val="standardContextual"/>
            </w:rPr>
          </w:pPr>
          <w:hyperlink w:anchor="_Toc170124954" w:history="1">
            <w:r w:rsidRPr="00F137C6">
              <w:rPr>
                <w:rStyle w:val="Hyperlink"/>
                <w:noProof/>
                <w:spacing w:val="-1"/>
                <w:lang w:val="en-GB"/>
              </w:rPr>
              <w:t>Reimbursement</w:t>
            </w:r>
            <w:r w:rsidRPr="00F137C6">
              <w:rPr>
                <w:rStyle w:val="Hyperlink"/>
                <w:noProof/>
                <w:lang w:val="en-GB"/>
              </w:rPr>
              <w:t xml:space="preserve"> </w:t>
            </w:r>
            <w:r w:rsidRPr="00F137C6">
              <w:rPr>
                <w:rStyle w:val="Hyperlink"/>
                <w:noProof/>
                <w:spacing w:val="-1"/>
                <w:lang w:val="en-GB"/>
              </w:rPr>
              <w:t>or</w:t>
            </w:r>
            <w:r w:rsidRPr="00F137C6">
              <w:rPr>
                <w:rStyle w:val="Hyperlink"/>
                <w:noProof/>
                <w:spacing w:val="-2"/>
                <w:lang w:val="en-GB"/>
              </w:rPr>
              <w:t xml:space="preserve"> </w:t>
            </w:r>
            <w:r w:rsidRPr="00F137C6">
              <w:rPr>
                <w:rStyle w:val="Hyperlink"/>
                <w:noProof/>
                <w:spacing w:val="-1"/>
                <w:lang w:val="en-GB"/>
              </w:rPr>
              <w:t>compensation for curtailments</w:t>
            </w:r>
            <w:r w:rsidRPr="00F137C6">
              <w:rPr>
                <w:rStyle w:val="Hyperlink"/>
                <w:noProof/>
                <w:spacing w:val="-2"/>
                <w:lang w:val="en-GB"/>
              </w:rPr>
              <w:t xml:space="preserve"> </w:t>
            </w:r>
            <w:r w:rsidRPr="00F137C6">
              <w:rPr>
                <w:rStyle w:val="Hyperlink"/>
                <w:noProof/>
                <w:spacing w:val="-1"/>
                <w:lang w:val="en-GB"/>
              </w:rPr>
              <w:t xml:space="preserve">due </w:t>
            </w:r>
            <w:r w:rsidRPr="00F137C6">
              <w:rPr>
                <w:rStyle w:val="Hyperlink"/>
                <w:noProof/>
                <w:lang w:val="en-GB"/>
              </w:rPr>
              <w:t>to</w:t>
            </w:r>
            <w:r w:rsidRPr="00F137C6">
              <w:rPr>
                <w:rStyle w:val="Hyperlink"/>
                <w:noProof/>
                <w:spacing w:val="-1"/>
                <w:lang w:val="en-GB"/>
              </w:rPr>
              <w:t xml:space="preserve"> force majeure or</w:t>
            </w:r>
            <w:r w:rsidRPr="00F137C6">
              <w:rPr>
                <w:rStyle w:val="Hyperlink"/>
                <w:noProof/>
                <w:spacing w:val="-2"/>
                <w:lang w:val="en-GB"/>
              </w:rPr>
              <w:t xml:space="preserve"> </w:t>
            </w:r>
            <w:r w:rsidRPr="00F137C6">
              <w:rPr>
                <w:rStyle w:val="Hyperlink"/>
                <w:noProof/>
                <w:spacing w:val="-1"/>
                <w:lang w:val="en-GB"/>
              </w:rPr>
              <w:t>emergency</w:t>
            </w:r>
            <w:r w:rsidRPr="00F137C6">
              <w:rPr>
                <w:rStyle w:val="Hyperlink"/>
                <w:noProof/>
                <w:spacing w:val="2"/>
                <w:lang w:val="en-GB"/>
              </w:rPr>
              <w:t xml:space="preserve"> </w:t>
            </w:r>
            <w:r w:rsidRPr="00F137C6">
              <w:rPr>
                <w:rStyle w:val="Hyperlink"/>
                <w:noProof/>
                <w:spacing w:val="-1"/>
                <w:lang w:val="en-GB"/>
              </w:rPr>
              <w:t>situation</w:t>
            </w:r>
            <w:r w:rsidRPr="00F137C6">
              <w:rPr>
                <w:rStyle w:val="Hyperlink"/>
                <w:rFonts w:ascii="Times New Roman"/>
                <w:noProof/>
                <w:spacing w:val="61"/>
                <w:lang w:val="en-GB"/>
              </w:rPr>
              <w:t xml:space="preserve"> </w:t>
            </w:r>
            <w:r w:rsidRPr="00F137C6">
              <w:rPr>
                <w:rStyle w:val="Hyperlink"/>
                <w:noProof/>
                <w:spacing w:val="-1"/>
                <w:lang w:val="en-GB"/>
              </w:rPr>
              <w:t>after</w:t>
            </w:r>
            <w:r w:rsidRPr="00F137C6">
              <w:rPr>
                <w:rStyle w:val="Hyperlink"/>
                <w:noProof/>
                <w:spacing w:val="1"/>
                <w:lang w:val="en-GB"/>
              </w:rPr>
              <w:t xml:space="preserve"> </w:t>
            </w:r>
            <w:r w:rsidRPr="00F137C6">
              <w:rPr>
                <w:rStyle w:val="Hyperlink"/>
                <w:noProof/>
                <w:spacing w:val="-1"/>
                <w:lang w:val="en-GB"/>
              </w:rPr>
              <w:t>the firmness deadline</w:t>
            </w:r>
            <w:r>
              <w:rPr>
                <w:noProof/>
                <w:webHidden/>
              </w:rPr>
              <w:tab/>
            </w:r>
            <w:r>
              <w:rPr>
                <w:noProof/>
                <w:webHidden/>
              </w:rPr>
              <w:fldChar w:fldCharType="begin"/>
            </w:r>
            <w:r>
              <w:rPr>
                <w:noProof/>
                <w:webHidden/>
              </w:rPr>
              <w:instrText xml:space="preserve"> PAGEREF _Toc170124954 \h </w:instrText>
            </w:r>
            <w:r>
              <w:rPr>
                <w:noProof/>
                <w:webHidden/>
              </w:rPr>
            </w:r>
            <w:r>
              <w:rPr>
                <w:noProof/>
                <w:webHidden/>
              </w:rPr>
              <w:fldChar w:fldCharType="separate"/>
            </w:r>
            <w:r>
              <w:rPr>
                <w:noProof/>
                <w:webHidden/>
              </w:rPr>
              <w:t>44</w:t>
            </w:r>
            <w:r>
              <w:rPr>
                <w:noProof/>
                <w:webHidden/>
              </w:rPr>
              <w:fldChar w:fldCharType="end"/>
            </w:r>
          </w:hyperlink>
        </w:p>
        <w:p w14:paraId="02220E18" w14:textId="27A1839E" w:rsidR="00287CB1" w:rsidRDefault="00287CB1">
          <w:pPr>
            <w:pStyle w:val="TOC1"/>
            <w:rPr>
              <w:rFonts w:eastAsiaTheme="minorEastAsia"/>
              <w:kern w:val="2"/>
              <w:sz w:val="24"/>
              <w:szCs w:val="24"/>
              <w14:ligatures w14:val="standardContextual"/>
            </w:rPr>
          </w:pPr>
          <w:hyperlink w:anchor="_Toc170124955" w:history="1">
            <w:r w:rsidRPr="00F137C6">
              <w:rPr>
                <w:rStyle w:val="Hyperlink"/>
                <w:lang w:val="en-GB"/>
              </w:rPr>
              <w:t>CHAPTER</w:t>
            </w:r>
            <w:r w:rsidRPr="00F137C6">
              <w:rPr>
                <w:rStyle w:val="Hyperlink"/>
                <w:spacing w:val="-2"/>
                <w:lang w:val="en-GB"/>
              </w:rPr>
              <w:t xml:space="preserve"> </w:t>
            </w:r>
            <w:r w:rsidRPr="00F137C6">
              <w:rPr>
                <w:rStyle w:val="Hyperlink"/>
                <w:lang w:val="en-GB"/>
              </w:rPr>
              <w:t>10</w:t>
            </w:r>
            <w:r>
              <w:rPr>
                <w:webHidden/>
              </w:rPr>
              <w:tab/>
            </w:r>
            <w:r>
              <w:rPr>
                <w:webHidden/>
              </w:rPr>
              <w:fldChar w:fldCharType="begin"/>
            </w:r>
            <w:r>
              <w:rPr>
                <w:webHidden/>
              </w:rPr>
              <w:instrText xml:space="preserve"> PAGEREF _Toc170124955 \h </w:instrText>
            </w:r>
            <w:r>
              <w:rPr>
                <w:webHidden/>
              </w:rPr>
            </w:r>
            <w:r>
              <w:rPr>
                <w:webHidden/>
              </w:rPr>
              <w:fldChar w:fldCharType="separate"/>
            </w:r>
            <w:r>
              <w:rPr>
                <w:webHidden/>
              </w:rPr>
              <w:t>45</w:t>
            </w:r>
            <w:r>
              <w:rPr>
                <w:webHidden/>
              </w:rPr>
              <w:fldChar w:fldCharType="end"/>
            </w:r>
          </w:hyperlink>
        </w:p>
        <w:p w14:paraId="6F836437" w14:textId="7AA1F27B" w:rsidR="00287CB1" w:rsidRDefault="00287CB1">
          <w:pPr>
            <w:pStyle w:val="TOC1"/>
            <w:rPr>
              <w:rFonts w:eastAsiaTheme="minorEastAsia"/>
              <w:kern w:val="2"/>
              <w:sz w:val="24"/>
              <w:szCs w:val="24"/>
              <w14:ligatures w14:val="standardContextual"/>
            </w:rPr>
          </w:pPr>
          <w:hyperlink w:anchor="_Toc170124956" w:history="1">
            <w:r w:rsidRPr="00F137C6">
              <w:rPr>
                <w:rStyle w:val="Hyperlink"/>
                <w:lang w:val="en-GB"/>
              </w:rPr>
              <w:t>Invoicing</w:t>
            </w:r>
            <w:r w:rsidRPr="00F137C6">
              <w:rPr>
                <w:rStyle w:val="Hyperlink"/>
                <w:spacing w:val="-3"/>
                <w:lang w:val="en-GB"/>
              </w:rPr>
              <w:t xml:space="preserve"> </w:t>
            </w:r>
            <w:r w:rsidRPr="00F137C6">
              <w:rPr>
                <w:rStyle w:val="Hyperlink"/>
                <w:lang w:val="en-GB"/>
              </w:rPr>
              <w:t>and payment</w:t>
            </w:r>
            <w:r>
              <w:rPr>
                <w:webHidden/>
              </w:rPr>
              <w:tab/>
            </w:r>
            <w:r>
              <w:rPr>
                <w:webHidden/>
              </w:rPr>
              <w:fldChar w:fldCharType="begin"/>
            </w:r>
            <w:r>
              <w:rPr>
                <w:webHidden/>
              </w:rPr>
              <w:instrText xml:space="preserve"> PAGEREF _Toc170124956 \h </w:instrText>
            </w:r>
            <w:r>
              <w:rPr>
                <w:webHidden/>
              </w:rPr>
            </w:r>
            <w:r>
              <w:rPr>
                <w:webHidden/>
              </w:rPr>
              <w:fldChar w:fldCharType="separate"/>
            </w:r>
            <w:r>
              <w:rPr>
                <w:webHidden/>
              </w:rPr>
              <w:t>45</w:t>
            </w:r>
            <w:r>
              <w:rPr>
                <w:webHidden/>
              </w:rPr>
              <w:fldChar w:fldCharType="end"/>
            </w:r>
          </w:hyperlink>
        </w:p>
        <w:p w14:paraId="1EA88659" w14:textId="7C932FB9" w:rsidR="00287CB1" w:rsidRDefault="00287CB1">
          <w:pPr>
            <w:pStyle w:val="TOC2"/>
            <w:tabs>
              <w:tab w:val="right" w:leader="dot" w:pos="9350"/>
            </w:tabs>
            <w:rPr>
              <w:rFonts w:eastAsiaTheme="minorEastAsia"/>
              <w:noProof/>
              <w:kern w:val="2"/>
              <w:sz w:val="24"/>
              <w:szCs w:val="24"/>
              <w14:ligatures w14:val="standardContextual"/>
            </w:rPr>
          </w:pPr>
          <w:hyperlink w:anchor="_Toc170124957" w:history="1">
            <w:r w:rsidRPr="00F137C6">
              <w:rPr>
                <w:rStyle w:val="Hyperlink"/>
                <w:noProof/>
                <w:spacing w:val="-1"/>
                <w:lang w:val="en-GB"/>
              </w:rPr>
              <w:t>General</w:t>
            </w:r>
            <w:r w:rsidRPr="00F137C6">
              <w:rPr>
                <w:rStyle w:val="Hyperlink"/>
                <w:noProof/>
                <w:spacing w:val="1"/>
                <w:lang w:val="en-GB"/>
              </w:rPr>
              <w:t xml:space="preserve"> </w:t>
            </w:r>
            <w:r w:rsidRPr="00F137C6">
              <w:rPr>
                <w:rStyle w:val="Hyperlink"/>
                <w:noProof/>
                <w:spacing w:val="-1"/>
                <w:lang w:val="en-GB"/>
              </w:rPr>
              <w:t>principles</w:t>
            </w:r>
            <w:r>
              <w:rPr>
                <w:noProof/>
                <w:webHidden/>
              </w:rPr>
              <w:tab/>
            </w:r>
            <w:r>
              <w:rPr>
                <w:noProof/>
                <w:webHidden/>
              </w:rPr>
              <w:fldChar w:fldCharType="begin"/>
            </w:r>
            <w:r>
              <w:rPr>
                <w:noProof/>
                <w:webHidden/>
              </w:rPr>
              <w:instrText xml:space="preserve"> PAGEREF _Toc170124957 \h </w:instrText>
            </w:r>
            <w:r>
              <w:rPr>
                <w:noProof/>
                <w:webHidden/>
              </w:rPr>
            </w:r>
            <w:r>
              <w:rPr>
                <w:noProof/>
                <w:webHidden/>
              </w:rPr>
              <w:fldChar w:fldCharType="separate"/>
            </w:r>
            <w:r>
              <w:rPr>
                <w:noProof/>
                <w:webHidden/>
              </w:rPr>
              <w:t>45</w:t>
            </w:r>
            <w:r>
              <w:rPr>
                <w:noProof/>
                <w:webHidden/>
              </w:rPr>
              <w:fldChar w:fldCharType="end"/>
            </w:r>
          </w:hyperlink>
        </w:p>
        <w:p w14:paraId="4236D22F" w14:textId="58DE7BE4" w:rsidR="00287CB1" w:rsidRDefault="00287CB1">
          <w:pPr>
            <w:pStyle w:val="TOC2"/>
            <w:tabs>
              <w:tab w:val="right" w:leader="dot" w:pos="9350"/>
            </w:tabs>
            <w:rPr>
              <w:rFonts w:eastAsiaTheme="minorEastAsia"/>
              <w:noProof/>
              <w:kern w:val="2"/>
              <w:sz w:val="24"/>
              <w:szCs w:val="24"/>
              <w14:ligatures w14:val="standardContextual"/>
            </w:rPr>
          </w:pPr>
          <w:hyperlink w:anchor="_Toc170124958" w:history="1">
            <w:r w:rsidRPr="00F137C6">
              <w:rPr>
                <w:rStyle w:val="Hyperlink"/>
                <w:noProof/>
                <w:spacing w:val="-1"/>
                <w:lang w:val="en-GB"/>
              </w:rPr>
              <w:t>Calculation of</w:t>
            </w:r>
            <w:r w:rsidRPr="00F137C6">
              <w:rPr>
                <w:rStyle w:val="Hyperlink"/>
                <w:noProof/>
                <w:lang w:val="en-GB"/>
              </w:rPr>
              <w:t xml:space="preserve"> </w:t>
            </w:r>
            <w:r w:rsidRPr="00F137C6">
              <w:rPr>
                <w:rStyle w:val="Hyperlink"/>
                <w:noProof/>
                <w:spacing w:val="-1"/>
                <w:lang w:val="en-GB"/>
              </w:rPr>
              <w:t>due amounts</w:t>
            </w:r>
            <w:r>
              <w:rPr>
                <w:noProof/>
                <w:webHidden/>
              </w:rPr>
              <w:tab/>
            </w:r>
            <w:r>
              <w:rPr>
                <w:noProof/>
                <w:webHidden/>
              </w:rPr>
              <w:fldChar w:fldCharType="begin"/>
            </w:r>
            <w:r>
              <w:rPr>
                <w:noProof/>
                <w:webHidden/>
              </w:rPr>
              <w:instrText xml:space="preserve"> PAGEREF _Toc170124958 \h </w:instrText>
            </w:r>
            <w:r>
              <w:rPr>
                <w:noProof/>
                <w:webHidden/>
              </w:rPr>
            </w:r>
            <w:r>
              <w:rPr>
                <w:noProof/>
                <w:webHidden/>
              </w:rPr>
              <w:fldChar w:fldCharType="separate"/>
            </w:r>
            <w:r>
              <w:rPr>
                <w:noProof/>
                <w:webHidden/>
              </w:rPr>
              <w:t>45</w:t>
            </w:r>
            <w:r>
              <w:rPr>
                <w:noProof/>
                <w:webHidden/>
              </w:rPr>
              <w:fldChar w:fldCharType="end"/>
            </w:r>
          </w:hyperlink>
        </w:p>
        <w:p w14:paraId="4C2A2459" w14:textId="46EF5AB6" w:rsidR="00287CB1" w:rsidRDefault="00287CB1">
          <w:pPr>
            <w:pStyle w:val="TOC2"/>
            <w:tabs>
              <w:tab w:val="right" w:leader="dot" w:pos="9350"/>
            </w:tabs>
            <w:rPr>
              <w:rFonts w:eastAsiaTheme="minorEastAsia"/>
              <w:noProof/>
              <w:kern w:val="2"/>
              <w:sz w:val="24"/>
              <w:szCs w:val="24"/>
              <w14:ligatures w14:val="standardContextual"/>
            </w:rPr>
          </w:pPr>
          <w:hyperlink w:anchor="_Toc170124959" w:history="1">
            <w:r w:rsidRPr="00F137C6">
              <w:rPr>
                <w:rStyle w:val="Hyperlink"/>
                <w:noProof/>
                <w:lang w:val="en-GB"/>
              </w:rPr>
              <w:t>Tax</w:t>
            </w:r>
            <w:r w:rsidRPr="00F137C6">
              <w:rPr>
                <w:rStyle w:val="Hyperlink"/>
                <w:noProof/>
                <w:spacing w:val="-1"/>
                <w:lang w:val="en-GB"/>
              </w:rPr>
              <w:t xml:space="preserve"> gross-up</w:t>
            </w:r>
            <w:r>
              <w:rPr>
                <w:noProof/>
                <w:webHidden/>
              </w:rPr>
              <w:tab/>
            </w:r>
            <w:r>
              <w:rPr>
                <w:noProof/>
                <w:webHidden/>
              </w:rPr>
              <w:fldChar w:fldCharType="begin"/>
            </w:r>
            <w:r>
              <w:rPr>
                <w:noProof/>
                <w:webHidden/>
              </w:rPr>
              <w:instrText xml:space="preserve"> PAGEREF _Toc170124959 \h </w:instrText>
            </w:r>
            <w:r>
              <w:rPr>
                <w:noProof/>
                <w:webHidden/>
              </w:rPr>
            </w:r>
            <w:r>
              <w:rPr>
                <w:noProof/>
                <w:webHidden/>
              </w:rPr>
              <w:fldChar w:fldCharType="separate"/>
            </w:r>
            <w:r>
              <w:rPr>
                <w:noProof/>
                <w:webHidden/>
              </w:rPr>
              <w:t>46</w:t>
            </w:r>
            <w:r>
              <w:rPr>
                <w:noProof/>
                <w:webHidden/>
              </w:rPr>
              <w:fldChar w:fldCharType="end"/>
            </w:r>
          </w:hyperlink>
        </w:p>
        <w:p w14:paraId="07C14AEB" w14:textId="3A324603" w:rsidR="00287CB1" w:rsidRDefault="00287CB1">
          <w:pPr>
            <w:pStyle w:val="TOC2"/>
            <w:tabs>
              <w:tab w:val="right" w:leader="dot" w:pos="9350"/>
            </w:tabs>
            <w:rPr>
              <w:rFonts w:eastAsiaTheme="minorEastAsia"/>
              <w:noProof/>
              <w:kern w:val="2"/>
              <w:sz w:val="24"/>
              <w:szCs w:val="24"/>
              <w14:ligatures w14:val="standardContextual"/>
            </w:rPr>
          </w:pPr>
          <w:hyperlink w:anchor="_Toc170124960" w:history="1">
            <w:r w:rsidRPr="00F137C6">
              <w:rPr>
                <w:rStyle w:val="Hyperlink"/>
                <w:noProof/>
                <w:spacing w:val="-1"/>
                <w:lang w:val="en-GB"/>
              </w:rPr>
              <w:t>Invoicing</w:t>
            </w:r>
            <w:r w:rsidRPr="00F137C6">
              <w:rPr>
                <w:rStyle w:val="Hyperlink"/>
                <w:noProof/>
                <w:spacing w:val="1"/>
                <w:lang w:val="en-GB"/>
              </w:rPr>
              <w:t xml:space="preserve"> </w:t>
            </w:r>
            <w:r w:rsidRPr="00F137C6">
              <w:rPr>
                <w:rStyle w:val="Hyperlink"/>
                <w:noProof/>
                <w:spacing w:val="-1"/>
                <w:lang w:val="en-GB"/>
              </w:rPr>
              <w:t>and payment</w:t>
            </w:r>
            <w:r w:rsidRPr="00F137C6">
              <w:rPr>
                <w:rStyle w:val="Hyperlink"/>
                <w:noProof/>
                <w:spacing w:val="-2"/>
                <w:lang w:val="en-GB"/>
              </w:rPr>
              <w:t xml:space="preserve"> </w:t>
            </w:r>
            <w:r w:rsidRPr="00F137C6">
              <w:rPr>
                <w:rStyle w:val="Hyperlink"/>
                <w:noProof/>
                <w:spacing w:val="-1"/>
                <w:lang w:val="en-GB"/>
              </w:rPr>
              <w:t>conditions</w:t>
            </w:r>
            <w:r>
              <w:rPr>
                <w:noProof/>
                <w:webHidden/>
              </w:rPr>
              <w:tab/>
            </w:r>
            <w:r>
              <w:rPr>
                <w:noProof/>
                <w:webHidden/>
              </w:rPr>
              <w:fldChar w:fldCharType="begin"/>
            </w:r>
            <w:r>
              <w:rPr>
                <w:noProof/>
                <w:webHidden/>
              </w:rPr>
              <w:instrText xml:space="preserve"> PAGEREF _Toc170124960 \h </w:instrText>
            </w:r>
            <w:r>
              <w:rPr>
                <w:noProof/>
                <w:webHidden/>
              </w:rPr>
            </w:r>
            <w:r>
              <w:rPr>
                <w:noProof/>
                <w:webHidden/>
              </w:rPr>
              <w:fldChar w:fldCharType="separate"/>
            </w:r>
            <w:r>
              <w:rPr>
                <w:noProof/>
                <w:webHidden/>
              </w:rPr>
              <w:t>46</w:t>
            </w:r>
            <w:r>
              <w:rPr>
                <w:noProof/>
                <w:webHidden/>
              </w:rPr>
              <w:fldChar w:fldCharType="end"/>
            </w:r>
          </w:hyperlink>
        </w:p>
        <w:p w14:paraId="1D63D205" w14:textId="5703284E" w:rsidR="00287CB1" w:rsidRDefault="00287CB1">
          <w:pPr>
            <w:pStyle w:val="TOC2"/>
            <w:tabs>
              <w:tab w:val="right" w:leader="dot" w:pos="9350"/>
            </w:tabs>
            <w:rPr>
              <w:rFonts w:eastAsiaTheme="minorEastAsia"/>
              <w:noProof/>
              <w:kern w:val="2"/>
              <w:sz w:val="24"/>
              <w:szCs w:val="24"/>
              <w14:ligatures w14:val="standardContextual"/>
            </w:rPr>
          </w:pPr>
          <w:hyperlink w:anchor="_Toc170124961" w:history="1">
            <w:r w:rsidRPr="00F137C6">
              <w:rPr>
                <w:rStyle w:val="Hyperlink"/>
                <w:noProof/>
                <w:spacing w:val="-1"/>
                <w:lang w:val="en-GB"/>
              </w:rPr>
              <w:t>Payment</w:t>
            </w:r>
            <w:r w:rsidRPr="00F137C6">
              <w:rPr>
                <w:rStyle w:val="Hyperlink"/>
                <w:noProof/>
                <w:lang w:val="en-GB"/>
              </w:rPr>
              <w:t xml:space="preserve"> </w:t>
            </w:r>
            <w:r w:rsidRPr="00F137C6">
              <w:rPr>
                <w:rStyle w:val="Hyperlink"/>
                <w:noProof/>
                <w:spacing w:val="-1"/>
                <w:lang w:val="en-GB"/>
              </w:rPr>
              <w:t>disputes</w:t>
            </w:r>
            <w:r>
              <w:rPr>
                <w:noProof/>
                <w:webHidden/>
              </w:rPr>
              <w:tab/>
            </w:r>
            <w:r>
              <w:rPr>
                <w:noProof/>
                <w:webHidden/>
              </w:rPr>
              <w:fldChar w:fldCharType="begin"/>
            </w:r>
            <w:r>
              <w:rPr>
                <w:noProof/>
                <w:webHidden/>
              </w:rPr>
              <w:instrText xml:space="preserve"> PAGEREF _Toc170124961 \h </w:instrText>
            </w:r>
            <w:r>
              <w:rPr>
                <w:noProof/>
                <w:webHidden/>
              </w:rPr>
            </w:r>
            <w:r>
              <w:rPr>
                <w:noProof/>
                <w:webHidden/>
              </w:rPr>
              <w:fldChar w:fldCharType="separate"/>
            </w:r>
            <w:r>
              <w:rPr>
                <w:noProof/>
                <w:webHidden/>
              </w:rPr>
              <w:t>48</w:t>
            </w:r>
            <w:r>
              <w:rPr>
                <w:noProof/>
                <w:webHidden/>
              </w:rPr>
              <w:fldChar w:fldCharType="end"/>
            </w:r>
          </w:hyperlink>
        </w:p>
        <w:p w14:paraId="197CC995" w14:textId="7427FADE" w:rsidR="00287CB1" w:rsidRDefault="00287CB1">
          <w:pPr>
            <w:pStyle w:val="TOC2"/>
            <w:tabs>
              <w:tab w:val="right" w:leader="dot" w:pos="9350"/>
            </w:tabs>
            <w:rPr>
              <w:rFonts w:eastAsiaTheme="minorEastAsia"/>
              <w:noProof/>
              <w:kern w:val="2"/>
              <w:sz w:val="24"/>
              <w:szCs w:val="24"/>
              <w14:ligatures w14:val="standardContextual"/>
            </w:rPr>
          </w:pPr>
          <w:hyperlink w:anchor="_Toc170124962" w:history="1">
            <w:r w:rsidRPr="00F137C6">
              <w:rPr>
                <w:rStyle w:val="Hyperlink"/>
                <w:noProof/>
                <w:spacing w:val="-1"/>
                <w:lang w:val="en-GB"/>
              </w:rPr>
              <w:t>Late payment</w:t>
            </w:r>
            <w:r w:rsidRPr="00F137C6">
              <w:rPr>
                <w:rStyle w:val="Hyperlink"/>
                <w:noProof/>
                <w:lang w:val="en-GB"/>
              </w:rPr>
              <w:t xml:space="preserve"> </w:t>
            </w:r>
            <w:r w:rsidRPr="00F137C6">
              <w:rPr>
                <w:rStyle w:val="Hyperlink"/>
                <w:noProof/>
                <w:spacing w:val="-1"/>
                <w:lang w:val="en-GB"/>
              </w:rPr>
              <w:t>and payment</w:t>
            </w:r>
            <w:r w:rsidRPr="00F137C6">
              <w:rPr>
                <w:rStyle w:val="Hyperlink"/>
                <w:noProof/>
                <w:spacing w:val="1"/>
                <w:lang w:val="en-GB"/>
              </w:rPr>
              <w:t xml:space="preserve"> </w:t>
            </w:r>
            <w:r w:rsidRPr="00F137C6">
              <w:rPr>
                <w:rStyle w:val="Hyperlink"/>
                <w:noProof/>
                <w:spacing w:val="-1"/>
                <w:lang w:val="en-GB"/>
              </w:rPr>
              <w:t>incident</w:t>
            </w:r>
            <w:r>
              <w:rPr>
                <w:noProof/>
                <w:webHidden/>
              </w:rPr>
              <w:tab/>
            </w:r>
            <w:r>
              <w:rPr>
                <w:noProof/>
                <w:webHidden/>
              </w:rPr>
              <w:fldChar w:fldCharType="begin"/>
            </w:r>
            <w:r>
              <w:rPr>
                <w:noProof/>
                <w:webHidden/>
              </w:rPr>
              <w:instrText xml:space="preserve"> PAGEREF _Toc170124962 \h </w:instrText>
            </w:r>
            <w:r>
              <w:rPr>
                <w:noProof/>
                <w:webHidden/>
              </w:rPr>
            </w:r>
            <w:r>
              <w:rPr>
                <w:noProof/>
                <w:webHidden/>
              </w:rPr>
              <w:fldChar w:fldCharType="separate"/>
            </w:r>
            <w:r>
              <w:rPr>
                <w:noProof/>
                <w:webHidden/>
              </w:rPr>
              <w:t>49</w:t>
            </w:r>
            <w:r>
              <w:rPr>
                <w:noProof/>
                <w:webHidden/>
              </w:rPr>
              <w:fldChar w:fldCharType="end"/>
            </w:r>
          </w:hyperlink>
        </w:p>
        <w:p w14:paraId="634E22B5" w14:textId="42443101" w:rsidR="00287CB1" w:rsidRDefault="00287CB1">
          <w:pPr>
            <w:pStyle w:val="TOC1"/>
            <w:rPr>
              <w:rFonts w:eastAsiaTheme="minorEastAsia"/>
              <w:kern w:val="2"/>
              <w:sz w:val="24"/>
              <w:szCs w:val="24"/>
              <w14:ligatures w14:val="standardContextual"/>
            </w:rPr>
          </w:pPr>
          <w:hyperlink w:anchor="_Toc170124963" w:history="1">
            <w:r w:rsidRPr="00F137C6">
              <w:rPr>
                <w:rStyle w:val="Hyperlink"/>
                <w:lang w:val="en-GB"/>
              </w:rPr>
              <w:t>CHAPTER</w:t>
            </w:r>
            <w:r w:rsidRPr="00F137C6">
              <w:rPr>
                <w:rStyle w:val="Hyperlink"/>
                <w:spacing w:val="-2"/>
                <w:lang w:val="en-GB"/>
              </w:rPr>
              <w:t xml:space="preserve"> </w:t>
            </w:r>
            <w:r w:rsidRPr="00F137C6">
              <w:rPr>
                <w:rStyle w:val="Hyperlink"/>
                <w:lang w:val="en-GB"/>
              </w:rPr>
              <w:t>11</w:t>
            </w:r>
            <w:r>
              <w:rPr>
                <w:webHidden/>
              </w:rPr>
              <w:tab/>
            </w:r>
            <w:r>
              <w:rPr>
                <w:webHidden/>
              </w:rPr>
              <w:fldChar w:fldCharType="begin"/>
            </w:r>
            <w:r>
              <w:rPr>
                <w:webHidden/>
              </w:rPr>
              <w:instrText xml:space="preserve"> PAGEREF _Toc170124963 \h </w:instrText>
            </w:r>
            <w:r>
              <w:rPr>
                <w:webHidden/>
              </w:rPr>
            </w:r>
            <w:r>
              <w:rPr>
                <w:webHidden/>
              </w:rPr>
              <w:fldChar w:fldCharType="separate"/>
            </w:r>
            <w:r>
              <w:rPr>
                <w:webHidden/>
              </w:rPr>
              <w:t>51</w:t>
            </w:r>
            <w:r>
              <w:rPr>
                <w:webHidden/>
              </w:rPr>
              <w:fldChar w:fldCharType="end"/>
            </w:r>
          </w:hyperlink>
        </w:p>
        <w:p w14:paraId="479661D4" w14:textId="7EBFCFDB" w:rsidR="00287CB1" w:rsidRDefault="00287CB1">
          <w:pPr>
            <w:pStyle w:val="TOC1"/>
            <w:rPr>
              <w:rFonts w:eastAsiaTheme="minorEastAsia"/>
              <w:kern w:val="2"/>
              <w:sz w:val="24"/>
              <w:szCs w:val="24"/>
              <w14:ligatures w14:val="standardContextual"/>
            </w:rPr>
          </w:pPr>
          <w:hyperlink w:anchor="_Toc170124964" w:history="1">
            <w:r w:rsidRPr="00F137C6">
              <w:rPr>
                <w:rStyle w:val="Hyperlink"/>
                <w:lang w:val="en-GB"/>
              </w:rPr>
              <w:t>Miscellaneous</w:t>
            </w:r>
            <w:r>
              <w:rPr>
                <w:webHidden/>
              </w:rPr>
              <w:tab/>
            </w:r>
            <w:r>
              <w:rPr>
                <w:webHidden/>
              </w:rPr>
              <w:fldChar w:fldCharType="begin"/>
            </w:r>
            <w:r>
              <w:rPr>
                <w:webHidden/>
              </w:rPr>
              <w:instrText xml:space="preserve"> PAGEREF _Toc170124964 \h </w:instrText>
            </w:r>
            <w:r>
              <w:rPr>
                <w:webHidden/>
              </w:rPr>
            </w:r>
            <w:r>
              <w:rPr>
                <w:webHidden/>
              </w:rPr>
              <w:fldChar w:fldCharType="separate"/>
            </w:r>
            <w:r>
              <w:rPr>
                <w:webHidden/>
              </w:rPr>
              <w:t>51</w:t>
            </w:r>
            <w:r>
              <w:rPr>
                <w:webHidden/>
              </w:rPr>
              <w:fldChar w:fldCharType="end"/>
            </w:r>
          </w:hyperlink>
        </w:p>
        <w:p w14:paraId="6F33E751" w14:textId="7BC4A973" w:rsidR="00287CB1" w:rsidRDefault="00287CB1">
          <w:pPr>
            <w:pStyle w:val="TOC2"/>
            <w:tabs>
              <w:tab w:val="right" w:leader="dot" w:pos="9350"/>
            </w:tabs>
            <w:rPr>
              <w:rFonts w:eastAsiaTheme="minorEastAsia"/>
              <w:noProof/>
              <w:kern w:val="2"/>
              <w:sz w:val="24"/>
              <w:szCs w:val="24"/>
              <w14:ligatures w14:val="standardContextual"/>
            </w:rPr>
          </w:pPr>
          <w:hyperlink w:anchor="_Toc170124965" w:history="1">
            <w:r w:rsidRPr="00F137C6">
              <w:rPr>
                <w:rStyle w:val="Hyperlink"/>
                <w:noProof/>
                <w:spacing w:val="-1"/>
                <w:lang w:val="en-GB"/>
              </w:rPr>
              <w:t>Duration and amendment</w:t>
            </w:r>
            <w:r w:rsidRPr="00F137C6">
              <w:rPr>
                <w:rStyle w:val="Hyperlink"/>
                <w:noProof/>
                <w:spacing w:val="-2"/>
                <w:lang w:val="en-GB"/>
              </w:rPr>
              <w:t xml:space="preserve"> </w:t>
            </w:r>
            <w:r w:rsidRPr="00F137C6">
              <w:rPr>
                <w:rStyle w:val="Hyperlink"/>
                <w:noProof/>
                <w:spacing w:val="-1"/>
                <w:lang w:val="en-GB"/>
              </w:rPr>
              <w:t>of</w:t>
            </w:r>
            <w:r w:rsidRPr="00F137C6">
              <w:rPr>
                <w:rStyle w:val="Hyperlink"/>
                <w:noProof/>
                <w:spacing w:val="1"/>
                <w:lang w:val="en-GB"/>
              </w:rPr>
              <w:t xml:space="preserve"> </w:t>
            </w:r>
            <w:r w:rsidRPr="00F137C6">
              <w:rPr>
                <w:rStyle w:val="Hyperlink"/>
                <w:noProof/>
                <w:spacing w:val="-1"/>
                <w:lang w:val="en-GB"/>
              </w:rPr>
              <w:t>allocation rules</w:t>
            </w:r>
            <w:r>
              <w:rPr>
                <w:noProof/>
                <w:webHidden/>
              </w:rPr>
              <w:tab/>
            </w:r>
            <w:r>
              <w:rPr>
                <w:noProof/>
                <w:webHidden/>
              </w:rPr>
              <w:fldChar w:fldCharType="begin"/>
            </w:r>
            <w:r>
              <w:rPr>
                <w:noProof/>
                <w:webHidden/>
              </w:rPr>
              <w:instrText xml:space="preserve"> PAGEREF _Toc170124965 \h </w:instrText>
            </w:r>
            <w:r>
              <w:rPr>
                <w:noProof/>
                <w:webHidden/>
              </w:rPr>
            </w:r>
            <w:r>
              <w:rPr>
                <w:noProof/>
                <w:webHidden/>
              </w:rPr>
              <w:fldChar w:fldCharType="separate"/>
            </w:r>
            <w:r>
              <w:rPr>
                <w:noProof/>
                <w:webHidden/>
              </w:rPr>
              <w:t>51</w:t>
            </w:r>
            <w:r>
              <w:rPr>
                <w:noProof/>
                <w:webHidden/>
              </w:rPr>
              <w:fldChar w:fldCharType="end"/>
            </w:r>
          </w:hyperlink>
        </w:p>
        <w:p w14:paraId="353DFE72" w14:textId="018F977C" w:rsidR="00287CB1" w:rsidRDefault="00287CB1">
          <w:pPr>
            <w:pStyle w:val="TOC2"/>
            <w:tabs>
              <w:tab w:val="right" w:leader="dot" w:pos="9350"/>
            </w:tabs>
            <w:rPr>
              <w:rFonts w:eastAsiaTheme="minorEastAsia"/>
              <w:noProof/>
              <w:kern w:val="2"/>
              <w:sz w:val="24"/>
              <w:szCs w:val="24"/>
              <w14:ligatures w14:val="standardContextual"/>
            </w:rPr>
          </w:pPr>
          <w:hyperlink w:anchor="_Toc170124966" w:history="1">
            <w:r w:rsidRPr="00F137C6">
              <w:rPr>
                <w:rStyle w:val="Hyperlink"/>
                <w:noProof/>
                <w:spacing w:val="-1"/>
                <w:lang w:val="en-GB"/>
              </w:rPr>
              <w:t>Liability</w:t>
            </w:r>
            <w:r>
              <w:rPr>
                <w:noProof/>
                <w:webHidden/>
              </w:rPr>
              <w:tab/>
            </w:r>
            <w:r>
              <w:rPr>
                <w:noProof/>
                <w:webHidden/>
              </w:rPr>
              <w:fldChar w:fldCharType="begin"/>
            </w:r>
            <w:r>
              <w:rPr>
                <w:noProof/>
                <w:webHidden/>
              </w:rPr>
              <w:instrText xml:space="preserve"> PAGEREF _Toc170124966 \h </w:instrText>
            </w:r>
            <w:r>
              <w:rPr>
                <w:noProof/>
                <w:webHidden/>
              </w:rPr>
            </w:r>
            <w:r>
              <w:rPr>
                <w:noProof/>
                <w:webHidden/>
              </w:rPr>
              <w:fldChar w:fldCharType="separate"/>
            </w:r>
            <w:r>
              <w:rPr>
                <w:noProof/>
                <w:webHidden/>
              </w:rPr>
              <w:t>52</w:t>
            </w:r>
            <w:r>
              <w:rPr>
                <w:noProof/>
                <w:webHidden/>
              </w:rPr>
              <w:fldChar w:fldCharType="end"/>
            </w:r>
          </w:hyperlink>
        </w:p>
        <w:p w14:paraId="2657242C" w14:textId="5FE116DE" w:rsidR="00287CB1" w:rsidRDefault="00287CB1">
          <w:pPr>
            <w:pStyle w:val="TOC2"/>
            <w:tabs>
              <w:tab w:val="right" w:leader="dot" w:pos="9350"/>
            </w:tabs>
            <w:rPr>
              <w:rFonts w:eastAsiaTheme="minorEastAsia"/>
              <w:noProof/>
              <w:kern w:val="2"/>
              <w:sz w:val="24"/>
              <w:szCs w:val="24"/>
              <w14:ligatures w14:val="standardContextual"/>
            </w:rPr>
          </w:pPr>
          <w:hyperlink w:anchor="_Toc170124967" w:history="1">
            <w:r w:rsidRPr="00F137C6">
              <w:rPr>
                <w:rStyle w:val="Hyperlink"/>
                <w:noProof/>
                <w:spacing w:val="-1"/>
                <w:lang w:val="en-GB"/>
              </w:rPr>
              <w:t>Dispute resolution</w:t>
            </w:r>
            <w:r>
              <w:rPr>
                <w:noProof/>
                <w:webHidden/>
              </w:rPr>
              <w:tab/>
            </w:r>
            <w:r>
              <w:rPr>
                <w:noProof/>
                <w:webHidden/>
              </w:rPr>
              <w:fldChar w:fldCharType="begin"/>
            </w:r>
            <w:r>
              <w:rPr>
                <w:noProof/>
                <w:webHidden/>
              </w:rPr>
              <w:instrText xml:space="preserve"> PAGEREF _Toc170124967 \h </w:instrText>
            </w:r>
            <w:r>
              <w:rPr>
                <w:noProof/>
                <w:webHidden/>
              </w:rPr>
            </w:r>
            <w:r>
              <w:rPr>
                <w:noProof/>
                <w:webHidden/>
              </w:rPr>
              <w:fldChar w:fldCharType="separate"/>
            </w:r>
            <w:r>
              <w:rPr>
                <w:noProof/>
                <w:webHidden/>
              </w:rPr>
              <w:t>53</w:t>
            </w:r>
            <w:r>
              <w:rPr>
                <w:noProof/>
                <w:webHidden/>
              </w:rPr>
              <w:fldChar w:fldCharType="end"/>
            </w:r>
          </w:hyperlink>
        </w:p>
        <w:p w14:paraId="78136DC5" w14:textId="45CFA3A8" w:rsidR="00287CB1" w:rsidRDefault="00287CB1">
          <w:pPr>
            <w:pStyle w:val="TOC2"/>
            <w:tabs>
              <w:tab w:val="right" w:leader="dot" w:pos="9350"/>
            </w:tabs>
            <w:rPr>
              <w:rFonts w:eastAsiaTheme="minorEastAsia"/>
              <w:noProof/>
              <w:kern w:val="2"/>
              <w:sz w:val="24"/>
              <w:szCs w:val="24"/>
              <w14:ligatures w14:val="standardContextual"/>
            </w:rPr>
          </w:pPr>
          <w:hyperlink w:anchor="_Toc170124968" w:history="1">
            <w:r w:rsidRPr="00F137C6">
              <w:rPr>
                <w:rStyle w:val="Hyperlink"/>
                <w:noProof/>
                <w:spacing w:val="-1"/>
                <w:lang w:val="en-GB"/>
              </w:rPr>
              <w:t>Suspension of</w:t>
            </w:r>
            <w:r w:rsidRPr="00F137C6">
              <w:rPr>
                <w:rStyle w:val="Hyperlink"/>
                <w:noProof/>
                <w:lang w:val="en-GB"/>
              </w:rPr>
              <w:t xml:space="preserve"> </w:t>
            </w:r>
            <w:r w:rsidRPr="00F137C6">
              <w:rPr>
                <w:rStyle w:val="Hyperlink"/>
                <w:noProof/>
                <w:spacing w:val="-1"/>
                <w:lang w:val="en-GB"/>
              </w:rPr>
              <w:t>the participation agreement</w:t>
            </w:r>
            <w:r>
              <w:rPr>
                <w:noProof/>
                <w:webHidden/>
              </w:rPr>
              <w:tab/>
            </w:r>
            <w:r>
              <w:rPr>
                <w:noProof/>
                <w:webHidden/>
              </w:rPr>
              <w:fldChar w:fldCharType="begin"/>
            </w:r>
            <w:r>
              <w:rPr>
                <w:noProof/>
                <w:webHidden/>
              </w:rPr>
              <w:instrText xml:space="preserve"> PAGEREF _Toc170124968 \h </w:instrText>
            </w:r>
            <w:r>
              <w:rPr>
                <w:noProof/>
                <w:webHidden/>
              </w:rPr>
            </w:r>
            <w:r>
              <w:rPr>
                <w:noProof/>
                <w:webHidden/>
              </w:rPr>
              <w:fldChar w:fldCharType="separate"/>
            </w:r>
            <w:r>
              <w:rPr>
                <w:noProof/>
                <w:webHidden/>
              </w:rPr>
              <w:t>54</w:t>
            </w:r>
            <w:r>
              <w:rPr>
                <w:noProof/>
                <w:webHidden/>
              </w:rPr>
              <w:fldChar w:fldCharType="end"/>
            </w:r>
          </w:hyperlink>
        </w:p>
        <w:p w14:paraId="1C670AD7" w14:textId="3E807D09" w:rsidR="00287CB1" w:rsidRDefault="00287CB1">
          <w:pPr>
            <w:pStyle w:val="TOC2"/>
            <w:tabs>
              <w:tab w:val="right" w:leader="dot" w:pos="9350"/>
            </w:tabs>
            <w:rPr>
              <w:rFonts w:eastAsiaTheme="minorEastAsia"/>
              <w:noProof/>
              <w:kern w:val="2"/>
              <w:sz w:val="24"/>
              <w:szCs w:val="24"/>
              <w14:ligatures w14:val="standardContextual"/>
            </w:rPr>
          </w:pPr>
          <w:hyperlink w:anchor="_Toc170124969" w:history="1">
            <w:r w:rsidRPr="00F137C6">
              <w:rPr>
                <w:rStyle w:val="Hyperlink"/>
                <w:noProof/>
                <w:spacing w:val="-1"/>
                <w:lang w:val="en-GB"/>
              </w:rPr>
              <w:t>Termination of</w:t>
            </w:r>
            <w:r w:rsidRPr="00F137C6">
              <w:rPr>
                <w:rStyle w:val="Hyperlink"/>
                <w:noProof/>
                <w:lang w:val="en-GB"/>
              </w:rPr>
              <w:t xml:space="preserve"> </w:t>
            </w:r>
            <w:r w:rsidRPr="00F137C6">
              <w:rPr>
                <w:rStyle w:val="Hyperlink"/>
                <w:noProof/>
                <w:spacing w:val="-1"/>
                <w:lang w:val="en-GB"/>
              </w:rPr>
              <w:t>the participation agreement</w:t>
            </w:r>
            <w:r>
              <w:rPr>
                <w:noProof/>
                <w:webHidden/>
              </w:rPr>
              <w:tab/>
            </w:r>
            <w:r>
              <w:rPr>
                <w:noProof/>
                <w:webHidden/>
              </w:rPr>
              <w:fldChar w:fldCharType="begin"/>
            </w:r>
            <w:r>
              <w:rPr>
                <w:noProof/>
                <w:webHidden/>
              </w:rPr>
              <w:instrText xml:space="preserve"> PAGEREF _Toc170124969 \h </w:instrText>
            </w:r>
            <w:r>
              <w:rPr>
                <w:noProof/>
                <w:webHidden/>
              </w:rPr>
            </w:r>
            <w:r>
              <w:rPr>
                <w:noProof/>
                <w:webHidden/>
              </w:rPr>
              <w:fldChar w:fldCharType="separate"/>
            </w:r>
            <w:r>
              <w:rPr>
                <w:noProof/>
                <w:webHidden/>
              </w:rPr>
              <w:t>56</w:t>
            </w:r>
            <w:r>
              <w:rPr>
                <w:noProof/>
                <w:webHidden/>
              </w:rPr>
              <w:fldChar w:fldCharType="end"/>
            </w:r>
          </w:hyperlink>
        </w:p>
        <w:p w14:paraId="38179FB7" w14:textId="3F9BDB32" w:rsidR="00287CB1" w:rsidRDefault="00287CB1">
          <w:pPr>
            <w:pStyle w:val="TOC2"/>
            <w:tabs>
              <w:tab w:val="right" w:leader="dot" w:pos="9350"/>
            </w:tabs>
            <w:rPr>
              <w:rFonts w:eastAsiaTheme="minorEastAsia"/>
              <w:noProof/>
              <w:kern w:val="2"/>
              <w:sz w:val="24"/>
              <w:szCs w:val="24"/>
              <w14:ligatures w14:val="standardContextual"/>
            </w:rPr>
          </w:pPr>
          <w:hyperlink w:anchor="_Toc170124970" w:history="1">
            <w:r w:rsidRPr="00F137C6">
              <w:rPr>
                <w:rStyle w:val="Hyperlink"/>
                <w:noProof/>
                <w:spacing w:val="-1"/>
                <w:lang w:val="en-GB"/>
              </w:rPr>
              <w:t>Force majeure</w:t>
            </w:r>
            <w:r>
              <w:rPr>
                <w:noProof/>
                <w:webHidden/>
              </w:rPr>
              <w:tab/>
            </w:r>
            <w:r>
              <w:rPr>
                <w:noProof/>
                <w:webHidden/>
              </w:rPr>
              <w:fldChar w:fldCharType="begin"/>
            </w:r>
            <w:r>
              <w:rPr>
                <w:noProof/>
                <w:webHidden/>
              </w:rPr>
              <w:instrText xml:space="preserve"> PAGEREF _Toc170124970 \h </w:instrText>
            </w:r>
            <w:r>
              <w:rPr>
                <w:noProof/>
                <w:webHidden/>
              </w:rPr>
            </w:r>
            <w:r>
              <w:rPr>
                <w:noProof/>
                <w:webHidden/>
              </w:rPr>
              <w:fldChar w:fldCharType="separate"/>
            </w:r>
            <w:r>
              <w:rPr>
                <w:noProof/>
                <w:webHidden/>
              </w:rPr>
              <w:t>57</w:t>
            </w:r>
            <w:r>
              <w:rPr>
                <w:noProof/>
                <w:webHidden/>
              </w:rPr>
              <w:fldChar w:fldCharType="end"/>
            </w:r>
          </w:hyperlink>
        </w:p>
        <w:p w14:paraId="7D56FF80" w14:textId="06E16E55" w:rsidR="00287CB1" w:rsidRDefault="00287CB1">
          <w:pPr>
            <w:pStyle w:val="TOC2"/>
            <w:tabs>
              <w:tab w:val="right" w:leader="dot" w:pos="9350"/>
            </w:tabs>
            <w:rPr>
              <w:rFonts w:eastAsiaTheme="minorEastAsia"/>
              <w:noProof/>
              <w:kern w:val="2"/>
              <w:sz w:val="24"/>
              <w:szCs w:val="24"/>
              <w14:ligatures w14:val="standardContextual"/>
            </w:rPr>
          </w:pPr>
          <w:hyperlink w:anchor="_Toc170124971" w:history="1">
            <w:r w:rsidRPr="00F137C6">
              <w:rPr>
                <w:rStyle w:val="Hyperlink"/>
                <w:noProof/>
                <w:spacing w:val="-1"/>
                <w:lang w:val="en-GB"/>
              </w:rPr>
              <w:t>Notices</w:t>
            </w:r>
            <w:r>
              <w:rPr>
                <w:noProof/>
                <w:webHidden/>
              </w:rPr>
              <w:tab/>
            </w:r>
            <w:r>
              <w:rPr>
                <w:noProof/>
                <w:webHidden/>
              </w:rPr>
              <w:fldChar w:fldCharType="begin"/>
            </w:r>
            <w:r>
              <w:rPr>
                <w:noProof/>
                <w:webHidden/>
              </w:rPr>
              <w:instrText xml:space="preserve"> PAGEREF _Toc170124971 \h </w:instrText>
            </w:r>
            <w:r>
              <w:rPr>
                <w:noProof/>
                <w:webHidden/>
              </w:rPr>
            </w:r>
            <w:r>
              <w:rPr>
                <w:noProof/>
                <w:webHidden/>
              </w:rPr>
              <w:fldChar w:fldCharType="separate"/>
            </w:r>
            <w:r>
              <w:rPr>
                <w:noProof/>
                <w:webHidden/>
              </w:rPr>
              <w:t>58</w:t>
            </w:r>
            <w:r>
              <w:rPr>
                <w:noProof/>
                <w:webHidden/>
              </w:rPr>
              <w:fldChar w:fldCharType="end"/>
            </w:r>
          </w:hyperlink>
        </w:p>
        <w:p w14:paraId="0D94D168" w14:textId="504A9BA3" w:rsidR="00287CB1" w:rsidRDefault="00287CB1">
          <w:pPr>
            <w:pStyle w:val="TOC2"/>
            <w:tabs>
              <w:tab w:val="right" w:leader="dot" w:pos="9350"/>
            </w:tabs>
            <w:rPr>
              <w:rFonts w:eastAsiaTheme="minorEastAsia"/>
              <w:noProof/>
              <w:kern w:val="2"/>
              <w:sz w:val="24"/>
              <w:szCs w:val="24"/>
              <w14:ligatures w14:val="standardContextual"/>
            </w:rPr>
          </w:pPr>
          <w:hyperlink w:anchor="_Toc170124972" w:history="1">
            <w:r w:rsidRPr="00F137C6">
              <w:rPr>
                <w:rStyle w:val="Hyperlink"/>
                <w:noProof/>
                <w:spacing w:val="-1"/>
                <w:lang w:val="en-GB"/>
              </w:rPr>
              <w:t>Confidentiality</w:t>
            </w:r>
            <w:r>
              <w:rPr>
                <w:noProof/>
                <w:webHidden/>
              </w:rPr>
              <w:tab/>
            </w:r>
            <w:r>
              <w:rPr>
                <w:noProof/>
                <w:webHidden/>
              </w:rPr>
              <w:fldChar w:fldCharType="begin"/>
            </w:r>
            <w:r>
              <w:rPr>
                <w:noProof/>
                <w:webHidden/>
              </w:rPr>
              <w:instrText xml:space="preserve"> PAGEREF _Toc170124972 \h </w:instrText>
            </w:r>
            <w:r>
              <w:rPr>
                <w:noProof/>
                <w:webHidden/>
              </w:rPr>
            </w:r>
            <w:r>
              <w:rPr>
                <w:noProof/>
                <w:webHidden/>
              </w:rPr>
              <w:fldChar w:fldCharType="separate"/>
            </w:r>
            <w:r>
              <w:rPr>
                <w:noProof/>
                <w:webHidden/>
              </w:rPr>
              <w:t>59</w:t>
            </w:r>
            <w:r>
              <w:rPr>
                <w:noProof/>
                <w:webHidden/>
              </w:rPr>
              <w:fldChar w:fldCharType="end"/>
            </w:r>
          </w:hyperlink>
        </w:p>
        <w:p w14:paraId="213238A8" w14:textId="4B6F2263" w:rsidR="00287CB1" w:rsidRDefault="00287CB1">
          <w:pPr>
            <w:pStyle w:val="TOC2"/>
            <w:tabs>
              <w:tab w:val="right" w:leader="dot" w:pos="9350"/>
            </w:tabs>
            <w:rPr>
              <w:rFonts w:eastAsiaTheme="minorEastAsia"/>
              <w:noProof/>
              <w:kern w:val="2"/>
              <w:sz w:val="24"/>
              <w:szCs w:val="24"/>
              <w14:ligatures w14:val="standardContextual"/>
            </w:rPr>
          </w:pPr>
          <w:hyperlink w:anchor="_Toc170124973" w:history="1">
            <w:r w:rsidRPr="00F137C6">
              <w:rPr>
                <w:rStyle w:val="Hyperlink"/>
                <w:noProof/>
                <w:spacing w:val="-1"/>
                <w:lang w:val="en-GB"/>
              </w:rPr>
              <w:t>Assignment</w:t>
            </w:r>
            <w:r w:rsidRPr="00F137C6">
              <w:rPr>
                <w:rStyle w:val="Hyperlink"/>
                <w:noProof/>
                <w:lang w:val="en-GB"/>
              </w:rPr>
              <w:t xml:space="preserve"> </w:t>
            </w:r>
            <w:r w:rsidRPr="00F137C6">
              <w:rPr>
                <w:rStyle w:val="Hyperlink"/>
                <w:noProof/>
                <w:spacing w:val="-1"/>
                <w:lang w:val="en-GB"/>
              </w:rPr>
              <w:t>and subcontracting</w:t>
            </w:r>
            <w:r>
              <w:rPr>
                <w:noProof/>
                <w:webHidden/>
              </w:rPr>
              <w:tab/>
            </w:r>
            <w:r>
              <w:rPr>
                <w:noProof/>
                <w:webHidden/>
              </w:rPr>
              <w:fldChar w:fldCharType="begin"/>
            </w:r>
            <w:r>
              <w:rPr>
                <w:noProof/>
                <w:webHidden/>
              </w:rPr>
              <w:instrText xml:space="preserve"> PAGEREF _Toc170124973 \h </w:instrText>
            </w:r>
            <w:r>
              <w:rPr>
                <w:noProof/>
                <w:webHidden/>
              </w:rPr>
            </w:r>
            <w:r>
              <w:rPr>
                <w:noProof/>
                <w:webHidden/>
              </w:rPr>
              <w:fldChar w:fldCharType="separate"/>
            </w:r>
            <w:r>
              <w:rPr>
                <w:noProof/>
                <w:webHidden/>
              </w:rPr>
              <w:t>60</w:t>
            </w:r>
            <w:r>
              <w:rPr>
                <w:noProof/>
                <w:webHidden/>
              </w:rPr>
              <w:fldChar w:fldCharType="end"/>
            </w:r>
          </w:hyperlink>
        </w:p>
        <w:p w14:paraId="1EB44F83" w14:textId="66BB9924" w:rsidR="00287CB1" w:rsidRDefault="00287CB1">
          <w:pPr>
            <w:pStyle w:val="TOC2"/>
            <w:tabs>
              <w:tab w:val="right" w:leader="dot" w:pos="9350"/>
            </w:tabs>
            <w:rPr>
              <w:rFonts w:eastAsiaTheme="minorEastAsia"/>
              <w:noProof/>
              <w:kern w:val="2"/>
              <w:sz w:val="24"/>
              <w:szCs w:val="24"/>
              <w14:ligatures w14:val="standardContextual"/>
            </w:rPr>
          </w:pPr>
          <w:hyperlink w:anchor="_Toc170124974" w:history="1">
            <w:r w:rsidRPr="00F137C6">
              <w:rPr>
                <w:rStyle w:val="Hyperlink"/>
                <w:noProof/>
                <w:spacing w:val="-1"/>
                <w:lang w:val="en-GB"/>
              </w:rPr>
              <w:t>Governing</w:t>
            </w:r>
            <w:r w:rsidRPr="00F137C6">
              <w:rPr>
                <w:rStyle w:val="Hyperlink"/>
                <w:noProof/>
                <w:spacing w:val="-2"/>
                <w:lang w:val="en-GB"/>
              </w:rPr>
              <w:t xml:space="preserve"> </w:t>
            </w:r>
            <w:r w:rsidRPr="00F137C6">
              <w:rPr>
                <w:rStyle w:val="Hyperlink"/>
                <w:noProof/>
                <w:lang w:val="en-GB"/>
              </w:rPr>
              <w:t>law</w:t>
            </w:r>
            <w:r>
              <w:rPr>
                <w:noProof/>
                <w:webHidden/>
              </w:rPr>
              <w:tab/>
            </w:r>
            <w:r>
              <w:rPr>
                <w:noProof/>
                <w:webHidden/>
              </w:rPr>
              <w:fldChar w:fldCharType="begin"/>
            </w:r>
            <w:r>
              <w:rPr>
                <w:noProof/>
                <w:webHidden/>
              </w:rPr>
              <w:instrText xml:space="preserve"> PAGEREF _Toc170124974 \h </w:instrText>
            </w:r>
            <w:r>
              <w:rPr>
                <w:noProof/>
                <w:webHidden/>
              </w:rPr>
            </w:r>
            <w:r>
              <w:rPr>
                <w:noProof/>
                <w:webHidden/>
              </w:rPr>
              <w:fldChar w:fldCharType="separate"/>
            </w:r>
            <w:r>
              <w:rPr>
                <w:noProof/>
                <w:webHidden/>
              </w:rPr>
              <w:t>60</w:t>
            </w:r>
            <w:r>
              <w:rPr>
                <w:noProof/>
                <w:webHidden/>
              </w:rPr>
              <w:fldChar w:fldCharType="end"/>
            </w:r>
          </w:hyperlink>
        </w:p>
        <w:p w14:paraId="065B1D33" w14:textId="61154248" w:rsidR="00287CB1" w:rsidRDefault="00287CB1">
          <w:pPr>
            <w:pStyle w:val="TOC2"/>
            <w:tabs>
              <w:tab w:val="right" w:leader="dot" w:pos="9350"/>
            </w:tabs>
            <w:rPr>
              <w:rFonts w:eastAsiaTheme="minorEastAsia"/>
              <w:noProof/>
              <w:kern w:val="2"/>
              <w:sz w:val="24"/>
              <w:szCs w:val="24"/>
              <w14:ligatures w14:val="standardContextual"/>
            </w:rPr>
          </w:pPr>
          <w:hyperlink w:anchor="_Toc170124975" w:history="1">
            <w:r w:rsidRPr="00F137C6">
              <w:rPr>
                <w:rStyle w:val="Hyperlink"/>
                <w:noProof/>
                <w:spacing w:val="-1"/>
                <w:lang w:val="en-GB"/>
              </w:rPr>
              <w:t>Language</w:t>
            </w:r>
            <w:r>
              <w:rPr>
                <w:noProof/>
                <w:webHidden/>
              </w:rPr>
              <w:tab/>
            </w:r>
            <w:r>
              <w:rPr>
                <w:noProof/>
                <w:webHidden/>
              </w:rPr>
              <w:fldChar w:fldCharType="begin"/>
            </w:r>
            <w:r>
              <w:rPr>
                <w:noProof/>
                <w:webHidden/>
              </w:rPr>
              <w:instrText xml:space="preserve"> PAGEREF _Toc170124975 \h </w:instrText>
            </w:r>
            <w:r>
              <w:rPr>
                <w:noProof/>
                <w:webHidden/>
              </w:rPr>
            </w:r>
            <w:r>
              <w:rPr>
                <w:noProof/>
                <w:webHidden/>
              </w:rPr>
              <w:fldChar w:fldCharType="separate"/>
            </w:r>
            <w:r>
              <w:rPr>
                <w:noProof/>
                <w:webHidden/>
              </w:rPr>
              <w:t>61</w:t>
            </w:r>
            <w:r>
              <w:rPr>
                <w:noProof/>
                <w:webHidden/>
              </w:rPr>
              <w:fldChar w:fldCharType="end"/>
            </w:r>
          </w:hyperlink>
        </w:p>
        <w:p w14:paraId="707BE160" w14:textId="7F9B6407" w:rsidR="00287CB1" w:rsidRDefault="00287CB1">
          <w:pPr>
            <w:pStyle w:val="TOC2"/>
            <w:tabs>
              <w:tab w:val="right" w:leader="dot" w:pos="9350"/>
            </w:tabs>
            <w:rPr>
              <w:rFonts w:eastAsiaTheme="minorEastAsia"/>
              <w:noProof/>
              <w:kern w:val="2"/>
              <w:sz w:val="24"/>
              <w:szCs w:val="24"/>
              <w14:ligatures w14:val="standardContextual"/>
            </w:rPr>
          </w:pPr>
          <w:hyperlink w:anchor="_Toc170124976" w:history="1">
            <w:r w:rsidRPr="00F137C6">
              <w:rPr>
                <w:rStyle w:val="Hyperlink"/>
                <w:noProof/>
                <w:spacing w:val="-1"/>
                <w:lang w:val="en-GB"/>
              </w:rPr>
              <w:t>Intellectual</w:t>
            </w:r>
            <w:r w:rsidRPr="00F137C6">
              <w:rPr>
                <w:rStyle w:val="Hyperlink"/>
                <w:noProof/>
                <w:spacing w:val="1"/>
                <w:lang w:val="en-GB"/>
              </w:rPr>
              <w:t xml:space="preserve"> </w:t>
            </w:r>
            <w:r w:rsidRPr="00F137C6">
              <w:rPr>
                <w:rStyle w:val="Hyperlink"/>
                <w:noProof/>
                <w:spacing w:val="-1"/>
                <w:lang w:val="en-GB"/>
              </w:rPr>
              <w:t>property</w:t>
            </w:r>
            <w:r>
              <w:rPr>
                <w:noProof/>
                <w:webHidden/>
              </w:rPr>
              <w:tab/>
            </w:r>
            <w:r>
              <w:rPr>
                <w:noProof/>
                <w:webHidden/>
              </w:rPr>
              <w:fldChar w:fldCharType="begin"/>
            </w:r>
            <w:r>
              <w:rPr>
                <w:noProof/>
                <w:webHidden/>
              </w:rPr>
              <w:instrText xml:space="preserve"> PAGEREF _Toc170124976 \h </w:instrText>
            </w:r>
            <w:r>
              <w:rPr>
                <w:noProof/>
                <w:webHidden/>
              </w:rPr>
            </w:r>
            <w:r>
              <w:rPr>
                <w:noProof/>
                <w:webHidden/>
              </w:rPr>
              <w:fldChar w:fldCharType="separate"/>
            </w:r>
            <w:r>
              <w:rPr>
                <w:noProof/>
                <w:webHidden/>
              </w:rPr>
              <w:t>61</w:t>
            </w:r>
            <w:r>
              <w:rPr>
                <w:noProof/>
                <w:webHidden/>
              </w:rPr>
              <w:fldChar w:fldCharType="end"/>
            </w:r>
          </w:hyperlink>
        </w:p>
        <w:p w14:paraId="5B821463" w14:textId="2E04437C" w:rsidR="00287CB1" w:rsidRDefault="00287CB1">
          <w:pPr>
            <w:pStyle w:val="TOC2"/>
            <w:tabs>
              <w:tab w:val="right" w:leader="dot" w:pos="9350"/>
            </w:tabs>
            <w:rPr>
              <w:rFonts w:eastAsiaTheme="minorEastAsia"/>
              <w:noProof/>
              <w:kern w:val="2"/>
              <w:sz w:val="24"/>
              <w:szCs w:val="24"/>
              <w14:ligatures w14:val="standardContextual"/>
            </w:rPr>
          </w:pPr>
          <w:hyperlink w:anchor="_Toc170124977" w:history="1">
            <w:r w:rsidRPr="00F137C6">
              <w:rPr>
                <w:rStyle w:val="Hyperlink"/>
                <w:noProof/>
                <w:spacing w:val="-1"/>
                <w:lang w:val="en-GB"/>
              </w:rPr>
              <w:t>Relationship of</w:t>
            </w:r>
            <w:r w:rsidRPr="00F137C6">
              <w:rPr>
                <w:rStyle w:val="Hyperlink"/>
                <w:noProof/>
                <w:spacing w:val="-3"/>
                <w:lang w:val="en-GB"/>
              </w:rPr>
              <w:t xml:space="preserve"> </w:t>
            </w:r>
            <w:r w:rsidRPr="00F137C6">
              <w:rPr>
                <w:rStyle w:val="Hyperlink"/>
                <w:noProof/>
                <w:spacing w:val="-1"/>
                <w:lang w:val="en-GB"/>
              </w:rPr>
              <w:t>the parties</w:t>
            </w:r>
            <w:r>
              <w:rPr>
                <w:noProof/>
                <w:webHidden/>
              </w:rPr>
              <w:tab/>
            </w:r>
            <w:r>
              <w:rPr>
                <w:noProof/>
                <w:webHidden/>
              </w:rPr>
              <w:fldChar w:fldCharType="begin"/>
            </w:r>
            <w:r>
              <w:rPr>
                <w:noProof/>
                <w:webHidden/>
              </w:rPr>
              <w:instrText xml:space="preserve"> PAGEREF _Toc170124977 \h </w:instrText>
            </w:r>
            <w:r>
              <w:rPr>
                <w:noProof/>
                <w:webHidden/>
              </w:rPr>
            </w:r>
            <w:r>
              <w:rPr>
                <w:noProof/>
                <w:webHidden/>
              </w:rPr>
              <w:fldChar w:fldCharType="separate"/>
            </w:r>
            <w:r>
              <w:rPr>
                <w:noProof/>
                <w:webHidden/>
              </w:rPr>
              <w:t>61</w:t>
            </w:r>
            <w:r>
              <w:rPr>
                <w:noProof/>
                <w:webHidden/>
              </w:rPr>
              <w:fldChar w:fldCharType="end"/>
            </w:r>
          </w:hyperlink>
        </w:p>
        <w:p w14:paraId="28550530" w14:textId="041C5243" w:rsidR="00287CB1" w:rsidRDefault="00287CB1">
          <w:pPr>
            <w:pStyle w:val="TOC2"/>
            <w:tabs>
              <w:tab w:val="right" w:leader="dot" w:pos="9350"/>
            </w:tabs>
            <w:rPr>
              <w:rFonts w:eastAsiaTheme="minorEastAsia"/>
              <w:noProof/>
              <w:kern w:val="2"/>
              <w:sz w:val="24"/>
              <w:szCs w:val="24"/>
              <w14:ligatures w14:val="standardContextual"/>
            </w:rPr>
          </w:pPr>
          <w:hyperlink w:anchor="_Toc170124978" w:history="1">
            <w:r w:rsidRPr="00F137C6">
              <w:rPr>
                <w:rStyle w:val="Hyperlink"/>
                <w:noProof/>
                <w:lang w:val="en-GB"/>
              </w:rPr>
              <w:t>No</w:t>
            </w:r>
            <w:r w:rsidRPr="00F137C6">
              <w:rPr>
                <w:rStyle w:val="Hyperlink"/>
                <w:noProof/>
                <w:spacing w:val="-1"/>
                <w:lang w:val="en-GB"/>
              </w:rPr>
              <w:t xml:space="preserve"> third party rights</w:t>
            </w:r>
            <w:r>
              <w:rPr>
                <w:noProof/>
                <w:webHidden/>
              </w:rPr>
              <w:tab/>
            </w:r>
            <w:r>
              <w:rPr>
                <w:noProof/>
                <w:webHidden/>
              </w:rPr>
              <w:fldChar w:fldCharType="begin"/>
            </w:r>
            <w:r>
              <w:rPr>
                <w:noProof/>
                <w:webHidden/>
              </w:rPr>
              <w:instrText xml:space="preserve"> PAGEREF _Toc170124978 \h </w:instrText>
            </w:r>
            <w:r>
              <w:rPr>
                <w:noProof/>
                <w:webHidden/>
              </w:rPr>
            </w:r>
            <w:r>
              <w:rPr>
                <w:noProof/>
                <w:webHidden/>
              </w:rPr>
              <w:fldChar w:fldCharType="separate"/>
            </w:r>
            <w:r>
              <w:rPr>
                <w:noProof/>
                <w:webHidden/>
              </w:rPr>
              <w:t>61</w:t>
            </w:r>
            <w:r>
              <w:rPr>
                <w:noProof/>
                <w:webHidden/>
              </w:rPr>
              <w:fldChar w:fldCharType="end"/>
            </w:r>
          </w:hyperlink>
        </w:p>
        <w:p w14:paraId="60B4D981" w14:textId="7B4A33B2" w:rsidR="00287CB1" w:rsidRDefault="00287CB1">
          <w:pPr>
            <w:pStyle w:val="TOC2"/>
            <w:tabs>
              <w:tab w:val="right" w:leader="dot" w:pos="9350"/>
            </w:tabs>
            <w:rPr>
              <w:rFonts w:eastAsiaTheme="minorEastAsia"/>
              <w:noProof/>
              <w:kern w:val="2"/>
              <w:sz w:val="24"/>
              <w:szCs w:val="24"/>
              <w14:ligatures w14:val="standardContextual"/>
            </w:rPr>
          </w:pPr>
          <w:hyperlink w:anchor="_Toc170124979" w:history="1">
            <w:r w:rsidRPr="00F137C6">
              <w:rPr>
                <w:rStyle w:val="Hyperlink"/>
                <w:noProof/>
                <w:spacing w:val="-1"/>
                <w:lang w:val="en-GB"/>
              </w:rPr>
              <w:t>Waiver</w:t>
            </w:r>
            <w:r>
              <w:rPr>
                <w:noProof/>
                <w:webHidden/>
              </w:rPr>
              <w:tab/>
            </w:r>
            <w:r>
              <w:rPr>
                <w:noProof/>
                <w:webHidden/>
              </w:rPr>
              <w:fldChar w:fldCharType="begin"/>
            </w:r>
            <w:r>
              <w:rPr>
                <w:noProof/>
                <w:webHidden/>
              </w:rPr>
              <w:instrText xml:space="preserve"> PAGEREF _Toc170124979 \h </w:instrText>
            </w:r>
            <w:r>
              <w:rPr>
                <w:noProof/>
                <w:webHidden/>
              </w:rPr>
            </w:r>
            <w:r>
              <w:rPr>
                <w:noProof/>
                <w:webHidden/>
              </w:rPr>
              <w:fldChar w:fldCharType="separate"/>
            </w:r>
            <w:r>
              <w:rPr>
                <w:noProof/>
                <w:webHidden/>
              </w:rPr>
              <w:t>61</w:t>
            </w:r>
            <w:r>
              <w:rPr>
                <w:noProof/>
                <w:webHidden/>
              </w:rPr>
              <w:fldChar w:fldCharType="end"/>
            </w:r>
          </w:hyperlink>
        </w:p>
        <w:p w14:paraId="15090641" w14:textId="782610AD" w:rsidR="00287CB1" w:rsidRDefault="00287CB1">
          <w:pPr>
            <w:pStyle w:val="TOC2"/>
            <w:tabs>
              <w:tab w:val="right" w:leader="dot" w:pos="9350"/>
            </w:tabs>
            <w:rPr>
              <w:rFonts w:eastAsiaTheme="minorEastAsia"/>
              <w:noProof/>
              <w:kern w:val="2"/>
              <w:sz w:val="24"/>
              <w:szCs w:val="24"/>
              <w14:ligatures w14:val="standardContextual"/>
            </w:rPr>
          </w:pPr>
          <w:hyperlink w:anchor="_Toc170124980" w:history="1">
            <w:r w:rsidRPr="00F137C6">
              <w:rPr>
                <w:rStyle w:val="Hyperlink"/>
                <w:noProof/>
                <w:lang w:val="en-GB"/>
              </w:rPr>
              <w:t>Entire</w:t>
            </w:r>
            <w:r w:rsidRPr="00F137C6">
              <w:rPr>
                <w:rStyle w:val="Hyperlink"/>
                <w:noProof/>
                <w:spacing w:val="-1"/>
                <w:lang w:val="en-GB"/>
              </w:rPr>
              <w:t xml:space="preserve"> agreement</w:t>
            </w:r>
            <w:r>
              <w:rPr>
                <w:noProof/>
                <w:webHidden/>
              </w:rPr>
              <w:tab/>
            </w:r>
            <w:r>
              <w:rPr>
                <w:noProof/>
                <w:webHidden/>
              </w:rPr>
              <w:fldChar w:fldCharType="begin"/>
            </w:r>
            <w:r>
              <w:rPr>
                <w:noProof/>
                <w:webHidden/>
              </w:rPr>
              <w:instrText xml:space="preserve"> PAGEREF _Toc170124980 \h </w:instrText>
            </w:r>
            <w:r>
              <w:rPr>
                <w:noProof/>
                <w:webHidden/>
              </w:rPr>
            </w:r>
            <w:r>
              <w:rPr>
                <w:noProof/>
                <w:webHidden/>
              </w:rPr>
              <w:fldChar w:fldCharType="separate"/>
            </w:r>
            <w:r>
              <w:rPr>
                <w:noProof/>
                <w:webHidden/>
              </w:rPr>
              <w:t>62</w:t>
            </w:r>
            <w:r>
              <w:rPr>
                <w:noProof/>
                <w:webHidden/>
              </w:rPr>
              <w:fldChar w:fldCharType="end"/>
            </w:r>
          </w:hyperlink>
        </w:p>
        <w:p w14:paraId="16419DAB" w14:textId="2058BAD2" w:rsidR="00287CB1" w:rsidRDefault="00287CB1">
          <w:pPr>
            <w:pStyle w:val="TOC2"/>
            <w:tabs>
              <w:tab w:val="right" w:leader="dot" w:pos="9350"/>
            </w:tabs>
            <w:rPr>
              <w:rFonts w:eastAsiaTheme="minorEastAsia"/>
              <w:noProof/>
              <w:kern w:val="2"/>
              <w:sz w:val="24"/>
              <w:szCs w:val="24"/>
              <w14:ligatures w14:val="standardContextual"/>
            </w:rPr>
          </w:pPr>
          <w:hyperlink w:anchor="_Toc170124981" w:history="1">
            <w:r w:rsidRPr="00F137C6">
              <w:rPr>
                <w:rStyle w:val="Hyperlink"/>
                <w:noProof/>
                <w:spacing w:val="-1"/>
                <w:lang w:val="en-GB"/>
              </w:rPr>
              <w:t>Remedies</w:t>
            </w:r>
            <w:r w:rsidRPr="00F137C6">
              <w:rPr>
                <w:rStyle w:val="Hyperlink"/>
                <w:noProof/>
                <w:spacing w:val="1"/>
                <w:lang w:val="en-GB"/>
              </w:rPr>
              <w:t xml:space="preserve"> </w:t>
            </w:r>
            <w:r w:rsidRPr="00F137C6">
              <w:rPr>
                <w:rStyle w:val="Hyperlink"/>
                <w:noProof/>
                <w:spacing w:val="-1"/>
                <w:lang w:val="en-GB"/>
              </w:rPr>
              <w:t>exclusive</w:t>
            </w:r>
            <w:r>
              <w:rPr>
                <w:noProof/>
                <w:webHidden/>
              </w:rPr>
              <w:tab/>
            </w:r>
            <w:r>
              <w:rPr>
                <w:noProof/>
                <w:webHidden/>
              </w:rPr>
              <w:fldChar w:fldCharType="begin"/>
            </w:r>
            <w:r>
              <w:rPr>
                <w:noProof/>
                <w:webHidden/>
              </w:rPr>
              <w:instrText xml:space="preserve"> PAGEREF _Toc170124981 \h </w:instrText>
            </w:r>
            <w:r>
              <w:rPr>
                <w:noProof/>
                <w:webHidden/>
              </w:rPr>
            </w:r>
            <w:r>
              <w:rPr>
                <w:noProof/>
                <w:webHidden/>
              </w:rPr>
              <w:fldChar w:fldCharType="separate"/>
            </w:r>
            <w:r>
              <w:rPr>
                <w:noProof/>
                <w:webHidden/>
              </w:rPr>
              <w:t>62</w:t>
            </w:r>
            <w:r>
              <w:rPr>
                <w:noProof/>
                <w:webHidden/>
              </w:rPr>
              <w:fldChar w:fldCharType="end"/>
            </w:r>
          </w:hyperlink>
        </w:p>
        <w:p w14:paraId="6E4A697B" w14:textId="71C5181E" w:rsidR="00287CB1" w:rsidRDefault="00287CB1">
          <w:pPr>
            <w:pStyle w:val="TOC2"/>
            <w:tabs>
              <w:tab w:val="right" w:leader="dot" w:pos="9350"/>
            </w:tabs>
            <w:rPr>
              <w:rFonts w:eastAsiaTheme="minorEastAsia"/>
              <w:noProof/>
              <w:kern w:val="2"/>
              <w:sz w:val="24"/>
              <w:szCs w:val="24"/>
              <w14:ligatures w14:val="standardContextual"/>
            </w:rPr>
          </w:pPr>
          <w:hyperlink w:anchor="_Toc170124982" w:history="1">
            <w:r w:rsidRPr="00F137C6">
              <w:rPr>
                <w:rStyle w:val="Hyperlink"/>
                <w:noProof/>
                <w:spacing w:val="-1"/>
                <w:lang w:val="en-GB"/>
              </w:rPr>
              <w:t>Severability</w:t>
            </w:r>
            <w:r>
              <w:rPr>
                <w:noProof/>
                <w:webHidden/>
              </w:rPr>
              <w:tab/>
            </w:r>
            <w:r>
              <w:rPr>
                <w:noProof/>
                <w:webHidden/>
              </w:rPr>
              <w:fldChar w:fldCharType="begin"/>
            </w:r>
            <w:r>
              <w:rPr>
                <w:noProof/>
                <w:webHidden/>
              </w:rPr>
              <w:instrText xml:space="preserve"> PAGEREF _Toc170124982 \h </w:instrText>
            </w:r>
            <w:r>
              <w:rPr>
                <w:noProof/>
                <w:webHidden/>
              </w:rPr>
            </w:r>
            <w:r>
              <w:rPr>
                <w:noProof/>
                <w:webHidden/>
              </w:rPr>
              <w:fldChar w:fldCharType="separate"/>
            </w:r>
            <w:r>
              <w:rPr>
                <w:noProof/>
                <w:webHidden/>
              </w:rPr>
              <w:t>62</w:t>
            </w:r>
            <w:r>
              <w:rPr>
                <w:noProof/>
                <w:webHidden/>
              </w:rPr>
              <w:fldChar w:fldCharType="end"/>
            </w:r>
          </w:hyperlink>
        </w:p>
        <w:p w14:paraId="37BD9503" w14:textId="0CA586B4" w:rsidR="00287CB1" w:rsidRDefault="00287CB1">
          <w:pPr>
            <w:pStyle w:val="TOC1"/>
            <w:rPr>
              <w:rFonts w:eastAsiaTheme="minorEastAsia"/>
              <w:kern w:val="2"/>
              <w:sz w:val="24"/>
              <w:szCs w:val="24"/>
              <w14:ligatures w14:val="standardContextual"/>
            </w:rPr>
          </w:pPr>
          <w:hyperlink w:anchor="_Toc170124983" w:history="1">
            <w:r w:rsidRPr="00F137C6">
              <w:rPr>
                <w:rStyle w:val="Hyperlink"/>
                <w:lang w:val="en-GB"/>
              </w:rPr>
              <w:t>Annexes</w:t>
            </w:r>
            <w:r w:rsidRPr="00F137C6">
              <w:rPr>
                <w:rStyle w:val="Hyperlink"/>
                <w:spacing w:val="-17"/>
                <w:lang w:val="en-GB"/>
              </w:rPr>
              <w:t xml:space="preserve"> </w:t>
            </w:r>
            <w:r w:rsidRPr="00F137C6">
              <w:rPr>
                <w:rStyle w:val="Hyperlink"/>
                <w:spacing w:val="-1"/>
                <w:lang w:val="en-GB"/>
              </w:rPr>
              <w:t>list</w:t>
            </w:r>
            <w:r>
              <w:rPr>
                <w:webHidden/>
              </w:rPr>
              <w:tab/>
            </w:r>
            <w:r>
              <w:rPr>
                <w:webHidden/>
              </w:rPr>
              <w:fldChar w:fldCharType="begin"/>
            </w:r>
            <w:r>
              <w:rPr>
                <w:webHidden/>
              </w:rPr>
              <w:instrText xml:space="preserve"> PAGEREF _Toc170124983 \h </w:instrText>
            </w:r>
            <w:r>
              <w:rPr>
                <w:webHidden/>
              </w:rPr>
            </w:r>
            <w:r>
              <w:rPr>
                <w:webHidden/>
              </w:rPr>
              <w:fldChar w:fldCharType="separate"/>
            </w:r>
            <w:r>
              <w:rPr>
                <w:webHidden/>
              </w:rPr>
              <w:t>63</w:t>
            </w:r>
            <w:r>
              <w:rPr>
                <w:webHidden/>
              </w:rPr>
              <w:fldChar w:fldCharType="end"/>
            </w:r>
          </w:hyperlink>
        </w:p>
        <w:p w14:paraId="512F3150" w14:textId="7F0A5B58" w:rsidR="006C5690" w:rsidRPr="003C5EB8" w:rsidRDefault="006C5690">
          <w:pPr>
            <w:rPr>
              <w:lang w:val="en-GB"/>
            </w:rPr>
          </w:pPr>
          <w:r w:rsidRPr="003C5EB8">
            <w:rPr>
              <w:b/>
              <w:bCs/>
              <w:noProof/>
              <w:lang w:val="en-GB"/>
            </w:rPr>
            <w:fldChar w:fldCharType="end"/>
          </w:r>
        </w:p>
      </w:sdtContent>
    </w:sdt>
    <w:p w14:paraId="736CA09E" w14:textId="77777777" w:rsidR="006C26AE" w:rsidRPr="003C5EB8" w:rsidRDefault="006C26AE">
      <w:pPr>
        <w:rPr>
          <w:rFonts w:ascii="Calibri"/>
          <w:b/>
          <w:spacing w:val="-1"/>
          <w:sz w:val="28"/>
          <w:lang w:val="en-GB"/>
        </w:rPr>
      </w:pPr>
      <w:r w:rsidRPr="003C5EB8">
        <w:rPr>
          <w:rFonts w:ascii="Calibri"/>
          <w:b/>
          <w:spacing w:val="-1"/>
          <w:sz w:val="28"/>
          <w:lang w:val="en-GB"/>
        </w:rPr>
        <w:br w:type="page"/>
      </w:r>
    </w:p>
    <w:p w14:paraId="2E0E1FB6" w14:textId="1D843186" w:rsidR="003041E4" w:rsidRPr="003C5EB8" w:rsidRDefault="00B300E8" w:rsidP="006C26AE">
      <w:pPr>
        <w:pStyle w:val="Heading1"/>
        <w:jc w:val="center"/>
        <w:rPr>
          <w:rFonts w:cs="Calibri"/>
          <w:lang w:val="en-GB"/>
        </w:rPr>
      </w:pPr>
      <w:bookmarkStart w:id="0" w:name="_Toc170124876"/>
      <w:r w:rsidRPr="003C5EB8">
        <w:rPr>
          <w:lang w:val="en-GB"/>
        </w:rPr>
        <w:lastRenderedPageBreak/>
        <w:t>CHAPTER</w:t>
      </w:r>
      <w:r w:rsidRPr="003C5EB8">
        <w:rPr>
          <w:spacing w:val="-2"/>
          <w:lang w:val="en-GB"/>
        </w:rPr>
        <w:t xml:space="preserve"> </w:t>
      </w:r>
      <w:r w:rsidRPr="003C5EB8">
        <w:rPr>
          <w:lang w:val="en-GB"/>
        </w:rPr>
        <w:t>1</w:t>
      </w:r>
      <w:bookmarkEnd w:id="0"/>
    </w:p>
    <w:p w14:paraId="2E0E1FB7" w14:textId="25787ACD" w:rsidR="003041E4" w:rsidRPr="003C5EB8" w:rsidRDefault="00B300E8" w:rsidP="006C26AE">
      <w:pPr>
        <w:pStyle w:val="Heading1"/>
        <w:jc w:val="center"/>
        <w:rPr>
          <w:rFonts w:cs="Calibri"/>
          <w:lang w:val="en-GB"/>
        </w:rPr>
      </w:pPr>
      <w:bookmarkStart w:id="1" w:name="_Toc170124877"/>
      <w:r w:rsidRPr="003C5EB8">
        <w:rPr>
          <w:lang w:val="en-GB"/>
        </w:rPr>
        <w:t xml:space="preserve">General </w:t>
      </w:r>
      <w:r w:rsidR="008842F7" w:rsidRPr="003C5EB8">
        <w:rPr>
          <w:lang w:val="en-GB"/>
        </w:rPr>
        <w:t>p</w:t>
      </w:r>
      <w:r w:rsidRPr="003C5EB8">
        <w:rPr>
          <w:lang w:val="en-GB"/>
        </w:rPr>
        <w:t>rovisions</w:t>
      </w:r>
      <w:bookmarkEnd w:id="1"/>
    </w:p>
    <w:p w14:paraId="2E0E1FB8" w14:textId="77777777" w:rsidR="003041E4" w:rsidRPr="003C5EB8" w:rsidRDefault="003041E4">
      <w:pPr>
        <w:rPr>
          <w:rFonts w:ascii="Calibri" w:eastAsia="Calibri" w:hAnsi="Calibri" w:cs="Calibri"/>
          <w:b/>
          <w:bCs/>
          <w:sz w:val="28"/>
          <w:szCs w:val="28"/>
          <w:lang w:val="en-GB"/>
        </w:rPr>
      </w:pPr>
    </w:p>
    <w:p w14:paraId="2E0E1FB9" w14:textId="77777777" w:rsidR="003041E4" w:rsidRPr="003C5EB8" w:rsidRDefault="00B300E8">
      <w:pPr>
        <w:spacing w:before="242"/>
        <w:ind w:left="63"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1</w:t>
      </w:r>
    </w:p>
    <w:p w14:paraId="2E0E1FBA" w14:textId="524BD834" w:rsidR="003041E4" w:rsidRPr="003C5EB8" w:rsidRDefault="00B300E8">
      <w:pPr>
        <w:pStyle w:val="Heading2"/>
        <w:ind w:right="211"/>
        <w:jc w:val="center"/>
        <w:rPr>
          <w:spacing w:val="-1"/>
          <w:lang w:val="en-GB"/>
        </w:rPr>
      </w:pPr>
      <w:bookmarkStart w:id="2" w:name="_Toc170124878"/>
      <w:r w:rsidRPr="003C5EB8">
        <w:rPr>
          <w:spacing w:val="-1"/>
          <w:lang w:val="en-GB"/>
        </w:rPr>
        <w:t>Subject-matter</w:t>
      </w:r>
      <w:r w:rsidRPr="003C5EB8">
        <w:rPr>
          <w:spacing w:val="-2"/>
          <w:lang w:val="en-GB"/>
        </w:rPr>
        <w:t xml:space="preserve"> </w:t>
      </w:r>
      <w:r w:rsidRPr="003C5EB8">
        <w:rPr>
          <w:spacing w:val="-1"/>
          <w:lang w:val="en-GB"/>
        </w:rPr>
        <w:t>and scope</w:t>
      </w:r>
      <w:bookmarkEnd w:id="2"/>
    </w:p>
    <w:p w14:paraId="42B22FE9" w14:textId="77777777" w:rsidR="00602A83" w:rsidRPr="003C5EB8" w:rsidRDefault="00602A83">
      <w:pPr>
        <w:pStyle w:val="Heading2"/>
        <w:ind w:right="211"/>
        <w:jc w:val="center"/>
        <w:rPr>
          <w:b w:val="0"/>
          <w:bCs w:val="0"/>
          <w:lang w:val="en-GB"/>
        </w:rPr>
      </w:pPr>
    </w:p>
    <w:p w14:paraId="2E0E1FBB" w14:textId="37CB85B9" w:rsidR="003041E4" w:rsidRPr="003C5EB8" w:rsidRDefault="00B300E8">
      <w:pPr>
        <w:pStyle w:val="BodyText"/>
        <w:spacing w:before="120"/>
        <w:ind w:left="135" w:right="147" w:firstLine="0"/>
        <w:jc w:val="both"/>
        <w:rPr>
          <w:lang w:val="en-GB"/>
        </w:rPr>
      </w:pPr>
      <w:r w:rsidRPr="003C5EB8">
        <w:rPr>
          <w:spacing w:val="-1"/>
          <w:lang w:val="en-GB"/>
        </w:rPr>
        <w:t>These</w:t>
      </w:r>
      <w:r w:rsidRPr="003C5EB8">
        <w:rPr>
          <w:spacing w:val="1"/>
          <w:lang w:val="en-GB"/>
        </w:rPr>
        <w:t xml:space="preserve"> </w:t>
      </w:r>
      <w:r w:rsidR="00C166E7" w:rsidRPr="003C5EB8">
        <w:rPr>
          <w:spacing w:val="-1"/>
          <w:lang w:val="en-GB"/>
        </w:rPr>
        <w:t>allocation rules</w:t>
      </w:r>
      <w:r w:rsidRPr="003C5EB8">
        <w:rPr>
          <w:lang w:val="en-GB"/>
        </w:rPr>
        <w:t xml:space="preserve"> </w:t>
      </w:r>
      <w:r w:rsidRPr="003C5EB8">
        <w:rPr>
          <w:spacing w:val="-2"/>
          <w:lang w:val="en-GB"/>
        </w:rPr>
        <w:t>contain</w:t>
      </w:r>
      <w:r w:rsidRPr="003C5EB8">
        <w:rPr>
          <w:lang w:val="en-GB"/>
        </w:rPr>
        <w:t xml:space="preserve"> </w:t>
      </w:r>
      <w:r w:rsidRPr="003C5EB8">
        <w:rPr>
          <w:spacing w:val="-1"/>
          <w:lang w:val="en-GB"/>
        </w:rPr>
        <w:t>the</w:t>
      </w:r>
      <w:r w:rsidRPr="003C5EB8">
        <w:rPr>
          <w:spacing w:val="1"/>
          <w:lang w:val="en-GB"/>
        </w:rPr>
        <w:t xml:space="preserve"> </w:t>
      </w:r>
      <w:r w:rsidRPr="003C5EB8">
        <w:rPr>
          <w:spacing w:val="-1"/>
          <w:lang w:val="en-GB"/>
        </w:rPr>
        <w:t>terms</w:t>
      </w:r>
      <w:r w:rsidRPr="003C5EB8">
        <w:rPr>
          <w:lang w:val="en-GB"/>
        </w:rPr>
        <w:t xml:space="preserve"> </w:t>
      </w:r>
      <w:r w:rsidRPr="003C5EB8">
        <w:rPr>
          <w:spacing w:val="-1"/>
          <w:lang w:val="en-GB"/>
        </w:rPr>
        <w:t>and conditions</w:t>
      </w:r>
      <w:r w:rsidRPr="003C5EB8">
        <w:rPr>
          <w:spacing w:val="1"/>
          <w:lang w:val="en-GB"/>
        </w:rPr>
        <w:t xml:space="preserve"> </w:t>
      </w:r>
      <w:r w:rsidRPr="003C5EB8">
        <w:rPr>
          <w:lang w:val="en-GB"/>
        </w:rPr>
        <w:t xml:space="preserve">for </w:t>
      </w:r>
      <w:r w:rsidRPr="003C5EB8">
        <w:rPr>
          <w:spacing w:val="-1"/>
          <w:lang w:val="en-GB"/>
        </w:rPr>
        <w:t>the</w:t>
      </w:r>
      <w:r w:rsidRPr="003C5EB8">
        <w:rPr>
          <w:spacing w:val="1"/>
          <w:lang w:val="en-GB"/>
        </w:rPr>
        <w:t xml:space="preserve"> </w:t>
      </w:r>
      <w:r w:rsidRPr="003C5EB8">
        <w:rPr>
          <w:spacing w:val="-1"/>
          <w:lang w:val="en-GB"/>
        </w:rPr>
        <w:t>allocation</w:t>
      </w:r>
      <w:r w:rsidRPr="003C5EB8">
        <w:rPr>
          <w:lang w:val="en-GB"/>
        </w:rPr>
        <w:t xml:space="preserve"> of </w:t>
      </w:r>
      <w:r w:rsidR="00E824F2" w:rsidRPr="003C5EB8">
        <w:rPr>
          <w:spacing w:val="-2"/>
          <w:lang w:val="en-GB"/>
        </w:rPr>
        <w:t>long-term transmission right</w:t>
      </w:r>
      <w:r w:rsidRPr="003C5EB8">
        <w:rPr>
          <w:spacing w:val="-1"/>
          <w:lang w:val="en-GB"/>
        </w:rPr>
        <w:t>s</w:t>
      </w:r>
      <w:r w:rsidRPr="003C5EB8">
        <w:rPr>
          <w:spacing w:val="7"/>
          <w:lang w:val="en-GB"/>
        </w:rPr>
        <w:t xml:space="preserve"> </w:t>
      </w:r>
      <w:r w:rsidRPr="003C5EB8">
        <w:rPr>
          <w:lang w:val="en-GB"/>
        </w:rPr>
        <w:t>on</w:t>
      </w:r>
      <w:r w:rsidRPr="003C5EB8">
        <w:rPr>
          <w:spacing w:val="4"/>
          <w:lang w:val="en-GB"/>
        </w:rPr>
        <w:t xml:space="preserve"> </w:t>
      </w:r>
      <w:r w:rsidRPr="003C5EB8">
        <w:rPr>
          <w:spacing w:val="-1"/>
          <w:lang w:val="en-GB"/>
        </w:rPr>
        <w:t>the</w:t>
      </w:r>
      <w:r w:rsidRPr="003C5EB8">
        <w:rPr>
          <w:spacing w:val="8"/>
          <w:lang w:val="en-GB"/>
        </w:rPr>
        <w:t xml:space="preserve"> </w:t>
      </w:r>
      <w:r w:rsidRPr="003C5EB8">
        <w:rPr>
          <w:spacing w:val="-1"/>
          <w:lang w:val="en-GB"/>
        </w:rPr>
        <w:t>Swiss</w:t>
      </w:r>
      <w:r w:rsidRPr="003C5EB8">
        <w:rPr>
          <w:spacing w:val="8"/>
          <w:lang w:val="en-GB"/>
        </w:rPr>
        <w:t xml:space="preserve"> </w:t>
      </w:r>
      <w:r w:rsidRPr="003C5EB8">
        <w:rPr>
          <w:spacing w:val="-1"/>
          <w:lang w:val="en-GB"/>
        </w:rPr>
        <w:t>borders.</w:t>
      </w:r>
      <w:r w:rsidRPr="003C5EB8">
        <w:rPr>
          <w:spacing w:val="7"/>
          <w:lang w:val="en-GB"/>
        </w:rPr>
        <w:t xml:space="preserve"> </w:t>
      </w:r>
      <w:r w:rsidRPr="003C5EB8">
        <w:rPr>
          <w:spacing w:val="-1"/>
          <w:lang w:val="en-GB"/>
        </w:rPr>
        <w:t>The</w:t>
      </w:r>
      <w:r w:rsidRPr="003C5EB8">
        <w:rPr>
          <w:spacing w:val="8"/>
          <w:lang w:val="en-GB"/>
        </w:rPr>
        <w:t xml:space="preserve"> </w:t>
      </w:r>
      <w:r w:rsidR="006379DF" w:rsidRPr="003C5EB8">
        <w:rPr>
          <w:spacing w:val="-1"/>
          <w:lang w:val="en-GB"/>
        </w:rPr>
        <w:t>registered participant</w:t>
      </w:r>
      <w:r w:rsidRPr="003C5EB8">
        <w:rPr>
          <w:spacing w:val="9"/>
          <w:lang w:val="en-GB"/>
        </w:rPr>
        <w:t xml:space="preserve"> </w:t>
      </w:r>
      <w:r w:rsidRPr="003C5EB8">
        <w:rPr>
          <w:spacing w:val="-1"/>
          <w:lang w:val="en-GB"/>
        </w:rPr>
        <w:t>will</w:t>
      </w:r>
      <w:r w:rsidRPr="003C5EB8">
        <w:rPr>
          <w:spacing w:val="7"/>
          <w:lang w:val="en-GB"/>
        </w:rPr>
        <w:t xml:space="preserve"> </w:t>
      </w:r>
      <w:r w:rsidRPr="003C5EB8">
        <w:rPr>
          <w:spacing w:val="-1"/>
          <w:lang w:val="en-GB"/>
        </w:rPr>
        <w:t>accede</w:t>
      </w:r>
      <w:r w:rsidRPr="003C5EB8">
        <w:rPr>
          <w:spacing w:val="5"/>
          <w:lang w:val="en-GB"/>
        </w:rPr>
        <w:t xml:space="preserve"> </w:t>
      </w:r>
      <w:r w:rsidRPr="003C5EB8">
        <w:rPr>
          <w:lang w:val="en-GB"/>
        </w:rPr>
        <w:t>to</w:t>
      </w:r>
      <w:r w:rsidRPr="003C5EB8">
        <w:rPr>
          <w:spacing w:val="7"/>
          <w:lang w:val="en-GB"/>
        </w:rPr>
        <w:t xml:space="preserve"> </w:t>
      </w:r>
      <w:r w:rsidRPr="003C5EB8">
        <w:rPr>
          <w:spacing w:val="-1"/>
          <w:lang w:val="en-GB"/>
        </w:rPr>
        <w:t>these</w:t>
      </w:r>
      <w:r w:rsidRPr="003C5EB8">
        <w:rPr>
          <w:spacing w:val="8"/>
          <w:lang w:val="en-GB"/>
        </w:rPr>
        <w:t xml:space="preserve"> </w:t>
      </w:r>
      <w:r w:rsidRPr="003C5EB8">
        <w:rPr>
          <w:spacing w:val="-1"/>
          <w:lang w:val="en-GB"/>
        </w:rPr>
        <w:t>rules</w:t>
      </w:r>
      <w:r w:rsidRPr="003C5EB8">
        <w:rPr>
          <w:spacing w:val="7"/>
          <w:lang w:val="en-GB"/>
        </w:rPr>
        <w:t xml:space="preserve"> </w:t>
      </w:r>
      <w:r w:rsidRPr="003C5EB8">
        <w:rPr>
          <w:spacing w:val="-1"/>
          <w:lang w:val="en-GB"/>
        </w:rPr>
        <w:t>by</w:t>
      </w:r>
      <w:r w:rsidRPr="003C5EB8">
        <w:rPr>
          <w:spacing w:val="8"/>
          <w:lang w:val="en-GB"/>
        </w:rPr>
        <w:t xml:space="preserve"> </w:t>
      </w:r>
      <w:r w:rsidRPr="003C5EB8">
        <w:rPr>
          <w:spacing w:val="-2"/>
          <w:lang w:val="en-GB"/>
        </w:rPr>
        <w:t>the</w:t>
      </w:r>
      <w:r w:rsidRPr="003C5EB8">
        <w:rPr>
          <w:spacing w:val="9"/>
          <w:lang w:val="en-GB"/>
        </w:rPr>
        <w:t xml:space="preserve"> </w:t>
      </w:r>
      <w:r w:rsidRPr="003C5EB8">
        <w:rPr>
          <w:spacing w:val="-1"/>
          <w:lang w:val="en-GB"/>
        </w:rPr>
        <w:t>signature</w:t>
      </w:r>
      <w:r w:rsidRPr="003C5EB8">
        <w:rPr>
          <w:spacing w:val="5"/>
          <w:lang w:val="en-GB"/>
        </w:rPr>
        <w:t xml:space="preserve"> </w:t>
      </w:r>
      <w:r w:rsidRPr="003C5EB8">
        <w:rPr>
          <w:spacing w:val="-1"/>
          <w:lang w:val="en-GB"/>
        </w:rPr>
        <w:t>of</w:t>
      </w:r>
      <w:r w:rsidRPr="003C5EB8">
        <w:rPr>
          <w:rFonts w:ascii="Times New Roman"/>
          <w:spacing w:val="49"/>
          <w:lang w:val="en-GB"/>
        </w:rPr>
        <w:t xml:space="preserve"> </w:t>
      </w:r>
      <w:r w:rsidRPr="003C5EB8">
        <w:rPr>
          <w:spacing w:val="-1"/>
          <w:lang w:val="en-GB"/>
        </w:rPr>
        <w:t>the</w:t>
      </w:r>
      <w:r w:rsidRPr="003C5EB8">
        <w:rPr>
          <w:spacing w:val="15"/>
          <w:lang w:val="en-GB"/>
        </w:rPr>
        <w:t xml:space="preserve"> </w:t>
      </w:r>
      <w:r w:rsidR="006379DF" w:rsidRPr="003C5EB8">
        <w:rPr>
          <w:spacing w:val="-1"/>
          <w:lang w:val="en-GB"/>
        </w:rPr>
        <w:t>participation agreement</w:t>
      </w:r>
      <w:r w:rsidRPr="003C5EB8">
        <w:rPr>
          <w:spacing w:val="-1"/>
          <w:lang w:val="en-GB"/>
        </w:rPr>
        <w:t>.</w:t>
      </w:r>
      <w:r w:rsidRPr="003C5EB8">
        <w:rPr>
          <w:spacing w:val="16"/>
          <w:lang w:val="en-GB"/>
        </w:rPr>
        <w:t xml:space="preserve"> </w:t>
      </w:r>
      <w:r w:rsidRPr="003C5EB8">
        <w:rPr>
          <w:spacing w:val="-1"/>
          <w:lang w:val="en-GB"/>
        </w:rPr>
        <w:t>In</w:t>
      </w:r>
      <w:r w:rsidRPr="003C5EB8">
        <w:rPr>
          <w:spacing w:val="17"/>
          <w:lang w:val="en-GB"/>
        </w:rPr>
        <w:t xml:space="preserve"> </w:t>
      </w:r>
      <w:r w:rsidRPr="003C5EB8">
        <w:rPr>
          <w:spacing w:val="-1"/>
          <w:lang w:val="en-GB"/>
        </w:rPr>
        <w:t>particular,</w:t>
      </w:r>
      <w:r w:rsidRPr="003C5EB8">
        <w:rPr>
          <w:spacing w:val="14"/>
          <w:lang w:val="en-GB"/>
        </w:rPr>
        <w:t xml:space="preserve"> </w:t>
      </w:r>
      <w:r w:rsidRPr="003C5EB8">
        <w:rPr>
          <w:spacing w:val="-1"/>
          <w:lang w:val="en-GB"/>
        </w:rPr>
        <w:t>the</w:t>
      </w:r>
      <w:r w:rsidRPr="003C5EB8">
        <w:rPr>
          <w:spacing w:val="17"/>
          <w:lang w:val="en-GB"/>
        </w:rPr>
        <w:t xml:space="preserve"> </w:t>
      </w:r>
      <w:r w:rsidR="00C166E7" w:rsidRPr="003C5EB8">
        <w:rPr>
          <w:spacing w:val="-1"/>
          <w:lang w:val="en-GB"/>
        </w:rPr>
        <w:t>allocation rules</w:t>
      </w:r>
      <w:r w:rsidRPr="003C5EB8">
        <w:rPr>
          <w:spacing w:val="18"/>
          <w:lang w:val="en-GB"/>
        </w:rPr>
        <w:t xml:space="preserve"> </w:t>
      </w:r>
      <w:r w:rsidRPr="003C5EB8">
        <w:rPr>
          <w:spacing w:val="-1"/>
          <w:lang w:val="en-GB"/>
        </w:rPr>
        <w:t>set</w:t>
      </w:r>
      <w:r w:rsidRPr="003C5EB8">
        <w:rPr>
          <w:spacing w:val="15"/>
          <w:lang w:val="en-GB"/>
        </w:rPr>
        <w:t xml:space="preserve"> </w:t>
      </w:r>
      <w:r w:rsidRPr="003C5EB8">
        <w:rPr>
          <w:lang w:val="en-GB"/>
        </w:rPr>
        <w:t>out</w:t>
      </w:r>
      <w:r w:rsidRPr="003C5EB8">
        <w:rPr>
          <w:spacing w:val="15"/>
          <w:lang w:val="en-GB"/>
        </w:rPr>
        <w:t xml:space="preserve"> </w:t>
      </w:r>
      <w:r w:rsidRPr="003C5EB8">
        <w:rPr>
          <w:spacing w:val="-1"/>
          <w:lang w:val="en-GB"/>
        </w:rPr>
        <w:t>the</w:t>
      </w:r>
      <w:r w:rsidRPr="003C5EB8">
        <w:rPr>
          <w:spacing w:val="18"/>
          <w:lang w:val="en-GB"/>
        </w:rPr>
        <w:t xml:space="preserve"> </w:t>
      </w:r>
      <w:r w:rsidRPr="003C5EB8">
        <w:rPr>
          <w:spacing w:val="-2"/>
          <w:lang w:val="en-GB"/>
        </w:rPr>
        <w:t>rights</w:t>
      </w:r>
      <w:r w:rsidRPr="003C5EB8">
        <w:rPr>
          <w:spacing w:val="17"/>
          <w:lang w:val="en-GB"/>
        </w:rPr>
        <w:t xml:space="preserve"> </w:t>
      </w:r>
      <w:r w:rsidRPr="003C5EB8">
        <w:rPr>
          <w:spacing w:val="-1"/>
          <w:lang w:val="en-GB"/>
        </w:rPr>
        <w:t>and</w:t>
      </w:r>
      <w:r w:rsidRPr="003C5EB8">
        <w:rPr>
          <w:spacing w:val="14"/>
          <w:lang w:val="en-GB"/>
        </w:rPr>
        <w:t xml:space="preserve"> </w:t>
      </w:r>
      <w:r w:rsidRPr="003C5EB8">
        <w:rPr>
          <w:spacing w:val="-1"/>
          <w:lang w:val="en-GB"/>
        </w:rPr>
        <w:t>obligations</w:t>
      </w:r>
      <w:r w:rsidRPr="003C5EB8">
        <w:rPr>
          <w:spacing w:val="14"/>
          <w:lang w:val="en-GB"/>
        </w:rPr>
        <w:t xml:space="preserve"> </w:t>
      </w:r>
      <w:r w:rsidRPr="003C5EB8">
        <w:rPr>
          <w:spacing w:val="-1"/>
          <w:lang w:val="en-GB"/>
        </w:rPr>
        <w:t>of</w:t>
      </w:r>
      <w:r w:rsidRPr="003C5EB8">
        <w:rPr>
          <w:rFonts w:ascii="Times New Roman"/>
          <w:spacing w:val="67"/>
          <w:lang w:val="en-GB"/>
        </w:rPr>
        <w:t xml:space="preserve"> </w:t>
      </w:r>
      <w:r w:rsidR="006379DF" w:rsidRPr="003C5EB8">
        <w:rPr>
          <w:spacing w:val="-1"/>
          <w:lang w:val="en-GB"/>
        </w:rPr>
        <w:t>registered participant</w:t>
      </w:r>
      <w:r w:rsidRPr="003C5EB8">
        <w:rPr>
          <w:spacing w:val="-1"/>
          <w:lang w:val="en-GB"/>
        </w:rPr>
        <w:t>s</w:t>
      </w:r>
      <w:r w:rsidRPr="003C5EB8">
        <w:rPr>
          <w:spacing w:val="22"/>
          <w:lang w:val="en-GB"/>
        </w:rPr>
        <w:t xml:space="preserve"> </w:t>
      </w:r>
      <w:r w:rsidRPr="003C5EB8">
        <w:rPr>
          <w:spacing w:val="-1"/>
          <w:lang w:val="en-GB"/>
        </w:rPr>
        <w:t>as</w:t>
      </w:r>
      <w:r w:rsidRPr="003C5EB8">
        <w:rPr>
          <w:spacing w:val="19"/>
          <w:lang w:val="en-GB"/>
        </w:rPr>
        <w:t xml:space="preserve"> </w:t>
      </w:r>
      <w:r w:rsidRPr="003C5EB8">
        <w:rPr>
          <w:spacing w:val="-1"/>
          <w:lang w:val="en-GB"/>
        </w:rPr>
        <w:t>well</w:t>
      </w:r>
      <w:r w:rsidRPr="003C5EB8">
        <w:rPr>
          <w:spacing w:val="22"/>
          <w:lang w:val="en-GB"/>
        </w:rPr>
        <w:t xml:space="preserve"> </w:t>
      </w:r>
      <w:r w:rsidRPr="003C5EB8">
        <w:rPr>
          <w:spacing w:val="-1"/>
          <w:lang w:val="en-GB"/>
        </w:rPr>
        <w:t>as</w:t>
      </w:r>
      <w:r w:rsidRPr="003C5EB8">
        <w:rPr>
          <w:spacing w:val="22"/>
          <w:lang w:val="en-GB"/>
        </w:rPr>
        <w:t xml:space="preserve"> </w:t>
      </w:r>
      <w:r w:rsidRPr="003C5EB8">
        <w:rPr>
          <w:spacing w:val="-1"/>
          <w:lang w:val="en-GB"/>
        </w:rPr>
        <w:t>the</w:t>
      </w:r>
      <w:r w:rsidRPr="003C5EB8">
        <w:rPr>
          <w:spacing w:val="22"/>
          <w:lang w:val="en-GB"/>
        </w:rPr>
        <w:t xml:space="preserve"> </w:t>
      </w:r>
      <w:r w:rsidRPr="003C5EB8">
        <w:rPr>
          <w:spacing w:val="-1"/>
          <w:lang w:val="en-GB"/>
        </w:rPr>
        <w:t>requirements</w:t>
      </w:r>
      <w:r w:rsidRPr="003C5EB8">
        <w:rPr>
          <w:spacing w:val="22"/>
          <w:lang w:val="en-GB"/>
        </w:rPr>
        <w:t xml:space="preserve"> </w:t>
      </w:r>
      <w:r w:rsidRPr="003C5EB8">
        <w:rPr>
          <w:spacing w:val="-1"/>
          <w:lang w:val="en-GB"/>
        </w:rPr>
        <w:t>for</w:t>
      </w:r>
      <w:r w:rsidRPr="003C5EB8">
        <w:rPr>
          <w:spacing w:val="22"/>
          <w:lang w:val="en-GB"/>
        </w:rPr>
        <w:t xml:space="preserve"> </w:t>
      </w:r>
      <w:r w:rsidRPr="003C5EB8">
        <w:rPr>
          <w:spacing w:val="-1"/>
          <w:lang w:val="en-GB"/>
        </w:rPr>
        <w:t>participation</w:t>
      </w:r>
      <w:r w:rsidRPr="003C5EB8">
        <w:rPr>
          <w:spacing w:val="21"/>
          <w:lang w:val="en-GB"/>
        </w:rPr>
        <w:t xml:space="preserve"> </w:t>
      </w:r>
      <w:r w:rsidRPr="003C5EB8">
        <w:rPr>
          <w:spacing w:val="-1"/>
          <w:lang w:val="en-GB"/>
        </w:rPr>
        <w:t>in</w:t>
      </w:r>
      <w:r w:rsidRPr="003C5EB8">
        <w:rPr>
          <w:spacing w:val="21"/>
          <w:lang w:val="en-GB"/>
        </w:rPr>
        <w:t xml:space="preserve"> </w:t>
      </w:r>
      <w:r w:rsidR="008842F7" w:rsidRPr="003C5EB8">
        <w:rPr>
          <w:spacing w:val="-1"/>
          <w:lang w:val="en-GB"/>
        </w:rPr>
        <w:t>auction</w:t>
      </w:r>
      <w:r w:rsidRPr="003C5EB8">
        <w:rPr>
          <w:spacing w:val="-1"/>
          <w:lang w:val="en-GB"/>
        </w:rPr>
        <w:t>s,</w:t>
      </w:r>
      <w:r w:rsidRPr="003C5EB8">
        <w:rPr>
          <w:spacing w:val="23"/>
          <w:lang w:val="en-GB"/>
        </w:rPr>
        <w:t xml:space="preserve"> </w:t>
      </w:r>
      <w:r w:rsidRPr="003C5EB8">
        <w:rPr>
          <w:spacing w:val="-1"/>
          <w:lang w:val="en-GB"/>
        </w:rPr>
        <w:t>they</w:t>
      </w:r>
      <w:r w:rsidRPr="003C5EB8">
        <w:rPr>
          <w:spacing w:val="22"/>
          <w:lang w:val="en-GB"/>
        </w:rPr>
        <w:t xml:space="preserve"> </w:t>
      </w:r>
      <w:r w:rsidRPr="003C5EB8">
        <w:rPr>
          <w:spacing w:val="-1"/>
          <w:lang w:val="en-GB"/>
        </w:rPr>
        <w:t>describe</w:t>
      </w:r>
      <w:r w:rsidRPr="003C5EB8">
        <w:rPr>
          <w:spacing w:val="22"/>
          <w:lang w:val="en-GB"/>
        </w:rPr>
        <w:t xml:space="preserve"> </w:t>
      </w:r>
      <w:r w:rsidRPr="003C5EB8">
        <w:rPr>
          <w:spacing w:val="-1"/>
          <w:lang w:val="en-GB"/>
        </w:rPr>
        <w:t>the</w:t>
      </w:r>
      <w:r w:rsidRPr="003C5EB8">
        <w:rPr>
          <w:rFonts w:ascii="Times New Roman"/>
          <w:spacing w:val="67"/>
          <w:lang w:val="en-GB"/>
        </w:rPr>
        <w:t xml:space="preserve"> </w:t>
      </w:r>
      <w:r w:rsidRPr="003C5EB8">
        <w:rPr>
          <w:spacing w:val="-1"/>
          <w:lang w:val="en-GB"/>
        </w:rPr>
        <w:t>process</w:t>
      </w:r>
      <w:r w:rsidRPr="003C5EB8">
        <w:rPr>
          <w:spacing w:val="12"/>
          <w:lang w:val="en-GB"/>
        </w:rPr>
        <w:t xml:space="preserve"> </w:t>
      </w:r>
      <w:r w:rsidRPr="003C5EB8">
        <w:rPr>
          <w:lang w:val="en-GB"/>
        </w:rPr>
        <w:t>of</w:t>
      </w:r>
      <w:r w:rsidRPr="003C5EB8">
        <w:rPr>
          <w:spacing w:val="13"/>
          <w:lang w:val="en-GB"/>
        </w:rPr>
        <w:t xml:space="preserve"> </w:t>
      </w:r>
      <w:r w:rsidR="008842F7" w:rsidRPr="003C5EB8">
        <w:rPr>
          <w:spacing w:val="-1"/>
          <w:lang w:val="en-GB"/>
        </w:rPr>
        <w:t>auction</w:t>
      </w:r>
      <w:r w:rsidRPr="003C5EB8">
        <w:rPr>
          <w:spacing w:val="-1"/>
          <w:lang w:val="en-GB"/>
        </w:rPr>
        <w:t>,</w:t>
      </w:r>
      <w:r w:rsidRPr="003C5EB8">
        <w:rPr>
          <w:spacing w:val="15"/>
          <w:lang w:val="en-GB"/>
        </w:rPr>
        <w:t xml:space="preserve"> </w:t>
      </w:r>
      <w:r w:rsidRPr="003C5EB8">
        <w:rPr>
          <w:spacing w:val="-2"/>
          <w:lang w:val="en-GB"/>
        </w:rPr>
        <w:t>including</w:t>
      </w:r>
      <w:r w:rsidRPr="003C5EB8">
        <w:rPr>
          <w:spacing w:val="15"/>
          <w:lang w:val="en-GB"/>
        </w:rPr>
        <w:t xml:space="preserve"> </w:t>
      </w:r>
      <w:r w:rsidRPr="003C5EB8">
        <w:rPr>
          <w:spacing w:val="-1"/>
          <w:lang w:val="en-GB"/>
        </w:rPr>
        <w:t>the</w:t>
      </w:r>
      <w:r w:rsidRPr="003C5EB8">
        <w:rPr>
          <w:spacing w:val="15"/>
          <w:lang w:val="en-GB"/>
        </w:rPr>
        <w:t xml:space="preserve"> </w:t>
      </w:r>
      <w:r w:rsidRPr="003C5EB8">
        <w:rPr>
          <w:spacing w:val="-1"/>
          <w:lang w:val="en-GB"/>
        </w:rPr>
        <w:t>determination</w:t>
      </w:r>
      <w:r w:rsidRPr="003C5EB8">
        <w:rPr>
          <w:spacing w:val="13"/>
          <w:lang w:val="en-GB"/>
        </w:rPr>
        <w:t xml:space="preserve"> </w:t>
      </w:r>
      <w:r w:rsidRPr="003C5EB8">
        <w:rPr>
          <w:spacing w:val="-1"/>
          <w:lang w:val="en-GB"/>
        </w:rPr>
        <w:t>of</w:t>
      </w:r>
      <w:r w:rsidRPr="003C5EB8">
        <w:rPr>
          <w:spacing w:val="15"/>
          <w:lang w:val="en-GB"/>
        </w:rPr>
        <w:t xml:space="preserve"> </w:t>
      </w:r>
      <w:r w:rsidR="00C166E7" w:rsidRPr="003C5EB8">
        <w:rPr>
          <w:spacing w:val="-1"/>
          <w:lang w:val="en-GB"/>
        </w:rPr>
        <w:t>marginal price</w:t>
      </w:r>
      <w:r w:rsidRPr="003C5EB8">
        <w:rPr>
          <w:spacing w:val="14"/>
          <w:lang w:val="en-GB"/>
        </w:rPr>
        <w:t xml:space="preserve"> </w:t>
      </w:r>
      <w:r w:rsidRPr="003C5EB8">
        <w:rPr>
          <w:spacing w:val="-1"/>
          <w:lang w:val="en-GB"/>
        </w:rPr>
        <w:t>as</w:t>
      </w:r>
      <w:r w:rsidRPr="003C5EB8">
        <w:rPr>
          <w:spacing w:val="15"/>
          <w:lang w:val="en-GB"/>
        </w:rPr>
        <w:t xml:space="preserve"> </w:t>
      </w:r>
      <w:r w:rsidRPr="003C5EB8">
        <w:rPr>
          <w:lang w:val="en-GB"/>
        </w:rPr>
        <w:t>a</w:t>
      </w:r>
      <w:r w:rsidRPr="003C5EB8">
        <w:rPr>
          <w:spacing w:val="13"/>
          <w:lang w:val="en-GB"/>
        </w:rPr>
        <w:t xml:space="preserve"> </w:t>
      </w:r>
      <w:r w:rsidRPr="003C5EB8">
        <w:rPr>
          <w:spacing w:val="-1"/>
          <w:lang w:val="en-GB"/>
        </w:rPr>
        <w:t>result</w:t>
      </w:r>
      <w:r w:rsidRPr="003C5EB8">
        <w:rPr>
          <w:spacing w:val="15"/>
          <w:lang w:val="en-GB"/>
        </w:rPr>
        <w:t xml:space="preserve"> </w:t>
      </w:r>
      <w:r w:rsidRPr="003C5EB8">
        <w:rPr>
          <w:lang w:val="en-GB"/>
        </w:rPr>
        <w:t>of</w:t>
      </w:r>
      <w:r w:rsidRPr="003C5EB8">
        <w:rPr>
          <w:spacing w:val="16"/>
          <w:lang w:val="en-GB"/>
        </w:rPr>
        <w:t xml:space="preserve"> </w:t>
      </w:r>
      <w:r w:rsidR="008842F7" w:rsidRPr="003C5EB8">
        <w:rPr>
          <w:spacing w:val="-1"/>
          <w:lang w:val="en-GB"/>
        </w:rPr>
        <w:t>auction</w:t>
      </w:r>
      <w:r w:rsidRPr="003C5EB8">
        <w:rPr>
          <w:spacing w:val="-1"/>
          <w:lang w:val="en-GB"/>
        </w:rPr>
        <w:t>,</w:t>
      </w:r>
      <w:r w:rsidRPr="003C5EB8">
        <w:rPr>
          <w:spacing w:val="12"/>
          <w:lang w:val="en-GB"/>
        </w:rPr>
        <w:t xml:space="preserve"> </w:t>
      </w:r>
      <w:r w:rsidRPr="003C5EB8">
        <w:rPr>
          <w:spacing w:val="-1"/>
          <w:lang w:val="en-GB"/>
        </w:rPr>
        <w:t>the</w:t>
      </w:r>
      <w:r w:rsidRPr="003C5EB8">
        <w:rPr>
          <w:rFonts w:ascii="Times New Roman"/>
          <w:spacing w:val="75"/>
          <w:lang w:val="en-GB"/>
        </w:rPr>
        <w:t xml:space="preserve"> </w:t>
      </w:r>
      <w:r w:rsidRPr="003C5EB8">
        <w:rPr>
          <w:spacing w:val="-1"/>
          <w:lang w:val="en-GB"/>
        </w:rPr>
        <w:t>conditions</w:t>
      </w:r>
      <w:r w:rsidRPr="003C5EB8">
        <w:rPr>
          <w:spacing w:val="12"/>
          <w:lang w:val="en-GB"/>
        </w:rPr>
        <w:t xml:space="preserve"> </w:t>
      </w:r>
      <w:r w:rsidRPr="003C5EB8">
        <w:rPr>
          <w:spacing w:val="-1"/>
          <w:lang w:val="en-GB"/>
        </w:rPr>
        <w:t>for</w:t>
      </w:r>
      <w:r w:rsidRPr="003C5EB8">
        <w:rPr>
          <w:spacing w:val="12"/>
          <w:lang w:val="en-GB"/>
        </w:rPr>
        <w:t xml:space="preserve"> </w:t>
      </w:r>
      <w:r w:rsidRPr="003C5EB8">
        <w:rPr>
          <w:spacing w:val="-1"/>
          <w:lang w:val="en-GB"/>
        </w:rPr>
        <w:t>transfer</w:t>
      </w:r>
      <w:r w:rsidRPr="003C5EB8">
        <w:rPr>
          <w:spacing w:val="12"/>
          <w:lang w:val="en-GB"/>
        </w:rPr>
        <w:t xml:space="preserve"> </w:t>
      </w:r>
      <w:r w:rsidRPr="003C5EB8">
        <w:rPr>
          <w:spacing w:val="-1"/>
          <w:lang w:val="en-GB"/>
        </w:rPr>
        <w:t>and</w:t>
      </w:r>
      <w:r w:rsidRPr="003C5EB8">
        <w:rPr>
          <w:spacing w:val="10"/>
          <w:lang w:val="en-GB"/>
        </w:rPr>
        <w:t xml:space="preserve"> </w:t>
      </w:r>
      <w:r w:rsidRPr="003C5EB8">
        <w:rPr>
          <w:spacing w:val="-1"/>
          <w:lang w:val="en-GB"/>
        </w:rPr>
        <w:t>return</w:t>
      </w:r>
      <w:r w:rsidRPr="003C5EB8">
        <w:rPr>
          <w:spacing w:val="11"/>
          <w:lang w:val="en-GB"/>
        </w:rPr>
        <w:t xml:space="preserve"> </w:t>
      </w:r>
      <w:r w:rsidRPr="003C5EB8">
        <w:rPr>
          <w:lang w:val="en-GB"/>
        </w:rPr>
        <w:t>of</w:t>
      </w:r>
      <w:r w:rsidRPr="003C5EB8">
        <w:rPr>
          <w:spacing w:val="9"/>
          <w:lang w:val="en-GB"/>
        </w:rPr>
        <w:t xml:space="preserve"> </w:t>
      </w:r>
      <w:r w:rsidR="00E824F2" w:rsidRPr="003C5EB8">
        <w:rPr>
          <w:lang w:val="en-GB"/>
        </w:rPr>
        <w:t>long-term transmission right</w:t>
      </w:r>
      <w:r w:rsidRPr="003C5EB8">
        <w:rPr>
          <w:spacing w:val="-1"/>
          <w:lang w:val="en-GB"/>
        </w:rPr>
        <w:t>s,</w:t>
      </w:r>
      <w:r w:rsidRPr="003C5EB8">
        <w:rPr>
          <w:spacing w:val="12"/>
          <w:lang w:val="en-GB"/>
        </w:rPr>
        <w:t xml:space="preserve"> </w:t>
      </w:r>
      <w:r w:rsidRPr="003C5EB8">
        <w:rPr>
          <w:spacing w:val="-1"/>
          <w:lang w:val="en-GB"/>
        </w:rPr>
        <w:t>for</w:t>
      </w:r>
      <w:r w:rsidRPr="003C5EB8">
        <w:rPr>
          <w:spacing w:val="13"/>
          <w:lang w:val="en-GB"/>
        </w:rPr>
        <w:t xml:space="preserve"> </w:t>
      </w:r>
      <w:r w:rsidRPr="003C5EB8">
        <w:rPr>
          <w:spacing w:val="-1"/>
          <w:lang w:val="en-GB"/>
        </w:rPr>
        <w:t>remuneration</w:t>
      </w:r>
      <w:r w:rsidRPr="003C5EB8">
        <w:rPr>
          <w:spacing w:val="9"/>
          <w:lang w:val="en-GB"/>
        </w:rPr>
        <w:t xml:space="preserve"> </w:t>
      </w:r>
      <w:r w:rsidRPr="003C5EB8">
        <w:rPr>
          <w:lang w:val="en-GB"/>
        </w:rPr>
        <w:t>of</w:t>
      </w:r>
      <w:r w:rsidRPr="003C5EB8">
        <w:rPr>
          <w:spacing w:val="12"/>
          <w:lang w:val="en-GB"/>
        </w:rPr>
        <w:t xml:space="preserve"> </w:t>
      </w:r>
      <w:r w:rsidRPr="003C5EB8">
        <w:rPr>
          <w:spacing w:val="-1"/>
          <w:lang w:val="en-GB"/>
        </w:rPr>
        <w:t>holders</w:t>
      </w:r>
      <w:r w:rsidRPr="003C5EB8">
        <w:rPr>
          <w:spacing w:val="10"/>
          <w:lang w:val="en-GB"/>
        </w:rPr>
        <w:t xml:space="preserve"> </w:t>
      </w:r>
      <w:r w:rsidRPr="003C5EB8">
        <w:rPr>
          <w:lang w:val="en-GB"/>
        </w:rPr>
        <w:t>of</w:t>
      </w:r>
      <w:r w:rsidRPr="003C5EB8">
        <w:rPr>
          <w:rFonts w:ascii="Times New Roman"/>
          <w:spacing w:val="71"/>
          <w:lang w:val="en-GB"/>
        </w:rPr>
        <w:t xml:space="preserve"> </w:t>
      </w:r>
      <w:r w:rsidRPr="003C5EB8">
        <w:rPr>
          <w:spacing w:val="-1"/>
          <w:lang w:val="en-GB"/>
        </w:rPr>
        <w:t>such</w:t>
      </w:r>
      <w:r w:rsidRPr="003C5EB8">
        <w:rPr>
          <w:lang w:val="en-GB"/>
        </w:rPr>
        <w:t xml:space="preserve"> </w:t>
      </w:r>
      <w:r w:rsidRPr="003C5EB8">
        <w:rPr>
          <w:spacing w:val="-1"/>
          <w:lang w:val="en-GB"/>
        </w:rPr>
        <w:t>returned</w:t>
      </w:r>
      <w:r w:rsidRPr="003C5EB8">
        <w:rPr>
          <w:spacing w:val="47"/>
          <w:lang w:val="en-GB"/>
        </w:rPr>
        <w:t xml:space="preserve"> </w:t>
      </w:r>
      <w:r w:rsidR="00E824F2" w:rsidRPr="003C5EB8">
        <w:rPr>
          <w:lang w:val="en-GB"/>
        </w:rPr>
        <w:t>long-term transmission right</w:t>
      </w:r>
      <w:r w:rsidRPr="003C5EB8">
        <w:rPr>
          <w:spacing w:val="-1"/>
          <w:lang w:val="en-GB"/>
        </w:rPr>
        <w:t>s,</w:t>
      </w:r>
      <w:r w:rsidRPr="003C5EB8">
        <w:rPr>
          <w:spacing w:val="1"/>
          <w:lang w:val="en-GB"/>
        </w:rPr>
        <w:t xml:space="preserve"> </w:t>
      </w:r>
      <w:r w:rsidRPr="003C5EB8">
        <w:rPr>
          <w:spacing w:val="-1"/>
          <w:lang w:val="en-GB"/>
        </w:rPr>
        <w:t>and</w:t>
      </w:r>
      <w:r w:rsidRPr="003C5EB8">
        <w:rPr>
          <w:spacing w:val="47"/>
          <w:lang w:val="en-GB"/>
        </w:rPr>
        <w:t xml:space="preserve"> </w:t>
      </w:r>
      <w:r w:rsidRPr="003C5EB8">
        <w:rPr>
          <w:spacing w:val="-1"/>
          <w:lang w:val="en-GB"/>
        </w:rPr>
        <w:t>the</w:t>
      </w:r>
      <w:r w:rsidRPr="003C5EB8">
        <w:rPr>
          <w:spacing w:val="2"/>
          <w:lang w:val="en-GB"/>
        </w:rPr>
        <w:t xml:space="preserve"> </w:t>
      </w:r>
      <w:r w:rsidRPr="003C5EB8">
        <w:rPr>
          <w:spacing w:val="-1"/>
          <w:lang w:val="en-GB"/>
        </w:rPr>
        <w:t>processes</w:t>
      </w:r>
      <w:r w:rsidRPr="003C5EB8">
        <w:rPr>
          <w:lang w:val="en-GB"/>
        </w:rPr>
        <w:t xml:space="preserve"> </w:t>
      </w:r>
      <w:r w:rsidRPr="003C5EB8">
        <w:rPr>
          <w:spacing w:val="-1"/>
          <w:lang w:val="en-GB"/>
        </w:rPr>
        <w:t>for</w:t>
      </w:r>
      <w:r w:rsidRPr="003C5EB8">
        <w:rPr>
          <w:spacing w:val="1"/>
          <w:lang w:val="en-GB"/>
        </w:rPr>
        <w:t xml:space="preserve"> </w:t>
      </w:r>
      <w:r w:rsidRPr="003C5EB8">
        <w:rPr>
          <w:spacing w:val="-1"/>
          <w:lang w:val="en-GB"/>
        </w:rPr>
        <w:t>curtailment</w:t>
      </w:r>
      <w:r w:rsidRPr="003C5EB8">
        <w:rPr>
          <w:spacing w:val="48"/>
          <w:lang w:val="en-GB"/>
        </w:rPr>
        <w:t xml:space="preserve"> </w:t>
      </w:r>
      <w:r w:rsidRPr="003C5EB8">
        <w:rPr>
          <w:lang w:val="en-GB"/>
        </w:rPr>
        <w:t>of</w:t>
      </w:r>
      <w:r w:rsidRPr="003C5EB8">
        <w:rPr>
          <w:spacing w:val="49"/>
          <w:lang w:val="en-GB"/>
        </w:rPr>
        <w:t xml:space="preserve"> </w:t>
      </w:r>
      <w:r w:rsidR="00E824F2" w:rsidRPr="003C5EB8">
        <w:rPr>
          <w:lang w:val="en-GB"/>
        </w:rPr>
        <w:t>long-term transmission right</w:t>
      </w:r>
      <w:r w:rsidRPr="003C5EB8">
        <w:rPr>
          <w:spacing w:val="-1"/>
          <w:lang w:val="en-GB"/>
        </w:rPr>
        <w:t>s</w:t>
      </w:r>
      <w:r w:rsidRPr="003C5EB8">
        <w:rPr>
          <w:spacing w:val="-2"/>
          <w:lang w:val="en-GB"/>
        </w:rPr>
        <w:t xml:space="preserve"> </w:t>
      </w:r>
      <w:r w:rsidRPr="003C5EB8">
        <w:rPr>
          <w:spacing w:val="-1"/>
          <w:lang w:val="en-GB"/>
        </w:rPr>
        <w:t>and invoicing/payment.</w:t>
      </w:r>
    </w:p>
    <w:p w14:paraId="2E0E1FBC" w14:textId="77777777" w:rsidR="003041E4" w:rsidRPr="003C5EB8" w:rsidRDefault="003041E4">
      <w:pPr>
        <w:spacing w:before="4"/>
        <w:rPr>
          <w:rFonts w:ascii="Calibri" w:eastAsia="Calibri" w:hAnsi="Calibri" w:cs="Calibri"/>
          <w:sz w:val="16"/>
          <w:szCs w:val="16"/>
          <w:lang w:val="en-GB"/>
        </w:rPr>
      </w:pPr>
    </w:p>
    <w:p w14:paraId="2E0E1FBD" w14:textId="21AA1CFB" w:rsidR="003041E4" w:rsidRPr="003C5EB8" w:rsidRDefault="00B300E8">
      <w:pPr>
        <w:pStyle w:val="BodyText"/>
        <w:ind w:left="135" w:right="146" w:firstLine="0"/>
        <w:jc w:val="both"/>
        <w:rPr>
          <w:lang w:val="en-GB"/>
        </w:rPr>
      </w:pPr>
      <w:r w:rsidRPr="003C5EB8">
        <w:rPr>
          <w:spacing w:val="-1"/>
          <w:lang w:val="en-GB"/>
        </w:rPr>
        <w:t>The</w:t>
      </w:r>
      <w:r w:rsidRPr="003C5EB8">
        <w:rPr>
          <w:spacing w:val="20"/>
          <w:lang w:val="en-GB"/>
        </w:rPr>
        <w:t xml:space="preserve"> </w:t>
      </w:r>
      <w:r w:rsidR="008842F7" w:rsidRPr="003C5EB8">
        <w:rPr>
          <w:spacing w:val="-1"/>
          <w:lang w:val="en-GB"/>
        </w:rPr>
        <w:t>auction</w:t>
      </w:r>
      <w:r w:rsidRPr="003C5EB8">
        <w:rPr>
          <w:spacing w:val="-1"/>
          <w:lang w:val="en-GB"/>
        </w:rPr>
        <w:t>s</w:t>
      </w:r>
      <w:r w:rsidRPr="003C5EB8">
        <w:rPr>
          <w:spacing w:val="19"/>
          <w:lang w:val="en-GB"/>
        </w:rPr>
        <w:t xml:space="preserve"> </w:t>
      </w:r>
      <w:r w:rsidRPr="003C5EB8">
        <w:rPr>
          <w:spacing w:val="-1"/>
          <w:lang w:val="en-GB"/>
        </w:rPr>
        <w:t>and</w:t>
      </w:r>
      <w:r w:rsidRPr="003C5EB8">
        <w:rPr>
          <w:spacing w:val="18"/>
          <w:lang w:val="en-GB"/>
        </w:rPr>
        <w:t xml:space="preserve"> </w:t>
      </w:r>
      <w:r w:rsidRPr="003C5EB8">
        <w:rPr>
          <w:spacing w:val="-1"/>
          <w:lang w:val="en-GB"/>
        </w:rPr>
        <w:t>transfer</w:t>
      </w:r>
      <w:r w:rsidRPr="003C5EB8">
        <w:rPr>
          <w:spacing w:val="18"/>
          <w:lang w:val="en-GB"/>
        </w:rPr>
        <w:t xml:space="preserve"> </w:t>
      </w:r>
      <w:r w:rsidRPr="003C5EB8">
        <w:rPr>
          <w:lang w:val="en-GB"/>
        </w:rPr>
        <w:t>of</w:t>
      </w:r>
      <w:r w:rsidRPr="003C5EB8">
        <w:rPr>
          <w:spacing w:val="19"/>
          <w:lang w:val="en-GB"/>
        </w:rPr>
        <w:t xml:space="preserve"> </w:t>
      </w:r>
      <w:r w:rsidR="00E824F2" w:rsidRPr="003C5EB8">
        <w:rPr>
          <w:spacing w:val="-1"/>
          <w:lang w:val="en-GB"/>
        </w:rPr>
        <w:t>long-term transmission right</w:t>
      </w:r>
      <w:r w:rsidRPr="003C5EB8">
        <w:rPr>
          <w:spacing w:val="-1"/>
          <w:lang w:val="en-GB"/>
        </w:rPr>
        <w:t>s</w:t>
      </w:r>
      <w:r w:rsidRPr="003C5EB8">
        <w:rPr>
          <w:spacing w:val="19"/>
          <w:lang w:val="en-GB"/>
        </w:rPr>
        <w:t xml:space="preserve"> </w:t>
      </w:r>
      <w:r w:rsidRPr="003C5EB8">
        <w:rPr>
          <w:spacing w:val="-1"/>
          <w:lang w:val="en-GB"/>
        </w:rPr>
        <w:t>refer</w:t>
      </w:r>
      <w:r w:rsidRPr="003C5EB8">
        <w:rPr>
          <w:spacing w:val="19"/>
          <w:lang w:val="en-GB"/>
        </w:rPr>
        <w:t xml:space="preserve"> </w:t>
      </w:r>
      <w:r w:rsidRPr="003C5EB8">
        <w:rPr>
          <w:spacing w:val="-1"/>
          <w:lang w:val="en-GB"/>
        </w:rPr>
        <w:t>to</w:t>
      </w:r>
      <w:r w:rsidRPr="003C5EB8">
        <w:rPr>
          <w:spacing w:val="21"/>
          <w:lang w:val="en-GB"/>
        </w:rPr>
        <w:t xml:space="preserve"> </w:t>
      </w:r>
      <w:r w:rsidR="00E824F2" w:rsidRPr="003C5EB8">
        <w:rPr>
          <w:spacing w:val="-1"/>
          <w:lang w:val="en-GB"/>
        </w:rPr>
        <w:t>cross zonal capacity</w:t>
      </w:r>
      <w:r w:rsidRPr="003C5EB8">
        <w:rPr>
          <w:spacing w:val="18"/>
          <w:lang w:val="en-GB"/>
        </w:rPr>
        <w:t xml:space="preserve"> </w:t>
      </w:r>
      <w:r w:rsidRPr="003C5EB8">
        <w:rPr>
          <w:spacing w:val="-1"/>
          <w:lang w:val="en-GB"/>
        </w:rPr>
        <w:t>only</w:t>
      </w:r>
      <w:r w:rsidRPr="003C5EB8">
        <w:rPr>
          <w:spacing w:val="21"/>
          <w:lang w:val="en-GB"/>
        </w:rPr>
        <w:t xml:space="preserve"> </w:t>
      </w:r>
      <w:r w:rsidRPr="003C5EB8">
        <w:rPr>
          <w:spacing w:val="-1"/>
          <w:lang w:val="en-GB"/>
        </w:rPr>
        <w:t>and</w:t>
      </w:r>
      <w:r w:rsidRPr="003C5EB8">
        <w:rPr>
          <w:rFonts w:ascii="Times New Roman"/>
          <w:spacing w:val="59"/>
          <w:lang w:val="en-GB"/>
        </w:rPr>
        <w:t xml:space="preserve"> </w:t>
      </w:r>
      <w:r w:rsidR="006379DF" w:rsidRPr="003C5EB8">
        <w:rPr>
          <w:spacing w:val="-1"/>
          <w:lang w:val="en-GB"/>
        </w:rPr>
        <w:t>registered participant</w:t>
      </w:r>
      <w:r w:rsidRPr="003C5EB8">
        <w:rPr>
          <w:spacing w:val="-1"/>
          <w:lang w:val="en-GB"/>
        </w:rPr>
        <w:t>s</w:t>
      </w:r>
      <w:r w:rsidRPr="003C5EB8">
        <w:rPr>
          <w:spacing w:val="24"/>
          <w:lang w:val="en-GB"/>
        </w:rPr>
        <w:t xml:space="preserve"> </w:t>
      </w:r>
      <w:r w:rsidRPr="003C5EB8">
        <w:rPr>
          <w:spacing w:val="-1"/>
          <w:lang w:val="en-GB"/>
        </w:rPr>
        <w:t>may</w:t>
      </w:r>
      <w:r w:rsidRPr="003C5EB8">
        <w:rPr>
          <w:spacing w:val="30"/>
          <w:lang w:val="en-GB"/>
        </w:rPr>
        <w:t xml:space="preserve"> </w:t>
      </w:r>
      <w:r w:rsidRPr="003C5EB8">
        <w:rPr>
          <w:spacing w:val="-1"/>
          <w:lang w:val="en-GB"/>
        </w:rPr>
        <w:t>invoke</w:t>
      </w:r>
      <w:r w:rsidRPr="003C5EB8">
        <w:rPr>
          <w:spacing w:val="30"/>
          <w:lang w:val="en-GB"/>
        </w:rPr>
        <w:t xml:space="preserve"> </w:t>
      </w:r>
      <w:r w:rsidRPr="003C5EB8">
        <w:rPr>
          <w:spacing w:val="-2"/>
          <w:lang w:val="en-GB"/>
        </w:rPr>
        <w:t>no</w:t>
      </w:r>
      <w:r w:rsidRPr="003C5EB8">
        <w:rPr>
          <w:spacing w:val="28"/>
          <w:lang w:val="en-GB"/>
        </w:rPr>
        <w:t xml:space="preserve"> </w:t>
      </w:r>
      <w:r w:rsidRPr="003C5EB8">
        <w:rPr>
          <w:lang w:val="en-GB"/>
        </w:rPr>
        <w:t>other</w:t>
      </w:r>
      <w:r w:rsidRPr="003C5EB8">
        <w:rPr>
          <w:spacing w:val="26"/>
          <w:lang w:val="en-GB"/>
        </w:rPr>
        <w:t xml:space="preserve"> </w:t>
      </w:r>
      <w:r w:rsidRPr="003C5EB8">
        <w:rPr>
          <w:spacing w:val="-1"/>
          <w:lang w:val="en-GB"/>
        </w:rPr>
        <w:t>right</w:t>
      </w:r>
      <w:r w:rsidRPr="003C5EB8">
        <w:rPr>
          <w:spacing w:val="29"/>
          <w:lang w:val="en-GB"/>
        </w:rPr>
        <w:t xml:space="preserve"> </w:t>
      </w:r>
      <w:r w:rsidRPr="003C5EB8">
        <w:rPr>
          <w:spacing w:val="-1"/>
          <w:lang w:val="en-GB"/>
        </w:rPr>
        <w:t>in</w:t>
      </w:r>
      <w:r w:rsidRPr="003C5EB8">
        <w:rPr>
          <w:spacing w:val="27"/>
          <w:lang w:val="en-GB"/>
        </w:rPr>
        <w:t xml:space="preserve"> </w:t>
      </w:r>
      <w:r w:rsidRPr="003C5EB8">
        <w:rPr>
          <w:spacing w:val="-1"/>
          <w:lang w:val="en-GB"/>
        </w:rPr>
        <w:t>connection</w:t>
      </w:r>
      <w:r w:rsidRPr="003C5EB8">
        <w:rPr>
          <w:spacing w:val="28"/>
          <w:lang w:val="en-GB"/>
        </w:rPr>
        <w:t xml:space="preserve"> </w:t>
      </w:r>
      <w:r w:rsidRPr="003C5EB8">
        <w:rPr>
          <w:spacing w:val="-1"/>
          <w:lang w:val="en-GB"/>
        </w:rPr>
        <w:t>with</w:t>
      </w:r>
      <w:r w:rsidRPr="003C5EB8">
        <w:rPr>
          <w:spacing w:val="28"/>
          <w:lang w:val="en-GB"/>
        </w:rPr>
        <w:t xml:space="preserve"> </w:t>
      </w:r>
      <w:r w:rsidRPr="003C5EB8">
        <w:rPr>
          <w:spacing w:val="-1"/>
          <w:lang w:val="en-GB"/>
        </w:rPr>
        <w:t>the</w:t>
      </w:r>
      <w:r w:rsidRPr="003C5EB8">
        <w:rPr>
          <w:spacing w:val="28"/>
          <w:lang w:val="en-GB"/>
        </w:rPr>
        <w:t xml:space="preserve"> </w:t>
      </w:r>
      <w:r w:rsidR="00E824F2" w:rsidRPr="003C5EB8">
        <w:rPr>
          <w:spacing w:val="-1"/>
          <w:lang w:val="en-GB"/>
        </w:rPr>
        <w:t>long-term transmission right</w:t>
      </w:r>
      <w:r w:rsidRPr="003C5EB8">
        <w:rPr>
          <w:spacing w:val="-1"/>
          <w:lang w:val="en-GB"/>
        </w:rPr>
        <w:t>s</w:t>
      </w:r>
      <w:r w:rsidRPr="003C5EB8">
        <w:rPr>
          <w:lang w:val="en-GB"/>
        </w:rPr>
        <w:t xml:space="preserve"> </w:t>
      </w:r>
      <w:r w:rsidRPr="003C5EB8">
        <w:rPr>
          <w:spacing w:val="-1"/>
          <w:lang w:val="en-GB"/>
        </w:rPr>
        <w:t>allocated</w:t>
      </w:r>
      <w:r w:rsidRPr="003C5EB8">
        <w:rPr>
          <w:spacing w:val="-3"/>
          <w:lang w:val="en-GB"/>
        </w:rPr>
        <w:t xml:space="preserve"> </w:t>
      </w:r>
      <w:r w:rsidRPr="003C5EB8">
        <w:rPr>
          <w:lang w:val="en-GB"/>
        </w:rPr>
        <w:t>to</w:t>
      </w:r>
      <w:r w:rsidRPr="003C5EB8">
        <w:rPr>
          <w:spacing w:val="-1"/>
          <w:lang w:val="en-GB"/>
        </w:rPr>
        <w:t xml:space="preserve"> them</w:t>
      </w:r>
      <w:r w:rsidRPr="003C5EB8">
        <w:rPr>
          <w:spacing w:val="2"/>
          <w:lang w:val="en-GB"/>
        </w:rPr>
        <w:t xml:space="preserve"> </w:t>
      </w:r>
      <w:r w:rsidRPr="003C5EB8">
        <w:rPr>
          <w:spacing w:val="-2"/>
          <w:lang w:val="en-GB"/>
        </w:rPr>
        <w:t>than</w:t>
      </w:r>
      <w:r w:rsidRPr="003C5EB8">
        <w:rPr>
          <w:spacing w:val="-1"/>
          <w:lang w:val="en-GB"/>
        </w:rPr>
        <w:t xml:space="preserve"> the</w:t>
      </w:r>
      <w:r w:rsidRPr="003C5EB8">
        <w:rPr>
          <w:spacing w:val="1"/>
          <w:lang w:val="en-GB"/>
        </w:rPr>
        <w:t xml:space="preserve"> </w:t>
      </w:r>
      <w:r w:rsidRPr="003C5EB8">
        <w:rPr>
          <w:spacing w:val="-1"/>
          <w:lang w:val="en-GB"/>
        </w:rPr>
        <w:t>rights</w:t>
      </w:r>
      <w:r w:rsidRPr="003C5EB8">
        <w:rPr>
          <w:lang w:val="en-GB"/>
        </w:rPr>
        <w:t xml:space="preserve"> </w:t>
      </w:r>
      <w:r w:rsidRPr="003C5EB8">
        <w:rPr>
          <w:spacing w:val="-1"/>
          <w:lang w:val="en-GB"/>
        </w:rPr>
        <w:t>in</w:t>
      </w:r>
      <w:r w:rsidRPr="003C5EB8">
        <w:rPr>
          <w:spacing w:val="-2"/>
          <w:lang w:val="en-GB"/>
        </w:rPr>
        <w:t xml:space="preserve"> </w:t>
      </w:r>
      <w:r w:rsidRPr="003C5EB8">
        <w:rPr>
          <w:spacing w:val="-1"/>
          <w:lang w:val="en-GB"/>
        </w:rPr>
        <w:t>accordance</w:t>
      </w:r>
      <w:r w:rsidRPr="003C5EB8">
        <w:rPr>
          <w:spacing w:val="-2"/>
          <w:lang w:val="en-GB"/>
        </w:rPr>
        <w:t xml:space="preserve"> </w:t>
      </w:r>
      <w:r w:rsidRPr="003C5EB8">
        <w:rPr>
          <w:spacing w:val="-1"/>
          <w:lang w:val="en-GB"/>
        </w:rPr>
        <w:t xml:space="preserve">with </w:t>
      </w:r>
      <w:r w:rsidRPr="003C5EB8">
        <w:rPr>
          <w:spacing w:val="-2"/>
          <w:lang w:val="en-GB"/>
        </w:rPr>
        <w:t>the</w:t>
      </w:r>
      <w:r w:rsidRPr="003C5EB8">
        <w:rPr>
          <w:spacing w:val="2"/>
          <w:lang w:val="en-GB"/>
        </w:rPr>
        <w:t xml:space="preserve"> </w:t>
      </w:r>
      <w:r w:rsidRPr="003C5EB8">
        <w:rPr>
          <w:spacing w:val="-1"/>
          <w:lang w:val="en-GB"/>
        </w:rPr>
        <w:t>provisions</w:t>
      </w:r>
      <w:r w:rsidRPr="003C5EB8">
        <w:rPr>
          <w:spacing w:val="-2"/>
          <w:lang w:val="en-GB"/>
        </w:rPr>
        <w:t xml:space="preserve"> </w:t>
      </w:r>
      <w:r w:rsidRPr="003C5EB8">
        <w:rPr>
          <w:lang w:val="en-GB"/>
        </w:rPr>
        <w:t xml:space="preserve">of </w:t>
      </w:r>
      <w:r w:rsidRPr="003C5EB8">
        <w:rPr>
          <w:spacing w:val="-2"/>
          <w:lang w:val="en-GB"/>
        </w:rPr>
        <w:t>these</w:t>
      </w:r>
      <w:r w:rsidRPr="003C5EB8">
        <w:rPr>
          <w:spacing w:val="1"/>
          <w:lang w:val="en-GB"/>
        </w:rPr>
        <w:t xml:space="preserve"> </w:t>
      </w:r>
      <w:r w:rsidR="00C166E7" w:rsidRPr="003C5EB8">
        <w:rPr>
          <w:spacing w:val="-1"/>
          <w:lang w:val="en-GB"/>
        </w:rPr>
        <w:t>allocation rules</w:t>
      </w:r>
      <w:r w:rsidRPr="003C5EB8">
        <w:rPr>
          <w:spacing w:val="-1"/>
          <w:lang w:val="en-GB"/>
        </w:rPr>
        <w:t>.</w:t>
      </w:r>
    </w:p>
    <w:p w14:paraId="2E0E1FBE" w14:textId="77777777" w:rsidR="003041E4" w:rsidRPr="003C5EB8" w:rsidRDefault="003041E4">
      <w:pPr>
        <w:spacing w:before="4"/>
        <w:rPr>
          <w:rFonts w:ascii="Calibri" w:eastAsia="Calibri" w:hAnsi="Calibri" w:cs="Calibri"/>
          <w:sz w:val="16"/>
          <w:szCs w:val="16"/>
          <w:lang w:val="en-GB"/>
        </w:rPr>
      </w:pPr>
    </w:p>
    <w:p w14:paraId="2E0E1FBF" w14:textId="5180F073" w:rsidR="003041E4" w:rsidRPr="003C5EB8" w:rsidRDefault="00B300E8">
      <w:pPr>
        <w:pStyle w:val="BodyText"/>
        <w:ind w:left="135" w:right="148" w:firstLine="0"/>
        <w:jc w:val="both"/>
        <w:rPr>
          <w:lang w:val="en-GB"/>
        </w:rPr>
      </w:pPr>
      <w:r w:rsidRPr="003C5EB8">
        <w:rPr>
          <w:spacing w:val="-1"/>
          <w:lang w:val="en-GB"/>
        </w:rPr>
        <w:t>The</w:t>
      </w:r>
      <w:r w:rsidRPr="003C5EB8">
        <w:rPr>
          <w:spacing w:val="13"/>
          <w:lang w:val="en-GB"/>
        </w:rPr>
        <w:t xml:space="preserve"> </w:t>
      </w:r>
      <w:r w:rsidR="00C166E7" w:rsidRPr="003C5EB8">
        <w:rPr>
          <w:spacing w:val="-1"/>
          <w:lang w:val="en-GB"/>
        </w:rPr>
        <w:t>allocation platform</w:t>
      </w:r>
      <w:r w:rsidRPr="003C5EB8">
        <w:rPr>
          <w:spacing w:val="11"/>
          <w:lang w:val="en-GB"/>
        </w:rPr>
        <w:t xml:space="preserve"> </w:t>
      </w:r>
      <w:r w:rsidRPr="003C5EB8">
        <w:rPr>
          <w:spacing w:val="-1"/>
          <w:lang w:val="en-GB"/>
        </w:rPr>
        <w:t>will</w:t>
      </w:r>
      <w:r w:rsidRPr="003C5EB8">
        <w:rPr>
          <w:spacing w:val="13"/>
          <w:lang w:val="en-GB"/>
        </w:rPr>
        <w:t xml:space="preserve"> </w:t>
      </w:r>
      <w:r w:rsidRPr="003C5EB8">
        <w:rPr>
          <w:spacing w:val="-1"/>
          <w:lang w:val="en-GB"/>
        </w:rPr>
        <w:t>publish</w:t>
      </w:r>
      <w:r w:rsidRPr="003C5EB8">
        <w:rPr>
          <w:spacing w:val="11"/>
          <w:lang w:val="en-GB"/>
        </w:rPr>
        <w:t xml:space="preserve"> </w:t>
      </w:r>
      <w:r w:rsidRPr="003C5EB8">
        <w:rPr>
          <w:spacing w:val="-1"/>
          <w:lang w:val="en-GB"/>
        </w:rPr>
        <w:t>and</w:t>
      </w:r>
      <w:r w:rsidRPr="003C5EB8">
        <w:rPr>
          <w:spacing w:val="11"/>
          <w:lang w:val="en-GB"/>
        </w:rPr>
        <w:t xml:space="preserve"> </w:t>
      </w:r>
      <w:r w:rsidRPr="003C5EB8">
        <w:rPr>
          <w:lang w:val="en-GB"/>
        </w:rPr>
        <w:t>keep</w:t>
      </w:r>
      <w:r w:rsidRPr="003C5EB8">
        <w:rPr>
          <w:spacing w:val="11"/>
          <w:lang w:val="en-GB"/>
        </w:rPr>
        <w:t xml:space="preserve"> </w:t>
      </w:r>
      <w:r w:rsidRPr="003C5EB8">
        <w:rPr>
          <w:spacing w:val="-1"/>
          <w:lang w:val="en-GB"/>
        </w:rPr>
        <w:t>up-to-date</w:t>
      </w:r>
      <w:r w:rsidRPr="003C5EB8">
        <w:rPr>
          <w:spacing w:val="11"/>
          <w:lang w:val="en-GB"/>
        </w:rPr>
        <w:t xml:space="preserve"> </w:t>
      </w:r>
      <w:r w:rsidRPr="003C5EB8">
        <w:rPr>
          <w:lang w:val="en-GB"/>
        </w:rPr>
        <w:t>on</w:t>
      </w:r>
      <w:r w:rsidRPr="003C5EB8">
        <w:rPr>
          <w:spacing w:val="11"/>
          <w:lang w:val="en-GB"/>
        </w:rPr>
        <w:t xml:space="preserve"> </w:t>
      </w:r>
      <w:r w:rsidRPr="003C5EB8">
        <w:rPr>
          <w:spacing w:val="-1"/>
          <w:lang w:val="en-GB"/>
        </w:rPr>
        <w:t>its</w:t>
      </w:r>
      <w:r w:rsidRPr="003C5EB8">
        <w:rPr>
          <w:spacing w:val="10"/>
          <w:lang w:val="en-GB"/>
        </w:rPr>
        <w:t xml:space="preserve"> </w:t>
      </w:r>
      <w:r w:rsidRPr="003C5EB8">
        <w:rPr>
          <w:spacing w:val="-1"/>
          <w:lang w:val="en-GB"/>
        </w:rPr>
        <w:t>website</w:t>
      </w:r>
      <w:r w:rsidRPr="003C5EB8">
        <w:rPr>
          <w:spacing w:val="14"/>
          <w:lang w:val="en-GB"/>
        </w:rPr>
        <w:t xml:space="preserve"> </w:t>
      </w:r>
      <w:r w:rsidRPr="003C5EB8">
        <w:rPr>
          <w:lang w:val="en-GB"/>
        </w:rPr>
        <w:t>a</w:t>
      </w:r>
      <w:r w:rsidRPr="003C5EB8">
        <w:rPr>
          <w:spacing w:val="9"/>
          <w:lang w:val="en-GB"/>
        </w:rPr>
        <w:t xml:space="preserve"> </w:t>
      </w:r>
      <w:r w:rsidRPr="003C5EB8">
        <w:rPr>
          <w:spacing w:val="-1"/>
          <w:lang w:val="en-GB"/>
        </w:rPr>
        <w:t>list</w:t>
      </w:r>
      <w:r w:rsidRPr="003C5EB8">
        <w:rPr>
          <w:spacing w:val="10"/>
          <w:lang w:val="en-GB"/>
        </w:rPr>
        <w:t xml:space="preserve"> </w:t>
      </w:r>
      <w:r w:rsidRPr="003C5EB8">
        <w:rPr>
          <w:lang w:val="en-GB"/>
        </w:rPr>
        <w:t>of</w:t>
      </w:r>
      <w:r w:rsidRPr="003C5EB8">
        <w:rPr>
          <w:spacing w:val="9"/>
          <w:lang w:val="en-GB"/>
        </w:rPr>
        <w:t xml:space="preserve"> </w:t>
      </w:r>
      <w:r w:rsidRPr="003C5EB8">
        <w:rPr>
          <w:spacing w:val="-1"/>
          <w:lang w:val="en-GB"/>
        </w:rPr>
        <w:t>borders</w:t>
      </w:r>
      <w:r w:rsidRPr="003C5EB8">
        <w:rPr>
          <w:spacing w:val="11"/>
          <w:lang w:val="en-GB"/>
        </w:rPr>
        <w:t xml:space="preserve"> </w:t>
      </w:r>
      <w:r w:rsidRPr="003C5EB8">
        <w:rPr>
          <w:spacing w:val="-1"/>
          <w:lang w:val="en-GB"/>
        </w:rPr>
        <w:t>where</w:t>
      </w:r>
      <w:r w:rsidRPr="003C5EB8">
        <w:rPr>
          <w:spacing w:val="10"/>
          <w:lang w:val="en-GB"/>
        </w:rPr>
        <w:t xml:space="preserve"> </w:t>
      </w:r>
      <w:r w:rsidR="00E824F2" w:rsidRPr="003C5EB8">
        <w:rPr>
          <w:spacing w:val="-1"/>
          <w:lang w:val="en-GB"/>
        </w:rPr>
        <w:t>long-term transmission right</w:t>
      </w:r>
      <w:r w:rsidRPr="003C5EB8">
        <w:rPr>
          <w:spacing w:val="-1"/>
          <w:lang w:val="en-GB"/>
        </w:rPr>
        <w:t>s</w:t>
      </w:r>
      <w:r w:rsidRPr="003C5EB8">
        <w:rPr>
          <w:spacing w:val="10"/>
          <w:lang w:val="en-GB"/>
        </w:rPr>
        <w:t xml:space="preserve"> </w:t>
      </w:r>
      <w:r w:rsidRPr="003C5EB8">
        <w:rPr>
          <w:spacing w:val="-1"/>
          <w:lang w:val="en-GB"/>
        </w:rPr>
        <w:t>are</w:t>
      </w:r>
      <w:r w:rsidRPr="003C5EB8">
        <w:rPr>
          <w:spacing w:val="14"/>
          <w:lang w:val="en-GB"/>
        </w:rPr>
        <w:t xml:space="preserve"> </w:t>
      </w:r>
      <w:r w:rsidRPr="003C5EB8">
        <w:rPr>
          <w:spacing w:val="-1"/>
          <w:lang w:val="en-GB"/>
        </w:rPr>
        <w:t>allocated,</w:t>
      </w:r>
      <w:r w:rsidRPr="003C5EB8">
        <w:rPr>
          <w:spacing w:val="12"/>
          <w:lang w:val="en-GB"/>
        </w:rPr>
        <w:t xml:space="preserve"> </w:t>
      </w:r>
      <w:r w:rsidRPr="003C5EB8">
        <w:rPr>
          <w:spacing w:val="-1"/>
          <w:lang w:val="en-GB"/>
        </w:rPr>
        <w:t>together</w:t>
      </w:r>
      <w:r w:rsidRPr="003C5EB8">
        <w:rPr>
          <w:spacing w:val="13"/>
          <w:lang w:val="en-GB"/>
        </w:rPr>
        <w:t xml:space="preserve"> </w:t>
      </w:r>
      <w:r w:rsidRPr="003C5EB8">
        <w:rPr>
          <w:spacing w:val="-1"/>
          <w:lang w:val="en-GB"/>
        </w:rPr>
        <w:t>with</w:t>
      </w:r>
      <w:r w:rsidRPr="003C5EB8">
        <w:rPr>
          <w:spacing w:val="12"/>
          <w:lang w:val="en-GB"/>
        </w:rPr>
        <w:t xml:space="preserve"> </w:t>
      </w:r>
      <w:r w:rsidRPr="003C5EB8">
        <w:rPr>
          <w:spacing w:val="-1"/>
          <w:lang w:val="en-GB"/>
        </w:rPr>
        <w:t>information</w:t>
      </w:r>
      <w:r w:rsidRPr="003C5EB8">
        <w:rPr>
          <w:spacing w:val="13"/>
          <w:lang w:val="en-GB"/>
        </w:rPr>
        <w:t xml:space="preserve"> </w:t>
      </w:r>
      <w:r w:rsidRPr="003C5EB8">
        <w:rPr>
          <w:lang w:val="en-GB"/>
        </w:rPr>
        <w:t>on</w:t>
      </w:r>
      <w:r w:rsidRPr="003C5EB8">
        <w:rPr>
          <w:spacing w:val="13"/>
          <w:lang w:val="en-GB"/>
        </w:rPr>
        <w:t xml:space="preserve"> </w:t>
      </w:r>
      <w:r w:rsidRPr="003C5EB8">
        <w:rPr>
          <w:spacing w:val="-1"/>
          <w:lang w:val="en-GB"/>
        </w:rPr>
        <w:t>the</w:t>
      </w:r>
      <w:r w:rsidRPr="003C5EB8">
        <w:rPr>
          <w:spacing w:val="11"/>
          <w:lang w:val="en-GB"/>
        </w:rPr>
        <w:t xml:space="preserve"> </w:t>
      </w:r>
      <w:r w:rsidRPr="003C5EB8">
        <w:rPr>
          <w:spacing w:val="-1"/>
          <w:lang w:val="en-GB"/>
        </w:rPr>
        <w:t>type</w:t>
      </w:r>
      <w:r w:rsidRPr="003C5EB8">
        <w:rPr>
          <w:spacing w:val="12"/>
          <w:lang w:val="en-GB"/>
        </w:rPr>
        <w:t xml:space="preserve"> </w:t>
      </w:r>
      <w:r w:rsidRPr="003C5EB8">
        <w:rPr>
          <w:lang w:val="en-GB"/>
        </w:rPr>
        <w:t>of</w:t>
      </w:r>
      <w:r w:rsidRPr="003C5EB8">
        <w:rPr>
          <w:spacing w:val="12"/>
          <w:lang w:val="en-GB"/>
        </w:rPr>
        <w:t xml:space="preserve"> </w:t>
      </w:r>
      <w:r w:rsidR="00E824F2" w:rsidRPr="003C5EB8">
        <w:rPr>
          <w:spacing w:val="-1"/>
          <w:lang w:val="en-GB"/>
        </w:rPr>
        <w:t>long-term transmission right</w:t>
      </w:r>
      <w:r w:rsidRPr="003C5EB8">
        <w:rPr>
          <w:spacing w:val="-1"/>
          <w:lang w:val="en-GB"/>
        </w:rPr>
        <w:t>s.</w:t>
      </w:r>
    </w:p>
    <w:p w14:paraId="2E0E1FC0" w14:textId="77777777" w:rsidR="003041E4" w:rsidRPr="003C5EB8" w:rsidRDefault="003041E4">
      <w:pPr>
        <w:spacing w:before="4"/>
        <w:rPr>
          <w:rFonts w:ascii="Calibri" w:eastAsia="Calibri" w:hAnsi="Calibri" w:cs="Calibri"/>
          <w:sz w:val="16"/>
          <w:szCs w:val="16"/>
          <w:lang w:val="en-GB"/>
        </w:rPr>
      </w:pPr>
    </w:p>
    <w:p w14:paraId="2E0E1FC1" w14:textId="77777777" w:rsidR="003041E4" w:rsidRPr="003C5EB8" w:rsidRDefault="00B300E8">
      <w:pPr>
        <w:ind w:left="63"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2</w:t>
      </w:r>
    </w:p>
    <w:p w14:paraId="2E0E1FC2" w14:textId="5FC6715C" w:rsidR="003041E4" w:rsidRPr="003C5EB8" w:rsidRDefault="00B300E8">
      <w:pPr>
        <w:pStyle w:val="Heading2"/>
        <w:ind w:right="214"/>
        <w:jc w:val="center"/>
        <w:rPr>
          <w:spacing w:val="-1"/>
          <w:lang w:val="en-GB"/>
        </w:rPr>
      </w:pPr>
      <w:bookmarkStart w:id="3" w:name="_Toc170124879"/>
      <w:r w:rsidRPr="003C5EB8">
        <w:rPr>
          <w:spacing w:val="-1"/>
          <w:lang w:val="en-GB"/>
        </w:rPr>
        <w:t>Definitions</w:t>
      </w:r>
      <w:r w:rsidRPr="003C5EB8">
        <w:rPr>
          <w:spacing w:val="1"/>
          <w:lang w:val="en-GB"/>
        </w:rPr>
        <w:t xml:space="preserve"> </w:t>
      </w:r>
      <w:r w:rsidRPr="003C5EB8">
        <w:rPr>
          <w:spacing w:val="-1"/>
          <w:lang w:val="en-GB"/>
        </w:rPr>
        <w:t>and interpretation</w:t>
      </w:r>
      <w:bookmarkEnd w:id="3"/>
    </w:p>
    <w:p w14:paraId="5AF7B5F4" w14:textId="77777777" w:rsidR="00602A83" w:rsidRPr="003C5EB8" w:rsidRDefault="00602A83">
      <w:pPr>
        <w:pStyle w:val="Heading2"/>
        <w:ind w:right="214"/>
        <w:jc w:val="center"/>
        <w:rPr>
          <w:b w:val="0"/>
          <w:bCs w:val="0"/>
          <w:lang w:val="en-GB"/>
        </w:rPr>
      </w:pPr>
    </w:p>
    <w:p w14:paraId="2E0E1FC3" w14:textId="23A6AF05" w:rsidR="003041E4" w:rsidRPr="003C5EB8" w:rsidRDefault="008842F7" w:rsidP="003D4E70">
      <w:pPr>
        <w:pStyle w:val="BodyText"/>
        <w:numPr>
          <w:ilvl w:val="0"/>
          <w:numId w:val="1"/>
        </w:numPr>
        <w:tabs>
          <w:tab w:val="left" w:pos="856"/>
        </w:tabs>
        <w:spacing w:before="118"/>
        <w:ind w:right="146"/>
        <w:jc w:val="both"/>
        <w:rPr>
          <w:lang w:val="en-GB"/>
        </w:rPr>
      </w:pPr>
      <w:bookmarkStart w:id="4" w:name="_Hlk165585693"/>
      <w:r w:rsidRPr="003C5EB8">
        <w:rPr>
          <w:spacing w:val="-1"/>
          <w:lang w:val="en-GB"/>
        </w:rPr>
        <w:t>For the purpose of these allocation rules, the definitions</w:t>
      </w:r>
      <w:r w:rsidRPr="003C5EB8" w:rsidDel="008842F7">
        <w:rPr>
          <w:spacing w:val="-1"/>
          <w:lang w:val="en-GB"/>
        </w:rPr>
        <w:t xml:space="preserve"> </w:t>
      </w:r>
      <w:bookmarkEnd w:id="4"/>
      <w:r w:rsidR="00B300E8" w:rsidRPr="003C5EB8">
        <w:rPr>
          <w:spacing w:val="35"/>
          <w:lang w:val="en-GB"/>
        </w:rPr>
        <w:t xml:space="preserve"> </w:t>
      </w:r>
      <w:r w:rsidR="00B300E8" w:rsidRPr="003C5EB8">
        <w:rPr>
          <w:spacing w:val="-2"/>
          <w:lang w:val="en-GB"/>
        </w:rPr>
        <w:t>in</w:t>
      </w:r>
      <w:r w:rsidR="00B300E8" w:rsidRPr="003C5EB8">
        <w:rPr>
          <w:rFonts w:ascii="Times New Roman"/>
          <w:spacing w:val="67"/>
          <w:lang w:val="en-GB"/>
        </w:rPr>
        <w:t xml:space="preserve"> </w:t>
      </w:r>
      <w:r w:rsidR="00B300E8" w:rsidRPr="003C5EB8">
        <w:rPr>
          <w:spacing w:val="-1"/>
          <w:lang w:val="en-GB"/>
        </w:rPr>
        <w:t>Article</w:t>
      </w:r>
      <w:r w:rsidR="00B300E8" w:rsidRPr="003C5EB8">
        <w:rPr>
          <w:spacing w:val="39"/>
          <w:lang w:val="en-GB"/>
        </w:rPr>
        <w:t xml:space="preserve"> </w:t>
      </w:r>
      <w:r w:rsidR="00B300E8" w:rsidRPr="003C5EB8">
        <w:rPr>
          <w:lang w:val="en-GB"/>
        </w:rPr>
        <w:t>2</w:t>
      </w:r>
      <w:r w:rsidR="00B300E8" w:rsidRPr="003C5EB8">
        <w:rPr>
          <w:spacing w:val="37"/>
          <w:lang w:val="en-GB"/>
        </w:rPr>
        <w:t xml:space="preserve"> </w:t>
      </w:r>
      <w:r w:rsidR="00B300E8" w:rsidRPr="003C5EB8">
        <w:rPr>
          <w:lang w:val="en-GB"/>
        </w:rPr>
        <w:t>of</w:t>
      </w:r>
      <w:r w:rsidR="00C62D42" w:rsidRPr="003C5EB8">
        <w:rPr>
          <w:lang w:val="en-GB"/>
        </w:rPr>
        <w:t xml:space="preserve"> the FCA Regulation, Article 2 of Regulation (EU) 2015/1222 (‘CACM Regulation’), Article 2 of</w:t>
      </w:r>
      <w:r w:rsidR="00B300E8" w:rsidRPr="003C5EB8">
        <w:rPr>
          <w:spacing w:val="38"/>
          <w:lang w:val="en-GB"/>
        </w:rPr>
        <w:t xml:space="preserve"> </w:t>
      </w:r>
      <w:r w:rsidR="00B300E8" w:rsidRPr="003C5EB8">
        <w:rPr>
          <w:spacing w:val="-1"/>
          <w:lang w:val="en-GB"/>
        </w:rPr>
        <w:t>Regulation</w:t>
      </w:r>
      <w:r w:rsidR="00B300E8" w:rsidRPr="003C5EB8">
        <w:rPr>
          <w:spacing w:val="39"/>
          <w:lang w:val="en-GB"/>
        </w:rPr>
        <w:t xml:space="preserve"> </w:t>
      </w:r>
      <w:r w:rsidR="00B300E8" w:rsidRPr="003C5EB8">
        <w:rPr>
          <w:spacing w:val="-1"/>
          <w:lang w:val="en-GB"/>
        </w:rPr>
        <w:t>(</w:t>
      </w:r>
      <w:r w:rsidR="008A7EA1" w:rsidRPr="003C5EB8">
        <w:rPr>
          <w:spacing w:val="-1"/>
          <w:lang w:val="en-GB"/>
        </w:rPr>
        <w:t>EU</w:t>
      </w:r>
      <w:r w:rsidR="002A26BC" w:rsidRPr="003C5EB8">
        <w:rPr>
          <w:spacing w:val="-1"/>
          <w:lang w:val="en-GB"/>
        </w:rPr>
        <w:t>)</w:t>
      </w:r>
      <w:r w:rsidR="008A7EA1" w:rsidRPr="003C5EB8">
        <w:rPr>
          <w:spacing w:val="39"/>
          <w:lang w:val="en-GB"/>
        </w:rPr>
        <w:t xml:space="preserve"> </w:t>
      </w:r>
      <w:r w:rsidR="003D4E70" w:rsidRPr="003C5EB8">
        <w:rPr>
          <w:spacing w:val="-1"/>
          <w:lang w:val="en-GB"/>
        </w:rPr>
        <w:t>2019/943</w:t>
      </w:r>
      <w:r w:rsidR="00B300E8" w:rsidRPr="003C5EB8">
        <w:rPr>
          <w:spacing w:val="-1"/>
          <w:lang w:val="en-GB"/>
        </w:rPr>
        <w:t>,</w:t>
      </w:r>
      <w:r w:rsidR="00B300E8" w:rsidRPr="003C5EB8">
        <w:rPr>
          <w:spacing w:val="39"/>
          <w:lang w:val="en-GB"/>
        </w:rPr>
        <w:t xml:space="preserve"> </w:t>
      </w:r>
      <w:r w:rsidR="00B300E8" w:rsidRPr="003C5EB8">
        <w:rPr>
          <w:spacing w:val="-1"/>
          <w:lang w:val="en-GB"/>
        </w:rPr>
        <w:t>Article</w:t>
      </w:r>
      <w:r w:rsidR="00B300E8" w:rsidRPr="003C5EB8">
        <w:rPr>
          <w:spacing w:val="37"/>
          <w:lang w:val="en-GB"/>
        </w:rPr>
        <w:t xml:space="preserve"> </w:t>
      </w:r>
      <w:r w:rsidR="00B300E8" w:rsidRPr="003C5EB8">
        <w:rPr>
          <w:lang w:val="en-GB"/>
        </w:rPr>
        <w:t>2</w:t>
      </w:r>
      <w:r w:rsidR="00B300E8" w:rsidRPr="003C5EB8">
        <w:rPr>
          <w:spacing w:val="40"/>
          <w:lang w:val="en-GB"/>
        </w:rPr>
        <w:t xml:space="preserve"> </w:t>
      </w:r>
      <w:r w:rsidR="00B300E8" w:rsidRPr="003C5EB8">
        <w:rPr>
          <w:lang w:val="en-GB"/>
        </w:rPr>
        <w:t>of</w:t>
      </w:r>
      <w:r w:rsidR="00B300E8" w:rsidRPr="003C5EB8">
        <w:rPr>
          <w:spacing w:val="36"/>
          <w:lang w:val="en-GB"/>
        </w:rPr>
        <w:t xml:space="preserve"> </w:t>
      </w:r>
      <w:r w:rsidR="00B300E8" w:rsidRPr="003C5EB8">
        <w:rPr>
          <w:spacing w:val="-1"/>
          <w:lang w:val="en-GB"/>
        </w:rPr>
        <w:t>Regulation</w:t>
      </w:r>
      <w:r w:rsidR="00B300E8" w:rsidRPr="003C5EB8">
        <w:rPr>
          <w:spacing w:val="38"/>
          <w:lang w:val="en-GB"/>
        </w:rPr>
        <w:t xml:space="preserve"> </w:t>
      </w:r>
      <w:r w:rsidR="00B300E8" w:rsidRPr="003C5EB8">
        <w:rPr>
          <w:spacing w:val="-1"/>
          <w:lang w:val="en-GB"/>
        </w:rPr>
        <w:t>(</w:t>
      </w:r>
      <w:r w:rsidR="008A7EA1" w:rsidRPr="003C5EB8">
        <w:rPr>
          <w:spacing w:val="-1"/>
          <w:lang w:val="en-GB"/>
        </w:rPr>
        <w:t>EU</w:t>
      </w:r>
      <w:r w:rsidR="00B300E8" w:rsidRPr="003C5EB8">
        <w:rPr>
          <w:spacing w:val="-1"/>
          <w:lang w:val="en-GB"/>
        </w:rPr>
        <w:t xml:space="preserve">) 2013/543 </w:t>
      </w:r>
      <w:r w:rsidR="00C62D42" w:rsidRPr="003C5EB8">
        <w:rPr>
          <w:spacing w:val="-1"/>
          <w:lang w:val="en-GB"/>
        </w:rPr>
        <w:t xml:space="preserve">and </w:t>
      </w:r>
      <w:r w:rsidR="00B300E8" w:rsidRPr="003C5EB8">
        <w:rPr>
          <w:spacing w:val="-1"/>
          <w:lang w:val="en-GB"/>
        </w:rPr>
        <w:t>Article</w:t>
      </w:r>
      <w:r w:rsidR="00B300E8" w:rsidRPr="003C5EB8">
        <w:rPr>
          <w:spacing w:val="26"/>
          <w:lang w:val="en-GB"/>
        </w:rPr>
        <w:t xml:space="preserve"> </w:t>
      </w:r>
      <w:r w:rsidR="00B300E8" w:rsidRPr="003C5EB8">
        <w:rPr>
          <w:lang w:val="en-GB"/>
        </w:rPr>
        <w:t>2</w:t>
      </w:r>
      <w:r w:rsidR="00B300E8" w:rsidRPr="003C5EB8">
        <w:rPr>
          <w:spacing w:val="25"/>
          <w:lang w:val="en-GB"/>
        </w:rPr>
        <w:t xml:space="preserve"> </w:t>
      </w:r>
      <w:r w:rsidR="00B300E8" w:rsidRPr="003C5EB8">
        <w:rPr>
          <w:lang w:val="en-GB"/>
        </w:rPr>
        <w:t>of</w:t>
      </w:r>
      <w:r w:rsidR="00B300E8" w:rsidRPr="003C5EB8">
        <w:rPr>
          <w:spacing w:val="25"/>
          <w:lang w:val="en-GB"/>
        </w:rPr>
        <w:t xml:space="preserve"> </w:t>
      </w:r>
      <w:r w:rsidR="00B300E8" w:rsidRPr="003C5EB8">
        <w:rPr>
          <w:spacing w:val="-1"/>
          <w:lang w:val="en-GB"/>
        </w:rPr>
        <w:t>Directive</w:t>
      </w:r>
      <w:r w:rsidR="00B300E8" w:rsidRPr="003C5EB8">
        <w:rPr>
          <w:spacing w:val="25"/>
          <w:lang w:val="en-GB"/>
        </w:rPr>
        <w:t xml:space="preserve"> </w:t>
      </w:r>
      <w:r w:rsidR="003D4E70" w:rsidRPr="003C5EB8">
        <w:rPr>
          <w:spacing w:val="-1"/>
          <w:lang w:val="en-GB"/>
        </w:rPr>
        <w:t>(EU) 2019/944</w:t>
      </w:r>
      <w:r w:rsidR="00716FB3" w:rsidRPr="003C5EB8">
        <w:rPr>
          <w:spacing w:val="-1"/>
          <w:lang w:val="en-GB"/>
        </w:rPr>
        <w:t xml:space="preserve"> shall apply</w:t>
      </w:r>
      <w:r w:rsidR="00B300E8" w:rsidRPr="003C5EB8">
        <w:rPr>
          <w:spacing w:val="-1"/>
          <w:lang w:val="en-GB"/>
        </w:rPr>
        <w:t>.</w:t>
      </w:r>
    </w:p>
    <w:p w14:paraId="2E0E1FC4" w14:textId="77777777" w:rsidR="003041E4" w:rsidRPr="003C5EB8" w:rsidRDefault="003041E4">
      <w:pPr>
        <w:spacing w:before="3"/>
        <w:rPr>
          <w:rFonts w:ascii="Calibri" w:eastAsia="Calibri" w:hAnsi="Calibri" w:cs="Calibri"/>
          <w:sz w:val="16"/>
          <w:szCs w:val="16"/>
          <w:lang w:val="en-GB"/>
        </w:rPr>
      </w:pPr>
    </w:p>
    <w:p w14:paraId="2E0E1FC5" w14:textId="77777777" w:rsidR="003041E4" w:rsidRPr="003C5EB8" w:rsidRDefault="00B300E8">
      <w:pPr>
        <w:pStyle w:val="BodyText"/>
        <w:numPr>
          <w:ilvl w:val="0"/>
          <w:numId w:val="1"/>
        </w:numPr>
        <w:tabs>
          <w:tab w:val="left" w:pos="856"/>
        </w:tabs>
        <w:rPr>
          <w:lang w:val="en-GB"/>
        </w:rPr>
      </w:pPr>
      <w:r w:rsidRPr="003C5EB8">
        <w:rPr>
          <w:spacing w:val="-1"/>
          <w:lang w:val="en-GB"/>
        </w:rPr>
        <w:t>In addition,</w:t>
      </w:r>
      <w:r w:rsidRPr="003C5EB8">
        <w:rPr>
          <w:lang w:val="en-GB"/>
        </w:rPr>
        <w:t xml:space="preserve"> </w:t>
      </w:r>
      <w:r w:rsidRPr="003C5EB8">
        <w:rPr>
          <w:spacing w:val="-1"/>
          <w:lang w:val="en-GB"/>
        </w:rPr>
        <w:t>the</w:t>
      </w:r>
      <w:r w:rsidRPr="003C5EB8">
        <w:rPr>
          <w:spacing w:val="-2"/>
          <w:lang w:val="en-GB"/>
        </w:rPr>
        <w:t xml:space="preserve"> </w:t>
      </w:r>
      <w:r w:rsidRPr="003C5EB8">
        <w:rPr>
          <w:spacing w:val="-1"/>
          <w:lang w:val="en-GB"/>
        </w:rPr>
        <w:t>following</w:t>
      </w:r>
      <w:r w:rsidRPr="003C5EB8">
        <w:rPr>
          <w:lang w:val="en-GB"/>
        </w:rPr>
        <w:t xml:space="preserve"> </w:t>
      </w:r>
      <w:r w:rsidRPr="003C5EB8">
        <w:rPr>
          <w:spacing w:val="-1"/>
          <w:lang w:val="en-GB"/>
        </w:rPr>
        <w:t>definitions</w:t>
      </w:r>
      <w:r w:rsidRPr="003C5EB8">
        <w:rPr>
          <w:lang w:val="en-GB"/>
        </w:rPr>
        <w:t xml:space="preserve"> </w:t>
      </w:r>
      <w:r w:rsidRPr="003C5EB8">
        <w:rPr>
          <w:spacing w:val="-1"/>
          <w:lang w:val="en-GB"/>
        </w:rPr>
        <w:t>shall</w:t>
      </w:r>
      <w:r w:rsidRPr="003C5EB8">
        <w:rPr>
          <w:spacing w:val="-3"/>
          <w:lang w:val="en-GB"/>
        </w:rPr>
        <w:t xml:space="preserve"> </w:t>
      </w:r>
      <w:r w:rsidRPr="003C5EB8">
        <w:rPr>
          <w:spacing w:val="-1"/>
          <w:lang w:val="en-GB"/>
        </w:rPr>
        <w:t>apply:</w:t>
      </w:r>
    </w:p>
    <w:p w14:paraId="2E0E1FC6" w14:textId="77777777" w:rsidR="003041E4" w:rsidRPr="003C5EB8" w:rsidRDefault="003041E4">
      <w:pPr>
        <w:spacing w:before="5"/>
        <w:rPr>
          <w:rFonts w:ascii="Calibri" w:eastAsia="Calibri" w:hAnsi="Calibri" w:cs="Calibri"/>
          <w:sz w:val="16"/>
          <w:szCs w:val="16"/>
          <w:lang w:val="en-GB"/>
        </w:rPr>
      </w:pPr>
    </w:p>
    <w:p w14:paraId="2E0E1FC7" w14:textId="4C95108F" w:rsidR="003041E4" w:rsidRPr="003C5EB8" w:rsidRDefault="00C166E7">
      <w:pPr>
        <w:pStyle w:val="BodyText"/>
        <w:spacing w:line="239" w:lineRule="auto"/>
        <w:ind w:left="843" w:right="147" w:firstLine="0"/>
        <w:jc w:val="both"/>
        <w:rPr>
          <w:lang w:val="en-GB"/>
        </w:rPr>
      </w:pPr>
      <w:r w:rsidRPr="003C5EB8">
        <w:rPr>
          <w:b/>
          <w:spacing w:val="-1"/>
          <w:lang w:val="en-GB"/>
        </w:rPr>
        <w:t>’affiliate’</w:t>
      </w:r>
      <w:r w:rsidR="00B300E8" w:rsidRPr="003C5EB8">
        <w:rPr>
          <w:b/>
          <w:spacing w:val="9"/>
          <w:lang w:val="en-GB"/>
        </w:rPr>
        <w:t xml:space="preserve"> </w:t>
      </w:r>
      <w:r w:rsidR="00B300E8" w:rsidRPr="003C5EB8">
        <w:rPr>
          <w:spacing w:val="-1"/>
          <w:lang w:val="en-GB"/>
        </w:rPr>
        <w:t>means,</w:t>
      </w:r>
      <w:r w:rsidR="00B300E8" w:rsidRPr="003C5EB8">
        <w:rPr>
          <w:spacing w:val="11"/>
          <w:lang w:val="en-GB"/>
        </w:rPr>
        <w:t xml:space="preserve"> </w:t>
      </w:r>
      <w:r w:rsidR="00B300E8" w:rsidRPr="003C5EB8">
        <w:rPr>
          <w:spacing w:val="-1"/>
          <w:lang w:val="en-GB"/>
        </w:rPr>
        <w:t>in</w:t>
      </w:r>
      <w:r w:rsidR="00B300E8" w:rsidRPr="003C5EB8">
        <w:rPr>
          <w:spacing w:val="9"/>
          <w:lang w:val="en-GB"/>
        </w:rPr>
        <w:t xml:space="preserve"> </w:t>
      </w:r>
      <w:r w:rsidR="00B300E8" w:rsidRPr="003C5EB8">
        <w:rPr>
          <w:spacing w:val="-1"/>
          <w:lang w:val="en-GB"/>
        </w:rPr>
        <w:t>relation</w:t>
      </w:r>
      <w:r w:rsidR="00B300E8" w:rsidRPr="003C5EB8">
        <w:rPr>
          <w:spacing w:val="10"/>
          <w:lang w:val="en-GB"/>
        </w:rPr>
        <w:t xml:space="preserve"> </w:t>
      </w:r>
      <w:r w:rsidR="00B300E8" w:rsidRPr="003C5EB8">
        <w:rPr>
          <w:lang w:val="en-GB"/>
        </w:rPr>
        <w:t>to</w:t>
      </w:r>
      <w:r w:rsidR="00B300E8" w:rsidRPr="003C5EB8">
        <w:rPr>
          <w:spacing w:val="11"/>
          <w:lang w:val="en-GB"/>
        </w:rPr>
        <w:t xml:space="preserve"> </w:t>
      </w:r>
      <w:r w:rsidR="00B300E8" w:rsidRPr="003C5EB8">
        <w:rPr>
          <w:spacing w:val="-2"/>
          <w:lang w:val="en-GB"/>
        </w:rPr>
        <w:t>any</w:t>
      </w:r>
      <w:r w:rsidR="00B300E8" w:rsidRPr="003C5EB8">
        <w:rPr>
          <w:spacing w:val="12"/>
          <w:lang w:val="en-GB"/>
        </w:rPr>
        <w:t xml:space="preserve"> </w:t>
      </w:r>
      <w:r w:rsidR="00B300E8" w:rsidRPr="003C5EB8">
        <w:rPr>
          <w:spacing w:val="-1"/>
          <w:lang w:val="en-GB"/>
        </w:rPr>
        <w:t>person,</w:t>
      </w:r>
      <w:r w:rsidR="00B300E8" w:rsidRPr="003C5EB8">
        <w:rPr>
          <w:spacing w:val="10"/>
          <w:lang w:val="en-GB"/>
        </w:rPr>
        <w:t xml:space="preserve"> </w:t>
      </w:r>
      <w:r w:rsidR="00B300E8" w:rsidRPr="003C5EB8">
        <w:rPr>
          <w:spacing w:val="-2"/>
          <w:lang w:val="en-GB"/>
        </w:rPr>
        <w:t>any</w:t>
      </w:r>
      <w:r w:rsidR="00B300E8" w:rsidRPr="003C5EB8">
        <w:rPr>
          <w:spacing w:val="12"/>
          <w:lang w:val="en-GB"/>
        </w:rPr>
        <w:t xml:space="preserve"> </w:t>
      </w:r>
      <w:r w:rsidR="00B300E8" w:rsidRPr="003C5EB8">
        <w:rPr>
          <w:spacing w:val="-1"/>
          <w:lang w:val="en-GB"/>
        </w:rPr>
        <w:t>other</w:t>
      </w:r>
      <w:r w:rsidR="00B300E8" w:rsidRPr="003C5EB8">
        <w:rPr>
          <w:spacing w:val="11"/>
          <w:lang w:val="en-GB"/>
        </w:rPr>
        <w:t xml:space="preserve"> </w:t>
      </w:r>
      <w:r w:rsidR="00B300E8" w:rsidRPr="003C5EB8">
        <w:rPr>
          <w:spacing w:val="-1"/>
          <w:lang w:val="en-GB"/>
        </w:rPr>
        <w:t>person</w:t>
      </w:r>
      <w:r w:rsidR="00B300E8" w:rsidRPr="003C5EB8">
        <w:rPr>
          <w:spacing w:val="9"/>
          <w:lang w:val="en-GB"/>
        </w:rPr>
        <w:t xml:space="preserve"> </w:t>
      </w:r>
      <w:r w:rsidR="00B300E8" w:rsidRPr="003C5EB8">
        <w:rPr>
          <w:spacing w:val="-1"/>
          <w:lang w:val="en-GB"/>
        </w:rPr>
        <w:t>that</w:t>
      </w:r>
      <w:r w:rsidR="00B300E8" w:rsidRPr="003C5EB8">
        <w:rPr>
          <w:spacing w:val="11"/>
          <w:lang w:val="en-GB"/>
        </w:rPr>
        <w:t xml:space="preserve"> </w:t>
      </w:r>
      <w:r w:rsidR="00B300E8" w:rsidRPr="003C5EB8">
        <w:rPr>
          <w:spacing w:val="-1"/>
          <w:lang w:val="en-GB"/>
        </w:rPr>
        <w:t>directly</w:t>
      </w:r>
      <w:r w:rsidR="00B300E8" w:rsidRPr="003C5EB8">
        <w:rPr>
          <w:spacing w:val="8"/>
          <w:lang w:val="en-GB"/>
        </w:rPr>
        <w:t xml:space="preserve"> </w:t>
      </w:r>
      <w:r w:rsidR="00B300E8" w:rsidRPr="003C5EB8">
        <w:rPr>
          <w:lang w:val="en-GB"/>
        </w:rPr>
        <w:t>or</w:t>
      </w:r>
      <w:r w:rsidR="00B300E8" w:rsidRPr="003C5EB8">
        <w:rPr>
          <w:spacing w:val="11"/>
          <w:lang w:val="en-GB"/>
        </w:rPr>
        <w:t xml:space="preserve"> </w:t>
      </w:r>
      <w:r w:rsidR="00B300E8" w:rsidRPr="003C5EB8">
        <w:rPr>
          <w:spacing w:val="-1"/>
          <w:lang w:val="en-GB"/>
        </w:rPr>
        <w:t>indirectly</w:t>
      </w:r>
      <w:r w:rsidR="00B300E8" w:rsidRPr="003C5EB8">
        <w:rPr>
          <w:rFonts w:ascii="Times New Roman"/>
          <w:spacing w:val="67"/>
          <w:lang w:val="en-GB"/>
        </w:rPr>
        <w:t xml:space="preserve"> </w:t>
      </w:r>
      <w:r w:rsidR="00B300E8" w:rsidRPr="003C5EB8">
        <w:rPr>
          <w:spacing w:val="-1"/>
          <w:lang w:val="en-GB"/>
        </w:rPr>
        <w:t>controls,</w:t>
      </w:r>
      <w:r w:rsidR="00B300E8" w:rsidRPr="003C5EB8">
        <w:rPr>
          <w:spacing w:val="19"/>
          <w:lang w:val="en-GB"/>
        </w:rPr>
        <w:t xml:space="preserve"> </w:t>
      </w:r>
      <w:r w:rsidR="00B300E8" w:rsidRPr="003C5EB8">
        <w:rPr>
          <w:spacing w:val="-1"/>
          <w:lang w:val="en-GB"/>
        </w:rPr>
        <w:t>is</w:t>
      </w:r>
      <w:r w:rsidR="00B300E8" w:rsidRPr="003C5EB8">
        <w:rPr>
          <w:spacing w:val="19"/>
          <w:lang w:val="en-GB"/>
        </w:rPr>
        <w:t xml:space="preserve"> </w:t>
      </w:r>
      <w:r w:rsidR="00B300E8" w:rsidRPr="003C5EB8">
        <w:rPr>
          <w:spacing w:val="-1"/>
          <w:lang w:val="en-GB"/>
        </w:rPr>
        <w:t>controlled</w:t>
      </w:r>
      <w:r w:rsidR="00B300E8" w:rsidRPr="003C5EB8">
        <w:rPr>
          <w:spacing w:val="18"/>
          <w:lang w:val="en-GB"/>
        </w:rPr>
        <w:t xml:space="preserve"> </w:t>
      </w:r>
      <w:r w:rsidR="00B300E8" w:rsidRPr="003C5EB8">
        <w:rPr>
          <w:spacing w:val="-1"/>
          <w:lang w:val="en-GB"/>
        </w:rPr>
        <w:t>by</w:t>
      </w:r>
      <w:r w:rsidR="00B300E8" w:rsidRPr="003C5EB8">
        <w:rPr>
          <w:spacing w:val="19"/>
          <w:lang w:val="en-GB"/>
        </w:rPr>
        <w:t xml:space="preserve"> </w:t>
      </w:r>
      <w:r w:rsidR="00B300E8" w:rsidRPr="003C5EB8">
        <w:rPr>
          <w:spacing w:val="-1"/>
          <w:lang w:val="en-GB"/>
        </w:rPr>
        <w:t>or</w:t>
      </w:r>
      <w:r w:rsidR="00B300E8" w:rsidRPr="003C5EB8">
        <w:rPr>
          <w:spacing w:val="19"/>
          <w:lang w:val="en-GB"/>
        </w:rPr>
        <w:t xml:space="preserve"> </w:t>
      </w:r>
      <w:r w:rsidR="00B300E8" w:rsidRPr="003C5EB8">
        <w:rPr>
          <w:spacing w:val="-1"/>
          <w:lang w:val="en-GB"/>
        </w:rPr>
        <w:t>is</w:t>
      </w:r>
      <w:r w:rsidR="00B300E8" w:rsidRPr="003C5EB8">
        <w:rPr>
          <w:spacing w:val="19"/>
          <w:lang w:val="en-GB"/>
        </w:rPr>
        <w:t xml:space="preserve"> </w:t>
      </w:r>
      <w:r w:rsidR="00B300E8" w:rsidRPr="003C5EB8">
        <w:rPr>
          <w:spacing w:val="-1"/>
          <w:lang w:val="en-GB"/>
        </w:rPr>
        <w:t>under</w:t>
      </w:r>
      <w:r w:rsidR="00B300E8" w:rsidRPr="003C5EB8">
        <w:rPr>
          <w:spacing w:val="19"/>
          <w:lang w:val="en-GB"/>
        </w:rPr>
        <w:t xml:space="preserve"> </w:t>
      </w:r>
      <w:r w:rsidR="00B300E8" w:rsidRPr="003C5EB8">
        <w:rPr>
          <w:spacing w:val="-1"/>
          <w:lang w:val="en-GB"/>
        </w:rPr>
        <w:t>direct</w:t>
      </w:r>
      <w:r w:rsidR="00B300E8" w:rsidRPr="003C5EB8">
        <w:rPr>
          <w:spacing w:val="18"/>
          <w:lang w:val="en-GB"/>
        </w:rPr>
        <w:t xml:space="preserve"> </w:t>
      </w:r>
      <w:r w:rsidR="00B300E8" w:rsidRPr="003C5EB8">
        <w:rPr>
          <w:lang w:val="en-GB"/>
        </w:rPr>
        <w:t>or</w:t>
      </w:r>
      <w:r w:rsidR="00B300E8" w:rsidRPr="003C5EB8">
        <w:rPr>
          <w:spacing w:val="19"/>
          <w:lang w:val="en-GB"/>
        </w:rPr>
        <w:t xml:space="preserve"> </w:t>
      </w:r>
      <w:r w:rsidR="00B300E8" w:rsidRPr="003C5EB8">
        <w:rPr>
          <w:spacing w:val="-1"/>
          <w:lang w:val="en-GB"/>
        </w:rPr>
        <w:t>indirect</w:t>
      </w:r>
      <w:r w:rsidR="00B300E8" w:rsidRPr="003C5EB8">
        <w:rPr>
          <w:spacing w:val="20"/>
          <w:lang w:val="en-GB"/>
        </w:rPr>
        <w:t xml:space="preserve"> </w:t>
      </w:r>
      <w:r w:rsidR="00B300E8" w:rsidRPr="003C5EB8">
        <w:rPr>
          <w:spacing w:val="-1"/>
          <w:lang w:val="en-GB"/>
        </w:rPr>
        <w:t>common</w:t>
      </w:r>
      <w:r w:rsidR="00B300E8" w:rsidRPr="003C5EB8">
        <w:rPr>
          <w:spacing w:val="19"/>
          <w:lang w:val="en-GB"/>
        </w:rPr>
        <w:t xml:space="preserve"> </w:t>
      </w:r>
      <w:r w:rsidR="00B300E8" w:rsidRPr="003C5EB8">
        <w:rPr>
          <w:spacing w:val="-1"/>
          <w:lang w:val="en-GB"/>
        </w:rPr>
        <w:t>control</w:t>
      </w:r>
      <w:r w:rsidR="00B300E8" w:rsidRPr="003C5EB8">
        <w:rPr>
          <w:spacing w:val="19"/>
          <w:lang w:val="en-GB"/>
        </w:rPr>
        <w:t xml:space="preserve"> </w:t>
      </w:r>
      <w:r w:rsidR="00B300E8" w:rsidRPr="003C5EB8">
        <w:rPr>
          <w:spacing w:val="-1"/>
          <w:lang w:val="en-GB"/>
        </w:rPr>
        <w:t>with</w:t>
      </w:r>
      <w:r w:rsidR="00B300E8" w:rsidRPr="003C5EB8">
        <w:rPr>
          <w:spacing w:val="18"/>
          <w:lang w:val="en-GB"/>
        </w:rPr>
        <w:t xml:space="preserve"> </w:t>
      </w:r>
      <w:r w:rsidR="00B300E8" w:rsidRPr="003C5EB8">
        <w:rPr>
          <w:spacing w:val="-2"/>
          <w:lang w:val="en-GB"/>
        </w:rPr>
        <w:t>that</w:t>
      </w:r>
      <w:r w:rsidR="00B300E8" w:rsidRPr="003C5EB8">
        <w:rPr>
          <w:spacing w:val="20"/>
          <w:lang w:val="en-GB"/>
        </w:rPr>
        <w:t xml:space="preserve"> </w:t>
      </w:r>
      <w:r w:rsidR="00B300E8" w:rsidRPr="003C5EB8">
        <w:rPr>
          <w:spacing w:val="-1"/>
          <w:lang w:val="en-GB"/>
        </w:rPr>
        <w:t>person</w:t>
      </w:r>
      <w:r w:rsidR="00B300E8" w:rsidRPr="003C5EB8">
        <w:rPr>
          <w:spacing w:val="19"/>
          <w:lang w:val="en-GB"/>
        </w:rPr>
        <w:t xml:space="preserve"> </w:t>
      </w:r>
      <w:r w:rsidR="00B300E8" w:rsidRPr="003C5EB8">
        <w:rPr>
          <w:spacing w:val="-2"/>
          <w:lang w:val="en-GB"/>
        </w:rPr>
        <w:t>as</w:t>
      </w:r>
      <w:r w:rsidR="00B300E8" w:rsidRPr="003C5EB8">
        <w:rPr>
          <w:rFonts w:ascii="Times New Roman"/>
          <w:spacing w:val="69"/>
          <w:lang w:val="en-GB"/>
        </w:rPr>
        <w:t xml:space="preserve"> </w:t>
      </w:r>
      <w:r w:rsidR="00B300E8" w:rsidRPr="003C5EB8">
        <w:rPr>
          <w:spacing w:val="-1"/>
          <w:lang w:val="en-GB"/>
        </w:rPr>
        <w:t>control</w:t>
      </w:r>
      <w:r w:rsidR="00B300E8" w:rsidRPr="003C5EB8">
        <w:rPr>
          <w:lang w:val="en-GB"/>
        </w:rPr>
        <w:t xml:space="preserve"> </w:t>
      </w:r>
      <w:r w:rsidR="00B300E8" w:rsidRPr="003C5EB8">
        <w:rPr>
          <w:spacing w:val="-1"/>
          <w:lang w:val="en-GB"/>
        </w:rPr>
        <w:t>is</w:t>
      </w:r>
      <w:r w:rsidR="00B300E8" w:rsidRPr="003C5EB8">
        <w:rPr>
          <w:lang w:val="en-GB"/>
        </w:rPr>
        <w:t xml:space="preserve"> </w:t>
      </w:r>
      <w:r w:rsidR="00B300E8" w:rsidRPr="003C5EB8">
        <w:rPr>
          <w:spacing w:val="-1"/>
          <w:lang w:val="en-GB"/>
        </w:rPr>
        <w:t>defined in</w:t>
      </w:r>
      <w:r w:rsidR="00B300E8" w:rsidRPr="003C5EB8">
        <w:rPr>
          <w:spacing w:val="-2"/>
          <w:lang w:val="en-GB"/>
        </w:rPr>
        <w:t xml:space="preserve"> </w:t>
      </w:r>
      <w:r w:rsidR="00B300E8" w:rsidRPr="003C5EB8">
        <w:rPr>
          <w:spacing w:val="-1"/>
          <w:lang w:val="en-GB"/>
        </w:rPr>
        <w:t>the</w:t>
      </w:r>
      <w:r w:rsidR="00B300E8" w:rsidRPr="003C5EB8">
        <w:rPr>
          <w:spacing w:val="1"/>
          <w:lang w:val="en-GB"/>
        </w:rPr>
        <w:t xml:space="preserve"> </w:t>
      </w:r>
      <w:r w:rsidR="00B300E8" w:rsidRPr="003C5EB8">
        <w:rPr>
          <w:lang w:val="en-GB"/>
        </w:rPr>
        <w:t>EU</w:t>
      </w:r>
      <w:r w:rsidR="00B300E8" w:rsidRPr="003C5EB8">
        <w:rPr>
          <w:spacing w:val="-2"/>
          <w:lang w:val="en-GB"/>
        </w:rPr>
        <w:t xml:space="preserve"> </w:t>
      </w:r>
      <w:r w:rsidR="00B300E8" w:rsidRPr="003C5EB8">
        <w:rPr>
          <w:spacing w:val="-1"/>
          <w:lang w:val="en-GB"/>
        </w:rPr>
        <w:t>Regulation</w:t>
      </w:r>
      <w:r w:rsidR="00B300E8" w:rsidRPr="003C5EB8">
        <w:rPr>
          <w:spacing w:val="-3"/>
          <w:lang w:val="en-GB"/>
        </w:rPr>
        <w:t xml:space="preserve"> </w:t>
      </w:r>
      <w:r w:rsidR="00B300E8" w:rsidRPr="003C5EB8">
        <w:rPr>
          <w:spacing w:val="-1"/>
          <w:lang w:val="en-GB"/>
        </w:rPr>
        <w:t>(EC)</w:t>
      </w:r>
      <w:r w:rsidR="00B300E8" w:rsidRPr="003C5EB8">
        <w:rPr>
          <w:spacing w:val="1"/>
          <w:lang w:val="en-GB"/>
        </w:rPr>
        <w:t xml:space="preserve"> </w:t>
      </w:r>
      <w:r w:rsidR="00B300E8" w:rsidRPr="003C5EB8">
        <w:rPr>
          <w:spacing w:val="-2"/>
          <w:lang w:val="en-GB"/>
        </w:rPr>
        <w:t>No</w:t>
      </w:r>
      <w:r w:rsidR="00B300E8" w:rsidRPr="003C5EB8">
        <w:rPr>
          <w:spacing w:val="1"/>
          <w:lang w:val="en-GB"/>
        </w:rPr>
        <w:t xml:space="preserve"> </w:t>
      </w:r>
      <w:r w:rsidR="00B300E8" w:rsidRPr="003C5EB8">
        <w:rPr>
          <w:spacing w:val="-1"/>
          <w:lang w:val="en-GB"/>
        </w:rPr>
        <w:t>139/2004</w:t>
      </w:r>
      <w:r w:rsidR="00B300E8" w:rsidRPr="003C5EB8">
        <w:rPr>
          <w:spacing w:val="-2"/>
          <w:lang w:val="en-GB"/>
        </w:rPr>
        <w:t xml:space="preserve"> </w:t>
      </w:r>
      <w:r w:rsidR="00B300E8" w:rsidRPr="003C5EB8">
        <w:rPr>
          <w:lang w:val="en-GB"/>
        </w:rPr>
        <w:t>of</w:t>
      </w:r>
      <w:r w:rsidR="00B300E8" w:rsidRPr="003C5EB8">
        <w:rPr>
          <w:spacing w:val="-2"/>
          <w:lang w:val="en-GB"/>
        </w:rPr>
        <w:t xml:space="preserve"> </w:t>
      </w:r>
      <w:r w:rsidR="00B300E8" w:rsidRPr="003C5EB8">
        <w:rPr>
          <w:lang w:val="en-GB"/>
        </w:rPr>
        <w:t>20</w:t>
      </w:r>
      <w:r w:rsidR="00B300E8" w:rsidRPr="003C5EB8">
        <w:rPr>
          <w:spacing w:val="1"/>
          <w:lang w:val="en-GB"/>
        </w:rPr>
        <w:t xml:space="preserve"> </w:t>
      </w:r>
      <w:r w:rsidR="00B300E8" w:rsidRPr="003C5EB8">
        <w:rPr>
          <w:spacing w:val="-1"/>
          <w:lang w:val="en-GB"/>
        </w:rPr>
        <w:t>January</w:t>
      </w:r>
      <w:r w:rsidR="00B300E8" w:rsidRPr="003C5EB8">
        <w:rPr>
          <w:spacing w:val="-2"/>
          <w:lang w:val="en-GB"/>
        </w:rPr>
        <w:t xml:space="preserve"> </w:t>
      </w:r>
      <w:r w:rsidR="00B300E8" w:rsidRPr="003C5EB8">
        <w:rPr>
          <w:spacing w:val="-1"/>
          <w:lang w:val="en-GB"/>
        </w:rPr>
        <w:t>2004</w:t>
      </w:r>
      <w:r w:rsidR="00B300E8" w:rsidRPr="003C5EB8">
        <w:rPr>
          <w:spacing w:val="1"/>
          <w:lang w:val="en-GB"/>
        </w:rPr>
        <w:t xml:space="preserve"> </w:t>
      </w:r>
      <w:r w:rsidR="00B300E8" w:rsidRPr="003C5EB8">
        <w:rPr>
          <w:lang w:val="en-GB"/>
        </w:rPr>
        <w:t>on</w:t>
      </w:r>
      <w:r w:rsidR="00B300E8" w:rsidRPr="003C5EB8">
        <w:rPr>
          <w:spacing w:val="-2"/>
          <w:lang w:val="en-GB"/>
        </w:rPr>
        <w:t xml:space="preserve"> </w:t>
      </w:r>
      <w:r w:rsidR="00B300E8" w:rsidRPr="003C5EB8">
        <w:rPr>
          <w:spacing w:val="-1"/>
          <w:lang w:val="en-GB"/>
        </w:rPr>
        <w:t>the</w:t>
      </w:r>
      <w:r w:rsidR="00B300E8" w:rsidRPr="003C5EB8">
        <w:rPr>
          <w:spacing w:val="1"/>
          <w:lang w:val="en-GB"/>
        </w:rPr>
        <w:t xml:space="preserve"> </w:t>
      </w:r>
      <w:r w:rsidR="00B300E8" w:rsidRPr="003C5EB8">
        <w:rPr>
          <w:spacing w:val="-1"/>
          <w:lang w:val="en-GB"/>
        </w:rPr>
        <w:t>control</w:t>
      </w:r>
      <w:r w:rsidR="00B300E8" w:rsidRPr="003C5EB8">
        <w:rPr>
          <w:spacing w:val="-3"/>
          <w:lang w:val="en-GB"/>
        </w:rPr>
        <w:t xml:space="preserve"> </w:t>
      </w:r>
      <w:r w:rsidR="00B300E8" w:rsidRPr="003C5EB8">
        <w:rPr>
          <w:lang w:val="en-GB"/>
        </w:rPr>
        <w:t>of</w:t>
      </w:r>
      <w:r w:rsidR="00B300E8" w:rsidRPr="003C5EB8">
        <w:rPr>
          <w:rFonts w:ascii="Times New Roman"/>
          <w:spacing w:val="61"/>
          <w:lang w:val="en-GB"/>
        </w:rPr>
        <w:t xml:space="preserve"> </w:t>
      </w:r>
      <w:r w:rsidR="00B300E8" w:rsidRPr="003C5EB8">
        <w:rPr>
          <w:spacing w:val="-1"/>
          <w:lang w:val="en-GB"/>
        </w:rPr>
        <w:t>concentrations</w:t>
      </w:r>
      <w:r w:rsidR="00B300E8" w:rsidRPr="003C5EB8">
        <w:rPr>
          <w:lang w:val="en-GB"/>
        </w:rPr>
        <w:t xml:space="preserve"> </w:t>
      </w:r>
      <w:r w:rsidR="00B300E8" w:rsidRPr="003C5EB8">
        <w:rPr>
          <w:spacing w:val="-1"/>
          <w:lang w:val="en-GB"/>
        </w:rPr>
        <w:t>between undertakings;</w:t>
      </w:r>
    </w:p>
    <w:p w14:paraId="2E0E1FC8" w14:textId="03833D3F" w:rsidR="003041E4" w:rsidRPr="003C5EB8" w:rsidRDefault="00C166E7">
      <w:pPr>
        <w:pStyle w:val="BodyText"/>
        <w:spacing w:before="120"/>
        <w:ind w:left="843" w:right="146" w:firstLine="0"/>
        <w:jc w:val="both"/>
        <w:rPr>
          <w:lang w:val="en-GB"/>
        </w:rPr>
      </w:pPr>
      <w:r w:rsidRPr="003C5EB8">
        <w:rPr>
          <w:b/>
          <w:spacing w:val="-1"/>
          <w:lang w:val="en-GB"/>
        </w:rPr>
        <w:t>’allocation platform’</w:t>
      </w:r>
      <w:r w:rsidR="00B300E8" w:rsidRPr="003C5EB8">
        <w:rPr>
          <w:b/>
          <w:spacing w:val="48"/>
          <w:lang w:val="en-GB"/>
        </w:rPr>
        <w:t xml:space="preserve"> </w:t>
      </w:r>
      <w:r w:rsidR="00B300E8" w:rsidRPr="003C5EB8">
        <w:rPr>
          <w:spacing w:val="-1"/>
          <w:lang w:val="en-GB"/>
        </w:rPr>
        <w:t>means</w:t>
      </w:r>
      <w:r w:rsidR="00B300E8" w:rsidRPr="003C5EB8">
        <w:rPr>
          <w:spacing w:val="1"/>
          <w:lang w:val="en-GB"/>
        </w:rPr>
        <w:t xml:space="preserve"> </w:t>
      </w:r>
      <w:r w:rsidR="00B300E8" w:rsidRPr="003C5EB8">
        <w:rPr>
          <w:spacing w:val="-1"/>
          <w:lang w:val="en-GB"/>
        </w:rPr>
        <w:t>either</w:t>
      </w:r>
      <w:r w:rsidR="00B300E8" w:rsidRPr="003C5EB8">
        <w:rPr>
          <w:lang w:val="en-GB"/>
        </w:rPr>
        <w:t xml:space="preserve"> </w:t>
      </w:r>
      <w:r w:rsidR="00B300E8" w:rsidRPr="003C5EB8">
        <w:rPr>
          <w:spacing w:val="-2"/>
          <w:lang w:val="en-GB"/>
        </w:rPr>
        <w:t>the</w:t>
      </w:r>
      <w:r w:rsidR="00B300E8" w:rsidRPr="003C5EB8">
        <w:rPr>
          <w:spacing w:val="2"/>
          <w:lang w:val="en-GB"/>
        </w:rPr>
        <w:t xml:space="preserve"> </w:t>
      </w:r>
      <w:r w:rsidR="00B300E8" w:rsidRPr="003C5EB8">
        <w:rPr>
          <w:spacing w:val="-1"/>
          <w:lang w:val="en-GB"/>
        </w:rPr>
        <w:t>responsible</w:t>
      </w:r>
      <w:r w:rsidR="00B300E8" w:rsidRPr="003C5EB8">
        <w:rPr>
          <w:lang w:val="en-GB"/>
        </w:rPr>
        <w:t xml:space="preserve"> </w:t>
      </w:r>
      <w:bookmarkStart w:id="5" w:name="_Hlk161667499"/>
      <w:r w:rsidR="008A1E1F" w:rsidRPr="003C5EB8">
        <w:rPr>
          <w:lang w:val="en-GB"/>
        </w:rPr>
        <w:t>Transmission System Operators(s) (hereinafter “</w:t>
      </w:r>
      <w:bookmarkEnd w:id="5"/>
      <w:r w:rsidR="00B300E8" w:rsidRPr="003C5EB8">
        <w:rPr>
          <w:spacing w:val="-1"/>
          <w:lang w:val="en-GB"/>
        </w:rPr>
        <w:t>TSO(s)</w:t>
      </w:r>
      <w:r w:rsidR="006723FE" w:rsidRPr="003C5EB8">
        <w:rPr>
          <w:spacing w:val="-1"/>
          <w:lang w:val="en-GB"/>
        </w:rPr>
        <w:t>”)</w:t>
      </w:r>
      <w:r w:rsidR="00B300E8" w:rsidRPr="003C5EB8">
        <w:rPr>
          <w:spacing w:val="1"/>
          <w:lang w:val="en-GB"/>
        </w:rPr>
        <w:t xml:space="preserve"> </w:t>
      </w:r>
      <w:r w:rsidR="00B300E8" w:rsidRPr="003C5EB8">
        <w:rPr>
          <w:spacing w:val="-1"/>
          <w:lang w:val="en-GB"/>
        </w:rPr>
        <w:t>at</w:t>
      </w:r>
      <w:r w:rsidR="00B300E8" w:rsidRPr="003C5EB8">
        <w:rPr>
          <w:spacing w:val="48"/>
          <w:lang w:val="en-GB"/>
        </w:rPr>
        <w:t xml:space="preserve"> </w:t>
      </w:r>
      <w:r w:rsidR="00B300E8" w:rsidRPr="003C5EB8">
        <w:rPr>
          <w:spacing w:val="-1"/>
          <w:lang w:val="en-GB"/>
        </w:rPr>
        <w:t>the</w:t>
      </w:r>
      <w:r w:rsidR="00B300E8" w:rsidRPr="003C5EB8">
        <w:rPr>
          <w:spacing w:val="2"/>
          <w:lang w:val="en-GB"/>
        </w:rPr>
        <w:t xml:space="preserve"> </w:t>
      </w:r>
      <w:r w:rsidR="00B300E8" w:rsidRPr="003C5EB8">
        <w:rPr>
          <w:spacing w:val="-1"/>
          <w:lang w:val="en-GB"/>
        </w:rPr>
        <w:t>respective</w:t>
      </w:r>
      <w:r w:rsidR="00B300E8" w:rsidRPr="003C5EB8">
        <w:rPr>
          <w:lang w:val="en-GB"/>
        </w:rPr>
        <w:t xml:space="preserve">  </w:t>
      </w:r>
      <w:r w:rsidR="00B300E8" w:rsidRPr="003C5EB8">
        <w:rPr>
          <w:spacing w:val="-1"/>
          <w:lang w:val="en-GB"/>
        </w:rPr>
        <w:t>bidding</w:t>
      </w:r>
      <w:r w:rsidR="00B300E8" w:rsidRPr="003C5EB8">
        <w:rPr>
          <w:lang w:val="en-GB"/>
        </w:rPr>
        <w:t xml:space="preserve"> </w:t>
      </w:r>
      <w:r w:rsidR="00B300E8" w:rsidRPr="003C5EB8">
        <w:rPr>
          <w:spacing w:val="-1"/>
          <w:lang w:val="en-GB"/>
        </w:rPr>
        <w:t>zone</w:t>
      </w:r>
      <w:r w:rsidR="00B300E8" w:rsidRPr="003C5EB8">
        <w:rPr>
          <w:rFonts w:ascii="Times New Roman"/>
          <w:spacing w:val="73"/>
          <w:lang w:val="en-GB"/>
        </w:rPr>
        <w:t xml:space="preserve"> </w:t>
      </w:r>
      <w:r w:rsidR="00B300E8" w:rsidRPr="003C5EB8">
        <w:rPr>
          <w:spacing w:val="-1"/>
          <w:lang w:val="en-GB"/>
        </w:rPr>
        <w:t>border(s)</w:t>
      </w:r>
      <w:r w:rsidR="00B300E8" w:rsidRPr="003C5EB8">
        <w:rPr>
          <w:spacing w:val="10"/>
          <w:lang w:val="en-GB"/>
        </w:rPr>
        <w:t xml:space="preserve"> </w:t>
      </w:r>
      <w:r w:rsidR="00B300E8" w:rsidRPr="003C5EB8">
        <w:rPr>
          <w:lang w:val="en-GB"/>
        </w:rPr>
        <w:t>or</w:t>
      </w:r>
      <w:r w:rsidR="00B300E8" w:rsidRPr="003C5EB8">
        <w:rPr>
          <w:spacing w:val="12"/>
          <w:lang w:val="en-GB"/>
        </w:rPr>
        <w:t xml:space="preserve"> </w:t>
      </w:r>
      <w:r w:rsidR="00B300E8" w:rsidRPr="003C5EB8">
        <w:rPr>
          <w:spacing w:val="-1"/>
          <w:lang w:val="en-GB"/>
        </w:rPr>
        <w:t>an</w:t>
      </w:r>
      <w:r w:rsidR="00B300E8" w:rsidRPr="003C5EB8">
        <w:rPr>
          <w:spacing w:val="11"/>
          <w:lang w:val="en-GB"/>
        </w:rPr>
        <w:t xml:space="preserve"> </w:t>
      </w:r>
      <w:r w:rsidR="00B300E8" w:rsidRPr="003C5EB8">
        <w:rPr>
          <w:spacing w:val="-1"/>
          <w:lang w:val="en-GB"/>
        </w:rPr>
        <w:t>entity</w:t>
      </w:r>
      <w:r w:rsidR="00B300E8" w:rsidRPr="003C5EB8">
        <w:rPr>
          <w:spacing w:val="14"/>
          <w:lang w:val="en-GB"/>
        </w:rPr>
        <w:t xml:space="preserve"> </w:t>
      </w:r>
      <w:r w:rsidR="00B300E8" w:rsidRPr="003C5EB8">
        <w:rPr>
          <w:spacing w:val="-1"/>
          <w:lang w:val="en-GB"/>
        </w:rPr>
        <w:t>appointed</w:t>
      </w:r>
      <w:r w:rsidR="00B300E8" w:rsidRPr="003C5EB8">
        <w:rPr>
          <w:spacing w:val="11"/>
          <w:lang w:val="en-GB"/>
        </w:rPr>
        <w:t xml:space="preserve"> </w:t>
      </w:r>
      <w:r w:rsidR="00B300E8" w:rsidRPr="003C5EB8">
        <w:rPr>
          <w:spacing w:val="-1"/>
          <w:lang w:val="en-GB"/>
        </w:rPr>
        <w:t>and</w:t>
      </w:r>
      <w:r w:rsidR="00B300E8" w:rsidRPr="003C5EB8">
        <w:rPr>
          <w:spacing w:val="11"/>
          <w:lang w:val="en-GB"/>
        </w:rPr>
        <w:t xml:space="preserve"> </w:t>
      </w:r>
      <w:r w:rsidR="00B300E8" w:rsidRPr="003C5EB8">
        <w:rPr>
          <w:spacing w:val="-1"/>
          <w:lang w:val="en-GB"/>
        </w:rPr>
        <w:t>commissioned</w:t>
      </w:r>
      <w:r w:rsidR="00B300E8" w:rsidRPr="003C5EB8">
        <w:rPr>
          <w:spacing w:val="9"/>
          <w:lang w:val="en-GB"/>
        </w:rPr>
        <w:t xml:space="preserve"> </w:t>
      </w:r>
      <w:r w:rsidR="00B300E8" w:rsidRPr="003C5EB8">
        <w:rPr>
          <w:spacing w:val="-1"/>
          <w:lang w:val="en-GB"/>
        </w:rPr>
        <w:t>by</w:t>
      </w:r>
      <w:r w:rsidR="00B300E8" w:rsidRPr="003C5EB8">
        <w:rPr>
          <w:spacing w:val="14"/>
          <w:lang w:val="en-GB"/>
        </w:rPr>
        <w:t xml:space="preserve"> </w:t>
      </w:r>
      <w:r w:rsidR="00B300E8" w:rsidRPr="003C5EB8">
        <w:rPr>
          <w:spacing w:val="-1"/>
          <w:lang w:val="en-GB"/>
        </w:rPr>
        <w:t>them</w:t>
      </w:r>
      <w:r w:rsidR="00B300E8" w:rsidRPr="003C5EB8">
        <w:rPr>
          <w:spacing w:val="13"/>
          <w:lang w:val="en-GB"/>
        </w:rPr>
        <w:t xml:space="preserve"> </w:t>
      </w:r>
      <w:r w:rsidR="00B300E8" w:rsidRPr="003C5EB8">
        <w:rPr>
          <w:lang w:val="en-GB"/>
        </w:rPr>
        <w:t>or</w:t>
      </w:r>
      <w:r w:rsidR="00B300E8" w:rsidRPr="003C5EB8">
        <w:rPr>
          <w:spacing w:val="12"/>
          <w:lang w:val="en-GB"/>
        </w:rPr>
        <w:t xml:space="preserve"> </w:t>
      </w:r>
      <w:r w:rsidR="00B300E8" w:rsidRPr="003C5EB8">
        <w:rPr>
          <w:spacing w:val="-1"/>
          <w:lang w:val="en-GB"/>
        </w:rPr>
        <w:t>nominated</w:t>
      </w:r>
      <w:r w:rsidR="00B300E8" w:rsidRPr="003C5EB8">
        <w:rPr>
          <w:spacing w:val="12"/>
          <w:lang w:val="en-GB"/>
        </w:rPr>
        <w:t xml:space="preserve"> </w:t>
      </w:r>
      <w:r w:rsidR="00B300E8" w:rsidRPr="003C5EB8">
        <w:rPr>
          <w:spacing w:val="-1"/>
          <w:lang w:val="en-GB"/>
        </w:rPr>
        <w:t>in</w:t>
      </w:r>
      <w:r w:rsidR="00B300E8" w:rsidRPr="003C5EB8">
        <w:rPr>
          <w:spacing w:val="11"/>
          <w:lang w:val="en-GB"/>
        </w:rPr>
        <w:t xml:space="preserve"> </w:t>
      </w:r>
      <w:r w:rsidR="00B300E8" w:rsidRPr="003C5EB8">
        <w:rPr>
          <w:spacing w:val="-1"/>
          <w:lang w:val="en-GB"/>
        </w:rPr>
        <w:t>accordance</w:t>
      </w:r>
      <w:r w:rsidR="00B300E8" w:rsidRPr="003C5EB8">
        <w:rPr>
          <w:spacing w:val="13"/>
          <w:lang w:val="en-GB"/>
        </w:rPr>
        <w:t xml:space="preserve"> </w:t>
      </w:r>
      <w:r w:rsidR="00B300E8" w:rsidRPr="003C5EB8">
        <w:rPr>
          <w:lang w:val="en-GB"/>
        </w:rPr>
        <w:t>to</w:t>
      </w:r>
      <w:r w:rsidR="00B300E8" w:rsidRPr="003C5EB8">
        <w:rPr>
          <w:rFonts w:ascii="Times New Roman"/>
          <w:spacing w:val="55"/>
          <w:lang w:val="en-GB"/>
        </w:rPr>
        <w:t xml:space="preserve"> </w:t>
      </w:r>
      <w:r w:rsidR="00B300E8" w:rsidRPr="003C5EB8">
        <w:rPr>
          <w:spacing w:val="-1"/>
          <w:lang w:val="en-GB"/>
        </w:rPr>
        <w:t>national</w:t>
      </w:r>
      <w:r w:rsidR="00B300E8" w:rsidRPr="003C5EB8">
        <w:rPr>
          <w:spacing w:val="21"/>
          <w:lang w:val="en-GB"/>
        </w:rPr>
        <w:t xml:space="preserve"> </w:t>
      </w:r>
      <w:r w:rsidR="00B300E8" w:rsidRPr="003C5EB8">
        <w:rPr>
          <w:spacing w:val="-1"/>
          <w:lang w:val="en-GB"/>
        </w:rPr>
        <w:t>regulations</w:t>
      </w:r>
      <w:r w:rsidR="00B300E8" w:rsidRPr="003C5EB8">
        <w:rPr>
          <w:spacing w:val="19"/>
          <w:lang w:val="en-GB"/>
        </w:rPr>
        <w:t xml:space="preserve"> </w:t>
      </w:r>
      <w:r w:rsidR="00B300E8" w:rsidRPr="003C5EB8">
        <w:rPr>
          <w:spacing w:val="-1"/>
          <w:lang w:val="en-GB"/>
        </w:rPr>
        <w:t>to</w:t>
      </w:r>
      <w:r w:rsidR="00B300E8" w:rsidRPr="003C5EB8">
        <w:rPr>
          <w:spacing w:val="23"/>
          <w:lang w:val="en-GB"/>
        </w:rPr>
        <w:t xml:space="preserve"> </w:t>
      </w:r>
      <w:r w:rsidR="00B300E8" w:rsidRPr="003C5EB8">
        <w:rPr>
          <w:spacing w:val="-2"/>
          <w:lang w:val="en-GB"/>
        </w:rPr>
        <w:t>act</w:t>
      </w:r>
      <w:r w:rsidR="00B300E8" w:rsidRPr="003C5EB8">
        <w:rPr>
          <w:spacing w:val="21"/>
          <w:lang w:val="en-GB"/>
        </w:rPr>
        <w:t xml:space="preserve"> </w:t>
      </w:r>
      <w:r w:rsidR="00B300E8" w:rsidRPr="003C5EB8">
        <w:rPr>
          <w:lang w:val="en-GB"/>
        </w:rPr>
        <w:t>on</w:t>
      </w:r>
      <w:r w:rsidR="00B300E8" w:rsidRPr="003C5EB8">
        <w:rPr>
          <w:spacing w:val="18"/>
          <w:lang w:val="en-GB"/>
        </w:rPr>
        <w:t xml:space="preserve"> </w:t>
      </w:r>
      <w:r w:rsidR="00B300E8" w:rsidRPr="003C5EB8">
        <w:rPr>
          <w:spacing w:val="-1"/>
          <w:lang w:val="en-GB"/>
        </w:rPr>
        <w:t>their</w:t>
      </w:r>
      <w:r w:rsidR="00B300E8" w:rsidRPr="003C5EB8">
        <w:rPr>
          <w:spacing w:val="21"/>
          <w:lang w:val="en-GB"/>
        </w:rPr>
        <w:t xml:space="preserve"> </w:t>
      </w:r>
      <w:r w:rsidR="00B300E8" w:rsidRPr="003C5EB8">
        <w:rPr>
          <w:spacing w:val="-2"/>
          <w:lang w:val="en-GB"/>
        </w:rPr>
        <w:t>behalf</w:t>
      </w:r>
      <w:r w:rsidR="00B300E8" w:rsidRPr="003C5EB8">
        <w:rPr>
          <w:spacing w:val="21"/>
          <w:lang w:val="en-GB"/>
        </w:rPr>
        <w:t xml:space="preserve"> </w:t>
      </w:r>
      <w:r w:rsidR="00B300E8" w:rsidRPr="003C5EB8">
        <w:rPr>
          <w:spacing w:val="-1"/>
          <w:lang w:val="en-GB"/>
        </w:rPr>
        <w:t>and</w:t>
      </w:r>
      <w:r w:rsidR="00B300E8" w:rsidRPr="003C5EB8">
        <w:rPr>
          <w:spacing w:val="19"/>
          <w:lang w:val="en-GB"/>
        </w:rPr>
        <w:t xml:space="preserve"> </w:t>
      </w:r>
      <w:r w:rsidR="00B300E8" w:rsidRPr="003C5EB8">
        <w:rPr>
          <w:lang w:val="en-GB"/>
        </w:rPr>
        <w:t>on</w:t>
      </w:r>
      <w:r w:rsidR="00B300E8" w:rsidRPr="003C5EB8">
        <w:rPr>
          <w:spacing w:val="21"/>
          <w:lang w:val="en-GB"/>
        </w:rPr>
        <w:t xml:space="preserve"> </w:t>
      </w:r>
      <w:r w:rsidR="00B300E8" w:rsidRPr="003C5EB8">
        <w:rPr>
          <w:spacing w:val="-1"/>
          <w:lang w:val="en-GB"/>
        </w:rPr>
        <w:t>its</w:t>
      </w:r>
      <w:r w:rsidR="00B300E8" w:rsidRPr="003C5EB8">
        <w:rPr>
          <w:spacing w:val="19"/>
          <w:lang w:val="en-GB"/>
        </w:rPr>
        <w:t xml:space="preserve"> </w:t>
      </w:r>
      <w:r w:rsidR="00B300E8" w:rsidRPr="003C5EB8">
        <w:rPr>
          <w:spacing w:val="-1"/>
          <w:lang w:val="en-GB"/>
        </w:rPr>
        <w:t>own</w:t>
      </w:r>
      <w:r w:rsidR="00B300E8" w:rsidRPr="003C5EB8">
        <w:rPr>
          <w:spacing w:val="22"/>
          <w:lang w:val="en-GB"/>
        </w:rPr>
        <w:t xml:space="preserve"> </w:t>
      </w:r>
      <w:r w:rsidR="00B300E8" w:rsidRPr="003C5EB8">
        <w:rPr>
          <w:spacing w:val="-1"/>
          <w:lang w:val="en-GB"/>
        </w:rPr>
        <w:t>name</w:t>
      </w:r>
      <w:r w:rsidR="00B300E8" w:rsidRPr="003C5EB8">
        <w:rPr>
          <w:spacing w:val="22"/>
          <w:lang w:val="en-GB"/>
        </w:rPr>
        <w:t xml:space="preserve"> </w:t>
      </w:r>
      <w:r w:rsidR="00B300E8" w:rsidRPr="003C5EB8">
        <w:rPr>
          <w:spacing w:val="-1"/>
          <w:lang w:val="en-GB"/>
        </w:rPr>
        <w:t>for</w:t>
      </w:r>
      <w:r w:rsidR="00B300E8" w:rsidRPr="003C5EB8">
        <w:rPr>
          <w:spacing w:val="19"/>
          <w:lang w:val="en-GB"/>
        </w:rPr>
        <w:t xml:space="preserve"> </w:t>
      </w:r>
      <w:r w:rsidR="00B300E8" w:rsidRPr="003C5EB8">
        <w:rPr>
          <w:spacing w:val="-1"/>
          <w:lang w:val="en-GB"/>
        </w:rPr>
        <w:t>the</w:t>
      </w:r>
      <w:r w:rsidR="00B300E8" w:rsidRPr="003C5EB8">
        <w:rPr>
          <w:spacing w:val="20"/>
          <w:lang w:val="en-GB"/>
        </w:rPr>
        <w:t xml:space="preserve"> </w:t>
      </w:r>
      <w:r w:rsidR="00B300E8" w:rsidRPr="003C5EB8">
        <w:rPr>
          <w:spacing w:val="-1"/>
          <w:lang w:val="en-GB"/>
        </w:rPr>
        <w:t>attribution</w:t>
      </w:r>
      <w:r w:rsidR="00B300E8" w:rsidRPr="003C5EB8">
        <w:rPr>
          <w:spacing w:val="19"/>
          <w:lang w:val="en-GB"/>
        </w:rPr>
        <w:t xml:space="preserve"> </w:t>
      </w:r>
      <w:r w:rsidR="00B300E8" w:rsidRPr="003C5EB8">
        <w:rPr>
          <w:lang w:val="en-GB"/>
        </w:rPr>
        <w:t>of</w:t>
      </w:r>
      <w:r w:rsidR="00B300E8" w:rsidRPr="003C5EB8">
        <w:rPr>
          <w:spacing w:val="19"/>
          <w:lang w:val="en-GB"/>
        </w:rPr>
        <w:t xml:space="preserve"> </w:t>
      </w:r>
      <w:r w:rsidR="00E824F2" w:rsidRPr="003C5EB8">
        <w:rPr>
          <w:lang w:val="en-GB"/>
        </w:rPr>
        <w:t>long-term</w:t>
      </w:r>
      <w:r w:rsidR="00B300E8" w:rsidRPr="003C5EB8">
        <w:rPr>
          <w:spacing w:val="1"/>
          <w:lang w:val="en-GB"/>
        </w:rPr>
        <w:t xml:space="preserve"> </w:t>
      </w:r>
      <w:r w:rsidR="00E824F2" w:rsidRPr="003C5EB8">
        <w:rPr>
          <w:spacing w:val="-1"/>
          <w:lang w:val="en-GB"/>
        </w:rPr>
        <w:t>cross zonal capacity</w:t>
      </w:r>
      <w:r w:rsidR="00B300E8" w:rsidRPr="003C5EB8">
        <w:rPr>
          <w:spacing w:val="-1"/>
          <w:lang w:val="en-GB"/>
        </w:rPr>
        <w:t xml:space="preserve"> through the</w:t>
      </w:r>
      <w:r w:rsidR="00B300E8" w:rsidRPr="003C5EB8">
        <w:rPr>
          <w:spacing w:val="1"/>
          <w:lang w:val="en-GB"/>
        </w:rPr>
        <w:t xml:space="preserve"> </w:t>
      </w:r>
      <w:r w:rsidR="008842F7" w:rsidRPr="003C5EB8">
        <w:rPr>
          <w:spacing w:val="-1"/>
          <w:lang w:val="en-GB"/>
        </w:rPr>
        <w:t>auction</w:t>
      </w:r>
      <w:r w:rsidR="00B300E8" w:rsidRPr="003C5EB8">
        <w:rPr>
          <w:spacing w:val="-1"/>
          <w:lang w:val="en-GB"/>
        </w:rPr>
        <w:t>s</w:t>
      </w:r>
      <w:r w:rsidR="00B300E8" w:rsidRPr="003C5EB8">
        <w:rPr>
          <w:spacing w:val="-2"/>
          <w:lang w:val="en-GB"/>
        </w:rPr>
        <w:t xml:space="preserve"> </w:t>
      </w:r>
      <w:r w:rsidR="00B300E8" w:rsidRPr="003C5EB8">
        <w:rPr>
          <w:spacing w:val="-1"/>
          <w:lang w:val="en-GB"/>
        </w:rPr>
        <w:t>as</w:t>
      </w:r>
      <w:r w:rsidR="00B300E8" w:rsidRPr="003C5EB8">
        <w:rPr>
          <w:spacing w:val="1"/>
          <w:lang w:val="en-GB"/>
        </w:rPr>
        <w:t xml:space="preserve"> </w:t>
      </w:r>
      <w:r w:rsidR="00B300E8" w:rsidRPr="003C5EB8">
        <w:rPr>
          <w:spacing w:val="-1"/>
          <w:lang w:val="en-GB"/>
        </w:rPr>
        <w:t xml:space="preserve">defined in the </w:t>
      </w:r>
      <w:r w:rsidR="006379DF" w:rsidRPr="003C5EB8">
        <w:rPr>
          <w:spacing w:val="-1"/>
          <w:lang w:val="en-GB"/>
        </w:rPr>
        <w:t>participation agreement</w:t>
      </w:r>
      <w:r w:rsidR="00B300E8" w:rsidRPr="003C5EB8">
        <w:rPr>
          <w:spacing w:val="-1"/>
          <w:lang w:val="en-GB"/>
        </w:rPr>
        <w:t>;</w:t>
      </w:r>
    </w:p>
    <w:p w14:paraId="2E0E1FC9" w14:textId="676A3EAC" w:rsidR="003041E4" w:rsidRPr="003C5EB8" w:rsidRDefault="00C166E7">
      <w:pPr>
        <w:pStyle w:val="BodyText"/>
        <w:spacing w:before="120"/>
        <w:ind w:left="843" w:right="146" w:firstLine="0"/>
        <w:jc w:val="both"/>
        <w:rPr>
          <w:lang w:val="en-GB"/>
        </w:rPr>
      </w:pPr>
      <w:r w:rsidRPr="003C5EB8">
        <w:rPr>
          <w:b/>
          <w:spacing w:val="-1"/>
          <w:lang w:val="en-GB"/>
        </w:rPr>
        <w:t>’allocation rules’</w:t>
      </w:r>
      <w:r w:rsidR="00B300E8" w:rsidRPr="003C5EB8">
        <w:rPr>
          <w:b/>
          <w:spacing w:val="4"/>
          <w:lang w:val="en-GB"/>
        </w:rPr>
        <w:t xml:space="preserve"> </w:t>
      </w:r>
      <w:r w:rsidR="00B300E8" w:rsidRPr="003C5EB8">
        <w:rPr>
          <w:spacing w:val="-1"/>
          <w:lang w:val="en-GB"/>
        </w:rPr>
        <w:t>means</w:t>
      </w:r>
      <w:r w:rsidR="00B300E8" w:rsidRPr="003C5EB8">
        <w:rPr>
          <w:spacing w:val="5"/>
          <w:lang w:val="en-GB"/>
        </w:rPr>
        <w:t xml:space="preserve"> </w:t>
      </w:r>
      <w:r w:rsidR="00B300E8" w:rsidRPr="003C5EB8">
        <w:rPr>
          <w:spacing w:val="-1"/>
          <w:lang w:val="en-GB"/>
        </w:rPr>
        <w:t>the</w:t>
      </w:r>
      <w:r w:rsidR="00B300E8" w:rsidRPr="003C5EB8">
        <w:rPr>
          <w:spacing w:val="7"/>
          <w:lang w:val="en-GB"/>
        </w:rPr>
        <w:t xml:space="preserve"> </w:t>
      </w:r>
      <w:r w:rsidR="00B300E8" w:rsidRPr="003C5EB8">
        <w:rPr>
          <w:spacing w:val="-1"/>
          <w:lang w:val="en-GB"/>
        </w:rPr>
        <w:t>rules</w:t>
      </w:r>
      <w:r w:rsidR="00B300E8" w:rsidRPr="003C5EB8">
        <w:rPr>
          <w:spacing w:val="5"/>
          <w:lang w:val="en-GB"/>
        </w:rPr>
        <w:t xml:space="preserve"> </w:t>
      </w:r>
      <w:r w:rsidR="00B300E8" w:rsidRPr="003C5EB8">
        <w:rPr>
          <w:lang w:val="en-GB"/>
        </w:rPr>
        <w:t>for</w:t>
      </w:r>
      <w:r w:rsidR="00B300E8" w:rsidRPr="003C5EB8">
        <w:rPr>
          <w:spacing w:val="6"/>
          <w:lang w:val="en-GB"/>
        </w:rPr>
        <w:t xml:space="preserve"> </w:t>
      </w:r>
      <w:r w:rsidR="00E824F2" w:rsidRPr="003C5EB8">
        <w:rPr>
          <w:spacing w:val="-1"/>
          <w:lang w:val="en-GB"/>
        </w:rPr>
        <w:t>forward capacity allocation</w:t>
      </w:r>
      <w:r w:rsidR="00B300E8" w:rsidRPr="003C5EB8">
        <w:rPr>
          <w:spacing w:val="5"/>
          <w:lang w:val="en-GB"/>
        </w:rPr>
        <w:t xml:space="preserve"> </w:t>
      </w:r>
      <w:r w:rsidR="00B300E8" w:rsidRPr="003C5EB8">
        <w:rPr>
          <w:spacing w:val="-1"/>
          <w:lang w:val="en-GB"/>
        </w:rPr>
        <w:t>applied</w:t>
      </w:r>
      <w:r w:rsidR="00B300E8" w:rsidRPr="003C5EB8">
        <w:rPr>
          <w:spacing w:val="4"/>
          <w:lang w:val="en-GB"/>
        </w:rPr>
        <w:t xml:space="preserve"> </w:t>
      </w:r>
      <w:r w:rsidR="00B300E8" w:rsidRPr="003C5EB8">
        <w:rPr>
          <w:spacing w:val="-1"/>
          <w:lang w:val="en-GB"/>
        </w:rPr>
        <w:t>by</w:t>
      </w:r>
      <w:r w:rsidR="00B300E8" w:rsidRPr="003C5EB8">
        <w:rPr>
          <w:spacing w:val="7"/>
          <w:lang w:val="en-GB"/>
        </w:rPr>
        <w:t xml:space="preserve"> </w:t>
      </w:r>
      <w:r w:rsidRPr="003C5EB8">
        <w:rPr>
          <w:spacing w:val="-1"/>
          <w:lang w:val="en-GB"/>
        </w:rPr>
        <w:t>allocation platform</w:t>
      </w:r>
      <w:r w:rsidR="00B300E8" w:rsidRPr="003C5EB8">
        <w:rPr>
          <w:spacing w:val="-1"/>
          <w:lang w:val="en-GB"/>
        </w:rPr>
        <w:t>(s);</w:t>
      </w:r>
    </w:p>
    <w:p w14:paraId="2E0E1FCA" w14:textId="53E39123" w:rsidR="003041E4" w:rsidRPr="003C5EB8" w:rsidRDefault="00C166E7">
      <w:pPr>
        <w:pStyle w:val="BodyText"/>
        <w:spacing w:before="121" w:line="239" w:lineRule="auto"/>
        <w:ind w:left="843" w:right="146" w:firstLine="0"/>
        <w:jc w:val="both"/>
        <w:rPr>
          <w:lang w:val="en-GB"/>
        </w:rPr>
      </w:pPr>
      <w:r w:rsidRPr="003C5EB8">
        <w:rPr>
          <w:b/>
          <w:spacing w:val="-1"/>
          <w:lang w:val="en-GB"/>
        </w:rPr>
        <w:t>’auction tool’</w:t>
      </w:r>
      <w:r w:rsidR="00B300E8" w:rsidRPr="003C5EB8">
        <w:rPr>
          <w:b/>
          <w:spacing w:val="23"/>
          <w:lang w:val="en-GB"/>
        </w:rPr>
        <w:t xml:space="preserve"> </w:t>
      </w:r>
      <w:r w:rsidR="00B300E8" w:rsidRPr="003C5EB8">
        <w:rPr>
          <w:spacing w:val="-1"/>
          <w:lang w:val="en-GB"/>
        </w:rPr>
        <w:t>means</w:t>
      </w:r>
      <w:r w:rsidR="00B300E8" w:rsidRPr="003C5EB8">
        <w:rPr>
          <w:spacing w:val="22"/>
          <w:lang w:val="en-GB"/>
        </w:rPr>
        <w:t xml:space="preserve"> </w:t>
      </w:r>
      <w:r w:rsidR="00B300E8" w:rsidRPr="003C5EB8">
        <w:rPr>
          <w:spacing w:val="-1"/>
          <w:lang w:val="en-GB"/>
        </w:rPr>
        <w:t>the</w:t>
      </w:r>
      <w:r w:rsidR="00B300E8" w:rsidRPr="003C5EB8">
        <w:rPr>
          <w:spacing w:val="23"/>
          <w:lang w:val="en-GB"/>
        </w:rPr>
        <w:t xml:space="preserve"> </w:t>
      </w:r>
      <w:r w:rsidR="00B300E8" w:rsidRPr="003C5EB8">
        <w:rPr>
          <w:spacing w:val="-1"/>
          <w:lang w:val="en-GB"/>
        </w:rPr>
        <w:t>information</w:t>
      </w:r>
      <w:r w:rsidR="00B300E8" w:rsidRPr="003C5EB8">
        <w:rPr>
          <w:spacing w:val="21"/>
          <w:lang w:val="en-GB"/>
        </w:rPr>
        <w:t xml:space="preserve"> </w:t>
      </w:r>
      <w:r w:rsidR="00B300E8" w:rsidRPr="003C5EB8">
        <w:rPr>
          <w:spacing w:val="-1"/>
          <w:lang w:val="en-GB"/>
        </w:rPr>
        <w:t>technology</w:t>
      </w:r>
      <w:r w:rsidR="00B300E8" w:rsidRPr="003C5EB8">
        <w:rPr>
          <w:spacing w:val="22"/>
          <w:lang w:val="en-GB"/>
        </w:rPr>
        <w:t xml:space="preserve"> </w:t>
      </w:r>
      <w:r w:rsidR="00B300E8" w:rsidRPr="003C5EB8">
        <w:rPr>
          <w:spacing w:val="-1"/>
          <w:lang w:val="en-GB"/>
        </w:rPr>
        <w:t>system</w:t>
      </w:r>
      <w:r w:rsidR="00B300E8" w:rsidRPr="003C5EB8">
        <w:rPr>
          <w:spacing w:val="23"/>
          <w:lang w:val="en-GB"/>
        </w:rPr>
        <w:t xml:space="preserve"> </w:t>
      </w:r>
      <w:r w:rsidR="00B300E8" w:rsidRPr="003C5EB8">
        <w:rPr>
          <w:spacing w:val="-1"/>
          <w:lang w:val="en-GB"/>
        </w:rPr>
        <w:t>used</w:t>
      </w:r>
      <w:r w:rsidR="00B300E8" w:rsidRPr="003C5EB8">
        <w:rPr>
          <w:spacing w:val="22"/>
          <w:lang w:val="en-GB"/>
        </w:rPr>
        <w:t xml:space="preserve"> </w:t>
      </w:r>
      <w:r w:rsidR="00B300E8" w:rsidRPr="003C5EB8">
        <w:rPr>
          <w:spacing w:val="-1"/>
          <w:lang w:val="en-GB"/>
        </w:rPr>
        <w:t>by</w:t>
      </w:r>
      <w:r w:rsidR="00B300E8" w:rsidRPr="003C5EB8">
        <w:rPr>
          <w:spacing w:val="20"/>
          <w:lang w:val="en-GB"/>
        </w:rPr>
        <w:t xml:space="preserve"> </w:t>
      </w:r>
      <w:r w:rsidR="00B300E8" w:rsidRPr="003C5EB8">
        <w:rPr>
          <w:spacing w:val="-1"/>
          <w:lang w:val="en-GB"/>
        </w:rPr>
        <w:t>the</w:t>
      </w:r>
      <w:r w:rsidR="00B300E8" w:rsidRPr="003C5EB8">
        <w:rPr>
          <w:spacing w:val="22"/>
          <w:lang w:val="en-GB"/>
        </w:rPr>
        <w:t xml:space="preserve"> </w:t>
      </w:r>
      <w:r w:rsidRPr="003C5EB8">
        <w:rPr>
          <w:spacing w:val="-1"/>
          <w:lang w:val="en-GB"/>
        </w:rPr>
        <w:t>allocation platform</w:t>
      </w:r>
      <w:r w:rsidR="00B300E8" w:rsidRPr="003C5EB8">
        <w:rPr>
          <w:spacing w:val="23"/>
          <w:lang w:val="en-GB"/>
        </w:rPr>
        <w:t xml:space="preserve"> </w:t>
      </w:r>
      <w:r w:rsidR="00B300E8" w:rsidRPr="003C5EB8">
        <w:rPr>
          <w:spacing w:val="-1"/>
          <w:lang w:val="en-GB"/>
        </w:rPr>
        <w:t>to</w:t>
      </w:r>
      <w:r w:rsidR="00B300E8" w:rsidRPr="003C5EB8">
        <w:rPr>
          <w:rFonts w:ascii="Times New Roman"/>
          <w:spacing w:val="61"/>
          <w:lang w:val="en-GB"/>
        </w:rPr>
        <w:t xml:space="preserve"> </w:t>
      </w:r>
      <w:r w:rsidR="00B300E8" w:rsidRPr="003C5EB8">
        <w:rPr>
          <w:spacing w:val="-1"/>
          <w:lang w:val="en-GB"/>
        </w:rPr>
        <w:t>perform</w:t>
      </w:r>
      <w:r w:rsidR="00B300E8" w:rsidRPr="003C5EB8">
        <w:rPr>
          <w:spacing w:val="11"/>
          <w:lang w:val="en-GB"/>
        </w:rPr>
        <w:t xml:space="preserve"> </w:t>
      </w:r>
      <w:r w:rsidR="008842F7" w:rsidRPr="003C5EB8">
        <w:rPr>
          <w:spacing w:val="-1"/>
          <w:lang w:val="en-GB"/>
        </w:rPr>
        <w:t>auction</w:t>
      </w:r>
      <w:r w:rsidR="00B300E8" w:rsidRPr="003C5EB8">
        <w:rPr>
          <w:spacing w:val="-1"/>
          <w:lang w:val="en-GB"/>
        </w:rPr>
        <w:t>s</w:t>
      </w:r>
      <w:r w:rsidR="00B300E8" w:rsidRPr="003C5EB8">
        <w:rPr>
          <w:spacing w:val="10"/>
          <w:lang w:val="en-GB"/>
        </w:rPr>
        <w:t xml:space="preserve"> </w:t>
      </w:r>
      <w:r w:rsidR="00B300E8" w:rsidRPr="003C5EB8">
        <w:rPr>
          <w:spacing w:val="-1"/>
          <w:lang w:val="en-GB"/>
        </w:rPr>
        <w:t>and</w:t>
      </w:r>
      <w:r w:rsidR="00B300E8" w:rsidRPr="003C5EB8">
        <w:rPr>
          <w:spacing w:val="9"/>
          <w:lang w:val="en-GB"/>
        </w:rPr>
        <w:t xml:space="preserve"> </w:t>
      </w:r>
      <w:r w:rsidR="00B300E8" w:rsidRPr="003C5EB8">
        <w:rPr>
          <w:spacing w:val="-1"/>
          <w:lang w:val="en-GB"/>
        </w:rPr>
        <w:t>to</w:t>
      </w:r>
      <w:r w:rsidR="00B300E8" w:rsidRPr="003C5EB8">
        <w:rPr>
          <w:spacing w:val="12"/>
          <w:lang w:val="en-GB"/>
        </w:rPr>
        <w:t xml:space="preserve"> </w:t>
      </w:r>
      <w:r w:rsidR="00B300E8" w:rsidRPr="003C5EB8">
        <w:rPr>
          <w:spacing w:val="-1"/>
          <w:lang w:val="en-GB"/>
        </w:rPr>
        <w:t>facilitate</w:t>
      </w:r>
      <w:r w:rsidR="00B300E8" w:rsidRPr="003C5EB8">
        <w:rPr>
          <w:spacing w:val="8"/>
          <w:lang w:val="en-GB"/>
        </w:rPr>
        <w:t xml:space="preserve"> </w:t>
      </w:r>
      <w:r w:rsidR="00B300E8" w:rsidRPr="003C5EB8">
        <w:rPr>
          <w:spacing w:val="-1"/>
          <w:lang w:val="en-GB"/>
        </w:rPr>
        <w:t>other</w:t>
      </w:r>
      <w:r w:rsidR="00B300E8" w:rsidRPr="003C5EB8">
        <w:rPr>
          <w:spacing w:val="9"/>
          <w:lang w:val="en-GB"/>
        </w:rPr>
        <w:t xml:space="preserve"> </w:t>
      </w:r>
      <w:r w:rsidR="00B300E8" w:rsidRPr="003C5EB8">
        <w:rPr>
          <w:spacing w:val="-1"/>
          <w:lang w:val="en-GB"/>
        </w:rPr>
        <w:t>procedures</w:t>
      </w:r>
      <w:r w:rsidR="00B300E8" w:rsidRPr="003C5EB8">
        <w:rPr>
          <w:spacing w:val="10"/>
          <w:lang w:val="en-GB"/>
        </w:rPr>
        <w:t xml:space="preserve"> </w:t>
      </w:r>
      <w:r w:rsidR="00B300E8" w:rsidRPr="003C5EB8">
        <w:rPr>
          <w:spacing w:val="-1"/>
          <w:lang w:val="en-GB"/>
        </w:rPr>
        <w:t>described</w:t>
      </w:r>
      <w:r w:rsidR="00B300E8" w:rsidRPr="003C5EB8">
        <w:rPr>
          <w:spacing w:val="10"/>
          <w:lang w:val="en-GB"/>
        </w:rPr>
        <w:t xml:space="preserve"> </w:t>
      </w:r>
      <w:r w:rsidR="00B300E8" w:rsidRPr="003C5EB8">
        <w:rPr>
          <w:spacing w:val="-1"/>
          <w:lang w:val="en-GB"/>
        </w:rPr>
        <w:t>in</w:t>
      </w:r>
      <w:r w:rsidR="00B300E8" w:rsidRPr="003C5EB8">
        <w:rPr>
          <w:spacing w:val="9"/>
          <w:lang w:val="en-GB"/>
        </w:rPr>
        <w:t xml:space="preserve"> </w:t>
      </w:r>
      <w:r w:rsidR="00B300E8" w:rsidRPr="003C5EB8">
        <w:rPr>
          <w:spacing w:val="-1"/>
          <w:lang w:val="en-GB"/>
        </w:rPr>
        <w:t>these</w:t>
      </w:r>
      <w:r w:rsidR="00B300E8" w:rsidRPr="003C5EB8">
        <w:rPr>
          <w:spacing w:val="10"/>
          <w:lang w:val="en-GB"/>
        </w:rPr>
        <w:t xml:space="preserve"> </w:t>
      </w:r>
      <w:r w:rsidRPr="003C5EB8">
        <w:rPr>
          <w:spacing w:val="-1"/>
          <w:lang w:val="en-GB"/>
        </w:rPr>
        <w:t>allocation rules</w:t>
      </w:r>
      <w:r w:rsidR="00B300E8" w:rsidRPr="003C5EB8">
        <w:rPr>
          <w:spacing w:val="10"/>
          <w:lang w:val="en-GB"/>
        </w:rPr>
        <w:t xml:space="preserve"> </w:t>
      </w:r>
      <w:r w:rsidR="00B300E8" w:rsidRPr="003C5EB8">
        <w:rPr>
          <w:spacing w:val="-1"/>
          <w:lang w:val="en-GB"/>
        </w:rPr>
        <w:t>such</w:t>
      </w:r>
      <w:r w:rsidR="00B300E8" w:rsidRPr="003C5EB8">
        <w:rPr>
          <w:rFonts w:ascii="Times New Roman"/>
          <w:spacing w:val="49"/>
          <w:lang w:val="en-GB"/>
        </w:rPr>
        <w:t xml:space="preserve"> </w:t>
      </w:r>
      <w:r w:rsidR="00B300E8" w:rsidRPr="003C5EB8">
        <w:rPr>
          <w:spacing w:val="-1"/>
          <w:lang w:val="en-GB"/>
        </w:rPr>
        <w:t>as</w:t>
      </w:r>
      <w:r w:rsidR="00B300E8" w:rsidRPr="003C5EB8">
        <w:rPr>
          <w:lang w:val="en-GB"/>
        </w:rPr>
        <w:t xml:space="preserve"> </w:t>
      </w:r>
      <w:r w:rsidR="00B300E8" w:rsidRPr="003C5EB8">
        <w:rPr>
          <w:spacing w:val="-1"/>
          <w:lang w:val="en-GB"/>
        </w:rPr>
        <w:t>transfer</w:t>
      </w:r>
      <w:r w:rsidR="00B300E8" w:rsidRPr="003C5EB8">
        <w:rPr>
          <w:spacing w:val="-3"/>
          <w:lang w:val="en-GB"/>
        </w:rPr>
        <w:t xml:space="preserve"> </w:t>
      </w:r>
      <w:r w:rsidR="00B300E8" w:rsidRPr="003C5EB8">
        <w:rPr>
          <w:lang w:val="en-GB"/>
        </w:rPr>
        <w:t>or</w:t>
      </w:r>
      <w:r w:rsidR="00B300E8" w:rsidRPr="003C5EB8">
        <w:rPr>
          <w:spacing w:val="-3"/>
          <w:lang w:val="en-GB"/>
        </w:rPr>
        <w:t xml:space="preserve"> </w:t>
      </w:r>
      <w:r w:rsidR="00B300E8" w:rsidRPr="003C5EB8">
        <w:rPr>
          <w:spacing w:val="-1"/>
          <w:lang w:val="en-GB"/>
        </w:rPr>
        <w:t>return</w:t>
      </w:r>
      <w:r w:rsidR="00B300E8" w:rsidRPr="003C5EB8">
        <w:rPr>
          <w:spacing w:val="-2"/>
          <w:lang w:val="en-GB"/>
        </w:rPr>
        <w:t xml:space="preserve"> </w:t>
      </w:r>
      <w:r w:rsidR="00B300E8" w:rsidRPr="003C5EB8">
        <w:rPr>
          <w:lang w:val="en-GB"/>
        </w:rPr>
        <w:t>of</w:t>
      </w:r>
      <w:r w:rsidR="00B300E8" w:rsidRPr="003C5EB8">
        <w:rPr>
          <w:spacing w:val="-3"/>
          <w:lang w:val="en-GB"/>
        </w:rPr>
        <w:t xml:space="preserve"> </w:t>
      </w:r>
      <w:r w:rsidR="00E824F2" w:rsidRPr="003C5EB8">
        <w:rPr>
          <w:spacing w:val="-1"/>
          <w:lang w:val="en-GB"/>
        </w:rPr>
        <w:t>long-term transmission right</w:t>
      </w:r>
      <w:r w:rsidR="00B300E8" w:rsidRPr="003C5EB8">
        <w:rPr>
          <w:spacing w:val="-1"/>
          <w:lang w:val="en-GB"/>
        </w:rPr>
        <w:t>s;</w:t>
      </w:r>
    </w:p>
    <w:p w14:paraId="2E0E1FCB" w14:textId="7933F4CF" w:rsidR="003041E4" w:rsidRPr="003C5EB8" w:rsidRDefault="00C166E7">
      <w:pPr>
        <w:pStyle w:val="BodyText"/>
        <w:spacing w:before="120"/>
        <w:ind w:left="843" w:right="149" w:firstLine="0"/>
        <w:jc w:val="both"/>
        <w:rPr>
          <w:lang w:val="en-GB"/>
        </w:rPr>
      </w:pPr>
      <w:r w:rsidRPr="003C5EB8">
        <w:rPr>
          <w:b/>
          <w:spacing w:val="-1"/>
          <w:lang w:val="en-GB"/>
        </w:rPr>
        <w:lastRenderedPageBreak/>
        <w:t>’auction specification’</w:t>
      </w:r>
      <w:r w:rsidR="00B300E8" w:rsidRPr="003C5EB8">
        <w:rPr>
          <w:b/>
          <w:spacing w:val="6"/>
          <w:lang w:val="en-GB"/>
        </w:rPr>
        <w:t xml:space="preserve"> </w:t>
      </w:r>
      <w:r w:rsidR="00B300E8" w:rsidRPr="003C5EB8">
        <w:rPr>
          <w:spacing w:val="-2"/>
          <w:lang w:val="en-GB"/>
        </w:rPr>
        <w:t>means</w:t>
      </w:r>
      <w:r w:rsidR="00B300E8" w:rsidRPr="003C5EB8">
        <w:rPr>
          <w:spacing w:val="7"/>
          <w:lang w:val="en-GB"/>
        </w:rPr>
        <w:t xml:space="preserve"> </w:t>
      </w:r>
      <w:r w:rsidR="00B300E8" w:rsidRPr="003C5EB8">
        <w:rPr>
          <w:lang w:val="en-GB"/>
        </w:rPr>
        <w:t>a</w:t>
      </w:r>
      <w:r w:rsidR="00B300E8" w:rsidRPr="003C5EB8">
        <w:rPr>
          <w:spacing w:val="8"/>
          <w:lang w:val="en-GB"/>
        </w:rPr>
        <w:t xml:space="preserve"> </w:t>
      </w:r>
      <w:r w:rsidR="00B300E8" w:rsidRPr="003C5EB8">
        <w:rPr>
          <w:spacing w:val="-1"/>
          <w:lang w:val="en-GB"/>
        </w:rPr>
        <w:t>list</w:t>
      </w:r>
      <w:r w:rsidR="00B300E8" w:rsidRPr="003C5EB8">
        <w:rPr>
          <w:spacing w:val="5"/>
          <w:lang w:val="en-GB"/>
        </w:rPr>
        <w:t xml:space="preserve"> </w:t>
      </w:r>
      <w:r w:rsidR="00B300E8" w:rsidRPr="003C5EB8">
        <w:rPr>
          <w:lang w:val="en-GB"/>
        </w:rPr>
        <w:t>of</w:t>
      </w:r>
      <w:r w:rsidR="00B300E8" w:rsidRPr="003C5EB8">
        <w:rPr>
          <w:spacing w:val="5"/>
          <w:lang w:val="en-GB"/>
        </w:rPr>
        <w:t xml:space="preserve"> </w:t>
      </w:r>
      <w:r w:rsidR="00B300E8" w:rsidRPr="003C5EB8">
        <w:rPr>
          <w:spacing w:val="-1"/>
          <w:lang w:val="en-GB"/>
        </w:rPr>
        <w:t>specific</w:t>
      </w:r>
      <w:r w:rsidR="00B300E8" w:rsidRPr="003C5EB8">
        <w:rPr>
          <w:spacing w:val="7"/>
          <w:lang w:val="en-GB"/>
        </w:rPr>
        <w:t xml:space="preserve"> </w:t>
      </w:r>
      <w:r w:rsidR="00B300E8" w:rsidRPr="003C5EB8">
        <w:rPr>
          <w:spacing w:val="-1"/>
          <w:lang w:val="en-GB"/>
        </w:rPr>
        <w:t>characteristics</w:t>
      </w:r>
      <w:r w:rsidR="00B300E8" w:rsidRPr="003C5EB8">
        <w:rPr>
          <w:spacing w:val="6"/>
          <w:lang w:val="en-GB"/>
        </w:rPr>
        <w:t xml:space="preserve"> </w:t>
      </w:r>
      <w:r w:rsidR="00B300E8" w:rsidRPr="003C5EB8">
        <w:rPr>
          <w:lang w:val="en-GB"/>
        </w:rPr>
        <w:t>of</w:t>
      </w:r>
      <w:r w:rsidR="00B300E8" w:rsidRPr="003C5EB8">
        <w:rPr>
          <w:spacing w:val="5"/>
          <w:lang w:val="en-GB"/>
        </w:rPr>
        <w:t xml:space="preserve"> </w:t>
      </w:r>
      <w:r w:rsidR="00B300E8" w:rsidRPr="003C5EB8">
        <w:rPr>
          <w:lang w:val="en-GB"/>
        </w:rPr>
        <w:t>a</w:t>
      </w:r>
      <w:r w:rsidR="00B300E8" w:rsidRPr="003C5EB8">
        <w:rPr>
          <w:spacing w:val="7"/>
          <w:lang w:val="en-GB"/>
        </w:rPr>
        <w:t xml:space="preserve"> </w:t>
      </w:r>
      <w:r w:rsidR="00B300E8" w:rsidRPr="003C5EB8">
        <w:rPr>
          <w:spacing w:val="-1"/>
          <w:lang w:val="en-GB"/>
        </w:rPr>
        <w:t>particular</w:t>
      </w:r>
      <w:r w:rsidR="00B300E8" w:rsidRPr="003C5EB8">
        <w:rPr>
          <w:spacing w:val="8"/>
          <w:lang w:val="en-GB"/>
        </w:rPr>
        <w:t xml:space="preserve"> </w:t>
      </w:r>
      <w:r w:rsidR="008842F7" w:rsidRPr="003C5EB8">
        <w:rPr>
          <w:spacing w:val="-1"/>
          <w:lang w:val="en-GB"/>
        </w:rPr>
        <w:t>auction</w:t>
      </w:r>
      <w:r w:rsidR="00B300E8" w:rsidRPr="003C5EB8">
        <w:rPr>
          <w:spacing w:val="-1"/>
          <w:lang w:val="en-GB"/>
        </w:rPr>
        <w:t>,</w:t>
      </w:r>
      <w:r w:rsidR="00B300E8" w:rsidRPr="003C5EB8">
        <w:rPr>
          <w:spacing w:val="7"/>
          <w:lang w:val="en-GB"/>
        </w:rPr>
        <w:t xml:space="preserve"> </w:t>
      </w:r>
      <w:r w:rsidR="00B300E8" w:rsidRPr="003C5EB8">
        <w:rPr>
          <w:spacing w:val="-1"/>
          <w:lang w:val="en-GB"/>
        </w:rPr>
        <w:t>including</w:t>
      </w:r>
      <w:r w:rsidR="00B300E8" w:rsidRPr="003C5EB8">
        <w:rPr>
          <w:rFonts w:ascii="Times New Roman"/>
          <w:spacing w:val="55"/>
          <w:lang w:val="en-GB"/>
        </w:rPr>
        <w:t xml:space="preserve"> </w:t>
      </w:r>
      <w:r w:rsidR="00B300E8" w:rsidRPr="003C5EB8">
        <w:rPr>
          <w:spacing w:val="-1"/>
          <w:lang w:val="en-GB"/>
        </w:rPr>
        <w:t>the</w:t>
      </w:r>
      <w:r w:rsidR="00B300E8" w:rsidRPr="003C5EB8">
        <w:rPr>
          <w:spacing w:val="1"/>
          <w:lang w:val="en-GB"/>
        </w:rPr>
        <w:t xml:space="preserve"> </w:t>
      </w:r>
      <w:r w:rsidR="00B300E8" w:rsidRPr="003C5EB8">
        <w:rPr>
          <w:spacing w:val="-1"/>
          <w:lang w:val="en-GB"/>
        </w:rPr>
        <w:t>nature</w:t>
      </w:r>
      <w:r w:rsidR="00B300E8" w:rsidRPr="003C5EB8">
        <w:rPr>
          <w:spacing w:val="-2"/>
          <w:lang w:val="en-GB"/>
        </w:rPr>
        <w:t xml:space="preserve"> </w:t>
      </w:r>
      <w:r w:rsidR="00B300E8" w:rsidRPr="003C5EB8">
        <w:rPr>
          <w:lang w:val="en-GB"/>
        </w:rPr>
        <w:t>of</w:t>
      </w:r>
      <w:r w:rsidR="00B300E8" w:rsidRPr="003C5EB8">
        <w:rPr>
          <w:spacing w:val="-3"/>
          <w:lang w:val="en-GB"/>
        </w:rPr>
        <w:t xml:space="preserve"> </w:t>
      </w:r>
      <w:r w:rsidR="00B300E8" w:rsidRPr="003C5EB8">
        <w:rPr>
          <w:spacing w:val="-1"/>
          <w:lang w:val="en-GB"/>
        </w:rPr>
        <w:t>offered</w:t>
      </w:r>
      <w:r w:rsidR="00B300E8" w:rsidRPr="003C5EB8">
        <w:rPr>
          <w:lang w:val="en-GB"/>
        </w:rPr>
        <w:t xml:space="preserve"> </w:t>
      </w:r>
      <w:r w:rsidR="00B300E8" w:rsidRPr="003C5EB8">
        <w:rPr>
          <w:spacing w:val="-1"/>
          <w:lang w:val="en-GB"/>
        </w:rPr>
        <w:t>products</w:t>
      </w:r>
      <w:r w:rsidR="00B300E8" w:rsidRPr="003C5EB8">
        <w:rPr>
          <w:lang w:val="en-GB"/>
        </w:rPr>
        <w:t xml:space="preserve"> </w:t>
      </w:r>
      <w:r w:rsidR="00B300E8" w:rsidRPr="003C5EB8">
        <w:rPr>
          <w:spacing w:val="-1"/>
          <w:lang w:val="en-GB"/>
        </w:rPr>
        <w:t>and relevant</w:t>
      </w:r>
      <w:r w:rsidR="00B300E8" w:rsidRPr="003C5EB8">
        <w:rPr>
          <w:spacing w:val="-2"/>
          <w:lang w:val="en-GB"/>
        </w:rPr>
        <w:t xml:space="preserve"> </w:t>
      </w:r>
      <w:r w:rsidR="00B300E8" w:rsidRPr="003C5EB8">
        <w:rPr>
          <w:spacing w:val="-1"/>
          <w:lang w:val="en-GB"/>
        </w:rPr>
        <w:t>dates;</w:t>
      </w:r>
    </w:p>
    <w:p w14:paraId="2E0E1FCD" w14:textId="39720915" w:rsidR="003041E4" w:rsidRPr="003C5EB8" w:rsidRDefault="00C166E7">
      <w:pPr>
        <w:pStyle w:val="BodyText"/>
        <w:spacing w:before="42"/>
        <w:ind w:left="843" w:right="147" w:firstLine="0"/>
        <w:jc w:val="both"/>
        <w:rPr>
          <w:lang w:val="en-GB"/>
        </w:rPr>
      </w:pPr>
      <w:r w:rsidRPr="003C5EB8">
        <w:rPr>
          <w:b/>
          <w:spacing w:val="-1"/>
          <w:lang w:val="en-GB"/>
        </w:rPr>
        <w:t>’bank guarantee’</w:t>
      </w:r>
      <w:r w:rsidR="00B300E8" w:rsidRPr="003C5EB8">
        <w:rPr>
          <w:b/>
          <w:spacing w:val="9"/>
          <w:lang w:val="en-GB"/>
        </w:rPr>
        <w:t xml:space="preserve"> </w:t>
      </w:r>
      <w:r w:rsidR="00B300E8" w:rsidRPr="003C5EB8">
        <w:rPr>
          <w:spacing w:val="-1"/>
          <w:lang w:val="en-GB"/>
        </w:rPr>
        <w:t>means</w:t>
      </w:r>
      <w:r w:rsidR="00B300E8" w:rsidRPr="003C5EB8">
        <w:rPr>
          <w:spacing w:val="10"/>
          <w:lang w:val="en-GB"/>
        </w:rPr>
        <w:t xml:space="preserve"> </w:t>
      </w:r>
      <w:r w:rsidR="00B300E8" w:rsidRPr="003C5EB8">
        <w:rPr>
          <w:spacing w:val="-1"/>
          <w:lang w:val="en-GB"/>
        </w:rPr>
        <w:t>an</w:t>
      </w:r>
      <w:r w:rsidR="00B300E8" w:rsidRPr="003C5EB8">
        <w:rPr>
          <w:spacing w:val="7"/>
          <w:lang w:val="en-GB"/>
        </w:rPr>
        <w:t xml:space="preserve"> </w:t>
      </w:r>
      <w:r w:rsidR="00B300E8" w:rsidRPr="003C5EB8">
        <w:rPr>
          <w:spacing w:val="-1"/>
          <w:lang w:val="en-GB"/>
        </w:rPr>
        <w:t>unconditional</w:t>
      </w:r>
      <w:r w:rsidR="00B300E8" w:rsidRPr="003C5EB8">
        <w:rPr>
          <w:spacing w:val="9"/>
          <w:lang w:val="en-GB"/>
        </w:rPr>
        <w:t xml:space="preserve"> </w:t>
      </w:r>
      <w:r w:rsidR="00B300E8" w:rsidRPr="003C5EB8">
        <w:rPr>
          <w:spacing w:val="-1"/>
          <w:lang w:val="en-GB"/>
        </w:rPr>
        <w:t>and</w:t>
      </w:r>
      <w:r w:rsidR="00B300E8" w:rsidRPr="003C5EB8">
        <w:rPr>
          <w:spacing w:val="9"/>
          <w:lang w:val="en-GB"/>
        </w:rPr>
        <w:t xml:space="preserve"> </w:t>
      </w:r>
      <w:r w:rsidR="00B300E8" w:rsidRPr="003C5EB8">
        <w:rPr>
          <w:spacing w:val="-2"/>
          <w:lang w:val="en-GB"/>
        </w:rPr>
        <w:t>irrevocable</w:t>
      </w:r>
      <w:r w:rsidR="00B300E8" w:rsidRPr="003C5EB8">
        <w:rPr>
          <w:spacing w:val="10"/>
          <w:lang w:val="en-GB"/>
        </w:rPr>
        <w:t xml:space="preserve"> </w:t>
      </w:r>
      <w:r w:rsidR="00B300E8" w:rsidRPr="003C5EB8">
        <w:rPr>
          <w:spacing w:val="-1"/>
          <w:lang w:val="en-GB"/>
        </w:rPr>
        <w:t>standby</w:t>
      </w:r>
      <w:r w:rsidR="00B300E8" w:rsidRPr="003C5EB8">
        <w:rPr>
          <w:spacing w:val="11"/>
          <w:lang w:val="en-GB"/>
        </w:rPr>
        <w:t xml:space="preserve"> </w:t>
      </w:r>
      <w:r w:rsidR="00B300E8" w:rsidRPr="003C5EB8">
        <w:rPr>
          <w:spacing w:val="-1"/>
          <w:lang w:val="en-GB"/>
        </w:rPr>
        <w:t>letter</w:t>
      </w:r>
      <w:r w:rsidR="00B300E8" w:rsidRPr="003C5EB8">
        <w:rPr>
          <w:spacing w:val="7"/>
          <w:lang w:val="en-GB"/>
        </w:rPr>
        <w:t xml:space="preserve"> </w:t>
      </w:r>
      <w:r w:rsidR="00B300E8" w:rsidRPr="003C5EB8">
        <w:rPr>
          <w:lang w:val="en-GB"/>
        </w:rPr>
        <w:t>of</w:t>
      </w:r>
      <w:r w:rsidR="00B300E8" w:rsidRPr="003C5EB8">
        <w:rPr>
          <w:spacing w:val="7"/>
          <w:lang w:val="en-GB"/>
        </w:rPr>
        <w:t xml:space="preserve"> </w:t>
      </w:r>
      <w:r w:rsidR="00B300E8" w:rsidRPr="003C5EB8">
        <w:rPr>
          <w:spacing w:val="-1"/>
          <w:lang w:val="en-GB"/>
        </w:rPr>
        <w:t>credit</w:t>
      </w:r>
      <w:r w:rsidR="00B300E8" w:rsidRPr="003C5EB8">
        <w:rPr>
          <w:spacing w:val="11"/>
          <w:lang w:val="en-GB"/>
        </w:rPr>
        <w:t xml:space="preserve"> </w:t>
      </w:r>
      <w:r w:rsidR="00B300E8" w:rsidRPr="003C5EB8">
        <w:rPr>
          <w:lang w:val="en-GB"/>
        </w:rPr>
        <w:t>or</w:t>
      </w:r>
      <w:r w:rsidR="00B300E8" w:rsidRPr="003C5EB8">
        <w:rPr>
          <w:spacing w:val="9"/>
          <w:lang w:val="en-GB"/>
        </w:rPr>
        <w:t xml:space="preserve"> </w:t>
      </w:r>
      <w:r w:rsidR="00B300E8" w:rsidRPr="003C5EB8">
        <w:rPr>
          <w:spacing w:val="-1"/>
          <w:lang w:val="en-GB"/>
        </w:rPr>
        <w:t>letter</w:t>
      </w:r>
      <w:r w:rsidR="00B300E8" w:rsidRPr="003C5EB8">
        <w:rPr>
          <w:spacing w:val="9"/>
          <w:lang w:val="en-GB"/>
        </w:rPr>
        <w:t xml:space="preserve"> </w:t>
      </w:r>
      <w:r w:rsidR="00B300E8" w:rsidRPr="003C5EB8">
        <w:rPr>
          <w:lang w:val="en-GB"/>
        </w:rPr>
        <w:t>of</w:t>
      </w:r>
      <w:r w:rsidR="00B300E8" w:rsidRPr="003C5EB8">
        <w:rPr>
          <w:rFonts w:ascii="Times New Roman"/>
          <w:spacing w:val="79"/>
          <w:lang w:val="en-GB"/>
        </w:rPr>
        <w:t xml:space="preserve"> </w:t>
      </w:r>
      <w:r w:rsidR="00B300E8" w:rsidRPr="003C5EB8">
        <w:rPr>
          <w:spacing w:val="-1"/>
          <w:lang w:val="en-GB"/>
        </w:rPr>
        <w:t>guarantee</w:t>
      </w:r>
      <w:r w:rsidR="00B300E8" w:rsidRPr="003C5EB8">
        <w:rPr>
          <w:spacing w:val="1"/>
          <w:lang w:val="en-GB"/>
        </w:rPr>
        <w:t xml:space="preserve"> </w:t>
      </w:r>
      <w:r w:rsidR="00B300E8" w:rsidRPr="003C5EB8">
        <w:rPr>
          <w:spacing w:val="-1"/>
          <w:lang w:val="en-GB"/>
        </w:rPr>
        <w:t>issued by</w:t>
      </w:r>
      <w:r w:rsidR="00B300E8" w:rsidRPr="003C5EB8">
        <w:rPr>
          <w:spacing w:val="1"/>
          <w:lang w:val="en-GB"/>
        </w:rPr>
        <w:t xml:space="preserve"> </w:t>
      </w:r>
      <w:r w:rsidR="00B300E8" w:rsidRPr="003C5EB8">
        <w:rPr>
          <w:lang w:val="en-GB"/>
        </w:rPr>
        <w:t>a</w:t>
      </w:r>
      <w:r w:rsidR="00B300E8" w:rsidRPr="003C5EB8">
        <w:rPr>
          <w:spacing w:val="-2"/>
          <w:lang w:val="en-GB"/>
        </w:rPr>
        <w:t xml:space="preserve"> </w:t>
      </w:r>
      <w:r w:rsidR="00B300E8" w:rsidRPr="003C5EB8">
        <w:rPr>
          <w:spacing w:val="-1"/>
          <w:lang w:val="en-GB"/>
        </w:rPr>
        <w:t>bank;</w:t>
      </w:r>
    </w:p>
    <w:p w14:paraId="2E0E1FCE" w14:textId="50F436AA" w:rsidR="003041E4" w:rsidRPr="003C5EB8" w:rsidRDefault="00C166E7">
      <w:pPr>
        <w:pStyle w:val="BodyText"/>
        <w:spacing w:before="120"/>
        <w:ind w:left="843" w:right="150" w:firstLine="0"/>
        <w:jc w:val="both"/>
        <w:rPr>
          <w:lang w:val="en-GB"/>
        </w:rPr>
      </w:pPr>
      <w:r w:rsidRPr="003C5EB8">
        <w:rPr>
          <w:b/>
          <w:lang w:val="en-GB"/>
        </w:rPr>
        <w:t>‘bid’</w:t>
      </w:r>
      <w:r w:rsidR="00B300E8" w:rsidRPr="003C5EB8">
        <w:rPr>
          <w:b/>
          <w:spacing w:val="26"/>
          <w:lang w:val="en-GB"/>
        </w:rPr>
        <w:t xml:space="preserve"> </w:t>
      </w:r>
      <w:r w:rsidR="00B300E8" w:rsidRPr="003C5EB8">
        <w:rPr>
          <w:spacing w:val="-1"/>
          <w:lang w:val="en-GB"/>
        </w:rPr>
        <w:t>means</w:t>
      </w:r>
      <w:r w:rsidR="00B300E8" w:rsidRPr="003C5EB8">
        <w:rPr>
          <w:spacing w:val="28"/>
          <w:lang w:val="en-GB"/>
        </w:rPr>
        <w:t xml:space="preserve"> </w:t>
      </w:r>
      <w:r w:rsidR="00B300E8" w:rsidRPr="003C5EB8">
        <w:rPr>
          <w:lang w:val="en-GB"/>
        </w:rPr>
        <w:t>a</w:t>
      </w:r>
      <w:r w:rsidR="00B300E8" w:rsidRPr="003C5EB8">
        <w:rPr>
          <w:spacing w:val="27"/>
          <w:lang w:val="en-GB"/>
        </w:rPr>
        <w:t xml:space="preserve"> </w:t>
      </w:r>
      <w:r w:rsidR="00B300E8" w:rsidRPr="003C5EB8">
        <w:rPr>
          <w:spacing w:val="-1"/>
          <w:lang w:val="en-GB"/>
        </w:rPr>
        <w:t>pair</w:t>
      </w:r>
      <w:r w:rsidR="00B300E8" w:rsidRPr="003C5EB8">
        <w:rPr>
          <w:spacing w:val="28"/>
          <w:lang w:val="en-GB"/>
        </w:rPr>
        <w:t xml:space="preserve"> </w:t>
      </w:r>
      <w:r w:rsidR="00B300E8" w:rsidRPr="003C5EB8">
        <w:rPr>
          <w:lang w:val="en-GB"/>
        </w:rPr>
        <w:t>of</w:t>
      </w:r>
      <w:r w:rsidR="00B300E8" w:rsidRPr="003C5EB8">
        <w:rPr>
          <w:spacing w:val="27"/>
          <w:lang w:val="en-GB"/>
        </w:rPr>
        <w:t xml:space="preserve"> </w:t>
      </w:r>
      <w:r w:rsidRPr="003C5EB8">
        <w:rPr>
          <w:spacing w:val="-1"/>
          <w:lang w:val="en-GB"/>
        </w:rPr>
        <w:t>bid quantity</w:t>
      </w:r>
      <w:r w:rsidR="00B300E8" w:rsidRPr="003C5EB8">
        <w:rPr>
          <w:spacing w:val="28"/>
          <w:lang w:val="en-GB"/>
        </w:rPr>
        <w:t xml:space="preserve"> </w:t>
      </w:r>
      <w:r w:rsidR="00B300E8" w:rsidRPr="003C5EB8">
        <w:rPr>
          <w:spacing w:val="-1"/>
          <w:lang w:val="en-GB"/>
        </w:rPr>
        <w:t>and</w:t>
      </w:r>
      <w:r w:rsidR="00B300E8" w:rsidRPr="003C5EB8">
        <w:rPr>
          <w:spacing w:val="27"/>
          <w:lang w:val="en-GB"/>
        </w:rPr>
        <w:t xml:space="preserve"> </w:t>
      </w:r>
      <w:r w:rsidRPr="003C5EB8">
        <w:rPr>
          <w:spacing w:val="-1"/>
          <w:lang w:val="en-GB"/>
        </w:rPr>
        <w:t>bid price</w:t>
      </w:r>
      <w:r w:rsidR="00B300E8" w:rsidRPr="003C5EB8">
        <w:rPr>
          <w:spacing w:val="27"/>
          <w:lang w:val="en-GB"/>
        </w:rPr>
        <w:t xml:space="preserve"> </w:t>
      </w:r>
      <w:r w:rsidR="00B300E8" w:rsidRPr="003C5EB8">
        <w:rPr>
          <w:spacing w:val="-1"/>
          <w:lang w:val="en-GB"/>
        </w:rPr>
        <w:t>offered</w:t>
      </w:r>
      <w:r w:rsidR="00B300E8" w:rsidRPr="003C5EB8">
        <w:rPr>
          <w:spacing w:val="27"/>
          <w:lang w:val="en-GB"/>
        </w:rPr>
        <w:t xml:space="preserve"> </w:t>
      </w:r>
      <w:r w:rsidR="00B300E8" w:rsidRPr="003C5EB8">
        <w:rPr>
          <w:spacing w:val="-1"/>
          <w:lang w:val="en-GB"/>
        </w:rPr>
        <w:t>by</w:t>
      </w:r>
      <w:r w:rsidR="00B300E8" w:rsidRPr="003C5EB8">
        <w:rPr>
          <w:spacing w:val="28"/>
          <w:lang w:val="en-GB"/>
        </w:rPr>
        <w:t xml:space="preserve"> </w:t>
      </w:r>
      <w:r w:rsidR="00B300E8" w:rsidRPr="003C5EB8">
        <w:rPr>
          <w:lang w:val="en-GB"/>
        </w:rPr>
        <w:t>a</w:t>
      </w:r>
      <w:r w:rsidR="00B300E8" w:rsidRPr="003C5EB8">
        <w:rPr>
          <w:spacing w:val="28"/>
          <w:lang w:val="en-GB"/>
        </w:rPr>
        <w:t xml:space="preserve"> </w:t>
      </w:r>
      <w:r w:rsidR="006379DF" w:rsidRPr="003C5EB8">
        <w:rPr>
          <w:spacing w:val="-1"/>
          <w:lang w:val="en-GB"/>
        </w:rPr>
        <w:t>registered participant</w:t>
      </w:r>
      <w:r w:rsidR="00B300E8" w:rsidRPr="003C5EB8">
        <w:rPr>
          <w:rFonts w:ascii="Times New Roman"/>
          <w:spacing w:val="65"/>
          <w:lang w:val="en-GB"/>
        </w:rPr>
        <w:t xml:space="preserve"> </w:t>
      </w:r>
      <w:r w:rsidR="00B300E8" w:rsidRPr="003C5EB8">
        <w:rPr>
          <w:spacing w:val="-1"/>
          <w:lang w:val="en-GB"/>
        </w:rPr>
        <w:t xml:space="preserve">participating in an </w:t>
      </w:r>
      <w:r w:rsidR="008842F7" w:rsidRPr="003C5EB8">
        <w:rPr>
          <w:spacing w:val="-1"/>
          <w:lang w:val="en-GB"/>
        </w:rPr>
        <w:t>auction</w:t>
      </w:r>
      <w:r w:rsidR="00B300E8" w:rsidRPr="003C5EB8">
        <w:rPr>
          <w:spacing w:val="-1"/>
          <w:lang w:val="en-GB"/>
        </w:rPr>
        <w:t>;</w:t>
      </w:r>
    </w:p>
    <w:p w14:paraId="2E0E1FCF" w14:textId="2C192732" w:rsidR="003041E4" w:rsidRPr="003C5EB8" w:rsidRDefault="00C166E7">
      <w:pPr>
        <w:pStyle w:val="BodyText"/>
        <w:spacing w:before="117" w:line="266" w:lineRule="exact"/>
        <w:ind w:left="843" w:right="149" w:firstLine="0"/>
        <w:jc w:val="both"/>
        <w:rPr>
          <w:lang w:val="en-GB"/>
        </w:rPr>
      </w:pPr>
      <w:r w:rsidRPr="003C5EB8">
        <w:rPr>
          <w:b/>
          <w:lang w:val="en-GB"/>
        </w:rPr>
        <w:t>’bid price’</w:t>
      </w:r>
      <w:r w:rsidR="00B300E8" w:rsidRPr="003C5EB8">
        <w:rPr>
          <w:b/>
          <w:spacing w:val="2"/>
          <w:lang w:val="en-GB"/>
        </w:rPr>
        <w:t xml:space="preserve"> </w:t>
      </w:r>
      <w:r w:rsidR="00B300E8" w:rsidRPr="003C5EB8">
        <w:rPr>
          <w:spacing w:val="-1"/>
          <w:lang w:val="en-GB"/>
        </w:rPr>
        <w:t>means</w:t>
      </w:r>
      <w:r w:rsidR="00B300E8" w:rsidRPr="003C5EB8">
        <w:rPr>
          <w:spacing w:val="2"/>
          <w:lang w:val="en-GB"/>
        </w:rPr>
        <w:t xml:space="preserve"> </w:t>
      </w:r>
      <w:r w:rsidR="00B300E8" w:rsidRPr="003C5EB8">
        <w:rPr>
          <w:spacing w:val="-1"/>
          <w:lang w:val="en-GB"/>
        </w:rPr>
        <w:t>the</w:t>
      </w:r>
      <w:r w:rsidR="00B300E8" w:rsidRPr="003C5EB8">
        <w:rPr>
          <w:spacing w:val="6"/>
          <w:lang w:val="en-GB"/>
        </w:rPr>
        <w:t xml:space="preserve"> </w:t>
      </w:r>
      <w:r w:rsidR="00B300E8" w:rsidRPr="003C5EB8">
        <w:rPr>
          <w:spacing w:val="-2"/>
          <w:lang w:val="en-GB"/>
        </w:rPr>
        <w:t>price</w:t>
      </w:r>
      <w:r w:rsidR="00B300E8" w:rsidRPr="003C5EB8">
        <w:rPr>
          <w:spacing w:val="3"/>
          <w:lang w:val="en-GB"/>
        </w:rPr>
        <w:t xml:space="preserve"> </w:t>
      </w:r>
      <w:r w:rsidR="00D37719" w:rsidRPr="003C5EB8">
        <w:rPr>
          <w:spacing w:val="3"/>
          <w:lang w:val="en-GB"/>
        </w:rPr>
        <w:t xml:space="preserve">in Euros per MWh </w:t>
      </w:r>
      <w:r w:rsidR="00B300E8" w:rsidRPr="003C5EB8">
        <w:rPr>
          <w:spacing w:val="-1"/>
          <w:lang w:val="en-GB"/>
        </w:rPr>
        <w:t>which</w:t>
      </w:r>
      <w:r w:rsidR="00B300E8" w:rsidRPr="003C5EB8">
        <w:rPr>
          <w:spacing w:val="4"/>
          <w:lang w:val="en-GB"/>
        </w:rPr>
        <w:t xml:space="preserve"> </w:t>
      </w:r>
      <w:r w:rsidR="00B300E8" w:rsidRPr="003C5EB8">
        <w:rPr>
          <w:lang w:val="en-GB"/>
        </w:rPr>
        <w:t>a</w:t>
      </w:r>
      <w:r w:rsidR="00B300E8" w:rsidRPr="003C5EB8">
        <w:rPr>
          <w:spacing w:val="5"/>
          <w:lang w:val="en-GB"/>
        </w:rPr>
        <w:t xml:space="preserve"> </w:t>
      </w:r>
      <w:r w:rsidR="006379DF" w:rsidRPr="003C5EB8">
        <w:rPr>
          <w:spacing w:val="-1"/>
          <w:lang w:val="en-GB"/>
        </w:rPr>
        <w:t>registered participant</w:t>
      </w:r>
      <w:r w:rsidR="00B300E8" w:rsidRPr="003C5EB8">
        <w:rPr>
          <w:spacing w:val="5"/>
          <w:lang w:val="en-GB"/>
        </w:rPr>
        <w:t xml:space="preserve"> </w:t>
      </w:r>
      <w:r w:rsidR="00B300E8" w:rsidRPr="003C5EB8">
        <w:rPr>
          <w:spacing w:val="-1"/>
          <w:lang w:val="en-GB"/>
        </w:rPr>
        <w:t>is</w:t>
      </w:r>
      <w:r w:rsidR="00B300E8" w:rsidRPr="003C5EB8">
        <w:rPr>
          <w:spacing w:val="5"/>
          <w:lang w:val="en-GB"/>
        </w:rPr>
        <w:t xml:space="preserve"> </w:t>
      </w:r>
      <w:r w:rsidR="00B300E8" w:rsidRPr="003C5EB8">
        <w:rPr>
          <w:spacing w:val="-1"/>
          <w:lang w:val="en-GB"/>
        </w:rPr>
        <w:t>willing</w:t>
      </w:r>
      <w:r w:rsidR="00B300E8" w:rsidRPr="003C5EB8">
        <w:rPr>
          <w:spacing w:val="5"/>
          <w:lang w:val="en-GB"/>
        </w:rPr>
        <w:t xml:space="preserve"> </w:t>
      </w:r>
      <w:r w:rsidR="00B300E8" w:rsidRPr="003C5EB8">
        <w:rPr>
          <w:spacing w:val="-1"/>
          <w:lang w:val="en-GB"/>
        </w:rPr>
        <w:t>to</w:t>
      </w:r>
      <w:r w:rsidR="00B300E8" w:rsidRPr="003C5EB8">
        <w:rPr>
          <w:spacing w:val="6"/>
          <w:lang w:val="en-GB"/>
        </w:rPr>
        <w:t xml:space="preserve"> </w:t>
      </w:r>
      <w:r w:rsidR="00B300E8" w:rsidRPr="003C5EB8">
        <w:rPr>
          <w:spacing w:val="-2"/>
          <w:lang w:val="en-GB"/>
        </w:rPr>
        <w:t>pay</w:t>
      </w:r>
      <w:r w:rsidR="00B300E8" w:rsidRPr="003C5EB8">
        <w:rPr>
          <w:spacing w:val="6"/>
          <w:lang w:val="en-GB"/>
        </w:rPr>
        <w:t xml:space="preserve"> </w:t>
      </w:r>
      <w:r w:rsidR="00B300E8" w:rsidRPr="003C5EB8">
        <w:rPr>
          <w:spacing w:val="-1"/>
          <w:lang w:val="en-GB"/>
        </w:rPr>
        <w:t>for</w:t>
      </w:r>
      <w:r w:rsidR="00B300E8" w:rsidRPr="003C5EB8">
        <w:rPr>
          <w:spacing w:val="2"/>
          <w:lang w:val="en-GB"/>
        </w:rPr>
        <w:t xml:space="preserve"> </w:t>
      </w:r>
      <w:r w:rsidR="00B300E8" w:rsidRPr="003C5EB8">
        <w:rPr>
          <w:lang w:val="en-GB"/>
        </w:rPr>
        <w:t>one</w:t>
      </w:r>
      <w:r w:rsidR="00B300E8" w:rsidRPr="003C5EB8">
        <w:rPr>
          <w:spacing w:val="4"/>
          <w:lang w:val="en-GB"/>
        </w:rPr>
        <w:t xml:space="preserve"> </w:t>
      </w:r>
      <w:r w:rsidR="00B300E8" w:rsidRPr="003C5EB8">
        <w:rPr>
          <w:lang w:val="en-GB"/>
        </w:rPr>
        <w:t>(1)</w:t>
      </w:r>
      <w:r w:rsidR="00B300E8" w:rsidRPr="003C5EB8">
        <w:rPr>
          <w:spacing w:val="-2"/>
          <w:lang w:val="en-GB"/>
        </w:rPr>
        <w:t xml:space="preserve"> </w:t>
      </w:r>
      <w:r w:rsidR="00B300E8" w:rsidRPr="003C5EB8">
        <w:rPr>
          <w:spacing w:val="-1"/>
          <w:lang w:val="en-GB"/>
        </w:rPr>
        <w:t>MW</w:t>
      </w:r>
      <w:r w:rsidR="00B300E8" w:rsidRPr="003C5EB8">
        <w:rPr>
          <w:spacing w:val="5"/>
          <w:lang w:val="en-GB"/>
        </w:rPr>
        <w:t xml:space="preserve"> </w:t>
      </w:r>
      <w:r w:rsidR="00B300E8" w:rsidRPr="003C5EB8">
        <w:rPr>
          <w:spacing w:val="-1"/>
          <w:lang w:val="en-GB"/>
        </w:rPr>
        <w:t>and</w:t>
      </w:r>
      <w:r w:rsidR="00D24315" w:rsidRPr="003C5EB8">
        <w:rPr>
          <w:spacing w:val="-1"/>
          <w:lang w:val="en-GB"/>
        </w:rPr>
        <w:t xml:space="preserve"> MTU</w:t>
      </w:r>
      <w:r w:rsidR="00B300E8" w:rsidRPr="003C5EB8">
        <w:rPr>
          <w:lang w:val="en-GB"/>
        </w:rPr>
        <w:t xml:space="preserve"> of</w:t>
      </w:r>
      <w:r w:rsidR="00B300E8" w:rsidRPr="003C5EB8">
        <w:rPr>
          <w:spacing w:val="-3"/>
          <w:lang w:val="en-GB"/>
        </w:rPr>
        <w:t xml:space="preserve"> </w:t>
      </w:r>
      <w:r w:rsidR="00E824F2" w:rsidRPr="003C5EB8">
        <w:rPr>
          <w:spacing w:val="-1"/>
          <w:lang w:val="en-GB"/>
        </w:rPr>
        <w:t>long-term transmission right</w:t>
      </w:r>
      <w:r w:rsidR="00B300E8" w:rsidRPr="003C5EB8">
        <w:rPr>
          <w:spacing w:val="-1"/>
          <w:lang w:val="en-GB"/>
        </w:rPr>
        <w:t>s</w:t>
      </w:r>
      <w:r w:rsidR="00D37719" w:rsidRPr="003C5EB8">
        <w:rPr>
          <w:spacing w:val="-1"/>
          <w:lang w:val="en-GB"/>
        </w:rPr>
        <w:t>;</w:t>
      </w:r>
    </w:p>
    <w:p w14:paraId="2E0E1FD0" w14:textId="319C8B35" w:rsidR="003041E4" w:rsidRPr="003C5EB8" w:rsidRDefault="00C166E7">
      <w:pPr>
        <w:pStyle w:val="BodyText"/>
        <w:spacing w:before="126"/>
        <w:ind w:left="843" w:right="147" w:firstLine="0"/>
        <w:jc w:val="both"/>
        <w:rPr>
          <w:lang w:val="en-GB"/>
        </w:rPr>
      </w:pPr>
      <w:r w:rsidRPr="003C5EB8">
        <w:rPr>
          <w:b/>
          <w:spacing w:val="-1"/>
          <w:lang w:val="en-GB"/>
        </w:rPr>
        <w:t>’</w:t>
      </w:r>
      <w:r w:rsidRPr="003C5EB8">
        <w:rPr>
          <w:b/>
          <w:lang w:val="en-GB"/>
        </w:rPr>
        <w:t>bid quantity’</w:t>
      </w:r>
      <w:r w:rsidR="00B300E8" w:rsidRPr="003C5EB8">
        <w:rPr>
          <w:b/>
          <w:spacing w:val="27"/>
          <w:lang w:val="en-GB"/>
        </w:rPr>
        <w:t xml:space="preserve"> </w:t>
      </w:r>
      <w:r w:rsidR="00B300E8" w:rsidRPr="003C5EB8">
        <w:rPr>
          <w:spacing w:val="-1"/>
          <w:lang w:val="en-GB"/>
        </w:rPr>
        <w:t>means</w:t>
      </w:r>
      <w:r w:rsidR="00B300E8" w:rsidRPr="003C5EB8">
        <w:rPr>
          <w:spacing w:val="26"/>
          <w:lang w:val="en-GB"/>
        </w:rPr>
        <w:t xml:space="preserve"> </w:t>
      </w:r>
      <w:r w:rsidR="00B300E8" w:rsidRPr="003C5EB8">
        <w:rPr>
          <w:spacing w:val="-2"/>
          <w:lang w:val="en-GB"/>
        </w:rPr>
        <w:t>the</w:t>
      </w:r>
      <w:r w:rsidR="00B300E8" w:rsidRPr="003C5EB8">
        <w:rPr>
          <w:spacing w:val="28"/>
          <w:lang w:val="en-GB"/>
        </w:rPr>
        <w:t xml:space="preserve"> </w:t>
      </w:r>
      <w:r w:rsidR="00B300E8" w:rsidRPr="003C5EB8">
        <w:rPr>
          <w:spacing w:val="-1"/>
          <w:lang w:val="en-GB"/>
        </w:rPr>
        <w:t>amount</w:t>
      </w:r>
      <w:r w:rsidR="00B300E8" w:rsidRPr="003C5EB8">
        <w:rPr>
          <w:spacing w:val="24"/>
          <w:lang w:val="en-GB"/>
        </w:rPr>
        <w:t xml:space="preserve"> </w:t>
      </w:r>
      <w:r w:rsidR="00B300E8" w:rsidRPr="003C5EB8">
        <w:rPr>
          <w:lang w:val="en-GB"/>
        </w:rPr>
        <w:t>of</w:t>
      </w:r>
      <w:r w:rsidR="00B300E8" w:rsidRPr="003C5EB8">
        <w:rPr>
          <w:spacing w:val="26"/>
          <w:lang w:val="en-GB"/>
        </w:rPr>
        <w:t xml:space="preserve"> </w:t>
      </w:r>
      <w:r w:rsidR="00E824F2" w:rsidRPr="003C5EB8">
        <w:rPr>
          <w:spacing w:val="-1"/>
          <w:lang w:val="en-GB"/>
        </w:rPr>
        <w:t>long-term transmission right</w:t>
      </w:r>
      <w:r w:rsidR="00B300E8" w:rsidRPr="003C5EB8">
        <w:rPr>
          <w:spacing w:val="-1"/>
          <w:lang w:val="en-GB"/>
        </w:rPr>
        <w:t>s</w:t>
      </w:r>
      <w:r w:rsidR="00B300E8" w:rsidRPr="003C5EB8">
        <w:rPr>
          <w:spacing w:val="26"/>
          <w:lang w:val="en-GB"/>
        </w:rPr>
        <w:t xml:space="preserve"> </w:t>
      </w:r>
      <w:r w:rsidR="00B300E8" w:rsidRPr="003C5EB8">
        <w:rPr>
          <w:spacing w:val="-1"/>
          <w:lang w:val="en-GB"/>
        </w:rPr>
        <w:t>in</w:t>
      </w:r>
      <w:r w:rsidR="00B300E8" w:rsidRPr="003C5EB8">
        <w:rPr>
          <w:spacing w:val="27"/>
          <w:lang w:val="en-GB"/>
        </w:rPr>
        <w:t xml:space="preserve"> </w:t>
      </w:r>
      <w:r w:rsidR="00B300E8" w:rsidRPr="003C5EB8">
        <w:rPr>
          <w:lang w:val="en-GB"/>
        </w:rPr>
        <w:t>MW</w:t>
      </w:r>
      <w:r w:rsidR="00B300E8" w:rsidRPr="003C5EB8">
        <w:rPr>
          <w:spacing w:val="27"/>
          <w:lang w:val="en-GB"/>
        </w:rPr>
        <w:t xml:space="preserve"> </w:t>
      </w:r>
      <w:r w:rsidR="00B300E8" w:rsidRPr="003C5EB8">
        <w:rPr>
          <w:spacing w:val="-1"/>
          <w:lang w:val="en-GB"/>
        </w:rPr>
        <w:t>requested</w:t>
      </w:r>
      <w:r w:rsidR="00B300E8" w:rsidRPr="003C5EB8">
        <w:rPr>
          <w:spacing w:val="26"/>
          <w:lang w:val="en-GB"/>
        </w:rPr>
        <w:t xml:space="preserve"> </w:t>
      </w:r>
      <w:r w:rsidR="00B300E8" w:rsidRPr="003C5EB8">
        <w:rPr>
          <w:spacing w:val="-1"/>
          <w:lang w:val="en-GB"/>
        </w:rPr>
        <w:t>by</w:t>
      </w:r>
      <w:r w:rsidR="00B300E8" w:rsidRPr="003C5EB8">
        <w:rPr>
          <w:spacing w:val="27"/>
          <w:lang w:val="en-GB"/>
        </w:rPr>
        <w:t xml:space="preserve"> </w:t>
      </w:r>
      <w:r w:rsidR="00B300E8" w:rsidRPr="003C5EB8">
        <w:rPr>
          <w:lang w:val="en-GB"/>
        </w:rPr>
        <w:t>a</w:t>
      </w:r>
      <w:r w:rsidR="00B300E8" w:rsidRPr="003C5EB8">
        <w:rPr>
          <w:rFonts w:ascii="Times New Roman"/>
          <w:spacing w:val="71"/>
          <w:lang w:val="en-GB"/>
        </w:rPr>
        <w:t xml:space="preserve"> </w:t>
      </w:r>
      <w:r w:rsidR="006379DF" w:rsidRPr="003C5EB8">
        <w:rPr>
          <w:spacing w:val="-1"/>
          <w:lang w:val="en-GB"/>
        </w:rPr>
        <w:t>registered participant</w:t>
      </w:r>
      <w:r w:rsidR="00B300E8" w:rsidRPr="003C5EB8">
        <w:rPr>
          <w:spacing w:val="-1"/>
          <w:lang w:val="en-GB"/>
        </w:rPr>
        <w:t>;</w:t>
      </w:r>
    </w:p>
    <w:p w14:paraId="2E0E1FD1" w14:textId="3D02604C" w:rsidR="003041E4" w:rsidRPr="003C5EB8" w:rsidRDefault="00C166E7">
      <w:pPr>
        <w:pStyle w:val="BodyText"/>
        <w:spacing w:before="120"/>
        <w:ind w:left="843" w:right="151" w:firstLine="0"/>
        <w:jc w:val="both"/>
        <w:rPr>
          <w:lang w:val="en-GB"/>
        </w:rPr>
      </w:pPr>
      <w:r w:rsidRPr="003C5EB8">
        <w:rPr>
          <w:b/>
          <w:spacing w:val="-1"/>
          <w:lang w:val="en-GB"/>
        </w:rPr>
        <w:t>’bidding period’</w:t>
      </w:r>
      <w:r w:rsidR="00B300E8" w:rsidRPr="003C5EB8">
        <w:rPr>
          <w:b/>
          <w:spacing w:val="25"/>
          <w:lang w:val="en-GB"/>
        </w:rPr>
        <w:t xml:space="preserve"> </w:t>
      </w:r>
      <w:r w:rsidR="00B300E8" w:rsidRPr="003C5EB8">
        <w:rPr>
          <w:spacing w:val="-1"/>
          <w:lang w:val="en-GB"/>
        </w:rPr>
        <w:t>means</w:t>
      </w:r>
      <w:r w:rsidR="00B300E8" w:rsidRPr="003C5EB8">
        <w:rPr>
          <w:spacing w:val="26"/>
          <w:lang w:val="en-GB"/>
        </w:rPr>
        <w:t xml:space="preserve"> </w:t>
      </w:r>
      <w:r w:rsidR="00B300E8" w:rsidRPr="003C5EB8">
        <w:rPr>
          <w:spacing w:val="-1"/>
          <w:lang w:val="en-GB"/>
        </w:rPr>
        <w:t>the</w:t>
      </w:r>
      <w:r w:rsidR="00B300E8" w:rsidRPr="003C5EB8">
        <w:rPr>
          <w:spacing w:val="26"/>
          <w:lang w:val="en-GB"/>
        </w:rPr>
        <w:t xml:space="preserve"> </w:t>
      </w:r>
      <w:r w:rsidR="00B300E8" w:rsidRPr="003C5EB8">
        <w:rPr>
          <w:spacing w:val="-1"/>
          <w:lang w:val="en-GB"/>
        </w:rPr>
        <w:t>time</w:t>
      </w:r>
      <w:r w:rsidR="00B300E8" w:rsidRPr="003C5EB8">
        <w:rPr>
          <w:spacing w:val="27"/>
          <w:lang w:val="en-GB"/>
        </w:rPr>
        <w:t xml:space="preserve"> </w:t>
      </w:r>
      <w:r w:rsidR="00B300E8" w:rsidRPr="003C5EB8">
        <w:rPr>
          <w:spacing w:val="-1"/>
          <w:lang w:val="en-GB"/>
        </w:rPr>
        <w:t>period</w:t>
      </w:r>
      <w:r w:rsidR="00B300E8" w:rsidRPr="003C5EB8">
        <w:rPr>
          <w:spacing w:val="26"/>
          <w:lang w:val="en-GB"/>
        </w:rPr>
        <w:t xml:space="preserve"> </w:t>
      </w:r>
      <w:r w:rsidR="00B300E8" w:rsidRPr="003C5EB8">
        <w:rPr>
          <w:spacing w:val="-1"/>
          <w:lang w:val="en-GB"/>
        </w:rPr>
        <w:t>within</w:t>
      </w:r>
      <w:r w:rsidR="00B300E8" w:rsidRPr="003C5EB8">
        <w:rPr>
          <w:spacing w:val="23"/>
          <w:lang w:val="en-GB"/>
        </w:rPr>
        <w:t xml:space="preserve"> </w:t>
      </w:r>
      <w:r w:rsidR="00B300E8" w:rsidRPr="003C5EB8">
        <w:rPr>
          <w:spacing w:val="-1"/>
          <w:lang w:val="en-GB"/>
        </w:rPr>
        <w:t>which</w:t>
      </w:r>
      <w:r w:rsidR="00B300E8" w:rsidRPr="003C5EB8">
        <w:rPr>
          <w:spacing w:val="24"/>
          <w:lang w:val="en-GB"/>
        </w:rPr>
        <w:t xml:space="preserve"> </w:t>
      </w:r>
      <w:r w:rsidR="00B300E8" w:rsidRPr="003C5EB8">
        <w:rPr>
          <w:spacing w:val="-1"/>
          <w:lang w:val="en-GB"/>
        </w:rPr>
        <w:t>the</w:t>
      </w:r>
      <w:r w:rsidR="00B300E8" w:rsidRPr="003C5EB8">
        <w:rPr>
          <w:spacing w:val="27"/>
          <w:lang w:val="en-GB"/>
        </w:rPr>
        <w:t xml:space="preserve"> </w:t>
      </w:r>
      <w:r w:rsidR="006379DF" w:rsidRPr="003C5EB8">
        <w:rPr>
          <w:spacing w:val="-1"/>
          <w:lang w:val="en-GB"/>
        </w:rPr>
        <w:t>registered participant</w:t>
      </w:r>
      <w:r w:rsidR="00B300E8" w:rsidRPr="003C5EB8">
        <w:rPr>
          <w:spacing w:val="-1"/>
          <w:lang w:val="en-GB"/>
        </w:rPr>
        <w:t>s</w:t>
      </w:r>
      <w:r w:rsidR="00B300E8" w:rsidRPr="003C5EB8">
        <w:rPr>
          <w:spacing w:val="27"/>
          <w:lang w:val="en-GB"/>
        </w:rPr>
        <w:t xml:space="preserve"> </w:t>
      </w:r>
      <w:r w:rsidR="00B300E8" w:rsidRPr="003C5EB8">
        <w:rPr>
          <w:spacing w:val="-1"/>
          <w:lang w:val="en-GB"/>
        </w:rPr>
        <w:t>wishing</w:t>
      </w:r>
      <w:r w:rsidR="00B300E8" w:rsidRPr="003C5EB8">
        <w:rPr>
          <w:spacing w:val="26"/>
          <w:lang w:val="en-GB"/>
        </w:rPr>
        <w:t xml:space="preserve"> </w:t>
      </w:r>
      <w:r w:rsidR="00B300E8" w:rsidRPr="003C5EB8">
        <w:rPr>
          <w:spacing w:val="-1"/>
          <w:lang w:val="en-GB"/>
        </w:rPr>
        <w:t>to</w:t>
      </w:r>
      <w:r w:rsidR="00B300E8" w:rsidRPr="003C5EB8">
        <w:rPr>
          <w:rFonts w:ascii="Times New Roman"/>
          <w:spacing w:val="55"/>
          <w:lang w:val="en-GB"/>
        </w:rPr>
        <w:t xml:space="preserve"> </w:t>
      </w:r>
      <w:r w:rsidR="00B300E8" w:rsidRPr="003C5EB8">
        <w:rPr>
          <w:spacing w:val="-1"/>
          <w:lang w:val="en-GB"/>
        </w:rPr>
        <w:t>participate</w:t>
      </w:r>
      <w:r w:rsidR="00B300E8" w:rsidRPr="003C5EB8">
        <w:rPr>
          <w:spacing w:val="1"/>
          <w:lang w:val="en-GB"/>
        </w:rPr>
        <w:t xml:space="preserve"> </w:t>
      </w:r>
      <w:r w:rsidR="00B300E8" w:rsidRPr="003C5EB8">
        <w:rPr>
          <w:spacing w:val="-1"/>
          <w:lang w:val="en-GB"/>
        </w:rPr>
        <w:t>in an</w:t>
      </w:r>
      <w:r w:rsidR="00B300E8" w:rsidRPr="003C5EB8">
        <w:rPr>
          <w:spacing w:val="-3"/>
          <w:lang w:val="en-GB"/>
        </w:rPr>
        <w:t xml:space="preserve"> </w:t>
      </w:r>
      <w:r w:rsidR="008842F7" w:rsidRPr="003C5EB8">
        <w:rPr>
          <w:spacing w:val="-1"/>
          <w:lang w:val="en-GB"/>
        </w:rPr>
        <w:t>auction</w:t>
      </w:r>
      <w:r w:rsidR="00B300E8" w:rsidRPr="003C5EB8">
        <w:rPr>
          <w:lang w:val="en-GB"/>
        </w:rPr>
        <w:t xml:space="preserve"> </w:t>
      </w:r>
      <w:r w:rsidR="00B300E8" w:rsidRPr="003C5EB8">
        <w:rPr>
          <w:spacing w:val="-1"/>
          <w:lang w:val="en-GB"/>
        </w:rPr>
        <w:t>may</w:t>
      </w:r>
      <w:r w:rsidR="00B300E8" w:rsidRPr="003C5EB8">
        <w:rPr>
          <w:spacing w:val="1"/>
          <w:lang w:val="en-GB"/>
        </w:rPr>
        <w:t xml:space="preserve"> </w:t>
      </w:r>
      <w:r w:rsidR="00B300E8" w:rsidRPr="003C5EB8">
        <w:rPr>
          <w:spacing w:val="-1"/>
          <w:lang w:val="en-GB"/>
        </w:rPr>
        <w:t>submit</w:t>
      </w:r>
      <w:r w:rsidR="00B300E8" w:rsidRPr="003C5EB8">
        <w:rPr>
          <w:lang w:val="en-GB"/>
        </w:rPr>
        <w:t xml:space="preserve"> </w:t>
      </w:r>
      <w:r w:rsidR="00B300E8" w:rsidRPr="003C5EB8">
        <w:rPr>
          <w:spacing w:val="-1"/>
          <w:lang w:val="en-GB"/>
        </w:rPr>
        <w:t>their</w:t>
      </w:r>
      <w:r w:rsidR="00B300E8" w:rsidRPr="003C5EB8">
        <w:rPr>
          <w:spacing w:val="-3"/>
          <w:lang w:val="en-GB"/>
        </w:rPr>
        <w:t xml:space="preserve"> </w:t>
      </w:r>
      <w:r w:rsidRPr="003C5EB8">
        <w:rPr>
          <w:spacing w:val="-1"/>
          <w:lang w:val="en-GB"/>
        </w:rPr>
        <w:t>bid</w:t>
      </w:r>
      <w:r w:rsidR="00B300E8" w:rsidRPr="003C5EB8">
        <w:rPr>
          <w:spacing w:val="-1"/>
          <w:lang w:val="en-GB"/>
        </w:rPr>
        <w:t>s;</w:t>
      </w:r>
    </w:p>
    <w:p w14:paraId="2E0E1FD2" w14:textId="0C05C41F" w:rsidR="003041E4" w:rsidRPr="003C5EB8" w:rsidRDefault="00C166E7">
      <w:pPr>
        <w:pStyle w:val="BodyText"/>
        <w:spacing w:before="120" w:line="239" w:lineRule="auto"/>
        <w:ind w:left="843" w:right="146" w:firstLine="0"/>
        <w:jc w:val="both"/>
        <w:rPr>
          <w:lang w:val="en-GB"/>
        </w:rPr>
      </w:pPr>
      <w:r w:rsidRPr="003C5EB8">
        <w:rPr>
          <w:b/>
          <w:spacing w:val="-1"/>
          <w:lang w:val="en-GB"/>
        </w:rPr>
        <w:t>‘business account’</w:t>
      </w:r>
      <w:r w:rsidR="00B300E8" w:rsidRPr="003C5EB8">
        <w:rPr>
          <w:b/>
          <w:spacing w:val="43"/>
          <w:lang w:val="en-GB"/>
        </w:rPr>
        <w:t xml:space="preserve"> </w:t>
      </w:r>
      <w:r w:rsidR="00B300E8" w:rsidRPr="003C5EB8">
        <w:rPr>
          <w:spacing w:val="-1"/>
          <w:lang w:val="en-GB"/>
        </w:rPr>
        <w:t>means</w:t>
      </w:r>
      <w:r w:rsidR="00B300E8" w:rsidRPr="003C5EB8">
        <w:rPr>
          <w:spacing w:val="38"/>
          <w:lang w:val="en-GB"/>
        </w:rPr>
        <w:t xml:space="preserve"> </w:t>
      </w:r>
      <w:r w:rsidR="00B300E8" w:rsidRPr="003C5EB8">
        <w:rPr>
          <w:lang w:val="en-GB"/>
        </w:rPr>
        <w:t>a</w:t>
      </w:r>
      <w:r w:rsidR="00B300E8" w:rsidRPr="003C5EB8">
        <w:rPr>
          <w:spacing w:val="44"/>
          <w:lang w:val="en-GB"/>
        </w:rPr>
        <w:t xml:space="preserve"> </w:t>
      </w:r>
      <w:r w:rsidR="00B300E8" w:rsidRPr="003C5EB8">
        <w:rPr>
          <w:spacing w:val="-1"/>
          <w:lang w:val="en-GB"/>
        </w:rPr>
        <w:t>dedicated</w:t>
      </w:r>
      <w:r w:rsidR="00B300E8" w:rsidRPr="003C5EB8">
        <w:rPr>
          <w:spacing w:val="42"/>
          <w:lang w:val="en-GB"/>
        </w:rPr>
        <w:t xml:space="preserve"> </w:t>
      </w:r>
      <w:r w:rsidR="00B300E8" w:rsidRPr="003C5EB8">
        <w:rPr>
          <w:spacing w:val="-1"/>
          <w:lang w:val="en-GB"/>
        </w:rPr>
        <w:t>deposit</w:t>
      </w:r>
      <w:r w:rsidR="00B300E8" w:rsidRPr="003C5EB8">
        <w:rPr>
          <w:spacing w:val="44"/>
          <w:lang w:val="en-GB"/>
        </w:rPr>
        <w:t xml:space="preserve"> </w:t>
      </w:r>
      <w:r w:rsidR="00B300E8" w:rsidRPr="003C5EB8">
        <w:rPr>
          <w:spacing w:val="-1"/>
          <w:lang w:val="en-GB"/>
        </w:rPr>
        <w:t>account</w:t>
      </w:r>
      <w:r w:rsidR="00B300E8" w:rsidRPr="003C5EB8">
        <w:rPr>
          <w:spacing w:val="44"/>
          <w:lang w:val="en-GB"/>
        </w:rPr>
        <w:t xml:space="preserve"> </w:t>
      </w:r>
      <w:r w:rsidR="00B300E8" w:rsidRPr="003C5EB8">
        <w:rPr>
          <w:spacing w:val="-1"/>
          <w:lang w:val="en-GB"/>
        </w:rPr>
        <w:t>opened</w:t>
      </w:r>
      <w:r w:rsidR="00B300E8" w:rsidRPr="003C5EB8">
        <w:rPr>
          <w:spacing w:val="43"/>
          <w:lang w:val="en-GB"/>
        </w:rPr>
        <w:t xml:space="preserve"> </w:t>
      </w:r>
      <w:r w:rsidR="00B300E8" w:rsidRPr="003C5EB8">
        <w:rPr>
          <w:spacing w:val="-1"/>
          <w:lang w:val="en-GB"/>
        </w:rPr>
        <w:t>at</w:t>
      </w:r>
      <w:r w:rsidR="00B300E8" w:rsidRPr="003C5EB8">
        <w:rPr>
          <w:spacing w:val="41"/>
          <w:lang w:val="en-GB"/>
        </w:rPr>
        <w:t xml:space="preserve"> </w:t>
      </w:r>
      <w:r w:rsidR="00B300E8" w:rsidRPr="003C5EB8">
        <w:rPr>
          <w:spacing w:val="-1"/>
          <w:lang w:val="en-GB"/>
        </w:rPr>
        <w:t>the</w:t>
      </w:r>
      <w:r w:rsidR="00B300E8" w:rsidRPr="003C5EB8">
        <w:rPr>
          <w:spacing w:val="44"/>
          <w:lang w:val="en-GB"/>
        </w:rPr>
        <w:t xml:space="preserve"> </w:t>
      </w:r>
      <w:r w:rsidR="00B300E8" w:rsidRPr="003C5EB8">
        <w:rPr>
          <w:spacing w:val="-1"/>
          <w:lang w:val="en-GB"/>
        </w:rPr>
        <w:t>financial</w:t>
      </w:r>
      <w:r w:rsidR="00B300E8" w:rsidRPr="003C5EB8">
        <w:rPr>
          <w:spacing w:val="44"/>
          <w:lang w:val="en-GB"/>
        </w:rPr>
        <w:t xml:space="preserve"> </w:t>
      </w:r>
      <w:r w:rsidR="00B300E8" w:rsidRPr="003C5EB8">
        <w:rPr>
          <w:spacing w:val="-1"/>
          <w:lang w:val="en-GB"/>
        </w:rPr>
        <w:t>institution</w:t>
      </w:r>
      <w:r w:rsidR="00B300E8" w:rsidRPr="003C5EB8">
        <w:rPr>
          <w:rFonts w:ascii="Times New Roman"/>
          <w:spacing w:val="63"/>
          <w:lang w:val="en-GB"/>
        </w:rPr>
        <w:t xml:space="preserve"> </w:t>
      </w:r>
      <w:r w:rsidR="00B300E8" w:rsidRPr="003C5EB8">
        <w:rPr>
          <w:spacing w:val="-1"/>
          <w:lang w:val="en-GB"/>
        </w:rPr>
        <w:t>selected</w:t>
      </w:r>
      <w:r w:rsidR="00B300E8" w:rsidRPr="003C5EB8">
        <w:rPr>
          <w:spacing w:val="14"/>
          <w:lang w:val="en-GB"/>
        </w:rPr>
        <w:t xml:space="preserve"> </w:t>
      </w:r>
      <w:r w:rsidR="00B300E8" w:rsidRPr="003C5EB8">
        <w:rPr>
          <w:spacing w:val="-1"/>
          <w:lang w:val="en-GB"/>
        </w:rPr>
        <w:t>by</w:t>
      </w:r>
      <w:r w:rsidR="00B300E8" w:rsidRPr="003C5EB8">
        <w:rPr>
          <w:spacing w:val="17"/>
          <w:lang w:val="en-GB"/>
        </w:rPr>
        <w:t xml:space="preserve"> </w:t>
      </w:r>
      <w:r w:rsidR="00B300E8" w:rsidRPr="003C5EB8">
        <w:rPr>
          <w:spacing w:val="-1"/>
          <w:lang w:val="en-GB"/>
        </w:rPr>
        <w:t>the</w:t>
      </w:r>
      <w:r w:rsidR="00B300E8" w:rsidRPr="003C5EB8">
        <w:rPr>
          <w:spacing w:val="15"/>
          <w:lang w:val="en-GB"/>
        </w:rPr>
        <w:t xml:space="preserve"> </w:t>
      </w:r>
      <w:r w:rsidRPr="003C5EB8">
        <w:rPr>
          <w:spacing w:val="-1"/>
          <w:lang w:val="en-GB"/>
        </w:rPr>
        <w:t>allocation platform</w:t>
      </w:r>
      <w:r w:rsidR="00B300E8" w:rsidRPr="003C5EB8">
        <w:rPr>
          <w:spacing w:val="16"/>
          <w:lang w:val="en-GB"/>
        </w:rPr>
        <w:t xml:space="preserve"> </w:t>
      </w:r>
      <w:r w:rsidR="00B300E8" w:rsidRPr="003C5EB8">
        <w:rPr>
          <w:spacing w:val="-1"/>
          <w:lang w:val="en-GB"/>
        </w:rPr>
        <w:t>in</w:t>
      </w:r>
      <w:r w:rsidR="00B300E8" w:rsidRPr="003C5EB8">
        <w:rPr>
          <w:spacing w:val="15"/>
          <w:lang w:val="en-GB"/>
        </w:rPr>
        <w:t xml:space="preserve"> </w:t>
      </w:r>
      <w:r w:rsidR="00B300E8" w:rsidRPr="003C5EB8">
        <w:rPr>
          <w:spacing w:val="-1"/>
          <w:lang w:val="en-GB"/>
        </w:rPr>
        <w:t>the</w:t>
      </w:r>
      <w:r w:rsidR="00B300E8" w:rsidRPr="003C5EB8">
        <w:rPr>
          <w:spacing w:val="15"/>
          <w:lang w:val="en-GB"/>
        </w:rPr>
        <w:t xml:space="preserve"> </w:t>
      </w:r>
      <w:r w:rsidR="00B300E8" w:rsidRPr="003C5EB8">
        <w:rPr>
          <w:spacing w:val="-1"/>
          <w:lang w:val="en-GB"/>
        </w:rPr>
        <w:t>name</w:t>
      </w:r>
      <w:r w:rsidR="00B300E8" w:rsidRPr="003C5EB8">
        <w:rPr>
          <w:spacing w:val="14"/>
          <w:lang w:val="en-GB"/>
        </w:rPr>
        <w:t xml:space="preserve"> </w:t>
      </w:r>
      <w:r w:rsidR="00B300E8" w:rsidRPr="003C5EB8">
        <w:rPr>
          <w:lang w:val="en-GB"/>
        </w:rPr>
        <w:t>of</w:t>
      </w:r>
      <w:r w:rsidR="00B300E8" w:rsidRPr="003C5EB8">
        <w:rPr>
          <w:spacing w:val="16"/>
          <w:lang w:val="en-GB"/>
        </w:rPr>
        <w:t xml:space="preserve"> </w:t>
      </w:r>
      <w:r w:rsidR="00B300E8" w:rsidRPr="003C5EB8">
        <w:rPr>
          <w:spacing w:val="-1"/>
          <w:lang w:val="en-GB"/>
        </w:rPr>
        <w:t>the</w:t>
      </w:r>
      <w:r w:rsidR="00B300E8" w:rsidRPr="003C5EB8">
        <w:rPr>
          <w:spacing w:val="15"/>
          <w:lang w:val="en-GB"/>
        </w:rPr>
        <w:t xml:space="preserve"> </w:t>
      </w:r>
      <w:r w:rsidRPr="003C5EB8">
        <w:rPr>
          <w:spacing w:val="-1"/>
          <w:lang w:val="en-GB"/>
        </w:rPr>
        <w:t>allocation platform</w:t>
      </w:r>
      <w:r w:rsidR="00B300E8" w:rsidRPr="003C5EB8">
        <w:rPr>
          <w:spacing w:val="16"/>
          <w:lang w:val="en-GB"/>
        </w:rPr>
        <w:t xml:space="preserve"> </w:t>
      </w:r>
      <w:r w:rsidR="00B300E8" w:rsidRPr="003C5EB8">
        <w:rPr>
          <w:lang w:val="en-GB"/>
        </w:rPr>
        <w:t>or</w:t>
      </w:r>
      <w:r w:rsidR="00B300E8" w:rsidRPr="003C5EB8">
        <w:rPr>
          <w:spacing w:val="16"/>
          <w:lang w:val="en-GB"/>
        </w:rPr>
        <w:t xml:space="preserve"> </w:t>
      </w:r>
      <w:r w:rsidR="00B300E8" w:rsidRPr="003C5EB8">
        <w:rPr>
          <w:spacing w:val="-1"/>
          <w:lang w:val="en-GB"/>
        </w:rPr>
        <w:t>at</w:t>
      </w:r>
      <w:r w:rsidR="00B300E8" w:rsidRPr="003C5EB8">
        <w:rPr>
          <w:spacing w:val="15"/>
          <w:lang w:val="en-GB"/>
        </w:rPr>
        <w:t xml:space="preserve"> </w:t>
      </w:r>
      <w:r w:rsidR="00B300E8" w:rsidRPr="003C5EB8">
        <w:rPr>
          <w:spacing w:val="-1"/>
          <w:lang w:val="en-GB"/>
        </w:rPr>
        <w:t>the</w:t>
      </w:r>
      <w:r w:rsidR="00B300E8" w:rsidRPr="003C5EB8">
        <w:rPr>
          <w:rFonts w:ascii="Times New Roman"/>
          <w:spacing w:val="79"/>
          <w:lang w:val="en-GB"/>
        </w:rPr>
        <w:t xml:space="preserve"> </w:t>
      </w:r>
      <w:r w:rsidR="00B300E8" w:rsidRPr="003C5EB8">
        <w:rPr>
          <w:spacing w:val="-1"/>
          <w:lang w:val="en-GB"/>
        </w:rPr>
        <w:t>discretion</w:t>
      </w:r>
      <w:r w:rsidR="00B300E8" w:rsidRPr="003C5EB8">
        <w:rPr>
          <w:spacing w:val="45"/>
          <w:lang w:val="en-GB"/>
        </w:rPr>
        <w:t xml:space="preserve"> </w:t>
      </w:r>
      <w:r w:rsidR="00B300E8" w:rsidRPr="003C5EB8">
        <w:rPr>
          <w:spacing w:val="-1"/>
          <w:lang w:val="en-GB"/>
        </w:rPr>
        <w:t>of</w:t>
      </w:r>
      <w:r w:rsidR="00B300E8" w:rsidRPr="003C5EB8">
        <w:rPr>
          <w:spacing w:val="45"/>
          <w:lang w:val="en-GB"/>
        </w:rPr>
        <w:t xml:space="preserve"> </w:t>
      </w:r>
      <w:r w:rsidR="00B300E8" w:rsidRPr="003C5EB8">
        <w:rPr>
          <w:spacing w:val="-2"/>
          <w:lang w:val="en-GB"/>
        </w:rPr>
        <w:t>the</w:t>
      </w:r>
      <w:r w:rsidR="00B300E8" w:rsidRPr="003C5EB8">
        <w:rPr>
          <w:spacing w:val="46"/>
          <w:lang w:val="en-GB"/>
        </w:rPr>
        <w:t xml:space="preserve"> </w:t>
      </w:r>
      <w:r w:rsidRPr="003C5EB8">
        <w:rPr>
          <w:spacing w:val="-1"/>
          <w:lang w:val="en-GB"/>
        </w:rPr>
        <w:t>allocation platform</w:t>
      </w:r>
      <w:r w:rsidR="00B300E8" w:rsidRPr="003C5EB8">
        <w:rPr>
          <w:spacing w:val="44"/>
          <w:lang w:val="en-GB"/>
        </w:rPr>
        <w:t xml:space="preserve"> </w:t>
      </w:r>
      <w:r w:rsidR="00B300E8" w:rsidRPr="003C5EB8">
        <w:rPr>
          <w:spacing w:val="-1"/>
          <w:lang w:val="en-GB"/>
        </w:rPr>
        <w:t>opened</w:t>
      </w:r>
      <w:r w:rsidR="00B300E8" w:rsidRPr="003C5EB8">
        <w:rPr>
          <w:spacing w:val="42"/>
          <w:lang w:val="en-GB"/>
        </w:rPr>
        <w:t xml:space="preserve"> </w:t>
      </w:r>
      <w:r w:rsidR="00B300E8" w:rsidRPr="003C5EB8">
        <w:rPr>
          <w:spacing w:val="-1"/>
          <w:lang w:val="en-GB"/>
        </w:rPr>
        <w:t>by</w:t>
      </w:r>
      <w:r w:rsidR="00B300E8" w:rsidRPr="003C5EB8">
        <w:rPr>
          <w:spacing w:val="44"/>
          <w:lang w:val="en-GB"/>
        </w:rPr>
        <w:t xml:space="preserve"> </w:t>
      </w:r>
      <w:r w:rsidR="00B300E8" w:rsidRPr="003C5EB8">
        <w:rPr>
          <w:spacing w:val="-2"/>
          <w:lang w:val="en-GB"/>
        </w:rPr>
        <w:t>the</w:t>
      </w:r>
      <w:r w:rsidR="00B300E8" w:rsidRPr="003C5EB8">
        <w:rPr>
          <w:spacing w:val="47"/>
          <w:lang w:val="en-GB"/>
        </w:rPr>
        <w:t xml:space="preserve"> </w:t>
      </w:r>
      <w:r w:rsidR="006379DF" w:rsidRPr="003C5EB8">
        <w:rPr>
          <w:spacing w:val="-1"/>
          <w:lang w:val="en-GB"/>
        </w:rPr>
        <w:t>registered participant</w:t>
      </w:r>
      <w:r w:rsidR="00B300E8" w:rsidRPr="003C5EB8">
        <w:rPr>
          <w:spacing w:val="-1"/>
          <w:lang w:val="en-GB"/>
        </w:rPr>
        <w:t>,</w:t>
      </w:r>
      <w:r w:rsidR="00B300E8" w:rsidRPr="003C5EB8">
        <w:rPr>
          <w:spacing w:val="41"/>
          <w:lang w:val="en-GB"/>
        </w:rPr>
        <w:t xml:space="preserve"> </w:t>
      </w:r>
      <w:r w:rsidR="00B300E8" w:rsidRPr="003C5EB8">
        <w:rPr>
          <w:spacing w:val="-1"/>
          <w:lang w:val="en-GB"/>
        </w:rPr>
        <w:t>but</w:t>
      </w:r>
      <w:r w:rsidR="00B300E8" w:rsidRPr="003C5EB8">
        <w:rPr>
          <w:spacing w:val="47"/>
          <w:lang w:val="en-GB"/>
        </w:rPr>
        <w:t xml:space="preserve"> </w:t>
      </w:r>
      <w:r w:rsidR="00B300E8" w:rsidRPr="003C5EB8">
        <w:rPr>
          <w:spacing w:val="-1"/>
          <w:lang w:val="en-GB"/>
        </w:rPr>
        <w:t>with</w:t>
      </w:r>
      <w:r w:rsidR="00B300E8" w:rsidRPr="003C5EB8">
        <w:rPr>
          <w:spacing w:val="42"/>
          <w:lang w:val="en-GB"/>
        </w:rPr>
        <w:t xml:space="preserve"> </w:t>
      </w:r>
      <w:r w:rsidR="00B300E8" w:rsidRPr="003C5EB8">
        <w:rPr>
          <w:spacing w:val="-1"/>
          <w:lang w:val="en-GB"/>
        </w:rPr>
        <w:t>the</w:t>
      </w:r>
      <w:r w:rsidR="00B300E8" w:rsidRPr="003C5EB8">
        <w:rPr>
          <w:rFonts w:ascii="Times New Roman"/>
          <w:spacing w:val="63"/>
          <w:lang w:val="en-GB"/>
        </w:rPr>
        <w:t xml:space="preserve"> </w:t>
      </w:r>
      <w:r w:rsidRPr="003C5EB8">
        <w:rPr>
          <w:spacing w:val="-1"/>
          <w:lang w:val="en-GB"/>
        </w:rPr>
        <w:t>allocation platform</w:t>
      </w:r>
      <w:r w:rsidR="00B300E8" w:rsidRPr="003C5EB8">
        <w:rPr>
          <w:spacing w:val="13"/>
          <w:lang w:val="en-GB"/>
        </w:rPr>
        <w:t xml:space="preserve"> </w:t>
      </w:r>
      <w:r w:rsidR="00B300E8" w:rsidRPr="003C5EB8">
        <w:rPr>
          <w:spacing w:val="-1"/>
          <w:lang w:val="en-GB"/>
        </w:rPr>
        <w:t>as</w:t>
      </w:r>
      <w:r w:rsidR="00B300E8" w:rsidRPr="003C5EB8">
        <w:rPr>
          <w:spacing w:val="12"/>
          <w:lang w:val="en-GB"/>
        </w:rPr>
        <w:t xml:space="preserve"> </w:t>
      </w:r>
      <w:r w:rsidR="00B300E8" w:rsidRPr="003C5EB8">
        <w:rPr>
          <w:spacing w:val="-1"/>
          <w:lang w:val="en-GB"/>
        </w:rPr>
        <w:t>the</w:t>
      </w:r>
      <w:r w:rsidR="00B300E8" w:rsidRPr="003C5EB8">
        <w:rPr>
          <w:spacing w:val="14"/>
          <w:lang w:val="en-GB"/>
        </w:rPr>
        <w:t xml:space="preserve"> </w:t>
      </w:r>
      <w:r w:rsidR="00B300E8" w:rsidRPr="003C5EB8">
        <w:rPr>
          <w:spacing w:val="-1"/>
          <w:lang w:val="en-GB"/>
        </w:rPr>
        <w:t>beneficiary</w:t>
      </w:r>
      <w:r w:rsidR="00B300E8" w:rsidRPr="003C5EB8">
        <w:rPr>
          <w:spacing w:val="10"/>
          <w:lang w:val="en-GB"/>
        </w:rPr>
        <w:t xml:space="preserve"> </w:t>
      </w:r>
      <w:r w:rsidR="00B300E8" w:rsidRPr="003C5EB8">
        <w:rPr>
          <w:lang w:val="en-GB"/>
        </w:rPr>
        <w:t>of</w:t>
      </w:r>
      <w:r w:rsidR="00B300E8" w:rsidRPr="003C5EB8">
        <w:rPr>
          <w:spacing w:val="12"/>
          <w:lang w:val="en-GB"/>
        </w:rPr>
        <w:t xml:space="preserve"> </w:t>
      </w:r>
      <w:r w:rsidR="00B300E8" w:rsidRPr="003C5EB8">
        <w:rPr>
          <w:spacing w:val="-1"/>
          <w:lang w:val="en-GB"/>
        </w:rPr>
        <w:t>the</w:t>
      </w:r>
      <w:r w:rsidR="00B300E8" w:rsidRPr="003C5EB8">
        <w:rPr>
          <w:spacing w:val="13"/>
          <w:lang w:val="en-GB"/>
        </w:rPr>
        <w:t xml:space="preserve"> </w:t>
      </w:r>
      <w:r w:rsidR="00B300E8" w:rsidRPr="003C5EB8">
        <w:rPr>
          <w:spacing w:val="-1"/>
          <w:lang w:val="en-GB"/>
        </w:rPr>
        <w:t>dedicated</w:t>
      </w:r>
      <w:r w:rsidR="00B300E8" w:rsidRPr="003C5EB8">
        <w:rPr>
          <w:spacing w:val="12"/>
          <w:lang w:val="en-GB"/>
        </w:rPr>
        <w:t xml:space="preserve"> </w:t>
      </w:r>
      <w:r w:rsidR="00B300E8" w:rsidRPr="003C5EB8">
        <w:rPr>
          <w:spacing w:val="-1"/>
          <w:lang w:val="en-GB"/>
        </w:rPr>
        <w:t>cash</w:t>
      </w:r>
      <w:r w:rsidR="00B300E8" w:rsidRPr="003C5EB8">
        <w:rPr>
          <w:spacing w:val="11"/>
          <w:lang w:val="en-GB"/>
        </w:rPr>
        <w:t xml:space="preserve"> </w:t>
      </w:r>
      <w:r w:rsidR="00B300E8" w:rsidRPr="003C5EB8">
        <w:rPr>
          <w:spacing w:val="-1"/>
          <w:lang w:val="en-GB"/>
        </w:rPr>
        <w:t>deposit,</w:t>
      </w:r>
      <w:r w:rsidR="00B300E8" w:rsidRPr="003C5EB8">
        <w:rPr>
          <w:spacing w:val="12"/>
          <w:lang w:val="en-GB"/>
        </w:rPr>
        <w:t xml:space="preserve"> </w:t>
      </w:r>
      <w:r w:rsidR="00B300E8" w:rsidRPr="003C5EB8">
        <w:rPr>
          <w:spacing w:val="-1"/>
          <w:lang w:val="en-GB"/>
        </w:rPr>
        <w:t>which</w:t>
      </w:r>
      <w:r w:rsidR="00B300E8" w:rsidRPr="003C5EB8">
        <w:rPr>
          <w:spacing w:val="12"/>
          <w:lang w:val="en-GB"/>
        </w:rPr>
        <w:t xml:space="preserve"> </w:t>
      </w:r>
      <w:r w:rsidR="00B300E8" w:rsidRPr="003C5EB8">
        <w:rPr>
          <w:spacing w:val="-1"/>
          <w:lang w:val="en-GB"/>
        </w:rPr>
        <w:t>may</w:t>
      </w:r>
      <w:r w:rsidR="00B300E8" w:rsidRPr="003C5EB8">
        <w:rPr>
          <w:spacing w:val="10"/>
          <w:lang w:val="en-GB"/>
        </w:rPr>
        <w:t xml:space="preserve"> </w:t>
      </w:r>
      <w:r w:rsidR="00B300E8" w:rsidRPr="003C5EB8">
        <w:rPr>
          <w:spacing w:val="-1"/>
          <w:lang w:val="en-GB"/>
        </w:rPr>
        <w:t>be</w:t>
      </w:r>
      <w:r w:rsidR="00B300E8" w:rsidRPr="003C5EB8">
        <w:rPr>
          <w:spacing w:val="13"/>
          <w:lang w:val="en-GB"/>
        </w:rPr>
        <w:t xml:space="preserve"> </w:t>
      </w:r>
      <w:r w:rsidR="00B300E8" w:rsidRPr="003C5EB8">
        <w:rPr>
          <w:spacing w:val="-1"/>
          <w:lang w:val="en-GB"/>
        </w:rPr>
        <w:t>used</w:t>
      </w:r>
      <w:r w:rsidR="00B300E8" w:rsidRPr="003C5EB8">
        <w:rPr>
          <w:spacing w:val="11"/>
          <w:lang w:val="en-GB"/>
        </w:rPr>
        <w:t xml:space="preserve"> </w:t>
      </w:r>
      <w:r w:rsidR="00B300E8" w:rsidRPr="003C5EB8">
        <w:rPr>
          <w:lang w:val="en-GB"/>
        </w:rPr>
        <w:t>for</w:t>
      </w:r>
      <w:r w:rsidR="00B300E8" w:rsidRPr="003C5EB8">
        <w:rPr>
          <w:rFonts w:ascii="Times New Roman"/>
          <w:spacing w:val="75"/>
          <w:lang w:val="en-GB"/>
        </w:rPr>
        <w:t xml:space="preserve"> </w:t>
      </w:r>
      <w:r w:rsidR="00B300E8" w:rsidRPr="003C5EB8">
        <w:rPr>
          <w:spacing w:val="-1"/>
          <w:lang w:val="en-GB"/>
        </w:rPr>
        <w:t>payments</w:t>
      </w:r>
      <w:r w:rsidR="00B300E8" w:rsidRPr="003C5EB8">
        <w:rPr>
          <w:lang w:val="en-GB"/>
        </w:rPr>
        <w:t xml:space="preserve"> </w:t>
      </w:r>
      <w:r w:rsidR="00B300E8" w:rsidRPr="003C5EB8">
        <w:rPr>
          <w:spacing w:val="-1"/>
          <w:lang w:val="en-GB"/>
        </w:rPr>
        <w:t>by</w:t>
      </w:r>
      <w:r w:rsidR="00B300E8" w:rsidRPr="003C5EB8">
        <w:rPr>
          <w:spacing w:val="-2"/>
          <w:lang w:val="en-GB"/>
        </w:rPr>
        <w:t xml:space="preserve"> </w:t>
      </w:r>
      <w:r w:rsidR="00B300E8" w:rsidRPr="003C5EB8">
        <w:rPr>
          <w:spacing w:val="-1"/>
          <w:lang w:val="en-GB"/>
        </w:rPr>
        <w:t>the</w:t>
      </w:r>
      <w:r w:rsidR="00B300E8" w:rsidRPr="003C5EB8">
        <w:rPr>
          <w:spacing w:val="-2"/>
          <w:lang w:val="en-GB"/>
        </w:rPr>
        <w:t xml:space="preserve"> </w:t>
      </w:r>
      <w:r w:rsidR="006379DF" w:rsidRPr="003C5EB8">
        <w:rPr>
          <w:spacing w:val="-1"/>
          <w:lang w:val="en-GB"/>
        </w:rPr>
        <w:t>registered participant</w:t>
      </w:r>
      <w:r w:rsidR="00B300E8" w:rsidRPr="003C5EB8">
        <w:rPr>
          <w:spacing w:val="-1"/>
          <w:lang w:val="en-GB"/>
        </w:rPr>
        <w:t>;</w:t>
      </w:r>
    </w:p>
    <w:p w14:paraId="2E0E1FD3" w14:textId="4A63A979" w:rsidR="003041E4" w:rsidRPr="003C5EB8" w:rsidRDefault="00C166E7">
      <w:pPr>
        <w:pStyle w:val="BodyText"/>
        <w:spacing w:before="120"/>
        <w:ind w:left="843" w:right="149" w:firstLine="0"/>
        <w:jc w:val="both"/>
        <w:rPr>
          <w:lang w:val="en-GB"/>
        </w:rPr>
      </w:pPr>
      <w:r w:rsidRPr="003C5EB8">
        <w:rPr>
          <w:b/>
          <w:spacing w:val="-1"/>
          <w:lang w:val="en-GB"/>
        </w:rPr>
        <w:t>‘credit limit’</w:t>
      </w:r>
      <w:r w:rsidR="00B300E8" w:rsidRPr="003C5EB8">
        <w:rPr>
          <w:b/>
          <w:spacing w:val="48"/>
          <w:lang w:val="en-GB"/>
        </w:rPr>
        <w:t xml:space="preserve"> </w:t>
      </w:r>
      <w:r w:rsidR="00B300E8" w:rsidRPr="003C5EB8">
        <w:rPr>
          <w:spacing w:val="-1"/>
          <w:lang w:val="en-GB"/>
        </w:rPr>
        <w:t>means</w:t>
      </w:r>
      <w:r w:rsidR="00B300E8" w:rsidRPr="003C5EB8">
        <w:rPr>
          <w:spacing w:val="1"/>
          <w:lang w:val="en-GB"/>
        </w:rPr>
        <w:t xml:space="preserve"> </w:t>
      </w:r>
      <w:r w:rsidR="00B300E8" w:rsidRPr="003C5EB8">
        <w:rPr>
          <w:spacing w:val="-1"/>
          <w:lang w:val="en-GB"/>
        </w:rPr>
        <w:t>the</w:t>
      </w:r>
      <w:r w:rsidR="00B300E8" w:rsidRPr="003C5EB8">
        <w:rPr>
          <w:spacing w:val="49"/>
          <w:lang w:val="en-GB"/>
        </w:rPr>
        <w:t xml:space="preserve"> </w:t>
      </w:r>
      <w:r w:rsidR="00B300E8" w:rsidRPr="003C5EB8">
        <w:rPr>
          <w:spacing w:val="-1"/>
          <w:lang w:val="en-GB"/>
        </w:rPr>
        <w:t>amount</w:t>
      </w:r>
      <w:r w:rsidR="00B300E8" w:rsidRPr="003C5EB8">
        <w:rPr>
          <w:spacing w:val="48"/>
          <w:lang w:val="en-GB"/>
        </w:rPr>
        <w:t xml:space="preserve"> </w:t>
      </w:r>
      <w:r w:rsidR="00B300E8" w:rsidRPr="003C5EB8">
        <w:rPr>
          <w:lang w:val="en-GB"/>
        </w:rPr>
        <w:t>of</w:t>
      </w:r>
      <w:r w:rsidR="00B300E8" w:rsidRPr="003C5EB8">
        <w:rPr>
          <w:spacing w:val="48"/>
          <w:lang w:val="en-GB"/>
        </w:rPr>
        <w:t xml:space="preserve"> </w:t>
      </w:r>
      <w:r w:rsidR="00B300E8" w:rsidRPr="003C5EB8">
        <w:rPr>
          <w:spacing w:val="-1"/>
          <w:lang w:val="en-GB"/>
        </w:rPr>
        <w:t>the</w:t>
      </w:r>
      <w:r w:rsidR="00B300E8" w:rsidRPr="003C5EB8">
        <w:rPr>
          <w:spacing w:val="2"/>
          <w:lang w:val="en-GB"/>
        </w:rPr>
        <w:t xml:space="preserve"> </w:t>
      </w:r>
      <w:r w:rsidR="00B300E8" w:rsidRPr="003C5EB8">
        <w:rPr>
          <w:spacing w:val="-1"/>
          <w:lang w:val="en-GB"/>
        </w:rPr>
        <w:t>collaterals</w:t>
      </w:r>
      <w:r w:rsidR="00B300E8" w:rsidRPr="003C5EB8">
        <w:rPr>
          <w:spacing w:val="48"/>
          <w:lang w:val="en-GB"/>
        </w:rPr>
        <w:t xml:space="preserve"> </w:t>
      </w:r>
      <w:r w:rsidR="00B300E8" w:rsidRPr="003C5EB8">
        <w:rPr>
          <w:spacing w:val="-1"/>
          <w:lang w:val="en-GB"/>
        </w:rPr>
        <w:t>which</w:t>
      </w:r>
      <w:r w:rsidR="00B300E8" w:rsidRPr="003C5EB8">
        <w:rPr>
          <w:spacing w:val="1"/>
          <w:lang w:val="en-GB"/>
        </w:rPr>
        <w:t xml:space="preserve"> </w:t>
      </w:r>
      <w:r w:rsidR="00B300E8" w:rsidRPr="003C5EB8">
        <w:rPr>
          <w:spacing w:val="-1"/>
          <w:lang w:val="en-GB"/>
        </w:rPr>
        <w:t>may</w:t>
      </w:r>
      <w:r w:rsidR="00B300E8" w:rsidRPr="003C5EB8">
        <w:rPr>
          <w:spacing w:val="1"/>
          <w:lang w:val="en-GB"/>
        </w:rPr>
        <w:t xml:space="preserve"> </w:t>
      </w:r>
      <w:r w:rsidR="00B300E8" w:rsidRPr="003C5EB8">
        <w:rPr>
          <w:spacing w:val="-1"/>
          <w:lang w:val="en-GB"/>
        </w:rPr>
        <w:t>be</w:t>
      </w:r>
      <w:r w:rsidR="00B300E8" w:rsidRPr="003C5EB8">
        <w:rPr>
          <w:spacing w:val="2"/>
          <w:lang w:val="en-GB"/>
        </w:rPr>
        <w:t xml:space="preserve"> </w:t>
      </w:r>
      <w:r w:rsidR="00B300E8" w:rsidRPr="003C5EB8">
        <w:rPr>
          <w:spacing w:val="-1"/>
          <w:lang w:val="en-GB"/>
        </w:rPr>
        <w:t>used</w:t>
      </w:r>
      <w:r w:rsidR="00B300E8" w:rsidRPr="003C5EB8">
        <w:rPr>
          <w:spacing w:val="1"/>
          <w:lang w:val="en-GB"/>
        </w:rPr>
        <w:t xml:space="preserve"> </w:t>
      </w:r>
      <w:r w:rsidR="00B300E8" w:rsidRPr="003C5EB8">
        <w:rPr>
          <w:spacing w:val="-1"/>
          <w:lang w:val="en-GB"/>
        </w:rPr>
        <w:t>to</w:t>
      </w:r>
      <w:r w:rsidR="00B300E8" w:rsidRPr="003C5EB8">
        <w:rPr>
          <w:spacing w:val="2"/>
          <w:lang w:val="en-GB"/>
        </w:rPr>
        <w:t xml:space="preserve"> </w:t>
      </w:r>
      <w:r w:rsidR="00B300E8" w:rsidRPr="003C5EB8">
        <w:rPr>
          <w:spacing w:val="-1"/>
          <w:lang w:val="en-GB"/>
        </w:rPr>
        <w:t>cover</w:t>
      </w:r>
      <w:r w:rsidR="00B300E8" w:rsidRPr="003C5EB8">
        <w:rPr>
          <w:spacing w:val="1"/>
          <w:lang w:val="en-GB"/>
        </w:rPr>
        <w:t xml:space="preserve"> </w:t>
      </w:r>
      <w:r w:rsidR="00B300E8" w:rsidRPr="003C5EB8">
        <w:rPr>
          <w:spacing w:val="-1"/>
          <w:lang w:val="en-GB"/>
        </w:rPr>
        <w:t>any</w:t>
      </w:r>
      <w:r w:rsidR="00B300E8" w:rsidRPr="003C5EB8">
        <w:rPr>
          <w:spacing w:val="49"/>
          <w:lang w:val="en-GB"/>
        </w:rPr>
        <w:t xml:space="preserve"> </w:t>
      </w:r>
      <w:r w:rsidRPr="003C5EB8">
        <w:rPr>
          <w:spacing w:val="-1"/>
          <w:lang w:val="en-GB"/>
        </w:rPr>
        <w:t>bid</w:t>
      </w:r>
      <w:r w:rsidR="00B300E8" w:rsidRPr="003C5EB8">
        <w:rPr>
          <w:rFonts w:ascii="Times New Roman"/>
          <w:spacing w:val="55"/>
          <w:lang w:val="en-GB"/>
        </w:rPr>
        <w:t xml:space="preserve"> </w:t>
      </w:r>
      <w:r w:rsidR="00B300E8" w:rsidRPr="003C5EB8">
        <w:rPr>
          <w:spacing w:val="-1"/>
          <w:lang w:val="en-GB"/>
        </w:rPr>
        <w:t>submission</w:t>
      </w:r>
      <w:r w:rsidR="00B300E8" w:rsidRPr="003C5EB8">
        <w:rPr>
          <w:spacing w:val="-3"/>
          <w:lang w:val="en-GB"/>
        </w:rPr>
        <w:t xml:space="preserve"> </w:t>
      </w:r>
      <w:r w:rsidR="00B300E8" w:rsidRPr="003C5EB8">
        <w:rPr>
          <w:spacing w:val="-1"/>
          <w:lang w:val="en-GB"/>
        </w:rPr>
        <w:t>in subsequent</w:t>
      </w:r>
      <w:r w:rsidR="00B300E8" w:rsidRPr="003C5EB8">
        <w:rPr>
          <w:spacing w:val="-2"/>
          <w:lang w:val="en-GB"/>
        </w:rPr>
        <w:t xml:space="preserve"> </w:t>
      </w:r>
      <w:r w:rsidR="008842F7" w:rsidRPr="003C5EB8">
        <w:rPr>
          <w:spacing w:val="-1"/>
          <w:lang w:val="en-GB"/>
        </w:rPr>
        <w:t>auction</w:t>
      </w:r>
      <w:r w:rsidR="00B300E8" w:rsidRPr="003C5EB8">
        <w:rPr>
          <w:spacing w:val="-1"/>
          <w:lang w:val="en-GB"/>
        </w:rPr>
        <w:t>s</w:t>
      </w:r>
      <w:r w:rsidR="00B300E8" w:rsidRPr="003C5EB8">
        <w:rPr>
          <w:spacing w:val="1"/>
          <w:lang w:val="en-GB"/>
        </w:rPr>
        <w:t xml:space="preserve"> </w:t>
      </w:r>
      <w:r w:rsidR="00B300E8" w:rsidRPr="003C5EB8">
        <w:rPr>
          <w:spacing w:val="-1"/>
          <w:lang w:val="en-GB"/>
        </w:rPr>
        <w:t>and is</w:t>
      </w:r>
      <w:r w:rsidR="00B300E8" w:rsidRPr="003C5EB8">
        <w:rPr>
          <w:spacing w:val="-2"/>
          <w:lang w:val="en-GB"/>
        </w:rPr>
        <w:t xml:space="preserve"> </w:t>
      </w:r>
      <w:r w:rsidR="00B300E8" w:rsidRPr="003C5EB8">
        <w:rPr>
          <w:lang w:val="en-GB"/>
        </w:rPr>
        <w:t>not</w:t>
      </w:r>
      <w:r w:rsidR="00B300E8" w:rsidRPr="003C5EB8">
        <w:rPr>
          <w:spacing w:val="-2"/>
          <w:lang w:val="en-GB"/>
        </w:rPr>
        <w:t xml:space="preserve"> </w:t>
      </w:r>
      <w:r w:rsidR="00B300E8" w:rsidRPr="003C5EB8">
        <w:rPr>
          <w:spacing w:val="-1"/>
          <w:lang w:val="en-GB"/>
        </w:rPr>
        <w:t>used</w:t>
      </w:r>
      <w:r w:rsidR="00B300E8" w:rsidRPr="003C5EB8">
        <w:rPr>
          <w:lang w:val="en-GB"/>
        </w:rPr>
        <w:t xml:space="preserve"> </w:t>
      </w:r>
      <w:r w:rsidR="00B300E8" w:rsidRPr="003C5EB8">
        <w:rPr>
          <w:spacing w:val="-2"/>
          <w:lang w:val="en-GB"/>
        </w:rPr>
        <w:t>for</w:t>
      </w:r>
      <w:r w:rsidR="00B300E8" w:rsidRPr="003C5EB8">
        <w:rPr>
          <w:lang w:val="en-GB"/>
        </w:rPr>
        <w:t xml:space="preserve"> </w:t>
      </w:r>
      <w:r w:rsidR="00B300E8" w:rsidRPr="003C5EB8">
        <w:rPr>
          <w:spacing w:val="-1"/>
          <w:lang w:val="en-GB"/>
        </w:rPr>
        <w:t>outstanding payment obligations;</w:t>
      </w:r>
    </w:p>
    <w:p w14:paraId="2E0E1FD4" w14:textId="5BE9B968" w:rsidR="003041E4" w:rsidRPr="003C5EB8" w:rsidRDefault="00C166E7">
      <w:pPr>
        <w:pStyle w:val="BodyText"/>
        <w:spacing w:before="120"/>
        <w:ind w:left="843" w:right="147" w:firstLine="0"/>
        <w:jc w:val="both"/>
        <w:rPr>
          <w:lang w:val="en-GB"/>
        </w:rPr>
      </w:pPr>
      <w:r w:rsidRPr="003C5EB8">
        <w:rPr>
          <w:b/>
          <w:spacing w:val="-1"/>
          <w:lang w:val="en-GB"/>
        </w:rPr>
        <w:t>’</w:t>
      </w:r>
      <w:r w:rsidRPr="003C5EB8">
        <w:rPr>
          <w:b/>
          <w:lang w:val="en-GB"/>
        </w:rPr>
        <w:t>EIC code’</w:t>
      </w:r>
      <w:r w:rsidR="00B300E8" w:rsidRPr="003C5EB8">
        <w:rPr>
          <w:b/>
          <w:spacing w:val="2"/>
          <w:lang w:val="en-GB"/>
        </w:rPr>
        <w:t xml:space="preserve"> </w:t>
      </w:r>
      <w:r w:rsidR="00B300E8" w:rsidRPr="003C5EB8">
        <w:rPr>
          <w:spacing w:val="-1"/>
          <w:lang w:val="en-GB"/>
        </w:rPr>
        <w:t>means</w:t>
      </w:r>
      <w:r w:rsidR="00B300E8" w:rsidRPr="003C5EB8">
        <w:rPr>
          <w:spacing w:val="2"/>
          <w:lang w:val="en-GB"/>
        </w:rPr>
        <w:t xml:space="preserve"> </w:t>
      </w:r>
      <w:r w:rsidR="00B300E8" w:rsidRPr="003C5EB8">
        <w:rPr>
          <w:spacing w:val="-1"/>
          <w:lang w:val="en-GB"/>
        </w:rPr>
        <w:t>the</w:t>
      </w:r>
      <w:r w:rsidR="00B300E8" w:rsidRPr="003C5EB8">
        <w:rPr>
          <w:spacing w:val="2"/>
          <w:lang w:val="en-GB"/>
        </w:rPr>
        <w:t xml:space="preserve"> </w:t>
      </w:r>
      <w:r w:rsidR="00B300E8" w:rsidRPr="003C5EB8">
        <w:rPr>
          <w:spacing w:val="-1"/>
          <w:lang w:val="en-GB"/>
        </w:rPr>
        <w:t>ENTSO-E</w:t>
      </w:r>
      <w:r w:rsidR="00B300E8" w:rsidRPr="003C5EB8">
        <w:rPr>
          <w:spacing w:val="3"/>
          <w:lang w:val="en-GB"/>
        </w:rPr>
        <w:t xml:space="preserve"> </w:t>
      </w:r>
      <w:r w:rsidR="00B300E8" w:rsidRPr="003C5EB8">
        <w:rPr>
          <w:spacing w:val="-1"/>
          <w:lang w:val="en-GB"/>
        </w:rPr>
        <w:t>Energy</w:t>
      </w:r>
      <w:r w:rsidR="00B300E8" w:rsidRPr="003C5EB8">
        <w:rPr>
          <w:spacing w:val="3"/>
          <w:lang w:val="en-GB"/>
        </w:rPr>
        <w:t xml:space="preserve"> </w:t>
      </w:r>
      <w:r w:rsidR="00B300E8" w:rsidRPr="003C5EB8">
        <w:rPr>
          <w:spacing w:val="-1"/>
          <w:lang w:val="en-GB"/>
        </w:rPr>
        <w:t>Identification</w:t>
      </w:r>
      <w:r w:rsidR="00B300E8" w:rsidRPr="003C5EB8">
        <w:rPr>
          <w:spacing w:val="2"/>
          <w:lang w:val="en-GB"/>
        </w:rPr>
        <w:t xml:space="preserve"> </w:t>
      </w:r>
      <w:r w:rsidR="00B300E8" w:rsidRPr="003C5EB8">
        <w:rPr>
          <w:spacing w:val="-2"/>
          <w:lang w:val="en-GB"/>
        </w:rPr>
        <w:t>Coding</w:t>
      </w:r>
      <w:r w:rsidR="00B300E8" w:rsidRPr="003C5EB8">
        <w:rPr>
          <w:spacing w:val="3"/>
          <w:lang w:val="en-GB"/>
        </w:rPr>
        <w:t xml:space="preserve"> </w:t>
      </w:r>
      <w:r w:rsidR="00B300E8" w:rsidRPr="003C5EB8">
        <w:rPr>
          <w:spacing w:val="-1"/>
          <w:lang w:val="en-GB"/>
        </w:rPr>
        <w:t>Scheme</w:t>
      </w:r>
      <w:r w:rsidR="00B300E8" w:rsidRPr="003C5EB8">
        <w:rPr>
          <w:spacing w:val="3"/>
          <w:lang w:val="en-GB"/>
        </w:rPr>
        <w:t xml:space="preserve"> </w:t>
      </w:r>
      <w:r w:rsidR="00B300E8" w:rsidRPr="003C5EB8">
        <w:rPr>
          <w:spacing w:val="-1"/>
          <w:lang w:val="en-GB"/>
        </w:rPr>
        <w:t>identifying</w:t>
      </w:r>
      <w:r w:rsidR="00B300E8" w:rsidRPr="003C5EB8">
        <w:rPr>
          <w:spacing w:val="2"/>
          <w:lang w:val="en-GB"/>
        </w:rPr>
        <w:t xml:space="preserve"> </w:t>
      </w:r>
      <w:r w:rsidR="00B300E8" w:rsidRPr="003C5EB8">
        <w:rPr>
          <w:spacing w:val="-2"/>
          <w:lang w:val="en-GB"/>
        </w:rPr>
        <w:t>the</w:t>
      </w:r>
      <w:r w:rsidR="00B300E8" w:rsidRPr="003C5EB8">
        <w:rPr>
          <w:spacing w:val="4"/>
          <w:lang w:val="en-GB"/>
        </w:rPr>
        <w:t xml:space="preserve"> </w:t>
      </w:r>
      <w:r w:rsidR="007E4E07" w:rsidRPr="003C5EB8">
        <w:rPr>
          <w:spacing w:val="-1"/>
          <w:lang w:val="en-GB"/>
        </w:rPr>
        <w:t>p</w:t>
      </w:r>
      <w:r w:rsidR="00B300E8" w:rsidRPr="003C5EB8">
        <w:rPr>
          <w:spacing w:val="-1"/>
          <w:lang w:val="en-GB"/>
        </w:rPr>
        <w:t>arties</w:t>
      </w:r>
      <w:r w:rsidR="00B300E8" w:rsidRPr="003C5EB8">
        <w:rPr>
          <w:spacing w:val="2"/>
          <w:lang w:val="en-GB"/>
        </w:rPr>
        <w:t xml:space="preserve"> </w:t>
      </w:r>
      <w:r w:rsidR="00B300E8" w:rsidRPr="003C5EB8">
        <w:rPr>
          <w:spacing w:val="-1"/>
          <w:lang w:val="en-GB"/>
        </w:rPr>
        <w:t>in</w:t>
      </w:r>
      <w:r w:rsidR="00B300E8" w:rsidRPr="003C5EB8">
        <w:rPr>
          <w:spacing w:val="2"/>
          <w:lang w:val="en-GB"/>
        </w:rPr>
        <w:t xml:space="preserve"> </w:t>
      </w:r>
      <w:r w:rsidR="00B300E8" w:rsidRPr="003C5EB8">
        <w:rPr>
          <w:lang w:val="en-GB"/>
        </w:rPr>
        <w:t>a</w:t>
      </w:r>
      <w:r w:rsidR="00B300E8" w:rsidRPr="003C5EB8">
        <w:rPr>
          <w:rFonts w:ascii="Times New Roman"/>
          <w:spacing w:val="55"/>
          <w:lang w:val="en-GB"/>
        </w:rPr>
        <w:t xml:space="preserve"> </w:t>
      </w:r>
      <w:r w:rsidR="00B300E8" w:rsidRPr="003C5EB8">
        <w:rPr>
          <w:spacing w:val="-1"/>
          <w:lang w:val="en-GB"/>
        </w:rPr>
        <w:t>cross-border</w:t>
      </w:r>
      <w:r w:rsidR="00B300E8" w:rsidRPr="003C5EB8">
        <w:rPr>
          <w:spacing w:val="-3"/>
          <w:lang w:val="en-GB"/>
        </w:rPr>
        <w:t xml:space="preserve"> </w:t>
      </w:r>
      <w:r w:rsidR="00B300E8" w:rsidRPr="003C5EB8">
        <w:rPr>
          <w:spacing w:val="-1"/>
          <w:lang w:val="en-GB"/>
        </w:rPr>
        <w:t>trade;</w:t>
      </w:r>
    </w:p>
    <w:p w14:paraId="2E0E1FD5" w14:textId="5E977A79" w:rsidR="003041E4" w:rsidRPr="003C5EB8" w:rsidRDefault="00C166E7">
      <w:pPr>
        <w:pStyle w:val="BodyText"/>
        <w:spacing w:before="120" w:line="239" w:lineRule="auto"/>
        <w:ind w:left="843" w:right="147" w:firstLine="0"/>
        <w:jc w:val="both"/>
        <w:rPr>
          <w:lang w:val="en-GB"/>
        </w:rPr>
      </w:pPr>
      <w:r w:rsidRPr="003C5EB8">
        <w:rPr>
          <w:b/>
          <w:spacing w:val="-1"/>
          <w:lang w:val="en-GB"/>
        </w:rPr>
        <w:t>‘force majeure’</w:t>
      </w:r>
      <w:r w:rsidR="00B300E8" w:rsidRPr="003C5EB8">
        <w:rPr>
          <w:b/>
          <w:spacing w:val="39"/>
          <w:lang w:val="en-GB"/>
        </w:rPr>
        <w:t xml:space="preserve"> </w:t>
      </w:r>
      <w:r w:rsidR="00B300E8" w:rsidRPr="003C5EB8">
        <w:rPr>
          <w:spacing w:val="-1"/>
          <w:lang w:val="en-GB"/>
        </w:rPr>
        <w:t>means</w:t>
      </w:r>
      <w:r w:rsidR="00B300E8" w:rsidRPr="003C5EB8">
        <w:rPr>
          <w:spacing w:val="39"/>
          <w:lang w:val="en-GB"/>
        </w:rPr>
        <w:t xml:space="preserve"> </w:t>
      </w:r>
      <w:r w:rsidR="00B300E8" w:rsidRPr="003C5EB8">
        <w:rPr>
          <w:spacing w:val="-2"/>
          <w:lang w:val="en-GB"/>
        </w:rPr>
        <w:t>any</w:t>
      </w:r>
      <w:r w:rsidR="00B300E8" w:rsidRPr="003C5EB8">
        <w:rPr>
          <w:spacing w:val="41"/>
          <w:lang w:val="en-GB"/>
        </w:rPr>
        <w:t xml:space="preserve"> </w:t>
      </w:r>
      <w:r w:rsidR="00B300E8" w:rsidRPr="003C5EB8">
        <w:rPr>
          <w:spacing w:val="-1"/>
          <w:lang w:val="en-GB"/>
        </w:rPr>
        <w:t>unforeseeable</w:t>
      </w:r>
      <w:r w:rsidR="00B300E8" w:rsidRPr="003C5EB8">
        <w:rPr>
          <w:spacing w:val="37"/>
          <w:lang w:val="en-GB"/>
        </w:rPr>
        <w:t xml:space="preserve"> </w:t>
      </w:r>
      <w:r w:rsidR="00B300E8" w:rsidRPr="003C5EB8">
        <w:rPr>
          <w:lang w:val="en-GB"/>
        </w:rPr>
        <w:t>or</w:t>
      </w:r>
      <w:r w:rsidR="00B300E8" w:rsidRPr="003C5EB8">
        <w:rPr>
          <w:spacing w:val="40"/>
          <w:lang w:val="en-GB"/>
        </w:rPr>
        <w:t xml:space="preserve"> </w:t>
      </w:r>
      <w:r w:rsidR="00B300E8" w:rsidRPr="003C5EB8">
        <w:rPr>
          <w:spacing w:val="-1"/>
          <w:lang w:val="en-GB"/>
        </w:rPr>
        <w:t>unusual</w:t>
      </w:r>
      <w:r w:rsidR="00B300E8" w:rsidRPr="003C5EB8">
        <w:rPr>
          <w:spacing w:val="38"/>
          <w:lang w:val="en-GB"/>
        </w:rPr>
        <w:t xml:space="preserve"> </w:t>
      </w:r>
      <w:r w:rsidR="00B300E8" w:rsidRPr="003C5EB8">
        <w:rPr>
          <w:lang w:val="en-GB"/>
        </w:rPr>
        <w:t>event</w:t>
      </w:r>
      <w:r w:rsidR="00B300E8" w:rsidRPr="003C5EB8">
        <w:rPr>
          <w:spacing w:val="38"/>
          <w:lang w:val="en-GB"/>
        </w:rPr>
        <w:t xml:space="preserve"> </w:t>
      </w:r>
      <w:r w:rsidR="00B300E8" w:rsidRPr="003C5EB8">
        <w:rPr>
          <w:lang w:val="en-GB"/>
        </w:rPr>
        <w:t>or</w:t>
      </w:r>
      <w:r w:rsidR="00B300E8" w:rsidRPr="003C5EB8">
        <w:rPr>
          <w:spacing w:val="40"/>
          <w:lang w:val="en-GB"/>
        </w:rPr>
        <w:t xml:space="preserve"> </w:t>
      </w:r>
      <w:r w:rsidR="00B300E8" w:rsidRPr="003C5EB8">
        <w:rPr>
          <w:spacing w:val="-1"/>
          <w:lang w:val="en-GB"/>
        </w:rPr>
        <w:t>situation</w:t>
      </w:r>
      <w:r w:rsidR="00B300E8" w:rsidRPr="003C5EB8">
        <w:rPr>
          <w:spacing w:val="36"/>
          <w:lang w:val="en-GB"/>
        </w:rPr>
        <w:t xml:space="preserve"> </w:t>
      </w:r>
      <w:r w:rsidR="00B300E8" w:rsidRPr="003C5EB8">
        <w:rPr>
          <w:spacing w:val="-1"/>
          <w:lang w:val="en-GB"/>
        </w:rPr>
        <w:t>beyond</w:t>
      </w:r>
      <w:r w:rsidR="00B300E8" w:rsidRPr="003C5EB8">
        <w:rPr>
          <w:spacing w:val="39"/>
          <w:lang w:val="en-GB"/>
        </w:rPr>
        <w:t xml:space="preserve"> </w:t>
      </w:r>
      <w:r w:rsidR="00B300E8" w:rsidRPr="003C5EB8">
        <w:rPr>
          <w:spacing w:val="-1"/>
          <w:lang w:val="en-GB"/>
        </w:rPr>
        <w:t>the</w:t>
      </w:r>
      <w:r w:rsidR="00B300E8" w:rsidRPr="003C5EB8">
        <w:rPr>
          <w:rFonts w:ascii="Times New Roman"/>
          <w:spacing w:val="57"/>
          <w:lang w:val="en-GB"/>
        </w:rPr>
        <w:t xml:space="preserve"> </w:t>
      </w:r>
      <w:r w:rsidR="00B300E8" w:rsidRPr="003C5EB8">
        <w:rPr>
          <w:spacing w:val="-1"/>
          <w:lang w:val="en-GB"/>
        </w:rPr>
        <w:t>reasonable</w:t>
      </w:r>
      <w:r w:rsidR="00B300E8" w:rsidRPr="003C5EB8">
        <w:rPr>
          <w:spacing w:val="17"/>
          <w:lang w:val="en-GB"/>
        </w:rPr>
        <w:t xml:space="preserve"> </w:t>
      </w:r>
      <w:r w:rsidR="00B300E8" w:rsidRPr="003C5EB8">
        <w:rPr>
          <w:spacing w:val="-1"/>
          <w:lang w:val="en-GB"/>
        </w:rPr>
        <w:t>control</w:t>
      </w:r>
      <w:r w:rsidR="00B300E8" w:rsidRPr="003C5EB8">
        <w:rPr>
          <w:spacing w:val="16"/>
          <w:lang w:val="en-GB"/>
        </w:rPr>
        <w:t xml:space="preserve"> </w:t>
      </w:r>
      <w:r w:rsidR="00B300E8" w:rsidRPr="003C5EB8">
        <w:rPr>
          <w:lang w:val="en-GB"/>
        </w:rPr>
        <w:t>of</w:t>
      </w:r>
      <w:r w:rsidR="00B300E8" w:rsidRPr="003C5EB8">
        <w:rPr>
          <w:spacing w:val="19"/>
          <w:lang w:val="en-GB"/>
        </w:rPr>
        <w:t xml:space="preserve"> </w:t>
      </w:r>
      <w:r w:rsidR="00B300E8" w:rsidRPr="003C5EB8">
        <w:rPr>
          <w:lang w:val="en-GB"/>
        </w:rPr>
        <w:t>a</w:t>
      </w:r>
      <w:r w:rsidR="00B300E8" w:rsidRPr="003C5EB8">
        <w:rPr>
          <w:spacing w:val="20"/>
          <w:lang w:val="en-GB"/>
        </w:rPr>
        <w:t xml:space="preserve"> </w:t>
      </w:r>
      <w:r w:rsidR="006379DF" w:rsidRPr="003C5EB8">
        <w:rPr>
          <w:spacing w:val="-1"/>
          <w:lang w:val="en-GB"/>
        </w:rPr>
        <w:t>party</w:t>
      </w:r>
      <w:r w:rsidR="00B300E8" w:rsidRPr="003C5EB8">
        <w:rPr>
          <w:spacing w:val="20"/>
          <w:lang w:val="en-GB"/>
        </w:rPr>
        <w:t xml:space="preserve"> </w:t>
      </w:r>
      <w:r w:rsidR="00B300E8" w:rsidRPr="003C5EB8">
        <w:rPr>
          <w:spacing w:val="-1"/>
          <w:lang w:val="en-GB"/>
        </w:rPr>
        <w:t>and/or</w:t>
      </w:r>
      <w:r w:rsidR="00B300E8" w:rsidRPr="003C5EB8">
        <w:rPr>
          <w:spacing w:val="19"/>
          <w:lang w:val="en-GB"/>
        </w:rPr>
        <w:t xml:space="preserve"> </w:t>
      </w:r>
      <w:r w:rsidR="00B300E8" w:rsidRPr="003C5EB8">
        <w:rPr>
          <w:spacing w:val="-1"/>
          <w:lang w:val="en-GB"/>
        </w:rPr>
        <w:t>the</w:t>
      </w:r>
      <w:r w:rsidR="00B300E8" w:rsidRPr="003C5EB8">
        <w:rPr>
          <w:spacing w:val="20"/>
          <w:lang w:val="en-GB"/>
        </w:rPr>
        <w:t xml:space="preserve"> </w:t>
      </w:r>
      <w:r w:rsidR="00B300E8" w:rsidRPr="003C5EB8">
        <w:rPr>
          <w:spacing w:val="-1"/>
          <w:lang w:val="en-GB"/>
        </w:rPr>
        <w:t>relevant</w:t>
      </w:r>
      <w:r w:rsidR="00B300E8" w:rsidRPr="003C5EB8">
        <w:rPr>
          <w:spacing w:val="21"/>
          <w:lang w:val="en-GB"/>
        </w:rPr>
        <w:t xml:space="preserve"> </w:t>
      </w:r>
      <w:r w:rsidR="00B300E8" w:rsidRPr="003C5EB8">
        <w:rPr>
          <w:spacing w:val="-1"/>
          <w:lang w:val="en-GB"/>
        </w:rPr>
        <w:t>TSOs,</w:t>
      </w:r>
      <w:r w:rsidR="00B300E8" w:rsidRPr="003C5EB8">
        <w:rPr>
          <w:spacing w:val="19"/>
          <w:lang w:val="en-GB"/>
        </w:rPr>
        <w:t xml:space="preserve"> </w:t>
      </w:r>
      <w:r w:rsidR="00B300E8" w:rsidRPr="003C5EB8">
        <w:rPr>
          <w:spacing w:val="-1"/>
          <w:lang w:val="en-GB"/>
        </w:rPr>
        <w:t>and</w:t>
      </w:r>
      <w:r w:rsidR="00B300E8" w:rsidRPr="003C5EB8">
        <w:rPr>
          <w:spacing w:val="18"/>
          <w:lang w:val="en-GB"/>
        </w:rPr>
        <w:t xml:space="preserve"> </w:t>
      </w:r>
      <w:r w:rsidR="00B300E8" w:rsidRPr="003C5EB8">
        <w:rPr>
          <w:lang w:val="en-GB"/>
        </w:rPr>
        <w:t>not</w:t>
      </w:r>
      <w:r w:rsidR="00B300E8" w:rsidRPr="003C5EB8">
        <w:rPr>
          <w:spacing w:val="21"/>
          <w:lang w:val="en-GB"/>
        </w:rPr>
        <w:t xml:space="preserve"> </w:t>
      </w:r>
      <w:r w:rsidR="00B300E8" w:rsidRPr="003C5EB8">
        <w:rPr>
          <w:spacing w:val="-1"/>
          <w:lang w:val="en-GB"/>
        </w:rPr>
        <w:t>due</w:t>
      </w:r>
      <w:r w:rsidR="00B300E8" w:rsidRPr="003C5EB8">
        <w:rPr>
          <w:spacing w:val="20"/>
          <w:lang w:val="en-GB"/>
        </w:rPr>
        <w:t xml:space="preserve"> </w:t>
      </w:r>
      <w:r w:rsidR="00B300E8" w:rsidRPr="003C5EB8">
        <w:rPr>
          <w:spacing w:val="-1"/>
          <w:lang w:val="en-GB"/>
        </w:rPr>
        <w:t>to</w:t>
      </w:r>
      <w:r w:rsidR="00B300E8" w:rsidRPr="003C5EB8">
        <w:rPr>
          <w:spacing w:val="20"/>
          <w:lang w:val="en-GB"/>
        </w:rPr>
        <w:t xml:space="preserve"> </w:t>
      </w:r>
      <w:r w:rsidR="00B300E8" w:rsidRPr="003C5EB8">
        <w:rPr>
          <w:lang w:val="en-GB"/>
        </w:rPr>
        <w:t>a</w:t>
      </w:r>
      <w:r w:rsidR="00B300E8" w:rsidRPr="003C5EB8">
        <w:rPr>
          <w:spacing w:val="19"/>
          <w:lang w:val="en-GB"/>
        </w:rPr>
        <w:t xml:space="preserve"> </w:t>
      </w:r>
      <w:r w:rsidR="00B300E8" w:rsidRPr="003C5EB8">
        <w:rPr>
          <w:spacing w:val="-1"/>
          <w:lang w:val="en-GB"/>
        </w:rPr>
        <w:t>fault</w:t>
      </w:r>
      <w:r w:rsidR="00B300E8" w:rsidRPr="003C5EB8">
        <w:rPr>
          <w:spacing w:val="18"/>
          <w:lang w:val="en-GB"/>
        </w:rPr>
        <w:t xml:space="preserve"> </w:t>
      </w:r>
      <w:r w:rsidR="00B300E8" w:rsidRPr="003C5EB8">
        <w:rPr>
          <w:lang w:val="en-GB"/>
        </w:rPr>
        <w:t>of</w:t>
      </w:r>
      <w:r w:rsidR="00B300E8" w:rsidRPr="003C5EB8">
        <w:rPr>
          <w:spacing w:val="19"/>
          <w:lang w:val="en-GB"/>
        </w:rPr>
        <w:t xml:space="preserve"> </w:t>
      </w:r>
      <w:r w:rsidR="00B300E8" w:rsidRPr="003C5EB8">
        <w:rPr>
          <w:spacing w:val="-1"/>
          <w:lang w:val="en-GB"/>
        </w:rPr>
        <w:t>the</w:t>
      </w:r>
      <w:r w:rsidR="00B300E8" w:rsidRPr="003C5EB8">
        <w:rPr>
          <w:spacing w:val="17"/>
          <w:lang w:val="en-GB"/>
        </w:rPr>
        <w:t xml:space="preserve"> </w:t>
      </w:r>
      <w:r w:rsidR="006379DF" w:rsidRPr="003C5EB8">
        <w:rPr>
          <w:spacing w:val="-1"/>
          <w:lang w:val="en-GB"/>
        </w:rPr>
        <w:t>party</w:t>
      </w:r>
      <w:r w:rsidR="00B300E8" w:rsidRPr="003C5EB8">
        <w:rPr>
          <w:rFonts w:ascii="Times New Roman"/>
          <w:spacing w:val="57"/>
          <w:lang w:val="en-GB"/>
        </w:rPr>
        <w:t xml:space="preserve"> </w:t>
      </w:r>
      <w:r w:rsidR="00B300E8" w:rsidRPr="003C5EB8">
        <w:rPr>
          <w:spacing w:val="-1"/>
          <w:lang w:val="en-GB"/>
        </w:rPr>
        <w:t>and/or</w:t>
      </w:r>
      <w:r w:rsidR="00B300E8" w:rsidRPr="003C5EB8">
        <w:rPr>
          <w:spacing w:val="19"/>
          <w:lang w:val="en-GB"/>
        </w:rPr>
        <w:t xml:space="preserve"> </w:t>
      </w:r>
      <w:r w:rsidR="00B300E8" w:rsidRPr="003C5EB8">
        <w:rPr>
          <w:spacing w:val="-1"/>
          <w:lang w:val="en-GB"/>
        </w:rPr>
        <w:t>the</w:t>
      </w:r>
      <w:r w:rsidR="00B300E8" w:rsidRPr="003C5EB8">
        <w:rPr>
          <w:spacing w:val="22"/>
          <w:lang w:val="en-GB"/>
        </w:rPr>
        <w:t xml:space="preserve"> </w:t>
      </w:r>
      <w:r w:rsidR="00B300E8" w:rsidRPr="003C5EB8">
        <w:rPr>
          <w:spacing w:val="-1"/>
          <w:lang w:val="en-GB"/>
        </w:rPr>
        <w:t>relevant</w:t>
      </w:r>
      <w:r w:rsidR="00B300E8" w:rsidRPr="003C5EB8">
        <w:rPr>
          <w:spacing w:val="20"/>
          <w:lang w:val="en-GB"/>
        </w:rPr>
        <w:t xml:space="preserve"> </w:t>
      </w:r>
      <w:r w:rsidR="00B300E8" w:rsidRPr="003C5EB8">
        <w:rPr>
          <w:spacing w:val="-1"/>
          <w:lang w:val="en-GB"/>
        </w:rPr>
        <w:t>TSOs,</w:t>
      </w:r>
      <w:r w:rsidR="00B300E8" w:rsidRPr="003C5EB8">
        <w:rPr>
          <w:spacing w:val="18"/>
          <w:lang w:val="en-GB"/>
        </w:rPr>
        <w:t xml:space="preserve"> </w:t>
      </w:r>
      <w:r w:rsidR="00B300E8" w:rsidRPr="003C5EB8">
        <w:rPr>
          <w:spacing w:val="-1"/>
          <w:lang w:val="en-GB"/>
        </w:rPr>
        <w:t>which</w:t>
      </w:r>
      <w:r w:rsidR="00B300E8" w:rsidRPr="003C5EB8">
        <w:rPr>
          <w:spacing w:val="21"/>
          <w:lang w:val="en-GB"/>
        </w:rPr>
        <w:t xml:space="preserve"> </w:t>
      </w:r>
      <w:r w:rsidR="00B300E8" w:rsidRPr="003C5EB8">
        <w:rPr>
          <w:spacing w:val="-1"/>
          <w:lang w:val="en-GB"/>
        </w:rPr>
        <w:t>cannot</w:t>
      </w:r>
      <w:r w:rsidR="00B300E8" w:rsidRPr="003C5EB8">
        <w:rPr>
          <w:spacing w:val="22"/>
          <w:lang w:val="en-GB"/>
        </w:rPr>
        <w:t xml:space="preserve"> </w:t>
      </w:r>
      <w:r w:rsidR="00B300E8" w:rsidRPr="003C5EB8">
        <w:rPr>
          <w:spacing w:val="-1"/>
          <w:lang w:val="en-GB"/>
        </w:rPr>
        <w:t>be</w:t>
      </w:r>
      <w:r w:rsidR="00B300E8" w:rsidRPr="003C5EB8">
        <w:rPr>
          <w:spacing w:val="20"/>
          <w:lang w:val="en-GB"/>
        </w:rPr>
        <w:t xml:space="preserve"> </w:t>
      </w:r>
      <w:r w:rsidR="00B300E8" w:rsidRPr="003C5EB8">
        <w:rPr>
          <w:spacing w:val="-1"/>
          <w:lang w:val="en-GB"/>
        </w:rPr>
        <w:t>avoided</w:t>
      </w:r>
      <w:r w:rsidR="00B300E8" w:rsidRPr="003C5EB8">
        <w:rPr>
          <w:spacing w:val="19"/>
          <w:lang w:val="en-GB"/>
        </w:rPr>
        <w:t xml:space="preserve"> </w:t>
      </w:r>
      <w:r w:rsidR="00B300E8" w:rsidRPr="003C5EB8">
        <w:rPr>
          <w:lang w:val="en-GB"/>
        </w:rPr>
        <w:t>or</w:t>
      </w:r>
      <w:r w:rsidR="00B300E8" w:rsidRPr="003C5EB8">
        <w:rPr>
          <w:spacing w:val="19"/>
          <w:lang w:val="en-GB"/>
        </w:rPr>
        <w:t xml:space="preserve"> </w:t>
      </w:r>
      <w:r w:rsidR="00B300E8" w:rsidRPr="003C5EB8">
        <w:rPr>
          <w:spacing w:val="-1"/>
          <w:lang w:val="en-GB"/>
        </w:rPr>
        <w:t>overcome</w:t>
      </w:r>
      <w:r w:rsidR="00B300E8" w:rsidRPr="003C5EB8">
        <w:rPr>
          <w:spacing w:val="20"/>
          <w:lang w:val="en-GB"/>
        </w:rPr>
        <w:t xml:space="preserve"> </w:t>
      </w:r>
      <w:r w:rsidR="00B300E8" w:rsidRPr="003C5EB8">
        <w:rPr>
          <w:spacing w:val="-1"/>
          <w:lang w:val="en-GB"/>
        </w:rPr>
        <w:t>with</w:t>
      </w:r>
      <w:r w:rsidR="00B300E8" w:rsidRPr="003C5EB8">
        <w:rPr>
          <w:spacing w:val="22"/>
          <w:lang w:val="en-GB"/>
        </w:rPr>
        <w:t xml:space="preserve"> </w:t>
      </w:r>
      <w:r w:rsidR="00B300E8" w:rsidRPr="003C5EB8">
        <w:rPr>
          <w:spacing w:val="-1"/>
          <w:lang w:val="en-GB"/>
        </w:rPr>
        <w:t>reasonable</w:t>
      </w:r>
      <w:r w:rsidR="00B300E8" w:rsidRPr="003C5EB8">
        <w:rPr>
          <w:spacing w:val="22"/>
          <w:lang w:val="en-GB"/>
        </w:rPr>
        <w:t xml:space="preserve"> </w:t>
      </w:r>
      <w:r w:rsidR="00B300E8" w:rsidRPr="003C5EB8">
        <w:rPr>
          <w:spacing w:val="-1"/>
          <w:lang w:val="en-GB"/>
        </w:rPr>
        <w:t>foresight</w:t>
      </w:r>
      <w:r w:rsidR="00B300E8" w:rsidRPr="003C5EB8">
        <w:rPr>
          <w:rFonts w:ascii="Times New Roman"/>
          <w:spacing w:val="61"/>
          <w:lang w:val="en-GB"/>
        </w:rPr>
        <w:t xml:space="preserve"> </w:t>
      </w:r>
      <w:r w:rsidR="00B300E8" w:rsidRPr="003C5EB8">
        <w:rPr>
          <w:spacing w:val="-1"/>
          <w:lang w:val="en-GB"/>
        </w:rPr>
        <w:t>and</w:t>
      </w:r>
      <w:r w:rsidR="00B300E8" w:rsidRPr="003C5EB8">
        <w:rPr>
          <w:spacing w:val="18"/>
          <w:lang w:val="en-GB"/>
        </w:rPr>
        <w:t xml:space="preserve"> </w:t>
      </w:r>
      <w:r w:rsidR="00B300E8" w:rsidRPr="003C5EB8">
        <w:rPr>
          <w:spacing w:val="-1"/>
          <w:lang w:val="en-GB"/>
        </w:rPr>
        <w:t>diligence,</w:t>
      </w:r>
      <w:r w:rsidR="00B300E8" w:rsidRPr="003C5EB8">
        <w:rPr>
          <w:spacing w:val="19"/>
          <w:lang w:val="en-GB"/>
        </w:rPr>
        <w:t xml:space="preserve"> </w:t>
      </w:r>
      <w:r w:rsidR="00B300E8" w:rsidRPr="003C5EB8">
        <w:rPr>
          <w:spacing w:val="-1"/>
          <w:lang w:val="en-GB"/>
        </w:rPr>
        <w:t>which</w:t>
      </w:r>
      <w:r w:rsidR="00B300E8" w:rsidRPr="003C5EB8">
        <w:rPr>
          <w:spacing w:val="18"/>
          <w:lang w:val="en-GB"/>
        </w:rPr>
        <w:t xml:space="preserve"> </w:t>
      </w:r>
      <w:r w:rsidR="00B300E8" w:rsidRPr="003C5EB8">
        <w:rPr>
          <w:spacing w:val="-1"/>
          <w:lang w:val="en-GB"/>
        </w:rPr>
        <w:t>cannot</w:t>
      </w:r>
      <w:r w:rsidR="00B300E8" w:rsidRPr="003C5EB8">
        <w:rPr>
          <w:spacing w:val="21"/>
          <w:lang w:val="en-GB"/>
        </w:rPr>
        <w:t xml:space="preserve"> </w:t>
      </w:r>
      <w:r w:rsidR="00B300E8" w:rsidRPr="003C5EB8">
        <w:rPr>
          <w:spacing w:val="-1"/>
          <w:lang w:val="en-GB"/>
        </w:rPr>
        <w:t>be</w:t>
      </w:r>
      <w:r w:rsidR="00B300E8" w:rsidRPr="003C5EB8">
        <w:rPr>
          <w:spacing w:val="17"/>
          <w:lang w:val="en-GB"/>
        </w:rPr>
        <w:t xml:space="preserve"> </w:t>
      </w:r>
      <w:r w:rsidR="00B300E8" w:rsidRPr="003C5EB8">
        <w:rPr>
          <w:spacing w:val="-1"/>
          <w:lang w:val="en-GB"/>
        </w:rPr>
        <w:t>solved</w:t>
      </w:r>
      <w:r w:rsidR="00B300E8" w:rsidRPr="003C5EB8">
        <w:rPr>
          <w:spacing w:val="18"/>
          <w:lang w:val="en-GB"/>
        </w:rPr>
        <w:t xml:space="preserve"> </w:t>
      </w:r>
      <w:r w:rsidR="00B300E8" w:rsidRPr="003C5EB8">
        <w:rPr>
          <w:spacing w:val="-2"/>
          <w:lang w:val="en-GB"/>
        </w:rPr>
        <w:t>by</w:t>
      </w:r>
      <w:r w:rsidR="00B300E8" w:rsidRPr="003C5EB8">
        <w:rPr>
          <w:spacing w:val="18"/>
          <w:lang w:val="en-GB"/>
        </w:rPr>
        <w:t xml:space="preserve"> </w:t>
      </w:r>
      <w:r w:rsidR="00B300E8" w:rsidRPr="003C5EB8">
        <w:rPr>
          <w:spacing w:val="-1"/>
          <w:lang w:val="en-GB"/>
        </w:rPr>
        <w:t>measures</w:t>
      </w:r>
      <w:r w:rsidR="00B300E8" w:rsidRPr="003C5EB8">
        <w:rPr>
          <w:spacing w:val="18"/>
          <w:lang w:val="en-GB"/>
        </w:rPr>
        <w:t xml:space="preserve"> </w:t>
      </w:r>
      <w:r w:rsidR="00B300E8" w:rsidRPr="003C5EB8">
        <w:rPr>
          <w:spacing w:val="-1"/>
          <w:lang w:val="en-GB"/>
        </w:rPr>
        <w:t>which</w:t>
      </w:r>
      <w:r w:rsidR="00B300E8" w:rsidRPr="003C5EB8">
        <w:rPr>
          <w:spacing w:val="18"/>
          <w:lang w:val="en-GB"/>
        </w:rPr>
        <w:t xml:space="preserve"> </w:t>
      </w:r>
      <w:r w:rsidR="00B300E8" w:rsidRPr="003C5EB8">
        <w:rPr>
          <w:spacing w:val="-1"/>
          <w:lang w:val="en-GB"/>
        </w:rPr>
        <w:t>are</w:t>
      </w:r>
      <w:r w:rsidR="00B300E8" w:rsidRPr="003C5EB8">
        <w:rPr>
          <w:spacing w:val="20"/>
          <w:lang w:val="en-GB"/>
        </w:rPr>
        <w:t xml:space="preserve"> </w:t>
      </w:r>
      <w:r w:rsidR="00B300E8" w:rsidRPr="003C5EB8">
        <w:rPr>
          <w:spacing w:val="-2"/>
          <w:lang w:val="en-GB"/>
        </w:rPr>
        <w:t>from</w:t>
      </w:r>
      <w:r w:rsidR="00B300E8" w:rsidRPr="003C5EB8">
        <w:rPr>
          <w:spacing w:val="21"/>
          <w:lang w:val="en-GB"/>
        </w:rPr>
        <w:t xml:space="preserve"> </w:t>
      </w:r>
      <w:r w:rsidR="00B300E8" w:rsidRPr="003C5EB8">
        <w:rPr>
          <w:lang w:val="en-GB"/>
        </w:rPr>
        <w:t>a</w:t>
      </w:r>
      <w:r w:rsidR="00B300E8" w:rsidRPr="003C5EB8">
        <w:rPr>
          <w:spacing w:val="19"/>
          <w:lang w:val="en-GB"/>
        </w:rPr>
        <w:t xml:space="preserve"> </w:t>
      </w:r>
      <w:r w:rsidR="00B300E8" w:rsidRPr="003C5EB8">
        <w:rPr>
          <w:spacing w:val="-1"/>
          <w:lang w:val="en-GB"/>
        </w:rPr>
        <w:t>technical,</w:t>
      </w:r>
      <w:r w:rsidR="00B300E8" w:rsidRPr="003C5EB8">
        <w:rPr>
          <w:spacing w:val="19"/>
          <w:lang w:val="en-GB"/>
        </w:rPr>
        <w:t xml:space="preserve"> </w:t>
      </w:r>
      <w:r w:rsidR="00B300E8" w:rsidRPr="003C5EB8">
        <w:rPr>
          <w:spacing w:val="-1"/>
          <w:lang w:val="en-GB"/>
        </w:rPr>
        <w:t>financial</w:t>
      </w:r>
      <w:r w:rsidR="00B300E8" w:rsidRPr="003C5EB8">
        <w:rPr>
          <w:spacing w:val="19"/>
          <w:lang w:val="en-GB"/>
        </w:rPr>
        <w:t xml:space="preserve"> </w:t>
      </w:r>
      <w:r w:rsidR="00B300E8" w:rsidRPr="003C5EB8">
        <w:rPr>
          <w:lang w:val="en-GB"/>
        </w:rPr>
        <w:t>or</w:t>
      </w:r>
      <w:r w:rsidR="00B300E8" w:rsidRPr="003C5EB8">
        <w:rPr>
          <w:rFonts w:ascii="Times New Roman"/>
          <w:spacing w:val="59"/>
          <w:lang w:val="en-GB"/>
        </w:rPr>
        <w:t xml:space="preserve"> </w:t>
      </w:r>
      <w:r w:rsidR="00B300E8" w:rsidRPr="003C5EB8">
        <w:rPr>
          <w:spacing w:val="-1"/>
          <w:lang w:val="en-GB"/>
        </w:rPr>
        <w:t>economic</w:t>
      </w:r>
      <w:r w:rsidR="00B300E8" w:rsidRPr="003C5EB8">
        <w:rPr>
          <w:lang w:val="en-GB"/>
        </w:rPr>
        <w:t xml:space="preserve"> </w:t>
      </w:r>
      <w:r w:rsidR="00B300E8" w:rsidRPr="003C5EB8">
        <w:rPr>
          <w:spacing w:val="-1"/>
          <w:lang w:val="en-GB"/>
        </w:rPr>
        <w:t>point</w:t>
      </w:r>
      <w:r w:rsidR="00B300E8" w:rsidRPr="003C5EB8">
        <w:rPr>
          <w:lang w:val="en-GB"/>
        </w:rPr>
        <w:t xml:space="preserve"> of</w:t>
      </w:r>
      <w:r w:rsidR="00B300E8" w:rsidRPr="003C5EB8">
        <w:rPr>
          <w:spacing w:val="-3"/>
          <w:lang w:val="en-GB"/>
        </w:rPr>
        <w:t xml:space="preserve"> </w:t>
      </w:r>
      <w:r w:rsidR="00B300E8" w:rsidRPr="003C5EB8">
        <w:rPr>
          <w:spacing w:val="-1"/>
          <w:lang w:val="en-GB"/>
        </w:rPr>
        <w:t>view</w:t>
      </w:r>
      <w:r w:rsidR="00B300E8" w:rsidRPr="003C5EB8">
        <w:rPr>
          <w:spacing w:val="2"/>
          <w:lang w:val="en-GB"/>
        </w:rPr>
        <w:t xml:space="preserve"> </w:t>
      </w:r>
      <w:r w:rsidR="00B300E8" w:rsidRPr="003C5EB8">
        <w:rPr>
          <w:spacing w:val="-1"/>
          <w:lang w:val="en-GB"/>
        </w:rPr>
        <w:t>reasonably</w:t>
      </w:r>
      <w:r w:rsidR="00B300E8" w:rsidRPr="003C5EB8">
        <w:rPr>
          <w:spacing w:val="1"/>
          <w:lang w:val="en-GB"/>
        </w:rPr>
        <w:t xml:space="preserve"> </w:t>
      </w:r>
      <w:r w:rsidR="00B300E8" w:rsidRPr="003C5EB8">
        <w:rPr>
          <w:spacing w:val="-1"/>
          <w:lang w:val="en-GB"/>
        </w:rPr>
        <w:t>possible</w:t>
      </w:r>
      <w:r w:rsidR="00B300E8" w:rsidRPr="003C5EB8">
        <w:rPr>
          <w:spacing w:val="1"/>
          <w:lang w:val="en-GB"/>
        </w:rPr>
        <w:t xml:space="preserve"> </w:t>
      </w:r>
      <w:r w:rsidR="00B300E8" w:rsidRPr="003C5EB8">
        <w:rPr>
          <w:spacing w:val="-1"/>
          <w:lang w:val="en-GB"/>
        </w:rPr>
        <w:t>for</w:t>
      </w:r>
      <w:r w:rsidR="00B300E8" w:rsidRPr="003C5EB8">
        <w:rPr>
          <w:spacing w:val="-3"/>
          <w:lang w:val="en-GB"/>
        </w:rPr>
        <w:t xml:space="preserve"> </w:t>
      </w:r>
      <w:r w:rsidR="00B300E8" w:rsidRPr="003C5EB8">
        <w:rPr>
          <w:spacing w:val="-1"/>
          <w:lang w:val="en-GB"/>
        </w:rPr>
        <w:t xml:space="preserve">the </w:t>
      </w:r>
      <w:r w:rsidR="006379DF" w:rsidRPr="003C5EB8">
        <w:rPr>
          <w:spacing w:val="-1"/>
          <w:lang w:val="en-GB"/>
        </w:rPr>
        <w:t>party</w:t>
      </w:r>
      <w:r w:rsidR="00B300E8" w:rsidRPr="003C5EB8">
        <w:rPr>
          <w:spacing w:val="1"/>
          <w:lang w:val="en-GB"/>
        </w:rPr>
        <w:t xml:space="preserve"> </w:t>
      </w:r>
      <w:r w:rsidR="00B300E8" w:rsidRPr="003C5EB8">
        <w:rPr>
          <w:spacing w:val="-1"/>
          <w:lang w:val="en-GB"/>
        </w:rPr>
        <w:t>and/or</w:t>
      </w:r>
      <w:r w:rsidR="00B300E8" w:rsidRPr="003C5EB8">
        <w:rPr>
          <w:spacing w:val="-3"/>
          <w:lang w:val="en-GB"/>
        </w:rPr>
        <w:t xml:space="preserve"> </w:t>
      </w:r>
      <w:r w:rsidR="00B300E8" w:rsidRPr="003C5EB8">
        <w:rPr>
          <w:spacing w:val="-1"/>
          <w:lang w:val="en-GB"/>
        </w:rPr>
        <w:t>the</w:t>
      </w:r>
      <w:r w:rsidR="00B300E8" w:rsidRPr="003C5EB8">
        <w:rPr>
          <w:spacing w:val="2"/>
          <w:lang w:val="en-GB"/>
        </w:rPr>
        <w:t xml:space="preserve"> </w:t>
      </w:r>
      <w:r w:rsidR="00B300E8" w:rsidRPr="003C5EB8">
        <w:rPr>
          <w:spacing w:val="-1"/>
          <w:lang w:val="en-GB"/>
        </w:rPr>
        <w:t>relevant</w:t>
      </w:r>
      <w:r w:rsidR="00B300E8" w:rsidRPr="003C5EB8">
        <w:rPr>
          <w:lang w:val="en-GB"/>
        </w:rPr>
        <w:t xml:space="preserve"> </w:t>
      </w:r>
      <w:r w:rsidR="00B300E8" w:rsidRPr="003C5EB8">
        <w:rPr>
          <w:spacing w:val="-1"/>
          <w:lang w:val="en-GB"/>
        </w:rPr>
        <w:t>TSOs,</w:t>
      </w:r>
      <w:r w:rsidR="00B300E8" w:rsidRPr="003C5EB8">
        <w:rPr>
          <w:lang w:val="en-GB"/>
        </w:rPr>
        <w:t xml:space="preserve"> </w:t>
      </w:r>
      <w:r w:rsidR="00B300E8" w:rsidRPr="003C5EB8">
        <w:rPr>
          <w:spacing w:val="-1"/>
          <w:lang w:val="en-GB"/>
        </w:rPr>
        <w:t>which has</w:t>
      </w:r>
      <w:r w:rsidR="00B300E8" w:rsidRPr="003C5EB8">
        <w:rPr>
          <w:rFonts w:ascii="Times New Roman"/>
          <w:spacing w:val="49"/>
          <w:lang w:val="en-GB"/>
        </w:rPr>
        <w:t xml:space="preserve"> </w:t>
      </w:r>
      <w:r w:rsidR="00B300E8" w:rsidRPr="003C5EB8">
        <w:rPr>
          <w:spacing w:val="-1"/>
          <w:lang w:val="en-GB"/>
        </w:rPr>
        <w:t>actually</w:t>
      </w:r>
      <w:r w:rsidR="00B300E8" w:rsidRPr="003C5EB8">
        <w:rPr>
          <w:spacing w:val="18"/>
          <w:lang w:val="en-GB"/>
        </w:rPr>
        <w:t xml:space="preserve"> </w:t>
      </w:r>
      <w:r w:rsidR="00B300E8" w:rsidRPr="003C5EB8">
        <w:rPr>
          <w:spacing w:val="-1"/>
          <w:lang w:val="en-GB"/>
        </w:rPr>
        <w:t>happened</w:t>
      </w:r>
      <w:r w:rsidR="00B300E8" w:rsidRPr="003C5EB8">
        <w:rPr>
          <w:spacing w:val="16"/>
          <w:lang w:val="en-GB"/>
        </w:rPr>
        <w:t xml:space="preserve"> </w:t>
      </w:r>
      <w:r w:rsidR="00B300E8" w:rsidRPr="003C5EB8">
        <w:rPr>
          <w:spacing w:val="-1"/>
          <w:lang w:val="en-GB"/>
        </w:rPr>
        <w:t>and</w:t>
      </w:r>
      <w:r w:rsidR="00B300E8" w:rsidRPr="003C5EB8">
        <w:rPr>
          <w:spacing w:val="16"/>
          <w:lang w:val="en-GB"/>
        </w:rPr>
        <w:t xml:space="preserve"> </w:t>
      </w:r>
      <w:r w:rsidR="00B300E8" w:rsidRPr="003C5EB8">
        <w:rPr>
          <w:spacing w:val="-1"/>
          <w:lang w:val="en-GB"/>
        </w:rPr>
        <w:t>is</w:t>
      </w:r>
      <w:r w:rsidR="00B300E8" w:rsidRPr="003C5EB8">
        <w:rPr>
          <w:spacing w:val="18"/>
          <w:lang w:val="en-GB"/>
        </w:rPr>
        <w:t xml:space="preserve"> </w:t>
      </w:r>
      <w:r w:rsidR="00B300E8" w:rsidRPr="003C5EB8">
        <w:rPr>
          <w:spacing w:val="-1"/>
          <w:lang w:val="en-GB"/>
        </w:rPr>
        <w:t>objectively</w:t>
      </w:r>
      <w:r w:rsidR="00B300E8" w:rsidRPr="003C5EB8">
        <w:rPr>
          <w:spacing w:val="18"/>
          <w:lang w:val="en-GB"/>
        </w:rPr>
        <w:t xml:space="preserve"> </w:t>
      </w:r>
      <w:r w:rsidR="00B300E8" w:rsidRPr="003C5EB8">
        <w:rPr>
          <w:spacing w:val="-1"/>
          <w:lang w:val="en-GB"/>
        </w:rPr>
        <w:t>verifiable,</w:t>
      </w:r>
      <w:r w:rsidR="00B300E8" w:rsidRPr="003C5EB8">
        <w:rPr>
          <w:spacing w:val="17"/>
          <w:lang w:val="en-GB"/>
        </w:rPr>
        <w:t xml:space="preserve"> </w:t>
      </w:r>
      <w:r w:rsidR="00B300E8" w:rsidRPr="003C5EB8">
        <w:rPr>
          <w:spacing w:val="-1"/>
          <w:lang w:val="en-GB"/>
        </w:rPr>
        <w:t>and</w:t>
      </w:r>
      <w:r w:rsidR="00B300E8" w:rsidRPr="003C5EB8">
        <w:rPr>
          <w:spacing w:val="16"/>
          <w:lang w:val="en-GB"/>
        </w:rPr>
        <w:t xml:space="preserve"> </w:t>
      </w:r>
      <w:r w:rsidR="00B300E8" w:rsidRPr="003C5EB8">
        <w:rPr>
          <w:spacing w:val="-1"/>
          <w:lang w:val="en-GB"/>
        </w:rPr>
        <w:t>which</w:t>
      </w:r>
      <w:r w:rsidR="00B300E8" w:rsidRPr="003C5EB8">
        <w:rPr>
          <w:spacing w:val="17"/>
          <w:lang w:val="en-GB"/>
        </w:rPr>
        <w:t xml:space="preserve"> </w:t>
      </w:r>
      <w:r w:rsidR="00B300E8" w:rsidRPr="003C5EB8">
        <w:rPr>
          <w:spacing w:val="-1"/>
          <w:lang w:val="en-GB"/>
        </w:rPr>
        <w:t>makes</w:t>
      </w:r>
      <w:r w:rsidR="00B300E8" w:rsidRPr="003C5EB8">
        <w:rPr>
          <w:spacing w:val="17"/>
          <w:lang w:val="en-GB"/>
        </w:rPr>
        <w:t xml:space="preserve"> </w:t>
      </w:r>
      <w:r w:rsidR="00B300E8" w:rsidRPr="003C5EB8">
        <w:rPr>
          <w:spacing w:val="-1"/>
          <w:lang w:val="en-GB"/>
        </w:rPr>
        <w:t>it</w:t>
      </w:r>
      <w:r w:rsidR="00B300E8" w:rsidRPr="003C5EB8">
        <w:rPr>
          <w:spacing w:val="17"/>
          <w:lang w:val="en-GB"/>
        </w:rPr>
        <w:t xml:space="preserve"> </w:t>
      </w:r>
      <w:r w:rsidR="00B300E8" w:rsidRPr="003C5EB8">
        <w:rPr>
          <w:spacing w:val="-1"/>
          <w:lang w:val="en-GB"/>
        </w:rPr>
        <w:t>impossible</w:t>
      </w:r>
      <w:r w:rsidR="00B300E8" w:rsidRPr="003C5EB8">
        <w:rPr>
          <w:spacing w:val="16"/>
          <w:lang w:val="en-GB"/>
        </w:rPr>
        <w:t xml:space="preserve"> </w:t>
      </w:r>
      <w:r w:rsidR="00B300E8" w:rsidRPr="003C5EB8">
        <w:rPr>
          <w:lang w:val="en-GB"/>
        </w:rPr>
        <w:t>for</w:t>
      </w:r>
      <w:r w:rsidR="00B300E8" w:rsidRPr="003C5EB8">
        <w:rPr>
          <w:spacing w:val="17"/>
          <w:lang w:val="en-GB"/>
        </w:rPr>
        <w:t xml:space="preserve"> </w:t>
      </w:r>
      <w:r w:rsidR="00B300E8" w:rsidRPr="003C5EB8">
        <w:rPr>
          <w:spacing w:val="-1"/>
          <w:lang w:val="en-GB"/>
        </w:rPr>
        <w:t>the</w:t>
      </w:r>
      <w:r w:rsidR="00B300E8" w:rsidRPr="003C5EB8">
        <w:rPr>
          <w:spacing w:val="17"/>
          <w:lang w:val="en-GB"/>
        </w:rPr>
        <w:t xml:space="preserve"> </w:t>
      </w:r>
      <w:r w:rsidR="006379DF" w:rsidRPr="003C5EB8">
        <w:rPr>
          <w:spacing w:val="-1"/>
          <w:lang w:val="en-GB"/>
        </w:rPr>
        <w:t>party</w:t>
      </w:r>
      <w:r w:rsidR="00B300E8" w:rsidRPr="003C5EB8">
        <w:rPr>
          <w:rFonts w:ascii="Times New Roman"/>
          <w:spacing w:val="65"/>
          <w:lang w:val="en-GB"/>
        </w:rPr>
        <w:t xml:space="preserve"> </w:t>
      </w:r>
      <w:r w:rsidR="00B300E8" w:rsidRPr="003C5EB8">
        <w:rPr>
          <w:spacing w:val="-1"/>
          <w:lang w:val="en-GB"/>
        </w:rPr>
        <w:t>and/or</w:t>
      </w:r>
      <w:r w:rsidR="00B300E8" w:rsidRPr="003C5EB8">
        <w:rPr>
          <w:spacing w:val="-3"/>
          <w:lang w:val="en-GB"/>
        </w:rPr>
        <w:t xml:space="preserve"> </w:t>
      </w:r>
      <w:r w:rsidR="00B300E8" w:rsidRPr="003C5EB8">
        <w:rPr>
          <w:spacing w:val="-1"/>
          <w:lang w:val="en-GB"/>
        </w:rPr>
        <w:t>the</w:t>
      </w:r>
      <w:r w:rsidR="00B300E8" w:rsidRPr="003C5EB8">
        <w:rPr>
          <w:spacing w:val="1"/>
          <w:lang w:val="en-GB"/>
        </w:rPr>
        <w:t xml:space="preserve"> </w:t>
      </w:r>
      <w:r w:rsidR="00B300E8" w:rsidRPr="003C5EB8">
        <w:rPr>
          <w:spacing w:val="-1"/>
          <w:lang w:val="en-GB"/>
        </w:rPr>
        <w:t>relevant</w:t>
      </w:r>
      <w:r w:rsidR="00B300E8" w:rsidRPr="003C5EB8">
        <w:rPr>
          <w:lang w:val="en-GB"/>
        </w:rPr>
        <w:t xml:space="preserve"> </w:t>
      </w:r>
      <w:r w:rsidR="00B300E8" w:rsidRPr="003C5EB8">
        <w:rPr>
          <w:spacing w:val="-1"/>
          <w:lang w:val="en-GB"/>
        </w:rPr>
        <w:t>TSOs</w:t>
      </w:r>
      <w:r w:rsidR="00B300E8" w:rsidRPr="003C5EB8">
        <w:rPr>
          <w:spacing w:val="1"/>
          <w:lang w:val="en-GB"/>
        </w:rPr>
        <w:t xml:space="preserve"> </w:t>
      </w:r>
      <w:r w:rsidR="00B300E8" w:rsidRPr="003C5EB8">
        <w:rPr>
          <w:spacing w:val="-1"/>
          <w:lang w:val="en-GB"/>
        </w:rPr>
        <w:t>to</w:t>
      </w:r>
      <w:r w:rsidR="00B300E8" w:rsidRPr="003C5EB8">
        <w:rPr>
          <w:spacing w:val="1"/>
          <w:lang w:val="en-GB"/>
        </w:rPr>
        <w:t xml:space="preserve"> </w:t>
      </w:r>
      <w:r w:rsidR="00B300E8" w:rsidRPr="003C5EB8">
        <w:rPr>
          <w:spacing w:val="-1"/>
          <w:lang w:val="en-GB"/>
        </w:rPr>
        <w:t>fulfil,</w:t>
      </w:r>
      <w:r w:rsidR="00B300E8" w:rsidRPr="003C5EB8">
        <w:rPr>
          <w:lang w:val="en-GB"/>
        </w:rPr>
        <w:t xml:space="preserve"> </w:t>
      </w:r>
      <w:r w:rsidR="00B300E8" w:rsidRPr="003C5EB8">
        <w:rPr>
          <w:spacing w:val="-1"/>
          <w:lang w:val="en-GB"/>
        </w:rPr>
        <w:t>temporarily</w:t>
      </w:r>
      <w:r w:rsidR="00B300E8" w:rsidRPr="003C5EB8">
        <w:rPr>
          <w:spacing w:val="-2"/>
          <w:lang w:val="en-GB"/>
        </w:rPr>
        <w:t xml:space="preserve"> </w:t>
      </w:r>
      <w:r w:rsidR="00B300E8" w:rsidRPr="003C5EB8">
        <w:rPr>
          <w:lang w:val="en-GB"/>
        </w:rPr>
        <w:t>or</w:t>
      </w:r>
      <w:r w:rsidR="00B300E8" w:rsidRPr="003C5EB8">
        <w:rPr>
          <w:spacing w:val="1"/>
          <w:lang w:val="en-GB"/>
        </w:rPr>
        <w:t xml:space="preserve"> </w:t>
      </w:r>
      <w:r w:rsidR="00B300E8" w:rsidRPr="003C5EB8">
        <w:rPr>
          <w:spacing w:val="-1"/>
          <w:lang w:val="en-GB"/>
        </w:rPr>
        <w:t>permanently,</w:t>
      </w:r>
      <w:r w:rsidR="00B300E8" w:rsidRPr="003C5EB8">
        <w:rPr>
          <w:lang w:val="en-GB"/>
        </w:rPr>
        <w:t xml:space="preserve"> </w:t>
      </w:r>
      <w:r w:rsidR="00B300E8" w:rsidRPr="003C5EB8">
        <w:rPr>
          <w:spacing w:val="-1"/>
          <w:lang w:val="en-GB"/>
        </w:rPr>
        <w:t>its</w:t>
      </w:r>
      <w:r w:rsidR="00B300E8" w:rsidRPr="003C5EB8">
        <w:rPr>
          <w:spacing w:val="-2"/>
          <w:lang w:val="en-GB"/>
        </w:rPr>
        <w:t xml:space="preserve"> </w:t>
      </w:r>
      <w:r w:rsidR="00B300E8" w:rsidRPr="003C5EB8">
        <w:rPr>
          <w:spacing w:val="-1"/>
          <w:lang w:val="en-GB"/>
        </w:rPr>
        <w:t>obligations;</w:t>
      </w:r>
    </w:p>
    <w:p w14:paraId="2E0E1FD6" w14:textId="543FF8F4" w:rsidR="003041E4" w:rsidRPr="003C5EB8" w:rsidRDefault="00C166E7">
      <w:pPr>
        <w:pStyle w:val="BodyText"/>
        <w:spacing w:before="120"/>
        <w:ind w:left="843" w:right="148" w:firstLine="0"/>
        <w:jc w:val="both"/>
        <w:rPr>
          <w:lang w:val="en-GB"/>
        </w:rPr>
      </w:pPr>
      <w:r w:rsidRPr="003C5EB8">
        <w:rPr>
          <w:b/>
          <w:spacing w:val="-1"/>
          <w:lang w:val="en-GB"/>
        </w:rPr>
        <w:t>‘information system rules’</w:t>
      </w:r>
      <w:r w:rsidR="00B300E8" w:rsidRPr="003C5EB8">
        <w:rPr>
          <w:b/>
          <w:spacing w:val="-2"/>
          <w:lang w:val="en-GB"/>
        </w:rPr>
        <w:t xml:space="preserve"> </w:t>
      </w:r>
      <w:r w:rsidR="00B300E8" w:rsidRPr="003C5EB8">
        <w:rPr>
          <w:spacing w:val="-1"/>
          <w:lang w:val="en-GB"/>
        </w:rPr>
        <w:t>means</w:t>
      </w:r>
      <w:r w:rsidR="00B300E8" w:rsidRPr="003C5EB8">
        <w:rPr>
          <w:spacing w:val="44"/>
          <w:lang w:val="en-GB"/>
        </w:rPr>
        <w:t xml:space="preserve"> </w:t>
      </w:r>
      <w:r w:rsidR="00B300E8" w:rsidRPr="003C5EB8">
        <w:rPr>
          <w:spacing w:val="-1"/>
          <w:lang w:val="en-GB"/>
        </w:rPr>
        <w:t>the</w:t>
      </w:r>
      <w:r w:rsidR="00B300E8" w:rsidRPr="003C5EB8">
        <w:rPr>
          <w:spacing w:val="44"/>
          <w:lang w:val="en-GB"/>
        </w:rPr>
        <w:t xml:space="preserve"> </w:t>
      </w:r>
      <w:r w:rsidR="00B300E8" w:rsidRPr="003C5EB8">
        <w:rPr>
          <w:spacing w:val="-1"/>
          <w:lang w:val="en-GB"/>
        </w:rPr>
        <w:t>terms</w:t>
      </w:r>
      <w:r w:rsidR="00B300E8" w:rsidRPr="003C5EB8">
        <w:rPr>
          <w:spacing w:val="43"/>
          <w:lang w:val="en-GB"/>
        </w:rPr>
        <w:t xml:space="preserve"> </w:t>
      </w:r>
      <w:r w:rsidR="00B300E8" w:rsidRPr="003C5EB8">
        <w:rPr>
          <w:spacing w:val="-1"/>
          <w:lang w:val="en-GB"/>
        </w:rPr>
        <w:t>and</w:t>
      </w:r>
      <w:r w:rsidR="00B300E8" w:rsidRPr="003C5EB8">
        <w:rPr>
          <w:spacing w:val="42"/>
          <w:lang w:val="en-GB"/>
        </w:rPr>
        <w:t xml:space="preserve"> </w:t>
      </w:r>
      <w:r w:rsidR="00B300E8" w:rsidRPr="003C5EB8">
        <w:rPr>
          <w:spacing w:val="-1"/>
          <w:lang w:val="en-GB"/>
        </w:rPr>
        <w:t>conditions</w:t>
      </w:r>
      <w:r w:rsidR="00B300E8" w:rsidRPr="003C5EB8">
        <w:rPr>
          <w:spacing w:val="44"/>
          <w:lang w:val="en-GB"/>
        </w:rPr>
        <w:t xml:space="preserve"> </w:t>
      </w:r>
      <w:r w:rsidR="00B300E8" w:rsidRPr="003C5EB8">
        <w:rPr>
          <w:lang w:val="en-GB"/>
        </w:rPr>
        <w:t>for</w:t>
      </w:r>
      <w:r w:rsidR="00B300E8" w:rsidRPr="003C5EB8">
        <w:rPr>
          <w:spacing w:val="43"/>
          <w:lang w:val="en-GB"/>
        </w:rPr>
        <w:t xml:space="preserve"> </w:t>
      </w:r>
      <w:r w:rsidR="00B300E8" w:rsidRPr="003C5EB8">
        <w:rPr>
          <w:spacing w:val="-1"/>
          <w:lang w:val="en-GB"/>
        </w:rPr>
        <w:t>access</w:t>
      </w:r>
      <w:r w:rsidR="00B300E8" w:rsidRPr="003C5EB8">
        <w:rPr>
          <w:spacing w:val="43"/>
          <w:lang w:val="en-GB"/>
        </w:rPr>
        <w:t xml:space="preserve"> </w:t>
      </w:r>
      <w:r w:rsidR="00B300E8" w:rsidRPr="003C5EB8">
        <w:rPr>
          <w:spacing w:val="-1"/>
          <w:lang w:val="en-GB"/>
        </w:rPr>
        <w:t>to</w:t>
      </w:r>
      <w:r w:rsidR="00D719FA" w:rsidRPr="003C5EB8">
        <w:rPr>
          <w:spacing w:val="-1"/>
          <w:lang w:val="en-GB"/>
        </w:rPr>
        <w:t>,</w:t>
      </w:r>
      <w:r w:rsidR="00B300E8" w:rsidRPr="003C5EB8">
        <w:rPr>
          <w:spacing w:val="45"/>
          <w:lang w:val="en-GB"/>
        </w:rPr>
        <w:t xml:space="preserve"> </w:t>
      </w:r>
      <w:r w:rsidR="00B300E8" w:rsidRPr="003C5EB8">
        <w:rPr>
          <w:spacing w:val="-1"/>
          <w:lang w:val="en-GB"/>
        </w:rPr>
        <w:t>and</w:t>
      </w:r>
      <w:r w:rsidR="00B300E8" w:rsidRPr="003C5EB8">
        <w:rPr>
          <w:spacing w:val="42"/>
          <w:lang w:val="en-GB"/>
        </w:rPr>
        <w:t xml:space="preserve"> </w:t>
      </w:r>
      <w:r w:rsidR="00B300E8" w:rsidRPr="003C5EB8">
        <w:rPr>
          <w:spacing w:val="-1"/>
          <w:lang w:val="en-GB"/>
        </w:rPr>
        <w:t>use</w:t>
      </w:r>
      <w:r w:rsidR="00B300E8" w:rsidRPr="003C5EB8">
        <w:rPr>
          <w:spacing w:val="44"/>
          <w:lang w:val="en-GB"/>
        </w:rPr>
        <w:t xml:space="preserve"> </w:t>
      </w:r>
      <w:r w:rsidR="00B300E8" w:rsidRPr="003C5EB8">
        <w:rPr>
          <w:lang w:val="en-GB"/>
        </w:rPr>
        <w:t>of</w:t>
      </w:r>
      <w:r w:rsidR="00B300E8" w:rsidRPr="003C5EB8">
        <w:rPr>
          <w:spacing w:val="43"/>
          <w:lang w:val="en-GB"/>
        </w:rPr>
        <w:t xml:space="preserve"> </w:t>
      </w:r>
      <w:r w:rsidR="00B300E8" w:rsidRPr="003C5EB8">
        <w:rPr>
          <w:spacing w:val="-1"/>
          <w:lang w:val="en-GB"/>
        </w:rPr>
        <w:t>the</w:t>
      </w:r>
      <w:r w:rsidR="00B300E8" w:rsidRPr="003C5EB8">
        <w:rPr>
          <w:rFonts w:ascii="Times New Roman"/>
          <w:spacing w:val="63"/>
          <w:lang w:val="en-GB"/>
        </w:rPr>
        <w:t xml:space="preserve"> </w:t>
      </w:r>
      <w:r w:rsidRPr="003C5EB8">
        <w:rPr>
          <w:spacing w:val="-1"/>
          <w:lang w:val="en-GB"/>
        </w:rPr>
        <w:t>auction tool</w:t>
      </w:r>
      <w:r w:rsidR="00B300E8" w:rsidRPr="003C5EB8">
        <w:rPr>
          <w:lang w:val="en-GB"/>
        </w:rPr>
        <w:t xml:space="preserve"> </w:t>
      </w:r>
      <w:r w:rsidR="00B300E8" w:rsidRPr="003C5EB8">
        <w:rPr>
          <w:spacing w:val="-1"/>
          <w:lang w:val="en-GB"/>
        </w:rPr>
        <w:t>by</w:t>
      </w:r>
      <w:r w:rsidR="00B300E8" w:rsidRPr="003C5EB8">
        <w:rPr>
          <w:spacing w:val="-2"/>
          <w:lang w:val="en-GB"/>
        </w:rPr>
        <w:t xml:space="preserve"> </w:t>
      </w:r>
      <w:r w:rsidR="006379DF" w:rsidRPr="003C5EB8">
        <w:rPr>
          <w:spacing w:val="-1"/>
          <w:lang w:val="en-GB"/>
        </w:rPr>
        <w:t>registered participant</w:t>
      </w:r>
      <w:r w:rsidR="00B300E8" w:rsidRPr="003C5EB8">
        <w:rPr>
          <w:spacing w:val="-1"/>
          <w:lang w:val="en-GB"/>
        </w:rPr>
        <w:t>s</w:t>
      </w:r>
      <w:r w:rsidR="00B300E8" w:rsidRPr="003C5EB8">
        <w:rPr>
          <w:spacing w:val="-2"/>
          <w:lang w:val="en-GB"/>
        </w:rPr>
        <w:t xml:space="preserve"> </w:t>
      </w:r>
      <w:r w:rsidR="00B300E8" w:rsidRPr="003C5EB8">
        <w:rPr>
          <w:spacing w:val="-1"/>
          <w:lang w:val="en-GB"/>
        </w:rPr>
        <w:t>as</w:t>
      </w:r>
      <w:r w:rsidR="00B300E8" w:rsidRPr="003C5EB8">
        <w:rPr>
          <w:lang w:val="en-GB"/>
        </w:rPr>
        <w:t xml:space="preserve"> </w:t>
      </w:r>
      <w:r w:rsidR="00B300E8" w:rsidRPr="003C5EB8">
        <w:rPr>
          <w:spacing w:val="-1"/>
          <w:lang w:val="en-GB"/>
        </w:rPr>
        <w:t>published</w:t>
      </w:r>
      <w:r w:rsidR="00B300E8" w:rsidRPr="003C5EB8">
        <w:rPr>
          <w:spacing w:val="-3"/>
          <w:lang w:val="en-GB"/>
        </w:rPr>
        <w:t xml:space="preserve"> </w:t>
      </w:r>
      <w:r w:rsidR="00B300E8" w:rsidRPr="003C5EB8">
        <w:rPr>
          <w:spacing w:val="-1"/>
          <w:lang w:val="en-GB"/>
        </w:rPr>
        <w:t>on</w:t>
      </w:r>
      <w:r w:rsidR="00B300E8" w:rsidRPr="003C5EB8">
        <w:rPr>
          <w:lang w:val="en-GB"/>
        </w:rPr>
        <w:t xml:space="preserve"> </w:t>
      </w:r>
      <w:r w:rsidR="00B300E8" w:rsidRPr="003C5EB8">
        <w:rPr>
          <w:spacing w:val="-1"/>
          <w:lang w:val="en-GB"/>
        </w:rPr>
        <w:t>the</w:t>
      </w:r>
      <w:r w:rsidR="00B300E8" w:rsidRPr="003C5EB8">
        <w:rPr>
          <w:spacing w:val="1"/>
          <w:lang w:val="en-GB"/>
        </w:rPr>
        <w:t xml:space="preserve"> </w:t>
      </w:r>
      <w:r w:rsidRPr="003C5EB8">
        <w:rPr>
          <w:spacing w:val="-1"/>
          <w:lang w:val="en-GB"/>
        </w:rPr>
        <w:t>allocation platform</w:t>
      </w:r>
      <w:r w:rsidR="00B300E8" w:rsidRPr="003C5EB8">
        <w:rPr>
          <w:spacing w:val="-1"/>
          <w:lang w:val="en-GB"/>
        </w:rPr>
        <w:t>'s website;</w:t>
      </w:r>
    </w:p>
    <w:p w14:paraId="2E0E1FD7" w14:textId="075DE4E3" w:rsidR="003041E4" w:rsidRPr="003C5EB8" w:rsidRDefault="00B446A2">
      <w:pPr>
        <w:pStyle w:val="BodyText"/>
        <w:spacing w:before="120"/>
        <w:ind w:left="843" w:right="148" w:firstLine="0"/>
        <w:jc w:val="both"/>
        <w:rPr>
          <w:spacing w:val="-1"/>
          <w:lang w:val="en-GB"/>
        </w:rPr>
      </w:pPr>
      <w:bookmarkStart w:id="6" w:name="_Hlk168559638"/>
      <w:r w:rsidRPr="003C5EB8">
        <w:rPr>
          <w:b/>
          <w:spacing w:val="-1"/>
          <w:lang w:val="en-GB"/>
        </w:rPr>
        <w:t>‘</w:t>
      </w:r>
      <w:r w:rsidR="00C166E7" w:rsidRPr="003C5EB8">
        <w:rPr>
          <w:b/>
          <w:spacing w:val="-1"/>
          <w:lang w:val="en-GB"/>
        </w:rPr>
        <w:t>marginal price</w:t>
      </w:r>
      <w:r w:rsidRPr="003C5EB8">
        <w:rPr>
          <w:b/>
          <w:spacing w:val="-1"/>
          <w:lang w:val="en-GB"/>
        </w:rPr>
        <w:t>’</w:t>
      </w:r>
      <w:r w:rsidR="00B300E8" w:rsidRPr="003C5EB8">
        <w:rPr>
          <w:b/>
          <w:spacing w:val="3"/>
          <w:lang w:val="en-GB"/>
        </w:rPr>
        <w:t xml:space="preserve"> </w:t>
      </w:r>
      <w:r w:rsidR="00B300E8" w:rsidRPr="003C5EB8">
        <w:rPr>
          <w:spacing w:val="-1"/>
          <w:lang w:val="en-GB"/>
        </w:rPr>
        <w:t>means</w:t>
      </w:r>
      <w:r w:rsidR="00B300E8" w:rsidRPr="003C5EB8">
        <w:rPr>
          <w:spacing w:val="3"/>
          <w:lang w:val="en-GB"/>
        </w:rPr>
        <w:t xml:space="preserve"> </w:t>
      </w:r>
      <w:r w:rsidR="00B300E8" w:rsidRPr="003C5EB8">
        <w:rPr>
          <w:spacing w:val="-2"/>
          <w:lang w:val="en-GB"/>
        </w:rPr>
        <w:t>the</w:t>
      </w:r>
      <w:r w:rsidR="00B300E8" w:rsidRPr="003C5EB8">
        <w:rPr>
          <w:spacing w:val="4"/>
          <w:lang w:val="en-GB"/>
        </w:rPr>
        <w:t xml:space="preserve"> </w:t>
      </w:r>
      <w:r w:rsidR="00B300E8" w:rsidRPr="003C5EB8">
        <w:rPr>
          <w:spacing w:val="-1"/>
          <w:lang w:val="en-GB"/>
        </w:rPr>
        <w:t>price</w:t>
      </w:r>
      <w:r w:rsidR="00B300E8" w:rsidRPr="003C5EB8">
        <w:rPr>
          <w:spacing w:val="3"/>
          <w:lang w:val="en-GB"/>
        </w:rPr>
        <w:t xml:space="preserve"> </w:t>
      </w:r>
      <w:r w:rsidR="00471653" w:rsidRPr="003C5EB8">
        <w:rPr>
          <w:spacing w:val="3"/>
          <w:lang w:val="en-GB"/>
        </w:rPr>
        <w:t xml:space="preserve">in </w:t>
      </w:r>
      <w:r w:rsidR="00057C93" w:rsidRPr="003C5EB8">
        <w:rPr>
          <w:spacing w:val="3"/>
          <w:lang w:val="en-GB"/>
        </w:rPr>
        <w:t>Euros</w:t>
      </w:r>
      <w:r w:rsidR="00D37719" w:rsidRPr="003C5EB8">
        <w:rPr>
          <w:spacing w:val="3"/>
          <w:lang w:val="en-GB"/>
        </w:rPr>
        <w:t xml:space="preserve"> per MWh</w:t>
      </w:r>
      <w:r w:rsidR="00471653" w:rsidRPr="003C5EB8">
        <w:rPr>
          <w:spacing w:val="3"/>
          <w:lang w:val="en-GB"/>
        </w:rPr>
        <w:t xml:space="preserve"> </w:t>
      </w:r>
      <w:r w:rsidR="00B300E8" w:rsidRPr="003C5EB8">
        <w:rPr>
          <w:spacing w:val="-1"/>
          <w:lang w:val="en-GB"/>
        </w:rPr>
        <w:t>determined</w:t>
      </w:r>
      <w:r w:rsidR="00B300E8" w:rsidRPr="003C5EB8">
        <w:rPr>
          <w:spacing w:val="3"/>
          <w:lang w:val="en-GB"/>
        </w:rPr>
        <w:t xml:space="preserve"> </w:t>
      </w:r>
      <w:r w:rsidR="00B300E8" w:rsidRPr="003C5EB8">
        <w:rPr>
          <w:spacing w:val="-2"/>
          <w:lang w:val="en-GB"/>
        </w:rPr>
        <w:t>at</w:t>
      </w:r>
      <w:r w:rsidR="00B300E8" w:rsidRPr="003C5EB8">
        <w:rPr>
          <w:spacing w:val="3"/>
          <w:lang w:val="en-GB"/>
        </w:rPr>
        <w:t xml:space="preserve"> </w:t>
      </w:r>
      <w:r w:rsidR="00B300E8" w:rsidRPr="003C5EB8">
        <w:rPr>
          <w:spacing w:val="-1"/>
          <w:lang w:val="en-GB"/>
        </w:rPr>
        <w:t>particular</w:t>
      </w:r>
      <w:r w:rsidR="00B300E8" w:rsidRPr="003C5EB8">
        <w:rPr>
          <w:spacing w:val="4"/>
          <w:lang w:val="en-GB"/>
        </w:rPr>
        <w:t xml:space="preserve"> </w:t>
      </w:r>
      <w:r w:rsidR="008842F7" w:rsidRPr="003C5EB8">
        <w:rPr>
          <w:spacing w:val="-1"/>
          <w:lang w:val="en-GB"/>
        </w:rPr>
        <w:t>auction</w:t>
      </w:r>
      <w:r w:rsidR="00B300E8" w:rsidRPr="003C5EB8">
        <w:rPr>
          <w:spacing w:val="3"/>
          <w:lang w:val="en-GB"/>
        </w:rPr>
        <w:t xml:space="preserve"> </w:t>
      </w:r>
      <w:r w:rsidR="00B300E8" w:rsidRPr="003C5EB8">
        <w:rPr>
          <w:spacing w:val="-1"/>
          <w:lang w:val="en-GB"/>
        </w:rPr>
        <w:t>to</w:t>
      </w:r>
      <w:r w:rsidR="00B300E8" w:rsidRPr="003C5EB8">
        <w:rPr>
          <w:spacing w:val="4"/>
          <w:lang w:val="en-GB"/>
        </w:rPr>
        <w:t xml:space="preserve"> </w:t>
      </w:r>
      <w:r w:rsidR="00B300E8" w:rsidRPr="003C5EB8">
        <w:rPr>
          <w:spacing w:val="-1"/>
          <w:lang w:val="en-GB"/>
        </w:rPr>
        <w:t>be</w:t>
      </w:r>
      <w:r w:rsidR="00B300E8" w:rsidRPr="003C5EB8">
        <w:rPr>
          <w:spacing w:val="4"/>
          <w:lang w:val="en-GB"/>
        </w:rPr>
        <w:t xml:space="preserve"> </w:t>
      </w:r>
      <w:r w:rsidR="00B300E8" w:rsidRPr="003C5EB8">
        <w:rPr>
          <w:spacing w:val="-2"/>
          <w:lang w:val="en-GB"/>
        </w:rPr>
        <w:t>paid</w:t>
      </w:r>
      <w:r w:rsidR="00B300E8" w:rsidRPr="003C5EB8">
        <w:rPr>
          <w:spacing w:val="2"/>
          <w:lang w:val="en-GB"/>
        </w:rPr>
        <w:t xml:space="preserve"> </w:t>
      </w:r>
      <w:r w:rsidR="00B300E8" w:rsidRPr="003C5EB8">
        <w:rPr>
          <w:spacing w:val="-1"/>
          <w:lang w:val="en-GB"/>
        </w:rPr>
        <w:t>by</w:t>
      </w:r>
      <w:r w:rsidR="00B300E8" w:rsidRPr="003C5EB8">
        <w:rPr>
          <w:spacing w:val="5"/>
          <w:lang w:val="en-GB"/>
        </w:rPr>
        <w:t xml:space="preserve"> </w:t>
      </w:r>
      <w:r w:rsidR="00B300E8" w:rsidRPr="003C5EB8">
        <w:rPr>
          <w:spacing w:val="-1"/>
          <w:lang w:val="en-GB"/>
        </w:rPr>
        <w:t>all</w:t>
      </w:r>
      <w:r w:rsidR="00B300E8" w:rsidRPr="003C5EB8">
        <w:rPr>
          <w:spacing w:val="2"/>
          <w:lang w:val="en-GB"/>
        </w:rPr>
        <w:t xml:space="preserve"> </w:t>
      </w:r>
      <w:r w:rsidR="00B300E8" w:rsidRPr="003C5EB8">
        <w:rPr>
          <w:spacing w:val="-1"/>
          <w:lang w:val="en-GB"/>
        </w:rPr>
        <w:t>the</w:t>
      </w:r>
      <w:r w:rsidR="00B300E8" w:rsidRPr="003C5EB8">
        <w:rPr>
          <w:rFonts w:ascii="Times New Roman"/>
          <w:spacing w:val="67"/>
          <w:lang w:val="en-GB"/>
        </w:rPr>
        <w:t xml:space="preserve"> </w:t>
      </w:r>
      <w:r w:rsidR="006379DF" w:rsidRPr="003C5EB8">
        <w:rPr>
          <w:spacing w:val="-1"/>
          <w:lang w:val="en-GB"/>
        </w:rPr>
        <w:t>registered participant</w:t>
      </w:r>
      <w:r w:rsidR="00B300E8" w:rsidRPr="003C5EB8">
        <w:rPr>
          <w:spacing w:val="-1"/>
          <w:lang w:val="en-GB"/>
        </w:rPr>
        <w:t>s</w:t>
      </w:r>
      <w:r w:rsidR="00B300E8" w:rsidRPr="003C5EB8">
        <w:rPr>
          <w:lang w:val="en-GB"/>
        </w:rPr>
        <w:t xml:space="preserve"> </w:t>
      </w:r>
      <w:r w:rsidR="00B300E8" w:rsidRPr="003C5EB8">
        <w:rPr>
          <w:spacing w:val="-1"/>
          <w:lang w:val="en-GB"/>
        </w:rPr>
        <w:t>for</w:t>
      </w:r>
      <w:r w:rsidR="00B300E8" w:rsidRPr="003C5EB8">
        <w:rPr>
          <w:spacing w:val="-3"/>
          <w:lang w:val="en-GB"/>
        </w:rPr>
        <w:t xml:space="preserve"> </w:t>
      </w:r>
      <w:r w:rsidR="00B300E8" w:rsidRPr="003C5EB8">
        <w:rPr>
          <w:spacing w:val="-1"/>
          <w:lang w:val="en-GB"/>
        </w:rPr>
        <w:t>each</w:t>
      </w:r>
      <w:r w:rsidR="00B300E8" w:rsidRPr="003C5EB8">
        <w:rPr>
          <w:lang w:val="en-GB"/>
        </w:rPr>
        <w:t xml:space="preserve"> </w:t>
      </w:r>
      <w:r w:rsidR="00B300E8" w:rsidRPr="003C5EB8">
        <w:rPr>
          <w:spacing w:val="-1"/>
          <w:lang w:val="en-GB"/>
        </w:rPr>
        <w:t>MW</w:t>
      </w:r>
      <w:r w:rsidR="00B300E8" w:rsidRPr="003C5EB8">
        <w:rPr>
          <w:lang w:val="en-GB"/>
        </w:rPr>
        <w:t xml:space="preserve"> </w:t>
      </w:r>
      <w:r w:rsidR="00B300E8" w:rsidRPr="003C5EB8">
        <w:rPr>
          <w:spacing w:val="-1"/>
          <w:lang w:val="en-GB"/>
        </w:rPr>
        <w:t xml:space="preserve">and </w:t>
      </w:r>
      <w:r w:rsidR="004F7D5D" w:rsidRPr="003C5EB8">
        <w:rPr>
          <w:spacing w:val="-1"/>
          <w:lang w:val="en-GB"/>
        </w:rPr>
        <w:t>MTU</w:t>
      </w:r>
      <w:r w:rsidR="004F7D5D" w:rsidRPr="003C5EB8">
        <w:rPr>
          <w:lang w:val="en-GB"/>
        </w:rPr>
        <w:t xml:space="preserve"> </w:t>
      </w:r>
      <w:r w:rsidR="00B300E8" w:rsidRPr="003C5EB8">
        <w:rPr>
          <w:spacing w:val="-1"/>
          <w:lang w:val="en-GB"/>
        </w:rPr>
        <w:t>of</w:t>
      </w:r>
      <w:r w:rsidR="00B300E8" w:rsidRPr="003C5EB8">
        <w:rPr>
          <w:spacing w:val="1"/>
          <w:lang w:val="en-GB"/>
        </w:rPr>
        <w:t xml:space="preserve"> </w:t>
      </w:r>
      <w:r w:rsidR="00B300E8" w:rsidRPr="003C5EB8">
        <w:rPr>
          <w:spacing w:val="-1"/>
          <w:lang w:val="en-GB"/>
        </w:rPr>
        <w:t xml:space="preserve">acquired </w:t>
      </w:r>
      <w:r w:rsidR="00E824F2" w:rsidRPr="003C5EB8">
        <w:rPr>
          <w:spacing w:val="-1"/>
          <w:lang w:val="en-GB"/>
        </w:rPr>
        <w:t>long-term transmission right</w:t>
      </w:r>
      <w:r w:rsidR="00B300E8" w:rsidRPr="003C5EB8">
        <w:rPr>
          <w:spacing w:val="-1"/>
          <w:lang w:val="en-GB"/>
        </w:rPr>
        <w:t>;</w:t>
      </w:r>
      <w:bookmarkEnd w:id="6"/>
    </w:p>
    <w:p w14:paraId="47AE2FBC" w14:textId="351E5B3E" w:rsidR="008D27C9" w:rsidRPr="003C5EB8" w:rsidRDefault="0045789B">
      <w:pPr>
        <w:pStyle w:val="BodyText"/>
        <w:spacing w:before="120"/>
        <w:ind w:left="843" w:right="148" w:firstLine="0"/>
        <w:jc w:val="both"/>
        <w:rPr>
          <w:lang w:val="en-GB"/>
        </w:rPr>
      </w:pPr>
      <w:r w:rsidRPr="003C5EB8">
        <w:rPr>
          <w:b/>
          <w:bCs/>
        </w:rPr>
        <w:t>‘</w:t>
      </w:r>
      <w:r w:rsidR="008D27C9" w:rsidRPr="003C5EB8">
        <w:rPr>
          <w:b/>
          <w:bCs/>
        </w:rPr>
        <w:t>MTU</w:t>
      </w:r>
      <w:r w:rsidRPr="003C5EB8">
        <w:rPr>
          <w:b/>
          <w:bCs/>
        </w:rPr>
        <w:t>’</w:t>
      </w:r>
      <w:r w:rsidR="008D27C9" w:rsidRPr="003C5EB8">
        <w:t xml:space="preserve"> means Market Time Unit;</w:t>
      </w:r>
    </w:p>
    <w:p w14:paraId="2E0E1FD8" w14:textId="0E49F6E0" w:rsidR="003041E4" w:rsidRPr="003C5EB8" w:rsidRDefault="006379DF">
      <w:pPr>
        <w:pStyle w:val="BodyText"/>
        <w:spacing w:before="120"/>
        <w:ind w:left="843" w:right="147" w:firstLine="0"/>
        <w:jc w:val="both"/>
        <w:rPr>
          <w:spacing w:val="-1"/>
          <w:lang w:val="en-GB"/>
        </w:rPr>
      </w:pPr>
      <w:r w:rsidRPr="003C5EB8">
        <w:rPr>
          <w:b/>
          <w:spacing w:val="-1"/>
          <w:lang w:val="en-GB"/>
        </w:rPr>
        <w:t>'national regulatory authorities’</w:t>
      </w:r>
      <w:r w:rsidR="00B300E8" w:rsidRPr="003C5EB8">
        <w:rPr>
          <w:b/>
          <w:spacing w:val="22"/>
          <w:lang w:val="en-GB"/>
        </w:rPr>
        <w:t xml:space="preserve"> </w:t>
      </w:r>
      <w:r w:rsidR="00B300E8" w:rsidRPr="003C5EB8">
        <w:rPr>
          <w:spacing w:val="-1"/>
          <w:lang w:val="en-GB"/>
        </w:rPr>
        <w:t>means</w:t>
      </w:r>
      <w:r w:rsidR="00B300E8" w:rsidRPr="003C5EB8">
        <w:rPr>
          <w:spacing w:val="23"/>
          <w:lang w:val="en-GB"/>
        </w:rPr>
        <w:t xml:space="preserve"> </w:t>
      </w:r>
      <w:r w:rsidR="00B300E8" w:rsidRPr="003C5EB8">
        <w:rPr>
          <w:spacing w:val="-1"/>
          <w:lang w:val="en-GB"/>
        </w:rPr>
        <w:t>the</w:t>
      </w:r>
      <w:r w:rsidR="00B300E8" w:rsidRPr="003C5EB8">
        <w:rPr>
          <w:spacing w:val="25"/>
          <w:lang w:val="en-GB"/>
        </w:rPr>
        <w:t xml:space="preserve"> </w:t>
      </w:r>
      <w:r w:rsidR="00B300E8" w:rsidRPr="003C5EB8">
        <w:rPr>
          <w:spacing w:val="-1"/>
          <w:lang w:val="en-GB"/>
        </w:rPr>
        <w:t>Swiss</w:t>
      </w:r>
      <w:r w:rsidR="00B300E8" w:rsidRPr="003C5EB8">
        <w:rPr>
          <w:spacing w:val="24"/>
          <w:lang w:val="en-GB"/>
        </w:rPr>
        <w:t xml:space="preserve"> </w:t>
      </w:r>
      <w:r w:rsidR="00B300E8" w:rsidRPr="003C5EB8">
        <w:rPr>
          <w:spacing w:val="-1"/>
          <w:lang w:val="en-GB"/>
        </w:rPr>
        <w:t>regulatory</w:t>
      </w:r>
      <w:r w:rsidR="00B300E8" w:rsidRPr="003C5EB8">
        <w:rPr>
          <w:spacing w:val="22"/>
          <w:lang w:val="en-GB"/>
        </w:rPr>
        <w:t xml:space="preserve"> </w:t>
      </w:r>
      <w:r w:rsidR="00B300E8" w:rsidRPr="003C5EB8">
        <w:rPr>
          <w:spacing w:val="-1"/>
          <w:lang w:val="en-GB"/>
        </w:rPr>
        <w:t>authority</w:t>
      </w:r>
      <w:r w:rsidR="00B300E8" w:rsidRPr="003C5EB8">
        <w:rPr>
          <w:spacing w:val="26"/>
          <w:lang w:val="en-GB"/>
        </w:rPr>
        <w:t xml:space="preserve"> </w:t>
      </w:r>
      <w:r w:rsidR="00B300E8" w:rsidRPr="003C5EB8">
        <w:rPr>
          <w:spacing w:val="-2"/>
          <w:lang w:val="en-GB"/>
        </w:rPr>
        <w:t>as</w:t>
      </w:r>
      <w:r w:rsidR="00B300E8" w:rsidRPr="003C5EB8">
        <w:rPr>
          <w:spacing w:val="24"/>
          <w:lang w:val="en-GB"/>
        </w:rPr>
        <w:t xml:space="preserve"> </w:t>
      </w:r>
      <w:r w:rsidR="00B300E8" w:rsidRPr="003C5EB8">
        <w:rPr>
          <w:spacing w:val="-1"/>
          <w:lang w:val="en-GB"/>
        </w:rPr>
        <w:t>defined</w:t>
      </w:r>
      <w:r w:rsidR="00B300E8" w:rsidRPr="003C5EB8">
        <w:rPr>
          <w:spacing w:val="23"/>
          <w:lang w:val="en-GB"/>
        </w:rPr>
        <w:t xml:space="preserve"> </w:t>
      </w:r>
      <w:r w:rsidR="00B300E8" w:rsidRPr="003C5EB8">
        <w:rPr>
          <w:spacing w:val="-1"/>
          <w:lang w:val="en-GB"/>
        </w:rPr>
        <w:t>in</w:t>
      </w:r>
      <w:r w:rsidR="00B300E8" w:rsidRPr="003C5EB8">
        <w:rPr>
          <w:spacing w:val="24"/>
          <w:lang w:val="en-GB"/>
        </w:rPr>
        <w:t xml:space="preserve"> </w:t>
      </w:r>
      <w:r w:rsidR="00B300E8" w:rsidRPr="003C5EB8">
        <w:rPr>
          <w:spacing w:val="-1"/>
          <w:lang w:val="en-GB"/>
        </w:rPr>
        <w:t>Article</w:t>
      </w:r>
      <w:r w:rsidR="00B300E8" w:rsidRPr="003C5EB8">
        <w:rPr>
          <w:rFonts w:ascii="Times New Roman"/>
          <w:spacing w:val="55"/>
          <w:lang w:val="en-GB"/>
        </w:rPr>
        <w:t xml:space="preserve"> </w:t>
      </w:r>
      <w:r w:rsidR="00B300E8" w:rsidRPr="003C5EB8">
        <w:rPr>
          <w:lang w:val="en-GB"/>
        </w:rPr>
        <w:t>21</w:t>
      </w:r>
      <w:r w:rsidR="00B300E8" w:rsidRPr="003C5EB8">
        <w:rPr>
          <w:spacing w:val="15"/>
          <w:lang w:val="en-GB"/>
        </w:rPr>
        <w:t xml:space="preserve"> </w:t>
      </w:r>
      <w:r w:rsidR="00B300E8" w:rsidRPr="003C5EB8">
        <w:rPr>
          <w:lang w:val="en-GB"/>
        </w:rPr>
        <w:t>of</w:t>
      </w:r>
      <w:r w:rsidR="00B300E8" w:rsidRPr="003C5EB8">
        <w:rPr>
          <w:spacing w:val="14"/>
          <w:lang w:val="en-GB"/>
        </w:rPr>
        <w:t xml:space="preserve"> </w:t>
      </w:r>
      <w:r w:rsidR="00B300E8" w:rsidRPr="003C5EB8">
        <w:rPr>
          <w:spacing w:val="-1"/>
          <w:lang w:val="en-GB"/>
        </w:rPr>
        <w:t>the</w:t>
      </w:r>
      <w:r w:rsidR="00B300E8" w:rsidRPr="003C5EB8">
        <w:rPr>
          <w:spacing w:val="15"/>
          <w:lang w:val="en-GB"/>
        </w:rPr>
        <w:t xml:space="preserve"> </w:t>
      </w:r>
      <w:r w:rsidR="00B300E8" w:rsidRPr="003C5EB8">
        <w:rPr>
          <w:spacing w:val="-1"/>
          <w:lang w:val="en-GB"/>
        </w:rPr>
        <w:t>Swiss</w:t>
      </w:r>
      <w:r w:rsidR="00B300E8" w:rsidRPr="003C5EB8">
        <w:rPr>
          <w:spacing w:val="15"/>
          <w:lang w:val="en-GB"/>
        </w:rPr>
        <w:t xml:space="preserve"> </w:t>
      </w:r>
      <w:r w:rsidR="00B300E8" w:rsidRPr="003C5EB8">
        <w:rPr>
          <w:spacing w:val="-1"/>
          <w:lang w:val="en-GB"/>
        </w:rPr>
        <w:t>Federal</w:t>
      </w:r>
      <w:r w:rsidR="00B300E8" w:rsidRPr="003C5EB8">
        <w:rPr>
          <w:spacing w:val="14"/>
          <w:lang w:val="en-GB"/>
        </w:rPr>
        <w:t xml:space="preserve"> </w:t>
      </w:r>
      <w:r w:rsidR="00B300E8" w:rsidRPr="003C5EB8">
        <w:rPr>
          <w:spacing w:val="-1"/>
          <w:lang w:val="en-GB"/>
        </w:rPr>
        <w:t>Electricity</w:t>
      </w:r>
      <w:r w:rsidR="00B300E8" w:rsidRPr="003C5EB8">
        <w:rPr>
          <w:spacing w:val="18"/>
          <w:lang w:val="en-GB"/>
        </w:rPr>
        <w:t xml:space="preserve"> </w:t>
      </w:r>
      <w:r w:rsidR="00B300E8" w:rsidRPr="003C5EB8">
        <w:rPr>
          <w:spacing w:val="-1"/>
          <w:lang w:val="en-GB"/>
        </w:rPr>
        <w:t>Supply</w:t>
      </w:r>
      <w:r w:rsidR="00B300E8" w:rsidRPr="003C5EB8">
        <w:rPr>
          <w:spacing w:val="18"/>
          <w:lang w:val="en-GB"/>
        </w:rPr>
        <w:t xml:space="preserve"> </w:t>
      </w:r>
      <w:r w:rsidR="00B300E8" w:rsidRPr="003C5EB8">
        <w:rPr>
          <w:spacing w:val="-1"/>
          <w:lang w:val="en-GB"/>
        </w:rPr>
        <w:t>Act</w:t>
      </w:r>
      <w:r w:rsidR="00B300E8" w:rsidRPr="003C5EB8">
        <w:rPr>
          <w:spacing w:val="18"/>
          <w:lang w:val="en-GB"/>
        </w:rPr>
        <w:t xml:space="preserve"> </w:t>
      </w:r>
      <w:r w:rsidR="00B300E8" w:rsidRPr="003C5EB8">
        <w:rPr>
          <w:spacing w:val="-1"/>
          <w:lang w:val="en-GB"/>
        </w:rPr>
        <w:t>(Stromversorgungsgesetz</w:t>
      </w:r>
      <w:r w:rsidR="00B300E8" w:rsidRPr="003C5EB8">
        <w:rPr>
          <w:spacing w:val="16"/>
          <w:lang w:val="en-GB"/>
        </w:rPr>
        <w:t xml:space="preserve"> </w:t>
      </w:r>
      <w:r w:rsidR="00B300E8" w:rsidRPr="003C5EB8">
        <w:rPr>
          <w:spacing w:val="-2"/>
          <w:lang w:val="en-GB"/>
        </w:rPr>
        <w:t>[StromVG</w:t>
      </w:r>
      <w:r w:rsidR="00B300E8" w:rsidRPr="003C5EB8">
        <w:rPr>
          <w:spacing w:val="17"/>
          <w:lang w:val="en-GB"/>
        </w:rPr>
        <w:t xml:space="preserve"> </w:t>
      </w:r>
      <w:r w:rsidR="00B300E8" w:rsidRPr="003C5EB8">
        <w:rPr>
          <w:spacing w:val="-1"/>
          <w:lang w:val="en-GB"/>
        </w:rPr>
        <w:t>CC</w:t>
      </w:r>
      <w:r w:rsidR="00B300E8" w:rsidRPr="003C5EB8">
        <w:rPr>
          <w:spacing w:val="15"/>
          <w:lang w:val="en-GB"/>
        </w:rPr>
        <w:t xml:space="preserve"> </w:t>
      </w:r>
      <w:r w:rsidR="00B300E8" w:rsidRPr="003C5EB8">
        <w:rPr>
          <w:spacing w:val="-1"/>
          <w:lang w:val="en-GB"/>
        </w:rPr>
        <w:t>734.7])</w:t>
      </w:r>
      <w:r w:rsidR="00B300E8" w:rsidRPr="003C5EB8">
        <w:rPr>
          <w:rFonts w:ascii="Times New Roman"/>
          <w:spacing w:val="57"/>
          <w:lang w:val="en-GB"/>
        </w:rPr>
        <w:t xml:space="preserve"> </w:t>
      </w:r>
      <w:r w:rsidR="00B300E8" w:rsidRPr="003C5EB8">
        <w:rPr>
          <w:spacing w:val="-1"/>
          <w:lang w:val="en-GB"/>
        </w:rPr>
        <w:t>and</w:t>
      </w:r>
      <w:r w:rsidR="00B300E8" w:rsidRPr="003C5EB8">
        <w:rPr>
          <w:spacing w:val="26"/>
          <w:lang w:val="en-GB"/>
        </w:rPr>
        <w:t xml:space="preserve"> </w:t>
      </w:r>
      <w:r w:rsidR="00B300E8" w:rsidRPr="003C5EB8">
        <w:rPr>
          <w:spacing w:val="-1"/>
          <w:lang w:val="en-GB"/>
        </w:rPr>
        <w:t>the</w:t>
      </w:r>
      <w:r w:rsidR="00B300E8" w:rsidRPr="003C5EB8">
        <w:rPr>
          <w:spacing w:val="27"/>
          <w:lang w:val="en-GB"/>
        </w:rPr>
        <w:t xml:space="preserve"> </w:t>
      </w:r>
      <w:r w:rsidR="00B300E8" w:rsidRPr="003C5EB8">
        <w:rPr>
          <w:spacing w:val="-1"/>
          <w:lang w:val="en-GB"/>
        </w:rPr>
        <w:t>regulatory</w:t>
      </w:r>
      <w:r w:rsidR="00B300E8" w:rsidRPr="003C5EB8">
        <w:rPr>
          <w:spacing w:val="27"/>
          <w:lang w:val="en-GB"/>
        </w:rPr>
        <w:t xml:space="preserve"> </w:t>
      </w:r>
      <w:r w:rsidR="00B300E8" w:rsidRPr="003C5EB8">
        <w:rPr>
          <w:spacing w:val="-1"/>
          <w:lang w:val="en-GB"/>
        </w:rPr>
        <w:t>authorities</w:t>
      </w:r>
      <w:r w:rsidR="00B300E8" w:rsidRPr="003C5EB8">
        <w:rPr>
          <w:spacing w:val="27"/>
          <w:lang w:val="en-GB"/>
        </w:rPr>
        <w:t xml:space="preserve"> </w:t>
      </w:r>
      <w:r w:rsidR="00B300E8" w:rsidRPr="003C5EB8">
        <w:rPr>
          <w:spacing w:val="-1"/>
          <w:lang w:val="en-GB"/>
        </w:rPr>
        <w:t>referred</w:t>
      </w:r>
      <w:r w:rsidR="00B300E8" w:rsidRPr="003C5EB8">
        <w:rPr>
          <w:spacing w:val="26"/>
          <w:lang w:val="en-GB"/>
        </w:rPr>
        <w:t xml:space="preserve"> </w:t>
      </w:r>
      <w:r w:rsidR="00B300E8" w:rsidRPr="003C5EB8">
        <w:rPr>
          <w:spacing w:val="-1"/>
          <w:lang w:val="en-GB"/>
        </w:rPr>
        <w:t>to</w:t>
      </w:r>
      <w:r w:rsidR="00B300E8" w:rsidRPr="003C5EB8">
        <w:rPr>
          <w:spacing w:val="28"/>
          <w:lang w:val="en-GB"/>
        </w:rPr>
        <w:t xml:space="preserve"> </w:t>
      </w:r>
      <w:r w:rsidR="00B300E8" w:rsidRPr="003C5EB8">
        <w:rPr>
          <w:spacing w:val="-1"/>
          <w:lang w:val="en-GB"/>
        </w:rPr>
        <w:t>in</w:t>
      </w:r>
      <w:r w:rsidR="00B300E8" w:rsidRPr="003C5EB8">
        <w:rPr>
          <w:spacing w:val="26"/>
          <w:lang w:val="en-GB"/>
        </w:rPr>
        <w:t xml:space="preserve"> </w:t>
      </w:r>
      <w:r w:rsidR="008A716B" w:rsidRPr="003C5EB8">
        <w:rPr>
          <w:spacing w:val="-1"/>
          <w:lang w:val="en-GB"/>
        </w:rPr>
        <w:t>Article 57 of Directive (EU) 2019/944</w:t>
      </w:r>
      <w:r w:rsidR="00B300E8" w:rsidRPr="003C5EB8">
        <w:rPr>
          <w:spacing w:val="-1"/>
          <w:lang w:val="en-GB"/>
        </w:rPr>
        <w:t>;</w:t>
      </w:r>
    </w:p>
    <w:p w14:paraId="798B2D20" w14:textId="6402F1AD" w:rsidR="00471653" w:rsidRPr="003C5EB8" w:rsidRDefault="0045789B">
      <w:pPr>
        <w:pStyle w:val="BodyText"/>
        <w:spacing w:before="120"/>
        <w:ind w:left="843" w:right="147" w:firstLine="0"/>
        <w:jc w:val="both"/>
        <w:rPr>
          <w:bCs/>
          <w:lang w:val="en-GB"/>
        </w:rPr>
      </w:pPr>
      <w:r w:rsidRPr="003C5EB8">
        <w:rPr>
          <w:b/>
          <w:spacing w:val="-1"/>
          <w:lang w:val="en-GB"/>
        </w:rPr>
        <w:t>‘</w:t>
      </w:r>
      <w:r w:rsidR="00B00728" w:rsidRPr="003C5EB8">
        <w:rPr>
          <w:b/>
          <w:spacing w:val="-1"/>
          <w:lang w:val="en-GB"/>
        </w:rPr>
        <w:t>o</w:t>
      </w:r>
      <w:r w:rsidR="00471653" w:rsidRPr="003C5EB8">
        <w:rPr>
          <w:b/>
          <w:spacing w:val="-1"/>
          <w:lang w:val="en-GB"/>
        </w:rPr>
        <w:t xml:space="preserve">riented </w:t>
      </w:r>
      <w:r w:rsidR="00B00728" w:rsidRPr="003C5EB8">
        <w:rPr>
          <w:b/>
          <w:spacing w:val="-1"/>
          <w:lang w:val="en-GB"/>
        </w:rPr>
        <w:t>b</w:t>
      </w:r>
      <w:r w:rsidR="00471653" w:rsidRPr="003C5EB8">
        <w:rPr>
          <w:b/>
          <w:spacing w:val="-1"/>
          <w:lang w:val="en-GB"/>
        </w:rPr>
        <w:t xml:space="preserve">idding </w:t>
      </w:r>
      <w:r w:rsidR="00B00728" w:rsidRPr="003C5EB8">
        <w:rPr>
          <w:b/>
          <w:spacing w:val="-1"/>
          <w:lang w:val="en-GB"/>
        </w:rPr>
        <w:t>z</w:t>
      </w:r>
      <w:r w:rsidR="00471653" w:rsidRPr="003C5EB8">
        <w:rPr>
          <w:b/>
          <w:spacing w:val="-1"/>
          <w:lang w:val="en-GB"/>
        </w:rPr>
        <w:t xml:space="preserve">one </w:t>
      </w:r>
      <w:r w:rsidR="00B00728" w:rsidRPr="003C5EB8">
        <w:rPr>
          <w:b/>
          <w:spacing w:val="-1"/>
          <w:lang w:val="en-GB"/>
        </w:rPr>
        <w:t>b</w:t>
      </w:r>
      <w:r w:rsidR="00471653" w:rsidRPr="003C5EB8">
        <w:rPr>
          <w:b/>
          <w:spacing w:val="-1"/>
          <w:lang w:val="en-GB"/>
        </w:rPr>
        <w:t>order</w:t>
      </w:r>
      <w:r w:rsidRPr="003C5EB8">
        <w:rPr>
          <w:b/>
          <w:spacing w:val="-1"/>
          <w:lang w:val="en-GB"/>
        </w:rPr>
        <w:t>’</w:t>
      </w:r>
      <w:r w:rsidR="00471653" w:rsidRPr="003C5EB8">
        <w:rPr>
          <w:b/>
          <w:spacing w:val="-1"/>
          <w:lang w:val="en-GB"/>
        </w:rPr>
        <w:t xml:space="preserve"> </w:t>
      </w:r>
      <w:r w:rsidR="00471653" w:rsidRPr="003C5EB8">
        <w:rPr>
          <w:bCs/>
          <w:spacing w:val="-1"/>
          <w:lang w:val="en-GB"/>
        </w:rPr>
        <w:t>means a given direction of a bidding zone border</w:t>
      </w:r>
      <w:r w:rsidR="00D719FA" w:rsidRPr="003C5EB8">
        <w:rPr>
          <w:bCs/>
          <w:spacing w:val="-1"/>
          <w:lang w:val="en-GB"/>
        </w:rPr>
        <w:t>;</w:t>
      </w:r>
    </w:p>
    <w:p w14:paraId="2E0E1FD9" w14:textId="3186DF86" w:rsidR="003041E4" w:rsidRPr="003C5EB8" w:rsidRDefault="006379DF">
      <w:pPr>
        <w:pStyle w:val="BodyText"/>
        <w:spacing w:before="118"/>
        <w:ind w:left="843" w:right="148" w:firstLine="0"/>
        <w:jc w:val="both"/>
        <w:rPr>
          <w:lang w:val="en-GB"/>
        </w:rPr>
      </w:pPr>
      <w:r w:rsidRPr="003C5EB8">
        <w:rPr>
          <w:b/>
          <w:spacing w:val="-1"/>
          <w:lang w:val="en-GB"/>
        </w:rPr>
        <w:t>’participation agreement’</w:t>
      </w:r>
      <w:r w:rsidR="00B300E8" w:rsidRPr="003C5EB8">
        <w:rPr>
          <w:b/>
          <w:spacing w:val="22"/>
          <w:lang w:val="en-GB"/>
        </w:rPr>
        <w:t xml:space="preserve"> </w:t>
      </w:r>
      <w:r w:rsidR="00B300E8" w:rsidRPr="003C5EB8">
        <w:rPr>
          <w:spacing w:val="-1"/>
          <w:lang w:val="en-GB"/>
        </w:rPr>
        <w:t>means</w:t>
      </w:r>
      <w:r w:rsidR="00B300E8" w:rsidRPr="003C5EB8">
        <w:rPr>
          <w:spacing w:val="24"/>
          <w:lang w:val="en-GB"/>
        </w:rPr>
        <w:t xml:space="preserve"> </w:t>
      </w:r>
      <w:r w:rsidR="00B300E8" w:rsidRPr="003C5EB8">
        <w:rPr>
          <w:spacing w:val="-2"/>
          <w:lang w:val="en-GB"/>
        </w:rPr>
        <w:t>the</w:t>
      </w:r>
      <w:r w:rsidR="00B300E8" w:rsidRPr="003C5EB8">
        <w:rPr>
          <w:spacing w:val="26"/>
          <w:lang w:val="en-GB"/>
        </w:rPr>
        <w:t xml:space="preserve"> </w:t>
      </w:r>
      <w:r w:rsidR="00B300E8" w:rsidRPr="003C5EB8">
        <w:rPr>
          <w:spacing w:val="-1"/>
          <w:lang w:val="en-GB"/>
        </w:rPr>
        <w:t>agreement,</w:t>
      </w:r>
      <w:r w:rsidR="00B300E8" w:rsidRPr="003C5EB8">
        <w:rPr>
          <w:spacing w:val="24"/>
          <w:lang w:val="en-GB"/>
        </w:rPr>
        <w:t xml:space="preserve"> </w:t>
      </w:r>
      <w:r w:rsidR="00B300E8" w:rsidRPr="003C5EB8">
        <w:rPr>
          <w:spacing w:val="-1"/>
          <w:lang w:val="en-GB"/>
        </w:rPr>
        <w:t>by</w:t>
      </w:r>
      <w:r w:rsidR="00B300E8" w:rsidRPr="003C5EB8">
        <w:rPr>
          <w:spacing w:val="22"/>
          <w:lang w:val="en-GB"/>
        </w:rPr>
        <w:t xml:space="preserve"> </w:t>
      </w:r>
      <w:r w:rsidR="00B300E8" w:rsidRPr="003C5EB8">
        <w:rPr>
          <w:spacing w:val="-1"/>
          <w:lang w:val="en-GB"/>
        </w:rPr>
        <w:t>which</w:t>
      </w:r>
      <w:r w:rsidR="00B300E8" w:rsidRPr="003C5EB8">
        <w:rPr>
          <w:spacing w:val="23"/>
          <w:lang w:val="en-GB"/>
        </w:rPr>
        <w:t xml:space="preserve"> </w:t>
      </w:r>
      <w:r w:rsidR="00B300E8" w:rsidRPr="003C5EB8">
        <w:rPr>
          <w:spacing w:val="-1"/>
          <w:lang w:val="en-GB"/>
        </w:rPr>
        <w:t>the</w:t>
      </w:r>
      <w:r w:rsidR="00B300E8" w:rsidRPr="003C5EB8">
        <w:rPr>
          <w:spacing w:val="26"/>
          <w:lang w:val="en-GB"/>
        </w:rPr>
        <w:t xml:space="preserve"> </w:t>
      </w:r>
      <w:r w:rsidRPr="003C5EB8">
        <w:rPr>
          <w:spacing w:val="-1"/>
          <w:lang w:val="en-GB"/>
        </w:rPr>
        <w:t>parties</w:t>
      </w:r>
      <w:r w:rsidR="00B300E8" w:rsidRPr="003C5EB8">
        <w:rPr>
          <w:spacing w:val="24"/>
          <w:lang w:val="en-GB"/>
        </w:rPr>
        <w:t xml:space="preserve"> </w:t>
      </w:r>
      <w:r w:rsidR="00B300E8" w:rsidRPr="003C5EB8">
        <w:rPr>
          <w:spacing w:val="-1"/>
          <w:lang w:val="en-GB"/>
        </w:rPr>
        <w:t>undertake</w:t>
      </w:r>
      <w:r w:rsidR="00B300E8" w:rsidRPr="003C5EB8">
        <w:rPr>
          <w:spacing w:val="25"/>
          <w:lang w:val="en-GB"/>
        </w:rPr>
        <w:t xml:space="preserve"> </w:t>
      </w:r>
      <w:r w:rsidR="00B300E8" w:rsidRPr="003C5EB8">
        <w:rPr>
          <w:spacing w:val="-1"/>
          <w:lang w:val="en-GB"/>
        </w:rPr>
        <w:t>to</w:t>
      </w:r>
      <w:r w:rsidR="00B300E8" w:rsidRPr="003C5EB8">
        <w:rPr>
          <w:spacing w:val="26"/>
          <w:lang w:val="en-GB"/>
        </w:rPr>
        <w:t xml:space="preserve"> </w:t>
      </w:r>
      <w:r w:rsidR="00B300E8" w:rsidRPr="003C5EB8">
        <w:rPr>
          <w:spacing w:val="-1"/>
          <w:lang w:val="en-GB"/>
        </w:rPr>
        <w:t>comply</w:t>
      </w:r>
      <w:r w:rsidR="00B300E8" w:rsidRPr="003C5EB8">
        <w:rPr>
          <w:rFonts w:ascii="Times New Roman"/>
          <w:spacing w:val="65"/>
          <w:lang w:val="en-GB"/>
        </w:rPr>
        <w:t xml:space="preserve"> </w:t>
      </w:r>
      <w:r w:rsidR="00B300E8" w:rsidRPr="003C5EB8">
        <w:rPr>
          <w:spacing w:val="-1"/>
          <w:lang w:val="en-GB"/>
        </w:rPr>
        <w:t>with</w:t>
      </w:r>
      <w:r w:rsidR="00B300E8" w:rsidRPr="003C5EB8">
        <w:rPr>
          <w:spacing w:val="45"/>
          <w:lang w:val="en-GB"/>
        </w:rPr>
        <w:t xml:space="preserve"> </w:t>
      </w:r>
      <w:r w:rsidR="00B300E8" w:rsidRPr="003C5EB8">
        <w:rPr>
          <w:spacing w:val="-1"/>
          <w:lang w:val="en-GB"/>
        </w:rPr>
        <w:t>the</w:t>
      </w:r>
      <w:r w:rsidR="00B300E8" w:rsidRPr="003C5EB8">
        <w:rPr>
          <w:spacing w:val="44"/>
          <w:lang w:val="en-GB"/>
        </w:rPr>
        <w:t xml:space="preserve"> </w:t>
      </w:r>
      <w:r w:rsidR="00B300E8" w:rsidRPr="003C5EB8">
        <w:rPr>
          <w:spacing w:val="-1"/>
          <w:lang w:val="en-GB"/>
        </w:rPr>
        <w:t>terms</w:t>
      </w:r>
      <w:r w:rsidR="00B300E8" w:rsidRPr="003C5EB8">
        <w:rPr>
          <w:spacing w:val="43"/>
          <w:lang w:val="en-GB"/>
        </w:rPr>
        <w:t xml:space="preserve"> </w:t>
      </w:r>
      <w:r w:rsidR="00B300E8" w:rsidRPr="003C5EB8">
        <w:rPr>
          <w:spacing w:val="-1"/>
          <w:lang w:val="en-GB"/>
        </w:rPr>
        <w:t>and</w:t>
      </w:r>
      <w:r w:rsidR="00B300E8" w:rsidRPr="003C5EB8">
        <w:rPr>
          <w:spacing w:val="46"/>
          <w:lang w:val="en-GB"/>
        </w:rPr>
        <w:t xml:space="preserve"> </w:t>
      </w:r>
      <w:r w:rsidR="00B300E8" w:rsidRPr="003C5EB8">
        <w:rPr>
          <w:spacing w:val="-1"/>
          <w:lang w:val="en-GB"/>
        </w:rPr>
        <w:t>conditions</w:t>
      </w:r>
      <w:r w:rsidR="00B300E8" w:rsidRPr="003C5EB8">
        <w:rPr>
          <w:spacing w:val="46"/>
          <w:lang w:val="en-GB"/>
        </w:rPr>
        <w:t xml:space="preserve"> </w:t>
      </w:r>
      <w:r w:rsidR="00B300E8" w:rsidRPr="003C5EB8">
        <w:rPr>
          <w:spacing w:val="-1"/>
          <w:lang w:val="en-GB"/>
        </w:rPr>
        <w:t>for</w:t>
      </w:r>
      <w:r w:rsidR="00B300E8" w:rsidRPr="003C5EB8">
        <w:rPr>
          <w:spacing w:val="45"/>
          <w:lang w:val="en-GB"/>
        </w:rPr>
        <w:t xml:space="preserve"> </w:t>
      </w:r>
      <w:r w:rsidR="00E824F2" w:rsidRPr="003C5EB8">
        <w:rPr>
          <w:spacing w:val="-1"/>
          <w:lang w:val="en-GB"/>
        </w:rPr>
        <w:t>cross zonal capacity</w:t>
      </w:r>
      <w:r w:rsidR="00B300E8" w:rsidRPr="003C5EB8">
        <w:rPr>
          <w:spacing w:val="46"/>
          <w:lang w:val="en-GB"/>
        </w:rPr>
        <w:t xml:space="preserve"> </w:t>
      </w:r>
      <w:r w:rsidR="00E824F2" w:rsidRPr="003C5EB8">
        <w:rPr>
          <w:spacing w:val="-1"/>
          <w:lang w:val="en-GB"/>
        </w:rPr>
        <w:t>allocation</w:t>
      </w:r>
      <w:r w:rsidR="00B300E8" w:rsidRPr="003C5EB8">
        <w:rPr>
          <w:spacing w:val="45"/>
          <w:lang w:val="en-GB"/>
        </w:rPr>
        <w:t xml:space="preserve"> </w:t>
      </w:r>
      <w:r w:rsidR="00B300E8" w:rsidRPr="003C5EB8">
        <w:rPr>
          <w:spacing w:val="-2"/>
          <w:lang w:val="en-GB"/>
        </w:rPr>
        <w:t>as</w:t>
      </w:r>
      <w:r w:rsidR="00B300E8" w:rsidRPr="003C5EB8">
        <w:rPr>
          <w:spacing w:val="47"/>
          <w:lang w:val="en-GB"/>
        </w:rPr>
        <w:t xml:space="preserve"> </w:t>
      </w:r>
      <w:r w:rsidR="00B300E8" w:rsidRPr="003C5EB8">
        <w:rPr>
          <w:spacing w:val="-1"/>
          <w:lang w:val="en-GB"/>
        </w:rPr>
        <w:t>contained</w:t>
      </w:r>
      <w:r w:rsidR="00B300E8" w:rsidRPr="003C5EB8">
        <w:rPr>
          <w:spacing w:val="45"/>
          <w:lang w:val="en-GB"/>
        </w:rPr>
        <w:t xml:space="preserve"> </w:t>
      </w:r>
      <w:r w:rsidR="00B300E8" w:rsidRPr="003C5EB8">
        <w:rPr>
          <w:spacing w:val="-1"/>
          <w:lang w:val="en-GB"/>
        </w:rPr>
        <w:t>in</w:t>
      </w:r>
      <w:r w:rsidR="00B300E8" w:rsidRPr="003C5EB8">
        <w:rPr>
          <w:spacing w:val="45"/>
          <w:lang w:val="en-GB"/>
        </w:rPr>
        <w:t xml:space="preserve"> </w:t>
      </w:r>
      <w:r w:rsidR="00B300E8" w:rsidRPr="003C5EB8">
        <w:rPr>
          <w:spacing w:val="-1"/>
          <w:lang w:val="en-GB"/>
        </w:rPr>
        <w:t>these</w:t>
      </w:r>
      <w:r w:rsidR="00B300E8" w:rsidRPr="003C5EB8">
        <w:rPr>
          <w:rFonts w:ascii="Times New Roman"/>
          <w:spacing w:val="53"/>
          <w:lang w:val="en-GB"/>
        </w:rPr>
        <w:t xml:space="preserve"> </w:t>
      </w:r>
      <w:r w:rsidR="00C166E7" w:rsidRPr="003C5EB8">
        <w:rPr>
          <w:spacing w:val="-1"/>
          <w:lang w:val="en-GB"/>
        </w:rPr>
        <w:t>allocation rules</w:t>
      </w:r>
      <w:r w:rsidR="00B300E8" w:rsidRPr="003C5EB8">
        <w:rPr>
          <w:spacing w:val="-1"/>
          <w:lang w:val="en-GB"/>
        </w:rPr>
        <w:t>;</w:t>
      </w:r>
    </w:p>
    <w:p w14:paraId="2E0E1FDA" w14:textId="12DC635F" w:rsidR="003041E4" w:rsidRPr="003C5EB8" w:rsidRDefault="006379DF">
      <w:pPr>
        <w:pStyle w:val="BodyText"/>
        <w:spacing w:before="120"/>
        <w:ind w:left="843" w:right="148" w:firstLine="0"/>
        <w:jc w:val="both"/>
        <w:rPr>
          <w:lang w:val="en-GB"/>
        </w:rPr>
      </w:pPr>
      <w:r w:rsidRPr="003C5EB8">
        <w:rPr>
          <w:b/>
          <w:spacing w:val="-1"/>
          <w:lang w:val="en-GB"/>
        </w:rPr>
        <w:t>’party’</w:t>
      </w:r>
      <w:r w:rsidR="00B300E8" w:rsidRPr="003C5EB8">
        <w:rPr>
          <w:b/>
          <w:spacing w:val="-1"/>
          <w:lang w:val="en-GB"/>
        </w:rPr>
        <w:t>/</w:t>
      </w:r>
      <w:r w:rsidRPr="003C5EB8">
        <w:rPr>
          <w:b/>
          <w:spacing w:val="-1"/>
          <w:lang w:val="en-GB"/>
        </w:rPr>
        <w:t>’parties’</w:t>
      </w:r>
      <w:r w:rsidR="00B300E8" w:rsidRPr="003C5EB8">
        <w:rPr>
          <w:b/>
          <w:spacing w:val="39"/>
          <w:lang w:val="en-GB"/>
        </w:rPr>
        <w:t xml:space="preserve"> </w:t>
      </w:r>
      <w:r w:rsidR="00B300E8" w:rsidRPr="003C5EB8">
        <w:rPr>
          <w:spacing w:val="-1"/>
          <w:lang w:val="en-GB"/>
        </w:rPr>
        <w:t>means</w:t>
      </w:r>
      <w:r w:rsidR="00B300E8" w:rsidRPr="003C5EB8">
        <w:rPr>
          <w:spacing w:val="41"/>
          <w:lang w:val="en-GB"/>
        </w:rPr>
        <w:t xml:space="preserve"> </w:t>
      </w:r>
      <w:r w:rsidR="00B300E8" w:rsidRPr="003C5EB8">
        <w:rPr>
          <w:spacing w:val="-2"/>
          <w:lang w:val="en-GB"/>
        </w:rPr>
        <w:t>the</w:t>
      </w:r>
      <w:r w:rsidR="00B300E8" w:rsidRPr="003C5EB8">
        <w:rPr>
          <w:spacing w:val="40"/>
          <w:lang w:val="en-GB"/>
        </w:rPr>
        <w:t xml:space="preserve"> </w:t>
      </w:r>
      <w:r w:rsidR="00C166E7" w:rsidRPr="003C5EB8">
        <w:rPr>
          <w:spacing w:val="-1"/>
          <w:lang w:val="en-GB"/>
        </w:rPr>
        <w:t>allocation platform</w:t>
      </w:r>
      <w:r w:rsidR="00B300E8" w:rsidRPr="003C5EB8">
        <w:rPr>
          <w:spacing w:val="42"/>
          <w:lang w:val="en-GB"/>
        </w:rPr>
        <w:t xml:space="preserve"> </w:t>
      </w:r>
      <w:r w:rsidR="00B300E8" w:rsidRPr="003C5EB8">
        <w:rPr>
          <w:spacing w:val="-1"/>
          <w:lang w:val="en-GB"/>
        </w:rPr>
        <w:t>and/or</w:t>
      </w:r>
      <w:r w:rsidR="00B300E8" w:rsidRPr="003C5EB8">
        <w:rPr>
          <w:spacing w:val="41"/>
          <w:lang w:val="en-GB"/>
        </w:rPr>
        <w:t xml:space="preserve"> </w:t>
      </w:r>
      <w:r w:rsidR="00B300E8" w:rsidRPr="003C5EB8">
        <w:rPr>
          <w:lang w:val="en-GB"/>
        </w:rPr>
        <w:t>a</w:t>
      </w:r>
      <w:r w:rsidR="00B300E8" w:rsidRPr="003C5EB8">
        <w:rPr>
          <w:spacing w:val="42"/>
          <w:lang w:val="en-GB"/>
        </w:rPr>
        <w:t xml:space="preserve"> </w:t>
      </w:r>
      <w:r w:rsidRPr="003C5EB8">
        <w:rPr>
          <w:spacing w:val="-1"/>
          <w:lang w:val="en-GB"/>
        </w:rPr>
        <w:t>registered participant</w:t>
      </w:r>
      <w:r w:rsidR="00B300E8" w:rsidRPr="003C5EB8">
        <w:rPr>
          <w:spacing w:val="41"/>
          <w:lang w:val="en-GB"/>
        </w:rPr>
        <w:t xml:space="preserve"> </w:t>
      </w:r>
      <w:r w:rsidR="00B300E8" w:rsidRPr="003C5EB8">
        <w:rPr>
          <w:spacing w:val="-1"/>
          <w:lang w:val="en-GB"/>
        </w:rPr>
        <w:t>referred</w:t>
      </w:r>
      <w:r w:rsidR="00B300E8" w:rsidRPr="003C5EB8">
        <w:rPr>
          <w:spacing w:val="41"/>
          <w:lang w:val="en-GB"/>
        </w:rPr>
        <w:t xml:space="preserve"> </w:t>
      </w:r>
      <w:r w:rsidR="00B300E8" w:rsidRPr="003C5EB8">
        <w:rPr>
          <w:lang w:val="en-GB"/>
        </w:rPr>
        <w:t>to</w:t>
      </w:r>
      <w:r w:rsidR="00B300E8" w:rsidRPr="003C5EB8">
        <w:rPr>
          <w:rFonts w:ascii="Times New Roman"/>
          <w:spacing w:val="61"/>
          <w:lang w:val="en-GB"/>
        </w:rPr>
        <w:t xml:space="preserve"> </w:t>
      </w:r>
      <w:r w:rsidR="00B300E8" w:rsidRPr="003C5EB8">
        <w:rPr>
          <w:spacing w:val="-1"/>
          <w:lang w:val="en-GB"/>
        </w:rPr>
        <w:t>individually</w:t>
      </w:r>
      <w:r w:rsidR="00B300E8" w:rsidRPr="003C5EB8">
        <w:rPr>
          <w:spacing w:val="1"/>
          <w:lang w:val="en-GB"/>
        </w:rPr>
        <w:t xml:space="preserve"> </w:t>
      </w:r>
      <w:r w:rsidR="00B300E8" w:rsidRPr="003C5EB8">
        <w:rPr>
          <w:spacing w:val="-1"/>
          <w:lang w:val="en-GB"/>
        </w:rPr>
        <w:t>as</w:t>
      </w:r>
      <w:r w:rsidR="00B300E8" w:rsidRPr="003C5EB8">
        <w:rPr>
          <w:spacing w:val="-2"/>
          <w:lang w:val="en-GB"/>
        </w:rPr>
        <w:t xml:space="preserve"> </w:t>
      </w:r>
      <w:r w:rsidRPr="003C5EB8">
        <w:rPr>
          <w:spacing w:val="-1"/>
          <w:lang w:val="en-GB"/>
        </w:rPr>
        <w:t>party</w:t>
      </w:r>
      <w:r w:rsidR="00B300E8" w:rsidRPr="003C5EB8">
        <w:rPr>
          <w:spacing w:val="-2"/>
          <w:lang w:val="en-GB"/>
        </w:rPr>
        <w:t xml:space="preserve"> </w:t>
      </w:r>
      <w:r w:rsidR="00B300E8" w:rsidRPr="003C5EB8">
        <w:rPr>
          <w:lang w:val="en-GB"/>
        </w:rPr>
        <w:t>or</w:t>
      </w:r>
      <w:r w:rsidR="00B300E8" w:rsidRPr="003C5EB8">
        <w:rPr>
          <w:spacing w:val="1"/>
          <w:lang w:val="en-GB"/>
        </w:rPr>
        <w:t xml:space="preserve"> </w:t>
      </w:r>
      <w:r w:rsidR="00B300E8" w:rsidRPr="003C5EB8">
        <w:rPr>
          <w:spacing w:val="-1"/>
          <w:lang w:val="en-GB"/>
        </w:rPr>
        <w:t>collectively</w:t>
      </w:r>
      <w:r w:rsidR="00B300E8" w:rsidRPr="003C5EB8">
        <w:rPr>
          <w:spacing w:val="-2"/>
          <w:lang w:val="en-GB"/>
        </w:rPr>
        <w:t xml:space="preserve"> </w:t>
      </w:r>
      <w:r w:rsidR="00B300E8" w:rsidRPr="003C5EB8">
        <w:rPr>
          <w:spacing w:val="-1"/>
          <w:lang w:val="en-GB"/>
        </w:rPr>
        <w:t>as</w:t>
      </w:r>
      <w:r w:rsidR="00B300E8" w:rsidRPr="003C5EB8">
        <w:rPr>
          <w:spacing w:val="-2"/>
          <w:lang w:val="en-GB"/>
        </w:rPr>
        <w:t xml:space="preserve"> </w:t>
      </w:r>
      <w:r w:rsidRPr="003C5EB8">
        <w:rPr>
          <w:spacing w:val="-1"/>
          <w:lang w:val="en-GB"/>
        </w:rPr>
        <w:t>parties</w:t>
      </w:r>
      <w:r w:rsidR="00B300E8" w:rsidRPr="003C5EB8">
        <w:rPr>
          <w:spacing w:val="-1"/>
          <w:lang w:val="en-GB"/>
        </w:rPr>
        <w:t>;</w:t>
      </w:r>
    </w:p>
    <w:p w14:paraId="2E0E1FDB" w14:textId="0DA023AA" w:rsidR="003041E4" w:rsidRPr="003C5EB8" w:rsidRDefault="006379DF">
      <w:pPr>
        <w:pStyle w:val="BodyText"/>
        <w:spacing w:before="120"/>
        <w:ind w:left="843" w:right="146" w:firstLine="0"/>
        <w:jc w:val="both"/>
        <w:rPr>
          <w:lang w:val="en-GB"/>
        </w:rPr>
      </w:pPr>
      <w:r w:rsidRPr="003C5EB8">
        <w:rPr>
          <w:b/>
          <w:spacing w:val="-1"/>
          <w:lang w:val="en-GB"/>
        </w:rPr>
        <w:lastRenderedPageBreak/>
        <w:t>’physical transmission right’</w:t>
      </w:r>
      <w:r w:rsidR="00B300E8" w:rsidRPr="003C5EB8">
        <w:rPr>
          <w:b/>
          <w:spacing w:val="12"/>
          <w:lang w:val="en-GB"/>
        </w:rPr>
        <w:t xml:space="preserve"> </w:t>
      </w:r>
      <w:r w:rsidR="00B300E8" w:rsidRPr="003C5EB8">
        <w:rPr>
          <w:spacing w:val="-1"/>
          <w:lang w:val="en-GB"/>
        </w:rPr>
        <w:t>means</w:t>
      </w:r>
      <w:r w:rsidR="00B300E8" w:rsidRPr="003C5EB8">
        <w:rPr>
          <w:spacing w:val="13"/>
          <w:lang w:val="en-GB"/>
        </w:rPr>
        <w:t xml:space="preserve"> </w:t>
      </w:r>
      <w:r w:rsidR="00B300E8" w:rsidRPr="003C5EB8">
        <w:rPr>
          <w:lang w:val="en-GB"/>
        </w:rPr>
        <w:t>a</w:t>
      </w:r>
      <w:r w:rsidR="00B300E8" w:rsidRPr="003C5EB8">
        <w:rPr>
          <w:spacing w:val="9"/>
          <w:lang w:val="en-GB"/>
        </w:rPr>
        <w:t xml:space="preserve"> </w:t>
      </w:r>
      <w:r w:rsidR="00B300E8" w:rsidRPr="003C5EB8">
        <w:rPr>
          <w:spacing w:val="-1"/>
          <w:lang w:val="en-GB"/>
        </w:rPr>
        <w:t>right</w:t>
      </w:r>
      <w:r w:rsidR="00B300E8" w:rsidRPr="003C5EB8">
        <w:rPr>
          <w:spacing w:val="12"/>
          <w:lang w:val="en-GB"/>
        </w:rPr>
        <w:t xml:space="preserve"> </w:t>
      </w:r>
      <w:r w:rsidR="00B300E8" w:rsidRPr="003C5EB8">
        <w:rPr>
          <w:spacing w:val="-1"/>
          <w:lang w:val="en-GB"/>
        </w:rPr>
        <w:t>entitling</w:t>
      </w:r>
      <w:r w:rsidR="00B300E8" w:rsidRPr="003C5EB8">
        <w:rPr>
          <w:spacing w:val="11"/>
          <w:lang w:val="en-GB"/>
        </w:rPr>
        <w:t xml:space="preserve"> </w:t>
      </w:r>
      <w:r w:rsidR="00B300E8" w:rsidRPr="003C5EB8">
        <w:rPr>
          <w:spacing w:val="-1"/>
          <w:lang w:val="en-GB"/>
        </w:rPr>
        <w:t>its</w:t>
      </w:r>
      <w:r w:rsidR="00B300E8" w:rsidRPr="003C5EB8">
        <w:rPr>
          <w:spacing w:val="13"/>
          <w:lang w:val="en-GB"/>
        </w:rPr>
        <w:t xml:space="preserve"> </w:t>
      </w:r>
      <w:r w:rsidR="00B300E8" w:rsidRPr="003C5EB8">
        <w:rPr>
          <w:spacing w:val="-1"/>
          <w:lang w:val="en-GB"/>
        </w:rPr>
        <w:t>holder</w:t>
      </w:r>
      <w:r w:rsidR="00B300E8" w:rsidRPr="003C5EB8">
        <w:rPr>
          <w:spacing w:val="12"/>
          <w:lang w:val="en-GB"/>
        </w:rPr>
        <w:t xml:space="preserve"> </w:t>
      </w:r>
      <w:r w:rsidR="00B300E8" w:rsidRPr="003C5EB8">
        <w:rPr>
          <w:spacing w:val="-1"/>
          <w:lang w:val="en-GB"/>
        </w:rPr>
        <w:t>to</w:t>
      </w:r>
      <w:r w:rsidR="00B300E8" w:rsidRPr="003C5EB8">
        <w:rPr>
          <w:spacing w:val="13"/>
          <w:lang w:val="en-GB"/>
        </w:rPr>
        <w:t xml:space="preserve"> </w:t>
      </w:r>
      <w:r w:rsidR="00B300E8" w:rsidRPr="003C5EB8">
        <w:rPr>
          <w:spacing w:val="-1"/>
          <w:lang w:val="en-GB"/>
        </w:rPr>
        <w:t>physically</w:t>
      </w:r>
      <w:r w:rsidR="00B300E8" w:rsidRPr="003C5EB8">
        <w:rPr>
          <w:spacing w:val="11"/>
          <w:lang w:val="en-GB"/>
        </w:rPr>
        <w:t xml:space="preserve"> </w:t>
      </w:r>
      <w:r w:rsidR="00B300E8" w:rsidRPr="003C5EB8">
        <w:rPr>
          <w:spacing w:val="-1"/>
          <w:lang w:val="en-GB"/>
        </w:rPr>
        <w:t>transfer</w:t>
      </w:r>
      <w:r w:rsidR="00B300E8" w:rsidRPr="003C5EB8">
        <w:rPr>
          <w:spacing w:val="12"/>
          <w:lang w:val="en-GB"/>
        </w:rPr>
        <w:t xml:space="preserve"> </w:t>
      </w:r>
      <w:r w:rsidR="00B300E8" w:rsidRPr="003C5EB8">
        <w:rPr>
          <w:lang w:val="en-GB"/>
        </w:rPr>
        <w:t>a</w:t>
      </w:r>
      <w:r w:rsidR="00B300E8" w:rsidRPr="003C5EB8">
        <w:rPr>
          <w:spacing w:val="9"/>
          <w:lang w:val="en-GB"/>
        </w:rPr>
        <w:t xml:space="preserve"> </w:t>
      </w:r>
      <w:r w:rsidR="00B300E8" w:rsidRPr="003C5EB8">
        <w:rPr>
          <w:spacing w:val="-1"/>
          <w:lang w:val="en-GB"/>
        </w:rPr>
        <w:t>certain</w:t>
      </w:r>
      <w:r w:rsidR="00B300E8" w:rsidRPr="003C5EB8">
        <w:rPr>
          <w:rFonts w:ascii="Times New Roman"/>
          <w:spacing w:val="51"/>
          <w:lang w:val="en-GB"/>
        </w:rPr>
        <w:t xml:space="preserve"> </w:t>
      </w:r>
      <w:r w:rsidR="00B300E8" w:rsidRPr="003C5EB8">
        <w:rPr>
          <w:spacing w:val="-1"/>
          <w:lang w:val="en-GB"/>
        </w:rPr>
        <w:t>volume</w:t>
      </w:r>
      <w:r w:rsidR="00B300E8" w:rsidRPr="003C5EB8">
        <w:rPr>
          <w:spacing w:val="34"/>
          <w:lang w:val="en-GB"/>
        </w:rPr>
        <w:t xml:space="preserve"> </w:t>
      </w:r>
      <w:r w:rsidR="00B300E8" w:rsidRPr="003C5EB8">
        <w:rPr>
          <w:lang w:val="en-GB"/>
        </w:rPr>
        <w:t>of</w:t>
      </w:r>
      <w:r w:rsidR="00B300E8" w:rsidRPr="003C5EB8">
        <w:rPr>
          <w:spacing w:val="36"/>
          <w:lang w:val="en-GB"/>
        </w:rPr>
        <w:t xml:space="preserve"> </w:t>
      </w:r>
      <w:r w:rsidR="00B300E8" w:rsidRPr="003C5EB8">
        <w:rPr>
          <w:spacing w:val="-1"/>
          <w:lang w:val="en-GB"/>
        </w:rPr>
        <w:t>electricity</w:t>
      </w:r>
      <w:r w:rsidR="00B300E8" w:rsidRPr="003C5EB8">
        <w:rPr>
          <w:spacing w:val="37"/>
          <w:lang w:val="en-GB"/>
        </w:rPr>
        <w:t xml:space="preserve"> </w:t>
      </w:r>
      <w:r w:rsidR="00B300E8" w:rsidRPr="003C5EB8">
        <w:rPr>
          <w:spacing w:val="-1"/>
          <w:lang w:val="en-GB"/>
        </w:rPr>
        <w:t>in</w:t>
      </w:r>
      <w:r w:rsidR="00B300E8" w:rsidRPr="003C5EB8">
        <w:rPr>
          <w:spacing w:val="36"/>
          <w:lang w:val="en-GB"/>
        </w:rPr>
        <w:t xml:space="preserve"> </w:t>
      </w:r>
      <w:r w:rsidR="00B300E8" w:rsidRPr="003C5EB8">
        <w:rPr>
          <w:lang w:val="en-GB"/>
        </w:rPr>
        <w:t>a</w:t>
      </w:r>
      <w:r w:rsidR="00B300E8" w:rsidRPr="003C5EB8">
        <w:rPr>
          <w:spacing w:val="36"/>
          <w:lang w:val="en-GB"/>
        </w:rPr>
        <w:t xml:space="preserve"> </w:t>
      </w:r>
      <w:r w:rsidR="00B300E8" w:rsidRPr="003C5EB8">
        <w:rPr>
          <w:spacing w:val="-1"/>
          <w:lang w:val="en-GB"/>
        </w:rPr>
        <w:t>certain</w:t>
      </w:r>
      <w:r w:rsidR="00B300E8" w:rsidRPr="003C5EB8">
        <w:rPr>
          <w:spacing w:val="35"/>
          <w:lang w:val="en-GB"/>
        </w:rPr>
        <w:t xml:space="preserve"> </w:t>
      </w:r>
      <w:r w:rsidR="00B300E8" w:rsidRPr="003C5EB8">
        <w:rPr>
          <w:spacing w:val="-1"/>
          <w:lang w:val="en-GB"/>
        </w:rPr>
        <w:t>period</w:t>
      </w:r>
      <w:r w:rsidR="00B300E8" w:rsidRPr="003C5EB8">
        <w:rPr>
          <w:spacing w:val="33"/>
          <w:lang w:val="en-GB"/>
        </w:rPr>
        <w:t xml:space="preserve"> </w:t>
      </w:r>
      <w:r w:rsidR="00B300E8" w:rsidRPr="003C5EB8">
        <w:rPr>
          <w:lang w:val="en-GB"/>
        </w:rPr>
        <w:t>of</w:t>
      </w:r>
      <w:r w:rsidR="00B300E8" w:rsidRPr="003C5EB8">
        <w:rPr>
          <w:spacing w:val="37"/>
          <w:lang w:val="en-GB"/>
        </w:rPr>
        <w:t xml:space="preserve"> </w:t>
      </w:r>
      <w:r w:rsidR="00B300E8" w:rsidRPr="003C5EB8">
        <w:rPr>
          <w:spacing w:val="-1"/>
          <w:lang w:val="en-GB"/>
        </w:rPr>
        <w:t>time</w:t>
      </w:r>
      <w:r w:rsidR="00B300E8" w:rsidRPr="003C5EB8">
        <w:rPr>
          <w:spacing w:val="37"/>
          <w:lang w:val="en-GB"/>
        </w:rPr>
        <w:t xml:space="preserve"> </w:t>
      </w:r>
      <w:r w:rsidR="00B300E8" w:rsidRPr="003C5EB8">
        <w:rPr>
          <w:spacing w:val="-1"/>
          <w:lang w:val="en-GB"/>
        </w:rPr>
        <w:t>between</w:t>
      </w:r>
      <w:r w:rsidR="00B300E8" w:rsidRPr="003C5EB8">
        <w:rPr>
          <w:spacing w:val="35"/>
          <w:lang w:val="en-GB"/>
        </w:rPr>
        <w:t xml:space="preserve"> </w:t>
      </w:r>
      <w:r w:rsidR="00B300E8" w:rsidRPr="003C5EB8">
        <w:rPr>
          <w:spacing w:val="-1"/>
          <w:lang w:val="en-GB"/>
        </w:rPr>
        <w:t>two</w:t>
      </w:r>
      <w:r w:rsidR="00B300E8" w:rsidRPr="003C5EB8">
        <w:rPr>
          <w:spacing w:val="38"/>
          <w:lang w:val="en-GB"/>
        </w:rPr>
        <w:t xml:space="preserve"> </w:t>
      </w:r>
      <w:r w:rsidR="00B300E8" w:rsidRPr="003C5EB8">
        <w:rPr>
          <w:spacing w:val="-1"/>
          <w:lang w:val="en-GB"/>
        </w:rPr>
        <w:t>bidding</w:t>
      </w:r>
      <w:r w:rsidR="00B300E8" w:rsidRPr="003C5EB8">
        <w:rPr>
          <w:spacing w:val="35"/>
          <w:lang w:val="en-GB"/>
        </w:rPr>
        <w:t xml:space="preserve"> </w:t>
      </w:r>
      <w:r w:rsidR="00B300E8" w:rsidRPr="003C5EB8">
        <w:rPr>
          <w:spacing w:val="-1"/>
          <w:lang w:val="en-GB"/>
        </w:rPr>
        <w:t>zones</w:t>
      </w:r>
      <w:r w:rsidR="00B300E8" w:rsidRPr="003C5EB8">
        <w:rPr>
          <w:spacing w:val="36"/>
          <w:lang w:val="en-GB"/>
        </w:rPr>
        <w:t xml:space="preserve"> </w:t>
      </w:r>
      <w:r w:rsidR="00B300E8" w:rsidRPr="003C5EB8">
        <w:rPr>
          <w:spacing w:val="-1"/>
          <w:lang w:val="en-GB"/>
        </w:rPr>
        <w:t>in</w:t>
      </w:r>
      <w:r w:rsidR="00B300E8" w:rsidRPr="003C5EB8">
        <w:rPr>
          <w:spacing w:val="35"/>
          <w:lang w:val="en-GB"/>
        </w:rPr>
        <w:t xml:space="preserve"> </w:t>
      </w:r>
      <w:r w:rsidR="00B300E8" w:rsidRPr="003C5EB8">
        <w:rPr>
          <w:lang w:val="en-GB"/>
        </w:rPr>
        <w:t>a</w:t>
      </w:r>
      <w:r w:rsidR="00B300E8" w:rsidRPr="003C5EB8">
        <w:rPr>
          <w:spacing w:val="37"/>
          <w:lang w:val="en-GB"/>
        </w:rPr>
        <w:t xml:space="preserve"> </w:t>
      </w:r>
      <w:r w:rsidR="00B300E8" w:rsidRPr="003C5EB8">
        <w:rPr>
          <w:spacing w:val="-1"/>
          <w:lang w:val="en-GB"/>
        </w:rPr>
        <w:t>specific</w:t>
      </w:r>
      <w:r w:rsidR="00B300E8" w:rsidRPr="003C5EB8">
        <w:rPr>
          <w:rFonts w:ascii="Times New Roman"/>
          <w:spacing w:val="67"/>
          <w:lang w:val="en-GB"/>
        </w:rPr>
        <w:t xml:space="preserve"> </w:t>
      </w:r>
      <w:r w:rsidR="00B300E8" w:rsidRPr="003C5EB8">
        <w:rPr>
          <w:spacing w:val="-1"/>
          <w:lang w:val="en-GB"/>
        </w:rPr>
        <w:t>direction;</w:t>
      </w:r>
    </w:p>
    <w:p w14:paraId="2E0E1FDD" w14:textId="46CB9C76" w:rsidR="003041E4" w:rsidRPr="003C5EB8" w:rsidRDefault="006379DF">
      <w:pPr>
        <w:pStyle w:val="BodyText"/>
        <w:spacing w:before="42"/>
        <w:ind w:left="843" w:right="148" w:firstLine="0"/>
        <w:jc w:val="both"/>
        <w:rPr>
          <w:lang w:val="en-GB"/>
        </w:rPr>
      </w:pPr>
      <w:r w:rsidRPr="003C5EB8">
        <w:rPr>
          <w:b/>
          <w:spacing w:val="-1"/>
          <w:lang w:val="en-GB"/>
        </w:rPr>
        <w:t>’product period’</w:t>
      </w:r>
      <w:r w:rsidR="00B300E8" w:rsidRPr="003C5EB8">
        <w:rPr>
          <w:b/>
          <w:spacing w:val="22"/>
          <w:lang w:val="en-GB"/>
        </w:rPr>
        <w:t xml:space="preserve"> </w:t>
      </w:r>
      <w:r w:rsidR="00B300E8" w:rsidRPr="003C5EB8">
        <w:rPr>
          <w:spacing w:val="-1"/>
          <w:lang w:val="en-GB"/>
        </w:rPr>
        <w:t>means</w:t>
      </w:r>
      <w:r w:rsidR="00B300E8" w:rsidRPr="003C5EB8">
        <w:rPr>
          <w:spacing w:val="22"/>
          <w:lang w:val="en-GB"/>
        </w:rPr>
        <w:t xml:space="preserve"> </w:t>
      </w:r>
      <w:r w:rsidR="00B300E8" w:rsidRPr="003C5EB8">
        <w:rPr>
          <w:spacing w:val="-1"/>
          <w:lang w:val="en-GB"/>
        </w:rPr>
        <w:t>the</w:t>
      </w:r>
      <w:r w:rsidR="00B300E8" w:rsidRPr="003C5EB8">
        <w:rPr>
          <w:spacing w:val="24"/>
          <w:lang w:val="en-GB"/>
        </w:rPr>
        <w:t xml:space="preserve"> </w:t>
      </w:r>
      <w:r w:rsidR="00B300E8" w:rsidRPr="003C5EB8">
        <w:rPr>
          <w:spacing w:val="-1"/>
          <w:lang w:val="en-GB"/>
        </w:rPr>
        <w:t>time</w:t>
      </w:r>
      <w:r w:rsidR="00B300E8" w:rsidRPr="003C5EB8">
        <w:rPr>
          <w:spacing w:val="23"/>
          <w:lang w:val="en-GB"/>
        </w:rPr>
        <w:t xml:space="preserve"> </w:t>
      </w:r>
      <w:r w:rsidR="00B300E8" w:rsidRPr="003C5EB8">
        <w:rPr>
          <w:spacing w:val="-1"/>
          <w:lang w:val="en-GB"/>
        </w:rPr>
        <w:t>and</w:t>
      </w:r>
      <w:r w:rsidR="00B300E8" w:rsidRPr="003C5EB8">
        <w:rPr>
          <w:spacing w:val="22"/>
          <w:lang w:val="en-GB"/>
        </w:rPr>
        <w:t xml:space="preserve"> </w:t>
      </w:r>
      <w:r w:rsidR="00B300E8" w:rsidRPr="003C5EB8">
        <w:rPr>
          <w:spacing w:val="-1"/>
          <w:lang w:val="en-GB"/>
        </w:rPr>
        <w:t>date</w:t>
      </w:r>
      <w:r w:rsidR="00B300E8" w:rsidRPr="003C5EB8">
        <w:rPr>
          <w:spacing w:val="23"/>
          <w:lang w:val="en-GB"/>
        </w:rPr>
        <w:t xml:space="preserve"> </w:t>
      </w:r>
      <w:r w:rsidR="00B300E8" w:rsidRPr="003C5EB8">
        <w:rPr>
          <w:lang w:val="en-GB"/>
        </w:rPr>
        <w:t>on</w:t>
      </w:r>
      <w:r w:rsidR="00B300E8" w:rsidRPr="003C5EB8">
        <w:rPr>
          <w:spacing w:val="20"/>
          <w:lang w:val="en-GB"/>
        </w:rPr>
        <w:t xml:space="preserve"> </w:t>
      </w:r>
      <w:r w:rsidR="00B300E8" w:rsidRPr="003C5EB8">
        <w:rPr>
          <w:spacing w:val="-1"/>
          <w:lang w:val="en-GB"/>
        </w:rPr>
        <w:t>which</w:t>
      </w:r>
      <w:r w:rsidR="00B300E8" w:rsidRPr="003C5EB8">
        <w:rPr>
          <w:spacing w:val="22"/>
          <w:lang w:val="en-GB"/>
        </w:rPr>
        <w:t xml:space="preserve"> </w:t>
      </w:r>
      <w:r w:rsidR="00B300E8" w:rsidRPr="003C5EB8">
        <w:rPr>
          <w:spacing w:val="-1"/>
          <w:lang w:val="en-GB"/>
        </w:rPr>
        <w:t>the</w:t>
      </w:r>
      <w:r w:rsidR="00B300E8" w:rsidRPr="003C5EB8">
        <w:rPr>
          <w:spacing w:val="23"/>
          <w:lang w:val="en-GB"/>
        </w:rPr>
        <w:t xml:space="preserve"> </w:t>
      </w:r>
      <w:r w:rsidR="00B300E8" w:rsidRPr="003C5EB8">
        <w:rPr>
          <w:spacing w:val="-1"/>
          <w:lang w:val="en-GB"/>
        </w:rPr>
        <w:t>right</w:t>
      </w:r>
      <w:r w:rsidR="00B300E8" w:rsidRPr="003C5EB8">
        <w:rPr>
          <w:spacing w:val="23"/>
          <w:lang w:val="en-GB"/>
        </w:rPr>
        <w:t xml:space="preserve"> </w:t>
      </w:r>
      <w:r w:rsidR="00B300E8" w:rsidRPr="003C5EB8">
        <w:rPr>
          <w:spacing w:val="-1"/>
          <w:lang w:val="en-GB"/>
        </w:rPr>
        <w:t>to</w:t>
      </w:r>
      <w:r w:rsidR="00B300E8" w:rsidRPr="003C5EB8">
        <w:rPr>
          <w:spacing w:val="23"/>
          <w:lang w:val="en-GB"/>
        </w:rPr>
        <w:t xml:space="preserve"> </w:t>
      </w:r>
      <w:r w:rsidR="00B300E8" w:rsidRPr="003C5EB8">
        <w:rPr>
          <w:spacing w:val="-1"/>
          <w:lang w:val="en-GB"/>
        </w:rPr>
        <w:t>use</w:t>
      </w:r>
      <w:r w:rsidR="00B300E8" w:rsidRPr="003C5EB8">
        <w:rPr>
          <w:spacing w:val="21"/>
          <w:lang w:val="en-GB"/>
        </w:rPr>
        <w:t xml:space="preserve"> </w:t>
      </w:r>
      <w:r w:rsidR="00B300E8" w:rsidRPr="003C5EB8">
        <w:rPr>
          <w:spacing w:val="-2"/>
          <w:lang w:val="en-GB"/>
        </w:rPr>
        <w:t>the</w:t>
      </w:r>
      <w:r w:rsidR="00B300E8" w:rsidRPr="003C5EB8">
        <w:rPr>
          <w:spacing w:val="23"/>
          <w:lang w:val="en-GB"/>
        </w:rPr>
        <w:t xml:space="preserve"> </w:t>
      </w:r>
      <w:r w:rsidR="00E824F2" w:rsidRPr="003C5EB8">
        <w:rPr>
          <w:spacing w:val="-1"/>
          <w:lang w:val="en-GB"/>
        </w:rPr>
        <w:t>long-term transmission right</w:t>
      </w:r>
      <w:r w:rsidR="00B300E8" w:rsidRPr="003C5EB8">
        <w:rPr>
          <w:spacing w:val="27"/>
          <w:lang w:val="en-GB"/>
        </w:rPr>
        <w:t xml:space="preserve"> </w:t>
      </w:r>
      <w:r w:rsidR="00B300E8" w:rsidRPr="003C5EB8">
        <w:rPr>
          <w:spacing w:val="-1"/>
          <w:lang w:val="en-GB"/>
        </w:rPr>
        <w:t>commences</w:t>
      </w:r>
      <w:r w:rsidR="00B300E8" w:rsidRPr="003C5EB8">
        <w:rPr>
          <w:spacing w:val="26"/>
          <w:lang w:val="en-GB"/>
        </w:rPr>
        <w:t xml:space="preserve"> </w:t>
      </w:r>
      <w:r w:rsidR="00B300E8" w:rsidRPr="003C5EB8">
        <w:rPr>
          <w:spacing w:val="-1"/>
          <w:lang w:val="en-GB"/>
        </w:rPr>
        <w:t>and</w:t>
      </w:r>
      <w:r w:rsidR="00B300E8" w:rsidRPr="003C5EB8">
        <w:rPr>
          <w:spacing w:val="27"/>
          <w:lang w:val="en-GB"/>
        </w:rPr>
        <w:t xml:space="preserve"> </w:t>
      </w:r>
      <w:r w:rsidR="00B300E8" w:rsidRPr="003C5EB8">
        <w:rPr>
          <w:spacing w:val="-1"/>
          <w:lang w:val="en-GB"/>
        </w:rPr>
        <w:t>the</w:t>
      </w:r>
      <w:r w:rsidR="00B300E8" w:rsidRPr="003C5EB8">
        <w:rPr>
          <w:spacing w:val="27"/>
          <w:lang w:val="en-GB"/>
        </w:rPr>
        <w:t xml:space="preserve"> </w:t>
      </w:r>
      <w:r w:rsidR="00B300E8" w:rsidRPr="003C5EB8">
        <w:rPr>
          <w:spacing w:val="-1"/>
          <w:lang w:val="en-GB"/>
        </w:rPr>
        <w:t>time</w:t>
      </w:r>
      <w:r w:rsidR="00B300E8" w:rsidRPr="003C5EB8">
        <w:rPr>
          <w:spacing w:val="27"/>
          <w:lang w:val="en-GB"/>
        </w:rPr>
        <w:t xml:space="preserve"> </w:t>
      </w:r>
      <w:r w:rsidR="00B300E8" w:rsidRPr="003C5EB8">
        <w:rPr>
          <w:spacing w:val="-1"/>
          <w:lang w:val="en-GB"/>
        </w:rPr>
        <w:t>and</w:t>
      </w:r>
      <w:r w:rsidR="00B300E8" w:rsidRPr="003C5EB8">
        <w:rPr>
          <w:spacing w:val="26"/>
          <w:lang w:val="en-GB"/>
        </w:rPr>
        <w:t xml:space="preserve"> </w:t>
      </w:r>
      <w:r w:rsidR="00B300E8" w:rsidRPr="003C5EB8">
        <w:rPr>
          <w:spacing w:val="-1"/>
          <w:lang w:val="en-GB"/>
        </w:rPr>
        <w:t>date</w:t>
      </w:r>
      <w:r w:rsidR="00B300E8" w:rsidRPr="003C5EB8">
        <w:rPr>
          <w:spacing w:val="28"/>
          <w:lang w:val="en-GB"/>
        </w:rPr>
        <w:t xml:space="preserve"> </w:t>
      </w:r>
      <w:r w:rsidR="00B300E8" w:rsidRPr="003C5EB8">
        <w:rPr>
          <w:lang w:val="en-GB"/>
        </w:rPr>
        <w:t>on</w:t>
      </w:r>
      <w:r w:rsidR="00B300E8" w:rsidRPr="003C5EB8">
        <w:rPr>
          <w:spacing w:val="26"/>
          <w:lang w:val="en-GB"/>
        </w:rPr>
        <w:t xml:space="preserve"> </w:t>
      </w:r>
      <w:r w:rsidR="00B300E8" w:rsidRPr="003C5EB8">
        <w:rPr>
          <w:spacing w:val="-1"/>
          <w:lang w:val="en-GB"/>
        </w:rPr>
        <w:t>which</w:t>
      </w:r>
      <w:r w:rsidR="00B300E8" w:rsidRPr="003C5EB8">
        <w:rPr>
          <w:spacing w:val="26"/>
          <w:lang w:val="en-GB"/>
        </w:rPr>
        <w:t xml:space="preserve"> </w:t>
      </w:r>
      <w:r w:rsidR="00B300E8" w:rsidRPr="003C5EB8">
        <w:rPr>
          <w:spacing w:val="-1"/>
          <w:lang w:val="en-GB"/>
        </w:rPr>
        <w:t>the</w:t>
      </w:r>
      <w:r w:rsidR="00B300E8" w:rsidRPr="003C5EB8">
        <w:rPr>
          <w:spacing w:val="28"/>
          <w:lang w:val="en-GB"/>
        </w:rPr>
        <w:t xml:space="preserve"> </w:t>
      </w:r>
      <w:r w:rsidR="00B300E8" w:rsidRPr="003C5EB8">
        <w:rPr>
          <w:spacing w:val="-1"/>
          <w:lang w:val="en-GB"/>
        </w:rPr>
        <w:t>right</w:t>
      </w:r>
      <w:r w:rsidR="00B300E8" w:rsidRPr="003C5EB8">
        <w:rPr>
          <w:spacing w:val="27"/>
          <w:lang w:val="en-GB"/>
        </w:rPr>
        <w:t xml:space="preserve"> </w:t>
      </w:r>
      <w:r w:rsidR="00B300E8" w:rsidRPr="003C5EB8">
        <w:rPr>
          <w:spacing w:val="-1"/>
          <w:lang w:val="en-GB"/>
        </w:rPr>
        <w:t>to</w:t>
      </w:r>
      <w:r w:rsidR="00B300E8" w:rsidRPr="003C5EB8">
        <w:rPr>
          <w:spacing w:val="25"/>
          <w:lang w:val="en-GB"/>
        </w:rPr>
        <w:t xml:space="preserve"> </w:t>
      </w:r>
      <w:r w:rsidR="00B300E8" w:rsidRPr="003C5EB8">
        <w:rPr>
          <w:spacing w:val="-1"/>
          <w:lang w:val="en-GB"/>
        </w:rPr>
        <w:t>use</w:t>
      </w:r>
      <w:r w:rsidR="00B300E8" w:rsidRPr="003C5EB8">
        <w:rPr>
          <w:spacing w:val="27"/>
          <w:lang w:val="en-GB"/>
        </w:rPr>
        <w:t xml:space="preserve"> </w:t>
      </w:r>
      <w:r w:rsidR="00B300E8" w:rsidRPr="003C5EB8">
        <w:rPr>
          <w:spacing w:val="-1"/>
          <w:lang w:val="en-GB"/>
        </w:rPr>
        <w:t>the</w:t>
      </w:r>
      <w:r w:rsidR="00B300E8" w:rsidRPr="003C5EB8">
        <w:rPr>
          <w:spacing w:val="28"/>
          <w:lang w:val="en-GB"/>
        </w:rPr>
        <w:t xml:space="preserve"> </w:t>
      </w:r>
      <w:r w:rsidR="00E824F2" w:rsidRPr="003C5EB8">
        <w:rPr>
          <w:spacing w:val="-1"/>
          <w:lang w:val="en-GB"/>
        </w:rPr>
        <w:t>long-term transmission right</w:t>
      </w:r>
      <w:r w:rsidR="00B300E8" w:rsidRPr="003C5EB8">
        <w:rPr>
          <w:spacing w:val="-2"/>
          <w:lang w:val="en-GB"/>
        </w:rPr>
        <w:t xml:space="preserve"> </w:t>
      </w:r>
      <w:r w:rsidR="00B300E8" w:rsidRPr="003C5EB8">
        <w:rPr>
          <w:spacing w:val="-1"/>
          <w:lang w:val="en-GB"/>
        </w:rPr>
        <w:t>ends;</w:t>
      </w:r>
    </w:p>
    <w:p w14:paraId="2E0E1FDE" w14:textId="132C6D61" w:rsidR="003041E4" w:rsidRPr="003C5EB8" w:rsidRDefault="006379DF">
      <w:pPr>
        <w:pStyle w:val="BodyText"/>
        <w:spacing w:before="120" w:line="239" w:lineRule="auto"/>
        <w:ind w:left="844" w:right="149" w:firstLine="0"/>
        <w:jc w:val="both"/>
        <w:rPr>
          <w:lang w:val="en-GB"/>
        </w:rPr>
      </w:pPr>
      <w:r w:rsidRPr="003C5EB8">
        <w:rPr>
          <w:b/>
          <w:spacing w:val="-1"/>
          <w:lang w:val="en-GB"/>
        </w:rPr>
        <w:t>’reduction period’</w:t>
      </w:r>
      <w:r w:rsidR="00B300E8" w:rsidRPr="003C5EB8">
        <w:rPr>
          <w:b/>
          <w:spacing w:val="1"/>
          <w:lang w:val="en-GB"/>
        </w:rPr>
        <w:t xml:space="preserve"> </w:t>
      </w:r>
      <w:r w:rsidR="00B300E8" w:rsidRPr="003C5EB8">
        <w:rPr>
          <w:spacing w:val="-1"/>
          <w:lang w:val="en-GB"/>
        </w:rPr>
        <w:t>means</w:t>
      </w:r>
      <w:r w:rsidR="00B300E8" w:rsidRPr="003C5EB8">
        <w:rPr>
          <w:spacing w:val="2"/>
          <w:lang w:val="en-GB"/>
        </w:rPr>
        <w:t xml:space="preserve"> </w:t>
      </w:r>
      <w:r w:rsidR="00B300E8" w:rsidRPr="003C5EB8">
        <w:rPr>
          <w:lang w:val="en-GB"/>
        </w:rPr>
        <w:t>a</w:t>
      </w:r>
      <w:r w:rsidR="00B300E8" w:rsidRPr="003C5EB8">
        <w:rPr>
          <w:spacing w:val="3"/>
          <w:lang w:val="en-GB"/>
        </w:rPr>
        <w:t xml:space="preserve"> </w:t>
      </w:r>
      <w:r w:rsidR="00B300E8" w:rsidRPr="003C5EB8">
        <w:rPr>
          <w:spacing w:val="-1"/>
          <w:lang w:val="en-GB"/>
        </w:rPr>
        <w:t>period</w:t>
      </w:r>
      <w:r w:rsidR="00B300E8" w:rsidRPr="003C5EB8">
        <w:rPr>
          <w:spacing w:val="2"/>
          <w:lang w:val="en-GB"/>
        </w:rPr>
        <w:t xml:space="preserve"> </w:t>
      </w:r>
      <w:r w:rsidR="00B300E8" w:rsidRPr="003C5EB8">
        <w:rPr>
          <w:lang w:val="en-GB"/>
        </w:rPr>
        <w:t>of</w:t>
      </w:r>
      <w:r w:rsidR="00B300E8" w:rsidRPr="003C5EB8">
        <w:rPr>
          <w:spacing w:val="2"/>
          <w:lang w:val="en-GB"/>
        </w:rPr>
        <w:t xml:space="preserve"> </w:t>
      </w:r>
      <w:r w:rsidR="00B300E8" w:rsidRPr="003C5EB8">
        <w:rPr>
          <w:spacing w:val="-1"/>
          <w:lang w:val="en-GB"/>
        </w:rPr>
        <w:t>time,</w:t>
      </w:r>
      <w:r w:rsidR="00B300E8" w:rsidRPr="003C5EB8">
        <w:rPr>
          <w:spacing w:val="2"/>
          <w:lang w:val="en-GB"/>
        </w:rPr>
        <w:t xml:space="preserve"> </w:t>
      </w:r>
      <w:r w:rsidR="00B300E8" w:rsidRPr="003C5EB8">
        <w:rPr>
          <w:spacing w:val="-1"/>
          <w:lang w:val="en-GB"/>
        </w:rPr>
        <w:t>i.e.</w:t>
      </w:r>
      <w:r w:rsidR="00B300E8" w:rsidRPr="003C5EB8">
        <w:rPr>
          <w:spacing w:val="3"/>
          <w:lang w:val="en-GB"/>
        </w:rPr>
        <w:t xml:space="preserve"> </w:t>
      </w:r>
      <w:r w:rsidR="00B300E8" w:rsidRPr="003C5EB8">
        <w:rPr>
          <w:spacing w:val="-1"/>
          <w:lang w:val="en-GB"/>
        </w:rPr>
        <w:t>specific</w:t>
      </w:r>
      <w:r w:rsidR="00B300E8" w:rsidRPr="003C5EB8">
        <w:rPr>
          <w:lang w:val="en-GB"/>
        </w:rPr>
        <w:t xml:space="preserve"> </w:t>
      </w:r>
      <w:r w:rsidR="00B300E8" w:rsidRPr="003C5EB8">
        <w:rPr>
          <w:spacing w:val="-1"/>
          <w:lang w:val="en-GB"/>
        </w:rPr>
        <w:t>calendar</w:t>
      </w:r>
      <w:r w:rsidR="00B300E8" w:rsidRPr="003C5EB8">
        <w:rPr>
          <w:spacing w:val="2"/>
          <w:lang w:val="en-GB"/>
        </w:rPr>
        <w:t xml:space="preserve"> </w:t>
      </w:r>
      <w:r w:rsidR="00B300E8" w:rsidRPr="003C5EB8">
        <w:rPr>
          <w:spacing w:val="-1"/>
          <w:lang w:val="en-GB"/>
        </w:rPr>
        <w:t>days</w:t>
      </w:r>
      <w:r w:rsidR="00B300E8" w:rsidRPr="003C5EB8">
        <w:rPr>
          <w:spacing w:val="3"/>
          <w:lang w:val="en-GB"/>
        </w:rPr>
        <w:t xml:space="preserve"> </w:t>
      </w:r>
      <w:r w:rsidR="00B300E8" w:rsidRPr="003C5EB8">
        <w:rPr>
          <w:spacing w:val="-1"/>
          <w:lang w:val="en-GB"/>
        </w:rPr>
        <w:t>and/or</w:t>
      </w:r>
      <w:r w:rsidR="00B300E8" w:rsidRPr="003C5EB8">
        <w:rPr>
          <w:spacing w:val="2"/>
          <w:lang w:val="en-GB"/>
        </w:rPr>
        <w:t xml:space="preserve"> </w:t>
      </w:r>
      <w:r w:rsidR="00C166E7" w:rsidRPr="003C5EB8">
        <w:rPr>
          <w:spacing w:val="-1"/>
          <w:lang w:val="en-GB"/>
        </w:rPr>
        <w:t>MTU</w:t>
      </w:r>
      <w:r w:rsidR="00B300E8" w:rsidRPr="003C5EB8">
        <w:rPr>
          <w:spacing w:val="-1"/>
          <w:lang w:val="en-GB"/>
        </w:rPr>
        <w:t>s,</w:t>
      </w:r>
      <w:r w:rsidR="00B300E8" w:rsidRPr="003C5EB8">
        <w:rPr>
          <w:spacing w:val="2"/>
          <w:lang w:val="en-GB"/>
        </w:rPr>
        <w:t xml:space="preserve"> </w:t>
      </w:r>
      <w:r w:rsidR="00B300E8" w:rsidRPr="003C5EB8">
        <w:rPr>
          <w:spacing w:val="-1"/>
          <w:lang w:val="en-GB"/>
        </w:rPr>
        <w:t>within</w:t>
      </w:r>
      <w:r w:rsidR="00B300E8" w:rsidRPr="003C5EB8">
        <w:rPr>
          <w:spacing w:val="2"/>
          <w:lang w:val="en-GB"/>
        </w:rPr>
        <w:t xml:space="preserve"> </w:t>
      </w:r>
      <w:r w:rsidR="00B300E8" w:rsidRPr="003C5EB8">
        <w:rPr>
          <w:spacing w:val="-1"/>
          <w:lang w:val="en-GB"/>
        </w:rPr>
        <w:t>the</w:t>
      </w:r>
      <w:r w:rsidR="00B300E8" w:rsidRPr="003C5EB8">
        <w:rPr>
          <w:rFonts w:ascii="Times New Roman"/>
          <w:spacing w:val="85"/>
          <w:lang w:val="en-GB"/>
        </w:rPr>
        <w:t xml:space="preserve"> </w:t>
      </w:r>
      <w:r w:rsidRPr="003C5EB8">
        <w:rPr>
          <w:spacing w:val="-1"/>
          <w:lang w:val="en-GB"/>
        </w:rPr>
        <w:t>product period</w:t>
      </w:r>
      <w:r w:rsidR="00B300E8" w:rsidRPr="003C5EB8">
        <w:rPr>
          <w:spacing w:val="23"/>
          <w:lang w:val="en-GB"/>
        </w:rPr>
        <w:t xml:space="preserve"> </w:t>
      </w:r>
      <w:r w:rsidR="00B300E8" w:rsidRPr="003C5EB8">
        <w:rPr>
          <w:spacing w:val="-1"/>
          <w:lang w:val="en-GB"/>
        </w:rPr>
        <w:t>in</w:t>
      </w:r>
      <w:r w:rsidR="00B300E8" w:rsidRPr="003C5EB8">
        <w:rPr>
          <w:spacing w:val="23"/>
          <w:lang w:val="en-GB"/>
        </w:rPr>
        <w:t xml:space="preserve"> </w:t>
      </w:r>
      <w:r w:rsidR="00B300E8" w:rsidRPr="003C5EB8">
        <w:rPr>
          <w:spacing w:val="-1"/>
          <w:lang w:val="en-GB"/>
        </w:rPr>
        <w:t>which</w:t>
      </w:r>
      <w:r w:rsidR="00B300E8" w:rsidRPr="003C5EB8">
        <w:rPr>
          <w:spacing w:val="24"/>
          <w:lang w:val="en-GB"/>
        </w:rPr>
        <w:t xml:space="preserve"> </w:t>
      </w:r>
      <w:r w:rsidR="00E824F2" w:rsidRPr="003C5EB8">
        <w:rPr>
          <w:spacing w:val="-1"/>
          <w:lang w:val="en-GB"/>
        </w:rPr>
        <w:t>cross zonal</w:t>
      </w:r>
      <w:r w:rsidR="00B300E8" w:rsidRPr="003C5EB8">
        <w:rPr>
          <w:spacing w:val="24"/>
          <w:lang w:val="en-GB"/>
        </w:rPr>
        <w:t xml:space="preserve"> </w:t>
      </w:r>
      <w:r w:rsidR="00E824F2" w:rsidRPr="003C5EB8">
        <w:rPr>
          <w:spacing w:val="-1"/>
          <w:lang w:val="en-GB"/>
        </w:rPr>
        <w:t>capacities</w:t>
      </w:r>
      <w:r w:rsidR="00B300E8" w:rsidRPr="003C5EB8">
        <w:rPr>
          <w:spacing w:val="24"/>
          <w:lang w:val="en-GB"/>
        </w:rPr>
        <w:t xml:space="preserve"> </w:t>
      </w:r>
      <w:r w:rsidR="00B300E8" w:rsidRPr="003C5EB8">
        <w:rPr>
          <w:spacing w:val="-1"/>
          <w:lang w:val="en-GB"/>
        </w:rPr>
        <w:t>with</w:t>
      </w:r>
      <w:r w:rsidR="00B300E8" w:rsidRPr="003C5EB8">
        <w:rPr>
          <w:spacing w:val="22"/>
          <w:lang w:val="en-GB"/>
        </w:rPr>
        <w:t xml:space="preserve"> </w:t>
      </w:r>
      <w:r w:rsidR="00B300E8" w:rsidRPr="003C5EB8">
        <w:rPr>
          <w:lang w:val="en-GB"/>
        </w:rPr>
        <w:t>a</w:t>
      </w:r>
      <w:r w:rsidR="00B300E8" w:rsidRPr="003C5EB8">
        <w:rPr>
          <w:spacing w:val="24"/>
          <w:lang w:val="en-GB"/>
        </w:rPr>
        <w:t xml:space="preserve"> </w:t>
      </w:r>
      <w:r w:rsidR="00B300E8" w:rsidRPr="003C5EB8">
        <w:rPr>
          <w:spacing w:val="-1"/>
          <w:lang w:val="en-GB"/>
        </w:rPr>
        <w:t>reduced</w:t>
      </w:r>
      <w:r w:rsidR="00B300E8" w:rsidRPr="003C5EB8">
        <w:rPr>
          <w:spacing w:val="23"/>
          <w:lang w:val="en-GB"/>
        </w:rPr>
        <w:t xml:space="preserve"> </w:t>
      </w:r>
      <w:r w:rsidR="00B300E8" w:rsidRPr="003C5EB8">
        <w:rPr>
          <w:spacing w:val="-1"/>
          <w:lang w:val="en-GB"/>
        </w:rPr>
        <w:t>amount</w:t>
      </w:r>
      <w:r w:rsidR="00B300E8" w:rsidRPr="003C5EB8">
        <w:rPr>
          <w:spacing w:val="23"/>
          <w:lang w:val="en-GB"/>
        </w:rPr>
        <w:t xml:space="preserve"> </w:t>
      </w:r>
      <w:r w:rsidR="00B300E8" w:rsidRPr="003C5EB8">
        <w:rPr>
          <w:lang w:val="en-GB"/>
        </w:rPr>
        <w:t>of</w:t>
      </w:r>
      <w:r w:rsidR="00B300E8" w:rsidRPr="003C5EB8">
        <w:rPr>
          <w:spacing w:val="21"/>
          <w:lang w:val="en-GB"/>
        </w:rPr>
        <w:t xml:space="preserve"> </w:t>
      </w:r>
      <w:r w:rsidR="00B300E8" w:rsidRPr="003C5EB8">
        <w:rPr>
          <w:lang w:val="en-GB"/>
        </w:rPr>
        <w:t>MW</w:t>
      </w:r>
      <w:r w:rsidR="00B300E8" w:rsidRPr="003C5EB8">
        <w:rPr>
          <w:spacing w:val="22"/>
          <w:lang w:val="en-GB"/>
        </w:rPr>
        <w:t xml:space="preserve"> </w:t>
      </w:r>
      <w:r w:rsidR="00B300E8" w:rsidRPr="003C5EB8">
        <w:rPr>
          <w:spacing w:val="-1"/>
          <w:lang w:val="en-GB"/>
        </w:rPr>
        <w:t>are</w:t>
      </w:r>
      <w:r w:rsidR="00B300E8" w:rsidRPr="003C5EB8">
        <w:rPr>
          <w:spacing w:val="25"/>
          <w:lang w:val="en-GB"/>
        </w:rPr>
        <w:t xml:space="preserve"> </w:t>
      </w:r>
      <w:r w:rsidR="00B300E8" w:rsidRPr="003C5EB8">
        <w:rPr>
          <w:spacing w:val="-1"/>
          <w:lang w:val="en-GB"/>
        </w:rPr>
        <w:t>offered</w:t>
      </w:r>
      <w:r w:rsidR="00B300E8" w:rsidRPr="003C5EB8">
        <w:rPr>
          <w:rFonts w:ascii="Times New Roman"/>
          <w:spacing w:val="53"/>
          <w:lang w:val="en-GB"/>
        </w:rPr>
        <w:t xml:space="preserve"> </w:t>
      </w:r>
      <w:r w:rsidR="00B300E8" w:rsidRPr="003C5EB8">
        <w:rPr>
          <w:spacing w:val="-1"/>
          <w:lang w:val="en-GB"/>
        </w:rPr>
        <w:t>taking</w:t>
      </w:r>
      <w:r w:rsidR="00B300E8" w:rsidRPr="003C5EB8">
        <w:rPr>
          <w:spacing w:val="26"/>
          <w:lang w:val="en-GB"/>
        </w:rPr>
        <w:t xml:space="preserve"> </w:t>
      </w:r>
      <w:r w:rsidR="00B300E8" w:rsidRPr="003C5EB8">
        <w:rPr>
          <w:spacing w:val="-1"/>
          <w:lang w:val="en-GB"/>
        </w:rPr>
        <w:t>into</w:t>
      </w:r>
      <w:r w:rsidR="00B300E8" w:rsidRPr="003C5EB8">
        <w:rPr>
          <w:spacing w:val="28"/>
          <w:lang w:val="en-GB"/>
        </w:rPr>
        <w:t xml:space="preserve"> </w:t>
      </w:r>
      <w:r w:rsidR="00B300E8" w:rsidRPr="003C5EB8">
        <w:rPr>
          <w:spacing w:val="-1"/>
          <w:lang w:val="en-GB"/>
        </w:rPr>
        <w:t>account</w:t>
      </w:r>
      <w:r w:rsidR="00B300E8" w:rsidRPr="003C5EB8">
        <w:rPr>
          <w:spacing w:val="27"/>
          <w:lang w:val="en-GB"/>
        </w:rPr>
        <w:t xml:space="preserve"> </w:t>
      </w:r>
      <w:r w:rsidR="00B300E8" w:rsidRPr="003C5EB8">
        <w:rPr>
          <w:lang w:val="en-GB"/>
        </w:rPr>
        <w:t>a</w:t>
      </w:r>
      <w:r w:rsidR="00B300E8" w:rsidRPr="003C5EB8">
        <w:rPr>
          <w:spacing w:val="27"/>
          <w:lang w:val="en-GB"/>
        </w:rPr>
        <w:t xml:space="preserve"> </w:t>
      </w:r>
      <w:r w:rsidR="00B300E8" w:rsidRPr="003C5EB8">
        <w:rPr>
          <w:spacing w:val="-1"/>
          <w:lang w:val="en-GB"/>
        </w:rPr>
        <w:t>foreseen</w:t>
      </w:r>
      <w:r w:rsidR="00B300E8" w:rsidRPr="003C5EB8">
        <w:rPr>
          <w:spacing w:val="26"/>
          <w:lang w:val="en-GB"/>
        </w:rPr>
        <w:t xml:space="preserve"> </w:t>
      </w:r>
      <w:r w:rsidR="00B300E8" w:rsidRPr="003C5EB8">
        <w:rPr>
          <w:spacing w:val="-1"/>
          <w:lang w:val="en-GB"/>
        </w:rPr>
        <w:t>specific</w:t>
      </w:r>
      <w:r w:rsidR="00B300E8" w:rsidRPr="003C5EB8">
        <w:rPr>
          <w:spacing w:val="27"/>
          <w:lang w:val="en-GB"/>
        </w:rPr>
        <w:t xml:space="preserve"> </w:t>
      </w:r>
      <w:r w:rsidR="00B300E8" w:rsidRPr="003C5EB8">
        <w:rPr>
          <w:spacing w:val="-1"/>
          <w:lang w:val="en-GB"/>
        </w:rPr>
        <w:t>network</w:t>
      </w:r>
      <w:r w:rsidR="00B300E8" w:rsidRPr="003C5EB8">
        <w:rPr>
          <w:spacing w:val="27"/>
          <w:lang w:val="en-GB"/>
        </w:rPr>
        <w:t xml:space="preserve"> </w:t>
      </w:r>
      <w:r w:rsidR="00B300E8" w:rsidRPr="003C5EB8">
        <w:rPr>
          <w:spacing w:val="-1"/>
          <w:lang w:val="en-GB"/>
        </w:rPr>
        <w:t>situation</w:t>
      </w:r>
      <w:r w:rsidR="00B300E8" w:rsidRPr="003C5EB8">
        <w:rPr>
          <w:spacing w:val="27"/>
          <w:lang w:val="en-GB"/>
        </w:rPr>
        <w:t xml:space="preserve"> </w:t>
      </w:r>
      <w:r w:rsidR="00B300E8" w:rsidRPr="003C5EB8">
        <w:rPr>
          <w:spacing w:val="-1"/>
          <w:lang w:val="en-GB"/>
        </w:rPr>
        <w:t>(e.g.</w:t>
      </w:r>
      <w:r w:rsidR="00B300E8" w:rsidRPr="003C5EB8">
        <w:rPr>
          <w:spacing w:val="26"/>
          <w:lang w:val="en-GB"/>
        </w:rPr>
        <w:t xml:space="preserve"> </w:t>
      </w:r>
      <w:r w:rsidR="00B300E8" w:rsidRPr="003C5EB8">
        <w:rPr>
          <w:spacing w:val="-1"/>
          <w:lang w:val="en-GB"/>
        </w:rPr>
        <w:t>planned</w:t>
      </w:r>
      <w:r w:rsidR="00B300E8" w:rsidRPr="003C5EB8">
        <w:rPr>
          <w:spacing w:val="26"/>
          <w:lang w:val="en-GB"/>
        </w:rPr>
        <w:t xml:space="preserve"> </w:t>
      </w:r>
      <w:r w:rsidR="00B300E8" w:rsidRPr="003C5EB8">
        <w:rPr>
          <w:spacing w:val="-1"/>
          <w:lang w:val="en-GB"/>
        </w:rPr>
        <w:t>maintenance,</w:t>
      </w:r>
      <w:r w:rsidR="00B300E8" w:rsidRPr="003C5EB8">
        <w:rPr>
          <w:spacing w:val="27"/>
          <w:lang w:val="en-GB"/>
        </w:rPr>
        <w:t xml:space="preserve"> </w:t>
      </w:r>
      <w:r w:rsidR="00B300E8" w:rsidRPr="003C5EB8">
        <w:rPr>
          <w:spacing w:val="-1"/>
          <w:lang w:val="en-GB"/>
        </w:rPr>
        <w:t>long-</w:t>
      </w:r>
      <w:r w:rsidR="00B300E8" w:rsidRPr="003C5EB8">
        <w:rPr>
          <w:rFonts w:ascii="Times New Roman"/>
          <w:spacing w:val="69"/>
          <w:lang w:val="en-GB"/>
        </w:rPr>
        <w:t xml:space="preserve"> </w:t>
      </w:r>
      <w:r w:rsidR="00B300E8" w:rsidRPr="003C5EB8">
        <w:rPr>
          <w:spacing w:val="-1"/>
          <w:lang w:val="en-GB"/>
        </w:rPr>
        <w:t>term outages,</w:t>
      </w:r>
      <w:r w:rsidR="00B300E8" w:rsidRPr="003C5EB8">
        <w:rPr>
          <w:lang w:val="en-GB"/>
        </w:rPr>
        <w:t xml:space="preserve"> </w:t>
      </w:r>
      <w:r w:rsidR="00B300E8" w:rsidRPr="003C5EB8">
        <w:rPr>
          <w:spacing w:val="-1"/>
          <w:lang w:val="en-GB"/>
        </w:rPr>
        <w:t>foreseen</w:t>
      </w:r>
      <w:r w:rsidR="00B300E8" w:rsidRPr="003C5EB8">
        <w:rPr>
          <w:spacing w:val="-3"/>
          <w:lang w:val="en-GB"/>
        </w:rPr>
        <w:t xml:space="preserve"> </w:t>
      </w:r>
      <w:r w:rsidR="00B300E8" w:rsidRPr="003C5EB8">
        <w:rPr>
          <w:spacing w:val="-1"/>
          <w:lang w:val="en-GB"/>
        </w:rPr>
        <w:t>balancing</w:t>
      </w:r>
      <w:r w:rsidR="00B300E8" w:rsidRPr="003C5EB8">
        <w:rPr>
          <w:lang w:val="en-GB"/>
        </w:rPr>
        <w:t xml:space="preserve"> </w:t>
      </w:r>
      <w:r w:rsidR="00B300E8" w:rsidRPr="003C5EB8">
        <w:rPr>
          <w:spacing w:val="-1"/>
          <w:lang w:val="en-GB"/>
        </w:rPr>
        <w:t>problems);</w:t>
      </w:r>
    </w:p>
    <w:p w14:paraId="2E0E1FDF" w14:textId="55E8A99B" w:rsidR="003041E4" w:rsidRPr="003C5EB8" w:rsidRDefault="00AF062B">
      <w:pPr>
        <w:pStyle w:val="BodyText"/>
        <w:spacing w:before="120"/>
        <w:ind w:left="844" w:right="149" w:firstLine="0"/>
        <w:jc w:val="both"/>
        <w:rPr>
          <w:lang w:val="en-GB"/>
        </w:rPr>
      </w:pPr>
      <w:r w:rsidRPr="003C5EB8">
        <w:rPr>
          <w:b/>
          <w:spacing w:val="-1"/>
          <w:lang w:val="en-GB"/>
        </w:rPr>
        <w:t>’registered participant’</w:t>
      </w:r>
      <w:r w:rsidR="00B300E8" w:rsidRPr="003C5EB8">
        <w:rPr>
          <w:b/>
          <w:spacing w:val="34"/>
          <w:lang w:val="en-GB"/>
        </w:rPr>
        <w:t xml:space="preserve"> </w:t>
      </w:r>
      <w:r w:rsidR="00B300E8" w:rsidRPr="003C5EB8">
        <w:rPr>
          <w:spacing w:val="-2"/>
          <w:lang w:val="en-GB"/>
        </w:rPr>
        <w:t>means</w:t>
      </w:r>
      <w:r w:rsidR="00B300E8" w:rsidRPr="003C5EB8">
        <w:rPr>
          <w:spacing w:val="34"/>
          <w:lang w:val="en-GB"/>
        </w:rPr>
        <w:t xml:space="preserve"> </w:t>
      </w:r>
      <w:r w:rsidR="00B300E8" w:rsidRPr="003C5EB8">
        <w:rPr>
          <w:lang w:val="en-GB"/>
        </w:rPr>
        <w:t>a</w:t>
      </w:r>
      <w:r w:rsidR="00B300E8" w:rsidRPr="003C5EB8">
        <w:rPr>
          <w:spacing w:val="34"/>
          <w:lang w:val="en-GB"/>
        </w:rPr>
        <w:t xml:space="preserve"> </w:t>
      </w:r>
      <w:r w:rsidR="00B300E8" w:rsidRPr="003C5EB8">
        <w:rPr>
          <w:spacing w:val="-1"/>
          <w:lang w:val="en-GB"/>
        </w:rPr>
        <w:t>market</w:t>
      </w:r>
      <w:r w:rsidR="00B300E8" w:rsidRPr="003C5EB8">
        <w:rPr>
          <w:spacing w:val="34"/>
          <w:lang w:val="en-GB"/>
        </w:rPr>
        <w:t xml:space="preserve"> </w:t>
      </w:r>
      <w:r w:rsidR="00B300E8" w:rsidRPr="003C5EB8">
        <w:rPr>
          <w:spacing w:val="-1"/>
          <w:lang w:val="en-GB"/>
        </w:rPr>
        <w:t>participant</w:t>
      </w:r>
      <w:r w:rsidR="00B300E8" w:rsidRPr="003C5EB8">
        <w:rPr>
          <w:spacing w:val="32"/>
          <w:lang w:val="en-GB"/>
        </w:rPr>
        <w:t xml:space="preserve"> </w:t>
      </w:r>
      <w:r w:rsidR="00B300E8" w:rsidRPr="003C5EB8">
        <w:rPr>
          <w:spacing w:val="-1"/>
          <w:lang w:val="en-GB"/>
        </w:rPr>
        <w:t>which</w:t>
      </w:r>
      <w:r w:rsidR="00B300E8" w:rsidRPr="003C5EB8">
        <w:rPr>
          <w:spacing w:val="33"/>
          <w:lang w:val="en-GB"/>
        </w:rPr>
        <w:t xml:space="preserve"> </w:t>
      </w:r>
      <w:r w:rsidR="00B300E8" w:rsidRPr="003C5EB8">
        <w:rPr>
          <w:spacing w:val="-1"/>
          <w:lang w:val="en-GB"/>
        </w:rPr>
        <w:t>has</w:t>
      </w:r>
      <w:r w:rsidR="00B300E8" w:rsidRPr="003C5EB8">
        <w:rPr>
          <w:spacing w:val="35"/>
          <w:lang w:val="en-GB"/>
        </w:rPr>
        <w:t xml:space="preserve"> </w:t>
      </w:r>
      <w:r w:rsidR="00B300E8" w:rsidRPr="003C5EB8">
        <w:rPr>
          <w:spacing w:val="-1"/>
          <w:lang w:val="en-GB"/>
        </w:rPr>
        <w:t>entered</w:t>
      </w:r>
      <w:r w:rsidR="00B300E8" w:rsidRPr="003C5EB8">
        <w:rPr>
          <w:spacing w:val="33"/>
          <w:lang w:val="en-GB"/>
        </w:rPr>
        <w:t xml:space="preserve"> </w:t>
      </w:r>
      <w:r w:rsidR="00B300E8" w:rsidRPr="003C5EB8">
        <w:rPr>
          <w:spacing w:val="-1"/>
          <w:lang w:val="en-GB"/>
        </w:rPr>
        <w:t>into</w:t>
      </w:r>
      <w:r w:rsidR="00B300E8" w:rsidRPr="003C5EB8">
        <w:rPr>
          <w:spacing w:val="32"/>
          <w:lang w:val="en-GB"/>
        </w:rPr>
        <w:t xml:space="preserve"> </w:t>
      </w:r>
      <w:r w:rsidR="00B300E8" w:rsidRPr="003C5EB8">
        <w:rPr>
          <w:lang w:val="en-GB"/>
        </w:rPr>
        <w:t>a</w:t>
      </w:r>
      <w:r w:rsidR="00B300E8" w:rsidRPr="003C5EB8">
        <w:rPr>
          <w:spacing w:val="32"/>
          <w:lang w:val="en-GB"/>
        </w:rPr>
        <w:t xml:space="preserve"> </w:t>
      </w:r>
      <w:r w:rsidR="006379DF" w:rsidRPr="003C5EB8">
        <w:rPr>
          <w:spacing w:val="-1"/>
          <w:lang w:val="en-GB"/>
        </w:rPr>
        <w:t>participation agreement</w:t>
      </w:r>
      <w:r w:rsidR="00B300E8" w:rsidRPr="003C5EB8">
        <w:rPr>
          <w:spacing w:val="-2"/>
          <w:lang w:val="en-GB"/>
        </w:rPr>
        <w:t xml:space="preserve"> </w:t>
      </w:r>
      <w:r w:rsidR="00B300E8" w:rsidRPr="003C5EB8">
        <w:rPr>
          <w:spacing w:val="-1"/>
          <w:lang w:val="en-GB"/>
        </w:rPr>
        <w:t xml:space="preserve">with </w:t>
      </w:r>
      <w:r w:rsidR="00B300E8" w:rsidRPr="003C5EB8">
        <w:rPr>
          <w:spacing w:val="-2"/>
          <w:lang w:val="en-GB"/>
        </w:rPr>
        <w:t>the</w:t>
      </w:r>
      <w:r w:rsidR="00B300E8" w:rsidRPr="003C5EB8">
        <w:rPr>
          <w:spacing w:val="1"/>
          <w:lang w:val="en-GB"/>
        </w:rPr>
        <w:t xml:space="preserve"> </w:t>
      </w:r>
      <w:r w:rsidR="00C166E7" w:rsidRPr="003C5EB8">
        <w:rPr>
          <w:spacing w:val="-1"/>
          <w:lang w:val="en-GB"/>
        </w:rPr>
        <w:t>allocation platform</w:t>
      </w:r>
      <w:r w:rsidR="00B300E8" w:rsidRPr="003C5EB8">
        <w:rPr>
          <w:spacing w:val="-1"/>
          <w:lang w:val="en-GB"/>
        </w:rPr>
        <w:t>;</w:t>
      </w:r>
    </w:p>
    <w:p w14:paraId="2E0E1FE0" w14:textId="02D85397" w:rsidR="003041E4" w:rsidRPr="003C5EB8" w:rsidRDefault="00AF062B">
      <w:pPr>
        <w:pStyle w:val="BodyText"/>
        <w:spacing w:before="120"/>
        <w:ind w:left="844" w:right="147" w:firstLine="0"/>
        <w:jc w:val="both"/>
        <w:rPr>
          <w:lang w:val="en-GB"/>
        </w:rPr>
      </w:pPr>
      <w:r w:rsidRPr="003C5EB8">
        <w:rPr>
          <w:b/>
          <w:spacing w:val="-1"/>
          <w:lang w:val="en-GB"/>
        </w:rPr>
        <w:t>’rights document’</w:t>
      </w:r>
      <w:r w:rsidR="00B300E8" w:rsidRPr="003C5EB8">
        <w:rPr>
          <w:b/>
          <w:spacing w:val="3"/>
          <w:lang w:val="en-GB"/>
        </w:rPr>
        <w:t xml:space="preserve"> </w:t>
      </w:r>
      <w:r w:rsidR="00B300E8" w:rsidRPr="003C5EB8">
        <w:rPr>
          <w:spacing w:val="-1"/>
          <w:lang w:val="en-GB"/>
        </w:rPr>
        <w:t>means</w:t>
      </w:r>
      <w:r w:rsidR="00B300E8" w:rsidRPr="003C5EB8">
        <w:rPr>
          <w:spacing w:val="5"/>
          <w:lang w:val="en-GB"/>
        </w:rPr>
        <w:t xml:space="preserve"> </w:t>
      </w:r>
      <w:r w:rsidR="00B300E8" w:rsidRPr="003C5EB8">
        <w:rPr>
          <w:lang w:val="en-GB"/>
        </w:rPr>
        <w:t>a</w:t>
      </w:r>
      <w:r w:rsidR="00B300E8" w:rsidRPr="003C5EB8">
        <w:rPr>
          <w:spacing w:val="6"/>
          <w:lang w:val="en-GB"/>
        </w:rPr>
        <w:t xml:space="preserve"> </w:t>
      </w:r>
      <w:r w:rsidR="00B300E8" w:rsidRPr="003C5EB8">
        <w:rPr>
          <w:spacing w:val="-1"/>
          <w:lang w:val="en-GB"/>
        </w:rPr>
        <w:t>document</w:t>
      </w:r>
      <w:r w:rsidR="00B300E8" w:rsidRPr="003C5EB8">
        <w:rPr>
          <w:spacing w:val="5"/>
          <w:lang w:val="en-GB"/>
        </w:rPr>
        <w:t xml:space="preserve"> </w:t>
      </w:r>
      <w:r w:rsidR="00B300E8" w:rsidRPr="003C5EB8">
        <w:rPr>
          <w:spacing w:val="-1"/>
          <w:lang w:val="en-GB"/>
        </w:rPr>
        <w:t>containing</w:t>
      </w:r>
      <w:r w:rsidR="00B300E8" w:rsidRPr="003C5EB8">
        <w:rPr>
          <w:spacing w:val="4"/>
          <w:lang w:val="en-GB"/>
        </w:rPr>
        <w:t xml:space="preserve"> </w:t>
      </w:r>
      <w:r w:rsidR="00B300E8" w:rsidRPr="003C5EB8">
        <w:rPr>
          <w:spacing w:val="-1"/>
          <w:lang w:val="en-GB"/>
        </w:rPr>
        <w:t>the</w:t>
      </w:r>
      <w:r w:rsidR="00B300E8" w:rsidRPr="003C5EB8">
        <w:rPr>
          <w:spacing w:val="5"/>
          <w:lang w:val="en-GB"/>
        </w:rPr>
        <w:t xml:space="preserve"> </w:t>
      </w:r>
      <w:r w:rsidR="00B300E8" w:rsidRPr="003C5EB8">
        <w:rPr>
          <w:spacing w:val="-1"/>
          <w:lang w:val="en-GB"/>
        </w:rPr>
        <w:t>information</w:t>
      </w:r>
      <w:r w:rsidR="00B300E8" w:rsidRPr="003C5EB8">
        <w:rPr>
          <w:spacing w:val="5"/>
          <w:lang w:val="en-GB"/>
        </w:rPr>
        <w:t xml:space="preserve"> </w:t>
      </w:r>
      <w:r w:rsidR="00B300E8" w:rsidRPr="003C5EB8">
        <w:rPr>
          <w:lang w:val="en-GB"/>
        </w:rPr>
        <w:t>of</w:t>
      </w:r>
      <w:r w:rsidR="00B300E8" w:rsidRPr="003C5EB8">
        <w:rPr>
          <w:spacing w:val="5"/>
          <w:lang w:val="en-GB"/>
        </w:rPr>
        <w:t xml:space="preserve"> </w:t>
      </w:r>
      <w:r w:rsidR="00B300E8" w:rsidRPr="003C5EB8">
        <w:rPr>
          <w:spacing w:val="-2"/>
          <w:lang w:val="en-GB"/>
        </w:rPr>
        <w:t>the</w:t>
      </w:r>
      <w:r w:rsidR="00B300E8" w:rsidRPr="003C5EB8">
        <w:rPr>
          <w:spacing w:val="5"/>
          <w:lang w:val="en-GB"/>
        </w:rPr>
        <w:t xml:space="preserve"> </w:t>
      </w:r>
      <w:r w:rsidR="00B300E8" w:rsidRPr="003C5EB8">
        <w:rPr>
          <w:spacing w:val="-1"/>
          <w:lang w:val="en-GB"/>
        </w:rPr>
        <w:t>maximum</w:t>
      </w:r>
      <w:r w:rsidR="00B300E8" w:rsidRPr="003C5EB8">
        <w:rPr>
          <w:spacing w:val="7"/>
          <w:lang w:val="en-GB"/>
        </w:rPr>
        <w:t xml:space="preserve"> </w:t>
      </w:r>
      <w:r w:rsidR="00B300E8" w:rsidRPr="003C5EB8">
        <w:rPr>
          <w:spacing w:val="-1"/>
          <w:lang w:val="en-GB"/>
        </w:rPr>
        <w:t>amount</w:t>
      </w:r>
      <w:r w:rsidR="00B300E8" w:rsidRPr="003C5EB8">
        <w:rPr>
          <w:spacing w:val="5"/>
          <w:lang w:val="en-GB"/>
        </w:rPr>
        <w:t xml:space="preserve"> </w:t>
      </w:r>
      <w:r w:rsidR="00B300E8" w:rsidRPr="003C5EB8">
        <w:rPr>
          <w:lang w:val="en-GB"/>
        </w:rPr>
        <w:t>of</w:t>
      </w:r>
      <w:r w:rsidR="00B300E8" w:rsidRPr="003C5EB8">
        <w:rPr>
          <w:rFonts w:ascii="Times New Roman"/>
          <w:spacing w:val="67"/>
          <w:lang w:val="en-GB"/>
        </w:rPr>
        <w:t xml:space="preserve"> </w:t>
      </w:r>
      <w:r w:rsidR="00B300E8" w:rsidRPr="003C5EB8">
        <w:rPr>
          <w:spacing w:val="-1"/>
          <w:lang w:val="en-GB"/>
        </w:rPr>
        <w:t>allocated</w:t>
      </w:r>
      <w:r w:rsidR="00B300E8" w:rsidRPr="003C5EB8">
        <w:rPr>
          <w:spacing w:val="30"/>
          <w:lang w:val="en-GB"/>
        </w:rPr>
        <w:t xml:space="preserve"> </w:t>
      </w:r>
      <w:r w:rsidR="006379DF" w:rsidRPr="003C5EB8">
        <w:rPr>
          <w:spacing w:val="-1"/>
          <w:lang w:val="en-GB"/>
        </w:rPr>
        <w:t>physical transmission right</w:t>
      </w:r>
      <w:r w:rsidR="00B300E8" w:rsidRPr="003C5EB8">
        <w:rPr>
          <w:spacing w:val="-1"/>
          <w:lang w:val="en-GB"/>
        </w:rPr>
        <w:t>s</w:t>
      </w:r>
      <w:r w:rsidR="00B300E8" w:rsidRPr="003C5EB8">
        <w:rPr>
          <w:spacing w:val="32"/>
          <w:lang w:val="en-GB"/>
        </w:rPr>
        <w:t xml:space="preserve"> </w:t>
      </w:r>
      <w:r w:rsidR="00B300E8" w:rsidRPr="003C5EB8">
        <w:rPr>
          <w:spacing w:val="-1"/>
          <w:lang w:val="en-GB"/>
        </w:rPr>
        <w:t>that</w:t>
      </w:r>
      <w:r w:rsidR="00B300E8" w:rsidRPr="003C5EB8">
        <w:rPr>
          <w:spacing w:val="32"/>
          <w:lang w:val="en-GB"/>
        </w:rPr>
        <w:t xml:space="preserve"> </w:t>
      </w:r>
      <w:r w:rsidR="00B300E8" w:rsidRPr="003C5EB8">
        <w:rPr>
          <w:spacing w:val="-1"/>
          <w:lang w:val="en-GB"/>
        </w:rPr>
        <w:t>can</w:t>
      </w:r>
      <w:r w:rsidR="00B300E8" w:rsidRPr="003C5EB8">
        <w:rPr>
          <w:spacing w:val="30"/>
          <w:lang w:val="en-GB"/>
        </w:rPr>
        <w:t xml:space="preserve"> </w:t>
      </w:r>
      <w:r w:rsidR="00B300E8" w:rsidRPr="003C5EB8">
        <w:rPr>
          <w:spacing w:val="-1"/>
          <w:lang w:val="en-GB"/>
        </w:rPr>
        <w:t>be</w:t>
      </w:r>
      <w:r w:rsidR="00B300E8" w:rsidRPr="003C5EB8">
        <w:rPr>
          <w:spacing w:val="32"/>
          <w:lang w:val="en-GB"/>
        </w:rPr>
        <w:t xml:space="preserve"> </w:t>
      </w:r>
      <w:r w:rsidR="00B300E8" w:rsidRPr="003C5EB8">
        <w:rPr>
          <w:spacing w:val="-1"/>
          <w:lang w:val="en-GB"/>
        </w:rPr>
        <w:t>nominated</w:t>
      </w:r>
      <w:r w:rsidR="00B300E8" w:rsidRPr="003C5EB8">
        <w:rPr>
          <w:spacing w:val="31"/>
          <w:lang w:val="en-GB"/>
        </w:rPr>
        <w:t xml:space="preserve"> </w:t>
      </w:r>
      <w:r w:rsidR="00B300E8" w:rsidRPr="003C5EB8">
        <w:rPr>
          <w:spacing w:val="-1"/>
          <w:lang w:val="en-GB"/>
        </w:rPr>
        <w:t>by</w:t>
      </w:r>
      <w:r w:rsidR="00B300E8" w:rsidRPr="003C5EB8">
        <w:rPr>
          <w:spacing w:val="32"/>
          <w:lang w:val="en-GB"/>
        </w:rPr>
        <w:t xml:space="preserve"> </w:t>
      </w:r>
      <w:r w:rsidR="00B300E8" w:rsidRPr="003C5EB8">
        <w:rPr>
          <w:lang w:val="en-GB"/>
        </w:rPr>
        <w:t>a</w:t>
      </w:r>
      <w:r w:rsidR="00B300E8" w:rsidRPr="003C5EB8">
        <w:rPr>
          <w:spacing w:val="31"/>
          <w:lang w:val="en-GB"/>
        </w:rPr>
        <w:t xml:space="preserve"> </w:t>
      </w:r>
      <w:r w:rsidR="00B300E8" w:rsidRPr="003C5EB8">
        <w:rPr>
          <w:spacing w:val="-1"/>
          <w:lang w:val="en-GB"/>
        </w:rPr>
        <w:t>market</w:t>
      </w:r>
      <w:r w:rsidR="00B300E8" w:rsidRPr="003C5EB8">
        <w:rPr>
          <w:spacing w:val="33"/>
          <w:lang w:val="en-GB"/>
        </w:rPr>
        <w:t xml:space="preserve"> </w:t>
      </w:r>
      <w:r w:rsidR="00B300E8" w:rsidRPr="003C5EB8">
        <w:rPr>
          <w:spacing w:val="-1"/>
          <w:lang w:val="en-GB"/>
        </w:rPr>
        <w:t>participant</w:t>
      </w:r>
      <w:r w:rsidR="00B300E8" w:rsidRPr="003C5EB8">
        <w:rPr>
          <w:spacing w:val="32"/>
          <w:lang w:val="en-GB"/>
        </w:rPr>
        <w:t xml:space="preserve"> </w:t>
      </w:r>
      <w:r w:rsidR="00B300E8" w:rsidRPr="003C5EB8">
        <w:rPr>
          <w:spacing w:val="-1"/>
          <w:lang w:val="en-GB"/>
        </w:rPr>
        <w:t>per</w:t>
      </w:r>
      <w:r w:rsidR="00832983" w:rsidRPr="003C5EB8">
        <w:rPr>
          <w:spacing w:val="-1"/>
          <w:lang w:val="en-GB"/>
        </w:rPr>
        <w:t xml:space="preserve"> oriented</w:t>
      </w:r>
      <w:r w:rsidR="00B300E8" w:rsidRPr="003C5EB8">
        <w:rPr>
          <w:rFonts w:ascii="Times New Roman"/>
          <w:spacing w:val="59"/>
          <w:lang w:val="en-GB"/>
        </w:rPr>
        <w:t xml:space="preserve"> </w:t>
      </w:r>
      <w:r w:rsidR="00B300E8" w:rsidRPr="003C5EB8">
        <w:rPr>
          <w:spacing w:val="-1"/>
          <w:lang w:val="en-GB"/>
        </w:rPr>
        <w:t>bidding</w:t>
      </w:r>
      <w:r w:rsidR="00B300E8" w:rsidRPr="003C5EB8">
        <w:rPr>
          <w:spacing w:val="18"/>
          <w:lang w:val="en-GB"/>
        </w:rPr>
        <w:t xml:space="preserve"> </w:t>
      </w:r>
      <w:r w:rsidR="00B300E8" w:rsidRPr="003C5EB8">
        <w:rPr>
          <w:spacing w:val="-1"/>
          <w:lang w:val="en-GB"/>
        </w:rPr>
        <w:t>zone</w:t>
      </w:r>
      <w:r w:rsidR="00B300E8" w:rsidRPr="003C5EB8">
        <w:rPr>
          <w:spacing w:val="20"/>
          <w:lang w:val="en-GB"/>
        </w:rPr>
        <w:t xml:space="preserve"> </w:t>
      </w:r>
      <w:r w:rsidR="00B300E8" w:rsidRPr="003C5EB8">
        <w:rPr>
          <w:spacing w:val="-1"/>
          <w:lang w:val="en-GB"/>
        </w:rPr>
        <w:t>border</w:t>
      </w:r>
      <w:r w:rsidR="00B300E8" w:rsidRPr="003C5EB8">
        <w:rPr>
          <w:spacing w:val="19"/>
          <w:lang w:val="en-GB"/>
        </w:rPr>
        <w:t xml:space="preserve"> </w:t>
      </w:r>
      <w:r w:rsidR="00B300E8" w:rsidRPr="003C5EB8">
        <w:rPr>
          <w:spacing w:val="-1"/>
          <w:lang w:val="en-GB"/>
        </w:rPr>
        <w:t>per</w:t>
      </w:r>
      <w:r w:rsidR="00B300E8" w:rsidRPr="003C5EB8">
        <w:rPr>
          <w:spacing w:val="20"/>
          <w:lang w:val="en-GB"/>
        </w:rPr>
        <w:t xml:space="preserve"> </w:t>
      </w:r>
      <w:r w:rsidR="00B300E8" w:rsidRPr="003C5EB8">
        <w:rPr>
          <w:spacing w:val="-1"/>
          <w:lang w:val="en-GB"/>
        </w:rPr>
        <w:t>day</w:t>
      </w:r>
      <w:r w:rsidR="00B300E8" w:rsidRPr="003C5EB8">
        <w:rPr>
          <w:spacing w:val="20"/>
          <w:lang w:val="en-GB"/>
        </w:rPr>
        <w:t xml:space="preserve"> </w:t>
      </w:r>
      <w:r w:rsidR="00832983" w:rsidRPr="003C5EB8">
        <w:rPr>
          <w:spacing w:val="20"/>
          <w:lang w:val="en-GB"/>
        </w:rPr>
        <w:t xml:space="preserve">and </w:t>
      </w:r>
      <w:r w:rsidR="00B300E8" w:rsidRPr="003C5EB8">
        <w:rPr>
          <w:spacing w:val="-1"/>
          <w:lang w:val="en-GB"/>
        </w:rPr>
        <w:t>per</w:t>
      </w:r>
      <w:r w:rsidR="00B300E8" w:rsidRPr="003C5EB8">
        <w:rPr>
          <w:spacing w:val="19"/>
          <w:lang w:val="en-GB"/>
        </w:rPr>
        <w:t xml:space="preserve"> </w:t>
      </w:r>
      <w:r w:rsidR="00C166E7" w:rsidRPr="003C5EB8">
        <w:rPr>
          <w:spacing w:val="-1"/>
          <w:lang w:val="en-GB"/>
        </w:rPr>
        <w:t>MTU</w:t>
      </w:r>
      <w:r w:rsidR="00B300E8" w:rsidRPr="003C5EB8">
        <w:rPr>
          <w:spacing w:val="-1"/>
          <w:lang w:val="en-GB"/>
        </w:rPr>
        <w:t>,</w:t>
      </w:r>
      <w:r w:rsidR="00B300E8" w:rsidRPr="003C5EB8">
        <w:rPr>
          <w:spacing w:val="19"/>
          <w:lang w:val="en-GB"/>
        </w:rPr>
        <w:t xml:space="preserve"> </w:t>
      </w:r>
      <w:r w:rsidR="00B300E8" w:rsidRPr="003C5EB8">
        <w:rPr>
          <w:spacing w:val="-1"/>
          <w:lang w:val="en-GB"/>
        </w:rPr>
        <w:t>taking</w:t>
      </w:r>
      <w:r w:rsidR="00B300E8" w:rsidRPr="003C5EB8">
        <w:rPr>
          <w:spacing w:val="19"/>
          <w:lang w:val="en-GB"/>
        </w:rPr>
        <w:t xml:space="preserve"> </w:t>
      </w:r>
      <w:r w:rsidR="00B300E8" w:rsidRPr="003C5EB8">
        <w:rPr>
          <w:spacing w:val="-1"/>
          <w:lang w:val="en-GB"/>
        </w:rPr>
        <w:t>into</w:t>
      </w:r>
      <w:r w:rsidR="00B300E8" w:rsidRPr="003C5EB8">
        <w:rPr>
          <w:spacing w:val="20"/>
          <w:lang w:val="en-GB"/>
        </w:rPr>
        <w:t xml:space="preserve"> </w:t>
      </w:r>
      <w:r w:rsidR="00B300E8" w:rsidRPr="003C5EB8">
        <w:rPr>
          <w:spacing w:val="-1"/>
          <w:lang w:val="en-GB"/>
        </w:rPr>
        <w:t>account</w:t>
      </w:r>
      <w:r w:rsidR="00B300E8" w:rsidRPr="003C5EB8">
        <w:rPr>
          <w:spacing w:val="20"/>
          <w:lang w:val="en-GB"/>
        </w:rPr>
        <w:t xml:space="preserve"> </w:t>
      </w:r>
      <w:r w:rsidR="00B300E8" w:rsidRPr="003C5EB8">
        <w:rPr>
          <w:spacing w:val="-2"/>
          <w:lang w:val="en-GB"/>
        </w:rPr>
        <w:t>the</w:t>
      </w:r>
      <w:r w:rsidR="00B300E8" w:rsidRPr="003C5EB8">
        <w:rPr>
          <w:spacing w:val="20"/>
          <w:lang w:val="en-GB"/>
        </w:rPr>
        <w:t xml:space="preserve"> </w:t>
      </w:r>
      <w:r w:rsidR="00B300E8" w:rsidRPr="003C5EB8">
        <w:rPr>
          <w:spacing w:val="-1"/>
          <w:lang w:val="en-GB"/>
        </w:rPr>
        <w:t>volume</w:t>
      </w:r>
      <w:r w:rsidR="00B300E8" w:rsidRPr="003C5EB8">
        <w:rPr>
          <w:spacing w:val="18"/>
          <w:lang w:val="en-GB"/>
        </w:rPr>
        <w:t xml:space="preserve"> </w:t>
      </w:r>
      <w:r w:rsidR="00B300E8" w:rsidRPr="003C5EB8">
        <w:rPr>
          <w:lang w:val="en-GB"/>
        </w:rPr>
        <w:t>of</w:t>
      </w:r>
      <w:r w:rsidR="00B300E8" w:rsidRPr="003C5EB8">
        <w:rPr>
          <w:rFonts w:ascii="Times New Roman"/>
          <w:spacing w:val="75"/>
          <w:lang w:val="en-GB"/>
        </w:rPr>
        <w:t xml:space="preserve"> </w:t>
      </w:r>
      <w:r w:rsidR="00E824F2" w:rsidRPr="003C5EB8">
        <w:rPr>
          <w:lang w:val="en-GB"/>
        </w:rPr>
        <w:t>long-term transmission right</w:t>
      </w:r>
      <w:r w:rsidR="00B300E8" w:rsidRPr="003C5EB8">
        <w:rPr>
          <w:spacing w:val="-1"/>
          <w:lang w:val="en-GB"/>
        </w:rPr>
        <w:t>s</w:t>
      </w:r>
      <w:r w:rsidR="00B300E8" w:rsidRPr="003C5EB8">
        <w:rPr>
          <w:spacing w:val="18"/>
          <w:lang w:val="en-GB"/>
        </w:rPr>
        <w:t xml:space="preserve"> </w:t>
      </w:r>
      <w:r w:rsidR="00B300E8" w:rsidRPr="003C5EB8">
        <w:rPr>
          <w:spacing w:val="-1"/>
          <w:lang w:val="en-GB"/>
        </w:rPr>
        <w:t>initially</w:t>
      </w:r>
      <w:r w:rsidR="00B300E8" w:rsidRPr="003C5EB8">
        <w:rPr>
          <w:spacing w:val="18"/>
          <w:lang w:val="en-GB"/>
        </w:rPr>
        <w:t xml:space="preserve"> </w:t>
      </w:r>
      <w:r w:rsidR="00B300E8" w:rsidRPr="003C5EB8">
        <w:rPr>
          <w:spacing w:val="-1"/>
          <w:lang w:val="en-GB"/>
        </w:rPr>
        <w:t>acquired,</w:t>
      </w:r>
      <w:r w:rsidR="00B300E8" w:rsidRPr="003C5EB8">
        <w:rPr>
          <w:spacing w:val="17"/>
          <w:lang w:val="en-GB"/>
        </w:rPr>
        <w:t xml:space="preserve"> </w:t>
      </w:r>
      <w:r w:rsidR="00B300E8" w:rsidRPr="003C5EB8">
        <w:rPr>
          <w:spacing w:val="-1"/>
          <w:lang w:val="en-GB"/>
        </w:rPr>
        <w:t>the</w:t>
      </w:r>
      <w:r w:rsidR="00B300E8" w:rsidRPr="003C5EB8">
        <w:rPr>
          <w:spacing w:val="15"/>
          <w:lang w:val="en-GB"/>
        </w:rPr>
        <w:t xml:space="preserve"> </w:t>
      </w:r>
      <w:r w:rsidR="00B300E8" w:rsidRPr="003C5EB8">
        <w:rPr>
          <w:spacing w:val="-1"/>
          <w:lang w:val="en-GB"/>
        </w:rPr>
        <w:t>subsequent</w:t>
      </w:r>
      <w:r w:rsidR="00B300E8" w:rsidRPr="003C5EB8">
        <w:rPr>
          <w:spacing w:val="18"/>
          <w:lang w:val="en-GB"/>
        </w:rPr>
        <w:t xml:space="preserve"> </w:t>
      </w:r>
      <w:r w:rsidR="00B300E8" w:rsidRPr="003C5EB8">
        <w:rPr>
          <w:spacing w:val="-1"/>
          <w:lang w:val="en-GB"/>
        </w:rPr>
        <w:t>transfers</w:t>
      </w:r>
      <w:r w:rsidR="00B300E8" w:rsidRPr="003C5EB8">
        <w:rPr>
          <w:spacing w:val="17"/>
          <w:lang w:val="en-GB"/>
        </w:rPr>
        <w:t xml:space="preserve"> </w:t>
      </w:r>
      <w:r w:rsidR="00B300E8" w:rsidRPr="003C5EB8">
        <w:rPr>
          <w:spacing w:val="-1"/>
          <w:lang w:val="en-GB"/>
        </w:rPr>
        <w:t>and</w:t>
      </w:r>
      <w:r w:rsidR="00B300E8" w:rsidRPr="003C5EB8">
        <w:rPr>
          <w:spacing w:val="16"/>
          <w:lang w:val="en-GB"/>
        </w:rPr>
        <w:t xml:space="preserve"> </w:t>
      </w:r>
      <w:r w:rsidR="00B300E8" w:rsidRPr="003C5EB8">
        <w:rPr>
          <w:spacing w:val="-1"/>
          <w:lang w:val="en-GB"/>
        </w:rPr>
        <w:t>returns,</w:t>
      </w:r>
      <w:r w:rsidR="00B300E8" w:rsidRPr="003C5EB8">
        <w:rPr>
          <w:spacing w:val="18"/>
          <w:lang w:val="en-GB"/>
        </w:rPr>
        <w:t xml:space="preserve"> </w:t>
      </w:r>
      <w:r w:rsidR="00B300E8" w:rsidRPr="003C5EB8">
        <w:rPr>
          <w:spacing w:val="-1"/>
          <w:lang w:val="en-GB"/>
        </w:rPr>
        <w:t>and</w:t>
      </w:r>
      <w:r w:rsidR="00B300E8" w:rsidRPr="003C5EB8">
        <w:rPr>
          <w:rFonts w:ascii="Times New Roman"/>
          <w:spacing w:val="53"/>
          <w:lang w:val="en-GB"/>
        </w:rPr>
        <w:t xml:space="preserve"> </w:t>
      </w:r>
      <w:r w:rsidR="00B300E8" w:rsidRPr="003C5EB8">
        <w:rPr>
          <w:spacing w:val="-1"/>
          <w:lang w:val="en-GB"/>
        </w:rPr>
        <w:t>any</w:t>
      </w:r>
      <w:r w:rsidR="00B300E8" w:rsidRPr="003C5EB8">
        <w:rPr>
          <w:spacing w:val="1"/>
          <w:lang w:val="en-GB"/>
        </w:rPr>
        <w:t xml:space="preserve"> </w:t>
      </w:r>
      <w:r w:rsidR="00B300E8" w:rsidRPr="003C5EB8">
        <w:rPr>
          <w:spacing w:val="-1"/>
          <w:lang w:val="en-GB"/>
        </w:rPr>
        <w:t>possible</w:t>
      </w:r>
      <w:r w:rsidR="00B300E8" w:rsidRPr="003C5EB8">
        <w:rPr>
          <w:spacing w:val="1"/>
          <w:lang w:val="en-GB"/>
        </w:rPr>
        <w:t xml:space="preserve"> </w:t>
      </w:r>
      <w:r w:rsidR="00B300E8" w:rsidRPr="003C5EB8">
        <w:rPr>
          <w:spacing w:val="-1"/>
          <w:lang w:val="en-GB"/>
        </w:rPr>
        <w:t>curtailments</w:t>
      </w:r>
      <w:r w:rsidR="00B300E8" w:rsidRPr="003C5EB8">
        <w:rPr>
          <w:spacing w:val="-2"/>
          <w:lang w:val="en-GB"/>
        </w:rPr>
        <w:t xml:space="preserve"> </w:t>
      </w:r>
      <w:r w:rsidR="00B300E8" w:rsidRPr="003C5EB8">
        <w:rPr>
          <w:spacing w:val="-1"/>
          <w:lang w:val="en-GB"/>
        </w:rPr>
        <w:t>which</w:t>
      </w:r>
      <w:r w:rsidR="00B300E8" w:rsidRPr="003C5EB8">
        <w:rPr>
          <w:lang w:val="en-GB"/>
        </w:rPr>
        <w:t xml:space="preserve"> </w:t>
      </w:r>
      <w:r w:rsidR="00B300E8" w:rsidRPr="003C5EB8">
        <w:rPr>
          <w:spacing w:val="-1"/>
          <w:lang w:val="en-GB"/>
        </w:rPr>
        <w:t>occurred before</w:t>
      </w:r>
      <w:r w:rsidR="00B300E8" w:rsidRPr="003C5EB8">
        <w:rPr>
          <w:spacing w:val="-2"/>
          <w:lang w:val="en-GB"/>
        </w:rPr>
        <w:t xml:space="preserve"> </w:t>
      </w:r>
      <w:r w:rsidR="00B300E8" w:rsidRPr="003C5EB8">
        <w:rPr>
          <w:spacing w:val="-1"/>
          <w:lang w:val="en-GB"/>
        </w:rPr>
        <w:t>the</w:t>
      </w:r>
      <w:r w:rsidR="00B300E8" w:rsidRPr="003C5EB8">
        <w:rPr>
          <w:spacing w:val="-4"/>
          <w:lang w:val="en-GB"/>
        </w:rPr>
        <w:t xml:space="preserve"> </w:t>
      </w:r>
      <w:r w:rsidR="00B300E8" w:rsidRPr="003C5EB8">
        <w:rPr>
          <w:spacing w:val="-1"/>
          <w:lang w:val="en-GB"/>
        </w:rPr>
        <w:t xml:space="preserve">issuance </w:t>
      </w:r>
      <w:r w:rsidR="00B300E8" w:rsidRPr="003C5EB8">
        <w:rPr>
          <w:lang w:val="en-GB"/>
        </w:rPr>
        <w:t xml:space="preserve">of </w:t>
      </w:r>
      <w:r w:rsidR="00B300E8" w:rsidRPr="003C5EB8">
        <w:rPr>
          <w:spacing w:val="-1"/>
          <w:lang w:val="en-GB"/>
        </w:rPr>
        <w:t>the</w:t>
      </w:r>
      <w:r w:rsidR="00B300E8" w:rsidRPr="003C5EB8">
        <w:rPr>
          <w:spacing w:val="-2"/>
          <w:lang w:val="en-GB"/>
        </w:rPr>
        <w:t xml:space="preserve"> </w:t>
      </w:r>
      <w:r w:rsidRPr="003C5EB8">
        <w:rPr>
          <w:spacing w:val="-1"/>
          <w:lang w:val="en-GB"/>
        </w:rPr>
        <w:t>rights document</w:t>
      </w:r>
      <w:r w:rsidR="00B300E8" w:rsidRPr="003C5EB8">
        <w:rPr>
          <w:spacing w:val="-1"/>
          <w:lang w:val="en-GB"/>
        </w:rPr>
        <w:t>;</w:t>
      </w:r>
    </w:p>
    <w:p w14:paraId="2E0E1FE1" w14:textId="6D2DCC1E" w:rsidR="003041E4" w:rsidRPr="003C5EB8" w:rsidRDefault="00AF062B">
      <w:pPr>
        <w:pStyle w:val="BodyText"/>
        <w:spacing w:before="118"/>
        <w:ind w:left="844" w:right="147" w:firstLine="0"/>
        <w:jc w:val="both"/>
        <w:rPr>
          <w:lang w:val="en-GB"/>
        </w:rPr>
      </w:pPr>
      <w:r w:rsidRPr="003C5EB8">
        <w:rPr>
          <w:b/>
          <w:spacing w:val="-1"/>
          <w:lang w:val="en-GB"/>
        </w:rPr>
        <w:t>’working day’</w:t>
      </w:r>
      <w:r w:rsidR="00B300E8" w:rsidRPr="003C5EB8">
        <w:rPr>
          <w:b/>
          <w:spacing w:val="-1"/>
          <w:lang w:val="en-GB"/>
        </w:rPr>
        <w:t xml:space="preserve"> </w:t>
      </w:r>
      <w:r w:rsidR="00B300E8" w:rsidRPr="003C5EB8">
        <w:rPr>
          <w:spacing w:val="-1"/>
          <w:lang w:val="en-GB"/>
        </w:rPr>
        <w:t>means</w:t>
      </w:r>
      <w:r w:rsidR="00B300E8" w:rsidRPr="003C5EB8">
        <w:rPr>
          <w:spacing w:val="14"/>
          <w:lang w:val="en-GB"/>
        </w:rPr>
        <w:t xml:space="preserve"> </w:t>
      </w:r>
      <w:r w:rsidR="00B300E8" w:rsidRPr="003C5EB8">
        <w:rPr>
          <w:spacing w:val="-1"/>
          <w:lang w:val="en-GB"/>
        </w:rPr>
        <w:t>the</w:t>
      </w:r>
      <w:r w:rsidR="00B300E8" w:rsidRPr="003C5EB8">
        <w:rPr>
          <w:spacing w:val="16"/>
          <w:lang w:val="en-GB"/>
        </w:rPr>
        <w:t xml:space="preserve"> </w:t>
      </w:r>
      <w:r w:rsidR="00B300E8" w:rsidRPr="003C5EB8">
        <w:rPr>
          <w:spacing w:val="-1"/>
          <w:lang w:val="en-GB"/>
        </w:rPr>
        <w:t>calendar</w:t>
      </w:r>
      <w:r w:rsidR="00B300E8" w:rsidRPr="003C5EB8">
        <w:rPr>
          <w:spacing w:val="14"/>
          <w:lang w:val="en-GB"/>
        </w:rPr>
        <w:t xml:space="preserve"> </w:t>
      </w:r>
      <w:r w:rsidR="00B300E8" w:rsidRPr="003C5EB8">
        <w:rPr>
          <w:spacing w:val="-1"/>
          <w:lang w:val="en-GB"/>
        </w:rPr>
        <w:t>days</w:t>
      </w:r>
      <w:r w:rsidR="00B300E8" w:rsidRPr="003C5EB8">
        <w:rPr>
          <w:spacing w:val="14"/>
          <w:lang w:val="en-GB"/>
        </w:rPr>
        <w:t xml:space="preserve"> </w:t>
      </w:r>
      <w:r w:rsidR="00B300E8" w:rsidRPr="003C5EB8">
        <w:rPr>
          <w:spacing w:val="-1"/>
          <w:lang w:val="en-GB"/>
        </w:rPr>
        <w:t>from</w:t>
      </w:r>
      <w:r w:rsidR="00B300E8" w:rsidRPr="003C5EB8">
        <w:rPr>
          <w:spacing w:val="16"/>
          <w:lang w:val="en-GB"/>
        </w:rPr>
        <w:t xml:space="preserve"> </w:t>
      </w:r>
      <w:r w:rsidR="00B300E8" w:rsidRPr="003C5EB8">
        <w:rPr>
          <w:spacing w:val="-1"/>
          <w:lang w:val="en-GB"/>
        </w:rPr>
        <w:t>Monday</w:t>
      </w:r>
      <w:r w:rsidR="00B300E8" w:rsidRPr="003C5EB8">
        <w:rPr>
          <w:spacing w:val="16"/>
          <w:lang w:val="en-GB"/>
        </w:rPr>
        <w:t xml:space="preserve"> </w:t>
      </w:r>
      <w:r w:rsidR="00B300E8" w:rsidRPr="003C5EB8">
        <w:rPr>
          <w:lang w:val="en-GB"/>
        </w:rPr>
        <w:t>to</w:t>
      </w:r>
      <w:r w:rsidR="00B300E8" w:rsidRPr="003C5EB8">
        <w:rPr>
          <w:spacing w:val="16"/>
          <w:lang w:val="en-GB"/>
        </w:rPr>
        <w:t xml:space="preserve"> </w:t>
      </w:r>
      <w:r w:rsidR="00B300E8" w:rsidRPr="003C5EB8">
        <w:rPr>
          <w:spacing w:val="-1"/>
          <w:lang w:val="en-GB"/>
        </w:rPr>
        <w:t>Friday,</w:t>
      </w:r>
      <w:r w:rsidR="00B300E8" w:rsidRPr="003C5EB8">
        <w:rPr>
          <w:spacing w:val="14"/>
          <w:lang w:val="en-GB"/>
        </w:rPr>
        <w:t xml:space="preserve"> </w:t>
      </w:r>
      <w:r w:rsidR="00B300E8" w:rsidRPr="003C5EB8">
        <w:rPr>
          <w:spacing w:val="-1"/>
          <w:lang w:val="en-GB"/>
        </w:rPr>
        <w:t>with</w:t>
      </w:r>
      <w:r w:rsidR="00B300E8" w:rsidRPr="003C5EB8">
        <w:rPr>
          <w:spacing w:val="15"/>
          <w:lang w:val="en-GB"/>
        </w:rPr>
        <w:t xml:space="preserve"> </w:t>
      </w:r>
      <w:r w:rsidR="00B300E8" w:rsidRPr="003C5EB8">
        <w:rPr>
          <w:spacing w:val="-1"/>
          <w:lang w:val="en-GB"/>
        </w:rPr>
        <w:t>the</w:t>
      </w:r>
      <w:r w:rsidR="00B300E8" w:rsidRPr="003C5EB8">
        <w:rPr>
          <w:spacing w:val="13"/>
          <w:lang w:val="en-GB"/>
        </w:rPr>
        <w:t xml:space="preserve"> </w:t>
      </w:r>
      <w:r w:rsidR="00B300E8" w:rsidRPr="003C5EB8">
        <w:rPr>
          <w:spacing w:val="-1"/>
          <w:lang w:val="en-GB"/>
        </w:rPr>
        <w:t>exception</w:t>
      </w:r>
      <w:r w:rsidR="00B300E8" w:rsidRPr="003C5EB8">
        <w:rPr>
          <w:spacing w:val="14"/>
          <w:lang w:val="en-GB"/>
        </w:rPr>
        <w:t xml:space="preserve"> </w:t>
      </w:r>
      <w:r w:rsidR="00B300E8" w:rsidRPr="003C5EB8">
        <w:rPr>
          <w:lang w:val="en-GB"/>
        </w:rPr>
        <w:t>of</w:t>
      </w:r>
      <w:r w:rsidR="00B300E8" w:rsidRPr="003C5EB8">
        <w:rPr>
          <w:spacing w:val="14"/>
          <w:lang w:val="en-GB"/>
        </w:rPr>
        <w:t xml:space="preserve"> </w:t>
      </w:r>
      <w:r w:rsidR="00B300E8" w:rsidRPr="003C5EB8">
        <w:rPr>
          <w:spacing w:val="-1"/>
          <w:lang w:val="en-GB"/>
        </w:rPr>
        <w:t>public</w:t>
      </w:r>
      <w:r w:rsidR="00B300E8" w:rsidRPr="003C5EB8">
        <w:rPr>
          <w:rFonts w:ascii="Times New Roman"/>
          <w:spacing w:val="45"/>
          <w:lang w:val="en-GB"/>
        </w:rPr>
        <w:t xml:space="preserve"> </w:t>
      </w:r>
      <w:r w:rsidR="00B300E8" w:rsidRPr="003C5EB8">
        <w:rPr>
          <w:spacing w:val="-1"/>
          <w:lang w:val="en-GB"/>
        </w:rPr>
        <w:t>holidays</w:t>
      </w:r>
      <w:r w:rsidR="00B300E8" w:rsidRPr="003C5EB8">
        <w:rPr>
          <w:lang w:val="en-GB"/>
        </w:rPr>
        <w:t xml:space="preserve"> </w:t>
      </w:r>
      <w:r w:rsidR="00B300E8" w:rsidRPr="003C5EB8">
        <w:rPr>
          <w:spacing w:val="-1"/>
          <w:lang w:val="en-GB"/>
        </w:rPr>
        <w:t>as</w:t>
      </w:r>
      <w:r w:rsidR="00B300E8" w:rsidRPr="003C5EB8">
        <w:rPr>
          <w:spacing w:val="-2"/>
          <w:lang w:val="en-GB"/>
        </w:rPr>
        <w:t xml:space="preserve"> </w:t>
      </w:r>
      <w:r w:rsidR="00B300E8" w:rsidRPr="003C5EB8">
        <w:rPr>
          <w:spacing w:val="-1"/>
          <w:lang w:val="en-GB"/>
        </w:rPr>
        <w:t xml:space="preserve">specified </w:t>
      </w:r>
      <w:r w:rsidR="00B300E8" w:rsidRPr="003C5EB8">
        <w:rPr>
          <w:lang w:val="en-GB"/>
        </w:rPr>
        <w:t>on</w:t>
      </w:r>
      <w:r w:rsidR="00B300E8" w:rsidRPr="003C5EB8">
        <w:rPr>
          <w:spacing w:val="-2"/>
          <w:lang w:val="en-GB"/>
        </w:rPr>
        <w:t xml:space="preserve"> the</w:t>
      </w:r>
      <w:r w:rsidR="00B300E8" w:rsidRPr="003C5EB8">
        <w:rPr>
          <w:spacing w:val="1"/>
          <w:lang w:val="en-GB"/>
        </w:rPr>
        <w:t xml:space="preserve"> </w:t>
      </w:r>
      <w:r w:rsidR="00B300E8" w:rsidRPr="003C5EB8">
        <w:rPr>
          <w:spacing w:val="-1"/>
          <w:lang w:val="en-GB"/>
        </w:rPr>
        <w:t>website</w:t>
      </w:r>
      <w:r w:rsidR="00B300E8" w:rsidRPr="003C5EB8">
        <w:rPr>
          <w:spacing w:val="-2"/>
          <w:lang w:val="en-GB"/>
        </w:rPr>
        <w:t xml:space="preserve"> </w:t>
      </w:r>
      <w:r w:rsidR="00B300E8" w:rsidRPr="003C5EB8">
        <w:rPr>
          <w:lang w:val="en-GB"/>
        </w:rPr>
        <w:t>of</w:t>
      </w:r>
      <w:r w:rsidR="00B300E8" w:rsidRPr="003C5EB8">
        <w:rPr>
          <w:spacing w:val="-3"/>
          <w:lang w:val="en-GB"/>
        </w:rPr>
        <w:t xml:space="preserve"> </w:t>
      </w:r>
      <w:r w:rsidR="00B300E8" w:rsidRPr="003C5EB8">
        <w:rPr>
          <w:spacing w:val="-1"/>
          <w:lang w:val="en-GB"/>
        </w:rPr>
        <w:t>the</w:t>
      </w:r>
      <w:r w:rsidR="00B300E8" w:rsidRPr="003C5EB8">
        <w:rPr>
          <w:spacing w:val="2"/>
          <w:lang w:val="en-GB"/>
        </w:rPr>
        <w:t xml:space="preserve"> </w:t>
      </w:r>
      <w:r w:rsidR="00C166E7" w:rsidRPr="003C5EB8">
        <w:rPr>
          <w:spacing w:val="-1"/>
          <w:lang w:val="en-GB"/>
        </w:rPr>
        <w:t>allocation platform</w:t>
      </w:r>
      <w:r w:rsidR="00B300E8" w:rsidRPr="003C5EB8">
        <w:rPr>
          <w:spacing w:val="-1"/>
          <w:lang w:val="en-GB"/>
        </w:rPr>
        <w:t>;</w:t>
      </w:r>
    </w:p>
    <w:p w14:paraId="15D3D273" w14:textId="721F7B8D" w:rsidR="00BD731D" w:rsidRPr="003C5EB8" w:rsidRDefault="00AF062B" w:rsidP="00BD731D">
      <w:pPr>
        <w:pStyle w:val="BodyText"/>
        <w:spacing w:before="120"/>
        <w:ind w:left="844" w:right="149" w:firstLine="0"/>
        <w:jc w:val="both"/>
        <w:rPr>
          <w:spacing w:val="-1"/>
          <w:lang w:val="en-GB"/>
        </w:rPr>
      </w:pPr>
      <w:r w:rsidRPr="003C5EB8">
        <w:rPr>
          <w:b/>
          <w:spacing w:val="-1"/>
          <w:lang w:val="en-GB"/>
        </w:rPr>
        <w:t>’working hour</w:t>
      </w:r>
      <w:r w:rsidR="00B300E8" w:rsidRPr="003C5EB8">
        <w:rPr>
          <w:b/>
          <w:spacing w:val="-1"/>
          <w:lang w:val="en-GB"/>
        </w:rPr>
        <w:t>s</w:t>
      </w:r>
      <w:r w:rsidRPr="003C5EB8">
        <w:rPr>
          <w:b/>
          <w:spacing w:val="-1"/>
          <w:lang w:val="en-GB"/>
        </w:rPr>
        <w:t>’</w:t>
      </w:r>
      <w:r w:rsidR="00B300E8" w:rsidRPr="003C5EB8">
        <w:rPr>
          <w:b/>
          <w:spacing w:val="28"/>
          <w:lang w:val="en-GB"/>
        </w:rPr>
        <w:t xml:space="preserve"> </w:t>
      </w:r>
      <w:r w:rsidR="00B300E8" w:rsidRPr="003C5EB8">
        <w:rPr>
          <w:spacing w:val="-1"/>
          <w:lang w:val="en-GB"/>
        </w:rPr>
        <w:t>means</w:t>
      </w:r>
      <w:r w:rsidR="00B300E8" w:rsidRPr="003C5EB8">
        <w:rPr>
          <w:spacing w:val="27"/>
          <w:lang w:val="en-GB"/>
        </w:rPr>
        <w:t xml:space="preserve"> </w:t>
      </w:r>
      <w:r w:rsidR="00B300E8" w:rsidRPr="003C5EB8">
        <w:rPr>
          <w:spacing w:val="-1"/>
          <w:lang w:val="en-GB"/>
        </w:rPr>
        <w:t>the</w:t>
      </w:r>
      <w:r w:rsidR="00B300E8" w:rsidRPr="003C5EB8">
        <w:rPr>
          <w:spacing w:val="31"/>
          <w:lang w:val="en-GB"/>
        </w:rPr>
        <w:t xml:space="preserve"> </w:t>
      </w:r>
      <w:r w:rsidR="00B300E8" w:rsidRPr="003C5EB8">
        <w:rPr>
          <w:spacing w:val="-1"/>
          <w:lang w:val="en-GB"/>
        </w:rPr>
        <w:t>hours</w:t>
      </w:r>
      <w:r w:rsidR="00B300E8" w:rsidRPr="003C5EB8">
        <w:rPr>
          <w:spacing w:val="29"/>
          <w:lang w:val="en-GB"/>
        </w:rPr>
        <w:t xml:space="preserve"> </w:t>
      </w:r>
      <w:r w:rsidR="00B300E8" w:rsidRPr="003C5EB8">
        <w:rPr>
          <w:lang w:val="en-GB"/>
        </w:rPr>
        <w:t>on</w:t>
      </w:r>
      <w:r w:rsidR="00B300E8" w:rsidRPr="003C5EB8">
        <w:rPr>
          <w:spacing w:val="29"/>
          <w:lang w:val="en-GB"/>
        </w:rPr>
        <w:t xml:space="preserve"> </w:t>
      </w:r>
      <w:r w:rsidRPr="003C5EB8">
        <w:rPr>
          <w:spacing w:val="-1"/>
          <w:lang w:val="en-GB"/>
        </w:rPr>
        <w:t>working day</w:t>
      </w:r>
      <w:r w:rsidR="00B300E8" w:rsidRPr="003C5EB8">
        <w:rPr>
          <w:spacing w:val="-1"/>
          <w:lang w:val="en-GB"/>
        </w:rPr>
        <w:t>s</w:t>
      </w:r>
      <w:r w:rsidR="00B300E8" w:rsidRPr="003C5EB8">
        <w:rPr>
          <w:spacing w:val="30"/>
          <w:lang w:val="en-GB"/>
        </w:rPr>
        <w:t xml:space="preserve"> </w:t>
      </w:r>
      <w:r w:rsidR="00B300E8" w:rsidRPr="003C5EB8">
        <w:rPr>
          <w:spacing w:val="-1"/>
          <w:lang w:val="en-GB"/>
        </w:rPr>
        <w:t>specified</w:t>
      </w:r>
      <w:r w:rsidR="00B300E8" w:rsidRPr="003C5EB8">
        <w:rPr>
          <w:spacing w:val="29"/>
          <w:lang w:val="en-GB"/>
        </w:rPr>
        <w:t xml:space="preserve"> </w:t>
      </w:r>
      <w:r w:rsidR="00B300E8" w:rsidRPr="003C5EB8">
        <w:rPr>
          <w:spacing w:val="-1"/>
          <w:lang w:val="en-GB"/>
        </w:rPr>
        <w:t>within</w:t>
      </w:r>
      <w:r w:rsidR="00B300E8" w:rsidRPr="003C5EB8">
        <w:rPr>
          <w:spacing w:val="28"/>
          <w:lang w:val="en-GB"/>
        </w:rPr>
        <w:t xml:space="preserve"> </w:t>
      </w:r>
      <w:r w:rsidR="00B300E8" w:rsidRPr="003C5EB8">
        <w:rPr>
          <w:spacing w:val="-1"/>
          <w:lang w:val="en-GB"/>
        </w:rPr>
        <w:t>the</w:t>
      </w:r>
      <w:r w:rsidR="00B300E8" w:rsidRPr="003C5EB8">
        <w:rPr>
          <w:spacing w:val="28"/>
          <w:lang w:val="en-GB"/>
        </w:rPr>
        <w:t xml:space="preserve"> </w:t>
      </w:r>
      <w:r w:rsidR="006379DF" w:rsidRPr="003C5EB8">
        <w:rPr>
          <w:spacing w:val="-1"/>
          <w:lang w:val="en-GB"/>
        </w:rPr>
        <w:t>participation agreement</w:t>
      </w:r>
      <w:r w:rsidR="00B300E8" w:rsidRPr="003C5EB8">
        <w:rPr>
          <w:lang w:val="en-GB"/>
        </w:rPr>
        <w:t xml:space="preserve"> </w:t>
      </w:r>
      <w:r w:rsidR="00B300E8" w:rsidRPr="003C5EB8">
        <w:rPr>
          <w:spacing w:val="-1"/>
          <w:lang w:val="en-GB"/>
        </w:rPr>
        <w:t>unless</w:t>
      </w:r>
      <w:r w:rsidR="00B300E8" w:rsidRPr="003C5EB8">
        <w:rPr>
          <w:spacing w:val="-2"/>
          <w:lang w:val="en-GB"/>
        </w:rPr>
        <w:t xml:space="preserve"> otherwise</w:t>
      </w:r>
      <w:r w:rsidR="00B300E8" w:rsidRPr="003C5EB8">
        <w:rPr>
          <w:spacing w:val="1"/>
          <w:lang w:val="en-GB"/>
        </w:rPr>
        <w:t xml:space="preserve"> </w:t>
      </w:r>
      <w:r w:rsidR="00B300E8" w:rsidRPr="003C5EB8">
        <w:rPr>
          <w:spacing w:val="-1"/>
          <w:lang w:val="en-GB"/>
        </w:rPr>
        <w:t>specified</w:t>
      </w:r>
      <w:r w:rsidR="00B300E8" w:rsidRPr="003C5EB8">
        <w:rPr>
          <w:lang w:val="en-GB"/>
        </w:rPr>
        <w:t xml:space="preserve"> on</w:t>
      </w:r>
      <w:r w:rsidR="00B300E8" w:rsidRPr="003C5EB8">
        <w:rPr>
          <w:spacing w:val="-3"/>
          <w:lang w:val="en-GB"/>
        </w:rPr>
        <w:t xml:space="preserve"> </w:t>
      </w:r>
      <w:r w:rsidR="00B300E8" w:rsidRPr="003C5EB8">
        <w:rPr>
          <w:spacing w:val="-1"/>
          <w:lang w:val="en-GB"/>
        </w:rPr>
        <w:t>the</w:t>
      </w:r>
      <w:r w:rsidR="00B300E8" w:rsidRPr="003C5EB8">
        <w:rPr>
          <w:spacing w:val="-2"/>
          <w:lang w:val="en-GB"/>
        </w:rPr>
        <w:t xml:space="preserve"> </w:t>
      </w:r>
      <w:r w:rsidR="00B300E8" w:rsidRPr="003C5EB8">
        <w:rPr>
          <w:spacing w:val="-1"/>
          <w:lang w:val="en-GB"/>
        </w:rPr>
        <w:t>website</w:t>
      </w:r>
      <w:r w:rsidR="00B300E8" w:rsidRPr="003C5EB8">
        <w:rPr>
          <w:spacing w:val="-2"/>
          <w:lang w:val="en-GB"/>
        </w:rPr>
        <w:t xml:space="preserve"> </w:t>
      </w:r>
      <w:r w:rsidR="00B300E8" w:rsidRPr="003C5EB8">
        <w:rPr>
          <w:lang w:val="en-GB"/>
        </w:rPr>
        <w:t>of</w:t>
      </w:r>
      <w:r w:rsidR="00B300E8" w:rsidRPr="003C5EB8">
        <w:rPr>
          <w:spacing w:val="1"/>
          <w:lang w:val="en-GB"/>
        </w:rPr>
        <w:t xml:space="preserve"> </w:t>
      </w:r>
      <w:r w:rsidR="00B300E8" w:rsidRPr="003C5EB8">
        <w:rPr>
          <w:spacing w:val="-1"/>
          <w:lang w:val="en-GB"/>
        </w:rPr>
        <w:t>the</w:t>
      </w:r>
      <w:r w:rsidR="00B300E8" w:rsidRPr="003C5EB8">
        <w:rPr>
          <w:spacing w:val="-2"/>
          <w:lang w:val="en-GB"/>
        </w:rPr>
        <w:t xml:space="preserve"> </w:t>
      </w:r>
      <w:r w:rsidR="00C166E7" w:rsidRPr="003C5EB8">
        <w:rPr>
          <w:spacing w:val="-1"/>
          <w:lang w:val="en-GB"/>
        </w:rPr>
        <w:t>allocation platform</w:t>
      </w:r>
      <w:r w:rsidR="00B300E8" w:rsidRPr="003C5EB8">
        <w:rPr>
          <w:spacing w:val="-1"/>
          <w:lang w:val="en-GB"/>
        </w:rPr>
        <w:t>;</w:t>
      </w:r>
    </w:p>
    <w:p w14:paraId="2E0E1FE3" w14:textId="3CD3B48D" w:rsidR="003041E4" w:rsidRPr="003C5EB8" w:rsidRDefault="00B300E8">
      <w:pPr>
        <w:pStyle w:val="BodyText"/>
        <w:numPr>
          <w:ilvl w:val="0"/>
          <w:numId w:val="1"/>
        </w:numPr>
        <w:tabs>
          <w:tab w:val="left" w:pos="856"/>
        </w:tabs>
        <w:spacing w:before="122"/>
        <w:ind w:left="856"/>
        <w:rPr>
          <w:lang w:val="en-GB"/>
        </w:rPr>
      </w:pPr>
      <w:r w:rsidRPr="003C5EB8">
        <w:rPr>
          <w:spacing w:val="-1"/>
          <w:lang w:val="en-GB"/>
        </w:rPr>
        <w:t>In these</w:t>
      </w:r>
      <w:r w:rsidRPr="003C5EB8">
        <w:rPr>
          <w:spacing w:val="1"/>
          <w:lang w:val="en-GB"/>
        </w:rPr>
        <w:t xml:space="preserve"> </w:t>
      </w:r>
      <w:r w:rsidR="00C166E7" w:rsidRPr="003C5EB8">
        <w:rPr>
          <w:spacing w:val="-1"/>
          <w:lang w:val="en-GB"/>
        </w:rPr>
        <w:t>allocation rules</w:t>
      </w:r>
      <w:r w:rsidRPr="003C5EB8">
        <w:rPr>
          <w:spacing w:val="-1"/>
          <w:lang w:val="en-GB"/>
        </w:rPr>
        <w:t>,</w:t>
      </w:r>
      <w:r w:rsidRPr="003C5EB8">
        <w:rPr>
          <w:spacing w:val="1"/>
          <w:lang w:val="en-GB"/>
        </w:rPr>
        <w:t xml:space="preserve"> </w:t>
      </w:r>
      <w:r w:rsidRPr="003C5EB8">
        <w:rPr>
          <w:spacing w:val="-1"/>
          <w:lang w:val="en-GB"/>
        </w:rPr>
        <w:t>including its</w:t>
      </w:r>
      <w:r w:rsidRPr="003C5EB8">
        <w:rPr>
          <w:lang w:val="en-GB"/>
        </w:rPr>
        <w:t xml:space="preserve"> </w:t>
      </w:r>
      <w:r w:rsidRPr="003C5EB8">
        <w:rPr>
          <w:spacing w:val="-1"/>
          <w:lang w:val="en-GB"/>
        </w:rPr>
        <w:t>annexes,</w:t>
      </w:r>
      <w:r w:rsidRPr="003C5EB8">
        <w:rPr>
          <w:spacing w:val="-2"/>
          <w:lang w:val="en-GB"/>
        </w:rPr>
        <w:t xml:space="preserve"> </w:t>
      </w:r>
      <w:r w:rsidRPr="003C5EB8">
        <w:rPr>
          <w:spacing w:val="-1"/>
          <w:lang w:val="en-GB"/>
        </w:rPr>
        <w:t>unless</w:t>
      </w:r>
      <w:r w:rsidRPr="003C5EB8">
        <w:rPr>
          <w:spacing w:val="1"/>
          <w:lang w:val="en-GB"/>
        </w:rPr>
        <w:t xml:space="preserve"> </w:t>
      </w:r>
      <w:r w:rsidRPr="003C5EB8">
        <w:rPr>
          <w:spacing w:val="-1"/>
          <w:lang w:val="en-GB"/>
        </w:rPr>
        <w:t>the</w:t>
      </w:r>
      <w:r w:rsidRPr="003C5EB8">
        <w:rPr>
          <w:spacing w:val="1"/>
          <w:lang w:val="en-GB"/>
        </w:rPr>
        <w:t xml:space="preserve"> </w:t>
      </w:r>
      <w:r w:rsidRPr="003C5EB8">
        <w:rPr>
          <w:spacing w:val="-1"/>
          <w:lang w:val="en-GB"/>
        </w:rPr>
        <w:t>context</w:t>
      </w:r>
      <w:r w:rsidRPr="003C5EB8">
        <w:rPr>
          <w:spacing w:val="-2"/>
          <w:lang w:val="en-GB"/>
        </w:rPr>
        <w:t xml:space="preserve"> </w:t>
      </w:r>
      <w:r w:rsidRPr="003C5EB8">
        <w:rPr>
          <w:spacing w:val="-1"/>
          <w:lang w:val="en-GB"/>
        </w:rPr>
        <w:t>requires otherwise:</w:t>
      </w:r>
    </w:p>
    <w:p w14:paraId="2E0E1FE4" w14:textId="77777777" w:rsidR="003041E4" w:rsidRPr="003C5EB8" w:rsidRDefault="003041E4" w:rsidP="00F4398F">
      <w:pPr>
        <w:spacing w:before="4"/>
        <w:jc w:val="both"/>
        <w:rPr>
          <w:rFonts w:ascii="Calibri" w:eastAsia="Calibri" w:hAnsi="Calibri" w:cs="Calibri"/>
          <w:sz w:val="16"/>
          <w:szCs w:val="16"/>
          <w:lang w:val="en-GB"/>
        </w:rPr>
      </w:pPr>
    </w:p>
    <w:p w14:paraId="2E0E1FE5" w14:textId="20C26775" w:rsidR="003041E4" w:rsidRPr="003C5EB8" w:rsidRDefault="00B300E8" w:rsidP="00F4398F">
      <w:pPr>
        <w:pStyle w:val="BodyText"/>
        <w:numPr>
          <w:ilvl w:val="1"/>
          <w:numId w:val="1"/>
        </w:numPr>
        <w:tabs>
          <w:tab w:val="left" w:pos="1488"/>
        </w:tabs>
        <w:spacing w:line="276" w:lineRule="auto"/>
        <w:jc w:val="both"/>
        <w:rPr>
          <w:lang w:val="en-GB"/>
        </w:rPr>
      </w:pPr>
      <w:r w:rsidRPr="003C5EB8">
        <w:rPr>
          <w:spacing w:val="-1"/>
          <w:lang w:val="en-GB"/>
        </w:rPr>
        <w:t>the</w:t>
      </w:r>
      <w:r w:rsidRPr="003C5EB8">
        <w:rPr>
          <w:spacing w:val="1"/>
          <w:lang w:val="en-GB"/>
        </w:rPr>
        <w:t xml:space="preserve"> </w:t>
      </w:r>
      <w:r w:rsidRPr="003C5EB8">
        <w:rPr>
          <w:spacing w:val="-1"/>
          <w:lang w:val="en-GB"/>
        </w:rPr>
        <w:t>singular</w:t>
      </w:r>
      <w:r w:rsidRPr="003C5EB8">
        <w:rPr>
          <w:lang w:val="en-GB"/>
        </w:rPr>
        <w:t xml:space="preserve"> </w:t>
      </w:r>
      <w:r w:rsidR="00471653" w:rsidRPr="003C5EB8">
        <w:rPr>
          <w:lang w:val="en-GB"/>
        </w:rPr>
        <w:t>also includes</w:t>
      </w:r>
      <w:r w:rsidRPr="003C5EB8">
        <w:rPr>
          <w:lang w:val="en-GB"/>
        </w:rPr>
        <w:t xml:space="preserve"> </w:t>
      </w:r>
      <w:r w:rsidRPr="003C5EB8">
        <w:rPr>
          <w:spacing w:val="-1"/>
          <w:lang w:val="en-GB"/>
        </w:rPr>
        <w:t>the plural</w:t>
      </w:r>
      <w:r w:rsidRPr="003C5EB8">
        <w:rPr>
          <w:lang w:val="en-GB"/>
        </w:rPr>
        <w:t xml:space="preserve"> </w:t>
      </w:r>
      <w:r w:rsidRPr="003C5EB8">
        <w:rPr>
          <w:spacing w:val="-1"/>
          <w:lang w:val="en-GB"/>
        </w:rPr>
        <w:t xml:space="preserve">and </w:t>
      </w:r>
      <w:r w:rsidRPr="003C5EB8">
        <w:rPr>
          <w:lang w:val="en-GB"/>
        </w:rPr>
        <w:t>vice</w:t>
      </w:r>
      <w:r w:rsidRPr="003C5EB8">
        <w:rPr>
          <w:spacing w:val="-2"/>
          <w:lang w:val="en-GB"/>
        </w:rPr>
        <w:t xml:space="preserve"> </w:t>
      </w:r>
      <w:r w:rsidRPr="003C5EB8">
        <w:rPr>
          <w:spacing w:val="-1"/>
          <w:lang w:val="en-GB"/>
        </w:rPr>
        <w:t>versa;</w:t>
      </w:r>
    </w:p>
    <w:p w14:paraId="2E0E1FE7" w14:textId="77777777" w:rsidR="003041E4" w:rsidRPr="003C5EB8" w:rsidRDefault="00B300E8" w:rsidP="00F4398F">
      <w:pPr>
        <w:pStyle w:val="BodyText"/>
        <w:numPr>
          <w:ilvl w:val="1"/>
          <w:numId w:val="1"/>
        </w:numPr>
        <w:tabs>
          <w:tab w:val="left" w:pos="1488"/>
        </w:tabs>
        <w:spacing w:line="276" w:lineRule="auto"/>
        <w:jc w:val="both"/>
        <w:rPr>
          <w:lang w:val="en-GB"/>
        </w:rPr>
      </w:pPr>
      <w:r w:rsidRPr="003C5EB8">
        <w:rPr>
          <w:spacing w:val="-1"/>
          <w:lang w:val="en-GB"/>
        </w:rPr>
        <w:t>references</w:t>
      </w:r>
      <w:r w:rsidRPr="003C5EB8">
        <w:rPr>
          <w:lang w:val="en-GB"/>
        </w:rPr>
        <w:t xml:space="preserve"> </w:t>
      </w:r>
      <w:r w:rsidRPr="003C5EB8">
        <w:rPr>
          <w:spacing w:val="-1"/>
          <w:lang w:val="en-GB"/>
        </w:rPr>
        <w:t xml:space="preserve">to </w:t>
      </w:r>
      <w:r w:rsidRPr="003C5EB8">
        <w:rPr>
          <w:lang w:val="en-GB"/>
        </w:rPr>
        <w:t>one</w:t>
      </w:r>
      <w:r w:rsidRPr="003C5EB8">
        <w:rPr>
          <w:spacing w:val="-2"/>
          <w:lang w:val="en-GB"/>
        </w:rPr>
        <w:t xml:space="preserve"> </w:t>
      </w:r>
      <w:r w:rsidRPr="003C5EB8">
        <w:rPr>
          <w:spacing w:val="-1"/>
          <w:lang w:val="en-GB"/>
        </w:rPr>
        <w:t>gender</w:t>
      </w:r>
      <w:r w:rsidRPr="003C5EB8">
        <w:rPr>
          <w:spacing w:val="1"/>
          <w:lang w:val="en-GB"/>
        </w:rPr>
        <w:t xml:space="preserve"> </w:t>
      </w:r>
      <w:r w:rsidRPr="003C5EB8">
        <w:rPr>
          <w:spacing w:val="-1"/>
          <w:lang w:val="en-GB"/>
        </w:rPr>
        <w:t>include</w:t>
      </w:r>
      <w:r w:rsidRPr="003C5EB8">
        <w:rPr>
          <w:spacing w:val="1"/>
          <w:lang w:val="en-GB"/>
        </w:rPr>
        <w:t xml:space="preserve"> </w:t>
      </w:r>
      <w:r w:rsidRPr="003C5EB8">
        <w:rPr>
          <w:spacing w:val="-1"/>
          <w:lang w:val="en-GB"/>
        </w:rPr>
        <w:t>all</w:t>
      </w:r>
      <w:r w:rsidRPr="003C5EB8">
        <w:rPr>
          <w:lang w:val="en-GB"/>
        </w:rPr>
        <w:t xml:space="preserve"> </w:t>
      </w:r>
      <w:r w:rsidRPr="003C5EB8">
        <w:rPr>
          <w:spacing w:val="-1"/>
          <w:lang w:val="en-GB"/>
        </w:rPr>
        <w:t>other</w:t>
      </w:r>
      <w:r w:rsidRPr="003C5EB8">
        <w:rPr>
          <w:lang w:val="en-GB"/>
        </w:rPr>
        <w:t xml:space="preserve"> </w:t>
      </w:r>
      <w:r w:rsidRPr="003C5EB8">
        <w:rPr>
          <w:spacing w:val="-1"/>
          <w:lang w:val="en-GB"/>
        </w:rPr>
        <w:t>genders;</w:t>
      </w:r>
    </w:p>
    <w:p w14:paraId="2E0E1FE8" w14:textId="5D07AC00" w:rsidR="003041E4" w:rsidRPr="003C5EB8" w:rsidRDefault="00B300E8" w:rsidP="00F4398F">
      <w:pPr>
        <w:pStyle w:val="BodyText"/>
        <w:numPr>
          <w:ilvl w:val="1"/>
          <w:numId w:val="1"/>
        </w:numPr>
        <w:tabs>
          <w:tab w:val="left" w:pos="1488"/>
        </w:tabs>
        <w:spacing w:line="276" w:lineRule="auto"/>
        <w:jc w:val="both"/>
        <w:rPr>
          <w:spacing w:val="-1"/>
          <w:lang w:val="en-GB"/>
        </w:rPr>
      </w:pPr>
      <w:r w:rsidRPr="003C5EB8">
        <w:rPr>
          <w:spacing w:val="-1"/>
          <w:lang w:val="en-GB"/>
        </w:rPr>
        <w:t xml:space="preserve">the table of contents, headings and examples are inserted for convenience only and do not affect the interpretation of the </w:t>
      </w:r>
      <w:r w:rsidR="00C166E7" w:rsidRPr="003C5EB8">
        <w:rPr>
          <w:spacing w:val="-1"/>
          <w:lang w:val="en-GB"/>
        </w:rPr>
        <w:t>allocation rules</w:t>
      </w:r>
      <w:r w:rsidRPr="003C5EB8">
        <w:rPr>
          <w:spacing w:val="-1"/>
          <w:lang w:val="en-GB"/>
        </w:rPr>
        <w:t>;</w:t>
      </w:r>
    </w:p>
    <w:p w14:paraId="2E0E1FE9" w14:textId="77777777" w:rsidR="003041E4" w:rsidRPr="003C5EB8" w:rsidRDefault="00B300E8" w:rsidP="00F4398F">
      <w:pPr>
        <w:pStyle w:val="BodyText"/>
        <w:numPr>
          <w:ilvl w:val="1"/>
          <w:numId w:val="1"/>
        </w:numPr>
        <w:tabs>
          <w:tab w:val="left" w:pos="1488"/>
        </w:tabs>
        <w:spacing w:line="276" w:lineRule="auto"/>
        <w:jc w:val="both"/>
        <w:rPr>
          <w:spacing w:val="-1"/>
          <w:lang w:val="en-GB"/>
        </w:rPr>
      </w:pPr>
      <w:r w:rsidRPr="003C5EB8">
        <w:rPr>
          <w:spacing w:val="-1"/>
          <w:lang w:val="en-GB"/>
        </w:rPr>
        <w:t>the word “including” and its variations are to be construed without limitation;</w:t>
      </w:r>
    </w:p>
    <w:p w14:paraId="2E0E1FEA" w14:textId="77777777" w:rsidR="003041E4" w:rsidRPr="003C5EB8" w:rsidRDefault="00B300E8" w:rsidP="00F4398F">
      <w:pPr>
        <w:pStyle w:val="BodyText"/>
        <w:numPr>
          <w:ilvl w:val="1"/>
          <w:numId w:val="1"/>
        </w:numPr>
        <w:tabs>
          <w:tab w:val="left" w:pos="1488"/>
        </w:tabs>
        <w:spacing w:line="276" w:lineRule="auto"/>
        <w:jc w:val="both"/>
        <w:rPr>
          <w:spacing w:val="-1"/>
          <w:lang w:val="en-GB"/>
        </w:rPr>
      </w:pPr>
      <w:r w:rsidRPr="003C5EB8">
        <w:rPr>
          <w:spacing w:val="-1"/>
          <w:lang w:val="en-GB"/>
        </w:rPr>
        <w:t>any reference to legislation, regulations, directive, order, instrument, code or any other enactment shall include any modification, extension or re-enactment of it then in force;</w:t>
      </w:r>
    </w:p>
    <w:p w14:paraId="2E0E1FEB" w14:textId="77777777" w:rsidR="003041E4" w:rsidRPr="003C5EB8" w:rsidRDefault="00B300E8" w:rsidP="00F4398F">
      <w:pPr>
        <w:pStyle w:val="BodyText"/>
        <w:numPr>
          <w:ilvl w:val="1"/>
          <w:numId w:val="1"/>
        </w:numPr>
        <w:tabs>
          <w:tab w:val="left" w:pos="1488"/>
        </w:tabs>
        <w:spacing w:line="276" w:lineRule="auto"/>
        <w:jc w:val="both"/>
        <w:rPr>
          <w:spacing w:val="-1"/>
          <w:lang w:val="en-GB"/>
        </w:rPr>
      </w:pPr>
      <w:r w:rsidRPr="003C5EB8">
        <w:rPr>
          <w:spacing w:val="-1"/>
          <w:lang w:val="en-GB"/>
        </w:rPr>
        <w:t>any reference to another agreement or document, or any deed or other instrument is to be construed as a reference to that other agreement, or document, deed or other instrument as amended, varied, supplemented, substituted or novated from time to time;</w:t>
      </w:r>
    </w:p>
    <w:p w14:paraId="2E0E1FED" w14:textId="77777777" w:rsidR="003041E4" w:rsidRPr="003C5EB8" w:rsidRDefault="00B300E8" w:rsidP="00F4398F">
      <w:pPr>
        <w:pStyle w:val="BodyText"/>
        <w:numPr>
          <w:ilvl w:val="1"/>
          <w:numId w:val="1"/>
        </w:numPr>
        <w:tabs>
          <w:tab w:val="left" w:pos="1488"/>
        </w:tabs>
        <w:spacing w:line="276" w:lineRule="auto"/>
        <w:jc w:val="both"/>
        <w:rPr>
          <w:spacing w:val="-1"/>
          <w:lang w:val="en-GB"/>
        </w:rPr>
      </w:pPr>
      <w:r w:rsidRPr="003C5EB8">
        <w:rPr>
          <w:spacing w:val="-1"/>
          <w:lang w:val="en-GB"/>
        </w:rPr>
        <w:t>a reference to time is a reference to CET/CEST time unless otherwise specified;</w:t>
      </w:r>
    </w:p>
    <w:p w14:paraId="2E0E1FEE" w14:textId="63A19416" w:rsidR="003041E4" w:rsidRPr="003C5EB8" w:rsidRDefault="00B300E8" w:rsidP="00F4398F">
      <w:pPr>
        <w:pStyle w:val="BodyText"/>
        <w:numPr>
          <w:ilvl w:val="1"/>
          <w:numId w:val="1"/>
        </w:numPr>
        <w:tabs>
          <w:tab w:val="left" w:pos="1488"/>
        </w:tabs>
        <w:spacing w:line="276" w:lineRule="auto"/>
        <w:jc w:val="both"/>
        <w:rPr>
          <w:spacing w:val="-1"/>
          <w:lang w:val="en-GB"/>
        </w:rPr>
      </w:pPr>
      <w:r w:rsidRPr="003C5EB8">
        <w:rPr>
          <w:spacing w:val="-1"/>
          <w:lang w:val="en-GB"/>
        </w:rPr>
        <w:t xml:space="preserve">where the </w:t>
      </w:r>
      <w:r w:rsidR="00C166E7" w:rsidRPr="003C5EB8">
        <w:rPr>
          <w:spacing w:val="-1"/>
          <w:lang w:val="en-GB"/>
        </w:rPr>
        <w:t>allocation platform</w:t>
      </w:r>
      <w:r w:rsidRPr="003C5EB8">
        <w:rPr>
          <w:spacing w:val="-1"/>
          <w:lang w:val="en-GB"/>
        </w:rPr>
        <w:t xml:space="preserve"> is required to publish any information under these </w:t>
      </w:r>
      <w:r w:rsidR="00C166E7" w:rsidRPr="003C5EB8">
        <w:rPr>
          <w:spacing w:val="-1"/>
          <w:lang w:val="en-GB"/>
        </w:rPr>
        <w:t>allocation rules</w:t>
      </w:r>
      <w:r w:rsidRPr="003C5EB8">
        <w:rPr>
          <w:spacing w:val="-1"/>
          <w:lang w:val="en-GB"/>
        </w:rPr>
        <w:t xml:space="preserve">, it shall do so by making the information or data available on its website and/or via the </w:t>
      </w:r>
      <w:r w:rsidR="00C166E7" w:rsidRPr="003C5EB8">
        <w:rPr>
          <w:spacing w:val="-1"/>
          <w:lang w:val="en-GB"/>
        </w:rPr>
        <w:t>auction tool</w:t>
      </w:r>
      <w:r w:rsidRPr="003C5EB8">
        <w:rPr>
          <w:spacing w:val="-1"/>
          <w:lang w:val="en-GB"/>
        </w:rPr>
        <w:t>.</w:t>
      </w:r>
    </w:p>
    <w:p w14:paraId="2E0E1FEF" w14:textId="77777777" w:rsidR="003041E4" w:rsidRPr="003C5EB8" w:rsidRDefault="00B300E8">
      <w:pPr>
        <w:spacing w:before="195"/>
        <w:ind w:left="63"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3</w:t>
      </w:r>
    </w:p>
    <w:p w14:paraId="2E0E1FF0" w14:textId="48BAFC57" w:rsidR="003041E4" w:rsidRPr="003C5EB8" w:rsidRDefault="00B300E8">
      <w:pPr>
        <w:pStyle w:val="Heading2"/>
        <w:ind w:left="200" w:right="214"/>
        <w:jc w:val="center"/>
        <w:rPr>
          <w:spacing w:val="-1"/>
          <w:lang w:val="en-GB"/>
        </w:rPr>
      </w:pPr>
      <w:bookmarkStart w:id="7" w:name="_Toc170124880"/>
      <w:r w:rsidRPr="003C5EB8">
        <w:rPr>
          <w:spacing w:val="-1"/>
          <w:lang w:val="en-GB"/>
        </w:rPr>
        <w:t xml:space="preserve">Allocation </w:t>
      </w:r>
      <w:r w:rsidR="00C166E7" w:rsidRPr="003C5EB8">
        <w:rPr>
          <w:spacing w:val="-1"/>
          <w:lang w:val="en-GB"/>
        </w:rPr>
        <w:t>platform</w:t>
      </w:r>
      <w:bookmarkEnd w:id="7"/>
    </w:p>
    <w:p w14:paraId="7D67E562" w14:textId="77777777" w:rsidR="00602A83" w:rsidRPr="003C5EB8" w:rsidRDefault="00602A83">
      <w:pPr>
        <w:pStyle w:val="Heading2"/>
        <w:ind w:left="200" w:right="214"/>
        <w:jc w:val="center"/>
        <w:rPr>
          <w:b w:val="0"/>
          <w:bCs w:val="0"/>
          <w:lang w:val="en-GB"/>
        </w:rPr>
      </w:pPr>
    </w:p>
    <w:p w14:paraId="2E0E1FF1" w14:textId="7F331ACF" w:rsidR="003041E4" w:rsidRPr="003C5EB8" w:rsidRDefault="00B300E8">
      <w:pPr>
        <w:pStyle w:val="BodyText"/>
        <w:numPr>
          <w:ilvl w:val="0"/>
          <w:numId w:val="69"/>
        </w:numPr>
        <w:tabs>
          <w:tab w:val="left" w:pos="857"/>
        </w:tabs>
        <w:spacing w:before="120" w:line="242" w:lineRule="auto"/>
        <w:ind w:right="151"/>
        <w:rPr>
          <w:lang w:val="en-GB"/>
        </w:rPr>
      </w:pPr>
      <w:r w:rsidRPr="003C5EB8">
        <w:rPr>
          <w:spacing w:val="-1"/>
          <w:lang w:val="en-GB"/>
        </w:rPr>
        <w:t>The</w:t>
      </w:r>
      <w:r w:rsidRPr="003C5EB8">
        <w:rPr>
          <w:spacing w:val="34"/>
          <w:lang w:val="en-GB"/>
        </w:rPr>
        <w:t xml:space="preserve"> </w:t>
      </w:r>
      <w:r w:rsidR="00C166E7" w:rsidRPr="003C5EB8">
        <w:rPr>
          <w:spacing w:val="-1"/>
          <w:lang w:val="en-GB"/>
        </w:rPr>
        <w:t>allocation platform</w:t>
      </w:r>
      <w:r w:rsidRPr="003C5EB8">
        <w:rPr>
          <w:spacing w:val="35"/>
          <w:lang w:val="en-GB"/>
        </w:rPr>
        <w:t xml:space="preserve"> </w:t>
      </w:r>
      <w:r w:rsidRPr="003C5EB8">
        <w:rPr>
          <w:spacing w:val="-2"/>
          <w:lang w:val="en-GB"/>
        </w:rPr>
        <w:t>shall</w:t>
      </w:r>
      <w:r w:rsidRPr="003C5EB8">
        <w:rPr>
          <w:spacing w:val="34"/>
          <w:lang w:val="en-GB"/>
        </w:rPr>
        <w:t xml:space="preserve"> </w:t>
      </w:r>
      <w:r w:rsidRPr="003C5EB8">
        <w:rPr>
          <w:spacing w:val="-1"/>
          <w:lang w:val="en-GB"/>
        </w:rPr>
        <w:t>undertake</w:t>
      </w:r>
      <w:r w:rsidRPr="003C5EB8">
        <w:rPr>
          <w:spacing w:val="34"/>
          <w:lang w:val="en-GB"/>
        </w:rPr>
        <w:t xml:space="preserve"> </w:t>
      </w:r>
      <w:r w:rsidRPr="003C5EB8">
        <w:rPr>
          <w:spacing w:val="-1"/>
          <w:lang w:val="en-GB"/>
        </w:rPr>
        <w:t>the</w:t>
      </w:r>
      <w:r w:rsidRPr="003C5EB8">
        <w:rPr>
          <w:spacing w:val="34"/>
          <w:lang w:val="en-GB"/>
        </w:rPr>
        <w:t xml:space="preserve"> </w:t>
      </w:r>
      <w:r w:rsidRPr="003C5EB8">
        <w:rPr>
          <w:spacing w:val="-1"/>
          <w:lang w:val="en-GB"/>
        </w:rPr>
        <w:t>allocation</w:t>
      </w:r>
      <w:r w:rsidRPr="003C5EB8">
        <w:rPr>
          <w:spacing w:val="33"/>
          <w:lang w:val="en-GB"/>
        </w:rPr>
        <w:t xml:space="preserve"> </w:t>
      </w:r>
      <w:r w:rsidRPr="003C5EB8">
        <w:rPr>
          <w:spacing w:val="-1"/>
          <w:lang w:val="en-GB"/>
        </w:rPr>
        <w:t>functions</w:t>
      </w:r>
      <w:r w:rsidRPr="003C5EB8">
        <w:rPr>
          <w:spacing w:val="35"/>
          <w:lang w:val="en-GB"/>
        </w:rPr>
        <w:t xml:space="preserve"> </w:t>
      </w:r>
      <w:r w:rsidRPr="003C5EB8">
        <w:rPr>
          <w:spacing w:val="-1"/>
          <w:lang w:val="en-GB"/>
        </w:rPr>
        <w:t>in</w:t>
      </w:r>
      <w:r w:rsidRPr="003C5EB8">
        <w:rPr>
          <w:spacing w:val="33"/>
          <w:lang w:val="en-GB"/>
        </w:rPr>
        <w:t xml:space="preserve"> </w:t>
      </w:r>
      <w:r w:rsidRPr="003C5EB8">
        <w:rPr>
          <w:spacing w:val="-1"/>
          <w:lang w:val="en-GB"/>
        </w:rPr>
        <w:t>accordance</w:t>
      </w:r>
      <w:r w:rsidRPr="003C5EB8">
        <w:rPr>
          <w:spacing w:val="34"/>
          <w:lang w:val="en-GB"/>
        </w:rPr>
        <w:t xml:space="preserve"> </w:t>
      </w:r>
      <w:r w:rsidRPr="003C5EB8">
        <w:rPr>
          <w:spacing w:val="-1"/>
          <w:lang w:val="en-GB"/>
        </w:rPr>
        <w:t>with</w:t>
      </w:r>
      <w:r w:rsidRPr="003C5EB8">
        <w:rPr>
          <w:spacing w:val="34"/>
          <w:lang w:val="en-GB"/>
        </w:rPr>
        <w:t xml:space="preserve"> </w:t>
      </w:r>
      <w:r w:rsidRPr="003C5EB8">
        <w:rPr>
          <w:spacing w:val="-1"/>
          <w:lang w:val="en-GB"/>
        </w:rPr>
        <w:t>these</w:t>
      </w:r>
      <w:r w:rsidRPr="003C5EB8">
        <w:rPr>
          <w:rFonts w:ascii="Times New Roman"/>
          <w:spacing w:val="63"/>
          <w:lang w:val="en-GB"/>
        </w:rPr>
        <w:t xml:space="preserve"> </w:t>
      </w:r>
      <w:r w:rsidR="00C166E7" w:rsidRPr="003C5EB8">
        <w:rPr>
          <w:spacing w:val="-1"/>
          <w:lang w:val="en-GB"/>
        </w:rPr>
        <w:t>allocation rules</w:t>
      </w:r>
      <w:r w:rsidRPr="003C5EB8">
        <w:rPr>
          <w:spacing w:val="-2"/>
          <w:lang w:val="en-GB"/>
        </w:rPr>
        <w:t xml:space="preserve"> </w:t>
      </w:r>
      <w:r w:rsidRPr="003C5EB8">
        <w:rPr>
          <w:spacing w:val="-1"/>
          <w:lang w:val="en-GB"/>
        </w:rPr>
        <w:t>and in</w:t>
      </w:r>
      <w:r w:rsidRPr="003C5EB8">
        <w:rPr>
          <w:lang w:val="en-GB"/>
        </w:rPr>
        <w:t xml:space="preserve"> </w:t>
      </w:r>
      <w:r w:rsidRPr="003C5EB8">
        <w:rPr>
          <w:spacing w:val="-1"/>
          <w:lang w:val="en-GB"/>
        </w:rPr>
        <w:t>accordance</w:t>
      </w:r>
      <w:r w:rsidRPr="003C5EB8">
        <w:rPr>
          <w:spacing w:val="-2"/>
          <w:lang w:val="en-GB"/>
        </w:rPr>
        <w:t xml:space="preserve"> </w:t>
      </w:r>
      <w:r w:rsidRPr="003C5EB8">
        <w:rPr>
          <w:spacing w:val="-1"/>
          <w:lang w:val="en-GB"/>
        </w:rPr>
        <w:t xml:space="preserve">with </w:t>
      </w:r>
      <w:r w:rsidRPr="003C5EB8">
        <w:rPr>
          <w:spacing w:val="-2"/>
          <w:lang w:val="en-GB"/>
        </w:rPr>
        <w:t>the</w:t>
      </w:r>
      <w:r w:rsidRPr="003C5EB8">
        <w:rPr>
          <w:spacing w:val="1"/>
          <w:lang w:val="en-GB"/>
        </w:rPr>
        <w:t xml:space="preserve"> </w:t>
      </w:r>
      <w:r w:rsidRPr="003C5EB8">
        <w:rPr>
          <w:spacing w:val="-1"/>
          <w:lang w:val="en-GB"/>
        </w:rPr>
        <w:t>national</w:t>
      </w:r>
      <w:r w:rsidRPr="003C5EB8">
        <w:rPr>
          <w:spacing w:val="1"/>
          <w:lang w:val="en-GB"/>
        </w:rPr>
        <w:t xml:space="preserve"> </w:t>
      </w:r>
      <w:r w:rsidRPr="003C5EB8">
        <w:rPr>
          <w:spacing w:val="-1"/>
          <w:lang w:val="en-GB"/>
        </w:rPr>
        <w:t>legislation.</w:t>
      </w:r>
    </w:p>
    <w:p w14:paraId="2E0E1FF3" w14:textId="32C73EC8" w:rsidR="003041E4" w:rsidRPr="003C5EB8" w:rsidRDefault="00B300E8">
      <w:pPr>
        <w:pStyle w:val="BodyText"/>
        <w:numPr>
          <w:ilvl w:val="0"/>
          <w:numId w:val="69"/>
        </w:numPr>
        <w:tabs>
          <w:tab w:val="left" w:pos="856"/>
        </w:tabs>
        <w:spacing w:before="42" w:line="242" w:lineRule="auto"/>
        <w:ind w:right="146"/>
        <w:jc w:val="both"/>
        <w:rPr>
          <w:lang w:val="en-GB"/>
        </w:rPr>
      </w:pPr>
      <w:r w:rsidRPr="003C5EB8">
        <w:rPr>
          <w:lang w:val="en-GB"/>
        </w:rPr>
        <w:t>For</w:t>
      </w:r>
      <w:r w:rsidRPr="003C5EB8">
        <w:rPr>
          <w:spacing w:val="12"/>
          <w:lang w:val="en-GB"/>
        </w:rPr>
        <w:t xml:space="preserve"> </w:t>
      </w:r>
      <w:r w:rsidRPr="003C5EB8">
        <w:rPr>
          <w:spacing w:val="-1"/>
          <w:lang w:val="en-GB"/>
        </w:rPr>
        <w:t>the</w:t>
      </w:r>
      <w:r w:rsidRPr="003C5EB8">
        <w:rPr>
          <w:spacing w:val="13"/>
          <w:lang w:val="en-GB"/>
        </w:rPr>
        <w:t xml:space="preserve"> </w:t>
      </w:r>
      <w:r w:rsidRPr="003C5EB8">
        <w:rPr>
          <w:spacing w:val="-1"/>
          <w:lang w:val="en-GB"/>
        </w:rPr>
        <w:t>purposes</w:t>
      </w:r>
      <w:r w:rsidRPr="003C5EB8">
        <w:rPr>
          <w:spacing w:val="12"/>
          <w:lang w:val="en-GB"/>
        </w:rPr>
        <w:t xml:space="preserve"> </w:t>
      </w:r>
      <w:r w:rsidRPr="003C5EB8">
        <w:rPr>
          <w:lang w:val="en-GB"/>
        </w:rPr>
        <w:t>of</w:t>
      </w:r>
      <w:r w:rsidRPr="003C5EB8">
        <w:rPr>
          <w:spacing w:val="13"/>
          <w:lang w:val="en-GB"/>
        </w:rPr>
        <w:t xml:space="preserve"> </w:t>
      </w:r>
      <w:r w:rsidRPr="003C5EB8">
        <w:rPr>
          <w:spacing w:val="-1"/>
          <w:lang w:val="en-GB"/>
        </w:rPr>
        <w:t>these</w:t>
      </w:r>
      <w:r w:rsidRPr="003C5EB8">
        <w:rPr>
          <w:spacing w:val="10"/>
          <w:lang w:val="en-GB"/>
        </w:rPr>
        <w:t xml:space="preserve"> </w:t>
      </w:r>
      <w:r w:rsidR="00C166E7" w:rsidRPr="003C5EB8">
        <w:rPr>
          <w:spacing w:val="-1"/>
          <w:lang w:val="en-GB"/>
        </w:rPr>
        <w:t>allocation rules</w:t>
      </w:r>
      <w:r w:rsidRPr="003C5EB8">
        <w:rPr>
          <w:spacing w:val="12"/>
          <w:lang w:val="en-GB"/>
        </w:rPr>
        <w:t xml:space="preserve"> </w:t>
      </w:r>
      <w:r w:rsidRPr="003C5EB8">
        <w:rPr>
          <w:spacing w:val="-1"/>
          <w:lang w:val="en-GB"/>
        </w:rPr>
        <w:t>the</w:t>
      </w:r>
      <w:r w:rsidRPr="003C5EB8">
        <w:rPr>
          <w:spacing w:val="14"/>
          <w:lang w:val="en-GB"/>
        </w:rPr>
        <w:t xml:space="preserve"> </w:t>
      </w:r>
      <w:r w:rsidR="00C166E7" w:rsidRPr="003C5EB8">
        <w:rPr>
          <w:spacing w:val="-1"/>
          <w:lang w:val="en-GB"/>
        </w:rPr>
        <w:t>allocation platform</w:t>
      </w:r>
      <w:r w:rsidRPr="003C5EB8">
        <w:rPr>
          <w:spacing w:val="13"/>
          <w:lang w:val="en-GB"/>
        </w:rPr>
        <w:t xml:space="preserve"> </w:t>
      </w:r>
      <w:r w:rsidRPr="003C5EB8">
        <w:rPr>
          <w:spacing w:val="-1"/>
          <w:lang w:val="en-GB"/>
        </w:rPr>
        <w:t>shall</w:t>
      </w:r>
      <w:r w:rsidRPr="003C5EB8">
        <w:rPr>
          <w:spacing w:val="13"/>
          <w:lang w:val="en-GB"/>
        </w:rPr>
        <w:t xml:space="preserve"> </w:t>
      </w:r>
      <w:r w:rsidRPr="003C5EB8">
        <w:rPr>
          <w:spacing w:val="-1"/>
          <w:lang w:val="en-GB"/>
        </w:rPr>
        <w:t>be</w:t>
      </w:r>
      <w:r w:rsidRPr="003C5EB8">
        <w:rPr>
          <w:spacing w:val="13"/>
          <w:lang w:val="en-GB"/>
        </w:rPr>
        <w:t xml:space="preserve"> </w:t>
      </w:r>
      <w:r w:rsidRPr="003C5EB8">
        <w:rPr>
          <w:spacing w:val="-1"/>
          <w:lang w:val="en-GB"/>
        </w:rPr>
        <w:t>the</w:t>
      </w:r>
      <w:r w:rsidRPr="003C5EB8">
        <w:rPr>
          <w:spacing w:val="10"/>
          <w:lang w:val="en-GB"/>
        </w:rPr>
        <w:t xml:space="preserve"> </w:t>
      </w:r>
      <w:r w:rsidR="00A74D7F" w:rsidRPr="003C5EB8">
        <w:rPr>
          <w:spacing w:val="-1"/>
          <w:lang w:val="en-GB"/>
        </w:rPr>
        <w:t>party</w:t>
      </w:r>
      <w:r w:rsidR="00A74D7F" w:rsidRPr="003C5EB8">
        <w:rPr>
          <w:spacing w:val="13"/>
          <w:lang w:val="en-GB"/>
        </w:rPr>
        <w:t xml:space="preserve"> </w:t>
      </w:r>
      <w:r w:rsidRPr="003C5EB8">
        <w:rPr>
          <w:spacing w:val="-1"/>
          <w:lang w:val="en-GB"/>
        </w:rPr>
        <w:t>signing</w:t>
      </w:r>
      <w:r w:rsidRPr="003C5EB8">
        <w:rPr>
          <w:rFonts w:ascii="Times New Roman"/>
          <w:spacing w:val="61"/>
          <w:lang w:val="en-GB"/>
        </w:rPr>
        <w:t xml:space="preserve"> </w:t>
      </w:r>
      <w:r w:rsidRPr="003C5EB8">
        <w:rPr>
          <w:spacing w:val="-1"/>
          <w:lang w:val="en-GB"/>
        </w:rPr>
        <w:t>the</w:t>
      </w:r>
      <w:r w:rsidRPr="003C5EB8">
        <w:rPr>
          <w:spacing w:val="1"/>
          <w:lang w:val="en-GB"/>
        </w:rPr>
        <w:t xml:space="preserve"> </w:t>
      </w:r>
      <w:r w:rsidR="006379DF" w:rsidRPr="003C5EB8">
        <w:rPr>
          <w:spacing w:val="-1"/>
          <w:lang w:val="en-GB"/>
        </w:rPr>
        <w:t>participation agreement</w:t>
      </w:r>
      <w:r w:rsidRPr="003C5EB8">
        <w:rPr>
          <w:lang w:val="en-GB"/>
        </w:rPr>
        <w:t xml:space="preserve"> </w:t>
      </w:r>
      <w:r w:rsidRPr="003C5EB8">
        <w:rPr>
          <w:spacing w:val="-1"/>
          <w:lang w:val="en-GB"/>
        </w:rPr>
        <w:t>with</w:t>
      </w:r>
      <w:r w:rsidRPr="003C5EB8">
        <w:rPr>
          <w:spacing w:val="-2"/>
          <w:lang w:val="en-GB"/>
        </w:rPr>
        <w:t xml:space="preserve"> </w:t>
      </w:r>
      <w:r w:rsidRPr="003C5EB8">
        <w:rPr>
          <w:spacing w:val="-1"/>
          <w:lang w:val="en-GB"/>
        </w:rPr>
        <w:t>the</w:t>
      </w:r>
      <w:r w:rsidRPr="003C5EB8">
        <w:rPr>
          <w:spacing w:val="1"/>
          <w:lang w:val="en-GB"/>
        </w:rPr>
        <w:t xml:space="preserve"> </w:t>
      </w:r>
      <w:r w:rsidR="006379DF" w:rsidRPr="003C5EB8">
        <w:rPr>
          <w:spacing w:val="-1"/>
          <w:lang w:val="en-GB"/>
        </w:rPr>
        <w:t>registered participant</w:t>
      </w:r>
      <w:r w:rsidRPr="003C5EB8">
        <w:rPr>
          <w:spacing w:val="-1"/>
          <w:lang w:val="en-GB"/>
        </w:rPr>
        <w:t>.</w:t>
      </w:r>
    </w:p>
    <w:p w14:paraId="2E0E1FF4" w14:textId="298798A8" w:rsidR="003041E4" w:rsidRPr="003C5EB8" w:rsidRDefault="00B300E8">
      <w:pPr>
        <w:pStyle w:val="BodyText"/>
        <w:numPr>
          <w:ilvl w:val="0"/>
          <w:numId w:val="69"/>
        </w:numPr>
        <w:tabs>
          <w:tab w:val="left" w:pos="856"/>
        </w:tabs>
        <w:spacing w:before="194"/>
        <w:ind w:right="146"/>
        <w:jc w:val="both"/>
        <w:rPr>
          <w:lang w:val="en-GB"/>
        </w:rPr>
      </w:pPr>
      <w:r w:rsidRPr="003C5EB8">
        <w:rPr>
          <w:lang w:val="en-GB"/>
        </w:rPr>
        <w:lastRenderedPageBreak/>
        <w:t>For</w:t>
      </w:r>
      <w:r w:rsidRPr="003C5EB8">
        <w:rPr>
          <w:spacing w:val="29"/>
          <w:lang w:val="en-GB"/>
        </w:rPr>
        <w:t xml:space="preserve"> </w:t>
      </w:r>
      <w:r w:rsidRPr="003C5EB8">
        <w:rPr>
          <w:spacing w:val="-1"/>
          <w:lang w:val="en-GB"/>
        </w:rPr>
        <w:t>the</w:t>
      </w:r>
      <w:r w:rsidRPr="003C5EB8">
        <w:rPr>
          <w:spacing w:val="31"/>
          <w:lang w:val="en-GB"/>
        </w:rPr>
        <w:t xml:space="preserve"> </w:t>
      </w:r>
      <w:r w:rsidRPr="003C5EB8">
        <w:rPr>
          <w:spacing w:val="-1"/>
          <w:lang w:val="en-GB"/>
        </w:rPr>
        <w:t>purpose</w:t>
      </w:r>
      <w:r w:rsidRPr="003C5EB8">
        <w:rPr>
          <w:spacing w:val="27"/>
          <w:lang w:val="en-GB"/>
        </w:rPr>
        <w:t xml:space="preserve"> </w:t>
      </w:r>
      <w:r w:rsidRPr="003C5EB8">
        <w:rPr>
          <w:lang w:val="en-GB"/>
        </w:rPr>
        <w:t>of</w:t>
      </w:r>
      <w:r w:rsidRPr="003C5EB8">
        <w:rPr>
          <w:spacing w:val="30"/>
          <w:lang w:val="en-GB"/>
        </w:rPr>
        <w:t xml:space="preserve"> </w:t>
      </w:r>
      <w:r w:rsidRPr="003C5EB8">
        <w:rPr>
          <w:spacing w:val="-1"/>
          <w:lang w:val="en-GB"/>
        </w:rPr>
        <w:t>the</w:t>
      </w:r>
      <w:r w:rsidRPr="003C5EB8">
        <w:rPr>
          <w:spacing w:val="27"/>
          <w:lang w:val="en-GB"/>
        </w:rPr>
        <w:t xml:space="preserve"> </w:t>
      </w:r>
      <w:r w:rsidR="006379DF" w:rsidRPr="003C5EB8">
        <w:rPr>
          <w:spacing w:val="-1"/>
          <w:lang w:val="en-GB"/>
        </w:rPr>
        <w:t>participation agreement</w:t>
      </w:r>
      <w:r w:rsidRPr="003C5EB8">
        <w:rPr>
          <w:spacing w:val="27"/>
          <w:lang w:val="en-GB"/>
        </w:rPr>
        <w:t xml:space="preserve"> </w:t>
      </w:r>
      <w:r w:rsidRPr="003C5EB8">
        <w:rPr>
          <w:spacing w:val="-1"/>
          <w:lang w:val="en-GB"/>
        </w:rPr>
        <w:t>with</w:t>
      </w:r>
      <w:r w:rsidRPr="003C5EB8">
        <w:rPr>
          <w:spacing w:val="29"/>
          <w:lang w:val="en-GB"/>
        </w:rPr>
        <w:t xml:space="preserve"> </w:t>
      </w:r>
      <w:r w:rsidRPr="003C5EB8">
        <w:rPr>
          <w:spacing w:val="-1"/>
          <w:lang w:val="en-GB"/>
        </w:rPr>
        <w:t>the</w:t>
      </w:r>
      <w:r w:rsidRPr="003C5EB8">
        <w:rPr>
          <w:spacing w:val="31"/>
          <w:lang w:val="en-GB"/>
        </w:rPr>
        <w:t xml:space="preserve"> </w:t>
      </w:r>
      <w:r w:rsidR="006379DF" w:rsidRPr="003C5EB8">
        <w:rPr>
          <w:spacing w:val="-1"/>
          <w:lang w:val="en-GB"/>
        </w:rPr>
        <w:t>registered participant</w:t>
      </w:r>
      <w:r w:rsidRPr="003C5EB8">
        <w:rPr>
          <w:spacing w:val="-1"/>
          <w:lang w:val="en-GB"/>
        </w:rPr>
        <w:t>,</w:t>
      </w:r>
      <w:r w:rsidRPr="003C5EB8">
        <w:rPr>
          <w:spacing w:val="30"/>
          <w:lang w:val="en-GB"/>
        </w:rPr>
        <w:t xml:space="preserve"> </w:t>
      </w:r>
      <w:r w:rsidRPr="003C5EB8">
        <w:rPr>
          <w:spacing w:val="-2"/>
          <w:lang w:val="en-GB"/>
        </w:rPr>
        <w:t>the</w:t>
      </w:r>
      <w:r w:rsidRPr="003C5EB8">
        <w:rPr>
          <w:rFonts w:ascii="Times New Roman"/>
          <w:spacing w:val="53"/>
          <w:lang w:val="en-GB"/>
        </w:rPr>
        <w:t xml:space="preserve"> </w:t>
      </w:r>
      <w:r w:rsidR="00C166E7" w:rsidRPr="003C5EB8">
        <w:rPr>
          <w:spacing w:val="-1"/>
          <w:lang w:val="en-GB"/>
        </w:rPr>
        <w:t>allocation platform</w:t>
      </w:r>
      <w:r w:rsidRPr="003C5EB8">
        <w:rPr>
          <w:spacing w:val="28"/>
          <w:lang w:val="en-GB"/>
        </w:rPr>
        <w:t xml:space="preserve"> </w:t>
      </w:r>
      <w:r w:rsidRPr="003C5EB8">
        <w:rPr>
          <w:spacing w:val="-1"/>
          <w:lang w:val="en-GB"/>
        </w:rPr>
        <w:t>shall</w:t>
      </w:r>
      <w:r w:rsidRPr="003C5EB8">
        <w:rPr>
          <w:spacing w:val="26"/>
          <w:lang w:val="en-GB"/>
        </w:rPr>
        <w:t xml:space="preserve"> </w:t>
      </w:r>
      <w:r w:rsidRPr="003C5EB8">
        <w:rPr>
          <w:spacing w:val="-2"/>
          <w:lang w:val="en-GB"/>
        </w:rPr>
        <w:t>publish</w:t>
      </w:r>
      <w:r w:rsidRPr="003C5EB8">
        <w:rPr>
          <w:spacing w:val="27"/>
          <w:lang w:val="en-GB"/>
        </w:rPr>
        <w:t xml:space="preserve"> </w:t>
      </w:r>
      <w:r w:rsidRPr="003C5EB8">
        <w:rPr>
          <w:lang w:val="en-GB"/>
        </w:rPr>
        <w:t>a</w:t>
      </w:r>
      <w:r w:rsidRPr="003C5EB8">
        <w:rPr>
          <w:spacing w:val="26"/>
          <w:lang w:val="en-GB"/>
        </w:rPr>
        <w:t xml:space="preserve"> </w:t>
      </w:r>
      <w:r w:rsidRPr="003C5EB8">
        <w:rPr>
          <w:spacing w:val="-1"/>
          <w:lang w:val="en-GB"/>
        </w:rPr>
        <w:t>consolidated</w:t>
      </w:r>
      <w:r w:rsidRPr="003C5EB8">
        <w:rPr>
          <w:spacing w:val="26"/>
          <w:lang w:val="en-GB"/>
        </w:rPr>
        <w:t xml:space="preserve"> </w:t>
      </w:r>
      <w:r w:rsidRPr="003C5EB8">
        <w:rPr>
          <w:spacing w:val="-1"/>
          <w:lang w:val="en-GB"/>
        </w:rPr>
        <w:t>version</w:t>
      </w:r>
      <w:r w:rsidRPr="003C5EB8">
        <w:rPr>
          <w:spacing w:val="26"/>
          <w:lang w:val="en-GB"/>
        </w:rPr>
        <w:t xml:space="preserve"> </w:t>
      </w:r>
      <w:r w:rsidRPr="003C5EB8">
        <w:rPr>
          <w:lang w:val="en-GB"/>
        </w:rPr>
        <w:t>of</w:t>
      </w:r>
      <w:r w:rsidRPr="003C5EB8">
        <w:rPr>
          <w:spacing w:val="25"/>
          <w:lang w:val="en-GB"/>
        </w:rPr>
        <w:t xml:space="preserve"> </w:t>
      </w:r>
      <w:r w:rsidRPr="003C5EB8">
        <w:rPr>
          <w:spacing w:val="-1"/>
          <w:lang w:val="en-GB"/>
        </w:rPr>
        <w:t>these</w:t>
      </w:r>
      <w:r w:rsidRPr="003C5EB8">
        <w:rPr>
          <w:spacing w:val="27"/>
          <w:lang w:val="en-GB"/>
        </w:rPr>
        <w:t xml:space="preserve"> </w:t>
      </w:r>
      <w:r w:rsidR="00C166E7" w:rsidRPr="003C5EB8">
        <w:rPr>
          <w:spacing w:val="-1"/>
          <w:lang w:val="en-GB"/>
        </w:rPr>
        <w:t>allocation rules</w:t>
      </w:r>
      <w:r w:rsidRPr="003C5EB8">
        <w:rPr>
          <w:spacing w:val="27"/>
          <w:lang w:val="en-GB"/>
        </w:rPr>
        <w:t xml:space="preserve"> </w:t>
      </w:r>
      <w:r w:rsidRPr="003C5EB8">
        <w:rPr>
          <w:spacing w:val="-1"/>
          <w:lang w:val="en-GB"/>
        </w:rPr>
        <w:t>including</w:t>
      </w:r>
      <w:r w:rsidRPr="003C5EB8">
        <w:rPr>
          <w:rFonts w:ascii="Times New Roman"/>
          <w:spacing w:val="71"/>
          <w:lang w:val="en-GB"/>
        </w:rPr>
        <w:t xml:space="preserve"> </w:t>
      </w:r>
      <w:r w:rsidRPr="003C5EB8">
        <w:rPr>
          <w:spacing w:val="-1"/>
          <w:lang w:val="en-GB"/>
        </w:rPr>
        <w:t>the</w:t>
      </w:r>
      <w:r w:rsidRPr="003C5EB8">
        <w:rPr>
          <w:spacing w:val="44"/>
          <w:lang w:val="en-GB"/>
        </w:rPr>
        <w:t xml:space="preserve"> </w:t>
      </w:r>
      <w:r w:rsidRPr="003C5EB8">
        <w:rPr>
          <w:spacing w:val="-1"/>
          <w:lang w:val="en-GB"/>
        </w:rPr>
        <w:t>annexes</w:t>
      </w:r>
      <w:r w:rsidRPr="003C5EB8">
        <w:rPr>
          <w:spacing w:val="41"/>
          <w:lang w:val="en-GB"/>
        </w:rPr>
        <w:t xml:space="preserve"> </w:t>
      </w:r>
      <w:r w:rsidRPr="003C5EB8">
        <w:rPr>
          <w:spacing w:val="-1"/>
          <w:lang w:val="en-GB"/>
        </w:rPr>
        <w:t>thereto</w:t>
      </w:r>
      <w:r w:rsidRPr="003C5EB8">
        <w:rPr>
          <w:spacing w:val="44"/>
          <w:lang w:val="en-GB"/>
        </w:rPr>
        <w:t xml:space="preserve"> </w:t>
      </w:r>
      <w:r w:rsidRPr="003C5EB8">
        <w:rPr>
          <w:spacing w:val="-1"/>
          <w:lang w:val="en-GB"/>
        </w:rPr>
        <w:t>as</w:t>
      </w:r>
      <w:r w:rsidRPr="003C5EB8">
        <w:rPr>
          <w:spacing w:val="44"/>
          <w:lang w:val="en-GB"/>
        </w:rPr>
        <w:t xml:space="preserve"> </w:t>
      </w:r>
      <w:r w:rsidRPr="003C5EB8">
        <w:rPr>
          <w:spacing w:val="-1"/>
          <w:lang w:val="en-GB"/>
        </w:rPr>
        <w:t>they</w:t>
      </w:r>
      <w:r w:rsidRPr="003C5EB8">
        <w:rPr>
          <w:spacing w:val="44"/>
          <w:lang w:val="en-GB"/>
        </w:rPr>
        <w:t xml:space="preserve"> </w:t>
      </w:r>
      <w:r w:rsidRPr="003C5EB8">
        <w:rPr>
          <w:spacing w:val="-1"/>
          <w:lang w:val="en-GB"/>
        </w:rPr>
        <w:t>enter</w:t>
      </w:r>
      <w:r w:rsidRPr="003C5EB8">
        <w:rPr>
          <w:spacing w:val="43"/>
          <w:lang w:val="en-GB"/>
        </w:rPr>
        <w:t xml:space="preserve"> </w:t>
      </w:r>
      <w:r w:rsidRPr="003C5EB8">
        <w:rPr>
          <w:spacing w:val="-1"/>
          <w:lang w:val="en-GB"/>
        </w:rPr>
        <w:t>into</w:t>
      </w:r>
      <w:r w:rsidRPr="003C5EB8">
        <w:rPr>
          <w:spacing w:val="44"/>
          <w:lang w:val="en-GB"/>
        </w:rPr>
        <w:t xml:space="preserve"> </w:t>
      </w:r>
      <w:r w:rsidRPr="003C5EB8">
        <w:rPr>
          <w:spacing w:val="-1"/>
          <w:lang w:val="en-GB"/>
        </w:rPr>
        <w:t>force</w:t>
      </w:r>
      <w:r w:rsidRPr="003C5EB8">
        <w:rPr>
          <w:spacing w:val="45"/>
          <w:lang w:val="en-GB"/>
        </w:rPr>
        <w:t xml:space="preserve"> </w:t>
      </w:r>
      <w:r w:rsidRPr="003C5EB8">
        <w:rPr>
          <w:spacing w:val="-1"/>
          <w:lang w:val="en-GB"/>
        </w:rPr>
        <w:t>in</w:t>
      </w:r>
      <w:r w:rsidRPr="003C5EB8">
        <w:rPr>
          <w:spacing w:val="42"/>
          <w:lang w:val="en-GB"/>
        </w:rPr>
        <w:t xml:space="preserve"> </w:t>
      </w:r>
      <w:r w:rsidRPr="003C5EB8">
        <w:rPr>
          <w:spacing w:val="-1"/>
          <w:lang w:val="en-GB"/>
        </w:rPr>
        <w:t>accordance</w:t>
      </w:r>
      <w:r w:rsidRPr="003C5EB8">
        <w:rPr>
          <w:spacing w:val="44"/>
          <w:lang w:val="en-GB"/>
        </w:rPr>
        <w:t xml:space="preserve"> </w:t>
      </w:r>
      <w:r w:rsidRPr="003C5EB8">
        <w:rPr>
          <w:spacing w:val="-1"/>
          <w:lang w:val="en-GB"/>
        </w:rPr>
        <w:t>with</w:t>
      </w:r>
      <w:r w:rsidRPr="003C5EB8">
        <w:rPr>
          <w:spacing w:val="43"/>
          <w:lang w:val="en-GB"/>
        </w:rPr>
        <w:t xml:space="preserve"> </w:t>
      </w:r>
      <w:r w:rsidRPr="003C5EB8">
        <w:rPr>
          <w:spacing w:val="-1"/>
          <w:lang w:val="en-GB"/>
        </w:rPr>
        <w:t>the</w:t>
      </w:r>
      <w:r w:rsidRPr="003C5EB8">
        <w:rPr>
          <w:spacing w:val="44"/>
          <w:lang w:val="en-GB"/>
        </w:rPr>
        <w:t xml:space="preserve"> </w:t>
      </w:r>
      <w:r w:rsidRPr="003C5EB8">
        <w:rPr>
          <w:spacing w:val="-2"/>
          <w:lang w:val="en-GB"/>
        </w:rPr>
        <w:t>applicable</w:t>
      </w:r>
      <w:r w:rsidRPr="003C5EB8">
        <w:rPr>
          <w:spacing w:val="44"/>
          <w:lang w:val="en-GB"/>
        </w:rPr>
        <w:t xml:space="preserve"> </w:t>
      </w:r>
      <w:r w:rsidRPr="003C5EB8">
        <w:rPr>
          <w:spacing w:val="-1"/>
          <w:lang w:val="en-GB"/>
        </w:rPr>
        <w:t>national</w:t>
      </w:r>
      <w:r w:rsidRPr="003C5EB8">
        <w:rPr>
          <w:rFonts w:ascii="Times New Roman"/>
          <w:spacing w:val="71"/>
          <w:lang w:val="en-GB"/>
        </w:rPr>
        <w:t xml:space="preserve"> </w:t>
      </w:r>
      <w:r w:rsidRPr="003C5EB8">
        <w:rPr>
          <w:spacing w:val="-1"/>
          <w:lang w:val="en-GB"/>
        </w:rPr>
        <w:t>regulatory</w:t>
      </w:r>
      <w:r w:rsidRPr="003C5EB8">
        <w:rPr>
          <w:spacing w:val="15"/>
          <w:lang w:val="en-GB"/>
        </w:rPr>
        <w:t xml:space="preserve"> </w:t>
      </w:r>
      <w:r w:rsidRPr="003C5EB8">
        <w:rPr>
          <w:spacing w:val="-1"/>
          <w:lang w:val="en-GB"/>
        </w:rPr>
        <w:t>regimes.</w:t>
      </w:r>
      <w:r w:rsidRPr="003C5EB8">
        <w:rPr>
          <w:spacing w:val="14"/>
          <w:lang w:val="en-GB"/>
        </w:rPr>
        <w:t xml:space="preserve"> </w:t>
      </w:r>
      <w:r w:rsidRPr="003C5EB8">
        <w:rPr>
          <w:spacing w:val="-1"/>
          <w:lang w:val="en-GB"/>
        </w:rPr>
        <w:t>In</w:t>
      </w:r>
      <w:r w:rsidRPr="003C5EB8">
        <w:rPr>
          <w:spacing w:val="14"/>
          <w:lang w:val="en-GB"/>
        </w:rPr>
        <w:t xml:space="preserve"> </w:t>
      </w:r>
      <w:r w:rsidRPr="003C5EB8">
        <w:rPr>
          <w:spacing w:val="-1"/>
          <w:lang w:val="en-GB"/>
        </w:rPr>
        <w:t>case</w:t>
      </w:r>
      <w:r w:rsidRPr="003C5EB8">
        <w:rPr>
          <w:spacing w:val="14"/>
          <w:lang w:val="en-GB"/>
        </w:rPr>
        <w:t xml:space="preserve"> </w:t>
      </w:r>
      <w:r w:rsidRPr="003C5EB8">
        <w:rPr>
          <w:lang w:val="en-GB"/>
        </w:rPr>
        <w:t>of</w:t>
      </w:r>
      <w:r w:rsidRPr="003C5EB8">
        <w:rPr>
          <w:spacing w:val="14"/>
          <w:lang w:val="en-GB"/>
        </w:rPr>
        <w:t xml:space="preserve"> </w:t>
      </w:r>
      <w:r w:rsidRPr="003C5EB8">
        <w:rPr>
          <w:lang w:val="en-GB"/>
        </w:rPr>
        <w:t>a</w:t>
      </w:r>
      <w:r w:rsidRPr="003C5EB8">
        <w:rPr>
          <w:spacing w:val="14"/>
          <w:lang w:val="en-GB"/>
        </w:rPr>
        <w:t xml:space="preserve"> </w:t>
      </w:r>
      <w:r w:rsidRPr="003C5EB8">
        <w:rPr>
          <w:spacing w:val="-1"/>
          <w:lang w:val="en-GB"/>
        </w:rPr>
        <w:t>conflict</w:t>
      </w:r>
      <w:r w:rsidRPr="003C5EB8">
        <w:rPr>
          <w:spacing w:val="15"/>
          <w:lang w:val="en-GB"/>
        </w:rPr>
        <w:t xml:space="preserve"> </w:t>
      </w:r>
      <w:r w:rsidRPr="003C5EB8">
        <w:rPr>
          <w:spacing w:val="-1"/>
          <w:lang w:val="en-GB"/>
        </w:rPr>
        <w:t>between</w:t>
      </w:r>
      <w:r w:rsidRPr="003C5EB8">
        <w:rPr>
          <w:spacing w:val="15"/>
          <w:lang w:val="en-GB"/>
        </w:rPr>
        <w:t xml:space="preserve"> </w:t>
      </w:r>
      <w:r w:rsidRPr="003C5EB8">
        <w:rPr>
          <w:spacing w:val="-1"/>
          <w:lang w:val="en-GB"/>
        </w:rPr>
        <w:t>the</w:t>
      </w:r>
      <w:r w:rsidRPr="003C5EB8">
        <w:rPr>
          <w:spacing w:val="13"/>
          <w:lang w:val="en-GB"/>
        </w:rPr>
        <w:t xml:space="preserve"> </w:t>
      </w:r>
      <w:r w:rsidRPr="003C5EB8">
        <w:rPr>
          <w:spacing w:val="-1"/>
          <w:lang w:val="en-GB"/>
        </w:rPr>
        <w:t>consolidated</w:t>
      </w:r>
      <w:r w:rsidRPr="003C5EB8">
        <w:rPr>
          <w:spacing w:val="14"/>
          <w:lang w:val="en-GB"/>
        </w:rPr>
        <w:t xml:space="preserve"> </w:t>
      </w:r>
      <w:r w:rsidRPr="003C5EB8">
        <w:rPr>
          <w:spacing w:val="-1"/>
          <w:lang w:val="en-GB"/>
        </w:rPr>
        <w:t>version</w:t>
      </w:r>
      <w:r w:rsidRPr="003C5EB8">
        <w:rPr>
          <w:spacing w:val="15"/>
          <w:lang w:val="en-GB"/>
        </w:rPr>
        <w:t xml:space="preserve"> </w:t>
      </w:r>
      <w:r w:rsidRPr="003C5EB8">
        <w:rPr>
          <w:spacing w:val="-1"/>
          <w:lang w:val="en-GB"/>
        </w:rPr>
        <w:t>by</w:t>
      </w:r>
      <w:r w:rsidRPr="003C5EB8">
        <w:rPr>
          <w:spacing w:val="15"/>
          <w:lang w:val="en-GB"/>
        </w:rPr>
        <w:t xml:space="preserve"> </w:t>
      </w:r>
      <w:r w:rsidRPr="003C5EB8">
        <w:rPr>
          <w:spacing w:val="-2"/>
          <w:lang w:val="en-GB"/>
        </w:rPr>
        <w:t>the</w:t>
      </w:r>
      <w:r w:rsidRPr="003C5EB8">
        <w:rPr>
          <w:spacing w:val="15"/>
          <w:lang w:val="en-GB"/>
        </w:rPr>
        <w:t xml:space="preserve"> </w:t>
      </w:r>
      <w:r w:rsidR="00C166E7" w:rsidRPr="003C5EB8">
        <w:rPr>
          <w:spacing w:val="-1"/>
          <w:lang w:val="en-GB"/>
        </w:rPr>
        <w:t>allocation platform</w:t>
      </w:r>
      <w:r w:rsidRPr="003C5EB8">
        <w:rPr>
          <w:spacing w:val="11"/>
          <w:lang w:val="en-GB"/>
        </w:rPr>
        <w:t xml:space="preserve"> </w:t>
      </w:r>
      <w:r w:rsidRPr="003C5EB8">
        <w:rPr>
          <w:spacing w:val="-1"/>
          <w:lang w:val="en-GB"/>
        </w:rPr>
        <w:t>and</w:t>
      </w:r>
      <w:r w:rsidRPr="003C5EB8">
        <w:rPr>
          <w:spacing w:val="11"/>
          <w:lang w:val="en-GB"/>
        </w:rPr>
        <w:t xml:space="preserve"> </w:t>
      </w:r>
      <w:r w:rsidRPr="003C5EB8">
        <w:rPr>
          <w:spacing w:val="-1"/>
          <w:lang w:val="en-GB"/>
        </w:rPr>
        <w:t>the</w:t>
      </w:r>
      <w:r w:rsidRPr="003C5EB8">
        <w:rPr>
          <w:spacing w:val="13"/>
          <w:lang w:val="en-GB"/>
        </w:rPr>
        <w:t xml:space="preserve"> </w:t>
      </w:r>
      <w:r w:rsidR="00C166E7" w:rsidRPr="003C5EB8">
        <w:rPr>
          <w:spacing w:val="-1"/>
          <w:lang w:val="en-GB"/>
        </w:rPr>
        <w:t>allocation rules</w:t>
      </w:r>
      <w:r w:rsidRPr="003C5EB8">
        <w:rPr>
          <w:spacing w:val="12"/>
          <w:lang w:val="en-GB"/>
        </w:rPr>
        <w:t xml:space="preserve"> </w:t>
      </w:r>
      <w:r w:rsidRPr="003C5EB8">
        <w:rPr>
          <w:spacing w:val="-1"/>
          <w:lang w:val="en-GB"/>
        </w:rPr>
        <w:t>including</w:t>
      </w:r>
      <w:r w:rsidRPr="003C5EB8">
        <w:rPr>
          <w:spacing w:val="11"/>
          <w:lang w:val="en-GB"/>
        </w:rPr>
        <w:t xml:space="preserve"> </w:t>
      </w:r>
      <w:r w:rsidRPr="003C5EB8">
        <w:rPr>
          <w:spacing w:val="-1"/>
          <w:lang w:val="en-GB"/>
        </w:rPr>
        <w:t>the</w:t>
      </w:r>
      <w:r w:rsidRPr="003C5EB8">
        <w:rPr>
          <w:spacing w:val="13"/>
          <w:lang w:val="en-GB"/>
        </w:rPr>
        <w:t xml:space="preserve"> </w:t>
      </w:r>
      <w:r w:rsidRPr="003C5EB8">
        <w:rPr>
          <w:spacing w:val="-1"/>
          <w:lang w:val="en-GB"/>
        </w:rPr>
        <w:t>annexes</w:t>
      </w:r>
      <w:r w:rsidRPr="003C5EB8">
        <w:rPr>
          <w:spacing w:val="13"/>
          <w:lang w:val="en-GB"/>
        </w:rPr>
        <w:t xml:space="preserve"> </w:t>
      </w:r>
      <w:r w:rsidRPr="003C5EB8">
        <w:rPr>
          <w:spacing w:val="-1"/>
          <w:lang w:val="en-GB"/>
        </w:rPr>
        <w:t>as</w:t>
      </w:r>
      <w:r w:rsidRPr="003C5EB8">
        <w:rPr>
          <w:spacing w:val="10"/>
          <w:lang w:val="en-GB"/>
        </w:rPr>
        <w:t xml:space="preserve"> </w:t>
      </w:r>
      <w:r w:rsidRPr="003C5EB8">
        <w:rPr>
          <w:spacing w:val="-1"/>
          <w:lang w:val="en-GB"/>
        </w:rPr>
        <w:t>entered</w:t>
      </w:r>
      <w:r w:rsidRPr="003C5EB8">
        <w:rPr>
          <w:spacing w:val="11"/>
          <w:lang w:val="en-GB"/>
        </w:rPr>
        <w:t xml:space="preserve"> </w:t>
      </w:r>
      <w:r w:rsidRPr="003C5EB8">
        <w:rPr>
          <w:spacing w:val="-1"/>
          <w:lang w:val="en-GB"/>
        </w:rPr>
        <w:t>into</w:t>
      </w:r>
      <w:r w:rsidRPr="003C5EB8">
        <w:rPr>
          <w:spacing w:val="14"/>
          <w:lang w:val="en-GB"/>
        </w:rPr>
        <w:t xml:space="preserve"> </w:t>
      </w:r>
      <w:r w:rsidRPr="003C5EB8">
        <w:rPr>
          <w:spacing w:val="-1"/>
          <w:lang w:val="en-GB"/>
        </w:rPr>
        <w:t>force</w:t>
      </w:r>
      <w:r w:rsidRPr="003C5EB8">
        <w:rPr>
          <w:spacing w:val="10"/>
          <w:lang w:val="en-GB"/>
        </w:rPr>
        <w:t xml:space="preserve"> </w:t>
      </w:r>
      <w:r w:rsidRPr="003C5EB8">
        <w:rPr>
          <w:spacing w:val="-1"/>
          <w:lang w:val="en-GB"/>
        </w:rPr>
        <w:t>in</w:t>
      </w:r>
      <w:r w:rsidRPr="003C5EB8">
        <w:rPr>
          <w:spacing w:val="11"/>
          <w:lang w:val="en-GB"/>
        </w:rPr>
        <w:t xml:space="preserve"> </w:t>
      </w:r>
      <w:r w:rsidRPr="003C5EB8">
        <w:rPr>
          <w:spacing w:val="-1"/>
          <w:lang w:val="en-GB"/>
        </w:rPr>
        <w:t>accordance</w:t>
      </w:r>
      <w:r w:rsidRPr="003C5EB8">
        <w:rPr>
          <w:rFonts w:ascii="Times New Roman"/>
          <w:spacing w:val="47"/>
          <w:lang w:val="en-GB"/>
        </w:rPr>
        <w:t xml:space="preserve"> </w:t>
      </w:r>
      <w:r w:rsidRPr="003C5EB8">
        <w:rPr>
          <w:spacing w:val="-1"/>
          <w:lang w:val="en-GB"/>
        </w:rPr>
        <w:t>with the</w:t>
      </w:r>
      <w:r w:rsidRPr="003C5EB8">
        <w:rPr>
          <w:spacing w:val="-2"/>
          <w:lang w:val="en-GB"/>
        </w:rPr>
        <w:t xml:space="preserve"> </w:t>
      </w:r>
      <w:r w:rsidRPr="003C5EB8">
        <w:rPr>
          <w:spacing w:val="-1"/>
          <w:lang w:val="en-GB"/>
        </w:rPr>
        <w:t>applicable</w:t>
      </w:r>
      <w:r w:rsidRPr="003C5EB8">
        <w:rPr>
          <w:spacing w:val="1"/>
          <w:lang w:val="en-GB"/>
        </w:rPr>
        <w:t xml:space="preserve"> </w:t>
      </w:r>
      <w:r w:rsidRPr="003C5EB8">
        <w:rPr>
          <w:spacing w:val="-1"/>
          <w:lang w:val="en-GB"/>
        </w:rPr>
        <w:t>national</w:t>
      </w:r>
      <w:r w:rsidRPr="003C5EB8">
        <w:rPr>
          <w:spacing w:val="1"/>
          <w:lang w:val="en-GB"/>
        </w:rPr>
        <w:t xml:space="preserve"> </w:t>
      </w:r>
      <w:r w:rsidRPr="003C5EB8">
        <w:rPr>
          <w:spacing w:val="-1"/>
          <w:lang w:val="en-GB"/>
        </w:rPr>
        <w:t>regulatory</w:t>
      </w:r>
      <w:r w:rsidRPr="003C5EB8">
        <w:rPr>
          <w:spacing w:val="1"/>
          <w:lang w:val="en-GB"/>
        </w:rPr>
        <w:t xml:space="preserve"> </w:t>
      </w:r>
      <w:r w:rsidRPr="003C5EB8">
        <w:rPr>
          <w:spacing w:val="-1"/>
          <w:lang w:val="en-GB"/>
        </w:rPr>
        <w:t>regimes,</w:t>
      </w:r>
      <w:r w:rsidRPr="003C5EB8">
        <w:rPr>
          <w:lang w:val="en-GB"/>
        </w:rPr>
        <w:t xml:space="preserve"> </w:t>
      </w:r>
      <w:r w:rsidRPr="003C5EB8">
        <w:rPr>
          <w:spacing w:val="-2"/>
          <w:lang w:val="en-GB"/>
        </w:rPr>
        <w:t>the</w:t>
      </w:r>
      <w:r w:rsidRPr="003C5EB8">
        <w:rPr>
          <w:spacing w:val="1"/>
          <w:lang w:val="en-GB"/>
        </w:rPr>
        <w:t xml:space="preserve"> </w:t>
      </w:r>
      <w:r w:rsidRPr="003C5EB8">
        <w:rPr>
          <w:spacing w:val="-1"/>
          <w:lang w:val="en-GB"/>
        </w:rPr>
        <w:t>latter</w:t>
      </w:r>
      <w:r w:rsidRPr="003C5EB8">
        <w:rPr>
          <w:spacing w:val="1"/>
          <w:lang w:val="en-GB"/>
        </w:rPr>
        <w:t xml:space="preserve"> </w:t>
      </w:r>
      <w:r w:rsidRPr="003C5EB8">
        <w:rPr>
          <w:spacing w:val="-1"/>
          <w:lang w:val="en-GB"/>
        </w:rPr>
        <w:t>shall</w:t>
      </w:r>
      <w:r w:rsidRPr="003C5EB8">
        <w:rPr>
          <w:spacing w:val="-3"/>
          <w:lang w:val="en-GB"/>
        </w:rPr>
        <w:t xml:space="preserve"> </w:t>
      </w:r>
      <w:r w:rsidRPr="003C5EB8">
        <w:rPr>
          <w:spacing w:val="-1"/>
          <w:lang w:val="en-GB"/>
        </w:rPr>
        <w:t>prevail.</w:t>
      </w:r>
    </w:p>
    <w:p w14:paraId="2E0E1FF5" w14:textId="77777777" w:rsidR="003041E4" w:rsidRPr="003C5EB8" w:rsidRDefault="00B300E8">
      <w:pPr>
        <w:spacing w:before="196"/>
        <w:ind w:left="63"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4</w:t>
      </w:r>
    </w:p>
    <w:p w14:paraId="2E0E1FF6" w14:textId="4676E0D2" w:rsidR="003041E4" w:rsidRPr="003C5EB8" w:rsidRDefault="00B300E8">
      <w:pPr>
        <w:pStyle w:val="Heading2"/>
        <w:ind w:left="200" w:right="214"/>
        <w:jc w:val="center"/>
        <w:rPr>
          <w:spacing w:val="-1"/>
          <w:lang w:val="en-GB"/>
        </w:rPr>
      </w:pPr>
      <w:bookmarkStart w:id="8" w:name="_Toc170124881"/>
      <w:r w:rsidRPr="003C5EB8">
        <w:rPr>
          <w:spacing w:val="-1"/>
          <w:lang w:val="en-GB"/>
        </w:rPr>
        <w:t>Regional specificities</w:t>
      </w:r>
      <w:bookmarkEnd w:id="8"/>
    </w:p>
    <w:p w14:paraId="599BBABE" w14:textId="77777777" w:rsidR="00602A83" w:rsidRPr="003C5EB8" w:rsidRDefault="00602A83">
      <w:pPr>
        <w:pStyle w:val="Heading2"/>
        <w:ind w:left="200" w:right="214"/>
        <w:jc w:val="center"/>
        <w:rPr>
          <w:b w:val="0"/>
          <w:bCs w:val="0"/>
          <w:lang w:val="en-GB"/>
        </w:rPr>
      </w:pPr>
    </w:p>
    <w:p w14:paraId="2E0E1FF7" w14:textId="3D9C31C5" w:rsidR="003041E4" w:rsidRPr="003C5EB8" w:rsidRDefault="00B300E8">
      <w:pPr>
        <w:pStyle w:val="BodyText"/>
        <w:numPr>
          <w:ilvl w:val="0"/>
          <w:numId w:val="68"/>
        </w:numPr>
        <w:tabs>
          <w:tab w:val="left" w:pos="856"/>
        </w:tabs>
        <w:spacing w:before="120"/>
        <w:ind w:right="147"/>
        <w:jc w:val="both"/>
        <w:rPr>
          <w:lang w:val="en-GB"/>
        </w:rPr>
      </w:pPr>
      <w:r w:rsidRPr="003C5EB8">
        <w:rPr>
          <w:spacing w:val="-1"/>
          <w:lang w:val="en-GB"/>
        </w:rPr>
        <w:t>Regional</w:t>
      </w:r>
      <w:r w:rsidRPr="003C5EB8">
        <w:rPr>
          <w:spacing w:val="28"/>
          <w:lang w:val="en-GB"/>
        </w:rPr>
        <w:t xml:space="preserve"> </w:t>
      </w:r>
      <w:r w:rsidRPr="003C5EB8">
        <w:rPr>
          <w:lang w:val="en-GB"/>
        </w:rPr>
        <w:t>or</w:t>
      </w:r>
      <w:r w:rsidRPr="003C5EB8">
        <w:rPr>
          <w:spacing w:val="29"/>
          <w:lang w:val="en-GB"/>
        </w:rPr>
        <w:t xml:space="preserve"> </w:t>
      </w:r>
      <w:r w:rsidRPr="003C5EB8">
        <w:rPr>
          <w:spacing w:val="-1"/>
          <w:lang w:val="en-GB"/>
        </w:rPr>
        <w:t>border</w:t>
      </w:r>
      <w:r w:rsidRPr="003C5EB8">
        <w:rPr>
          <w:spacing w:val="29"/>
          <w:lang w:val="en-GB"/>
        </w:rPr>
        <w:t xml:space="preserve"> </w:t>
      </w:r>
      <w:r w:rsidRPr="003C5EB8">
        <w:rPr>
          <w:spacing w:val="-1"/>
          <w:lang w:val="en-GB"/>
        </w:rPr>
        <w:t>specificities</w:t>
      </w:r>
      <w:r w:rsidRPr="003C5EB8">
        <w:rPr>
          <w:spacing w:val="30"/>
          <w:lang w:val="en-GB"/>
        </w:rPr>
        <w:t xml:space="preserve"> </w:t>
      </w:r>
      <w:r w:rsidRPr="003C5EB8">
        <w:rPr>
          <w:spacing w:val="-1"/>
          <w:lang w:val="en-GB"/>
        </w:rPr>
        <w:t>may</w:t>
      </w:r>
      <w:r w:rsidRPr="003C5EB8">
        <w:rPr>
          <w:spacing w:val="30"/>
          <w:lang w:val="en-GB"/>
        </w:rPr>
        <w:t xml:space="preserve"> </w:t>
      </w:r>
      <w:r w:rsidRPr="003C5EB8">
        <w:rPr>
          <w:spacing w:val="-1"/>
          <w:lang w:val="en-GB"/>
        </w:rPr>
        <w:t>be</w:t>
      </w:r>
      <w:r w:rsidRPr="003C5EB8">
        <w:rPr>
          <w:spacing w:val="29"/>
          <w:lang w:val="en-GB"/>
        </w:rPr>
        <w:t xml:space="preserve"> </w:t>
      </w:r>
      <w:r w:rsidRPr="003C5EB8">
        <w:rPr>
          <w:spacing w:val="-1"/>
          <w:lang w:val="en-GB"/>
        </w:rPr>
        <w:t>introduced</w:t>
      </w:r>
      <w:r w:rsidRPr="003C5EB8">
        <w:rPr>
          <w:spacing w:val="28"/>
          <w:lang w:val="en-GB"/>
        </w:rPr>
        <w:t xml:space="preserve"> </w:t>
      </w:r>
      <w:r w:rsidRPr="003C5EB8">
        <w:rPr>
          <w:lang w:val="en-GB"/>
        </w:rPr>
        <w:t>for</w:t>
      </w:r>
      <w:r w:rsidRPr="003C5EB8">
        <w:rPr>
          <w:spacing w:val="30"/>
          <w:lang w:val="en-GB"/>
        </w:rPr>
        <w:t xml:space="preserve"> </w:t>
      </w:r>
      <w:r w:rsidRPr="003C5EB8">
        <w:rPr>
          <w:lang w:val="en-GB"/>
        </w:rPr>
        <w:t>one</w:t>
      </w:r>
      <w:r w:rsidRPr="003C5EB8">
        <w:rPr>
          <w:spacing w:val="27"/>
          <w:lang w:val="en-GB"/>
        </w:rPr>
        <w:t xml:space="preserve"> </w:t>
      </w:r>
      <w:r w:rsidRPr="003C5EB8">
        <w:rPr>
          <w:lang w:val="en-GB"/>
        </w:rPr>
        <w:t>or</w:t>
      </w:r>
      <w:r w:rsidRPr="003C5EB8">
        <w:rPr>
          <w:spacing w:val="29"/>
          <w:lang w:val="en-GB"/>
        </w:rPr>
        <w:t xml:space="preserve"> </w:t>
      </w:r>
      <w:r w:rsidRPr="003C5EB8">
        <w:rPr>
          <w:spacing w:val="-1"/>
          <w:lang w:val="en-GB"/>
        </w:rPr>
        <w:t>more</w:t>
      </w:r>
      <w:r w:rsidRPr="003C5EB8">
        <w:rPr>
          <w:spacing w:val="30"/>
          <w:lang w:val="en-GB"/>
        </w:rPr>
        <w:t xml:space="preserve"> </w:t>
      </w:r>
      <w:r w:rsidRPr="003C5EB8">
        <w:rPr>
          <w:spacing w:val="-1"/>
          <w:lang w:val="en-GB"/>
        </w:rPr>
        <w:t>bidding</w:t>
      </w:r>
      <w:r w:rsidRPr="003C5EB8">
        <w:rPr>
          <w:spacing w:val="28"/>
          <w:lang w:val="en-GB"/>
        </w:rPr>
        <w:t xml:space="preserve"> </w:t>
      </w:r>
      <w:r w:rsidRPr="003C5EB8">
        <w:rPr>
          <w:spacing w:val="-1"/>
          <w:lang w:val="en-GB"/>
        </w:rPr>
        <w:t>zone</w:t>
      </w:r>
      <w:r w:rsidRPr="003C5EB8">
        <w:rPr>
          <w:spacing w:val="29"/>
          <w:lang w:val="en-GB"/>
        </w:rPr>
        <w:t xml:space="preserve"> </w:t>
      </w:r>
      <w:r w:rsidRPr="003C5EB8">
        <w:rPr>
          <w:spacing w:val="-1"/>
          <w:lang w:val="en-GB"/>
        </w:rPr>
        <w:t>borders.</w:t>
      </w:r>
      <w:r w:rsidRPr="003C5EB8">
        <w:rPr>
          <w:rFonts w:ascii="Times New Roman"/>
          <w:spacing w:val="55"/>
          <w:lang w:val="en-GB"/>
        </w:rPr>
        <w:t xml:space="preserve"> </w:t>
      </w:r>
      <w:r w:rsidRPr="003C5EB8">
        <w:rPr>
          <w:spacing w:val="-1"/>
          <w:lang w:val="en-GB"/>
        </w:rPr>
        <w:t>Such</w:t>
      </w:r>
      <w:r w:rsidRPr="003C5EB8">
        <w:rPr>
          <w:spacing w:val="14"/>
          <w:lang w:val="en-GB"/>
        </w:rPr>
        <w:t xml:space="preserve"> </w:t>
      </w:r>
      <w:r w:rsidRPr="003C5EB8">
        <w:rPr>
          <w:spacing w:val="-1"/>
          <w:lang w:val="en-GB"/>
        </w:rPr>
        <w:t>regional</w:t>
      </w:r>
      <w:r w:rsidRPr="003C5EB8">
        <w:rPr>
          <w:spacing w:val="14"/>
          <w:lang w:val="en-GB"/>
        </w:rPr>
        <w:t xml:space="preserve"> </w:t>
      </w:r>
      <w:r w:rsidRPr="003C5EB8">
        <w:rPr>
          <w:lang w:val="en-GB"/>
        </w:rPr>
        <w:t>or</w:t>
      </w:r>
      <w:r w:rsidRPr="003C5EB8">
        <w:rPr>
          <w:spacing w:val="14"/>
          <w:lang w:val="en-GB"/>
        </w:rPr>
        <w:t xml:space="preserve"> </w:t>
      </w:r>
      <w:r w:rsidRPr="003C5EB8">
        <w:rPr>
          <w:spacing w:val="-1"/>
          <w:lang w:val="en-GB"/>
        </w:rPr>
        <w:t>border</w:t>
      </w:r>
      <w:r w:rsidRPr="003C5EB8">
        <w:rPr>
          <w:spacing w:val="15"/>
          <w:lang w:val="en-GB"/>
        </w:rPr>
        <w:t xml:space="preserve"> </w:t>
      </w:r>
      <w:r w:rsidRPr="003C5EB8">
        <w:rPr>
          <w:spacing w:val="-1"/>
          <w:lang w:val="en-GB"/>
        </w:rPr>
        <w:t>specificities</w:t>
      </w:r>
      <w:r w:rsidRPr="003C5EB8">
        <w:rPr>
          <w:spacing w:val="14"/>
          <w:lang w:val="en-GB"/>
        </w:rPr>
        <w:t xml:space="preserve"> </w:t>
      </w:r>
      <w:r w:rsidRPr="003C5EB8">
        <w:rPr>
          <w:spacing w:val="-1"/>
          <w:lang w:val="en-GB"/>
        </w:rPr>
        <w:t>shall</w:t>
      </w:r>
      <w:r w:rsidRPr="003C5EB8">
        <w:rPr>
          <w:spacing w:val="14"/>
          <w:lang w:val="en-GB"/>
        </w:rPr>
        <w:t xml:space="preserve"> </w:t>
      </w:r>
      <w:r w:rsidRPr="003C5EB8">
        <w:rPr>
          <w:spacing w:val="-1"/>
          <w:lang w:val="en-GB"/>
        </w:rPr>
        <w:t>enter</w:t>
      </w:r>
      <w:r w:rsidRPr="003C5EB8">
        <w:rPr>
          <w:spacing w:val="14"/>
          <w:lang w:val="en-GB"/>
        </w:rPr>
        <w:t xml:space="preserve"> </w:t>
      </w:r>
      <w:r w:rsidRPr="003C5EB8">
        <w:rPr>
          <w:spacing w:val="-1"/>
          <w:lang w:val="en-GB"/>
        </w:rPr>
        <w:t>into</w:t>
      </w:r>
      <w:r w:rsidRPr="003C5EB8">
        <w:rPr>
          <w:spacing w:val="17"/>
          <w:lang w:val="en-GB"/>
        </w:rPr>
        <w:t xml:space="preserve"> </w:t>
      </w:r>
      <w:r w:rsidRPr="003C5EB8">
        <w:rPr>
          <w:spacing w:val="-1"/>
          <w:lang w:val="en-GB"/>
        </w:rPr>
        <w:t>force</w:t>
      </w:r>
      <w:r w:rsidRPr="003C5EB8">
        <w:rPr>
          <w:spacing w:val="15"/>
          <w:lang w:val="en-GB"/>
        </w:rPr>
        <w:t xml:space="preserve"> </w:t>
      </w:r>
      <w:r w:rsidRPr="003C5EB8">
        <w:rPr>
          <w:spacing w:val="-1"/>
          <w:lang w:val="en-GB"/>
        </w:rPr>
        <w:t>in</w:t>
      </w:r>
      <w:r w:rsidRPr="003C5EB8">
        <w:rPr>
          <w:spacing w:val="14"/>
          <w:lang w:val="en-GB"/>
        </w:rPr>
        <w:t xml:space="preserve"> </w:t>
      </w:r>
      <w:r w:rsidRPr="003C5EB8">
        <w:rPr>
          <w:spacing w:val="-1"/>
          <w:lang w:val="en-GB"/>
        </w:rPr>
        <w:t>accordance</w:t>
      </w:r>
      <w:r w:rsidRPr="003C5EB8">
        <w:rPr>
          <w:spacing w:val="16"/>
          <w:lang w:val="en-GB"/>
        </w:rPr>
        <w:t xml:space="preserve"> </w:t>
      </w:r>
      <w:r w:rsidRPr="003C5EB8">
        <w:rPr>
          <w:spacing w:val="-1"/>
          <w:lang w:val="en-GB"/>
        </w:rPr>
        <w:t>with</w:t>
      </w:r>
      <w:r w:rsidRPr="003C5EB8">
        <w:rPr>
          <w:spacing w:val="14"/>
          <w:lang w:val="en-GB"/>
        </w:rPr>
        <w:t xml:space="preserve"> </w:t>
      </w:r>
      <w:r w:rsidRPr="003C5EB8">
        <w:rPr>
          <w:spacing w:val="-2"/>
          <w:lang w:val="en-GB"/>
        </w:rPr>
        <w:t>the</w:t>
      </w:r>
      <w:r w:rsidRPr="003C5EB8">
        <w:rPr>
          <w:spacing w:val="15"/>
          <w:lang w:val="en-GB"/>
        </w:rPr>
        <w:t xml:space="preserve"> </w:t>
      </w:r>
      <w:r w:rsidRPr="003C5EB8">
        <w:rPr>
          <w:spacing w:val="-1"/>
          <w:lang w:val="en-GB"/>
        </w:rPr>
        <w:t>applicable</w:t>
      </w:r>
      <w:r w:rsidRPr="003C5EB8">
        <w:rPr>
          <w:rFonts w:ascii="Times New Roman"/>
          <w:spacing w:val="69"/>
          <w:lang w:val="en-GB"/>
        </w:rPr>
        <w:t xml:space="preserve"> </w:t>
      </w:r>
      <w:r w:rsidRPr="003C5EB8">
        <w:rPr>
          <w:spacing w:val="-1"/>
          <w:lang w:val="en-GB"/>
        </w:rPr>
        <w:t>national</w:t>
      </w:r>
      <w:r w:rsidRPr="003C5EB8">
        <w:rPr>
          <w:spacing w:val="33"/>
          <w:lang w:val="en-GB"/>
        </w:rPr>
        <w:t xml:space="preserve"> </w:t>
      </w:r>
      <w:r w:rsidRPr="003C5EB8">
        <w:rPr>
          <w:spacing w:val="-1"/>
          <w:lang w:val="en-GB"/>
        </w:rPr>
        <w:t>regulatory</w:t>
      </w:r>
      <w:r w:rsidRPr="003C5EB8">
        <w:rPr>
          <w:spacing w:val="34"/>
          <w:lang w:val="en-GB"/>
        </w:rPr>
        <w:t xml:space="preserve"> </w:t>
      </w:r>
      <w:r w:rsidRPr="003C5EB8">
        <w:rPr>
          <w:spacing w:val="-1"/>
          <w:lang w:val="en-GB"/>
        </w:rPr>
        <w:t>regime</w:t>
      </w:r>
      <w:r w:rsidRPr="003C5EB8">
        <w:rPr>
          <w:spacing w:val="32"/>
          <w:lang w:val="en-GB"/>
        </w:rPr>
        <w:t xml:space="preserve"> </w:t>
      </w:r>
      <w:r w:rsidRPr="003C5EB8">
        <w:rPr>
          <w:spacing w:val="-1"/>
          <w:lang w:val="en-GB"/>
        </w:rPr>
        <w:t>and</w:t>
      </w:r>
      <w:r w:rsidRPr="003C5EB8">
        <w:rPr>
          <w:spacing w:val="34"/>
          <w:lang w:val="en-GB"/>
        </w:rPr>
        <w:t xml:space="preserve"> </w:t>
      </w:r>
      <w:r w:rsidRPr="003C5EB8">
        <w:rPr>
          <w:spacing w:val="-1"/>
          <w:lang w:val="en-GB"/>
        </w:rPr>
        <w:t>be</w:t>
      </w:r>
      <w:r w:rsidRPr="003C5EB8">
        <w:rPr>
          <w:spacing w:val="34"/>
          <w:lang w:val="en-GB"/>
        </w:rPr>
        <w:t xml:space="preserve"> </w:t>
      </w:r>
      <w:r w:rsidRPr="003C5EB8">
        <w:rPr>
          <w:spacing w:val="-1"/>
          <w:lang w:val="en-GB"/>
        </w:rPr>
        <w:t>attached</w:t>
      </w:r>
      <w:r w:rsidRPr="003C5EB8">
        <w:rPr>
          <w:spacing w:val="33"/>
          <w:lang w:val="en-GB"/>
        </w:rPr>
        <w:t xml:space="preserve"> </w:t>
      </w:r>
      <w:r w:rsidRPr="003C5EB8">
        <w:rPr>
          <w:spacing w:val="-1"/>
          <w:lang w:val="en-GB"/>
        </w:rPr>
        <w:t>as</w:t>
      </w:r>
      <w:r w:rsidRPr="003C5EB8">
        <w:rPr>
          <w:spacing w:val="34"/>
          <w:lang w:val="en-GB"/>
        </w:rPr>
        <w:t xml:space="preserve"> </w:t>
      </w:r>
      <w:r w:rsidRPr="003C5EB8">
        <w:rPr>
          <w:spacing w:val="-1"/>
          <w:lang w:val="en-GB"/>
        </w:rPr>
        <w:t>annexes</w:t>
      </w:r>
      <w:r w:rsidRPr="003C5EB8">
        <w:rPr>
          <w:spacing w:val="35"/>
          <w:lang w:val="en-GB"/>
        </w:rPr>
        <w:t xml:space="preserve"> </w:t>
      </w:r>
      <w:r w:rsidRPr="003C5EB8">
        <w:rPr>
          <w:lang w:val="en-GB"/>
        </w:rPr>
        <w:t>to</w:t>
      </w:r>
      <w:r w:rsidRPr="003C5EB8">
        <w:rPr>
          <w:spacing w:val="35"/>
          <w:lang w:val="en-GB"/>
        </w:rPr>
        <w:t xml:space="preserve"> </w:t>
      </w:r>
      <w:r w:rsidRPr="003C5EB8">
        <w:rPr>
          <w:spacing w:val="-1"/>
          <w:lang w:val="en-GB"/>
        </w:rPr>
        <w:t>these</w:t>
      </w:r>
      <w:r w:rsidRPr="003C5EB8">
        <w:rPr>
          <w:spacing w:val="34"/>
          <w:lang w:val="en-GB"/>
        </w:rPr>
        <w:t xml:space="preserve"> </w:t>
      </w:r>
      <w:r w:rsidR="00C166E7" w:rsidRPr="003C5EB8">
        <w:rPr>
          <w:spacing w:val="-1"/>
          <w:lang w:val="en-GB"/>
        </w:rPr>
        <w:t>allocation rules</w:t>
      </w:r>
      <w:r w:rsidRPr="003C5EB8">
        <w:rPr>
          <w:spacing w:val="-1"/>
          <w:lang w:val="en-GB"/>
        </w:rPr>
        <w:t>.</w:t>
      </w:r>
      <w:r w:rsidRPr="003C5EB8">
        <w:rPr>
          <w:spacing w:val="33"/>
          <w:lang w:val="en-GB"/>
        </w:rPr>
        <w:t xml:space="preserve"> </w:t>
      </w:r>
      <w:r w:rsidRPr="003C5EB8">
        <w:rPr>
          <w:spacing w:val="-1"/>
          <w:lang w:val="en-GB"/>
        </w:rPr>
        <w:t>In</w:t>
      </w:r>
      <w:r w:rsidRPr="003C5EB8">
        <w:rPr>
          <w:spacing w:val="33"/>
          <w:lang w:val="en-GB"/>
        </w:rPr>
        <w:t xml:space="preserve"> </w:t>
      </w:r>
      <w:r w:rsidRPr="003C5EB8">
        <w:rPr>
          <w:spacing w:val="-1"/>
          <w:lang w:val="en-GB"/>
        </w:rPr>
        <w:t>case</w:t>
      </w:r>
      <w:r w:rsidRPr="003C5EB8">
        <w:rPr>
          <w:rFonts w:ascii="Times New Roman"/>
          <w:spacing w:val="65"/>
          <w:lang w:val="en-GB"/>
        </w:rPr>
        <w:t xml:space="preserve"> </w:t>
      </w:r>
      <w:r w:rsidRPr="003C5EB8">
        <w:rPr>
          <w:spacing w:val="-1"/>
          <w:lang w:val="en-GB"/>
        </w:rPr>
        <w:t>these</w:t>
      </w:r>
      <w:r w:rsidRPr="003C5EB8">
        <w:rPr>
          <w:spacing w:val="10"/>
          <w:lang w:val="en-GB"/>
        </w:rPr>
        <w:t xml:space="preserve"> </w:t>
      </w:r>
      <w:r w:rsidRPr="003C5EB8">
        <w:rPr>
          <w:spacing w:val="-1"/>
          <w:lang w:val="en-GB"/>
        </w:rPr>
        <w:t>annexes</w:t>
      </w:r>
      <w:r w:rsidRPr="003C5EB8">
        <w:rPr>
          <w:spacing w:val="10"/>
          <w:lang w:val="en-GB"/>
        </w:rPr>
        <w:t xml:space="preserve"> </w:t>
      </w:r>
      <w:r w:rsidRPr="003C5EB8">
        <w:rPr>
          <w:spacing w:val="-1"/>
          <w:lang w:val="en-GB"/>
        </w:rPr>
        <w:t>need</w:t>
      </w:r>
      <w:r w:rsidRPr="003C5EB8">
        <w:rPr>
          <w:spacing w:val="9"/>
          <w:lang w:val="en-GB"/>
        </w:rPr>
        <w:t xml:space="preserve"> </w:t>
      </w:r>
      <w:r w:rsidRPr="003C5EB8">
        <w:rPr>
          <w:lang w:val="en-GB"/>
        </w:rPr>
        <w:t>to</w:t>
      </w:r>
      <w:r w:rsidRPr="003C5EB8">
        <w:rPr>
          <w:spacing w:val="12"/>
          <w:lang w:val="en-GB"/>
        </w:rPr>
        <w:t xml:space="preserve"> </w:t>
      </w:r>
      <w:r w:rsidRPr="003C5EB8">
        <w:rPr>
          <w:spacing w:val="-1"/>
          <w:lang w:val="en-GB"/>
        </w:rPr>
        <w:t>be</w:t>
      </w:r>
      <w:r w:rsidRPr="003C5EB8">
        <w:rPr>
          <w:spacing w:val="8"/>
          <w:lang w:val="en-GB"/>
        </w:rPr>
        <w:t xml:space="preserve"> </w:t>
      </w:r>
      <w:r w:rsidRPr="003C5EB8">
        <w:rPr>
          <w:spacing w:val="-1"/>
          <w:lang w:val="en-GB"/>
        </w:rPr>
        <w:t>amended</w:t>
      </w:r>
      <w:r w:rsidRPr="003C5EB8">
        <w:rPr>
          <w:spacing w:val="9"/>
          <w:lang w:val="en-GB"/>
        </w:rPr>
        <w:t xml:space="preserve"> </w:t>
      </w:r>
      <w:r w:rsidRPr="003C5EB8">
        <w:rPr>
          <w:spacing w:val="-1"/>
          <w:lang w:val="en-GB"/>
        </w:rPr>
        <w:t>based</w:t>
      </w:r>
      <w:r w:rsidRPr="003C5EB8">
        <w:rPr>
          <w:spacing w:val="9"/>
          <w:lang w:val="en-GB"/>
        </w:rPr>
        <w:t xml:space="preserve"> </w:t>
      </w:r>
      <w:r w:rsidRPr="003C5EB8">
        <w:rPr>
          <w:lang w:val="en-GB"/>
        </w:rPr>
        <w:t>on</w:t>
      </w:r>
      <w:r w:rsidRPr="003C5EB8">
        <w:rPr>
          <w:spacing w:val="10"/>
          <w:lang w:val="en-GB"/>
        </w:rPr>
        <w:t xml:space="preserve"> </w:t>
      </w:r>
      <w:r w:rsidRPr="003C5EB8">
        <w:rPr>
          <w:lang w:val="en-GB"/>
        </w:rPr>
        <w:t>a</w:t>
      </w:r>
      <w:r w:rsidRPr="003C5EB8">
        <w:rPr>
          <w:spacing w:val="9"/>
          <w:lang w:val="en-GB"/>
        </w:rPr>
        <w:t xml:space="preserve"> </w:t>
      </w:r>
      <w:r w:rsidRPr="003C5EB8">
        <w:rPr>
          <w:spacing w:val="-1"/>
          <w:lang w:val="en-GB"/>
        </w:rPr>
        <w:t>decision</w:t>
      </w:r>
      <w:r w:rsidRPr="003C5EB8">
        <w:rPr>
          <w:spacing w:val="9"/>
          <w:lang w:val="en-GB"/>
        </w:rPr>
        <w:t xml:space="preserve"> </w:t>
      </w:r>
      <w:r w:rsidRPr="003C5EB8">
        <w:rPr>
          <w:lang w:val="en-GB"/>
        </w:rPr>
        <w:t>of</w:t>
      </w:r>
      <w:r w:rsidRPr="003C5EB8">
        <w:rPr>
          <w:spacing w:val="10"/>
          <w:lang w:val="en-GB"/>
        </w:rPr>
        <w:t xml:space="preserve"> </w:t>
      </w:r>
      <w:r w:rsidRPr="003C5EB8">
        <w:rPr>
          <w:spacing w:val="-1"/>
          <w:lang w:val="en-GB"/>
        </w:rPr>
        <w:t>the</w:t>
      </w:r>
      <w:r w:rsidRPr="003C5EB8">
        <w:rPr>
          <w:spacing w:val="10"/>
          <w:lang w:val="en-GB"/>
        </w:rPr>
        <w:t xml:space="preserve"> </w:t>
      </w:r>
      <w:r w:rsidRPr="003C5EB8">
        <w:rPr>
          <w:spacing w:val="-1"/>
          <w:lang w:val="en-GB"/>
        </w:rPr>
        <w:t>relevant</w:t>
      </w:r>
      <w:r w:rsidRPr="003C5EB8">
        <w:rPr>
          <w:spacing w:val="10"/>
          <w:lang w:val="en-GB"/>
        </w:rPr>
        <w:t xml:space="preserve"> </w:t>
      </w:r>
      <w:r w:rsidR="006379DF" w:rsidRPr="003C5EB8">
        <w:rPr>
          <w:spacing w:val="-1"/>
          <w:lang w:val="en-GB"/>
        </w:rPr>
        <w:t>national regulatory authorities</w:t>
      </w:r>
      <w:r w:rsidRPr="003C5EB8">
        <w:rPr>
          <w:spacing w:val="-1"/>
          <w:lang w:val="en-GB"/>
        </w:rPr>
        <w:t>,</w:t>
      </w:r>
      <w:r w:rsidRPr="003C5EB8">
        <w:rPr>
          <w:spacing w:val="-2"/>
          <w:lang w:val="en-GB"/>
        </w:rPr>
        <w:t xml:space="preserve"> </w:t>
      </w:r>
      <w:r w:rsidRPr="003C5EB8">
        <w:rPr>
          <w:spacing w:val="-1"/>
          <w:lang w:val="en-GB"/>
        </w:rPr>
        <w:t>Article</w:t>
      </w:r>
      <w:r w:rsidRPr="003C5EB8">
        <w:rPr>
          <w:spacing w:val="1"/>
          <w:lang w:val="en-GB"/>
        </w:rPr>
        <w:t xml:space="preserve"> </w:t>
      </w:r>
      <w:r w:rsidRPr="003C5EB8">
        <w:rPr>
          <w:spacing w:val="-1"/>
          <w:lang w:val="en-GB"/>
        </w:rPr>
        <w:t>68</w:t>
      </w:r>
      <w:r w:rsidRPr="003C5EB8">
        <w:rPr>
          <w:spacing w:val="1"/>
          <w:lang w:val="en-GB"/>
        </w:rPr>
        <w:t xml:space="preserve"> </w:t>
      </w:r>
      <w:r w:rsidRPr="003C5EB8">
        <w:rPr>
          <w:spacing w:val="-1"/>
          <w:lang w:val="en-GB"/>
        </w:rPr>
        <w:t>shall</w:t>
      </w:r>
      <w:r w:rsidRPr="003C5EB8">
        <w:rPr>
          <w:spacing w:val="-2"/>
          <w:lang w:val="en-GB"/>
        </w:rPr>
        <w:t xml:space="preserve"> </w:t>
      </w:r>
      <w:r w:rsidRPr="003C5EB8">
        <w:rPr>
          <w:spacing w:val="-1"/>
          <w:lang w:val="en-GB"/>
        </w:rPr>
        <w:t>apply.</w:t>
      </w:r>
    </w:p>
    <w:p w14:paraId="2E0E1FF8" w14:textId="61760A3C" w:rsidR="003041E4" w:rsidRPr="003C5EB8" w:rsidRDefault="00B300E8">
      <w:pPr>
        <w:pStyle w:val="BodyText"/>
        <w:numPr>
          <w:ilvl w:val="0"/>
          <w:numId w:val="68"/>
        </w:numPr>
        <w:tabs>
          <w:tab w:val="left" w:pos="856"/>
        </w:tabs>
        <w:spacing w:before="196" w:line="241" w:lineRule="auto"/>
        <w:ind w:right="147"/>
        <w:jc w:val="both"/>
        <w:rPr>
          <w:lang w:val="en-GB"/>
        </w:rPr>
      </w:pPr>
      <w:r w:rsidRPr="003C5EB8">
        <w:rPr>
          <w:spacing w:val="-1"/>
          <w:lang w:val="en-GB"/>
        </w:rPr>
        <w:t>If</w:t>
      </w:r>
      <w:r w:rsidRPr="003C5EB8">
        <w:rPr>
          <w:spacing w:val="10"/>
          <w:lang w:val="en-GB"/>
        </w:rPr>
        <w:t xml:space="preserve"> </w:t>
      </w:r>
      <w:r w:rsidRPr="003C5EB8">
        <w:rPr>
          <w:spacing w:val="-1"/>
          <w:lang w:val="en-GB"/>
        </w:rPr>
        <w:t>there</w:t>
      </w:r>
      <w:r w:rsidRPr="003C5EB8">
        <w:rPr>
          <w:spacing w:val="9"/>
          <w:lang w:val="en-GB"/>
        </w:rPr>
        <w:t xml:space="preserve"> </w:t>
      </w:r>
      <w:r w:rsidRPr="003C5EB8">
        <w:rPr>
          <w:spacing w:val="-1"/>
          <w:lang w:val="en-GB"/>
        </w:rPr>
        <w:t>is</w:t>
      </w:r>
      <w:r w:rsidRPr="003C5EB8">
        <w:rPr>
          <w:spacing w:val="10"/>
          <w:lang w:val="en-GB"/>
        </w:rPr>
        <w:t xml:space="preserve"> </w:t>
      </w:r>
      <w:r w:rsidRPr="003C5EB8">
        <w:rPr>
          <w:spacing w:val="-1"/>
          <w:lang w:val="en-GB"/>
        </w:rPr>
        <w:t>an</w:t>
      </w:r>
      <w:r w:rsidRPr="003C5EB8">
        <w:rPr>
          <w:spacing w:val="8"/>
          <w:lang w:val="en-GB"/>
        </w:rPr>
        <w:t xml:space="preserve"> </w:t>
      </w:r>
      <w:r w:rsidRPr="003C5EB8">
        <w:rPr>
          <w:spacing w:val="-1"/>
          <w:lang w:val="en-GB"/>
        </w:rPr>
        <w:t>inconsistency</w:t>
      </w:r>
      <w:r w:rsidRPr="003C5EB8">
        <w:rPr>
          <w:spacing w:val="11"/>
          <w:lang w:val="en-GB"/>
        </w:rPr>
        <w:t xml:space="preserve"> </w:t>
      </w:r>
      <w:r w:rsidRPr="003C5EB8">
        <w:rPr>
          <w:spacing w:val="-1"/>
          <w:lang w:val="en-GB"/>
        </w:rPr>
        <w:t>between</w:t>
      </w:r>
      <w:r w:rsidRPr="003C5EB8">
        <w:rPr>
          <w:spacing w:val="10"/>
          <w:lang w:val="en-GB"/>
        </w:rPr>
        <w:t xml:space="preserve"> </w:t>
      </w:r>
      <w:r w:rsidRPr="003C5EB8">
        <w:rPr>
          <w:spacing w:val="-2"/>
          <w:lang w:val="en-GB"/>
        </w:rPr>
        <w:t>any</w:t>
      </w:r>
      <w:r w:rsidRPr="003C5EB8">
        <w:rPr>
          <w:spacing w:val="8"/>
          <w:lang w:val="en-GB"/>
        </w:rPr>
        <w:t xml:space="preserve"> </w:t>
      </w:r>
      <w:r w:rsidRPr="003C5EB8">
        <w:rPr>
          <w:lang w:val="en-GB"/>
        </w:rPr>
        <w:t>of</w:t>
      </w:r>
      <w:r w:rsidRPr="003C5EB8">
        <w:rPr>
          <w:spacing w:val="11"/>
          <w:lang w:val="en-GB"/>
        </w:rPr>
        <w:t xml:space="preserve"> </w:t>
      </w:r>
      <w:r w:rsidRPr="003C5EB8">
        <w:rPr>
          <w:spacing w:val="-2"/>
          <w:lang w:val="en-GB"/>
        </w:rPr>
        <w:t>the</w:t>
      </w:r>
      <w:r w:rsidRPr="003C5EB8">
        <w:rPr>
          <w:spacing w:val="12"/>
          <w:lang w:val="en-GB"/>
        </w:rPr>
        <w:t xml:space="preserve"> </w:t>
      </w:r>
      <w:r w:rsidRPr="003C5EB8">
        <w:rPr>
          <w:spacing w:val="-1"/>
          <w:lang w:val="en-GB"/>
        </w:rPr>
        <w:t>provisions</w:t>
      </w:r>
      <w:r w:rsidRPr="003C5EB8">
        <w:rPr>
          <w:spacing w:val="10"/>
          <w:lang w:val="en-GB"/>
        </w:rPr>
        <w:t xml:space="preserve"> </w:t>
      </w:r>
      <w:r w:rsidRPr="003C5EB8">
        <w:rPr>
          <w:spacing w:val="-1"/>
          <w:lang w:val="en-GB"/>
        </w:rPr>
        <w:t>in</w:t>
      </w:r>
      <w:r w:rsidRPr="003C5EB8">
        <w:rPr>
          <w:spacing w:val="8"/>
          <w:lang w:val="en-GB"/>
        </w:rPr>
        <w:t xml:space="preserve"> </w:t>
      </w:r>
      <w:r w:rsidRPr="003C5EB8">
        <w:rPr>
          <w:spacing w:val="-1"/>
          <w:lang w:val="en-GB"/>
        </w:rPr>
        <w:t>the</w:t>
      </w:r>
      <w:r w:rsidRPr="003C5EB8">
        <w:rPr>
          <w:spacing w:val="8"/>
          <w:lang w:val="en-GB"/>
        </w:rPr>
        <w:t xml:space="preserve"> </w:t>
      </w:r>
      <w:r w:rsidRPr="003C5EB8">
        <w:rPr>
          <w:spacing w:val="-1"/>
          <w:lang w:val="en-GB"/>
        </w:rPr>
        <w:t>main</w:t>
      </w:r>
      <w:r w:rsidRPr="003C5EB8">
        <w:rPr>
          <w:spacing w:val="8"/>
          <w:lang w:val="en-GB"/>
        </w:rPr>
        <w:t xml:space="preserve"> </w:t>
      </w:r>
      <w:r w:rsidRPr="003C5EB8">
        <w:rPr>
          <w:spacing w:val="-1"/>
          <w:lang w:val="en-GB"/>
        </w:rPr>
        <w:t>body</w:t>
      </w:r>
      <w:r w:rsidRPr="003C5EB8">
        <w:rPr>
          <w:spacing w:val="11"/>
          <w:lang w:val="en-GB"/>
        </w:rPr>
        <w:t xml:space="preserve"> </w:t>
      </w:r>
      <w:r w:rsidRPr="003C5EB8">
        <w:rPr>
          <w:lang w:val="en-GB"/>
        </w:rPr>
        <w:t>of</w:t>
      </w:r>
      <w:r w:rsidRPr="003C5EB8">
        <w:rPr>
          <w:spacing w:val="8"/>
          <w:lang w:val="en-GB"/>
        </w:rPr>
        <w:t xml:space="preserve"> </w:t>
      </w:r>
      <w:r w:rsidRPr="003C5EB8">
        <w:rPr>
          <w:spacing w:val="-1"/>
          <w:lang w:val="en-GB"/>
        </w:rPr>
        <w:t>these</w:t>
      </w:r>
      <w:r w:rsidRPr="003C5EB8">
        <w:rPr>
          <w:rFonts w:ascii="Times New Roman"/>
          <w:spacing w:val="55"/>
          <w:lang w:val="en-GB"/>
        </w:rPr>
        <w:t xml:space="preserve"> </w:t>
      </w:r>
      <w:r w:rsidR="00C166E7" w:rsidRPr="003C5EB8">
        <w:rPr>
          <w:spacing w:val="-1"/>
          <w:lang w:val="en-GB"/>
        </w:rPr>
        <w:t>allocation rules</w:t>
      </w:r>
      <w:r w:rsidRPr="003C5EB8">
        <w:rPr>
          <w:spacing w:val="22"/>
          <w:lang w:val="en-GB"/>
        </w:rPr>
        <w:t xml:space="preserve"> </w:t>
      </w:r>
      <w:r w:rsidRPr="003C5EB8">
        <w:rPr>
          <w:spacing w:val="-1"/>
          <w:lang w:val="en-GB"/>
        </w:rPr>
        <w:t>and</w:t>
      </w:r>
      <w:r w:rsidRPr="003C5EB8">
        <w:rPr>
          <w:spacing w:val="21"/>
          <w:lang w:val="en-GB"/>
        </w:rPr>
        <w:t xml:space="preserve"> </w:t>
      </w:r>
      <w:r w:rsidRPr="003C5EB8">
        <w:rPr>
          <w:spacing w:val="-1"/>
          <w:lang w:val="en-GB"/>
        </w:rPr>
        <w:t>the</w:t>
      </w:r>
      <w:r w:rsidRPr="003C5EB8">
        <w:rPr>
          <w:spacing w:val="23"/>
          <w:lang w:val="en-GB"/>
        </w:rPr>
        <w:t xml:space="preserve"> </w:t>
      </w:r>
      <w:r w:rsidRPr="003C5EB8">
        <w:rPr>
          <w:spacing w:val="-1"/>
          <w:lang w:val="en-GB"/>
        </w:rPr>
        <w:t>regional</w:t>
      </w:r>
      <w:r w:rsidRPr="003C5EB8">
        <w:rPr>
          <w:spacing w:val="21"/>
          <w:lang w:val="en-GB"/>
        </w:rPr>
        <w:t xml:space="preserve"> </w:t>
      </w:r>
      <w:r w:rsidRPr="003C5EB8">
        <w:rPr>
          <w:lang w:val="en-GB"/>
        </w:rPr>
        <w:t>or</w:t>
      </w:r>
      <w:r w:rsidRPr="003C5EB8">
        <w:rPr>
          <w:spacing w:val="21"/>
          <w:lang w:val="en-GB"/>
        </w:rPr>
        <w:t xml:space="preserve"> </w:t>
      </w:r>
      <w:r w:rsidRPr="003C5EB8">
        <w:rPr>
          <w:spacing w:val="-1"/>
          <w:lang w:val="en-GB"/>
        </w:rPr>
        <w:t>border</w:t>
      </w:r>
      <w:r w:rsidRPr="003C5EB8">
        <w:rPr>
          <w:spacing w:val="21"/>
          <w:lang w:val="en-GB"/>
        </w:rPr>
        <w:t xml:space="preserve"> </w:t>
      </w:r>
      <w:r w:rsidRPr="003C5EB8">
        <w:rPr>
          <w:spacing w:val="-1"/>
          <w:lang w:val="en-GB"/>
        </w:rPr>
        <w:t>specific</w:t>
      </w:r>
      <w:r w:rsidRPr="003C5EB8">
        <w:rPr>
          <w:spacing w:val="20"/>
          <w:lang w:val="en-GB"/>
        </w:rPr>
        <w:t xml:space="preserve"> </w:t>
      </w:r>
      <w:r w:rsidRPr="003C5EB8">
        <w:rPr>
          <w:spacing w:val="-1"/>
          <w:lang w:val="en-GB"/>
        </w:rPr>
        <w:t>annexes,</w:t>
      </w:r>
      <w:r w:rsidRPr="003C5EB8">
        <w:rPr>
          <w:spacing w:val="22"/>
          <w:lang w:val="en-GB"/>
        </w:rPr>
        <w:t xml:space="preserve"> </w:t>
      </w:r>
      <w:r w:rsidRPr="003C5EB8">
        <w:rPr>
          <w:spacing w:val="-2"/>
          <w:lang w:val="en-GB"/>
        </w:rPr>
        <w:t>the</w:t>
      </w:r>
      <w:r w:rsidRPr="003C5EB8">
        <w:rPr>
          <w:spacing w:val="22"/>
          <w:lang w:val="en-GB"/>
        </w:rPr>
        <w:t xml:space="preserve"> </w:t>
      </w:r>
      <w:r w:rsidRPr="003C5EB8">
        <w:rPr>
          <w:spacing w:val="-1"/>
          <w:lang w:val="en-GB"/>
        </w:rPr>
        <w:t>provisions</w:t>
      </w:r>
      <w:r w:rsidRPr="003C5EB8">
        <w:rPr>
          <w:spacing w:val="23"/>
          <w:lang w:val="en-GB"/>
        </w:rPr>
        <w:t xml:space="preserve"> </w:t>
      </w:r>
      <w:r w:rsidRPr="003C5EB8">
        <w:rPr>
          <w:spacing w:val="-1"/>
          <w:lang w:val="en-GB"/>
        </w:rPr>
        <w:t>in</w:t>
      </w:r>
      <w:r w:rsidRPr="003C5EB8">
        <w:rPr>
          <w:spacing w:val="18"/>
          <w:lang w:val="en-GB"/>
        </w:rPr>
        <w:t xml:space="preserve"> </w:t>
      </w:r>
      <w:r w:rsidRPr="003C5EB8">
        <w:rPr>
          <w:spacing w:val="-1"/>
          <w:lang w:val="en-GB"/>
        </w:rPr>
        <w:t>the</w:t>
      </w:r>
      <w:r w:rsidRPr="003C5EB8">
        <w:rPr>
          <w:spacing w:val="22"/>
          <w:lang w:val="en-GB"/>
        </w:rPr>
        <w:t xml:space="preserve"> </w:t>
      </w:r>
      <w:r w:rsidRPr="003C5EB8">
        <w:rPr>
          <w:spacing w:val="-1"/>
          <w:lang w:val="en-GB"/>
        </w:rPr>
        <w:t>annexes</w:t>
      </w:r>
      <w:r w:rsidRPr="003C5EB8">
        <w:rPr>
          <w:rFonts w:ascii="Times New Roman"/>
          <w:spacing w:val="69"/>
          <w:lang w:val="en-GB"/>
        </w:rPr>
        <w:t xml:space="preserve"> </w:t>
      </w:r>
      <w:r w:rsidRPr="003C5EB8">
        <w:rPr>
          <w:spacing w:val="-1"/>
          <w:lang w:val="en-GB"/>
        </w:rPr>
        <w:t>shall</w:t>
      </w:r>
      <w:r w:rsidRPr="003C5EB8">
        <w:rPr>
          <w:lang w:val="en-GB"/>
        </w:rPr>
        <w:t xml:space="preserve"> </w:t>
      </w:r>
      <w:r w:rsidRPr="003C5EB8">
        <w:rPr>
          <w:spacing w:val="-1"/>
          <w:lang w:val="en-GB"/>
        </w:rPr>
        <w:t>prevail.</w:t>
      </w:r>
    </w:p>
    <w:p w14:paraId="2E0E1FF9" w14:textId="66E259FE" w:rsidR="003041E4" w:rsidRPr="003C5EB8" w:rsidRDefault="00B300E8" w:rsidP="007D2714">
      <w:pPr>
        <w:pStyle w:val="BodyText"/>
        <w:numPr>
          <w:ilvl w:val="0"/>
          <w:numId w:val="68"/>
        </w:numPr>
        <w:tabs>
          <w:tab w:val="left" w:pos="856"/>
        </w:tabs>
        <w:spacing w:before="195" w:after="120" w:line="242" w:lineRule="auto"/>
        <w:ind w:left="850" w:right="144"/>
        <w:jc w:val="both"/>
        <w:rPr>
          <w:lang w:val="en-GB"/>
        </w:rPr>
      </w:pPr>
      <w:r w:rsidRPr="003C5EB8">
        <w:rPr>
          <w:spacing w:val="-1"/>
          <w:lang w:val="en-GB"/>
        </w:rPr>
        <w:t>TSOs</w:t>
      </w:r>
      <w:r w:rsidRPr="003C5EB8">
        <w:rPr>
          <w:spacing w:val="31"/>
          <w:lang w:val="en-GB"/>
        </w:rPr>
        <w:t xml:space="preserve"> </w:t>
      </w:r>
      <w:r w:rsidRPr="003C5EB8">
        <w:rPr>
          <w:spacing w:val="-1"/>
          <w:lang w:val="en-GB"/>
        </w:rPr>
        <w:t>may</w:t>
      </w:r>
      <w:r w:rsidRPr="003C5EB8">
        <w:rPr>
          <w:spacing w:val="32"/>
          <w:lang w:val="en-GB"/>
        </w:rPr>
        <w:t xml:space="preserve"> </w:t>
      </w:r>
      <w:r w:rsidRPr="003C5EB8">
        <w:rPr>
          <w:spacing w:val="-1"/>
          <w:lang w:val="en-GB"/>
        </w:rPr>
        <w:t>propose</w:t>
      </w:r>
      <w:r w:rsidRPr="003C5EB8">
        <w:rPr>
          <w:spacing w:val="32"/>
          <w:lang w:val="en-GB"/>
        </w:rPr>
        <w:t xml:space="preserve"> </w:t>
      </w:r>
      <w:r w:rsidRPr="003C5EB8">
        <w:rPr>
          <w:spacing w:val="-1"/>
          <w:lang w:val="en-GB"/>
        </w:rPr>
        <w:t>such</w:t>
      </w:r>
      <w:r w:rsidRPr="003C5EB8">
        <w:rPr>
          <w:spacing w:val="31"/>
          <w:lang w:val="en-GB"/>
        </w:rPr>
        <w:t xml:space="preserve"> </w:t>
      </w:r>
      <w:r w:rsidRPr="003C5EB8">
        <w:rPr>
          <w:spacing w:val="-1"/>
          <w:lang w:val="en-GB"/>
        </w:rPr>
        <w:t>regional</w:t>
      </w:r>
      <w:r w:rsidRPr="003C5EB8">
        <w:rPr>
          <w:spacing w:val="31"/>
          <w:lang w:val="en-GB"/>
        </w:rPr>
        <w:t xml:space="preserve"> </w:t>
      </w:r>
      <w:r w:rsidRPr="003C5EB8">
        <w:rPr>
          <w:lang w:val="en-GB"/>
        </w:rPr>
        <w:t>or</w:t>
      </w:r>
      <w:r w:rsidRPr="003C5EB8">
        <w:rPr>
          <w:spacing w:val="31"/>
          <w:lang w:val="en-GB"/>
        </w:rPr>
        <w:t xml:space="preserve"> </w:t>
      </w:r>
      <w:r w:rsidRPr="003C5EB8">
        <w:rPr>
          <w:spacing w:val="-1"/>
          <w:lang w:val="en-GB"/>
        </w:rPr>
        <w:t>bidding</w:t>
      </w:r>
      <w:r w:rsidRPr="003C5EB8">
        <w:rPr>
          <w:spacing w:val="30"/>
          <w:lang w:val="en-GB"/>
        </w:rPr>
        <w:t xml:space="preserve"> </w:t>
      </w:r>
      <w:r w:rsidRPr="003C5EB8">
        <w:rPr>
          <w:spacing w:val="-1"/>
          <w:lang w:val="en-GB"/>
        </w:rPr>
        <w:t>zone</w:t>
      </w:r>
      <w:r w:rsidRPr="003C5EB8">
        <w:rPr>
          <w:spacing w:val="33"/>
          <w:lang w:val="en-GB"/>
        </w:rPr>
        <w:t xml:space="preserve"> </w:t>
      </w:r>
      <w:r w:rsidRPr="003C5EB8">
        <w:rPr>
          <w:lang w:val="en-GB"/>
        </w:rPr>
        <w:t>border</w:t>
      </w:r>
      <w:r w:rsidRPr="003C5EB8">
        <w:rPr>
          <w:spacing w:val="31"/>
          <w:lang w:val="en-GB"/>
        </w:rPr>
        <w:t xml:space="preserve"> </w:t>
      </w:r>
      <w:r w:rsidRPr="003C5EB8">
        <w:rPr>
          <w:spacing w:val="-1"/>
          <w:lang w:val="en-GB"/>
        </w:rPr>
        <w:t>specificities</w:t>
      </w:r>
      <w:r w:rsidRPr="003C5EB8">
        <w:rPr>
          <w:spacing w:val="31"/>
          <w:lang w:val="en-GB"/>
        </w:rPr>
        <w:t xml:space="preserve"> </w:t>
      </w:r>
      <w:r w:rsidRPr="003C5EB8">
        <w:rPr>
          <w:spacing w:val="-1"/>
          <w:lang w:val="en-GB"/>
        </w:rPr>
        <w:t>in</w:t>
      </w:r>
      <w:r w:rsidRPr="003C5EB8">
        <w:rPr>
          <w:spacing w:val="31"/>
          <w:lang w:val="en-GB"/>
        </w:rPr>
        <w:t xml:space="preserve"> </w:t>
      </w:r>
      <w:r w:rsidRPr="003C5EB8">
        <w:rPr>
          <w:spacing w:val="-1"/>
          <w:lang w:val="en-GB"/>
        </w:rPr>
        <w:t>particular</w:t>
      </w:r>
      <w:r w:rsidRPr="003C5EB8">
        <w:rPr>
          <w:spacing w:val="31"/>
          <w:lang w:val="en-GB"/>
        </w:rPr>
        <w:t xml:space="preserve"> </w:t>
      </w:r>
      <w:r w:rsidRPr="003C5EB8">
        <w:rPr>
          <w:spacing w:val="-1"/>
          <w:lang w:val="en-GB"/>
        </w:rPr>
        <w:t>for,</w:t>
      </w:r>
      <w:r w:rsidRPr="003C5EB8">
        <w:rPr>
          <w:spacing w:val="31"/>
          <w:lang w:val="en-GB"/>
        </w:rPr>
        <w:t xml:space="preserve"> </w:t>
      </w:r>
      <w:r w:rsidRPr="003C5EB8">
        <w:rPr>
          <w:spacing w:val="-1"/>
          <w:lang w:val="en-GB"/>
        </w:rPr>
        <w:t>but</w:t>
      </w:r>
      <w:r w:rsidRPr="003C5EB8">
        <w:rPr>
          <w:rFonts w:ascii="Times New Roman"/>
          <w:spacing w:val="65"/>
          <w:lang w:val="en-GB"/>
        </w:rPr>
        <w:t xml:space="preserve"> </w:t>
      </w:r>
      <w:r w:rsidRPr="003C5EB8">
        <w:rPr>
          <w:spacing w:val="-1"/>
          <w:lang w:val="en-GB"/>
        </w:rPr>
        <w:t>without</w:t>
      </w:r>
      <w:r w:rsidRPr="003C5EB8">
        <w:rPr>
          <w:spacing w:val="-2"/>
          <w:lang w:val="en-GB"/>
        </w:rPr>
        <w:t xml:space="preserve"> </w:t>
      </w:r>
      <w:r w:rsidRPr="003C5EB8">
        <w:rPr>
          <w:spacing w:val="-1"/>
          <w:lang w:val="en-GB"/>
        </w:rPr>
        <w:t>limitation to:</w:t>
      </w:r>
    </w:p>
    <w:p w14:paraId="2E0E1FFA" w14:textId="08737E96" w:rsidR="003041E4" w:rsidRPr="003C5EB8" w:rsidRDefault="00B300E8" w:rsidP="007617E0">
      <w:pPr>
        <w:pStyle w:val="BodyText"/>
        <w:numPr>
          <w:ilvl w:val="1"/>
          <w:numId w:val="68"/>
        </w:numPr>
        <w:tabs>
          <w:tab w:val="left" w:pos="1576"/>
        </w:tabs>
        <w:spacing w:line="276" w:lineRule="auto"/>
        <w:ind w:right="149"/>
        <w:jc w:val="both"/>
        <w:rPr>
          <w:spacing w:val="-1"/>
          <w:lang w:val="en-GB"/>
        </w:rPr>
      </w:pPr>
      <w:r w:rsidRPr="003C5EB8">
        <w:rPr>
          <w:spacing w:val="-1"/>
          <w:lang w:val="en-GB"/>
        </w:rPr>
        <w:t xml:space="preserve">the description of the type of </w:t>
      </w:r>
      <w:r w:rsidR="00E824F2" w:rsidRPr="003C5EB8">
        <w:rPr>
          <w:spacing w:val="-1"/>
          <w:lang w:val="en-GB"/>
        </w:rPr>
        <w:t>long-term transmission right</w:t>
      </w:r>
      <w:r w:rsidRPr="003C5EB8">
        <w:rPr>
          <w:spacing w:val="-1"/>
          <w:lang w:val="en-GB"/>
        </w:rPr>
        <w:t>s which are offered on each bidding zone border within the capacity calculation region;</w:t>
      </w:r>
    </w:p>
    <w:p w14:paraId="2E0E1FFC" w14:textId="34EC9D9A" w:rsidR="003041E4" w:rsidRPr="003C5EB8" w:rsidRDefault="00B300E8" w:rsidP="007617E0">
      <w:pPr>
        <w:pStyle w:val="BodyText"/>
        <w:numPr>
          <w:ilvl w:val="1"/>
          <w:numId w:val="68"/>
        </w:numPr>
        <w:tabs>
          <w:tab w:val="left" w:pos="1576"/>
        </w:tabs>
        <w:spacing w:line="276" w:lineRule="auto"/>
        <w:ind w:right="149"/>
        <w:jc w:val="both"/>
        <w:rPr>
          <w:spacing w:val="-1"/>
          <w:lang w:val="en-GB"/>
        </w:rPr>
      </w:pPr>
      <w:r w:rsidRPr="003C5EB8">
        <w:rPr>
          <w:spacing w:val="-1"/>
          <w:lang w:val="en-GB"/>
        </w:rPr>
        <w:t xml:space="preserve">the type of </w:t>
      </w:r>
      <w:r w:rsidR="00AF062B" w:rsidRPr="003C5EB8">
        <w:rPr>
          <w:spacing w:val="-1"/>
          <w:lang w:val="en-GB"/>
        </w:rPr>
        <w:t>long-term transmission right</w:t>
      </w:r>
      <w:r w:rsidRPr="003C5EB8">
        <w:rPr>
          <w:spacing w:val="-1"/>
          <w:lang w:val="en-GB"/>
        </w:rPr>
        <w:t xml:space="preserve">s remuneration regime to be applied on each bidding zone border according to the allocation in the day-ahead timeframe in derogation to the rules of </w:t>
      </w:r>
      <w:r w:rsidR="00C8117B" w:rsidRPr="003C5EB8">
        <w:rPr>
          <w:spacing w:val="-1"/>
          <w:lang w:val="en-GB"/>
        </w:rPr>
        <w:t>CHAPTER</w:t>
      </w:r>
      <w:r w:rsidRPr="003C5EB8">
        <w:rPr>
          <w:spacing w:val="-1"/>
          <w:lang w:val="en-GB"/>
        </w:rPr>
        <w:t xml:space="preserve"> 7 of these </w:t>
      </w:r>
      <w:r w:rsidR="00C166E7" w:rsidRPr="003C5EB8">
        <w:rPr>
          <w:spacing w:val="-1"/>
          <w:lang w:val="en-GB"/>
        </w:rPr>
        <w:t>allocation rules</w:t>
      </w:r>
      <w:r w:rsidRPr="003C5EB8">
        <w:rPr>
          <w:spacing w:val="-1"/>
          <w:lang w:val="en-GB"/>
        </w:rPr>
        <w:t>;</w:t>
      </w:r>
    </w:p>
    <w:p w14:paraId="5A0D9540" w14:textId="2AA0CB04" w:rsidR="007617E0" w:rsidRPr="003C5EB8" w:rsidRDefault="00B300E8" w:rsidP="007617E0">
      <w:pPr>
        <w:pStyle w:val="BodyText"/>
        <w:numPr>
          <w:ilvl w:val="1"/>
          <w:numId w:val="68"/>
        </w:numPr>
        <w:tabs>
          <w:tab w:val="left" w:pos="1576"/>
        </w:tabs>
        <w:spacing w:line="276" w:lineRule="auto"/>
        <w:ind w:right="149"/>
        <w:jc w:val="both"/>
        <w:rPr>
          <w:spacing w:val="-1"/>
          <w:lang w:val="en-GB"/>
        </w:rPr>
      </w:pPr>
      <w:r w:rsidRPr="003C5EB8">
        <w:rPr>
          <w:spacing w:val="-1"/>
          <w:lang w:val="en-GB"/>
        </w:rPr>
        <w:t xml:space="preserve">the implementation of alternative coordinated regional fallback solutions in derogation or in addition to the rules of </w:t>
      </w:r>
      <w:r w:rsidR="00C8117B" w:rsidRPr="003C5EB8">
        <w:rPr>
          <w:spacing w:val="-1"/>
          <w:lang w:val="en-GB"/>
        </w:rPr>
        <w:t>CHAPTER</w:t>
      </w:r>
      <w:r w:rsidRPr="003C5EB8">
        <w:rPr>
          <w:spacing w:val="-1"/>
          <w:lang w:val="en-GB"/>
        </w:rPr>
        <w:t xml:space="preserve"> 8 of these </w:t>
      </w:r>
      <w:r w:rsidR="00E824F2" w:rsidRPr="003C5EB8">
        <w:rPr>
          <w:spacing w:val="-1"/>
          <w:lang w:val="en-GB"/>
        </w:rPr>
        <w:t>allocation</w:t>
      </w:r>
      <w:r w:rsidRPr="003C5EB8">
        <w:rPr>
          <w:spacing w:val="-1"/>
          <w:lang w:val="en-GB"/>
        </w:rPr>
        <w:t xml:space="preserve"> rules; and</w:t>
      </w:r>
    </w:p>
    <w:p w14:paraId="2E0E1FFF" w14:textId="21ABE219" w:rsidR="003041E4" w:rsidRPr="003C5EB8" w:rsidRDefault="00B300E8" w:rsidP="007617E0">
      <w:pPr>
        <w:pStyle w:val="BodyText"/>
        <w:numPr>
          <w:ilvl w:val="1"/>
          <w:numId w:val="68"/>
        </w:numPr>
        <w:tabs>
          <w:tab w:val="left" w:pos="1576"/>
        </w:tabs>
        <w:spacing w:line="276" w:lineRule="auto"/>
        <w:ind w:right="149"/>
        <w:jc w:val="both"/>
        <w:rPr>
          <w:spacing w:val="-1"/>
          <w:lang w:val="en-GB"/>
        </w:rPr>
      </w:pPr>
      <w:r w:rsidRPr="003C5EB8">
        <w:rPr>
          <w:spacing w:val="-1"/>
          <w:lang w:val="en-GB"/>
        </w:rPr>
        <w:t>compensation rules defining regional or border specific firmness regimes.</w:t>
      </w:r>
    </w:p>
    <w:p w14:paraId="2E0E2000" w14:textId="77777777" w:rsidR="003041E4" w:rsidRPr="003C5EB8" w:rsidRDefault="00B300E8">
      <w:pPr>
        <w:spacing w:before="197"/>
        <w:ind w:left="63"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5</w:t>
      </w:r>
    </w:p>
    <w:p w14:paraId="2E0E2001" w14:textId="1A454E7D" w:rsidR="003041E4" w:rsidRPr="003C5EB8" w:rsidRDefault="00B300E8">
      <w:pPr>
        <w:pStyle w:val="Heading2"/>
        <w:ind w:right="214"/>
        <w:jc w:val="center"/>
        <w:rPr>
          <w:spacing w:val="-1"/>
          <w:lang w:val="en-GB"/>
        </w:rPr>
      </w:pPr>
      <w:bookmarkStart w:id="9" w:name="_Toc170124882"/>
      <w:r w:rsidRPr="003C5EB8">
        <w:rPr>
          <w:spacing w:val="-1"/>
          <w:lang w:val="en-GB"/>
        </w:rPr>
        <w:t>Effective date and application</w:t>
      </w:r>
      <w:bookmarkEnd w:id="9"/>
    </w:p>
    <w:p w14:paraId="6FE0CBC7" w14:textId="77777777" w:rsidR="00602A83" w:rsidRPr="003C5EB8" w:rsidRDefault="00602A83">
      <w:pPr>
        <w:pStyle w:val="Heading2"/>
        <w:ind w:right="214"/>
        <w:jc w:val="center"/>
        <w:rPr>
          <w:b w:val="0"/>
          <w:bCs w:val="0"/>
          <w:lang w:val="en-GB"/>
        </w:rPr>
      </w:pPr>
    </w:p>
    <w:p w14:paraId="2E0E2002" w14:textId="5AA627C9" w:rsidR="003041E4" w:rsidRPr="003C5EB8" w:rsidRDefault="00B300E8">
      <w:pPr>
        <w:pStyle w:val="BodyText"/>
        <w:numPr>
          <w:ilvl w:val="0"/>
          <w:numId w:val="67"/>
        </w:numPr>
        <w:tabs>
          <w:tab w:val="left" w:pos="856"/>
        </w:tabs>
        <w:spacing w:before="120" w:line="242" w:lineRule="auto"/>
        <w:ind w:right="147"/>
        <w:jc w:val="both"/>
        <w:rPr>
          <w:lang w:val="en-GB"/>
        </w:rPr>
      </w:pPr>
      <w:r w:rsidRPr="003C5EB8">
        <w:rPr>
          <w:spacing w:val="-1"/>
          <w:lang w:val="en-GB"/>
        </w:rPr>
        <w:t>These</w:t>
      </w:r>
      <w:r w:rsidRPr="003C5EB8">
        <w:rPr>
          <w:spacing w:val="1"/>
          <w:lang w:val="en-GB"/>
        </w:rPr>
        <w:t xml:space="preserve"> </w:t>
      </w:r>
      <w:r w:rsidR="00C166E7" w:rsidRPr="003C5EB8">
        <w:rPr>
          <w:spacing w:val="-1"/>
          <w:lang w:val="en-GB"/>
        </w:rPr>
        <w:t>allocation rules</w:t>
      </w:r>
      <w:r w:rsidRPr="003C5EB8">
        <w:rPr>
          <w:lang w:val="en-GB"/>
        </w:rPr>
        <w:t xml:space="preserve"> </w:t>
      </w:r>
      <w:r w:rsidRPr="003C5EB8">
        <w:rPr>
          <w:spacing w:val="-2"/>
          <w:lang w:val="en-GB"/>
        </w:rPr>
        <w:t>shall</w:t>
      </w:r>
      <w:r w:rsidRPr="003C5EB8">
        <w:rPr>
          <w:spacing w:val="1"/>
          <w:lang w:val="en-GB"/>
        </w:rPr>
        <w:t xml:space="preserve"> </w:t>
      </w:r>
      <w:r w:rsidRPr="003C5EB8">
        <w:rPr>
          <w:spacing w:val="-1"/>
          <w:lang w:val="en-GB"/>
        </w:rPr>
        <w:t>enter</w:t>
      </w:r>
      <w:r w:rsidRPr="003C5EB8">
        <w:rPr>
          <w:lang w:val="en-GB"/>
        </w:rPr>
        <w:t xml:space="preserve"> </w:t>
      </w:r>
      <w:r w:rsidRPr="003C5EB8">
        <w:rPr>
          <w:spacing w:val="-1"/>
          <w:lang w:val="en-GB"/>
        </w:rPr>
        <w:t>into</w:t>
      </w:r>
      <w:r w:rsidRPr="003C5EB8">
        <w:rPr>
          <w:spacing w:val="3"/>
          <w:lang w:val="en-GB"/>
        </w:rPr>
        <w:t xml:space="preserve"> </w:t>
      </w:r>
      <w:r w:rsidRPr="003C5EB8">
        <w:rPr>
          <w:spacing w:val="-2"/>
          <w:lang w:val="en-GB"/>
        </w:rPr>
        <w:t>force</w:t>
      </w:r>
      <w:r w:rsidRPr="003C5EB8">
        <w:rPr>
          <w:spacing w:val="1"/>
          <w:lang w:val="en-GB"/>
        </w:rPr>
        <w:t xml:space="preserve"> </w:t>
      </w:r>
      <w:r w:rsidRPr="003C5EB8">
        <w:rPr>
          <w:spacing w:val="-1"/>
          <w:lang w:val="en-GB"/>
        </w:rPr>
        <w:t>in</w:t>
      </w:r>
      <w:r w:rsidRPr="003C5EB8">
        <w:rPr>
          <w:spacing w:val="1"/>
          <w:lang w:val="en-GB"/>
        </w:rPr>
        <w:t xml:space="preserve"> </w:t>
      </w:r>
      <w:r w:rsidRPr="003C5EB8">
        <w:rPr>
          <w:spacing w:val="-1"/>
          <w:lang w:val="en-GB"/>
        </w:rPr>
        <w:t>accordance</w:t>
      </w:r>
      <w:r w:rsidRPr="003C5EB8">
        <w:rPr>
          <w:lang w:val="en-GB"/>
        </w:rPr>
        <w:t xml:space="preserve"> </w:t>
      </w:r>
      <w:r w:rsidRPr="003C5EB8">
        <w:rPr>
          <w:spacing w:val="-1"/>
          <w:lang w:val="en-GB"/>
        </w:rPr>
        <w:t>with</w:t>
      </w:r>
      <w:r w:rsidRPr="003C5EB8">
        <w:rPr>
          <w:spacing w:val="47"/>
          <w:lang w:val="en-GB"/>
        </w:rPr>
        <w:t xml:space="preserve"> </w:t>
      </w:r>
      <w:r w:rsidRPr="003C5EB8">
        <w:rPr>
          <w:spacing w:val="-1"/>
          <w:lang w:val="en-GB"/>
        </w:rPr>
        <w:t>the</w:t>
      </w:r>
      <w:r w:rsidRPr="003C5EB8">
        <w:rPr>
          <w:spacing w:val="1"/>
          <w:lang w:val="en-GB"/>
        </w:rPr>
        <w:t xml:space="preserve"> </w:t>
      </w:r>
      <w:r w:rsidRPr="003C5EB8">
        <w:rPr>
          <w:spacing w:val="-2"/>
          <w:lang w:val="en-GB"/>
        </w:rPr>
        <w:t>applicable</w:t>
      </w:r>
      <w:r w:rsidRPr="003C5EB8">
        <w:rPr>
          <w:spacing w:val="2"/>
          <w:lang w:val="en-GB"/>
        </w:rPr>
        <w:t xml:space="preserve"> </w:t>
      </w:r>
      <w:r w:rsidRPr="003C5EB8">
        <w:rPr>
          <w:spacing w:val="-1"/>
          <w:lang w:val="en-GB"/>
        </w:rPr>
        <w:t>national</w:t>
      </w:r>
      <w:r w:rsidRPr="003C5EB8">
        <w:rPr>
          <w:rFonts w:ascii="Times New Roman"/>
          <w:spacing w:val="85"/>
          <w:lang w:val="en-GB"/>
        </w:rPr>
        <w:t xml:space="preserve"> </w:t>
      </w:r>
      <w:r w:rsidRPr="003C5EB8">
        <w:rPr>
          <w:spacing w:val="-1"/>
          <w:lang w:val="en-GB"/>
        </w:rPr>
        <w:t>regulatory</w:t>
      </w:r>
      <w:r w:rsidRPr="003C5EB8">
        <w:rPr>
          <w:spacing w:val="1"/>
          <w:lang w:val="en-GB"/>
        </w:rPr>
        <w:t xml:space="preserve"> </w:t>
      </w:r>
      <w:r w:rsidRPr="003C5EB8">
        <w:rPr>
          <w:spacing w:val="-1"/>
          <w:lang w:val="en-GB"/>
        </w:rPr>
        <w:t>regimes</w:t>
      </w:r>
      <w:r w:rsidRPr="003C5EB8">
        <w:rPr>
          <w:spacing w:val="-2"/>
          <w:lang w:val="en-GB"/>
        </w:rPr>
        <w:t xml:space="preserve"> </w:t>
      </w:r>
      <w:r w:rsidRPr="003C5EB8">
        <w:rPr>
          <w:spacing w:val="-1"/>
          <w:lang w:val="en-GB"/>
        </w:rPr>
        <w:t xml:space="preserve">and </w:t>
      </w:r>
      <w:r w:rsidRPr="003C5EB8">
        <w:rPr>
          <w:lang w:val="en-GB"/>
        </w:rPr>
        <w:t>on</w:t>
      </w:r>
      <w:r w:rsidRPr="003C5EB8">
        <w:rPr>
          <w:spacing w:val="-5"/>
          <w:lang w:val="en-GB"/>
        </w:rPr>
        <w:t xml:space="preserve"> </w:t>
      </w:r>
      <w:r w:rsidRPr="003C5EB8">
        <w:rPr>
          <w:spacing w:val="-1"/>
          <w:lang w:val="en-GB"/>
        </w:rPr>
        <w:t>the</w:t>
      </w:r>
      <w:r w:rsidRPr="003C5EB8">
        <w:rPr>
          <w:spacing w:val="1"/>
          <w:lang w:val="en-GB"/>
        </w:rPr>
        <w:t xml:space="preserve"> </w:t>
      </w:r>
      <w:r w:rsidRPr="003C5EB8">
        <w:rPr>
          <w:spacing w:val="-1"/>
          <w:lang w:val="en-GB"/>
        </w:rPr>
        <w:t>date</w:t>
      </w:r>
      <w:r w:rsidRPr="003C5EB8">
        <w:rPr>
          <w:spacing w:val="-2"/>
          <w:lang w:val="en-GB"/>
        </w:rPr>
        <w:t xml:space="preserve"> </w:t>
      </w:r>
      <w:r w:rsidRPr="003C5EB8">
        <w:rPr>
          <w:spacing w:val="-1"/>
          <w:lang w:val="en-GB"/>
        </w:rPr>
        <w:t xml:space="preserve">announced </w:t>
      </w:r>
      <w:r w:rsidRPr="003C5EB8">
        <w:rPr>
          <w:spacing w:val="-2"/>
          <w:lang w:val="en-GB"/>
        </w:rPr>
        <w:t>by</w:t>
      </w:r>
      <w:r w:rsidRPr="003C5EB8">
        <w:rPr>
          <w:spacing w:val="2"/>
          <w:lang w:val="en-GB"/>
        </w:rPr>
        <w:t xml:space="preserve"> </w:t>
      </w:r>
      <w:r w:rsidRPr="003C5EB8">
        <w:rPr>
          <w:spacing w:val="-2"/>
          <w:lang w:val="en-GB"/>
        </w:rPr>
        <w:t xml:space="preserve">the </w:t>
      </w:r>
      <w:r w:rsidR="00C166E7" w:rsidRPr="003C5EB8">
        <w:rPr>
          <w:spacing w:val="-1"/>
          <w:lang w:val="en-GB"/>
        </w:rPr>
        <w:t>allocation platform</w:t>
      </w:r>
      <w:r w:rsidRPr="003C5EB8">
        <w:rPr>
          <w:spacing w:val="-1"/>
          <w:lang w:val="en-GB"/>
        </w:rPr>
        <w:t>.</w:t>
      </w:r>
    </w:p>
    <w:p w14:paraId="2E0E2003" w14:textId="403A2D60" w:rsidR="003041E4" w:rsidRPr="003C5EB8" w:rsidRDefault="00B300E8">
      <w:pPr>
        <w:pStyle w:val="BodyText"/>
        <w:numPr>
          <w:ilvl w:val="0"/>
          <w:numId w:val="67"/>
        </w:numPr>
        <w:tabs>
          <w:tab w:val="left" w:pos="856"/>
        </w:tabs>
        <w:spacing w:before="194" w:line="242" w:lineRule="auto"/>
        <w:ind w:right="146"/>
        <w:jc w:val="both"/>
        <w:rPr>
          <w:lang w:val="en-GB"/>
        </w:rPr>
      </w:pPr>
      <w:r w:rsidRPr="003C5EB8">
        <w:rPr>
          <w:spacing w:val="-1"/>
          <w:lang w:val="en-GB"/>
        </w:rPr>
        <w:t>These</w:t>
      </w:r>
      <w:r w:rsidRPr="003C5EB8">
        <w:rPr>
          <w:spacing w:val="20"/>
          <w:lang w:val="en-GB"/>
        </w:rPr>
        <w:t xml:space="preserve"> </w:t>
      </w:r>
      <w:r w:rsidR="00C166E7" w:rsidRPr="003C5EB8">
        <w:rPr>
          <w:spacing w:val="-1"/>
          <w:lang w:val="en-GB"/>
        </w:rPr>
        <w:t>allocation rules</w:t>
      </w:r>
      <w:r w:rsidRPr="003C5EB8">
        <w:rPr>
          <w:spacing w:val="19"/>
          <w:lang w:val="en-GB"/>
        </w:rPr>
        <w:t xml:space="preserve"> </w:t>
      </w:r>
      <w:r w:rsidRPr="003C5EB8">
        <w:rPr>
          <w:spacing w:val="-2"/>
          <w:lang w:val="en-GB"/>
        </w:rPr>
        <w:t>apply</w:t>
      </w:r>
      <w:r w:rsidRPr="003C5EB8">
        <w:rPr>
          <w:spacing w:val="21"/>
          <w:lang w:val="en-GB"/>
        </w:rPr>
        <w:t xml:space="preserve"> </w:t>
      </w:r>
      <w:r w:rsidRPr="003C5EB8">
        <w:rPr>
          <w:lang w:val="en-GB"/>
        </w:rPr>
        <w:t>to</w:t>
      </w:r>
      <w:r w:rsidRPr="003C5EB8">
        <w:rPr>
          <w:spacing w:val="20"/>
          <w:lang w:val="en-GB"/>
        </w:rPr>
        <w:t xml:space="preserve"> </w:t>
      </w:r>
      <w:r w:rsidR="00E824F2" w:rsidRPr="003C5EB8">
        <w:rPr>
          <w:spacing w:val="-2"/>
          <w:lang w:val="en-GB"/>
        </w:rPr>
        <w:t>capacity</w:t>
      </w:r>
      <w:r w:rsidRPr="003C5EB8">
        <w:rPr>
          <w:spacing w:val="20"/>
          <w:lang w:val="en-GB"/>
        </w:rPr>
        <w:t xml:space="preserve"> </w:t>
      </w:r>
      <w:r w:rsidR="00E824F2" w:rsidRPr="003C5EB8">
        <w:rPr>
          <w:spacing w:val="-1"/>
          <w:lang w:val="en-GB"/>
        </w:rPr>
        <w:t>allocation</w:t>
      </w:r>
      <w:r w:rsidRPr="003C5EB8">
        <w:rPr>
          <w:spacing w:val="18"/>
          <w:lang w:val="en-GB"/>
        </w:rPr>
        <w:t xml:space="preserve"> </w:t>
      </w:r>
      <w:r w:rsidRPr="003C5EB8">
        <w:rPr>
          <w:spacing w:val="-1"/>
          <w:lang w:val="en-GB"/>
        </w:rPr>
        <w:t>for</w:t>
      </w:r>
      <w:r w:rsidRPr="003C5EB8">
        <w:rPr>
          <w:spacing w:val="20"/>
          <w:lang w:val="en-GB"/>
        </w:rPr>
        <w:t xml:space="preserve"> </w:t>
      </w:r>
      <w:r w:rsidR="00AF062B" w:rsidRPr="003C5EB8">
        <w:rPr>
          <w:spacing w:val="-1"/>
          <w:lang w:val="en-GB"/>
        </w:rPr>
        <w:t>long-term transmission right</w:t>
      </w:r>
      <w:r w:rsidRPr="003C5EB8">
        <w:rPr>
          <w:spacing w:val="-1"/>
          <w:lang w:val="en-GB"/>
        </w:rPr>
        <w:t>s</w:t>
      </w:r>
      <w:r w:rsidRPr="003C5EB8">
        <w:rPr>
          <w:spacing w:val="19"/>
          <w:lang w:val="en-GB"/>
        </w:rPr>
        <w:t xml:space="preserve"> </w:t>
      </w:r>
      <w:r w:rsidRPr="003C5EB8">
        <w:rPr>
          <w:spacing w:val="-1"/>
          <w:lang w:val="en-GB"/>
        </w:rPr>
        <w:t>with</w:t>
      </w:r>
      <w:r w:rsidRPr="003C5EB8">
        <w:rPr>
          <w:rFonts w:ascii="Times New Roman"/>
          <w:spacing w:val="73"/>
          <w:lang w:val="en-GB"/>
        </w:rPr>
        <w:t xml:space="preserve"> </w:t>
      </w:r>
      <w:r w:rsidRPr="003C5EB8">
        <w:rPr>
          <w:spacing w:val="-1"/>
          <w:lang w:val="en-GB"/>
        </w:rPr>
        <w:t>the</w:t>
      </w:r>
      <w:r w:rsidRPr="003C5EB8">
        <w:rPr>
          <w:spacing w:val="1"/>
          <w:lang w:val="en-GB"/>
        </w:rPr>
        <w:t xml:space="preserve"> </w:t>
      </w:r>
      <w:r w:rsidRPr="003C5EB8">
        <w:rPr>
          <w:spacing w:val="-1"/>
          <w:lang w:val="en-GB"/>
        </w:rPr>
        <w:t>delivery</w:t>
      </w:r>
      <w:r w:rsidRPr="003C5EB8">
        <w:rPr>
          <w:spacing w:val="-2"/>
          <w:lang w:val="en-GB"/>
        </w:rPr>
        <w:t xml:space="preserve"> </w:t>
      </w:r>
      <w:r w:rsidRPr="003C5EB8">
        <w:rPr>
          <w:spacing w:val="-1"/>
          <w:lang w:val="en-GB"/>
        </w:rPr>
        <w:t>period from</w:t>
      </w:r>
      <w:r w:rsidRPr="003C5EB8">
        <w:rPr>
          <w:lang w:val="en-GB"/>
        </w:rPr>
        <w:t xml:space="preserve"> </w:t>
      </w:r>
      <w:r w:rsidR="00C36188" w:rsidRPr="0032561C">
        <w:rPr>
          <w:highlight w:val="yellow"/>
          <w:lang w:val="en-GB"/>
        </w:rPr>
        <w:t>01.01.2026</w:t>
      </w:r>
    </w:p>
    <w:p w14:paraId="2E0E2004" w14:textId="1A094346" w:rsidR="003041E4" w:rsidRPr="003C5EB8" w:rsidRDefault="00B300E8">
      <w:pPr>
        <w:pStyle w:val="BodyText"/>
        <w:numPr>
          <w:ilvl w:val="0"/>
          <w:numId w:val="67"/>
        </w:numPr>
        <w:tabs>
          <w:tab w:val="left" w:pos="856"/>
        </w:tabs>
        <w:spacing w:before="194"/>
        <w:ind w:right="148"/>
        <w:jc w:val="both"/>
        <w:rPr>
          <w:lang w:val="en-GB"/>
        </w:rPr>
      </w:pPr>
      <w:r w:rsidRPr="003C5EB8">
        <w:rPr>
          <w:spacing w:val="-1"/>
          <w:lang w:val="en-GB"/>
        </w:rPr>
        <w:t>Unless</w:t>
      </w:r>
      <w:r w:rsidRPr="003C5EB8">
        <w:rPr>
          <w:spacing w:val="17"/>
          <w:lang w:val="en-GB"/>
        </w:rPr>
        <w:t xml:space="preserve"> </w:t>
      </w:r>
      <w:r w:rsidRPr="003C5EB8">
        <w:rPr>
          <w:spacing w:val="-1"/>
          <w:lang w:val="en-GB"/>
        </w:rPr>
        <w:t>expressly</w:t>
      </w:r>
      <w:r w:rsidRPr="003C5EB8">
        <w:rPr>
          <w:spacing w:val="18"/>
          <w:lang w:val="en-GB"/>
        </w:rPr>
        <w:t xml:space="preserve"> </w:t>
      </w:r>
      <w:r w:rsidRPr="003C5EB8">
        <w:rPr>
          <w:spacing w:val="-1"/>
          <w:lang w:val="en-GB"/>
        </w:rPr>
        <w:t>stated</w:t>
      </w:r>
      <w:r w:rsidRPr="003C5EB8">
        <w:rPr>
          <w:spacing w:val="14"/>
          <w:lang w:val="en-GB"/>
        </w:rPr>
        <w:t xml:space="preserve"> </w:t>
      </w:r>
      <w:r w:rsidRPr="003C5EB8">
        <w:rPr>
          <w:spacing w:val="-1"/>
          <w:lang w:val="en-GB"/>
        </w:rPr>
        <w:t>otherwise</w:t>
      </w:r>
      <w:r w:rsidRPr="003C5EB8">
        <w:rPr>
          <w:spacing w:val="18"/>
          <w:lang w:val="en-GB"/>
        </w:rPr>
        <w:t xml:space="preserve"> </w:t>
      </w:r>
      <w:r w:rsidRPr="003C5EB8">
        <w:rPr>
          <w:spacing w:val="-1"/>
          <w:lang w:val="en-GB"/>
        </w:rPr>
        <w:t>by</w:t>
      </w:r>
      <w:r w:rsidRPr="003C5EB8">
        <w:rPr>
          <w:spacing w:val="15"/>
          <w:lang w:val="en-GB"/>
        </w:rPr>
        <w:t xml:space="preserve"> </w:t>
      </w:r>
      <w:r w:rsidRPr="003C5EB8">
        <w:rPr>
          <w:spacing w:val="-1"/>
          <w:lang w:val="en-GB"/>
        </w:rPr>
        <w:t>the</w:t>
      </w:r>
      <w:r w:rsidRPr="003C5EB8">
        <w:rPr>
          <w:spacing w:val="17"/>
          <w:lang w:val="en-GB"/>
        </w:rPr>
        <w:t xml:space="preserve"> </w:t>
      </w:r>
      <w:r w:rsidRPr="003C5EB8">
        <w:rPr>
          <w:spacing w:val="-1"/>
          <w:lang w:val="en-GB"/>
        </w:rPr>
        <w:t>regional</w:t>
      </w:r>
      <w:r w:rsidRPr="003C5EB8">
        <w:rPr>
          <w:spacing w:val="16"/>
          <w:lang w:val="en-GB"/>
        </w:rPr>
        <w:t xml:space="preserve"> </w:t>
      </w:r>
      <w:r w:rsidRPr="003C5EB8">
        <w:rPr>
          <w:lang w:val="en-GB"/>
        </w:rPr>
        <w:t>or</w:t>
      </w:r>
      <w:r w:rsidRPr="003C5EB8">
        <w:rPr>
          <w:spacing w:val="15"/>
          <w:lang w:val="en-GB"/>
        </w:rPr>
        <w:t xml:space="preserve"> </w:t>
      </w:r>
      <w:r w:rsidRPr="003C5EB8">
        <w:rPr>
          <w:spacing w:val="-1"/>
          <w:lang w:val="en-GB"/>
        </w:rPr>
        <w:t>border</w:t>
      </w:r>
      <w:r w:rsidRPr="003C5EB8">
        <w:rPr>
          <w:spacing w:val="17"/>
          <w:lang w:val="en-GB"/>
        </w:rPr>
        <w:t xml:space="preserve"> </w:t>
      </w:r>
      <w:r w:rsidRPr="003C5EB8">
        <w:rPr>
          <w:spacing w:val="-1"/>
          <w:lang w:val="en-GB"/>
        </w:rPr>
        <w:t>specific</w:t>
      </w:r>
      <w:r w:rsidRPr="003C5EB8">
        <w:rPr>
          <w:spacing w:val="17"/>
          <w:lang w:val="en-GB"/>
        </w:rPr>
        <w:t xml:space="preserve"> </w:t>
      </w:r>
      <w:r w:rsidRPr="003C5EB8">
        <w:rPr>
          <w:spacing w:val="-1"/>
          <w:lang w:val="en-GB"/>
        </w:rPr>
        <w:t>annex(es)</w:t>
      </w:r>
      <w:r w:rsidRPr="003C5EB8">
        <w:rPr>
          <w:spacing w:val="16"/>
          <w:lang w:val="en-GB"/>
        </w:rPr>
        <w:t xml:space="preserve"> </w:t>
      </w:r>
      <w:r w:rsidRPr="003C5EB8">
        <w:rPr>
          <w:lang w:val="en-GB"/>
        </w:rPr>
        <w:t>or</w:t>
      </w:r>
      <w:r w:rsidRPr="003C5EB8">
        <w:rPr>
          <w:spacing w:val="17"/>
          <w:lang w:val="en-GB"/>
        </w:rPr>
        <w:t xml:space="preserve"> </w:t>
      </w:r>
      <w:r w:rsidRPr="003C5EB8">
        <w:rPr>
          <w:spacing w:val="-1"/>
          <w:lang w:val="en-GB"/>
        </w:rPr>
        <w:t>otherwise</w:t>
      </w:r>
      <w:r w:rsidRPr="003C5EB8">
        <w:rPr>
          <w:rFonts w:ascii="Times New Roman"/>
          <w:spacing w:val="67"/>
          <w:lang w:val="en-GB"/>
        </w:rPr>
        <w:t xml:space="preserve"> </w:t>
      </w:r>
      <w:r w:rsidRPr="003C5EB8">
        <w:rPr>
          <w:spacing w:val="-1"/>
          <w:lang w:val="en-GB"/>
        </w:rPr>
        <w:t>required</w:t>
      </w:r>
      <w:r w:rsidRPr="003C5EB8">
        <w:rPr>
          <w:spacing w:val="21"/>
          <w:lang w:val="en-GB"/>
        </w:rPr>
        <w:t xml:space="preserve"> </w:t>
      </w:r>
      <w:r w:rsidRPr="003C5EB8">
        <w:rPr>
          <w:spacing w:val="-1"/>
          <w:lang w:val="en-GB"/>
        </w:rPr>
        <w:t>by</w:t>
      </w:r>
      <w:r w:rsidRPr="003C5EB8">
        <w:rPr>
          <w:spacing w:val="22"/>
          <w:lang w:val="en-GB"/>
        </w:rPr>
        <w:t xml:space="preserve"> </w:t>
      </w:r>
      <w:r w:rsidRPr="003C5EB8">
        <w:rPr>
          <w:spacing w:val="-1"/>
          <w:lang w:val="en-GB"/>
        </w:rPr>
        <w:t>the</w:t>
      </w:r>
      <w:r w:rsidRPr="003C5EB8">
        <w:rPr>
          <w:spacing w:val="22"/>
          <w:lang w:val="en-GB"/>
        </w:rPr>
        <w:t xml:space="preserve"> </w:t>
      </w:r>
      <w:r w:rsidRPr="003C5EB8">
        <w:rPr>
          <w:spacing w:val="-1"/>
          <w:lang w:val="en-GB"/>
        </w:rPr>
        <w:t>applicable</w:t>
      </w:r>
      <w:r w:rsidRPr="003C5EB8">
        <w:rPr>
          <w:spacing w:val="23"/>
          <w:lang w:val="en-GB"/>
        </w:rPr>
        <w:t xml:space="preserve"> </w:t>
      </w:r>
      <w:r w:rsidRPr="003C5EB8">
        <w:rPr>
          <w:spacing w:val="-1"/>
          <w:lang w:val="en-GB"/>
        </w:rPr>
        <w:t>governing</w:t>
      </w:r>
      <w:r w:rsidRPr="003C5EB8">
        <w:rPr>
          <w:spacing w:val="21"/>
          <w:lang w:val="en-GB"/>
        </w:rPr>
        <w:t xml:space="preserve"> </w:t>
      </w:r>
      <w:r w:rsidRPr="003C5EB8">
        <w:rPr>
          <w:spacing w:val="-1"/>
          <w:lang w:val="en-GB"/>
        </w:rPr>
        <w:t>law,</w:t>
      </w:r>
      <w:r w:rsidRPr="003C5EB8">
        <w:rPr>
          <w:spacing w:val="22"/>
          <w:lang w:val="en-GB"/>
        </w:rPr>
        <w:t xml:space="preserve"> </w:t>
      </w:r>
      <w:r w:rsidRPr="003C5EB8">
        <w:rPr>
          <w:spacing w:val="-1"/>
          <w:lang w:val="en-GB"/>
        </w:rPr>
        <w:t>these</w:t>
      </w:r>
      <w:r w:rsidRPr="003C5EB8">
        <w:rPr>
          <w:spacing w:val="22"/>
          <w:lang w:val="en-GB"/>
        </w:rPr>
        <w:t xml:space="preserve"> </w:t>
      </w:r>
      <w:r w:rsidR="00C166E7" w:rsidRPr="003C5EB8">
        <w:rPr>
          <w:spacing w:val="-1"/>
          <w:lang w:val="en-GB"/>
        </w:rPr>
        <w:t>allocation rules</w:t>
      </w:r>
      <w:r w:rsidRPr="003C5EB8">
        <w:rPr>
          <w:spacing w:val="22"/>
          <w:lang w:val="en-GB"/>
        </w:rPr>
        <w:t xml:space="preserve"> </w:t>
      </w:r>
      <w:r w:rsidRPr="003C5EB8">
        <w:rPr>
          <w:spacing w:val="-1"/>
          <w:lang w:val="en-GB"/>
        </w:rPr>
        <w:t>shall</w:t>
      </w:r>
      <w:r w:rsidRPr="003C5EB8">
        <w:rPr>
          <w:spacing w:val="21"/>
          <w:lang w:val="en-GB"/>
        </w:rPr>
        <w:t xml:space="preserve"> </w:t>
      </w:r>
      <w:r w:rsidRPr="003C5EB8">
        <w:rPr>
          <w:spacing w:val="-1"/>
          <w:lang w:val="en-GB"/>
        </w:rPr>
        <w:t>govern</w:t>
      </w:r>
      <w:r w:rsidRPr="003C5EB8">
        <w:rPr>
          <w:spacing w:val="19"/>
          <w:lang w:val="en-GB"/>
        </w:rPr>
        <w:t xml:space="preserve"> </w:t>
      </w:r>
      <w:r w:rsidRPr="003C5EB8">
        <w:rPr>
          <w:spacing w:val="-1"/>
          <w:lang w:val="en-GB"/>
        </w:rPr>
        <w:t>all</w:t>
      </w:r>
      <w:r w:rsidRPr="003C5EB8">
        <w:rPr>
          <w:spacing w:val="21"/>
          <w:lang w:val="en-GB"/>
        </w:rPr>
        <w:t xml:space="preserve"> </w:t>
      </w:r>
      <w:r w:rsidRPr="003C5EB8">
        <w:rPr>
          <w:spacing w:val="-1"/>
          <w:lang w:val="en-GB"/>
        </w:rPr>
        <w:t>rights</w:t>
      </w:r>
      <w:r w:rsidRPr="003C5EB8">
        <w:rPr>
          <w:spacing w:val="22"/>
          <w:lang w:val="en-GB"/>
        </w:rPr>
        <w:t xml:space="preserve"> </w:t>
      </w:r>
      <w:r w:rsidRPr="003C5EB8">
        <w:rPr>
          <w:spacing w:val="-1"/>
          <w:lang w:val="en-GB"/>
        </w:rPr>
        <w:t>and</w:t>
      </w:r>
      <w:r w:rsidRPr="003C5EB8">
        <w:rPr>
          <w:rFonts w:ascii="Times New Roman"/>
          <w:spacing w:val="67"/>
          <w:lang w:val="en-GB"/>
        </w:rPr>
        <w:t xml:space="preserve"> </w:t>
      </w:r>
      <w:r w:rsidRPr="003C5EB8">
        <w:rPr>
          <w:spacing w:val="-1"/>
          <w:lang w:val="en-GB"/>
        </w:rPr>
        <w:t>obligations</w:t>
      </w:r>
      <w:r w:rsidRPr="003C5EB8">
        <w:rPr>
          <w:spacing w:val="7"/>
          <w:lang w:val="en-GB"/>
        </w:rPr>
        <w:t xml:space="preserve"> </w:t>
      </w:r>
      <w:r w:rsidRPr="003C5EB8">
        <w:rPr>
          <w:spacing w:val="-1"/>
          <w:lang w:val="en-GB"/>
        </w:rPr>
        <w:t>in</w:t>
      </w:r>
      <w:r w:rsidRPr="003C5EB8">
        <w:rPr>
          <w:spacing w:val="4"/>
          <w:lang w:val="en-GB"/>
        </w:rPr>
        <w:t xml:space="preserve"> </w:t>
      </w:r>
      <w:r w:rsidRPr="003C5EB8">
        <w:rPr>
          <w:spacing w:val="-1"/>
          <w:lang w:val="en-GB"/>
        </w:rPr>
        <w:t>connection</w:t>
      </w:r>
      <w:r w:rsidRPr="003C5EB8">
        <w:rPr>
          <w:spacing w:val="4"/>
          <w:lang w:val="en-GB"/>
        </w:rPr>
        <w:t xml:space="preserve"> </w:t>
      </w:r>
      <w:r w:rsidRPr="003C5EB8">
        <w:rPr>
          <w:spacing w:val="-1"/>
          <w:lang w:val="en-GB"/>
        </w:rPr>
        <w:t>with</w:t>
      </w:r>
      <w:r w:rsidRPr="003C5EB8">
        <w:rPr>
          <w:spacing w:val="7"/>
          <w:lang w:val="en-GB"/>
        </w:rPr>
        <w:t xml:space="preserve"> </w:t>
      </w:r>
      <w:r w:rsidR="00AF062B" w:rsidRPr="003C5EB8">
        <w:rPr>
          <w:spacing w:val="-1"/>
          <w:lang w:val="en-GB"/>
        </w:rPr>
        <w:t>long-term transmission right</w:t>
      </w:r>
      <w:r w:rsidRPr="003C5EB8">
        <w:rPr>
          <w:spacing w:val="-1"/>
          <w:lang w:val="en-GB"/>
        </w:rPr>
        <w:t>s</w:t>
      </w:r>
      <w:r w:rsidRPr="003C5EB8">
        <w:rPr>
          <w:spacing w:val="8"/>
          <w:lang w:val="en-GB"/>
        </w:rPr>
        <w:t xml:space="preserve"> </w:t>
      </w:r>
      <w:r w:rsidRPr="003C5EB8">
        <w:rPr>
          <w:spacing w:val="-1"/>
          <w:lang w:val="en-GB"/>
        </w:rPr>
        <w:t>acquired</w:t>
      </w:r>
      <w:r w:rsidRPr="003C5EB8">
        <w:rPr>
          <w:spacing w:val="6"/>
          <w:lang w:val="en-GB"/>
        </w:rPr>
        <w:t xml:space="preserve"> </w:t>
      </w:r>
      <w:r w:rsidRPr="003C5EB8">
        <w:rPr>
          <w:spacing w:val="-1"/>
          <w:lang w:val="en-GB"/>
        </w:rPr>
        <w:t>before</w:t>
      </w:r>
      <w:r w:rsidRPr="003C5EB8">
        <w:rPr>
          <w:spacing w:val="5"/>
          <w:lang w:val="en-GB"/>
        </w:rPr>
        <w:t xml:space="preserve"> </w:t>
      </w:r>
      <w:r w:rsidRPr="003C5EB8">
        <w:rPr>
          <w:spacing w:val="-1"/>
          <w:lang w:val="en-GB"/>
        </w:rPr>
        <w:t>the</w:t>
      </w:r>
      <w:r w:rsidRPr="003C5EB8">
        <w:rPr>
          <w:spacing w:val="9"/>
          <w:lang w:val="en-GB"/>
        </w:rPr>
        <w:t xml:space="preserve"> </w:t>
      </w:r>
      <w:r w:rsidRPr="003C5EB8">
        <w:rPr>
          <w:spacing w:val="-1"/>
          <w:lang w:val="en-GB"/>
        </w:rPr>
        <w:t>entry</w:t>
      </w:r>
      <w:r w:rsidRPr="003C5EB8">
        <w:rPr>
          <w:spacing w:val="8"/>
          <w:lang w:val="en-GB"/>
        </w:rPr>
        <w:t xml:space="preserve"> </w:t>
      </w:r>
      <w:r w:rsidRPr="003C5EB8">
        <w:rPr>
          <w:spacing w:val="-1"/>
          <w:lang w:val="en-GB"/>
        </w:rPr>
        <w:t>into</w:t>
      </w:r>
      <w:r w:rsidRPr="003C5EB8">
        <w:rPr>
          <w:rFonts w:ascii="Times New Roman"/>
          <w:spacing w:val="63"/>
          <w:lang w:val="en-GB"/>
        </w:rPr>
        <w:t xml:space="preserve"> </w:t>
      </w:r>
      <w:r w:rsidRPr="003C5EB8">
        <w:rPr>
          <w:spacing w:val="-1"/>
          <w:lang w:val="en-GB"/>
        </w:rPr>
        <w:t>force</w:t>
      </w:r>
      <w:r w:rsidRPr="003C5EB8">
        <w:rPr>
          <w:spacing w:val="-2"/>
          <w:lang w:val="en-GB"/>
        </w:rPr>
        <w:t xml:space="preserve"> </w:t>
      </w:r>
      <w:r w:rsidRPr="003C5EB8">
        <w:rPr>
          <w:lang w:val="en-GB"/>
        </w:rPr>
        <w:t>of</w:t>
      </w:r>
      <w:r w:rsidRPr="003C5EB8">
        <w:rPr>
          <w:spacing w:val="-3"/>
          <w:lang w:val="en-GB"/>
        </w:rPr>
        <w:t xml:space="preserve"> </w:t>
      </w:r>
      <w:r w:rsidRPr="003C5EB8">
        <w:rPr>
          <w:spacing w:val="-1"/>
          <w:lang w:val="en-GB"/>
        </w:rPr>
        <w:t>these</w:t>
      </w:r>
      <w:r w:rsidRPr="003C5EB8">
        <w:rPr>
          <w:spacing w:val="1"/>
          <w:lang w:val="en-GB"/>
        </w:rPr>
        <w:t xml:space="preserve"> </w:t>
      </w:r>
      <w:r w:rsidR="00C166E7" w:rsidRPr="003C5EB8">
        <w:rPr>
          <w:spacing w:val="-1"/>
          <w:lang w:val="en-GB"/>
        </w:rPr>
        <w:t>allocation rules</w:t>
      </w:r>
      <w:r w:rsidRPr="003C5EB8">
        <w:rPr>
          <w:lang w:val="en-GB"/>
        </w:rPr>
        <w:t xml:space="preserve"> </w:t>
      </w:r>
      <w:r w:rsidRPr="003C5EB8">
        <w:rPr>
          <w:spacing w:val="-1"/>
          <w:lang w:val="en-GB"/>
        </w:rPr>
        <w:t>but</w:t>
      </w:r>
      <w:r w:rsidRPr="003C5EB8">
        <w:rPr>
          <w:lang w:val="en-GB"/>
        </w:rPr>
        <w:t xml:space="preserve"> </w:t>
      </w:r>
      <w:r w:rsidRPr="003C5EB8">
        <w:rPr>
          <w:spacing w:val="-1"/>
          <w:lang w:val="en-GB"/>
        </w:rPr>
        <w:t>with the</w:t>
      </w:r>
      <w:r w:rsidRPr="003C5EB8">
        <w:rPr>
          <w:spacing w:val="2"/>
          <w:lang w:val="en-GB"/>
        </w:rPr>
        <w:t xml:space="preserve"> </w:t>
      </w:r>
      <w:r w:rsidRPr="003C5EB8">
        <w:rPr>
          <w:spacing w:val="-2"/>
          <w:lang w:val="en-GB"/>
        </w:rPr>
        <w:t>delivery</w:t>
      </w:r>
      <w:r w:rsidRPr="003C5EB8">
        <w:rPr>
          <w:spacing w:val="1"/>
          <w:lang w:val="en-GB"/>
        </w:rPr>
        <w:t xml:space="preserve"> </w:t>
      </w:r>
      <w:r w:rsidRPr="003C5EB8">
        <w:rPr>
          <w:spacing w:val="-2"/>
          <w:lang w:val="en-GB"/>
        </w:rPr>
        <w:t>date</w:t>
      </w:r>
      <w:r w:rsidRPr="003C5EB8">
        <w:rPr>
          <w:spacing w:val="1"/>
          <w:lang w:val="en-GB"/>
        </w:rPr>
        <w:t xml:space="preserve"> </w:t>
      </w:r>
      <w:r w:rsidRPr="003C5EB8">
        <w:rPr>
          <w:spacing w:val="-1"/>
          <w:lang w:val="en-GB"/>
        </w:rPr>
        <w:t>after</w:t>
      </w:r>
      <w:r w:rsidRPr="003C5EB8">
        <w:rPr>
          <w:spacing w:val="-2"/>
          <w:lang w:val="en-GB"/>
        </w:rPr>
        <w:t xml:space="preserve"> </w:t>
      </w:r>
      <w:r w:rsidR="0032561C" w:rsidRPr="0032561C">
        <w:rPr>
          <w:highlight w:val="yellow"/>
          <w:lang w:val="en-GB"/>
        </w:rPr>
        <w:t>01.01.2026</w:t>
      </w:r>
    </w:p>
    <w:p w14:paraId="2E0E2005" w14:textId="506DEEB4" w:rsidR="003041E4" w:rsidRPr="003C5EB8" w:rsidRDefault="003041E4">
      <w:pPr>
        <w:jc w:val="both"/>
        <w:rPr>
          <w:lang w:val="en-GB"/>
        </w:rPr>
      </w:pPr>
    </w:p>
    <w:p w14:paraId="246B5CCA" w14:textId="77777777" w:rsidR="00610F62" w:rsidRPr="003C5EB8" w:rsidRDefault="00610F62">
      <w:pPr>
        <w:jc w:val="both"/>
        <w:rPr>
          <w:lang w:val="en-GB"/>
        </w:rPr>
        <w:sectPr w:rsidR="00610F62" w:rsidRPr="003C5EB8">
          <w:pgSz w:w="11900" w:h="16840"/>
          <w:pgMar w:top="1440" w:right="1260" w:bottom="1760" w:left="1280" w:header="0" w:footer="1563" w:gutter="0"/>
          <w:cols w:space="720"/>
        </w:sectPr>
      </w:pPr>
    </w:p>
    <w:p w14:paraId="2E0E2006" w14:textId="77777777" w:rsidR="003041E4" w:rsidRPr="003C5EB8" w:rsidRDefault="00B300E8" w:rsidP="004E4F44">
      <w:pPr>
        <w:pStyle w:val="Heading1"/>
        <w:jc w:val="center"/>
        <w:rPr>
          <w:lang w:val="en-GB"/>
        </w:rPr>
      </w:pPr>
      <w:bookmarkStart w:id="10" w:name="_Toc170124883"/>
      <w:r w:rsidRPr="003C5EB8">
        <w:rPr>
          <w:lang w:val="en-GB"/>
        </w:rPr>
        <w:lastRenderedPageBreak/>
        <w:t>CHAPTER</w:t>
      </w:r>
      <w:r w:rsidRPr="003C5EB8">
        <w:rPr>
          <w:spacing w:val="-2"/>
          <w:lang w:val="en-GB"/>
        </w:rPr>
        <w:t xml:space="preserve"> </w:t>
      </w:r>
      <w:r w:rsidRPr="003C5EB8">
        <w:rPr>
          <w:lang w:val="en-GB"/>
        </w:rPr>
        <w:t>2</w:t>
      </w:r>
      <w:bookmarkEnd w:id="10"/>
    </w:p>
    <w:p w14:paraId="2E0E2007" w14:textId="5466D658" w:rsidR="003041E4" w:rsidRPr="003C5EB8" w:rsidRDefault="00B300E8" w:rsidP="004E4F44">
      <w:pPr>
        <w:pStyle w:val="Heading1"/>
        <w:jc w:val="center"/>
        <w:rPr>
          <w:rFonts w:cs="Calibri"/>
          <w:lang w:val="en-GB"/>
        </w:rPr>
      </w:pPr>
      <w:bookmarkStart w:id="11" w:name="_Toc170124884"/>
      <w:r w:rsidRPr="003C5EB8">
        <w:rPr>
          <w:lang w:val="en-GB"/>
        </w:rPr>
        <w:t xml:space="preserve">Requirements and process for participation in </w:t>
      </w:r>
      <w:r w:rsidR="008842F7" w:rsidRPr="003C5EB8">
        <w:rPr>
          <w:lang w:val="en-GB"/>
        </w:rPr>
        <w:t>auction</w:t>
      </w:r>
      <w:r w:rsidRPr="003C5EB8">
        <w:rPr>
          <w:lang w:val="en-GB"/>
        </w:rPr>
        <w:t xml:space="preserve">s and </w:t>
      </w:r>
      <w:r w:rsidR="008842F7" w:rsidRPr="003C5EB8">
        <w:rPr>
          <w:lang w:val="en-GB"/>
        </w:rPr>
        <w:t>transfer</w:t>
      </w:r>
      <w:bookmarkEnd w:id="11"/>
    </w:p>
    <w:p w14:paraId="2E0E2008" w14:textId="77777777" w:rsidR="003041E4" w:rsidRPr="003C5EB8" w:rsidRDefault="003041E4" w:rsidP="004E4F44">
      <w:pPr>
        <w:pStyle w:val="Heading1"/>
        <w:jc w:val="center"/>
        <w:rPr>
          <w:rFonts w:cs="Calibri"/>
          <w:sz w:val="37"/>
          <w:szCs w:val="37"/>
          <w:lang w:val="en-GB"/>
        </w:rPr>
      </w:pPr>
    </w:p>
    <w:p w14:paraId="2E0E2009" w14:textId="77777777" w:rsidR="003041E4" w:rsidRPr="003C5EB8" w:rsidRDefault="00B300E8">
      <w:pPr>
        <w:spacing w:line="267" w:lineRule="exact"/>
        <w:ind w:left="4005" w:right="3871"/>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6</w:t>
      </w:r>
    </w:p>
    <w:p w14:paraId="2E0E200A" w14:textId="2DF4E7E1" w:rsidR="003041E4" w:rsidRPr="003C5EB8" w:rsidRDefault="00B300E8">
      <w:pPr>
        <w:pStyle w:val="Heading2"/>
        <w:spacing w:line="267" w:lineRule="exact"/>
        <w:ind w:right="214"/>
        <w:jc w:val="center"/>
        <w:rPr>
          <w:b w:val="0"/>
          <w:bCs w:val="0"/>
          <w:lang w:val="en-GB"/>
        </w:rPr>
      </w:pPr>
      <w:bookmarkStart w:id="12" w:name="_Toc170124885"/>
      <w:r w:rsidRPr="003C5EB8">
        <w:rPr>
          <w:spacing w:val="-1"/>
          <w:lang w:val="en-GB"/>
        </w:rPr>
        <w:t>General</w:t>
      </w:r>
      <w:r w:rsidRPr="003C5EB8">
        <w:rPr>
          <w:spacing w:val="1"/>
          <w:lang w:val="en-GB"/>
        </w:rPr>
        <w:t xml:space="preserve"> </w:t>
      </w:r>
      <w:r w:rsidR="008842F7" w:rsidRPr="003C5EB8">
        <w:rPr>
          <w:spacing w:val="-1"/>
          <w:lang w:val="en-GB"/>
        </w:rPr>
        <w:t>p</w:t>
      </w:r>
      <w:r w:rsidRPr="003C5EB8">
        <w:rPr>
          <w:spacing w:val="-1"/>
          <w:lang w:val="en-GB"/>
        </w:rPr>
        <w:t>rovision</w:t>
      </w:r>
      <w:bookmarkEnd w:id="12"/>
    </w:p>
    <w:p w14:paraId="2E0E200B" w14:textId="77777777" w:rsidR="003041E4" w:rsidRPr="003C5EB8" w:rsidRDefault="003041E4">
      <w:pPr>
        <w:spacing w:before="6"/>
        <w:rPr>
          <w:rFonts w:ascii="Calibri" w:eastAsia="Calibri" w:hAnsi="Calibri" w:cs="Calibri"/>
          <w:b/>
          <w:bCs/>
          <w:sz w:val="20"/>
          <w:szCs w:val="20"/>
          <w:lang w:val="en-GB"/>
        </w:rPr>
      </w:pPr>
    </w:p>
    <w:p w14:paraId="2E0E200C" w14:textId="30B0584F" w:rsidR="003041E4" w:rsidRPr="003C5EB8" w:rsidRDefault="00B300E8">
      <w:pPr>
        <w:pStyle w:val="BodyText"/>
        <w:numPr>
          <w:ilvl w:val="0"/>
          <w:numId w:val="66"/>
        </w:numPr>
        <w:tabs>
          <w:tab w:val="left" w:pos="856"/>
        </w:tabs>
        <w:spacing w:line="242" w:lineRule="auto"/>
        <w:ind w:right="146"/>
        <w:jc w:val="both"/>
        <w:rPr>
          <w:lang w:val="en-GB"/>
        </w:rPr>
      </w:pPr>
      <w:r w:rsidRPr="003C5EB8">
        <w:rPr>
          <w:spacing w:val="-1"/>
          <w:lang w:val="en-GB"/>
        </w:rPr>
        <w:t>Market</w:t>
      </w:r>
      <w:r w:rsidRPr="003C5EB8">
        <w:rPr>
          <w:spacing w:val="22"/>
          <w:lang w:val="en-GB"/>
        </w:rPr>
        <w:t xml:space="preserve"> </w:t>
      </w:r>
      <w:r w:rsidRPr="003C5EB8">
        <w:rPr>
          <w:spacing w:val="-1"/>
          <w:lang w:val="en-GB"/>
        </w:rPr>
        <w:t>participants</w:t>
      </w:r>
      <w:r w:rsidRPr="003C5EB8">
        <w:rPr>
          <w:spacing w:val="19"/>
          <w:lang w:val="en-GB"/>
        </w:rPr>
        <w:t xml:space="preserve"> </w:t>
      </w:r>
      <w:r w:rsidRPr="003C5EB8">
        <w:rPr>
          <w:spacing w:val="-1"/>
          <w:lang w:val="en-GB"/>
        </w:rPr>
        <w:t>may</w:t>
      </w:r>
      <w:r w:rsidRPr="003C5EB8">
        <w:rPr>
          <w:spacing w:val="22"/>
          <w:lang w:val="en-GB"/>
        </w:rPr>
        <w:t xml:space="preserve"> </w:t>
      </w:r>
      <w:r w:rsidRPr="003C5EB8">
        <w:rPr>
          <w:spacing w:val="-1"/>
          <w:lang w:val="en-GB"/>
        </w:rPr>
        <w:t>acquire</w:t>
      </w:r>
      <w:r w:rsidRPr="003C5EB8">
        <w:rPr>
          <w:spacing w:val="23"/>
          <w:lang w:val="en-GB"/>
        </w:rPr>
        <w:t xml:space="preserve"> </w:t>
      </w:r>
      <w:r w:rsidRPr="003C5EB8">
        <w:rPr>
          <w:lang w:val="en-GB"/>
        </w:rPr>
        <w:t>a</w:t>
      </w:r>
      <w:r w:rsidRPr="003C5EB8">
        <w:rPr>
          <w:spacing w:val="21"/>
          <w:lang w:val="en-GB"/>
        </w:rPr>
        <w:t xml:space="preserve"> </w:t>
      </w:r>
      <w:r w:rsidR="00AF062B" w:rsidRPr="003C5EB8">
        <w:rPr>
          <w:spacing w:val="-1"/>
          <w:lang w:val="en-GB"/>
        </w:rPr>
        <w:t>long-term transmission right</w:t>
      </w:r>
      <w:r w:rsidRPr="003C5EB8">
        <w:rPr>
          <w:spacing w:val="22"/>
          <w:lang w:val="en-GB"/>
        </w:rPr>
        <w:t xml:space="preserve"> </w:t>
      </w:r>
      <w:r w:rsidRPr="003C5EB8">
        <w:rPr>
          <w:spacing w:val="-1"/>
          <w:lang w:val="en-GB"/>
        </w:rPr>
        <w:t>only</w:t>
      </w:r>
      <w:r w:rsidRPr="003C5EB8">
        <w:rPr>
          <w:spacing w:val="22"/>
          <w:lang w:val="en-GB"/>
        </w:rPr>
        <w:t xml:space="preserve"> </w:t>
      </w:r>
      <w:r w:rsidRPr="003C5EB8">
        <w:rPr>
          <w:spacing w:val="-1"/>
          <w:lang w:val="en-GB"/>
        </w:rPr>
        <w:t>from</w:t>
      </w:r>
      <w:r w:rsidRPr="003C5EB8">
        <w:rPr>
          <w:spacing w:val="24"/>
          <w:lang w:val="en-GB"/>
        </w:rPr>
        <w:t xml:space="preserve"> </w:t>
      </w:r>
      <w:r w:rsidRPr="003C5EB8">
        <w:rPr>
          <w:spacing w:val="-1"/>
          <w:lang w:val="en-GB"/>
        </w:rPr>
        <w:t>participation</w:t>
      </w:r>
      <w:r w:rsidRPr="003C5EB8">
        <w:rPr>
          <w:spacing w:val="21"/>
          <w:lang w:val="en-GB"/>
        </w:rPr>
        <w:t xml:space="preserve"> </w:t>
      </w:r>
      <w:r w:rsidRPr="003C5EB8">
        <w:rPr>
          <w:spacing w:val="-2"/>
          <w:lang w:val="en-GB"/>
        </w:rPr>
        <w:t>in</w:t>
      </w:r>
      <w:r w:rsidRPr="003C5EB8">
        <w:rPr>
          <w:rFonts w:ascii="Times New Roman"/>
          <w:spacing w:val="45"/>
          <w:lang w:val="en-GB"/>
        </w:rPr>
        <w:t xml:space="preserve"> </w:t>
      </w:r>
      <w:r w:rsidR="008842F7" w:rsidRPr="003C5EB8">
        <w:rPr>
          <w:spacing w:val="-1"/>
          <w:lang w:val="en-GB"/>
        </w:rPr>
        <w:t>auction</w:t>
      </w:r>
      <w:r w:rsidRPr="003C5EB8">
        <w:rPr>
          <w:spacing w:val="-1"/>
          <w:lang w:val="en-GB"/>
        </w:rPr>
        <w:t>s</w:t>
      </w:r>
      <w:r w:rsidRPr="003C5EB8">
        <w:rPr>
          <w:spacing w:val="-2"/>
          <w:lang w:val="en-GB"/>
        </w:rPr>
        <w:t xml:space="preserve"> </w:t>
      </w:r>
      <w:r w:rsidRPr="003C5EB8">
        <w:rPr>
          <w:spacing w:val="-1"/>
          <w:lang w:val="en-GB"/>
        </w:rPr>
        <w:t xml:space="preserve">or/and </w:t>
      </w:r>
      <w:r w:rsidRPr="003C5EB8">
        <w:rPr>
          <w:lang w:val="en-GB"/>
        </w:rPr>
        <w:t>via</w:t>
      </w:r>
      <w:r w:rsidRPr="003C5EB8">
        <w:rPr>
          <w:spacing w:val="-3"/>
          <w:lang w:val="en-GB"/>
        </w:rPr>
        <w:t xml:space="preserve"> </w:t>
      </w:r>
      <w:r w:rsidRPr="003C5EB8">
        <w:rPr>
          <w:spacing w:val="-1"/>
          <w:lang w:val="en-GB"/>
        </w:rPr>
        <w:t>transfer.</w:t>
      </w:r>
    </w:p>
    <w:p w14:paraId="2E0E200D" w14:textId="77777777" w:rsidR="003041E4" w:rsidRPr="003C5EB8" w:rsidRDefault="003041E4">
      <w:pPr>
        <w:spacing w:before="4"/>
        <w:rPr>
          <w:rFonts w:ascii="Calibri" w:eastAsia="Calibri" w:hAnsi="Calibri" w:cs="Calibri"/>
          <w:sz w:val="16"/>
          <w:szCs w:val="16"/>
          <w:lang w:val="en-GB"/>
        </w:rPr>
      </w:pPr>
    </w:p>
    <w:p w14:paraId="2E0E200E" w14:textId="78389DF8" w:rsidR="003041E4" w:rsidRPr="003C5EB8" w:rsidRDefault="00B300E8">
      <w:pPr>
        <w:pStyle w:val="BodyText"/>
        <w:numPr>
          <w:ilvl w:val="0"/>
          <w:numId w:val="66"/>
        </w:numPr>
        <w:tabs>
          <w:tab w:val="left" w:pos="856"/>
        </w:tabs>
        <w:rPr>
          <w:lang w:val="en-GB"/>
        </w:rPr>
      </w:pPr>
      <w:r w:rsidRPr="003C5EB8">
        <w:rPr>
          <w:spacing w:val="-1"/>
          <w:lang w:val="en-GB"/>
        </w:rPr>
        <w:t>The</w:t>
      </w:r>
      <w:r w:rsidRPr="003C5EB8">
        <w:rPr>
          <w:spacing w:val="1"/>
          <w:lang w:val="en-GB"/>
        </w:rPr>
        <w:t xml:space="preserve"> </w:t>
      </w:r>
      <w:r w:rsidRPr="003C5EB8">
        <w:rPr>
          <w:spacing w:val="-1"/>
          <w:lang w:val="en-GB"/>
        </w:rPr>
        <w:t>participation both in</w:t>
      </w:r>
      <w:r w:rsidRPr="003C5EB8">
        <w:rPr>
          <w:lang w:val="en-GB"/>
        </w:rPr>
        <w:t xml:space="preserve"> </w:t>
      </w:r>
      <w:r w:rsidR="008842F7" w:rsidRPr="003C5EB8">
        <w:rPr>
          <w:spacing w:val="-1"/>
          <w:lang w:val="en-GB"/>
        </w:rPr>
        <w:t>auction</w:t>
      </w:r>
      <w:r w:rsidRPr="003C5EB8">
        <w:rPr>
          <w:spacing w:val="-1"/>
          <w:lang w:val="en-GB"/>
        </w:rPr>
        <w:t>s</w:t>
      </w:r>
      <w:r w:rsidRPr="003C5EB8">
        <w:rPr>
          <w:lang w:val="en-GB"/>
        </w:rPr>
        <w:t xml:space="preserve"> </w:t>
      </w:r>
      <w:r w:rsidRPr="003C5EB8">
        <w:rPr>
          <w:spacing w:val="-1"/>
          <w:lang w:val="en-GB"/>
        </w:rPr>
        <w:t>and in</w:t>
      </w:r>
      <w:r w:rsidRPr="003C5EB8">
        <w:rPr>
          <w:spacing w:val="-3"/>
          <w:lang w:val="en-GB"/>
        </w:rPr>
        <w:t xml:space="preserve"> </w:t>
      </w:r>
      <w:r w:rsidRPr="003C5EB8">
        <w:rPr>
          <w:spacing w:val="-1"/>
          <w:lang w:val="en-GB"/>
        </w:rPr>
        <w:t>transfers requires</w:t>
      </w:r>
      <w:r w:rsidRPr="003C5EB8">
        <w:rPr>
          <w:lang w:val="en-GB"/>
        </w:rPr>
        <w:t xml:space="preserve"> </w:t>
      </w:r>
      <w:r w:rsidRPr="003C5EB8">
        <w:rPr>
          <w:spacing w:val="-1"/>
          <w:lang w:val="en-GB"/>
        </w:rPr>
        <w:t>that</w:t>
      </w:r>
      <w:r w:rsidRPr="003C5EB8">
        <w:rPr>
          <w:spacing w:val="-2"/>
          <w:lang w:val="en-GB"/>
        </w:rPr>
        <w:t xml:space="preserve"> </w:t>
      </w:r>
      <w:r w:rsidRPr="003C5EB8">
        <w:rPr>
          <w:spacing w:val="-1"/>
          <w:lang w:val="en-GB"/>
        </w:rPr>
        <w:t>the market</w:t>
      </w:r>
      <w:r w:rsidRPr="003C5EB8">
        <w:rPr>
          <w:lang w:val="en-GB"/>
        </w:rPr>
        <w:t xml:space="preserve"> </w:t>
      </w:r>
      <w:r w:rsidRPr="003C5EB8">
        <w:rPr>
          <w:spacing w:val="-1"/>
          <w:lang w:val="en-GB"/>
        </w:rPr>
        <w:t>participant:</w:t>
      </w:r>
    </w:p>
    <w:p w14:paraId="67650C19" w14:textId="77777777" w:rsidR="00610F62" w:rsidRPr="003C5EB8" w:rsidRDefault="00610F62" w:rsidP="00610F62">
      <w:pPr>
        <w:pStyle w:val="BodyText"/>
        <w:tabs>
          <w:tab w:val="left" w:pos="856"/>
        </w:tabs>
        <w:ind w:firstLine="0"/>
        <w:rPr>
          <w:lang w:val="en-GB"/>
        </w:rPr>
      </w:pPr>
    </w:p>
    <w:p w14:paraId="2E0E200F" w14:textId="03AD0994" w:rsidR="003041E4" w:rsidRPr="003C5EB8" w:rsidRDefault="00B300E8" w:rsidP="00610F62">
      <w:pPr>
        <w:pStyle w:val="BodyText"/>
        <w:numPr>
          <w:ilvl w:val="1"/>
          <w:numId w:val="66"/>
        </w:numPr>
        <w:tabs>
          <w:tab w:val="left" w:pos="1488"/>
        </w:tabs>
        <w:spacing w:line="276" w:lineRule="auto"/>
        <w:ind w:right="151"/>
        <w:rPr>
          <w:lang w:val="en-GB"/>
        </w:rPr>
      </w:pPr>
      <w:r w:rsidRPr="003C5EB8">
        <w:rPr>
          <w:spacing w:val="-1"/>
          <w:lang w:val="en-GB"/>
        </w:rPr>
        <w:t>concludes</w:t>
      </w:r>
      <w:r w:rsidRPr="003C5EB8">
        <w:rPr>
          <w:spacing w:val="19"/>
          <w:lang w:val="en-GB"/>
        </w:rPr>
        <w:t xml:space="preserve"> </w:t>
      </w:r>
      <w:r w:rsidRPr="003C5EB8">
        <w:rPr>
          <w:lang w:val="en-GB"/>
        </w:rPr>
        <w:t>a</w:t>
      </w:r>
      <w:r w:rsidRPr="003C5EB8">
        <w:rPr>
          <w:spacing w:val="17"/>
          <w:lang w:val="en-GB"/>
        </w:rPr>
        <w:t xml:space="preserve"> </w:t>
      </w:r>
      <w:r w:rsidRPr="003C5EB8">
        <w:rPr>
          <w:spacing w:val="-1"/>
          <w:lang w:val="en-GB"/>
        </w:rPr>
        <w:t>valid</w:t>
      </w:r>
      <w:r w:rsidRPr="003C5EB8">
        <w:rPr>
          <w:spacing w:val="18"/>
          <w:lang w:val="en-GB"/>
        </w:rPr>
        <w:t xml:space="preserve"> </w:t>
      </w:r>
      <w:r w:rsidRPr="003C5EB8">
        <w:rPr>
          <w:spacing w:val="-1"/>
          <w:lang w:val="en-GB"/>
        </w:rPr>
        <w:t>and</w:t>
      </w:r>
      <w:r w:rsidRPr="003C5EB8">
        <w:rPr>
          <w:spacing w:val="19"/>
          <w:lang w:val="en-GB"/>
        </w:rPr>
        <w:t xml:space="preserve"> </w:t>
      </w:r>
      <w:r w:rsidRPr="003C5EB8">
        <w:rPr>
          <w:spacing w:val="-1"/>
          <w:lang w:val="en-GB"/>
        </w:rPr>
        <w:t>effective</w:t>
      </w:r>
      <w:r w:rsidRPr="003C5EB8">
        <w:rPr>
          <w:spacing w:val="17"/>
          <w:lang w:val="en-GB"/>
        </w:rPr>
        <w:t xml:space="preserve"> </w:t>
      </w:r>
      <w:r w:rsidR="006379DF" w:rsidRPr="003C5EB8">
        <w:rPr>
          <w:spacing w:val="-1"/>
          <w:lang w:val="en-GB"/>
        </w:rPr>
        <w:t>participation agreement</w:t>
      </w:r>
      <w:r w:rsidRPr="003C5EB8">
        <w:rPr>
          <w:spacing w:val="20"/>
          <w:lang w:val="en-GB"/>
        </w:rPr>
        <w:t xml:space="preserve"> </w:t>
      </w:r>
      <w:r w:rsidRPr="003C5EB8">
        <w:rPr>
          <w:spacing w:val="-1"/>
          <w:lang w:val="en-GB"/>
        </w:rPr>
        <w:t>in</w:t>
      </w:r>
      <w:r w:rsidRPr="003C5EB8">
        <w:rPr>
          <w:spacing w:val="19"/>
          <w:lang w:val="en-GB"/>
        </w:rPr>
        <w:t xml:space="preserve"> </w:t>
      </w:r>
      <w:r w:rsidRPr="003C5EB8">
        <w:rPr>
          <w:spacing w:val="-1"/>
          <w:lang w:val="en-GB"/>
        </w:rPr>
        <w:t>accordance</w:t>
      </w:r>
      <w:r w:rsidRPr="003C5EB8">
        <w:rPr>
          <w:spacing w:val="17"/>
          <w:lang w:val="en-GB"/>
        </w:rPr>
        <w:t xml:space="preserve"> </w:t>
      </w:r>
      <w:r w:rsidRPr="003C5EB8">
        <w:rPr>
          <w:spacing w:val="-1"/>
          <w:lang w:val="en-GB"/>
        </w:rPr>
        <w:t>with</w:t>
      </w:r>
      <w:r w:rsidRPr="003C5EB8">
        <w:rPr>
          <w:spacing w:val="18"/>
          <w:lang w:val="en-GB"/>
        </w:rPr>
        <w:t xml:space="preserve"> </w:t>
      </w:r>
      <w:r w:rsidRPr="003C5EB8">
        <w:rPr>
          <w:spacing w:val="-1"/>
          <w:lang w:val="en-GB"/>
        </w:rPr>
        <w:t>Article</w:t>
      </w:r>
      <w:r w:rsidRPr="003C5EB8">
        <w:rPr>
          <w:spacing w:val="18"/>
          <w:lang w:val="en-GB"/>
        </w:rPr>
        <w:t xml:space="preserve"> </w:t>
      </w:r>
      <w:r w:rsidRPr="003C5EB8">
        <w:rPr>
          <w:lang w:val="en-GB"/>
        </w:rPr>
        <w:t>7</w:t>
      </w:r>
      <w:r w:rsidRPr="003C5EB8">
        <w:rPr>
          <w:rFonts w:ascii="Times New Roman"/>
          <w:spacing w:val="57"/>
          <w:lang w:val="en-GB"/>
        </w:rPr>
        <w:t xml:space="preserve"> </w:t>
      </w:r>
      <w:r w:rsidRPr="003C5EB8">
        <w:rPr>
          <w:lang w:val="en-GB"/>
        </w:rPr>
        <w:t>to</w:t>
      </w:r>
      <w:r w:rsidRPr="003C5EB8">
        <w:rPr>
          <w:spacing w:val="1"/>
          <w:lang w:val="en-GB"/>
        </w:rPr>
        <w:t xml:space="preserve"> </w:t>
      </w:r>
      <w:r w:rsidRPr="003C5EB8">
        <w:rPr>
          <w:spacing w:val="-1"/>
          <w:lang w:val="en-GB"/>
        </w:rPr>
        <w:t>Article</w:t>
      </w:r>
      <w:r w:rsidRPr="003C5EB8">
        <w:rPr>
          <w:spacing w:val="-2"/>
          <w:lang w:val="en-GB"/>
        </w:rPr>
        <w:t xml:space="preserve"> </w:t>
      </w:r>
      <w:r w:rsidRPr="003C5EB8">
        <w:rPr>
          <w:spacing w:val="-1"/>
          <w:lang w:val="en-GB"/>
        </w:rPr>
        <w:t>15;</w:t>
      </w:r>
      <w:r w:rsidRPr="003C5EB8">
        <w:rPr>
          <w:spacing w:val="1"/>
          <w:lang w:val="en-GB"/>
        </w:rPr>
        <w:t xml:space="preserve"> </w:t>
      </w:r>
      <w:r w:rsidRPr="003C5EB8">
        <w:rPr>
          <w:spacing w:val="-1"/>
          <w:lang w:val="en-GB"/>
        </w:rPr>
        <w:t>and</w:t>
      </w:r>
    </w:p>
    <w:p w14:paraId="2E0E2010" w14:textId="005ACB29" w:rsidR="003041E4" w:rsidRPr="003C5EB8" w:rsidRDefault="00B300E8" w:rsidP="00610F62">
      <w:pPr>
        <w:pStyle w:val="BodyText"/>
        <w:numPr>
          <w:ilvl w:val="1"/>
          <w:numId w:val="66"/>
        </w:numPr>
        <w:tabs>
          <w:tab w:val="left" w:pos="1488"/>
        </w:tabs>
        <w:spacing w:line="276" w:lineRule="auto"/>
        <w:rPr>
          <w:lang w:val="en-GB"/>
        </w:rPr>
      </w:pPr>
      <w:r w:rsidRPr="003C5EB8">
        <w:rPr>
          <w:spacing w:val="-1"/>
          <w:lang w:val="en-GB"/>
        </w:rPr>
        <w:t>has</w:t>
      </w:r>
      <w:r w:rsidRPr="003C5EB8">
        <w:rPr>
          <w:lang w:val="en-GB"/>
        </w:rPr>
        <w:t xml:space="preserve"> </w:t>
      </w:r>
      <w:r w:rsidRPr="003C5EB8">
        <w:rPr>
          <w:spacing w:val="-1"/>
          <w:lang w:val="en-GB"/>
        </w:rPr>
        <w:t>access</w:t>
      </w:r>
      <w:r w:rsidRPr="003C5EB8">
        <w:rPr>
          <w:lang w:val="en-GB"/>
        </w:rPr>
        <w:t xml:space="preserve"> </w:t>
      </w:r>
      <w:r w:rsidRPr="003C5EB8">
        <w:rPr>
          <w:spacing w:val="-1"/>
          <w:lang w:val="en-GB"/>
        </w:rPr>
        <w:t>to</w:t>
      </w:r>
      <w:r w:rsidRPr="003C5EB8">
        <w:rPr>
          <w:spacing w:val="1"/>
          <w:lang w:val="en-GB"/>
        </w:rPr>
        <w:t xml:space="preserve"> </w:t>
      </w:r>
      <w:r w:rsidRPr="003C5EB8">
        <w:rPr>
          <w:spacing w:val="-2"/>
          <w:lang w:val="en-GB"/>
        </w:rPr>
        <w:t>the</w:t>
      </w:r>
      <w:r w:rsidRPr="003C5EB8">
        <w:rPr>
          <w:spacing w:val="2"/>
          <w:lang w:val="en-GB"/>
        </w:rPr>
        <w:t xml:space="preserve"> </w:t>
      </w:r>
      <w:r w:rsidR="00C166E7" w:rsidRPr="003C5EB8">
        <w:rPr>
          <w:spacing w:val="-1"/>
          <w:lang w:val="en-GB"/>
        </w:rPr>
        <w:t>auction tool</w:t>
      </w:r>
      <w:r w:rsidRPr="003C5EB8">
        <w:rPr>
          <w:spacing w:val="-3"/>
          <w:lang w:val="en-GB"/>
        </w:rPr>
        <w:t xml:space="preserve"> </w:t>
      </w:r>
      <w:r w:rsidRPr="003C5EB8">
        <w:rPr>
          <w:spacing w:val="-1"/>
          <w:lang w:val="en-GB"/>
        </w:rPr>
        <w:t xml:space="preserve">in accordance with </w:t>
      </w:r>
      <w:r w:rsidRPr="003C5EB8">
        <w:rPr>
          <w:spacing w:val="-2"/>
          <w:lang w:val="en-GB"/>
        </w:rPr>
        <w:t>Article</w:t>
      </w:r>
      <w:r w:rsidRPr="003C5EB8">
        <w:rPr>
          <w:spacing w:val="1"/>
          <w:lang w:val="en-GB"/>
        </w:rPr>
        <w:t xml:space="preserve"> </w:t>
      </w:r>
      <w:r w:rsidRPr="003C5EB8">
        <w:rPr>
          <w:spacing w:val="-1"/>
          <w:lang w:val="en-GB"/>
        </w:rPr>
        <w:t>16.</w:t>
      </w:r>
    </w:p>
    <w:p w14:paraId="05002147" w14:textId="36309F50" w:rsidR="00610F62" w:rsidRPr="003C5EB8" w:rsidRDefault="00B300E8" w:rsidP="00610F62">
      <w:pPr>
        <w:pStyle w:val="BodyText"/>
        <w:numPr>
          <w:ilvl w:val="0"/>
          <w:numId w:val="66"/>
        </w:numPr>
        <w:tabs>
          <w:tab w:val="left" w:pos="856"/>
        </w:tabs>
        <w:spacing w:before="197" w:line="242" w:lineRule="auto"/>
        <w:ind w:right="147"/>
        <w:jc w:val="both"/>
        <w:rPr>
          <w:lang w:val="en-GB"/>
        </w:rPr>
      </w:pPr>
      <w:r w:rsidRPr="003C5EB8">
        <w:rPr>
          <w:spacing w:val="-1"/>
          <w:lang w:val="en-GB"/>
        </w:rPr>
        <w:t>The</w:t>
      </w:r>
      <w:r w:rsidRPr="003C5EB8">
        <w:rPr>
          <w:spacing w:val="13"/>
          <w:lang w:val="en-GB"/>
        </w:rPr>
        <w:t xml:space="preserve"> </w:t>
      </w:r>
      <w:r w:rsidRPr="003C5EB8">
        <w:rPr>
          <w:spacing w:val="-1"/>
          <w:lang w:val="en-GB"/>
        </w:rPr>
        <w:t>participation</w:t>
      </w:r>
      <w:r w:rsidRPr="003C5EB8">
        <w:rPr>
          <w:spacing w:val="11"/>
          <w:lang w:val="en-GB"/>
        </w:rPr>
        <w:t xml:space="preserve"> </w:t>
      </w:r>
      <w:r w:rsidRPr="003C5EB8">
        <w:rPr>
          <w:spacing w:val="-1"/>
          <w:lang w:val="en-GB"/>
        </w:rPr>
        <w:t>in</w:t>
      </w:r>
      <w:r w:rsidRPr="003C5EB8">
        <w:rPr>
          <w:spacing w:val="9"/>
          <w:lang w:val="en-GB"/>
        </w:rPr>
        <w:t xml:space="preserve"> </w:t>
      </w:r>
      <w:r w:rsidR="008842F7" w:rsidRPr="003C5EB8">
        <w:rPr>
          <w:spacing w:val="-1"/>
          <w:lang w:val="en-GB"/>
        </w:rPr>
        <w:t>auction</w:t>
      </w:r>
      <w:r w:rsidRPr="003C5EB8">
        <w:rPr>
          <w:spacing w:val="-1"/>
          <w:lang w:val="en-GB"/>
        </w:rPr>
        <w:t>s</w:t>
      </w:r>
      <w:r w:rsidRPr="003C5EB8">
        <w:rPr>
          <w:spacing w:val="13"/>
          <w:lang w:val="en-GB"/>
        </w:rPr>
        <w:t xml:space="preserve"> </w:t>
      </w:r>
      <w:r w:rsidRPr="003C5EB8">
        <w:rPr>
          <w:spacing w:val="-1"/>
          <w:lang w:val="en-GB"/>
        </w:rPr>
        <w:t>requires</w:t>
      </w:r>
      <w:r w:rsidRPr="003C5EB8">
        <w:rPr>
          <w:spacing w:val="10"/>
          <w:lang w:val="en-GB"/>
        </w:rPr>
        <w:t xml:space="preserve"> </w:t>
      </w:r>
      <w:r w:rsidRPr="003C5EB8">
        <w:rPr>
          <w:spacing w:val="-1"/>
          <w:lang w:val="en-GB"/>
        </w:rPr>
        <w:t>that</w:t>
      </w:r>
      <w:r w:rsidRPr="003C5EB8">
        <w:rPr>
          <w:spacing w:val="10"/>
          <w:lang w:val="en-GB"/>
        </w:rPr>
        <w:t xml:space="preserve"> </w:t>
      </w:r>
      <w:r w:rsidRPr="003C5EB8">
        <w:rPr>
          <w:spacing w:val="-1"/>
          <w:lang w:val="en-GB"/>
        </w:rPr>
        <w:t>market</w:t>
      </w:r>
      <w:r w:rsidRPr="003C5EB8">
        <w:rPr>
          <w:spacing w:val="10"/>
          <w:lang w:val="en-GB"/>
        </w:rPr>
        <w:t xml:space="preserve"> </w:t>
      </w:r>
      <w:r w:rsidRPr="003C5EB8">
        <w:rPr>
          <w:spacing w:val="-1"/>
          <w:lang w:val="en-GB"/>
        </w:rPr>
        <w:t>participants,</w:t>
      </w:r>
      <w:r w:rsidRPr="003C5EB8">
        <w:rPr>
          <w:spacing w:val="13"/>
          <w:lang w:val="en-GB"/>
        </w:rPr>
        <w:t xml:space="preserve"> </w:t>
      </w:r>
      <w:r w:rsidRPr="003C5EB8">
        <w:rPr>
          <w:spacing w:val="-1"/>
          <w:lang w:val="en-GB"/>
        </w:rPr>
        <w:t>in</w:t>
      </w:r>
      <w:r w:rsidRPr="003C5EB8">
        <w:rPr>
          <w:spacing w:val="11"/>
          <w:lang w:val="en-GB"/>
        </w:rPr>
        <w:t xml:space="preserve"> </w:t>
      </w:r>
      <w:r w:rsidRPr="003C5EB8">
        <w:rPr>
          <w:spacing w:val="-1"/>
          <w:lang w:val="en-GB"/>
        </w:rPr>
        <w:t>addition</w:t>
      </w:r>
      <w:r w:rsidRPr="003C5EB8">
        <w:rPr>
          <w:spacing w:val="11"/>
          <w:lang w:val="en-GB"/>
        </w:rPr>
        <w:t xml:space="preserve"> </w:t>
      </w:r>
      <w:r w:rsidRPr="003C5EB8">
        <w:rPr>
          <w:spacing w:val="-1"/>
          <w:lang w:val="en-GB"/>
        </w:rPr>
        <w:t>to</w:t>
      </w:r>
      <w:r w:rsidRPr="003C5EB8">
        <w:rPr>
          <w:spacing w:val="12"/>
          <w:lang w:val="en-GB"/>
        </w:rPr>
        <w:t xml:space="preserve"> </w:t>
      </w:r>
      <w:r w:rsidRPr="003C5EB8">
        <w:rPr>
          <w:spacing w:val="-2"/>
          <w:lang w:val="en-GB"/>
        </w:rPr>
        <w:t>the</w:t>
      </w:r>
      <w:r w:rsidRPr="003C5EB8">
        <w:rPr>
          <w:spacing w:val="13"/>
          <w:lang w:val="en-GB"/>
        </w:rPr>
        <w:t xml:space="preserve"> </w:t>
      </w:r>
      <w:r w:rsidRPr="003C5EB8">
        <w:rPr>
          <w:spacing w:val="-1"/>
          <w:lang w:val="en-GB"/>
        </w:rPr>
        <w:t>conditions</w:t>
      </w:r>
      <w:r w:rsidRPr="003C5EB8">
        <w:rPr>
          <w:rFonts w:ascii="Times New Roman"/>
          <w:spacing w:val="57"/>
          <w:lang w:val="en-GB"/>
        </w:rPr>
        <w:t xml:space="preserve"> </w:t>
      </w:r>
      <w:r w:rsidRPr="003C5EB8">
        <w:rPr>
          <w:lang w:val="en-GB"/>
        </w:rPr>
        <w:t xml:space="preserve">set </w:t>
      </w:r>
      <w:r w:rsidRPr="003C5EB8">
        <w:rPr>
          <w:spacing w:val="-1"/>
          <w:lang w:val="en-GB"/>
        </w:rPr>
        <w:t>forth in</w:t>
      </w:r>
      <w:r w:rsidRPr="003C5EB8">
        <w:rPr>
          <w:spacing w:val="-3"/>
          <w:lang w:val="en-GB"/>
        </w:rPr>
        <w:t xml:space="preserve"> </w:t>
      </w:r>
      <w:r w:rsidRPr="003C5EB8">
        <w:rPr>
          <w:spacing w:val="-1"/>
          <w:lang w:val="en-GB"/>
        </w:rPr>
        <w:t>the</w:t>
      </w:r>
      <w:r w:rsidRPr="003C5EB8">
        <w:rPr>
          <w:spacing w:val="2"/>
          <w:lang w:val="en-GB"/>
        </w:rPr>
        <w:t xml:space="preserve"> </w:t>
      </w:r>
      <w:r w:rsidRPr="003C5EB8">
        <w:rPr>
          <w:spacing w:val="-1"/>
          <w:lang w:val="en-GB"/>
        </w:rPr>
        <w:t>previous</w:t>
      </w:r>
      <w:r w:rsidRPr="003C5EB8">
        <w:rPr>
          <w:lang w:val="en-GB"/>
        </w:rPr>
        <w:t xml:space="preserve"> </w:t>
      </w:r>
      <w:r w:rsidRPr="003C5EB8">
        <w:rPr>
          <w:spacing w:val="-2"/>
          <w:lang w:val="en-GB"/>
        </w:rPr>
        <w:t>paragraph,</w:t>
      </w:r>
      <w:r w:rsidRPr="003C5EB8">
        <w:rPr>
          <w:lang w:val="en-GB"/>
        </w:rPr>
        <w:t xml:space="preserve"> </w:t>
      </w:r>
      <w:r w:rsidRPr="003C5EB8">
        <w:rPr>
          <w:spacing w:val="-1"/>
          <w:lang w:val="en-GB"/>
        </w:rPr>
        <w:t>fulfil</w:t>
      </w:r>
      <w:r w:rsidRPr="003C5EB8">
        <w:rPr>
          <w:lang w:val="en-GB"/>
        </w:rPr>
        <w:t xml:space="preserve"> </w:t>
      </w:r>
      <w:r w:rsidRPr="003C5EB8">
        <w:rPr>
          <w:spacing w:val="-1"/>
          <w:lang w:val="en-GB"/>
        </w:rPr>
        <w:t>also</w:t>
      </w:r>
      <w:r w:rsidRPr="003C5EB8">
        <w:rPr>
          <w:lang w:val="en-GB"/>
        </w:rPr>
        <w:t xml:space="preserve"> </w:t>
      </w:r>
      <w:r w:rsidRPr="003C5EB8">
        <w:rPr>
          <w:spacing w:val="-1"/>
          <w:lang w:val="en-GB"/>
        </w:rPr>
        <w:t>the</w:t>
      </w:r>
      <w:r w:rsidRPr="003C5EB8">
        <w:rPr>
          <w:spacing w:val="1"/>
          <w:lang w:val="en-GB"/>
        </w:rPr>
        <w:t xml:space="preserve"> </w:t>
      </w:r>
      <w:r w:rsidRPr="003C5EB8">
        <w:rPr>
          <w:spacing w:val="-1"/>
          <w:lang w:val="en-GB"/>
        </w:rPr>
        <w:t>following conditions:</w:t>
      </w:r>
      <w:r w:rsidR="00610F62" w:rsidRPr="003C5EB8">
        <w:rPr>
          <w:lang w:val="en-GB"/>
        </w:rPr>
        <w:t xml:space="preserve"> </w:t>
      </w:r>
    </w:p>
    <w:p w14:paraId="46E610B8" w14:textId="77777777" w:rsidR="00610F62" w:rsidRPr="003C5EB8" w:rsidRDefault="00610F62" w:rsidP="00610F62">
      <w:pPr>
        <w:pStyle w:val="BodyText"/>
        <w:tabs>
          <w:tab w:val="left" w:pos="856"/>
        </w:tabs>
        <w:spacing w:before="197" w:line="242" w:lineRule="auto"/>
        <w:ind w:right="147" w:firstLine="0"/>
        <w:jc w:val="both"/>
        <w:rPr>
          <w:lang w:val="en-GB"/>
        </w:rPr>
      </w:pPr>
    </w:p>
    <w:p w14:paraId="2E0E2012" w14:textId="2691AB58" w:rsidR="003041E4" w:rsidRPr="003C5EB8" w:rsidRDefault="00B300E8" w:rsidP="00610F62">
      <w:pPr>
        <w:pStyle w:val="BodyText"/>
        <w:numPr>
          <w:ilvl w:val="1"/>
          <w:numId w:val="66"/>
        </w:numPr>
        <w:tabs>
          <w:tab w:val="left" w:pos="1488"/>
        </w:tabs>
        <w:spacing w:line="276" w:lineRule="auto"/>
        <w:ind w:right="151"/>
        <w:rPr>
          <w:lang w:val="en-GB"/>
        </w:rPr>
      </w:pPr>
      <w:r w:rsidRPr="003C5EB8">
        <w:rPr>
          <w:spacing w:val="-1"/>
          <w:lang w:val="en-GB"/>
        </w:rPr>
        <w:t>they</w:t>
      </w:r>
      <w:r w:rsidRPr="003C5EB8">
        <w:rPr>
          <w:lang w:val="en-GB"/>
        </w:rPr>
        <w:t xml:space="preserve"> </w:t>
      </w:r>
      <w:r w:rsidRPr="003C5EB8">
        <w:rPr>
          <w:spacing w:val="-1"/>
          <w:lang w:val="en-GB"/>
        </w:rPr>
        <w:t>comply</w:t>
      </w:r>
      <w:r w:rsidRPr="003C5EB8">
        <w:rPr>
          <w:lang w:val="en-GB"/>
        </w:rPr>
        <w:t xml:space="preserve"> </w:t>
      </w:r>
      <w:r w:rsidRPr="003C5EB8">
        <w:rPr>
          <w:spacing w:val="-1"/>
          <w:lang w:val="en-GB"/>
        </w:rPr>
        <w:t>with</w:t>
      </w:r>
      <w:r w:rsidRPr="003C5EB8">
        <w:rPr>
          <w:lang w:val="en-GB"/>
        </w:rPr>
        <w:t xml:space="preserve"> </w:t>
      </w:r>
      <w:r w:rsidRPr="003C5EB8">
        <w:rPr>
          <w:spacing w:val="-1"/>
          <w:lang w:val="en-GB"/>
        </w:rPr>
        <w:t>the</w:t>
      </w:r>
      <w:r w:rsidRPr="003C5EB8">
        <w:rPr>
          <w:lang w:val="en-GB"/>
        </w:rPr>
        <w:t xml:space="preserve"> </w:t>
      </w:r>
      <w:r w:rsidRPr="003C5EB8">
        <w:rPr>
          <w:spacing w:val="-1"/>
          <w:lang w:val="en-GB"/>
        </w:rPr>
        <w:t>requirements</w:t>
      </w:r>
      <w:r w:rsidRPr="003C5EB8">
        <w:rPr>
          <w:spacing w:val="27"/>
          <w:lang w:val="en-GB"/>
        </w:rPr>
        <w:t xml:space="preserve"> </w:t>
      </w:r>
      <w:r w:rsidR="00610F62" w:rsidRPr="003C5EB8">
        <w:rPr>
          <w:lang w:val="en-GB"/>
        </w:rPr>
        <w:t>for</w:t>
      </w:r>
      <w:r w:rsidRPr="003C5EB8">
        <w:rPr>
          <w:spacing w:val="30"/>
          <w:lang w:val="en-GB"/>
        </w:rPr>
        <w:t xml:space="preserve"> </w:t>
      </w:r>
      <w:r w:rsidRPr="003C5EB8">
        <w:rPr>
          <w:spacing w:val="-1"/>
          <w:lang w:val="en-GB"/>
        </w:rPr>
        <w:t>provision</w:t>
      </w:r>
      <w:r w:rsidRPr="003C5EB8">
        <w:rPr>
          <w:spacing w:val="26"/>
          <w:lang w:val="en-GB"/>
        </w:rPr>
        <w:t xml:space="preserve"> </w:t>
      </w:r>
      <w:r w:rsidRPr="003C5EB8">
        <w:rPr>
          <w:lang w:val="en-GB"/>
        </w:rPr>
        <w:t xml:space="preserve">of </w:t>
      </w:r>
      <w:r w:rsidRPr="003C5EB8">
        <w:rPr>
          <w:spacing w:val="-1"/>
          <w:lang w:val="en-GB"/>
        </w:rPr>
        <w:t>collaterals</w:t>
      </w:r>
      <w:r w:rsidRPr="003C5EB8">
        <w:rPr>
          <w:spacing w:val="30"/>
          <w:lang w:val="en-GB"/>
        </w:rPr>
        <w:t xml:space="preserve"> </w:t>
      </w:r>
      <w:r w:rsidRPr="003C5EB8">
        <w:rPr>
          <w:spacing w:val="-1"/>
          <w:lang w:val="en-GB"/>
        </w:rPr>
        <w:t>as</w:t>
      </w:r>
      <w:r w:rsidRPr="003C5EB8">
        <w:rPr>
          <w:spacing w:val="29"/>
          <w:lang w:val="en-GB"/>
        </w:rPr>
        <w:t xml:space="preserve"> </w:t>
      </w:r>
      <w:r w:rsidRPr="003C5EB8">
        <w:rPr>
          <w:spacing w:val="-1"/>
          <w:lang w:val="en-GB"/>
        </w:rPr>
        <w:t>specified</w:t>
      </w:r>
      <w:r w:rsidRPr="003C5EB8">
        <w:rPr>
          <w:spacing w:val="29"/>
          <w:lang w:val="en-GB"/>
        </w:rPr>
        <w:t xml:space="preserve"> </w:t>
      </w:r>
      <w:r w:rsidRPr="003C5EB8">
        <w:rPr>
          <w:spacing w:val="-1"/>
          <w:lang w:val="en-GB"/>
        </w:rPr>
        <w:t>in</w:t>
      </w:r>
      <w:r w:rsidRPr="003C5EB8">
        <w:rPr>
          <w:rFonts w:ascii="Times New Roman"/>
          <w:spacing w:val="41"/>
          <w:lang w:val="en-GB"/>
        </w:rPr>
        <w:t xml:space="preserve"> </w:t>
      </w:r>
      <w:r w:rsidRPr="003C5EB8">
        <w:rPr>
          <w:spacing w:val="-1"/>
          <w:lang w:val="en-GB"/>
        </w:rPr>
        <w:t>CHAPTER</w:t>
      </w:r>
      <w:r w:rsidRPr="003C5EB8">
        <w:rPr>
          <w:spacing w:val="-2"/>
          <w:lang w:val="en-GB"/>
        </w:rPr>
        <w:t xml:space="preserve"> </w:t>
      </w:r>
      <w:r w:rsidRPr="003C5EB8">
        <w:rPr>
          <w:spacing w:val="-1"/>
          <w:lang w:val="en-GB"/>
        </w:rPr>
        <w:t>3;</w:t>
      </w:r>
      <w:r w:rsidRPr="003C5EB8">
        <w:rPr>
          <w:spacing w:val="1"/>
          <w:lang w:val="en-GB"/>
        </w:rPr>
        <w:t xml:space="preserve"> </w:t>
      </w:r>
      <w:r w:rsidRPr="003C5EB8">
        <w:rPr>
          <w:spacing w:val="-1"/>
          <w:lang w:val="en-GB"/>
        </w:rPr>
        <w:t>and</w:t>
      </w:r>
    </w:p>
    <w:p w14:paraId="2E0E2013" w14:textId="77777777" w:rsidR="003041E4" w:rsidRPr="003C5EB8" w:rsidRDefault="00B300E8" w:rsidP="00610F62">
      <w:pPr>
        <w:pStyle w:val="BodyText"/>
        <w:numPr>
          <w:ilvl w:val="1"/>
          <w:numId w:val="66"/>
        </w:numPr>
        <w:tabs>
          <w:tab w:val="left" w:pos="1488"/>
        </w:tabs>
        <w:spacing w:line="276" w:lineRule="auto"/>
        <w:rPr>
          <w:lang w:val="en-GB"/>
        </w:rPr>
      </w:pPr>
      <w:r w:rsidRPr="003C5EB8">
        <w:rPr>
          <w:spacing w:val="-1"/>
          <w:lang w:val="en-GB"/>
        </w:rPr>
        <w:t>they</w:t>
      </w:r>
      <w:r w:rsidRPr="003C5EB8">
        <w:rPr>
          <w:spacing w:val="1"/>
          <w:lang w:val="en-GB"/>
        </w:rPr>
        <w:t xml:space="preserve"> </w:t>
      </w:r>
      <w:r w:rsidRPr="003C5EB8">
        <w:rPr>
          <w:spacing w:val="-1"/>
          <w:lang w:val="en-GB"/>
        </w:rPr>
        <w:t>accept</w:t>
      </w:r>
      <w:r w:rsidRPr="003C5EB8">
        <w:rPr>
          <w:spacing w:val="-2"/>
          <w:lang w:val="en-GB"/>
        </w:rPr>
        <w:t xml:space="preserve"> </w:t>
      </w:r>
      <w:r w:rsidRPr="003C5EB8">
        <w:rPr>
          <w:spacing w:val="-1"/>
          <w:lang w:val="en-GB"/>
        </w:rPr>
        <w:t>additional</w:t>
      </w:r>
      <w:r w:rsidRPr="003C5EB8">
        <w:rPr>
          <w:lang w:val="en-GB"/>
        </w:rPr>
        <w:t xml:space="preserve"> </w:t>
      </w:r>
      <w:r w:rsidRPr="003C5EB8">
        <w:rPr>
          <w:spacing w:val="-1"/>
          <w:lang w:val="en-GB"/>
        </w:rPr>
        <w:t>financial</w:t>
      </w:r>
      <w:r w:rsidRPr="003C5EB8">
        <w:rPr>
          <w:spacing w:val="1"/>
          <w:lang w:val="en-GB"/>
        </w:rPr>
        <w:t xml:space="preserve"> </w:t>
      </w:r>
      <w:r w:rsidRPr="003C5EB8">
        <w:rPr>
          <w:spacing w:val="-1"/>
          <w:lang w:val="en-GB"/>
        </w:rPr>
        <w:t>terms</w:t>
      </w:r>
      <w:r w:rsidRPr="003C5EB8">
        <w:rPr>
          <w:spacing w:val="-2"/>
          <w:lang w:val="en-GB"/>
        </w:rPr>
        <w:t xml:space="preserve"> </w:t>
      </w:r>
      <w:r w:rsidRPr="003C5EB8">
        <w:rPr>
          <w:spacing w:val="-1"/>
          <w:lang w:val="en-GB"/>
        </w:rPr>
        <w:t>where</w:t>
      </w:r>
      <w:r w:rsidRPr="003C5EB8">
        <w:rPr>
          <w:spacing w:val="-2"/>
          <w:lang w:val="en-GB"/>
        </w:rPr>
        <w:t xml:space="preserve"> </w:t>
      </w:r>
      <w:r w:rsidRPr="003C5EB8">
        <w:rPr>
          <w:spacing w:val="-1"/>
          <w:lang w:val="en-GB"/>
        </w:rPr>
        <w:t>needed</w:t>
      </w:r>
      <w:r w:rsidRPr="003C5EB8">
        <w:rPr>
          <w:spacing w:val="-3"/>
          <w:lang w:val="en-GB"/>
        </w:rPr>
        <w:t xml:space="preserve"> </w:t>
      </w:r>
      <w:r w:rsidRPr="003C5EB8">
        <w:rPr>
          <w:spacing w:val="-2"/>
          <w:lang w:val="en-GB"/>
        </w:rPr>
        <w:t>in</w:t>
      </w:r>
      <w:r w:rsidRPr="003C5EB8">
        <w:rPr>
          <w:lang w:val="en-GB"/>
        </w:rPr>
        <w:t xml:space="preserve"> </w:t>
      </w:r>
      <w:r w:rsidRPr="003C5EB8">
        <w:rPr>
          <w:spacing w:val="-1"/>
          <w:lang w:val="en-GB"/>
        </w:rPr>
        <w:t>accordance</w:t>
      </w:r>
      <w:r w:rsidRPr="003C5EB8">
        <w:rPr>
          <w:spacing w:val="1"/>
          <w:lang w:val="en-GB"/>
        </w:rPr>
        <w:t xml:space="preserve"> </w:t>
      </w:r>
      <w:r w:rsidRPr="003C5EB8">
        <w:rPr>
          <w:spacing w:val="-1"/>
          <w:lang w:val="en-GB"/>
        </w:rPr>
        <w:t>with Article</w:t>
      </w:r>
      <w:r w:rsidRPr="003C5EB8">
        <w:rPr>
          <w:spacing w:val="2"/>
          <w:lang w:val="en-GB"/>
        </w:rPr>
        <w:t xml:space="preserve"> </w:t>
      </w:r>
      <w:r w:rsidRPr="003C5EB8">
        <w:rPr>
          <w:spacing w:val="-1"/>
          <w:lang w:val="en-GB"/>
        </w:rPr>
        <w:t>17.</w:t>
      </w:r>
    </w:p>
    <w:p w14:paraId="2E0E2014" w14:textId="77777777" w:rsidR="003041E4" w:rsidRPr="003C5EB8" w:rsidRDefault="003041E4">
      <w:pPr>
        <w:spacing w:before="4"/>
        <w:rPr>
          <w:rFonts w:ascii="Calibri" w:eastAsia="Calibri" w:hAnsi="Calibri" w:cs="Calibri"/>
          <w:sz w:val="16"/>
          <w:szCs w:val="16"/>
          <w:lang w:val="en-GB"/>
        </w:rPr>
      </w:pPr>
    </w:p>
    <w:p w14:paraId="2E0E2015" w14:textId="61AFCB61" w:rsidR="003041E4" w:rsidRPr="003C5EB8" w:rsidRDefault="00B300E8">
      <w:pPr>
        <w:pStyle w:val="BodyText"/>
        <w:numPr>
          <w:ilvl w:val="0"/>
          <w:numId w:val="66"/>
        </w:numPr>
        <w:tabs>
          <w:tab w:val="left" w:pos="856"/>
        </w:tabs>
        <w:spacing w:line="242" w:lineRule="auto"/>
        <w:ind w:right="148"/>
        <w:jc w:val="both"/>
        <w:rPr>
          <w:lang w:val="en-GB"/>
        </w:rPr>
      </w:pPr>
      <w:r w:rsidRPr="003C5EB8">
        <w:rPr>
          <w:spacing w:val="-1"/>
          <w:lang w:val="en-GB"/>
        </w:rPr>
        <w:t>In</w:t>
      </w:r>
      <w:r w:rsidRPr="003C5EB8">
        <w:rPr>
          <w:spacing w:val="35"/>
          <w:lang w:val="en-GB"/>
        </w:rPr>
        <w:t xml:space="preserve"> </w:t>
      </w:r>
      <w:r w:rsidRPr="003C5EB8">
        <w:rPr>
          <w:spacing w:val="-1"/>
          <w:lang w:val="en-GB"/>
        </w:rPr>
        <w:t>any</w:t>
      </w:r>
      <w:r w:rsidRPr="003C5EB8">
        <w:rPr>
          <w:spacing w:val="37"/>
          <w:lang w:val="en-GB"/>
        </w:rPr>
        <w:t xml:space="preserve"> </w:t>
      </w:r>
      <w:r w:rsidRPr="003C5EB8">
        <w:rPr>
          <w:spacing w:val="-1"/>
          <w:lang w:val="en-GB"/>
        </w:rPr>
        <w:t>case,</w:t>
      </w:r>
      <w:r w:rsidRPr="003C5EB8">
        <w:rPr>
          <w:spacing w:val="34"/>
          <w:lang w:val="en-GB"/>
        </w:rPr>
        <w:t xml:space="preserve"> </w:t>
      </w:r>
      <w:r w:rsidRPr="003C5EB8">
        <w:rPr>
          <w:spacing w:val="-1"/>
          <w:lang w:val="en-GB"/>
        </w:rPr>
        <w:t>market</w:t>
      </w:r>
      <w:r w:rsidRPr="003C5EB8">
        <w:rPr>
          <w:spacing w:val="37"/>
          <w:lang w:val="en-GB"/>
        </w:rPr>
        <w:t xml:space="preserve"> </w:t>
      </w:r>
      <w:r w:rsidRPr="003C5EB8">
        <w:rPr>
          <w:spacing w:val="-1"/>
          <w:lang w:val="en-GB"/>
        </w:rPr>
        <w:t>participants</w:t>
      </w:r>
      <w:r w:rsidRPr="003C5EB8">
        <w:rPr>
          <w:spacing w:val="36"/>
          <w:lang w:val="en-GB"/>
        </w:rPr>
        <w:t xml:space="preserve"> </w:t>
      </w:r>
      <w:r w:rsidRPr="003C5EB8">
        <w:rPr>
          <w:spacing w:val="-1"/>
          <w:lang w:val="en-GB"/>
        </w:rPr>
        <w:t>have</w:t>
      </w:r>
      <w:r w:rsidRPr="003C5EB8">
        <w:rPr>
          <w:spacing w:val="37"/>
          <w:lang w:val="en-GB"/>
        </w:rPr>
        <w:t xml:space="preserve"> </w:t>
      </w:r>
      <w:r w:rsidRPr="003C5EB8">
        <w:rPr>
          <w:spacing w:val="-1"/>
          <w:lang w:val="en-GB"/>
        </w:rPr>
        <w:t>to</w:t>
      </w:r>
      <w:r w:rsidRPr="003C5EB8">
        <w:rPr>
          <w:spacing w:val="37"/>
          <w:lang w:val="en-GB"/>
        </w:rPr>
        <w:t xml:space="preserve"> </w:t>
      </w:r>
      <w:r w:rsidRPr="003C5EB8">
        <w:rPr>
          <w:spacing w:val="-1"/>
          <w:lang w:val="en-GB"/>
        </w:rPr>
        <w:t>fulfil</w:t>
      </w:r>
      <w:r w:rsidRPr="003C5EB8">
        <w:rPr>
          <w:spacing w:val="37"/>
          <w:lang w:val="en-GB"/>
        </w:rPr>
        <w:t xml:space="preserve"> </w:t>
      </w:r>
      <w:r w:rsidRPr="003C5EB8">
        <w:rPr>
          <w:spacing w:val="-1"/>
          <w:lang w:val="en-GB"/>
        </w:rPr>
        <w:t>the</w:t>
      </w:r>
      <w:r w:rsidRPr="003C5EB8">
        <w:rPr>
          <w:spacing w:val="34"/>
          <w:lang w:val="en-GB"/>
        </w:rPr>
        <w:t xml:space="preserve"> </w:t>
      </w:r>
      <w:r w:rsidRPr="003C5EB8">
        <w:rPr>
          <w:spacing w:val="-1"/>
          <w:lang w:val="en-GB"/>
        </w:rPr>
        <w:t>obligations</w:t>
      </w:r>
      <w:r w:rsidRPr="003C5EB8">
        <w:rPr>
          <w:spacing w:val="36"/>
          <w:lang w:val="en-GB"/>
        </w:rPr>
        <w:t xml:space="preserve"> </w:t>
      </w:r>
      <w:r w:rsidRPr="003C5EB8">
        <w:rPr>
          <w:spacing w:val="-1"/>
          <w:lang w:val="en-GB"/>
        </w:rPr>
        <w:t>as</w:t>
      </w:r>
      <w:r w:rsidRPr="003C5EB8">
        <w:rPr>
          <w:spacing w:val="37"/>
          <w:lang w:val="en-GB"/>
        </w:rPr>
        <w:t xml:space="preserve"> </w:t>
      </w:r>
      <w:r w:rsidRPr="003C5EB8">
        <w:rPr>
          <w:spacing w:val="-1"/>
          <w:lang w:val="en-GB"/>
        </w:rPr>
        <w:t>specified</w:t>
      </w:r>
      <w:r w:rsidRPr="003C5EB8">
        <w:rPr>
          <w:spacing w:val="35"/>
          <w:lang w:val="en-GB"/>
        </w:rPr>
        <w:t xml:space="preserve"> </w:t>
      </w:r>
      <w:r w:rsidRPr="003C5EB8">
        <w:rPr>
          <w:spacing w:val="-1"/>
          <w:lang w:val="en-GB"/>
        </w:rPr>
        <w:t>in</w:t>
      </w:r>
      <w:r w:rsidRPr="003C5EB8">
        <w:rPr>
          <w:spacing w:val="35"/>
          <w:lang w:val="en-GB"/>
        </w:rPr>
        <w:t xml:space="preserve"> </w:t>
      </w:r>
      <w:r w:rsidRPr="003C5EB8">
        <w:rPr>
          <w:spacing w:val="-1"/>
          <w:lang w:val="en-GB"/>
        </w:rPr>
        <w:t>the</w:t>
      </w:r>
      <w:r w:rsidRPr="003C5EB8">
        <w:rPr>
          <w:spacing w:val="37"/>
          <w:lang w:val="en-GB"/>
        </w:rPr>
        <w:t xml:space="preserve"> </w:t>
      </w:r>
      <w:r w:rsidRPr="003C5EB8">
        <w:rPr>
          <w:spacing w:val="-1"/>
          <w:lang w:val="en-GB"/>
        </w:rPr>
        <w:t>relevant</w:t>
      </w:r>
      <w:r w:rsidRPr="003C5EB8">
        <w:rPr>
          <w:rFonts w:ascii="Times New Roman"/>
          <w:spacing w:val="59"/>
          <w:lang w:val="en-GB"/>
        </w:rPr>
        <w:t xml:space="preserve"> </w:t>
      </w:r>
      <w:r w:rsidR="00C8117B" w:rsidRPr="003C5EB8">
        <w:rPr>
          <w:spacing w:val="-1"/>
          <w:lang w:val="en-GB"/>
        </w:rPr>
        <w:t>CHAPTER</w:t>
      </w:r>
      <w:r w:rsidRPr="003C5EB8">
        <w:rPr>
          <w:spacing w:val="-1"/>
          <w:lang w:val="en-GB"/>
        </w:rPr>
        <w:t>s</w:t>
      </w:r>
      <w:r w:rsidRPr="003C5EB8">
        <w:rPr>
          <w:spacing w:val="-2"/>
          <w:lang w:val="en-GB"/>
        </w:rPr>
        <w:t xml:space="preserve"> </w:t>
      </w:r>
      <w:r w:rsidRPr="003C5EB8">
        <w:rPr>
          <w:lang w:val="en-GB"/>
        </w:rPr>
        <w:t xml:space="preserve">of </w:t>
      </w:r>
      <w:r w:rsidRPr="003C5EB8">
        <w:rPr>
          <w:spacing w:val="-1"/>
          <w:lang w:val="en-GB"/>
        </w:rPr>
        <w:t>these</w:t>
      </w:r>
      <w:r w:rsidRPr="003C5EB8">
        <w:rPr>
          <w:spacing w:val="1"/>
          <w:lang w:val="en-GB"/>
        </w:rPr>
        <w:t xml:space="preserve"> </w:t>
      </w:r>
      <w:r w:rsidR="00C166E7" w:rsidRPr="003C5EB8">
        <w:rPr>
          <w:spacing w:val="-1"/>
          <w:lang w:val="en-GB"/>
        </w:rPr>
        <w:t>allocation rules</w:t>
      </w:r>
      <w:r w:rsidRPr="003C5EB8">
        <w:rPr>
          <w:spacing w:val="-1"/>
          <w:lang w:val="en-GB"/>
        </w:rPr>
        <w:t>.</w:t>
      </w:r>
    </w:p>
    <w:p w14:paraId="2E0E2016" w14:textId="77777777" w:rsidR="003041E4" w:rsidRPr="003C5EB8" w:rsidRDefault="00B300E8">
      <w:pPr>
        <w:spacing w:before="194"/>
        <w:ind w:left="4005" w:right="3871"/>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7</w:t>
      </w:r>
    </w:p>
    <w:p w14:paraId="2E0E2017" w14:textId="301A2F44" w:rsidR="003041E4" w:rsidRPr="003C5EB8" w:rsidRDefault="00B300E8">
      <w:pPr>
        <w:pStyle w:val="Heading2"/>
        <w:ind w:right="211"/>
        <w:jc w:val="center"/>
        <w:rPr>
          <w:b w:val="0"/>
          <w:bCs w:val="0"/>
          <w:lang w:val="en-GB"/>
        </w:rPr>
      </w:pPr>
      <w:bookmarkStart w:id="13" w:name="_Toc170124886"/>
      <w:r w:rsidRPr="003C5EB8">
        <w:rPr>
          <w:spacing w:val="-1"/>
          <w:lang w:val="en-GB"/>
        </w:rPr>
        <w:t>Participation</w:t>
      </w:r>
      <w:r w:rsidRPr="003C5EB8">
        <w:rPr>
          <w:spacing w:val="-3"/>
          <w:lang w:val="en-GB"/>
        </w:rPr>
        <w:t xml:space="preserve"> </w:t>
      </w:r>
      <w:r w:rsidR="006379DF" w:rsidRPr="003C5EB8">
        <w:rPr>
          <w:spacing w:val="-1"/>
          <w:lang w:val="en-GB"/>
        </w:rPr>
        <w:t>a</w:t>
      </w:r>
      <w:r w:rsidRPr="003C5EB8">
        <w:rPr>
          <w:spacing w:val="-1"/>
          <w:lang w:val="en-GB"/>
        </w:rPr>
        <w:t>greement</w:t>
      </w:r>
      <w:r w:rsidRPr="003C5EB8">
        <w:rPr>
          <w:spacing w:val="-2"/>
          <w:lang w:val="en-GB"/>
        </w:rPr>
        <w:t xml:space="preserve"> </w:t>
      </w:r>
      <w:r w:rsidRPr="003C5EB8">
        <w:rPr>
          <w:spacing w:val="-1"/>
          <w:lang w:val="en-GB"/>
        </w:rPr>
        <w:t>conclusion</w:t>
      </w:r>
      <w:bookmarkEnd w:id="13"/>
    </w:p>
    <w:p w14:paraId="2E0E2018" w14:textId="77777777" w:rsidR="003041E4" w:rsidRPr="003C5EB8" w:rsidRDefault="003041E4">
      <w:pPr>
        <w:spacing w:before="6"/>
        <w:rPr>
          <w:rFonts w:ascii="Calibri" w:eastAsia="Calibri" w:hAnsi="Calibri" w:cs="Calibri"/>
          <w:b/>
          <w:bCs/>
          <w:sz w:val="20"/>
          <w:szCs w:val="20"/>
          <w:lang w:val="en-GB"/>
        </w:rPr>
      </w:pPr>
    </w:p>
    <w:p w14:paraId="2E0E2019" w14:textId="15A2D41C" w:rsidR="003041E4" w:rsidRPr="003C5EB8" w:rsidRDefault="00B300E8">
      <w:pPr>
        <w:pStyle w:val="BodyText"/>
        <w:numPr>
          <w:ilvl w:val="0"/>
          <w:numId w:val="65"/>
        </w:numPr>
        <w:tabs>
          <w:tab w:val="left" w:pos="856"/>
        </w:tabs>
        <w:ind w:right="148"/>
        <w:jc w:val="both"/>
        <w:rPr>
          <w:lang w:val="en-GB"/>
        </w:rPr>
      </w:pPr>
      <w:r w:rsidRPr="003C5EB8">
        <w:rPr>
          <w:spacing w:val="-1"/>
          <w:lang w:val="en-GB"/>
        </w:rPr>
        <w:t>At</w:t>
      </w:r>
      <w:r w:rsidRPr="003C5EB8">
        <w:rPr>
          <w:spacing w:val="41"/>
          <w:lang w:val="en-GB"/>
        </w:rPr>
        <w:t xml:space="preserve"> </w:t>
      </w:r>
      <w:r w:rsidRPr="003C5EB8">
        <w:rPr>
          <w:spacing w:val="-1"/>
          <w:lang w:val="en-GB"/>
        </w:rPr>
        <w:t>least</w:t>
      </w:r>
      <w:r w:rsidRPr="003C5EB8">
        <w:rPr>
          <w:spacing w:val="41"/>
          <w:lang w:val="en-GB"/>
        </w:rPr>
        <w:t xml:space="preserve"> </w:t>
      </w:r>
      <w:r w:rsidR="00991A1B" w:rsidRPr="003C5EB8">
        <w:rPr>
          <w:spacing w:val="-1"/>
          <w:lang w:val="en-GB"/>
        </w:rPr>
        <w:t>nine</w:t>
      </w:r>
      <w:r w:rsidR="00991A1B" w:rsidRPr="003C5EB8">
        <w:rPr>
          <w:spacing w:val="40"/>
          <w:lang w:val="en-GB"/>
        </w:rPr>
        <w:t xml:space="preserve"> </w:t>
      </w:r>
      <w:r w:rsidRPr="003C5EB8">
        <w:rPr>
          <w:lang w:val="en-GB"/>
        </w:rPr>
        <w:t>(</w:t>
      </w:r>
      <w:r w:rsidR="00991A1B" w:rsidRPr="003C5EB8">
        <w:rPr>
          <w:lang w:val="en-GB"/>
        </w:rPr>
        <w:t>9</w:t>
      </w:r>
      <w:r w:rsidRPr="003C5EB8">
        <w:rPr>
          <w:lang w:val="en-GB"/>
        </w:rPr>
        <w:t>)</w:t>
      </w:r>
      <w:r w:rsidRPr="003C5EB8">
        <w:rPr>
          <w:spacing w:val="42"/>
          <w:lang w:val="en-GB"/>
        </w:rPr>
        <w:t xml:space="preserve"> </w:t>
      </w:r>
      <w:r w:rsidR="00AF062B" w:rsidRPr="003C5EB8">
        <w:rPr>
          <w:spacing w:val="-1"/>
          <w:lang w:val="en-GB"/>
        </w:rPr>
        <w:t>working day</w:t>
      </w:r>
      <w:r w:rsidRPr="003C5EB8">
        <w:rPr>
          <w:lang w:val="en-GB"/>
        </w:rPr>
        <w:t>s</w:t>
      </w:r>
      <w:r w:rsidRPr="003C5EB8">
        <w:rPr>
          <w:spacing w:val="41"/>
          <w:lang w:val="en-GB"/>
        </w:rPr>
        <w:t xml:space="preserve"> </w:t>
      </w:r>
      <w:r w:rsidRPr="003C5EB8">
        <w:rPr>
          <w:spacing w:val="-1"/>
          <w:lang w:val="en-GB"/>
        </w:rPr>
        <w:t>before</w:t>
      </w:r>
      <w:r w:rsidRPr="003C5EB8">
        <w:rPr>
          <w:spacing w:val="41"/>
          <w:lang w:val="en-GB"/>
        </w:rPr>
        <w:t xml:space="preserve"> </w:t>
      </w:r>
      <w:r w:rsidRPr="003C5EB8">
        <w:rPr>
          <w:spacing w:val="-1"/>
          <w:lang w:val="en-GB"/>
        </w:rPr>
        <w:t>the</w:t>
      </w:r>
      <w:r w:rsidRPr="003C5EB8">
        <w:rPr>
          <w:spacing w:val="42"/>
          <w:lang w:val="en-GB"/>
        </w:rPr>
        <w:t xml:space="preserve"> </w:t>
      </w:r>
      <w:r w:rsidRPr="003C5EB8">
        <w:rPr>
          <w:spacing w:val="-1"/>
          <w:lang w:val="en-GB"/>
        </w:rPr>
        <w:t>first</w:t>
      </w:r>
      <w:r w:rsidRPr="003C5EB8">
        <w:rPr>
          <w:spacing w:val="41"/>
          <w:lang w:val="en-GB"/>
        </w:rPr>
        <w:t xml:space="preserve"> </w:t>
      </w:r>
      <w:r w:rsidRPr="003C5EB8">
        <w:rPr>
          <w:spacing w:val="-1"/>
          <w:lang w:val="en-GB"/>
        </w:rPr>
        <w:t>participation</w:t>
      </w:r>
      <w:r w:rsidRPr="003C5EB8">
        <w:rPr>
          <w:spacing w:val="40"/>
          <w:lang w:val="en-GB"/>
        </w:rPr>
        <w:t xml:space="preserve"> </w:t>
      </w:r>
      <w:r w:rsidRPr="003C5EB8">
        <w:rPr>
          <w:spacing w:val="-1"/>
          <w:lang w:val="en-GB"/>
        </w:rPr>
        <w:t>in</w:t>
      </w:r>
      <w:r w:rsidRPr="003C5EB8">
        <w:rPr>
          <w:spacing w:val="41"/>
          <w:lang w:val="en-GB"/>
        </w:rPr>
        <w:t xml:space="preserve"> </w:t>
      </w:r>
      <w:r w:rsidRPr="003C5EB8">
        <w:rPr>
          <w:spacing w:val="-1"/>
          <w:lang w:val="en-GB"/>
        </w:rPr>
        <w:t>an</w:t>
      </w:r>
      <w:r w:rsidRPr="003C5EB8">
        <w:rPr>
          <w:spacing w:val="40"/>
          <w:lang w:val="en-GB"/>
        </w:rPr>
        <w:t xml:space="preserve"> </w:t>
      </w:r>
      <w:r w:rsidR="008842F7" w:rsidRPr="003C5EB8">
        <w:rPr>
          <w:spacing w:val="-1"/>
          <w:lang w:val="en-GB"/>
        </w:rPr>
        <w:t>auction</w:t>
      </w:r>
      <w:r w:rsidRPr="003C5EB8">
        <w:rPr>
          <w:spacing w:val="-1"/>
          <w:lang w:val="en-GB"/>
        </w:rPr>
        <w:t>,</w:t>
      </w:r>
      <w:r w:rsidRPr="003C5EB8">
        <w:rPr>
          <w:spacing w:val="41"/>
          <w:lang w:val="en-GB"/>
        </w:rPr>
        <w:t xml:space="preserve"> </w:t>
      </w:r>
      <w:r w:rsidRPr="003C5EB8">
        <w:rPr>
          <w:spacing w:val="-1"/>
          <w:lang w:val="en-GB"/>
        </w:rPr>
        <w:t>any</w:t>
      </w:r>
      <w:r w:rsidRPr="003C5EB8">
        <w:rPr>
          <w:spacing w:val="42"/>
          <w:lang w:val="en-GB"/>
        </w:rPr>
        <w:t xml:space="preserve"> </w:t>
      </w:r>
      <w:r w:rsidRPr="003C5EB8">
        <w:rPr>
          <w:spacing w:val="-1"/>
          <w:lang w:val="en-GB"/>
        </w:rPr>
        <w:t>market</w:t>
      </w:r>
      <w:r w:rsidRPr="003C5EB8">
        <w:rPr>
          <w:rFonts w:ascii="Times New Roman"/>
          <w:spacing w:val="61"/>
          <w:lang w:val="en-GB"/>
        </w:rPr>
        <w:t xml:space="preserve"> </w:t>
      </w:r>
      <w:r w:rsidRPr="003C5EB8">
        <w:rPr>
          <w:spacing w:val="-1"/>
          <w:lang w:val="en-GB"/>
        </w:rPr>
        <w:t>participant</w:t>
      </w:r>
      <w:r w:rsidRPr="003C5EB8">
        <w:rPr>
          <w:spacing w:val="46"/>
          <w:lang w:val="en-GB"/>
        </w:rPr>
        <w:t xml:space="preserve"> </w:t>
      </w:r>
      <w:r w:rsidRPr="003C5EB8">
        <w:rPr>
          <w:lang w:val="en-GB"/>
        </w:rPr>
        <w:t>may</w:t>
      </w:r>
      <w:r w:rsidRPr="003C5EB8">
        <w:rPr>
          <w:spacing w:val="46"/>
          <w:lang w:val="en-GB"/>
        </w:rPr>
        <w:t xml:space="preserve"> </w:t>
      </w:r>
      <w:r w:rsidRPr="003C5EB8">
        <w:rPr>
          <w:spacing w:val="-1"/>
          <w:lang w:val="en-GB"/>
        </w:rPr>
        <w:t>apply</w:t>
      </w:r>
      <w:r w:rsidRPr="003C5EB8">
        <w:rPr>
          <w:spacing w:val="46"/>
          <w:lang w:val="en-GB"/>
        </w:rPr>
        <w:t xml:space="preserve"> </w:t>
      </w:r>
      <w:r w:rsidRPr="003C5EB8">
        <w:rPr>
          <w:lang w:val="en-GB"/>
        </w:rPr>
        <w:t>to</w:t>
      </w:r>
      <w:r w:rsidRPr="003C5EB8">
        <w:rPr>
          <w:spacing w:val="45"/>
          <w:lang w:val="en-GB"/>
        </w:rPr>
        <w:t xml:space="preserve"> </w:t>
      </w:r>
      <w:r w:rsidRPr="003C5EB8">
        <w:rPr>
          <w:spacing w:val="-1"/>
          <w:lang w:val="en-GB"/>
        </w:rPr>
        <w:t>be</w:t>
      </w:r>
      <w:r w:rsidRPr="003C5EB8">
        <w:rPr>
          <w:spacing w:val="49"/>
          <w:lang w:val="en-GB"/>
        </w:rPr>
        <w:t xml:space="preserve"> </w:t>
      </w:r>
      <w:r w:rsidRPr="003C5EB8">
        <w:rPr>
          <w:lang w:val="en-GB"/>
        </w:rPr>
        <w:t>a</w:t>
      </w:r>
      <w:r w:rsidRPr="003C5EB8">
        <w:rPr>
          <w:spacing w:val="48"/>
          <w:lang w:val="en-GB"/>
        </w:rPr>
        <w:t xml:space="preserve"> </w:t>
      </w:r>
      <w:r w:rsidR="00A74D7F" w:rsidRPr="003C5EB8">
        <w:rPr>
          <w:spacing w:val="-1"/>
          <w:lang w:val="en-GB"/>
        </w:rPr>
        <w:t>p</w:t>
      </w:r>
      <w:r w:rsidRPr="003C5EB8">
        <w:rPr>
          <w:spacing w:val="-1"/>
          <w:lang w:val="en-GB"/>
        </w:rPr>
        <w:t>arty</w:t>
      </w:r>
      <w:r w:rsidRPr="003C5EB8">
        <w:rPr>
          <w:spacing w:val="46"/>
          <w:lang w:val="en-GB"/>
        </w:rPr>
        <w:t xml:space="preserve"> </w:t>
      </w:r>
      <w:r w:rsidRPr="003C5EB8">
        <w:rPr>
          <w:lang w:val="en-GB"/>
        </w:rPr>
        <w:t>to</w:t>
      </w:r>
      <w:r w:rsidRPr="003C5EB8">
        <w:rPr>
          <w:spacing w:val="48"/>
          <w:lang w:val="en-GB"/>
        </w:rPr>
        <w:t xml:space="preserve"> </w:t>
      </w:r>
      <w:r w:rsidRPr="003C5EB8">
        <w:rPr>
          <w:lang w:val="en-GB"/>
        </w:rPr>
        <w:t>a</w:t>
      </w:r>
      <w:r w:rsidRPr="003C5EB8">
        <w:rPr>
          <w:spacing w:val="45"/>
          <w:lang w:val="en-GB"/>
        </w:rPr>
        <w:t xml:space="preserve"> </w:t>
      </w:r>
      <w:r w:rsidR="006379DF" w:rsidRPr="003C5EB8">
        <w:rPr>
          <w:spacing w:val="-1"/>
          <w:lang w:val="en-GB"/>
        </w:rPr>
        <w:t>participation agreement</w:t>
      </w:r>
      <w:r w:rsidRPr="003C5EB8">
        <w:rPr>
          <w:spacing w:val="49"/>
          <w:lang w:val="en-GB"/>
        </w:rPr>
        <w:t xml:space="preserve"> </w:t>
      </w:r>
      <w:r w:rsidRPr="003C5EB8">
        <w:rPr>
          <w:spacing w:val="-2"/>
          <w:lang w:val="en-GB"/>
        </w:rPr>
        <w:t>by</w:t>
      </w:r>
      <w:r w:rsidRPr="003C5EB8">
        <w:rPr>
          <w:spacing w:val="49"/>
          <w:lang w:val="en-GB"/>
        </w:rPr>
        <w:t xml:space="preserve"> </w:t>
      </w:r>
      <w:r w:rsidRPr="003C5EB8">
        <w:rPr>
          <w:spacing w:val="-1"/>
          <w:lang w:val="en-GB"/>
        </w:rPr>
        <w:t>submitting,</w:t>
      </w:r>
      <w:r w:rsidRPr="003C5EB8">
        <w:rPr>
          <w:spacing w:val="48"/>
          <w:lang w:val="en-GB"/>
        </w:rPr>
        <w:t xml:space="preserve"> </w:t>
      </w:r>
      <w:r w:rsidRPr="003C5EB8">
        <w:rPr>
          <w:spacing w:val="-1"/>
          <w:lang w:val="en-GB"/>
        </w:rPr>
        <w:t xml:space="preserve">to the </w:t>
      </w:r>
      <w:r w:rsidR="00C166E7" w:rsidRPr="003C5EB8">
        <w:rPr>
          <w:spacing w:val="-1"/>
          <w:lang w:val="en-GB"/>
        </w:rPr>
        <w:t>allocation platform</w:t>
      </w:r>
      <w:r w:rsidRPr="003C5EB8">
        <w:rPr>
          <w:spacing w:val="-1"/>
          <w:lang w:val="en-GB"/>
        </w:rPr>
        <w:t xml:space="preserve">, two (2) signed copies of the </w:t>
      </w:r>
      <w:r w:rsidR="006379DF" w:rsidRPr="003C5EB8">
        <w:rPr>
          <w:spacing w:val="-1"/>
          <w:lang w:val="en-GB"/>
        </w:rPr>
        <w:t>participation agreement</w:t>
      </w:r>
      <w:r w:rsidR="002D7C5B" w:rsidRPr="003C5EB8">
        <w:rPr>
          <w:spacing w:val="-1"/>
          <w:lang w:val="en-GB"/>
        </w:rPr>
        <w:t xml:space="preserve"> </w:t>
      </w:r>
      <w:r w:rsidR="002D7C5B" w:rsidRPr="003C5EB8">
        <w:rPr>
          <w:lang w:val="en-GB"/>
        </w:rPr>
        <w:t>in case of handwritten signature(s)</w:t>
      </w:r>
      <w:r w:rsidRPr="003C5EB8">
        <w:rPr>
          <w:spacing w:val="-1"/>
          <w:lang w:val="en-GB"/>
        </w:rPr>
        <w:t>,</w:t>
      </w:r>
      <w:r w:rsidRPr="003C5EB8">
        <w:rPr>
          <w:spacing w:val="24"/>
          <w:lang w:val="en-GB"/>
        </w:rPr>
        <w:t xml:space="preserve"> </w:t>
      </w:r>
      <w:r w:rsidRPr="003C5EB8">
        <w:rPr>
          <w:spacing w:val="-1"/>
          <w:lang w:val="en-GB"/>
        </w:rPr>
        <w:t>as</w:t>
      </w:r>
      <w:r w:rsidRPr="003C5EB8">
        <w:rPr>
          <w:spacing w:val="23"/>
          <w:lang w:val="en-GB"/>
        </w:rPr>
        <w:t xml:space="preserve"> </w:t>
      </w:r>
      <w:r w:rsidRPr="003C5EB8">
        <w:rPr>
          <w:spacing w:val="-1"/>
          <w:lang w:val="en-GB"/>
        </w:rPr>
        <w:t>published</w:t>
      </w:r>
      <w:r w:rsidRPr="003C5EB8">
        <w:rPr>
          <w:spacing w:val="23"/>
          <w:lang w:val="en-GB"/>
        </w:rPr>
        <w:t xml:space="preserve"> </w:t>
      </w:r>
      <w:r w:rsidRPr="003C5EB8">
        <w:rPr>
          <w:lang w:val="en-GB"/>
        </w:rPr>
        <w:t>on</w:t>
      </w:r>
      <w:r w:rsidRPr="003C5EB8">
        <w:rPr>
          <w:rFonts w:ascii="Times New Roman"/>
          <w:spacing w:val="69"/>
          <w:lang w:val="en-GB"/>
        </w:rPr>
        <w:t xml:space="preserve"> </w:t>
      </w:r>
      <w:r w:rsidRPr="003C5EB8">
        <w:rPr>
          <w:spacing w:val="-1"/>
          <w:lang w:val="en-GB"/>
        </w:rPr>
        <w:t>the</w:t>
      </w:r>
      <w:r w:rsidRPr="003C5EB8">
        <w:rPr>
          <w:spacing w:val="34"/>
          <w:lang w:val="en-GB"/>
        </w:rPr>
        <w:t xml:space="preserve"> </w:t>
      </w:r>
      <w:r w:rsidRPr="003C5EB8">
        <w:rPr>
          <w:spacing w:val="-1"/>
          <w:lang w:val="en-GB"/>
        </w:rPr>
        <w:t>website</w:t>
      </w:r>
      <w:r w:rsidRPr="003C5EB8">
        <w:rPr>
          <w:spacing w:val="34"/>
          <w:lang w:val="en-GB"/>
        </w:rPr>
        <w:t xml:space="preserve"> </w:t>
      </w:r>
      <w:r w:rsidRPr="003C5EB8">
        <w:rPr>
          <w:lang w:val="en-GB"/>
        </w:rPr>
        <w:t>of</w:t>
      </w:r>
      <w:r w:rsidRPr="003C5EB8">
        <w:rPr>
          <w:spacing w:val="33"/>
          <w:lang w:val="en-GB"/>
        </w:rPr>
        <w:t xml:space="preserve"> </w:t>
      </w:r>
      <w:r w:rsidRPr="003C5EB8">
        <w:rPr>
          <w:spacing w:val="-1"/>
          <w:lang w:val="en-GB"/>
        </w:rPr>
        <w:t>the</w:t>
      </w:r>
      <w:r w:rsidRPr="003C5EB8">
        <w:rPr>
          <w:spacing w:val="35"/>
          <w:lang w:val="en-GB"/>
        </w:rPr>
        <w:t xml:space="preserve"> </w:t>
      </w:r>
      <w:r w:rsidR="00C166E7" w:rsidRPr="003C5EB8">
        <w:rPr>
          <w:spacing w:val="-1"/>
          <w:lang w:val="en-GB"/>
        </w:rPr>
        <w:t>allocation platform</w:t>
      </w:r>
      <w:r w:rsidRPr="003C5EB8">
        <w:rPr>
          <w:spacing w:val="-1"/>
          <w:lang w:val="en-GB"/>
        </w:rPr>
        <w:t>,</w:t>
      </w:r>
      <w:r w:rsidRPr="003C5EB8">
        <w:rPr>
          <w:spacing w:val="34"/>
          <w:lang w:val="en-GB"/>
        </w:rPr>
        <w:t xml:space="preserve"> </w:t>
      </w:r>
      <w:r w:rsidRPr="003C5EB8">
        <w:rPr>
          <w:spacing w:val="-1"/>
          <w:lang w:val="en-GB"/>
        </w:rPr>
        <w:t>together</w:t>
      </w:r>
      <w:r w:rsidRPr="003C5EB8">
        <w:rPr>
          <w:spacing w:val="33"/>
          <w:lang w:val="en-GB"/>
        </w:rPr>
        <w:t xml:space="preserve"> </w:t>
      </w:r>
      <w:r w:rsidRPr="003C5EB8">
        <w:rPr>
          <w:spacing w:val="-2"/>
          <w:lang w:val="en-GB"/>
        </w:rPr>
        <w:t>with</w:t>
      </w:r>
      <w:r w:rsidRPr="003C5EB8">
        <w:rPr>
          <w:spacing w:val="34"/>
          <w:lang w:val="en-GB"/>
        </w:rPr>
        <w:t xml:space="preserve"> </w:t>
      </w:r>
      <w:r w:rsidRPr="003C5EB8">
        <w:rPr>
          <w:spacing w:val="-1"/>
          <w:lang w:val="en-GB"/>
        </w:rPr>
        <w:t>all</w:t>
      </w:r>
      <w:r w:rsidRPr="003C5EB8">
        <w:rPr>
          <w:spacing w:val="33"/>
          <w:lang w:val="en-GB"/>
        </w:rPr>
        <w:t xml:space="preserve"> </w:t>
      </w:r>
      <w:r w:rsidRPr="003C5EB8">
        <w:rPr>
          <w:spacing w:val="-1"/>
          <w:lang w:val="en-GB"/>
        </w:rPr>
        <w:t>duly</w:t>
      </w:r>
      <w:r w:rsidRPr="003C5EB8">
        <w:rPr>
          <w:spacing w:val="34"/>
          <w:lang w:val="en-GB"/>
        </w:rPr>
        <w:t xml:space="preserve"> </w:t>
      </w:r>
      <w:r w:rsidRPr="003C5EB8">
        <w:rPr>
          <w:spacing w:val="-1"/>
          <w:lang w:val="en-GB"/>
        </w:rPr>
        <w:t>completed</w:t>
      </w:r>
      <w:r w:rsidRPr="003C5EB8">
        <w:rPr>
          <w:spacing w:val="34"/>
          <w:lang w:val="en-GB"/>
        </w:rPr>
        <w:t xml:space="preserve"> </w:t>
      </w:r>
      <w:r w:rsidRPr="003C5EB8">
        <w:rPr>
          <w:spacing w:val="-1"/>
          <w:lang w:val="en-GB"/>
        </w:rPr>
        <w:t>information</w:t>
      </w:r>
      <w:r w:rsidRPr="003C5EB8">
        <w:rPr>
          <w:spacing w:val="33"/>
          <w:lang w:val="en-GB"/>
        </w:rPr>
        <w:t xml:space="preserve"> </w:t>
      </w:r>
      <w:r w:rsidRPr="003C5EB8">
        <w:rPr>
          <w:spacing w:val="-1"/>
          <w:lang w:val="en-GB"/>
        </w:rPr>
        <w:t>and</w:t>
      </w:r>
      <w:r w:rsidRPr="003C5EB8">
        <w:rPr>
          <w:rFonts w:ascii="Times New Roman"/>
          <w:spacing w:val="73"/>
          <w:lang w:val="en-GB"/>
        </w:rPr>
        <w:t xml:space="preserve"> </w:t>
      </w:r>
      <w:r w:rsidRPr="003C5EB8">
        <w:rPr>
          <w:spacing w:val="-1"/>
          <w:lang w:val="en-GB"/>
        </w:rPr>
        <w:t>documents</w:t>
      </w:r>
      <w:r w:rsidRPr="003C5EB8">
        <w:rPr>
          <w:spacing w:val="3"/>
          <w:lang w:val="en-GB"/>
        </w:rPr>
        <w:t xml:space="preserve"> </w:t>
      </w:r>
      <w:r w:rsidRPr="003C5EB8">
        <w:rPr>
          <w:spacing w:val="-1"/>
          <w:lang w:val="en-GB"/>
        </w:rPr>
        <w:t>required</w:t>
      </w:r>
      <w:r w:rsidRPr="003C5EB8">
        <w:rPr>
          <w:spacing w:val="3"/>
          <w:lang w:val="en-GB"/>
        </w:rPr>
        <w:t xml:space="preserve"> </w:t>
      </w:r>
      <w:r w:rsidRPr="003C5EB8">
        <w:rPr>
          <w:spacing w:val="-1"/>
          <w:lang w:val="en-GB"/>
        </w:rPr>
        <w:t>by</w:t>
      </w:r>
      <w:r w:rsidRPr="003C5EB8">
        <w:rPr>
          <w:spacing w:val="4"/>
          <w:lang w:val="en-GB"/>
        </w:rPr>
        <w:t xml:space="preserve"> </w:t>
      </w:r>
      <w:r w:rsidRPr="003C5EB8">
        <w:rPr>
          <w:spacing w:val="-1"/>
          <w:lang w:val="en-GB"/>
        </w:rPr>
        <w:t>Article</w:t>
      </w:r>
      <w:r w:rsidRPr="003C5EB8">
        <w:rPr>
          <w:spacing w:val="4"/>
          <w:lang w:val="en-GB"/>
        </w:rPr>
        <w:t xml:space="preserve"> </w:t>
      </w:r>
      <w:r w:rsidRPr="003C5EB8">
        <w:rPr>
          <w:lang w:val="en-GB"/>
        </w:rPr>
        <w:t>8</w:t>
      </w:r>
      <w:r w:rsidRPr="003C5EB8">
        <w:rPr>
          <w:spacing w:val="4"/>
          <w:lang w:val="en-GB"/>
        </w:rPr>
        <w:t xml:space="preserve"> </w:t>
      </w:r>
      <w:r w:rsidRPr="003C5EB8">
        <w:rPr>
          <w:spacing w:val="-1"/>
          <w:lang w:val="en-GB"/>
        </w:rPr>
        <w:t>to</w:t>
      </w:r>
      <w:r w:rsidRPr="003C5EB8">
        <w:rPr>
          <w:spacing w:val="5"/>
          <w:lang w:val="en-GB"/>
        </w:rPr>
        <w:t xml:space="preserve"> </w:t>
      </w:r>
      <w:r w:rsidRPr="003C5EB8">
        <w:rPr>
          <w:spacing w:val="-1"/>
          <w:lang w:val="en-GB"/>
        </w:rPr>
        <w:t>Article</w:t>
      </w:r>
      <w:r w:rsidRPr="003C5EB8">
        <w:rPr>
          <w:spacing w:val="1"/>
          <w:lang w:val="en-GB"/>
        </w:rPr>
        <w:t xml:space="preserve"> </w:t>
      </w:r>
      <w:r w:rsidRPr="003C5EB8">
        <w:rPr>
          <w:lang w:val="en-GB"/>
        </w:rPr>
        <w:t>16.</w:t>
      </w:r>
      <w:r w:rsidRPr="003C5EB8">
        <w:rPr>
          <w:spacing w:val="3"/>
          <w:lang w:val="en-GB"/>
        </w:rPr>
        <w:t xml:space="preserve"> </w:t>
      </w:r>
      <w:r w:rsidR="002D7C5B" w:rsidRPr="003C5EB8">
        <w:rPr>
          <w:lang w:val="en-GB"/>
        </w:rPr>
        <w:t xml:space="preserve">The </w:t>
      </w:r>
      <w:r w:rsidR="006379DF" w:rsidRPr="003C5EB8">
        <w:rPr>
          <w:lang w:val="en-GB"/>
        </w:rPr>
        <w:t>participation agreement</w:t>
      </w:r>
      <w:r w:rsidR="002D7C5B" w:rsidRPr="003C5EB8">
        <w:rPr>
          <w:lang w:val="en-GB"/>
        </w:rPr>
        <w:t xml:space="preserve"> shall be alternatively signed with handwritten signature(s) or qualified </w:t>
      </w:r>
      <w:r w:rsidR="00657F51" w:rsidRPr="003C5EB8">
        <w:rPr>
          <w:lang w:val="en-GB"/>
        </w:rPr>
        <w:t xml:space="preserve">electronic </w:t>
      </w:r>
      <w:r w:rsidR="002D7C5B" w:rsidRPr="003C5EB8">
        <w:rPr>
          <w:lang w:val="en-GB"/>
        </w:rPr>
        <w:t xml:space="preserve">signature(s) (QES). </w:t>
      </w:r>
      <w:r w:rsidRPr="003C5EB8">
        <w:rPr>
          <w:spacing w:val="-2"/>
          <w:lang w:val="en-GB"/>
        </w:rPr>
        <w:t>The</w:t>
      </w:r>
      <w:r w:rsidRPr="003C5EB8">
        <w:rPr>
          <w:spacing w:val="4"/>
          <w:lang w:val="en-GB"/>
        </w:rPr>
        <w:t xml:space="preserve"> </w:t>
      </w:r>
      <w:r w:rsidR="00C166E7" w:rsidRPr="003C5EB8">
        <w:rPr>
          <w:spacing w:val="-1"/>
          <w:lang w:val="en-GB"/>
        </w:rPr>
        <w:t>allocation platform</w:t>
      </w:r>
      <w:r w:rsidRPr="003C5EB8">
        <w:rPr>
          <w:spacing w:val="5"/>
          <w:lang w:val="en-GB"/>
        </w:rPr>
        <w:t xml:space="preserve"> </w:t>
      </w:r>
      <w:r w:rsidRPr="003C5EB8">
        <w:rPr>
          <w:spacing w:val="-1"/>
          <w:lang w:val="en-GB"/>
        </w:rPr>
        <w:t>shall</w:t>
      </w:r>
      <w:r w:rsidRPr="003C5EB8">
        <w:rPr>
          <w:spacing w:val="2"/>
          <w:lang w:val="en-GB"/>
        </w:rPr>
        <w:t xml:space="preserve"> </w:t>
      </w:r>
      <w:r w:rsidRPr="003C5EB8">
        <w:rPr>
          <w:spacing w:val="-1"/>
          <w:lang w:val="en-GB"/>
        </w:rPr>
        <w:t>assess</w:t>
      </w:r>
      <w:r w:rsidRPr="003C5EB8">
        <w:rPr>
          <w:spacing w:val="4"/>
          <w:lang w:val="en-GB"/>
        </w:rPr>
        <w:t xml:space="preserve"> </w:t>
      </w:r>
      <w:r w:rsidRPr="003C5EB8">
        <w:rPr>
          <w:spacing w:val="-1"/>
          <w:lang w:val="en-GB"/>
        </w:rPr>
        <w:t>the</w:t>
      </w:r>
      <w:r w:rsidRPr="003C5EB8">
        <w:rPr>
          <w:rFonts w:ascii="Times New Roman"/>
          <w:spacing w:val="59"/>
          <w:lang w:val="en-GB"/>
        </w:rPr>
        <w:t xml:space="preserve"> </w:t>
      </w:r>
      <w:r w:rsidRPr="003C5EB8">
        <w:rPr>
          <w:spacing w:val="-1"/>
          <w:lang w:val="en-GB"/>
        </w:rPr>
        <w:t>completeness</w:t>
      </w:r>
      <w:r w:rsidRPr="003C5EB8">
        <w:rPr>
          <w:lang w:val="en-GB"/>
        </w:rPr>
        <w:t xml:space="preserve"> of </w:t>
      </w:r>
      <w:r w:rsidRPr="003C5EB8">
        <w:rPr>
          <w:spacing w:val="-1"/>
          <w:lang w:val="en-GB"/>
        </w:rPr>
        <w:t>the</w:t>
      </w:r>
      <w:r w:rsidRPr="003C5EB8">
        <w:rPr>
          <w:spacing w:val="1"/>
          <w:lang w:val="en-GB"/>
        </w:rPr>
        <w:t xml:space="preserve"> </w:t>
      </w:r>
      <w:r w:rsidRPr="003C5EB8">
        <w:rPr>
          <w:spacing w:val="-1"/>
          <w:lang w:val="en-GB"/>
        </w:rPr>
        <w:t>information</w:t>
      </w:r>
      <w:r w:rsidRPr="003C5EB8">
        <w:rPr>
          <w:lang w:val="en-GB"/>
        </w:rPr>
        <w:t xml:space="preserve"> </w:t>
      </w:r>
      <w:r w:rsidRPr="003C5EB8">
        <w:rPr>
          <w:spacing w:val="-1"/>
          <w:lang w:val="en-GB"/>
        </w:rPr>
        <w:t>submitted in accordance</w:t>
      </w:r>
      <w:r w:rsidRPr="003C5EB8">
        <w:rPr>
          <w:spacing w:val="1"/>
          <w:lang w:val="en-GB"/>
        </w:rPr>
        <w:t xml:space="preserve"> </w:t>
      </w:r>
      <w:r w:rsidRPr="003C5EB8">
        <w:rPr>
          <w:spacing w:val="-1"/>
          <w:lang w:val="en-GB"/>
        </w:rPr>
        <w:t>with</w:t>
      </w:r>
      <w:r w:rsidRPr="003C5EB8">
        <w:rPr>
          <w:lang w:val="en-GB"/>
        </w:rPr>
        <w:t xml:space="preserve"> </w:t>
      </w:r>
      <w:r w:rsidRPr="003C5EB8">
        <w:rPr>
          <w:spacing w:val="-1"/>
          <w:lang w:val="en-GB"/>
        </w:rPr>
        <w:t>Article</w:t>
      </w:r>
      <w:r w:rsidRPr="003C5EB8">
        <w:rPr>
          <w:spacing w:val="1"/>
          <w:lang w:val="en-GB"/>
        </w:rPr>
        <w:t xml:space="preserve"> </w:t>
      </w:r>
      <w:r w:rsidRPr="003C5EB8">
        <w:rPr>
          <w:lang w:val="en-GB"/>
        </w:rPr>
        <w:t>9</w:t>
      </w:r>
      <w:r w:rsidRPr="003C5EB8">
        <w:rPr>
          <w:spacing w:val="1"/>
          <w:lang w:val="en-GB"/>
        </w:rPr>
        <w:t xml:space="preserve"> </w:t>
      </w:r>
      <w:r w:rsidRPr="003C5EB8">
        <w:rPr>
          <w:spacing w:val="-1"/>
          <w:lang w:val="en-GB"/>
        </w:rPr>
        <w:t>and</w:t>
      </w:r>
      <w:r w:rsidRPr="003C5EB8">
        <w:rPr>
          <w:lang w:val="en-GB"/>
        </w:rPr>
        <w:t xml:space="preserve"> </w:t>
      </w:r>
      <w:r w:rsidRPr="003C5EB8">
        <w:rPr>
          <w:spacing w:val="-1"/>
          <w:lang w:val="en-GB"/>
        </w:rPr>
        <w:t>Article</w:t>
      </w:r>
      <w:r w:rsidRPr="003C5EB8">
        <w:rPr>
          <w:spacing w:val="1"/>
          <w:lang w:val="en-GB"/>
        </w:rPr>
        <w:t xml:space="preserve"> </w:t>
      </w:r>
      <w:r w:rsidRPr="003C5EB8">
        <w:rPr>
          <w:spacing w:val="-1"/>
          <w:lang w:val="en-GB"/>
        </w:rPr>
        <w:t>13</w:t>
      </w:r>
      <w:r w:rsidRPr="003C5EB8">
        <w:rPr>
          <w:spacing w:val="1"/>
          <w:lang w:val="en-GB"/>
        </w:rPr>
        <w:t xml:space="preserve"> </w:t>
      </w:r>
      <w:r w:rsidRPr="003C5EB8">
        <w:rPr>
          <w:spacing w:val="-1"/>
          <w:lang w:val="en-GB"/>
        </w:rPr>
        <w:t>within</w:t>
      </w:r>
      <w:r w:rsidR="004C179F" w:rsidRPr="003C5EB8">
        <w:rPr>
          <w:spacing w:val="-1"/>
          <w:lang w:val="en-GB"/>
        </w:rPr>
        <w:t xml:space="preserve"> </w:t>
      </w:r>
      <w:r w:rsidR="00991A1B" w:rsidRPr="003C5EB8">
        <w:rPr>
          <w:spacing w:val="-1"/>
          <w:lang w:val="en-GB"/>
        </w:rPr>
        <w:t>seven</w:t>
      </w:r>
      <w:r w:rsidR="00991A1B" w:rsidRPr="003C5EB8">
        <w:rPr>
          <w:spacing w:val="1"/>
          <w:lang w:val="en-GB"/>
        </w:rPr>
        <w:t xml:space="preserve"> </w:t>
      </w:r>
      <w:r w:rsidRPr="003C5EB8">
        <w:rPr>
          <w:spacing w:val="-1"/>
          <w:lang w:val="en-GB"/>
        </w:rPr>
        <w:t>(</w:t>
      </w:r>
      <w:r w:rsidR="00991A1B" w:rsidRPr="003C5EB8">
        <w:rPr>
          <w:spacing w:val="-1"/>
          <w:lang w:val="en-GB"/>
        </w:rPr>
        <w:t>7</w:t>
      </w:r>
      <w:r w:rsidRPr="003C5EB8">
        <w:rPr>
          <w:spacing w:val="-1"/>
          <w:lang w:val="en-GB"/>
        </w:rPr>
        <w:t>)</w:t>
      </w:r>
      <w:r w:rsidRPr="003C5EB8">
        <w:rPr>
          <w:spacing w:val="-2"/>
          <w:lang w:val="en-GB"/>
        </w:rPr>
        <w:t xml:space="preserve"> </w:t>
      </w:r>
      <w:r w:rsidR="00AF062B" w:rsidRPr="003C5EB8">
        <w:rPr>
          <w:spacing w:val="-1"/>
          <w:lang w:val="en-GB"/>
        </w:rPr>
        <w:t>working day</w:t>
      </w:r>
      <w:r w:rsidRPr="003C5EB8">
        <w:rPr>
          <w:spacing w:val="-1"/>
          <w:lang w:val="en-GB"/>
        </w:rPr>
        <w:t xml:space="preserve">s </w:t>
      </w:r>
      <w:r w:rsidRPr="003C5EB8">
        <w:rPr>
          <w:lang w:val="en-GB"/>
        </w:rPr>
        <w:t xml:space="preserve">of </w:t>
      </w:r>
      <w:r w:rsidRPr="003C5EB8">
        <w:rPr>
          <w:spacing w:val="-1"/>
          <w:lang w:val="en-GB"/>
        </w:rPr>
        <w:t>receipt</w:t>
      </w:r>
      <w:r w:rsidRPr="003C5EB8">
        <w:rPr>
          <w:spacing w:val="-2"/>
          <w:lang w:val="en-GB"/>
        </w:rPr>
        <w:t xml:space="preserve"> </w:t>
      </w:r>
      <w:r w:rsidRPr="003C5EB8">
        <w:rPr>
          <w:lang w:val="en-GB"/>
        </w:rPr>
        <w:t xml:space="preserve">of </w:t>
      </w:r>
      <w:r w:rsidRPr="003C5EB8">
        <w:rPr>
          <w:spacing w:val="-1"/>
          <w:lang w:val="en-GB"/>
        </w:rPr>
        <w:t>the completed and</w:t>
      </w:r>
      <w:r w:rsidRPr="003C5EB8">
        <w:rPr>
          <w:spacing w:val="-3"/>
          <w:lang w:val="en-GB"/>
        </w:rPr>
        <w:t xml:space="preserve"> </w:t>
      </w:r>
      <w:r w:rsidRPr="003C5EB8">
        <w:rPr>
          <w:spacing w:val="-1"/>
          <w:lang w:val="en-GB"/>
        </w:rPr>
        <w:t>signed</w:t>
      </w:r>
      <w:r w:rsidRPr="003C5EB8">
        <w:rPr>
          <w:lang w:val="en-GB"/>
        </w:rPr>
        <w:t xml:space="preserve"> </w:t>
      </w:r>
      <w:r w:rsidR="006379DF" w:rsidRPr="003C5EB8">
        <w:rPr>
          <w:spacing w:val="-1"/>
          <w:lang w:val="en-GB"/>
        </w:rPr>
        <w:t>participation agreement</w:t>
      </w:r>
      <w:r w:rsidRPr="003C5EB8">
        <w:rPr>
          <w:spacing w:val="-1"/>
          <w:lang w:val="en-GB"/>
        </w:rPr>
        <w:t>.</w:t>
      </w:r>
    </w:p>
    <w:p w14:paraId="614BC552" w14:textId="7932D93A" w:rsidR="00754AC5" w:rsidRPr="003C5EB8" w:rsidRDefault="00B300E8" w:rsidP="00754AC5">
      <w:pPr>
        <w:pStyle w:val="BodyText"/>
        <w:numPr>
          <w:ilvl w:val="0"/>
          <w:numId w:val="65"/>
        </w:numPr>
        <w:tabs>
          <w:tab w:val="left" w:pos="856"/>
        </w:tabs>
        <w:spacing w:before="196"/>
        <w:ind w:right="147"/>
        <w:jc w:val="both"/>
        <w:rPr>
          <w:lang w:val="en-GB"/>
        </w:rPr>
      </w:pPr>
      <w:r w:rsidRPr="003C5EB8">
        <w:rPr>
          <w:spacing w:val="-1"/>
          <w:lang w:val="en-GB"/>
        </w:rPr>
        <w:t>The</w:t>
      </w:r>
      <w:r w:rsidRPr="003C5EB8">
        <w:rPr>
          <w:spacing w:val="10"/>
          <w:lang w:val="en-GB"/>
        </w:rPr>
        <w:t xml:space="preserve"> </w:t>
      </w:r>
      <w:r w:rsidR="00C166E7" w:rsidRPr="003C5EB8">
        <w:rPr>
          <w:spacing w:val="-1"/>
          <w:lang w:val="en-GB"/>
        </w:rPr>
        <w:t>allocation platform</w:t>
      </w:r>
      <w:r w:rsidRPr="003C5EB8">
        <w:rPr>
          <w:spacing w:val="8"/>
          <w:lang w:val="en-GB"/>
        </w:rPr>
        <w:t xml:space="preserve"> </w:t>
      </w:r>
      <w:r w:rsidRPr="003C5EB8">
        <w:rPr>
          <w:spacing w:val="-1"/>
          <w:lang w:val="en-GB"/>
        </w:rPr>
        <w:t>shall</w:t>
      </w:r>
      <w:r w:rsidRPr="003C5EB8">
        <w:rPr>
          <w:spacing w:val="10"/>
          <w:lang w:val="en-GB"/>
        </w:rPr>
        <w:t xml:space="preserve"> </w:t>
      </w:r>
      <w:r w:rsidRPr="003C5EB8">
        <w:rPr>
          <w:spacing w:val="-1"/>
          <w:lang w:val="en-GB"/>
        </w:rPr>
        <w:t>before</w:t>
      </w:r>
      <w:r w:rsidRPr="003C5EB8">
        <w:rPr>
          <w:spacing w:val="10"/>
          <w:lang w:val="en-GB"/>
        </w:rPr>
        <w:t xml:space="preserve"> </w:t>
      </w:r>
      <w:r w:rsidRPr="003C5EB8">
        <w:rPr>
          <w:spacing w:val="-1"/>
          <w:lang w:val="en-GB"/>
        </w:rPr>
        <w:t>the</w:t>
      </w:r>
      <w:r w:rsidRPr="003C5EB8">
        <w:rPr>
          <w:spacing w:val="8"/>
          <w:lang w:val="en-GB"/>
        </w:rPr>
        <w:t xml:space="preserve"> </w:t>
      </w:r>
      <w:r w:rsidRPr="003C5EB8">
        <w:rPr>
          <w:spacing w:val="-1"/>
          <w:lang w:val="en-GB"/>
        </w:rPr>
        <w:t>expiration</w:t>
      </w:r>
      <w:r w:rsidRPr="003C5EB8">
        <w:rPr>
          <w:spacing w:val="6"/>
          <w:lang w:val="en-GB"/>
        </w:rPr>
        <w:t xml:space="preserve"> </w:t>
      </w:r>
      <w:r w:rsidRPr="003C5EB8">
        <w:rPr>
          <w:lang w:val="en-GB"/>
        </w:rPr>
        <w:t>of</w:t>
      </w:r>
      <w:r w:rsidRPr="003C5EB8">
        <w:rPr>
          <w:spacing w:val="8"/>
          <w:lang w:val="en-GB"/>
        </w:rPr>
        <w:t xml:space="preserve"> </w:t>
      </w:r>
      <w:r w:rsidRPr="003C5EB8">
        <w:rPr>
          <w:spacing w:val="-1"/>
          <w:lang w:val="en-GB"/>
        </w:rPr>
        <w:t>the</w:t>
      </w:r>
      <w:r w:rsidRPr="003C5EB8">
        <w:rPr>
          <w:spacing w:val="10"/>
          <w:lang w:val="en-GB"/>
        </w:rPr>
        <w:t xml:space="preserve"> </w:t>
      </w:r>
      <w:r w:rsidR="00991A1B" w:rsidRPr="003C5EB8">
        <w:rPr>
          <w:spacing w:val="-1"/>
          <w:lang w:val="en-GB"/>
        </w:rPr>
        <w:t>seven</w:t>
      </w:r>
      <w:r w:rsidRPr="003C5EB8">
        <w:rPr>
          <w:spacing w:val="10"/>
          <w:lang w:val="en-GB"/>
        </w:rPr>
        <w:t xml:space="preserve"> </w:t>
      </w:r>
      <w:r w:rsidRPr="003C5EB8">
        <w:rPr>
          <w:spacing w:val="-1"/>
          <w:lang w:val="en-GB"/>
        </w:rPr>
        <w:t>(</w:t>
      </w:r>
      <w:r w:rsidR="00991A1B" w:rsidRPr="003C5EB8">
        <w:rPr>
          <w:spacing w:val="-1"/>
          <w:lang w:val="en-GB"/>
        </w:rPr>
        <w:t>7</w:t>
      </w:r>
      <w:r w:rsidRPr="003C5EB8">
        <w:rPr>
          <w:spacing w:val="-1"/>
          <w:lang w:val="en-GB"/>
        </w:rPr>
        <w:t>)</w:t>
      </w:r>
      <w:r w:rsidRPr="003C5EB8">
        <w:rPr>
          <w:spacing w:val="8"/>
          <w:lang w:val="en-GB"/>
        </w:rPr>
        <w:t xml:space="preserve"> </w:t>
      </w:r>
      <w:r w:rsidR="00AF062B" w:rsidRPr="003C5EB8">
        <w:rPr>
          <w:spacing w:val="-1"/>
          <w:lang w:val="en-GB"/>
        </w:rPr>
        <w:t>working day</w:t>
      </w:r>
      <w:r w:rsidRPr="003C5EB8">
        <w:rPr>
          <w:spacing w:val="-1"/>
          <w:lang w:val="en-GB"/>
        </w:rPr>
        <w:t>s</w:t>
      </w:r>
      <w:r w:rsidRPr="003C5EB8">
        <w:rPr>
          <w:spacing w:val="7"/>
          <w:lang w:val="en-GB"/>
        </w:rPr>
        <w:t xml:space="preserve"> </w:t>
      </w:r>
      <w:r w:rsidRPr="003C5EB8">
        <w:rPr>
          <w:spacing w:val="-1"/>
          <w:lang w:val="en-GB"/>
        </w:rPr>
        <w:t>deadline</w:t>
      </w:r>
      <w:r w:rsidRPr="003C5EB8">
        <w:rPr>
          <w:spacing w:val="10"/>
          <w:lang w:val="en-GB"/>
        </w:rPr>
        <w:t xml:space="preserve"> </w:t>
      </w:r>
      <w:r w:rsidRPr="003C5EB8">
        <w:rPr>
          <w:spacing w:val="-2"/>
          <w:lang w:val="en-GB"/>
        </w:rPr>
        <w:t>ask</w:t>
      </w:r>
      <w:r w:rsidRPr="003C5EB8">
        <w:rPr>
          <w:rFonts w:ascii="Times New Roman"/>
          <w:spacing w:val="59"/>
          <w:lang w:val="en-GB"/>
        </w:rPr>
        <w:t xml:space="preserve"> </w:t>
      </w:r>
      <w:r w:rsidRPr="003C5EB8">
        <w:rPr>
          <w:spacing w:val="-1"/>
          <w:lang w:val="en-GB"/>
        </w:rPr>
        <w:t>the</w:t>
      </w:r>
      <w:r w:rsidRPr="003C5EB8">
        <w:rPr>
          <w:spacing w:val="10"/>
          <w:lang w:val="en-GB"/>
        </w:rPr>
        <w:t xml:space="preserve"> </w:t>
      </w:r>
      <w:r w:rsidRPr="003C5EB8">
        <w:rPr>
          <w:spacing w:val="-1"/>
          <w:lang w:val="en-GB"/>
        </w:rPr>
        <w:t>market</w:t>
      </w:r>
      <w:r w:rsidRPr="003C5EB8">
        <w:rPr>
          <w:spacing w:val="10"/>
          <w:lang w:val="en-GB"/>
        </w:rPr>
        <w:t xml:space="preserve"> </w:t>
      </w:r>
      <w:r w:rsidRPr="003C5EB8">
        <w:rPr>
          <w:spacing w:val="-1"/>
          <w:lang w:val="en-GB"/>
        </w:rPr>
        <w:t>participant</w:t>
      </w:r>
      <w:r w:rsidRPr="003C5EB8">
        <w:rPr>
          <w:spacing w:val="10"/>
          <w:lang w:val="en-GB"/>
        </w:rPr>
        <w:t xml:space="preserve"> </w:t>
      </w:r>
      <w:r w:rsidRPr="003C5EB8">
        <w:rPr>
          <w:spacing w:val="-1"/>
          <w:lang w:val="en-GB"/>
        </w:rPr>
        <w:t>to</w:t>
      </w:r>
      <w:r w:rsidRPr="003C5EB8">
        <w:rPr>
          <w:spacing w:val="9"/>
          <w:lang w:val="en-GB"/>
        </w:rPr>
        <w:t xml:space="preserve"> </w:t>
      </w:r>
      <w:r w:rsidRPr="003C5EB8">
        <w:rPr>
          <w:spacing w:val="-1"/>
          <w:lang w:val="en-GB"/>
        </w:rPr>
        <w:t>provide</w:t>
      </w:r>
      <w:r w:rsidRPr="003C5EB8">
        <w:rPr>
          <w:spacing w:val="10"/>
          <w:lang w:val="en-GB"/>
        </w:rPr>
        <w:t xml:space="preserve"> </w:t>
      </w:r>
      <w:r w:rsidRPr="003C5EB8">
        <w:rPr>
          <w:spacing w:val="-2"/>
          <w:lang w:val="en-GB"/>
        </w:rPr>
        <w:t>any</w:t>
      </w:r>
      <w:r w:rsidRPr="003C5EB8">
        <w:rPr>
          <w:spacing w:val="10"/>
          <w:lang w:val="en-GB"/>
        </w:rPr>
        <w:t xml:space="preserve"> </w:t>
      </w:r>
      <w:r w:rsidRPr="003C5EB8">
        <w:rPr>
          <w:spacing w:val="-1"/>
          <w:lang w:val="en-GB"/>
        </w:rPr>
        <w:t>outstanding</w:t>
      </w:r>
      <w:r w:rsidRPr="003C5EB8">
        <w:rPr>
          <w:spacing w:val="9"/>
          <w:lang w:val="en-GB"/>
        </w:rPr>
        <w:t xml:space="preserve"> </w:t>
      </w:r>
      <w:r w:rsidRPr="003C5EB8">
        <w:rPr>
          <w:spacing w:val="-1"/>
          <w:lang w:val="en-GB"/>
        </w:rPr>
        <w:t>information</w:t>
      </w:r>
      <w:r w:rsidRPr="003C5EB8">
        <w:rPr>
          <w:spacing w:val="7"/>
          <w:lang w:val="en-GB"/>
        </w:rPr>
        <w:t xml:space="preserve"> </w:t>
      </w:r>
      <w:r w:rsidRPr="003C5EB8">
        <w:rPr>
          <w:spacing w:val="-1"/>
          <w:lang w:val="en-GB"/>
        </w:rPr>
        <w:t>which</w:t>
      </w:r>
      <w:r w:rsidRPr="003C5EB8">
        <w:rPr>
          <w:spacing w:val="9"/>
          <w:lang w:val="en-GB"/>
        </w:rPr>
        <w:t xml:space="preserve"> </w:t>
      </w:r>
      <w:r w:rsidRPr="003C5EB8">
        <w:rPr>
          <w:spacing w:val="-1"/>
          <w:lang w:val="en-GB"/>
        </w:rPr>
        <w:t>the</w:t>
      </w:r>
      <w:r w:rsidRPr="003C5EB8">
        <w:rPr>
          <w:spacing w:val="8"/>
          <w:lang w:val="en-GB"/>
        </w:rPr>
        <w:t xml:space="preserve"> </w:t>
      </w:r>
      <w:r w:rsidRPr="003C5EB8">
        <w:rPr>
          <w:spacing w:val="-1"/>
          <w:lang w:val="en-GB"/>
        </w:rPr>
        <w:t>market</w:t>
      </w:r>
      <w:r w:rsidRPr="003C5EB8">
        <w:rPr>
          <w:spacing w:val="11"/>
          <w:lang w:val="en-GB"/>
        </w:rPr>
        <w:t xml:space="preserve"> </w:t>
      </w:r>
      <w:r w:rsidRPr="003C5EB8">
        <w:rPr>
          <w:spacing w:val="-1"/>
          <w:lang w:val="en-GB"/>
        </w:rPr>
        <w:t>participant</w:t>
      </w:r>
      <w:r w:rsidRPr="003C5EB8">
        <w:rPr>
          <w:rFonts w:ascii="Times New Roman"/>
          <w:spacing w:val="65"/>
          <w:lang w:val="en-GB"/>
        </w:rPr>
        <w:t xml:space="preserve"> </w:t>
      </w:r>
      <w:r w:rsidRPr="003C5EB8">
        <w:rPr>
          <w:spacing w:val="-1"/>
          <w:lang w:val="en-GB"/>
        </w:rPr>
        <w:t>fails</w:t>
      </w:r>
      <w:r w:rsidRPr="003C5EB8">
        <w:rPr>
          <w:spacing w:val="19"/>
          <w:lang w:val="en-GB"/>
        </w:rPr>
        <w:t xml:space="preserve"> </w:t>
      </w:r>
      <w:r w:rsidRPr="003C5EB8">
        <w:rPr>
          <w:spacing w:val="-1"/>
          <w:lang w:val="en-GB"/>
        </w:rPr>
        <w:t>to</w:t>
      </w:r>
      <w:r w:rsidRPr="003C5EB8">
        <w:rPr>
          <w:spacing w:val="20"/>
          <w:lang w:val="en-GB"/>
        </w:rPr>
        <w:t xml:space="preserve"> </w:t>
      </w:r>
      <w:r w:rsidRPr="003C5EB8">
        <w:rPr>
          <w:spacing w:val="-1"/>
          <w:lang w:val="en-GB"/>
        </w:rPr>
        <w:t>submit</w:t>
      </w:r>
      <w:r w:rsidRPr="003C5EB8">
        <w:rPr>
          <w:spacing w:val="17"/>
          <w:lang w:val="en-GB"/>
        </w:rPr>
        <w:t xml:space="preserve"> </w:t>
      </w:r>
      <w:r w:rsidRPr="003C5EB8">
        <w:rPr>
          <w:spacing w:val="-1"/>
          <w:lang w:val="en-GB"/>
        </w:rPr>
        <w:t>with</w:t>
      </w:r>
      <w:r w:rsidRPr="003C5EB8">
        <w:rPr>
          <w:spacing w:val="19"/>
          <w:lang w:val="en-GB"/>
        </w:rPr>
        <w:t xml:space="preserve"> </w:t>
      </w:r>
      <w:r w:rsidRPr="003C5EB8">
        <w:rPr>
          <w:spacing w:val="-1"/>
          <w:lang w:val="en-GB"/>
        </w:rPr>
        <w:t>its</w:t>
      </w:r>
      <w:r w:rsidRPr="003C5EB8">
        <w:rPr>
          <w:spacing w:val="17"/>
          <w:lang w:val="en-GB"/>
        </w:rPr>
        <w:t xml:space="preserve"> </w:t>
      </w:r>
      <w:r w:rsidR="006379DF" w:rsidRPr="003C5EB8">
        <w:rPr>
          <w:spacing w:val="-1"/>
          <w:lang w:val="en-GB"/>
        </w:rPr>
        <w:t>participation agreement</w:t>
      </w:r>
      <w:r w:rsidRPr="003C5EB8">
        <w:rPr>
          <w:spacing w:val="-1"/>
          <w:lang w:val="en-GB"/>
        </w:rPr>
        <w:t>.</w:t>
      </w:r>
      <w:r w:rsidRPr="003C5EB8">
        <w:rPr>
          <w:spacing w:val="19"/>
          <w:lang w:val="en-GB"/>
        </w:rPr>
        <w:t xml:space="preserve"> </w:t>
      </w:r>
      <w:r w:rsidRPr="003C5EB8">
        <w:rPr>
          <w:lang w:val="en-GB"/>
        </w:rPr>
        <w:t>On</w:t>
      </w:r>
      <w:r w:rsidRPr="003C5EB8">
        <w:rPr>
          <w:spacing w:val="17"/>
          <w:lang w:val="en-GB"/>
        </w:rPr>
        <w:t xml:space="preserve"> </w:t>
      </w:r>
      <w:r w:rsidRPr="003C5EB8">
        <w:rPr>
          <w:spacing w:val="-1"/>
          <w:lang w:val="en-GB"/>
        </w:rPr>
        <w:t>receipt</w:t>
      </w:r>
      <w:r w:rsidRPr="003C5EB8">
        <w:rPr>
          <w:spacing w:val="17"/>
          <w:lang w:val="en-GB"/>
        </w:rPr>
        <w:t xml:space="preserve"> </w:t>
      </w:r>
      <w:r w:rsidRPr="003C5EB8">
        <w:rPr>
          <w:lang w:val="en-GB"/>
        </w:rPr>
        <w:t>of</w:t>
      </w:r>
      <w:r w:rsidRPr="003C5EB8">
        <w:rPr>
          <w:spacing w:val="17"/>
          <w:lang w:val="en-GB"/>
        </w:rPr>
        <w:t xml:space="preserve"> </w:t>
      </w:r>
      <w:r w:rsidRPr="003C5EB8">
        <w:rPr>
          <w:spacing w:val="-1"/>
          <w:lang w:val="en-GB"/>
        </w:rPr>
        <w:t>the</w:t>
      </w:r>
      <w:r w:rsidRPr="003C5EB8">
        <w:rPr>
          <w:spacing w:val="18"/>
          <w:lang w:val="en-GB"/>
        </w:rPr>
        <w:t xml:space="preserve"> </w:t>
      </w:r>
      <w:r w:rsidRPr="003C5EB8">
        <w:rPr>
          <w:spacing w:val="-1"/>
          <w:lang w:val="en-GB"/>
        </w:rPr>
        <w:t>outstanding</w:t>
      </w:r>
      <w:r w:rsidRPr="003C5EB8">
        <w:rPr>
          <w:spacing w:val="18"/>
          <w:lang w:val="en-GB"/>
        </w:rPr>
        <w:t xml:space="preserve"> </w:t>
      </w:r>
      <w:r w:rsidRPr="003C5EB8">
        <w:rPr>
          <w:spacing w:val="-1"/>
          <w:lang w:val="en-GB"/>
        </w:rPr>
        <w:t>information,</w:t>
      </w:r>
      <w:r w:rsidRPr="003C5EB8">
        <w:rPr>
          <w:rFonts w:ascii="Times New Roman"/>
          <w:spacing w:val="51"/>
          <w:lang w:val="en-GB"/>
        </w:rPr>
        <w:t xml:space="preserve"> </w:t>
      </w:r>
      <w:r w:rsidRPr="003C5EB8">
        <w:rPr>
          <w:spacing w:val="-1"/>
          <w:lang w:val="en-GB"/>
        </w:rPr>
        <w:t>the</w:t>
      </w:r>
      <w:r w:rsidRPr="003C5EB8">
        <w:rPr>
          <w:spacing w:val="37"/>
          <w:lang w:val="en-GB"/>
        </w:rPr>
        <w:t xml:space="preserve"> </w:t>
      </w:r>
      <w:r w:rsidR="00C166E7" w:rsidRPr="003C5EB8">
        <w:rPr>
          <w:spacing w:val="-1"/>
          <w:lang w:val="en-GB"/>
        </w:rPr>
        <w:t>allocation platform</w:t>
      </w:r>
      <w:r w:rsidRPr="003C5EB8">
        <w:rPr>
          <w:spacing w:val="35"/>
          <w:lang w:val="en-GB"/>
        </w:rPr>
        <w:t xml:space="preserve"> </w:t>
      </w:r>
      <w:r w:rsidRPr="003C5EB8">
        <w:rPr>
          <w:spacing w:val="-1"/>
          <w:lang w:val="en-GB"/>
        </w:rPr>
        <w:t>shall</w:t>
      </w:r>
      <w:r w:rsidRPr="003C5EB8">
        <w:rPr>
          <w:spacing w:val="37"/>
          <w:lang w:val="en-GB"/>
        </w:rPr>
        <w:t xml:space="preserve"> </w:t>
      </w:r>
      <w:r w:rsidRPr="003C5EB8">
        <w:rPr>
          <w:spacing w:val="-1"/>
          <w:lang w:val="en-GB"/>
        </w:rPr>
        <w:t>within</w:t>
      </w:r>
      <w:r w:rsidRPr="003C5EB8">
        <w:rPr>
          <w:spacing w:val="36"/>
          <w:lang w:val="en-GB"/>
        </w:rPr>
        <w:t xml:space="preserve"> </w:t>
      </w:r>
      <w:r w:rsidRPr="003C5EB8">
        <w:rPr>
          <w:spacing w:val="-1"/>
          <w:lang w:val="en-GB"/>
        </w:rPr>
        <w:t>an</w:t>
      </w:r>
      <w:r w:rsidRPr="003C5EB8">
        <w:rPr>
          <w:spacing w:val="34"/>
          <w:lang w:val="en-GB"/>
        </w:rPr>
        <w:t xml:space="preserve"> </w:t>
      </w:r>
      <w:r w:rsidRPr="003C5EB8">
        <w:rPr>
          <w:spacing w:val="-1"/>
          <w:lang w:val="en-GB"/>
        </w:rPr>
        <w:t>additional</w:t>
      </w:r>
      <w:r w:rsidRPr="003C5EB8">
        <w:rPr>
          <w:spacing w:val="36"/>
          <w:lang w:val="en-GB"/>
        </w:rPr>
        <w:t xml:space="preserve"> </w:t>
      </w:r>
      <w:r w:rsidR="00FF36BE" w:rsidRPr="003C5EB8">
        <w:rPr>
          <w:spacing w:val="-1"/>
          <w:lang w:val="en-GB"/>
        </w:rPr>
        <w:t>seven</w:t>
      </w:r>
      <w:r w:rsidR="00FF36BE" w:rsidRPr="003C5EB8">
        <w:rPr>
          <w:spacing w:val="36"/>
          <w:lang w:val="en-GB"/>
        </w:rPr>
        <w:t xml:space="preserve"> </w:t>
      </w:r>
      <w:r w:rsidRPr="003C5EB8">
        <w:rPr>
          <w:spacing w:val="-1"/>
          <w:lang w:val="en-GB"/>
        </w:rPr>
        <w:t>(</w:t>
      </w:r>
      <w:r w:rsidR="00FF36BE" w:rsidRPr="003C5EB8">
        <w:rPr>
          <w:spacing w:val="-1"/>
          <w:lang w:val="en-GB"/>
        </w:rPr>
        <w:t>7</w:t>
      </w:r>
      <w:r w:rsidRPr="003C5EB8">
        <w:rPr>
          <w:spacing w:val="-1"/>
          <w:lang w:val="en-GB"/>
        </w:rPr>
        <w:t>)</w:t>
      </w:r>
      <w:r w:rsidRPr="003C5EB8">
        <w:rPr>
          <w:spacing w:val="35"/>
          <w:lang w:val="en-GB"/>
        </w:rPr>
        <w:t xml:space="preserve"> </w:t>
      </w:r>
      <w:r w:rsidR="00AF062B" w:rsidRPr="003C5EB8">
        <w:rPr>
          <w:spacing w:val="-1"/>
          <w:lang w:val="en-GB"/>
        </w:rPr>
        <w:t>working day</w:t>
      </w:r>
      <w:r w:rsidRPr="003C5EB8">
        <w:rPr>
          <w:spacing w:val="-1"/>
          <w:lang w:val="en-GB"/>
        </w:rPr>
        <w:t>s</w:t>
      </w:r>
      <w:r w:rsidRPr="003C5EB8">
        <w:rPr>
          <w:spacing w:val="35"/>
          <w:lang w:val="en-GB"/>
        </w:rPr>
        <w:t xml:space="preserve"> </w:t>
      </w:r>
      <w:r w:rsidRPr="003C5EB8">
        <w:rPr>
          <w:spacing w:val="-1"/>
          <w:lang w:val="en-GB"/>
        </w:rPr>
        <w:t>review</w:t>
      </w:r>
      <w:r w:rsidRPr="003C5EB8">
        <w:rPr>
          <w:spacing w:val="35"/>
          <w:lang w:val="en-GB"/>
        </w:rPr>
        <w:t xml:space="preserve"> </w:t>
      </w:r>
      <w:r w:rsidRPr="003C5EB8">
        <w:rPr>
          <w:spacing w:val="-2"/>
          <w:lang w:val="en-GB"/>
        </w:rPr>
        <w:t>the</w:t>
      </w:r>
      <w:r w:rsidRPr="003C5EB8">
        <w:rPr>
          <w:rFonts w:ascii="Times New Roman"/>
          <w:spacing w:val="55"/>
          <w:lang w:val="en-GB"/>
        </w:rPr>
        <w:t xml:space="preserve"> </w:t>
      </w:r>
      <w:r w:rsidRPr="003C5EB8">
        <w:rPr>
          <w:spacing w:val="-1"/>
          <w:lang w:val="en-GB"/>
        </w:rPr>
        <w:t xml:space="preserve">information and </w:t>
      </w:r>
      <w:r w:rsidRPr="003C5EB8">
        <w:rPr>
          <w:spacing w:val="-2"/>
          <w:lang w:val="en-GB"/>
        </w:rPr>
        <w:t>inform</w:t>
      </w:r>
      <w:r w:rsidRPr="003C5EB8">
        <w:rPr>
          <w:spacing w:val="1"/>
          <w:lang w:val="en-GB"/>
        </w:rPr>
        <w:t xml:space="preserve"> </w:t>
      </w:r>
      <w:r w:rsidRPr="003C5EB8">
        <w:rPr>
          <w:spacing w:val="-2"/>
          <w:lang w:val="en-GB"/>
        </w:rPr>
        <w:t>the</w:t>
      </w:r>
      <w:r w:rsidRPr="003C5EB8">
        <w:rPr>
          <w:spacing w:val="-1"/>
          <w:lang w:val="en-GB"/>
        </w:rPr>
        <w:t xml:space="preserve"> market</w:t>
      </w:r>
      <w:r w:rsidRPr="003C5EB8">
        <w:rPr>
          <w:lang w:val="en-GB"/>
        </w:rPr>
        <w:t xml:space="preserve"> </w:t>
      </w:r>
      <w:r w:rsidRPr="003C5EB8">
        <w:rPr>
          <w:spacing w:val="-1"/>
          <w:lang w:val="en-GB"/>
        </w:rPr>
        <w:t>participant</w:t>
      </w:r>
      <w:r w:rsidRPr="003C5EB8">
        <w:rPr>
          <w:lang w:val="en-GB"/>
        </w:rPr>
        <w:t xml:space="preserve"> </w:t>
      </w:r>
      <w:r w:rsidRPr="003C5EB8">
        <w:rPr>
          <w:spacing w:val="-1"/>
          <w:lang w:val="en-GB"/>
        </w:rPr>
        <w:t>if</w:t>
      </w:r>
      <w:r w:rsidRPr="003C5EB8">
        <w:rPr>
          <w:spacing w:val="-3"/>
          <w:lang w:val="en-GB"/>
        </w:rPr>
        <w:t xml:space="preserve"> </w:t>
      </w:r>
      <w:r w:rsidRPr="003C5EB8">
        <w:rPr>
          <w:spacing w:val="-1"/>
          <w:lang w:val="en-GB"/>
        </w:rPr>
        <w:t>any</w:t>
      </w:r>
      <w:r w:rsidRPr="003C5EB8">
        <w:rPr>
          <w:spacing w:val="2"/>
          <w:lang w:val="en-GB"/>
        </w:rPr>
        <w:t xml:space="preserve"> </w:t>
      </w:r>
      <w:r w:rsidRPr="003C5EB8">
        <w:rPr>
          <w:spacing w:val="-1"/>
          <w:lang w:val="en-GB"/>
        </w:rPr>
        <w:t>further</w:t>
      </w:r>
      <w:r w:rsidRPr="003C5EB8">
        <w:rPr>
          <w:lang w:val="en-GB"/>
        </w:rPr>
        <w:t xml:space="preserve"> </w:t>
      </w:r>
      <w:r w:rsidRPr="003C5EB8">
        <w:rPr>
          <w:spacing w:val="-1"/>
          <w:lang w:val="en-GB"/>
        </w:rPr>
        <w:t>information is required.</w:t>
      </w:r>
    </w:p>
    <w:p w14:paraId="76D410B0" w14:textId="131E4827" w:rsidR="007767DB" w:rsidRPr="003C5EB8" w:rsidRDefault="00B300E8" w:rsidP="003D6456">
      <w:pPr>
        <w:pStyle w:val="BodyText"/>
        <w:numPr>
          <w:ilvl w:val="0"/>
          <w:numId w:val="65"/>
        </w:numPr>
        <w:tabs>
          <w:tab w:val="left" w:pos="856"/>
        </w:tabs>
        <w:spacing w:before="196"/>
        <w:ind w:right="147"/>
        <w:jc w:val="both"/>
        <w:rPr>
          <w:lang w:val="en-GB"/>
        </w:rPr>
      </w:pPr>
      <w:r w:rsidRPr="003C5EB8">
        <w:rPr>
          <w:spacing w:val="-1"/>
          <w:lang w:val="en-GB"/>
        </w:rPr>
        <w:t>Once</w:t>
      </w:r>
      <w:r w:rsidRPr="003C5EB8">
        <w:rPr>
          <w:spacing w:val="10"/>
          <w:lang w:val="en-GB"/>
        </w:rPr>
        <w:t xml:space="preserve"> </w:t>
      </w:r>
      <w:r w:rsidRPr="003C5EB8">
        <w:rPr>
          <w:spacing w:val="-2"/>
          <w:lang w:val="en-GB"/>
        </w:rPr>
        <w:t>the</w:t>
      </w:r>
      <w:r w:rsidRPr="003C5EB8">
        <w:rPr>
          <w:spacing w:val="10"/>
          <w:lang w:val="en-GB"/>
        </w:rPr>
        <w:t xml:space="preserve"> </w:t>
      </w:r>
      <w:r w:rsidR="00C166E7" w:rsidRPr="003C5EB8">
        <w:rPr>
          <w:spacing w:val="-1"/>
          <w:lang w:val="en-GB"/>
        </w:rPr>
        <w:t>allocation platform</w:t>
      </w:r>
      <w:r w:rsidRPr="003C5EB8">
        <w:rPr>
          <w:spacing w:val="12"/>
          <w:lang w:val="en-GB"/>
        </w:rPr>
        <w:t xml:space="preserve"> </w:t>
      </w:r>
      <w:r w:rsidRPr="003C5EB8">
        <w:rPr>
          <w:spacing w:val="-1"/>
          <w:lang w:val="en-GB"/>
        </w:rPr>
        <w:t>has</w:t>
      </w:r>
      <w:r w:rsidRPr="003C5EB8">
        <w:rPr>
          <w:spacing w:val="10"/>
          <w:lang w:val="en-GB"/>
        </w:rPr>
        <w:t xml:space="preserve"> </w:t>
      </w:r>
      <w:r w:rsidRPr="003C5EB8">
        <w:rPr>
          <w:spacing w:val="-1"/>
          <w:lang w:val="en-GB"/>
        </w:rPr>
        <w:t>received</w:t>
      </w:r>
      <w:r w:rsidRPr="003C5EB8">
        <w:rPr>
          <w:spacing w:val="6"/>
          <w:lang w:val="en-GB"/>
        </w:rPr>
        <w:t xml:space="preserve"> </w:t>
      </w:r>
      <w:r w:rsidRPr="003C5EB8">
        <w:rPr>
          <w:spacing w:val="-1"/>
          <w:lang w:val="en-GB"/>
        </w:rPr>
        <w:t>all</w:t>
      </w:r>
      <w:r w:rsidRPr="003C5EB8">
        <w:rPr>
          <w:spacing w:val="9"/>
          <w:lang w:val="en-GB"/>
        </w:rPr>
        <w:t xml:space="preserve"> </w:t>
      </w:r>
      <w:r w:rsidRPr="003C5EB8">
        <w:rPr>
          <w:spacing w:val="-1"/>
          <w:lang w:val="en-GB"/>
        </w:rPr>
        <w:t>necessary</w:t>
      </w:r>
      <w:r w:rsidRPr="003C5EB8">
        <w:rPr>
          <w:spacing w:val="11"/>
          <w:lang w:val="en-GB"/>
        </w:rPr>
        <w:t xml:space="preserve"> </w:t>
      </w:r>
      <w:r w:rsidRPr="003C5EB8">
        <w:rPr>
          <w:spacing w:val="-1"/>
          <w:lang w:val="en-GB"/>
        </w:rPr>
        <w:t>information,</w:t>
      </w:r>
      <w:r w:rsidRPr="003C5EB8">
        <w:rPr>
          <w:spacing w:val="10"/>
          <w:lang w:val="en-GB"/>
        </w:rPr>
        <w:t xml:space="preserve"> </w:t>
      </w:r>
      <w:r w:rsidRPr="003C5EB8">
        <w:rPr>
          <w:spacing w:val="-2"/>
          <w:lang w:val="en-GB"/>
        </w:rPr>
        <w:t>it</w:t>
      </w:r>
      <w:r w:rsidRPr="003C5EB8">
        <w:rPr>
          <w:spacing w:val="10"/>
          <w:lang w:val="en-GB"/>
        </w:rPr>
        <w:t xml:space="preserve"> </w:t>
      </w:r>
      <w:r w:rsidRPr="003C5EB8">
        <w:rPr>
          <w:spacing w:val="-1"/>
          <w:lang w:val="en-GB"/>
        </w:rPr>
        <w:t>shall</w:t>
      </w:r>
      <w:r w:rsidRPr="003C5EB8">
        <w:rPr>
          <w:spacing w:val="10"/>
          <w:lang w:val="en-GB"/>
        </w:rPr>
        <w:t xml:space="preserve"> </w:t>
      </w:r>
      <w:r w:rsidRPr="003C5EB8">
        <w:rPr>
          <w:spacing w:val="-2"/>
          <w:lang w:val="en-GB"/>
        </w:rPr>
        <w:t>return</w:t>
      </w:r>
      <w:r w:rsidRPr="003C5EB8">
        <w:rPr>
          <w:spacing w:val="9"/>
          <w:lang w:val="en-GB"/>
        </w:rPr>
        <w:t xml:space="preserve"> </w:t>
      </w:r>
      <w:r w:rsidRPr="003C5EB8">
        <w:rPr>
          <w:lang w:val="en-GB"/>
        </w:rPr>
        <w:t>one</w:t>
      </w:r>
      <w:r w:rsidRPr="003C5EB8">
        <w:rPr>
          <w:spacing w:val="8"/>
          <w:lang w:val="en-GB"/>
        </w:rPr>
        <w:t xml:space="preserve"> </w:t>
      </w:r>
      <w:r w:rsidRPr="003C5EB8">
        <w:rPr>
          <w:spacing w:val="-1"/>
          <w:lang w:val="en-GB"/>
        </w:rPr>
        <w:t>copy</w:t>
      </w:r>
      <w:r w:rsidRPr="003C5EB8">
        <w:rPr>
          <w:rFonts w:ascii="Times New Roman"/>
          <w:spacing w:val="55"/>
          <w:lang w:val="en-GB"/>
        </w:rPr>
        <w:t xml:space="preserve"> </w:t>
      </w:r>
      <w:r w:rsidRPr="003C5EB8">
        <w:rPr>
          <w:lang w:val="en-GB"/>
        </w:rPr>
        <w:t>of</w:t>
      </w:r>
      <w:r w:rsidRPr="003C5EB8">
        <w:rPr>
          <w:spacing w:val="19"/>
          <w:lang w:val="en-GB"/>
        </w:rPr>
        <w:t xml:space="preserve"> </w:t>
      </w:r>
      <w:r w:rsidRPr="003C5EB8">
        <w:rPr>
          <w:spacing w:val="-2"/>
          <w:lang w:val="en-GB"/>
        </w:rPr>
        <w:t>the</w:t>
      </w:r>
      <w:r w:rsidRPr="003C5EB8">
        <w:rPr>
          <w:spacing w:val="17"/>
          <w:lang w:val="en-GB"/>
        </w:rPr>
        <w:t xml:space="preserve"> </w:t>
      </w:r>
      <w:r w:rsidR="006379DF" w:rsidRPr="003C5EB8">
        <w:rPr>
          <w:spacing w:val="-1"/>
          <w:lang w:val="en-GB"/>
        </w:rPr>
        <w:t>participation agreement</w:t>
      </w:r>
      <w:r w:rsidRPr="003C5EB8">
        <w:rPr>
          <w:spacing w:val="18"/>
          <w:lang w:val="en-GB"/>
        </w:rPr>
        <w:t xml:space="preserve"> </w:t>
      </w:r>
      <w:r w:rsidRPr="003C5EB8">
        <w:rPr>
          <w:spacing w:val="-1"/>
          <w:lang w:val="en-GB"/>
        </w:rPr>
        <w:t>signed</w:t>
      </w:r>
      <w:r w:rsidRPr="003C5EB8">
        <w:rPr>
          <w:spacing w:val="18"/>
          <w:lang w:val="en-GB"/>
        </w:rPr>
        <w:t xml:space="preserve"> </w:t>
      </w:r>
      <w:r w:rsidRPr="003C5EB8">
        <w:rPr>
          <w:spacing w:val="-1"/>
          <w:lang w:val="en-GB"/>
        </w:rPr>
        <w:t>by</w:t>
      </w:r>
      <w:r w:rsidRPr="003C5EB8">
        <w:rPr>
          <w:spacing w:val="18"/>
          <w:lang w:val="en-GB"/>
        </w:rPr>
        <w:t xml:space="preserve"> </w:t>
      </w:r>
      <w:r w:rsidRPr="003C5EB8">
        <w:rPr>
          <w:spacing w:val="-1"/>
          <w:lang w:val="en-GB"/>
        </w:rPr>
        <w:t>it</w:t>
      </w:r>
      <w:r w:rsidRPr="003C5EB8">
        <w:rPr>
          <w:spacing w:val="17"/>
          <w:lang w:val="en-GB"/>
        </w:rPr>
        <w:t xml:space="preserve"> </w:t>
      </w:r>
      <w:r w:rsidRPr="003C5EB8">
        <w:rPr>
          <w:lang w:val="en-GB"/>
        </w:rPr>
        <w:t>to</w:t>
      </w:r>
      <w:r w:rsidRPr="003C5EB8">
        <w:rPr>
          <w:spacing w:val="19"/>
          <w:lang w:val="en-GB"/>
        </w:rPr>
        <w:t xml:space="preserve"> </w:t>
      </w:r>
      <w:r w:rsidRPr="003C5EB8">
        <w:rPr>
          <w:spacing w:val="-1"/>
          <w:lang w:val="en-GB"/>
        </w:rPr>
        <w:t>the</w:t>
      </w:r>
      <w:r w:rsidRPr="003C5EB8">
        <w:rPr>
          <w:spacing w:val="17"/>
          <w:lang w:val="en-GB"/>
        </w:rPr>
        <w:t xml:space="preserve"> </w:t>
      </w:r>
      <w:r w:rsidRPr="003C5EB8">
        <w:rPr>
          <w:spacing w:val="-1"/>
          <w:lang w:val="en-GB"/>
        </w:rPr>
        <w:t>market</w:t>
      </w:r>
      <w:r w:rsidRPr="003C5EB8">
        <w:rPr>
          <w:spacing w:val="20"/>
          <w:lang w:val="en-GB"/>
        </w:rPr>
        <w:t xml:space="preserve"> </w:t>
      </w:r>
      <w:r w:rsidRPr="003C5EB8">
        <w:rPr>
          <w:spacing w:val="-1"/>
          <w:lang w:val="en-GB"/>
        </w:rPr>
        <w:t>participant</w:t>
      </w:r>
      <w:r w:rsidRPr="003C5EB8">
        <w:rPr>
          <w:spacing w:val="18"/>
          <w:lang w:val="en-GB"/>
        </w:rPr>
        <w:t xml:space="preserve"> </w:t>
      </w:r>
      <w:r w:rsidRPr="003C5EB8">
        <w:rPr>
          <w:spacing w:val="-1"/>
          <w:lang w:val="en-GB"/>
        </w:rPr>
        <w:t>without</w:t>
      </w:r>
      <w:r w:rsidRPr="003C5EB8">
        <w:rPr>
          <w:spacing w:val="20"/>
          <w:lang w:val="en-GB"/>
        </w:rPr>
        <w:t xml:space="preserve"> </w:t>
      </w:r>
      <w:r w:rsidRPr="003C5EB8">
        <w:rPr>
          <w:spacing w:val="-1"/>
          <w:lang w:val="en-GB"/>
        </w:rPr>
        <w:t>undue</w:t>
      </w:r>
      <w:r w:rsidRPr="003C5EB8">
        <w:rPr>
          <w:spacing w:val="20"/>
          <w:lang w:val="en-GB"/>
        </w:rPr>
        <w:t xml:space="preserve"> </w:t>
      </w:r>
      <w:r w:rsidRPr="003C5EB8">
        <w:rPr>
          <w:spacing w:val="-1"/>
          <w:lang w:val="en-GB"/>
        </w:rPr>
        <w:t>delay.</w:t>
      </w:r>
      <w:r w:rsidRPr="003C5EB8">
        <w:rPr>
          <w:rFonts w:ascii="Times New Roman"/>
          <w:spacing w:val="53"/>
          <w:lang w:val="en-GB"/>
        </w:rPr>
        <w:t xml:space="preserve"> </w:t>
      </w:r>
      <w:r w:rsidRPr="003C5EB8">
        <w:rPr>
          <w:spacing w:val="-1"/>
          <w:lang w:val="en-GB"/>
        </w:rPr>
        <w:t>Signature</w:t>
      </w:r>
      <w:r w:rsidRPr="003C5EB8">
        <w:rPr>
          <w:spacing w:val="20"/>
          <w:lang w:val="en-GB"/>
        </w:rPr>
        <w:t xml:space="preserve"> </w:t>
      </w:r>
      <w:r w:rsidRPr="003C5EB8">
        <w:rPr>
          <w:lang w:val="en-GB"/>
        </w:rPr>
        <w:t>of</w:t>
      </w:r>
      <w:r w:rsidRPr="003C5EB8">
        <w:rPr>
          <w:spacing w:val="17"/>
          <w:lang w:val="en-GB"/>
        </w:rPr>
        <w:t xml:space="preserve"> </w:t>
      </w:r>
      <w:r w:rsidRPr="003C5EB8">
        <w:rPr>
          <w:spacing w:val="-1"/>
          <w:lang w:val="en-GB"/>
        </w:rPr>
        <w:t>the</w:t>
      </w:r>
      <w:r w:rsidRPr="003C5EB8">
        <w:rPr>
          <w:spacing w:val="17"/>
          <w:lang w:val="en-GB"/>
        </w:rPr>
        <w:t xml:space="preserve"> </w:t>
      </w:r>
      <w:r w:rsidR="006379DF" w:rsidRPr="003C5EB8">
        <w:rPr>
          <w:spacing w:val="-1"/>
          <w:lang w:val="en-GB"/>
        </w:rPr>
        <w:t>participation agreement</w:t>
      </w:r>
      <w:r w:rsidRPr="003C5EB8">
        <w:rPr>
          <w:spacing w:val="20"/>
          <w:lang w:val="en-GB"/>
        </w:rPr>
        <w:t xml:space="preserve"> </w:t>
      </w:r>
      <w:r w:rsidRPr="003C5EB8">
        <w:rPr>
          <w:spacing w:val="-2"/>
          <w:lang w:val="en-GB"/>
        </w:rPr>
        <w:t>by</w:t>
      </w:r>
      <w:r w:rsidRPr="003C5EB8">
        <w:rPr>
          <w:spacing w:val="20"/>
          <w:lang w:val="en-GB"/>
        </w:rPr>
        <w:t xml:space="preserve"> </w:t>
      </w:r>
      <w:r w:rsidRPr="003C5EB8">
        <w:rPr>
          <w:spacing w:val="-2"/>
          <w:lang w:val="en-GB"/>
        </w:rPr>
        <w:t>the</w:t>
      </w:r>
      <w:r w:rsidRPr="003C5EB8">
        <w:rPr>
          <w:spacing w:val="20"/>
          <w:lang w:val="en-GB"/>
        </w:rPr>
        <w:t xml:space="preserve"> </w:t>
      </w:r>
      <w:r w:rsidR="00C166E7" w:rsidRPr="003C5EB8">
        <w:rPr>
          <w:spacing w:val="-1"/>
          <w:lang w:val="en-GB"/>
        </w:rPr>
        <w:t>allocation platform</w:t>
      </w:r>
      <w:r w:rsidRPr="003C5EB8">
        <w:rPr>
          <w:spacing w:val="18"/>
          <w:lang w:val="en-GB"/>
        </w:rPr>
        <w:t xml:space="preserve"> </w:t>
      </w:r>
      <w:r w:rsidRPr="003C5EB8">
        <w:rPr>
          <w:spacing w:val="-1"/>
          <w:lang w:val="en-GB"/>
        </w:rPr>
        <w:t>shall</w:t>
      </w:r>
      <w:r w:rsidRPr="003C5EB8">
        <w:rPr>
          <w:spacing w:val="19"/>
          <w:lang w:val="en-GB"/>
        </w:rPr>
        <w:t xml:space="preserve"> </w:t>
      </w:r>
      <w:r w:rsidRPr="003C5EB8">
        <w:rPr>
          <w:spacing w:val="-1"/>
          <w:lang w:val="en-GB"/>
        </w:rPr>
        <w:t>not</w:t>
      </w:r>
      <w:r w:rsidRPr="003C5EB8">
        <w:rPr>
          <w:spacing w:val="21"/>
          <w:lang w:val="en-GB"/>
        </w:rPr>
        <w:t xml:space="preserve"> </w:t>
      </w:r>
      <w:r w:rsidRPr="003C5EB8">
        <w:rPr>
          <w:spacing w:val="-1"/>
          <w:lang w:val="en-GB"/>
        </w:rPr>
        <w:t>itself</w:t>
      </w:r>
      <w:r w:rsidRPr="003C5EB8">
        <w:rPr>
          <w:spacing w:val="19"/>
          <w:lang w:val="en-GB"/>
        </w:rPr>
        <w:t xml:space="preserve"> </w:t>
      </w:r>
      <w:r w:rsidRPr="003C5EB8">
        <w:rPr>
          <w:spacing w:val="-1"/>
          <w:lang w:val="en-GB"/>
        </w:rPr>
        <w:t>indicate</w:t>
      </w:r>
      <w:r w:rsidRPr="003C5EB8">
        <w:rPr>
          <w:rFonts w:ascii="Times New Roman"/>
          <w:spacing w:val="43"/>
          <w:lang w:val="en-GB"/>
        </w:rPr>
        <w:t xml:space="preserve"> </w:t>
      </w:r>
      <w:r w:rsidRPr="003C5EB8">
        <w:rPr>
          <w:spacing w:val="-1"/>
          <w:lang w:val="en-GB"/>
        </w:rPr>
        <w:t>compliance</w:t>
      </w:r>
      <w:r w:rsidRPr="003C5EB8">
        <w:rPr>
          <w:spacing w:val="5"/>
          <w:lang w:val="en-GB"/>
        </w:rPr>
        <w:t xml:space="preserve"> </w:t>
      </w:r>
      <w:r w:rsidRPr="003C5EB8">
        <w:rPr>
          <w:spacing w:val="-1"/>
          <w:lang w:val="en-GB"/>
        </w:rPr>
        <w:t>with</w:t>
      </w:r>
      <w:r w:rsidRPr="003C5EB8">
        <w:rPr>
          <w:spacing w:val="6"/>
          <w:lang w:val="en-GB"/>
        </w:rPr>
        <w:t xml:space="preserve"> </w:t>
      </w:r>
      <w:r w:rsidRPr="003C5EB8">
        <w:rPr>
          <w:spacing w:val="-1"/>
          <w:lang w:val="en-GB"/>
        </w:rPr>
        <w:t>any</w:t>
      </w:r>
      <w:r w:rsidRPr="003C5EB8">
        <w:rPr>
          <w:spacing w:val="6"/>
          <w:lang w:val="en-GB"/>
        </w:rPr>
        <w:t xml:space="preserve"> </w:t>
      </w:r>
      <w:r w:rsidRPr="003C5EB8">
        <w:rPr>
          <w:spacing w:val="-1"/>
          <w:lang w:val="en-GB"/>
        </w:rPr>
        <w:t>other</w:t>
      </w:r>
      <w:r w:rsidRPr="003C5EB8">
        <w:rPr>
          <w:spacing w:val="6"/>
          <w:lang w:val="en-GB"/>
        </w:rPr>
        <w:t xml:space="preserve"> </w:t>
      </w:r>
      <w:r w:rsidRPr="003C5EB8">
        <w:rPr>
          <w:spacing w:val="-1"/>
          <w:lang w:val="en-GB"/>
        </w:rPr>
        <w:t>condition</w:t>
      </w:r>
      <w:r w:rsidRPr="003C5EB8">
        <w:rPr>
          <w:spacing w:val="6"/>
          <w:lang w:val="en-GB"/>
        </w:rPr>
        <w:t xml:space="preserve"> </w:t>
      </w:r>
      <w:r w:rsidRPr="003C5EB8">
        <w:rPr>
          <w:spacing w:val="-1"/>
          <w:lang w:val="en-GB"/>
        </w:rPr>
        <w:t>set</w:t>
      </w:r>
      <w:r w:rsidRPr="003C5EB8">
        <w:rPr>
          <w:spacing w:val="8"/>
          <w:lang w:val="en-GB"/>
        </w:rPr>
        <w:t xml:space="preserve"> </w:t>
      </w:r>
      <w:r w:rsidRPr="003C5EB8">
        <w:rPr>
          <w:spacing w:val="-1"/>
          <w:lang w:val="en-GB"/>
        </w:rPr>
        <w:t>in</w:t>
      </w:r>
      <w:r w:rsidRPr="003C5EB8">
        <w:rPr>
          <w:spacing w:val="6"/>
          <w:lang w:val="en-GB"/>
        </w:rPr>
        <w:t xml:space="preserve"> </w:t>
      </w:r>
      <w:r w:rsidRPr="003C5EB8">
        <w:rPr>
          <w:spacing w:val="-1"/>
          <w:lang w:val="en-GB"/>
        </w:rPr>
        <w:t>these</w:t>
      </w:r>
      <w:r w:rsidRPr="003C5EB8">
        <w:rPr>
          <w:spacing w:val="9"/>
          <w:lang w:val="en-GB"/>
        </w:rPr>
        <w:t xml:space="preserve"> </w:t>
      </w:r>
      <w:r w:rsidR="00C166E7" w:rsidRPr="003C5EB8">
        <w:rPr>
          <w:spacing w:val="-1"/>
          <w:lang w:val="en-GB"/>
        </w:rPr>
        <w:t>allocation rules</w:t>
      </w:r>
      <w:r w:rsidRPr="003C5EB8">
        <w:rPr>
          <w:spacing w:val="7"/>
          <w:lang w:val="en-GB"/>
        </w:rPr>
        <w:t xml:space="preserve"> </w:t>
      </w:r>
      <w:r w:rsidRPr="003C5EB8">
        <w:rPr>
          <w:spacing w:val="-1"/>
          <w:lang w:val="en-GB"/>
        </w:rPr>
        <w:t>for</w:t>
      </w:r>
      <w:r w:rsidRPr="003C5EB8">
        <w:rPr>
          <w:spacing w:val="8"/>
          <w:lang w:val="en-GB"/>
        </w:rPr>
        <w:t xml:space="preserve"> </w:t>
      </w:r>
      <w:r w:rsidRPr="003C5EB8">
        <w:rPr>
          <w:spacing w:val="-2"/>
          <w:lang w:val="en-GB"/>
        </w:rPr>
        <w:t>the</w:t>
      </w:r>
      <w:r w:rsidRPr="003C5EB8">
        <w:rPr>
          <w:spacing w:val="8"/>
          <w:lang w:val="en-GB"/>
        </w:rPr>
        <w:t xml:space="preserve"> </w:t>
      </w:r>
      <w:r w:rsidRPr="003C5EB8">
        <w:rPr>
          <w:spacing w:val="-1"/>
          <w:lang w:val="en-GB"/>
        </w:rPr>
        <w:t>participation</w:t>
      </w:r>
      <w:r w:rsidRPr="003C5EB8">
        <w:rPr>
          <w:spacing w:val="6"/>
          <w:lang w:val="en-GB"/>
        </w:rPr>
        <w:t xml:space="preserve"> </w:t>
      </w:r>
      <w:r w:rsidRPr="003C5EB8">
        <w:rPr>
          <w:spacing w:val="-1"/>
          <w:lang w:val="en-GB"/>
        </w:rPr>
        <w:t>in</w:t>
      </w:r>
      <w:r w:rsidRPr="003C5EB8">
        <w:rPr>
          <w:spacing w:val="6"/>
          <w:lang w:val="en-GB"/>
        </w:rPr>
        <w:t xml:space="preserve"> </w:t>
      </w:r>
      <w:r w:rsidRPr="003C5EB8">
        <w:rPr>
          <w:spacing w:val="-2"/>
          <w:lang w:val="en-GB"/>
        </w:rPr>
        <w:t>the</w:t>
      </w:r>
      <w:r w:rsidRPr="003C5EB8">
        <w:rPr>
          <w:rFonts w:ascii="Times New Roman"/>
          <w:spacing w:val="67"/>
          <w:lang w:val="en-GB"/>
        </w:rPr>
        <w:t xml:space="preserve"> </w:t>
      </w:r>
      <w:r w:rsidR="008842F7" w:rsidRPr="003C5EB8">
        <w:rPr>
          <w:spacing w:val="-1"/>
          <w:lang w:val="en-GB"/>
        </w:rPr>
        <w:lastRenderedPageBreak/>
        <w:t>auction</w:t>
      </w:r>
      <w:r w:rsidRPr="003C5EB8">
        <w:rPr>
          <w:spacing w:val="-1"/>
          <w:lang w:val="en-GB"/>
        </w:rPr>
        <w:t>s.</w:t>
      </w:r>
      <w:r w:rsidRPr="003C5EB8">
        <w:rPr>
          <w:spacing w:val="40"/>
          <w:lang w:val="en-GB"/>
        </w:rPr>
        <w:t xml:space="preserve"> </w:t>
      </w:r>
      <w:r w:rsidRPr="003C5EB8">
        <w:rPr>
          <w:spacing w:val="-2"/>
          <w:lang w:val="en-GB"/>
        </w:rPr>
        <w:t>The</w:t>
      </w:r>
      <w:r w:rsidRPr="003C5EB8">
        <w:rPr>
          <w:spacing w:val="41"/>
          <w:lang w:val="en-GB"/>
        </w:rPr>
        <w:t xml:space="preserve"> </w:t>
      </w:r>
      <w:r w:rsidR="006379DF" w:rsidRPr="003C5EB8">
        <w:rPr>
          <w:spacing w:val="-1"/>
          <w:lang w:val="en-GB"/>
        </w:rPr>
        <w:t>participation agreement</w:t>
      </w:r>
      <w:r w:rsidRPr="003C5EB8">
        <w:rPr>
          <w:spacing w:val="42"/>
          <w:lang w:val="en-GB"/>
        </w:rPr>
        <w:t xml:space="preserve"> </w:t>
      </w:r>
      <w:r w:rsidRPr="003C5EB8">
        <w:rPr>
          <w:spacing w:val="-1"/>
          <w:lang w:val="en-GB"/>
        </w:rPr>
        <w:t>comes</w:t>
      </w:r>
      <w:r w:rsidRPr="003C5EB8">
        <w:rPr>
          <w:spacing w:val="38"/>
          <w:lang w:val="en-GB"/>
        </w:rPr>
        <w:t xml:space="preserve"> </w:t>
      </w:r>
      <w:r w:rsidRPr="003C5EB8">
        <w:rPr>
          <w:spacing w:val="-1"/>
          <w:lang w:val="en-GB"/>
        </w:rPr>
        <w:t>into</w:t>
      </w:r>
      <w:r w:rsidRPr="003C5EB8">
        <w:rPr>
          <w:spacing w:val="37"/>
          <w:lang w:val="en-GB"/>
        </w:rPr>
        <w:t xml:space="preserve"> </w:t>
      </w:r>
      <w:r w:rsidRPr="003C5EB8">
        <w:rPr>
          <w:spacing w:val="-1"/>
          <w:lang w:val="en-GB"/>
        </w:rPr>
        <w:t>force</w:t>
      </w:r>
      <w:r w:rsidRPr="003C5EB8">
        <w:rPr>
          <w:spacing w:val="39"/>
          <w:lang w:val="en-GB"/>
        </w:rPr>
        <w:t xml:space="preserve"> </w:t>
      </w:r>
      <w:r w:rsidRPr="003C5EB8">
        <w:rPr>
          <w:lang w:val="en-GB"/>
        </w:rPr>
        <w:t>on</w:t>
      </w:r>
      <w:r w:rsidRPr="003C5EB8">
        <w:rPr>
          <w:spacing w:val="39"/>
          <w:lang w:val="en-GB"/>
        </w:rPr>
        <w:t xml:space="preserve"> </w:t>
      </w:r>
      <w:r w:rsidRPr="003C5EB8">
        <w:rPr>
          <w:spacing w:val="-1"/>
          <w:lang w:val="en-GB"/>
        </w:rPr>
        <w:t>the</w:t>
      </w:r>
      <w:r w:rsidRPr="003C5EB8">
        <w:rPr>
          <w:spacing w:val="41"/>
          <w:lang w:val="en-GB"/>
        </w:rPr>
        <w:t xml:space="preserve"> </w:t>
      </w:r>
      <w:r w:rsidRPr="003C5EB8">
        <w:rPr>
          <w:spacing w:val="-1"/>
          <w:lang w:val="en-GB"/>
        </w:rPr>
        <w:t>date</w:t>
      </w:r>
      <w:r w:rsidRPr="003C5EB8">
        <w:rPr>
          <w:spacing w:val="41"/>
          <w:lang w:val="en-GB"/>
        </w:rPr>
        <w:t xml:space="preserve"> </w:t>
      </w:r>
      <w:r w:rsidRPr="003C5EB8">
        <w:rPr>
          <w:lang w:val="en-GB"/>
        </w:rPr>
        <w:t>of</w:t>
      </w:r>
      <w:r w:rsidRPr="003C5EB8">
        <w:rPr>
          <w:spacing w:val="39"/>
          <w:lang w:val="en-GB"/>
        </w:rPr>
        <w:t xml:space="preserve"> </w:t>
      </w:r>
      <w:r w:rsidRPr="003C5EB8">
        <w:rPr>
          <w:spacing w:val="-1"/>
          <w:lang w:val="en-GB"/>
        </w:rPr>
        <w:t>signature</w:t>
      </w:r>
      <w:r w:rsidRPr="003C5EB8">
        <w:rPr>
          <w:spacing w:val="41"/>
          <w:lang w:val="en-GB"/>
        </w:rPr>
        <w:t xml:space="preserve"> </w:t>
      </w:r>
      <w:r w:rsidRPr="003C5EB8">
        <w:rPr>
          <w:spacing w:val="-1"/>
          <w:lang w:val="en-GB"/>
        </w:rPr>
        <w:t>by</w:t>
      </w:r>
      <w:r w:rsidRPr="003C5EB8">
        <w:rPr>
          <w:spacing w:val="39"/>
          <w:lang w:val="en-GB"/>
        </w:rPr>
        <w:t xml:space="preserve"> </w:t>
      </w:r>
      <w:r w:rsidRPr="003C5EB8">
        <w:rPr>
          <w:spacing w:val="-1"/>
          <w:lang w:val="en-GB"/>
        </w:rPr>
        <w:t>the</w:t>
      </w:r>
      <w:r w:rsidRPr="003C5EB8">
        <w:rPr>
          <w:rFonts w:ascii="Times New Roman"/>
          <w:spacing w:val="59"/>
          <w:lang w:val="en-GB"/>
        </w:rPr>
        <w:t xml:space="preserve"> </w:t>
      </w:r>
      <w:r w:rsidR="00C166E7" w:rsidRPr="003C5EB8">
        <w:rPr>
          <w:spacing w:val="-1"/>
          <w:lang w:val="en-GB"/>
        </w:rPr>
        <w:t>allocation platform</w:t>
      </w:r>
      <w:r w:rsidRPr="003C5EB8">
        <w:rPr>
          <w:spacing w:val="-1"/>
          <w:lang w:val="en-GB"/>
        </w:rPr>
        <w:t>.</w:t>
      </w:r>
      <w:r w:rsidR="0048235B" w:rsidRPr="003C5EB8" w:rsidDel="0048235B">
        <w:rPr>
          <w:lang w:val="en-GB"/>
        </w:rPr>
        <w:t xml:space="preserve"> </w:t>
      </w:r>
    </w:p>
    <w:p w14:paraId="2E0E201D" w14:textId="204E35B3" w:rsidR="003041E4" w:rsidRPr="003C5EB8" w:rsidRDefault="00B300E8" w:rsidP="007767DB">
      <w:pPr>
        <w:pStyle w:val="BodyText"/>
        <w:numPr>
          <w:ilvl w:val="0"/>
          <w:numId w:val="65"/>
        </w:numPr>
        <w:tabs>
          <w:tab w:val="left" w:pos="856"/>
        </w:tabs>
        <w:spacing w:before="196"/>
        <w:ind w:right="147"/>
        <w:jc w:val="both"/>
        <w:rPr>
          <w:lang w:val="en-GB"/>
        </w:rPr>
      </w:pPr>
      <w:r w:rsidRPr="003C5EB8">
        <w:rPr>
          <w:spacing w:val="-1"/>
          <w:lang w:val="en-GB"/>
        </w:rPr>
        <w:t>The</w:t>
      </w:r>
      <w:r w:rsidRPr="003C5EB8">
        <w:rPr>
          <w:spacing w:val="5"/>
          <w:lang w:val="en-GB"/>
        </w:rPr>
        <w:t xml:space="preserve"> </w:t>
      </w:r>
      <w:r w:rsidR="00C166E7" w:rsidRPr="003C5EB8">
        <w:rPr>
          <w:spacing w:val="-1"/>
          <w:lang w:val="en-GB"/>
        </w:rPr>
        <w:t>allocation platform</w:t>
      </w:r>
      <w:r w:rsidRPr="003C5EB8">
        <w:rPr>
          <w:spacing w:val="6"/>
          <w:lang w:val="en-GB"/>
        </w:rPr>
        <w:t xml:space="preserve"> </w:t>
      </w:r>
      <w:r w:rsidRPr="003C5EB8">
        <w:rPr>
          <w:spacing w:val="-2"/>
          <w:lang w:val="en-GB"/>
        </w:rPr>
        <w:t>shall</w:t>
      </w:r>
      <w:r w:rsidRPr="003C5EB8">
        <w:rPr>
          <w:spacing w:val="5"/>
          <w:lang w:val="en-GB"/>
        </w:rPr>
        <w:t xml:space="preserve"> </w:t>
      </w:r>
      <w:r w:rsidRPr="003C5EB8">
        <w:rPr>
          <w:spacing w:val="-1"/>
          <w:lang w:val="en-GB"/>
        </w:rPr>
        <w:t>publish</w:t>
      </w:r>
      <w:r w:rsidRPr="003C5EB8">
        <w:rPr>
          <w:spacing w:val="4"/>
          <w:lang w:val="en-GB"/>
        </w:rPr>
        <w:t xml:space="preserve"> </w:t>
      </w:r>
      <w:r w:rsidRPr="003C5EB8">
        <w:rPr>
          <w:lang w:val="en-GB"/>
        </w:rPr>
        <w:t>a</w:t>
      </w:r>
      <w:r w:rsidRPr="003C5EB8">
        <w:rPr>
          <w:spacing w:val="7"/>
          <w:lang w:val="en-GB"/>
        </w:rPr>
        <w:t xml:space="preserve"> </w:t>
      </w:r>
      <w:r w:rsidRPr="003C5EB8">
        <w:rPr>
          <w:spacing w:val="-1"/>
          <w:lang w:val="en-GB"/>
        </w:rPr>
        <w:t>list</w:t>
      </w:r>
      <w:r w:rsidRPr="003C5EB8">
        <w:rPr>
          <w:spacing w:val="5"/>
          <w:lang w:val="en-GB"/>
        </w:rPr>
        <w:t xml:space="preserve"> </w:t>
      </w:r>
      <w:r w:rsidRPr="003C5EB8">
        <w:rPr>
          <w:lang w:val="en-GB"/>
        </w:rPr>
        <w:t>of</w:t>
      </w:r>
      <w:r w:rsidRPr="003C5EB8">
        <w:rPr>
          <w:spacing w:val="6"/>
          <w:lang w:val="en-GB"/>
        </w:rPr>
        <w:t xml:space="preserve"> </w:t>
      </w:r>
      <w:r w:rsidR="006379DF" w:rsidRPr="003C5EB8">
        <w:rPr>
          <w:spacing w:val="-1"/>
          <w:lang w:val="en-GB"/>
        </w:rPr>
        <w:t>registered participant</w:t>
      </w:r>
      <w:r w:rsidRPr="003C5EB8">
        <w:rPr>
          <w:spacing w:val="-1"/>
          <w:lang w:val="en-GB"/>
        </w:rPr>
        <w:t>s</w:t>
      </w:r>
      <w:r w:rsidRPr="003C5EB8">
        <w:rPr>
          <w:spacing w:val="5"/>
          <w:lang w:val="en-GB"/>
        </w:rPr>
        <w:t xml:space="preserve"> </w:t>
      </w:r>
      <w:r w:rsidRPr="003C5EB8">
        <w:rPr>
          <w:spacing w:val="-1"/>
          <w:lang w:val="en-GB"/>
        </w:rPr>
        <w:t>eligible</w:t>
      </w:r>
      <w:r w:rsidRPr="003C5EB8">
        <w:rPr>
          <w:spacing w:val="6"/>
          <w:lang w:val="en-GB"/>
        </w:rPr>
        <w:t xml:space="preserve"> </w:t>
      </w:r>
      <w:r w:rsidRPr="003C5EB8">
        <w:rPr>
          <w:spacing w:val="-1"/>
          <w:lang w:val="en-GB"/>
        </w:rPr>
        <w:t>to</w:t>
      </w:r>
      <w:r w:rsidRPr="003C5EB8">
        <w:rPr>
          <w:spacing w:val="6"/>
          <w:lang w:val="en-GB"/>
        </w:rPr>
        <w:t xml:space="preserve"> </w:t>
      </w:r>
      <w:r w:rsidRPr="003C5EB8">
        <w:rPr>
          <w:spacing w:val="-1"/>
          <w:lang w:val="en-GB"/>
        </w:rPr>
        <w:t>transfer</w:t>
      </w:r>
      <w:r w:rsidRPr="003C5EB8">
        <w:rPr>
          <w:spacing w:val="5"/>
          <w:lang w:val="en-GB"/>
        </w:rPr>
        <w:t xml:space="preserve"> </w:t>
      </w:r>
      <w:r w:rsidRPr="003C5EB8">
        <w:rPr>
          <w:spacing w:val="-1"/>
          <w:lang w:val="en-GB"/>
        </w:rPr>
        <w:t>long-</w:t>
      </w:r>
      <w:r w:rsidRPr="003C5EB8">
        <w:rPr>
          <w:rFonts w:ascii="Times New Roman"/>
          <w:spacing w:val="73"/>
          <w:lang w:val="en-GB"/>
        </w:rPr>
        <w:t xml:space="preserve"> </w:t>
      </w:r>
      <w:r w:rsidRPr="003C5EB8">
        <w:rPr>
          <w:spacing w:val="-1"/>
          <w:lang w:val="en-GB"/>
        </w:rPr>
        <w:t>term transmission rights.</w:t>
      </w:r>
    </w:p>
    <w:p w14:paraId="2E0E201E" w14:textId="77777777" w:rsidR="003041E4" w:rsidRPr="003C5EB8" w:rsidRDefault="00B300E8">
      <w:pPr>
        <w:spacing w:before="194"/>
        <w:ind w:left="4005" w:right="3871"/>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8</w:t>
      </w:r>
    </w:p>
    <w:p w14:paraId="2E0E201F" w14:textId="736ED6A3" w:rsidR="003041E4" w:rsidRPr="003C5EB8" w:rsidRDefault="00B300E8">
      <w:pPr>
        <w:pStyle w:val="Heading2"/>
        <w:ind w:left="198" w:right="214"/>
        <w:jc w:val="center"/>
        <w:rPr>
          <w:b w:val="0"/>
          <w:bCs w:val="0"/>
          <w:lang w:val="en-GB"/>
        </w:rPr>
      </w:pPr>
      <w:bookmarkStart w:id="14" w:name="_Toc170124887"/>
      <w:r w:rsidRPr="003C5EB8">
        <w:rPr>
          <w:spacing w:val="-1"/>
          <w:lang w:val="en-GB"/>
        </w:rPr>
        <w:t>Form</w:t>
      </w:r>
      <w:r w:rsidRPr="003C5EB8">
        <w:rPr>
          <w:lang w:val="en-GB"/>
        </w:rPr>
        <w:t xml:space="preserve"> </w:t>
      </w:r>
      <w:r w:rsidRPr="003C5EB8">
        <w:rPr>
          <w:spacing w:val="-1"/>
          <w:lang w:val="en-GB"/>
        </w:rPr>
        <w:t>and content</w:t>
      </w:r>
      <w:r w:rsidRPr="003C5EB8">
        <w:rPr>
          <w:lang w:val="en-GB"/>
        </w:rPr>
        <w:t xml:space="preserve"> </w:t>
      </w:r>
      <w:r w:rsidRPr="003C5EB8">
        <w:rPr>
          <w:spacing w:val="-1"/>
          <w:lang w:val="en-GB"/>
        </w:rPr>
        <w:t>of</w:t>
      </w:r>
      <w:r w:rsidRPr="003C5EB8">
        <w:rPr>
          <w:spacing w:val="1"/>
          <w:lang w:val="en-GB"/>
        </w:rPr>
        <w:t xml:space="preserve"> </w:t>
      </w:r>
      <w:r w:rsidRPr="003C5EB8">
        <w:rPr>
          <w:spacing w:val="-1"/>
          <w:lang w:val="en-GB"/>
        </w:rPr>
        <w:t xml:space="preserve">the </w:t>
      </w:r>
      <w:r w:rsidR="006379DF" w:rsidRPr="003C5EB8">
        <w:rPr>
          <w:spacing w:val="-1"/>
          <w:lang w:val="en-GB"/>
        </w:rPr>
        <w:t>participation agreement</w:t>
      </w:r>
      <w:bookmarkEnd w:id="14"/>
    </w:p>
    <w:p w14:paraId="2E0E2020" w14:textId="77777777" w:rsidR="003041E4" w:rsidRPr="003C5EB8" w:rsidRDefault="003041E4">
      <w:pPr>
        <w:spacing w:before="6"/>
        <w:rPr>
          <w:rFonts w:ascii="Calibri" w:eastAsia="Calibri" w:hAnsi="Calibri" w:cs="Calibri"/>
          <w:b/>
          <w:bCs/>
          <w:sz w:val="20"/>
          <w:szCs w:val="20"/>
          <w:lang w:val="en-GB"/>
        </w:rPr>
      </w:pPr>
    </w:p>
    <w:p w14:paraId="2E0E2021" w14:textId="34083898" w:rsidR="003041E4" w:rsidRPr="003C5EB8" w:rsidRDefault="00B300E8">
      <w:pPr>
        <w:pStyle w:val="BodyText"/>
        <w:numPr>
          <w:ilvl w:val="0"/>
          <w:numId w:val="64"/>
        </w:numPr>
        <w:tabs>
          <w:tab w:val="left" w:pos="856"/>
        </w:tabs>
        <w:ind w:right="148"/>
        <w:jc w:val="both"/>
        <w:rPr>
          <w:lang w:val="en-GB"/>
        </w:rPr>
      </w:pPr>
      <w:r w:rsidRPr="003C5EB8">
        <w:rPr>
          <w:spacing w:val="-1"/>
          <w:lang w:val="en-GB"/>
        </w:rPr>
        <w:t>The</w:t>
      </w:r>
      <w:r w:rsidRPr="003C5EB8">
        <w:rPr>
          <w:spacing w:val="27"/>
          <w:lang w:val="en-GB"/>
        </w:rPr>
        <w:t xml:space="preserve"> </w:t>
      </w:r>
      <w:r w:rsidRPr="003C5EB8">
        <w:rPr>
          <w:spacing w:val="-1"/>
          <w:lang w:val="en-GB"/>
        </w:rPr>
        <w:t>form</w:t>
      </w:r>
      <w:r w:rsidRPr="003C5EB8">
        <w:rPr>
          <w:spacing w:val="25"/>
          <w:lang w:val="en-GB"/>
        </w:rPr>
        <w:t xml:space="preserve"> </w:t>
      </w:r>
      <w:r w:rsidRPr="003C5EB8">
        <w:rPr>
          <w:lang w:val="en-GB"/>
        </w:rPr>
        <w:t>of</w:t>
      </w:r>
      <w:r w:rsidRPr="003C5EB8">
        <w:rPr>
          <w:spacing w:val="24"/>
          <w:lang w:val="en-GB"/>
        </w:rPr>
        <w:t xml:space="preserve"> </w:t>
      </w:r>
      <w:r w:rsidRPr="003C5EB8">
        <w:rPr>
          <w:spacing w:val="-1"/>
          <w:lang w:val="en-GB"/>
        </w:rPr>
        <w:t>the</w:t>
      </w:r>
      <w:r w:rsidRPr="003C5EB8">
        <w:rPr>
          <w:spacing w:val="26"/>
          <w:lang w:val="en-GB"/>
        </w:rPr>
        <w:t xml:space="preserve"> </w:t>
      </w:r>
      <w:r w:rsidR="006379DF" w:rsidRPr="003C5EB8">
        <w:rPr>
          <w:spacing w:val="-1"/>
          <w:lang w:val="en-GB"/>
        </w:rPr>
        <w:t>participation agreement</w:t>
      </w:r>
      <w:r w:rsidRPr="003C5EB8">
        <w:rPr>
          <w:spacing w:val="27"/>
          <w:lang w:val="en-GB"/>
        </w:rPr>
        <w:t xml:space="preserve"> </w:t>
      </w:r>
      <w:r w:rsidRPr="003C5EB8">
        <w:rPr>
          <w:spacing w:val="-1"/>
          <w:lang w:val="en-GB"/>
        </w:rPr>
        <w:t>and</w:t>
      </w:r>
      <w:r w:rsidRPr="003C5EB8">
        <w:rPr>
          <w:spacing w:val="26"/>
          <w:lang w:val="en-GB"/>
        </w:rPr>
        <w:t xml:space="preserve"> </w:t>
      </w:r>
      <w:r w:rsidRPr="003C5EB8">
        <w:rPr>
          <w:spacing w:val="-1"/>
          <w:lang w:val="en-GB"/>
        </w:rPr>
        <w:t>the</w:t>
      </w:r>
      <w:r w:rsidRPr="003C5EB8">
        <w:rPr>
          <w:spacing w:val="28"/>
          <w:lang w:val="en-GB"/>
        </w:rPr>
        <w:t xml:space="preserve"> </w:t>
      </w:r>
      <w:r w:rsidRPr="003C5EB8">
        <w:rPr>
          <w:spacing w:val="-1"/>
          <w:lang w:val="en-GB"/>
        </w:rPr>
        <w:t>requirements</w:t>
      </w:r>
      <w:r w:rsidRPr="003C5EB8">
        <w:rPr>
          <w:spacing w:val="24"/>
          <w:lang w:val="en-GB"/>
        </w:rPr>
        <w:t xml:space="preserve"> </w:t>
      </w:r>
      <w:r w:rsidRPr="003C5EB8">
        <w:rPr>
          <w:lang w:val="en-GB"/>
        </w:rPr>
        <w:t>for</w:t>
      </w:r>
      <w:r w:rsidRPr="003C5EB8">
        <w:rPr>
          <w:spacing w:val="24"/>
          <w:lang w:val="en-GB"/>
        </w:rPr>
        <w:t xml:space="preserve"> </w:t>
      </w:r>
      <w:r w:rsidRPr="003C5EB8">
        <w:rPr>
          <w:spacing w:val="-1"/>
          <w:lang w:val="en-GB"/>
        </w:rPr>
        <w:t>its</w:t>
      </w:r>
      <w:r w:rsidRPr="003C5EB8">
        <w:rPr>
          <w:spacing w:val="27"/>
          <w:lang w:val="en-GB"/>
        </w:rPr>
        <w:t xml:space="preserve"> </w:t>
      </w:r>
      <w:r w:rsidRPr="003C5EB8">
        <w:rPr>
          <w:spacing w:val="-1"/>
          <w:lang w:val="en-GB"/>
        </w:rPr>
        <w:t>completion</w:t>
      </w:r>
      <w:r w:rsidRPr="003C5EB8">
        <w:rPr>
          <w:spacing w:val="26"/>
          <w:lang w:val="en-GB"/>
        </w:rPr>
        <w:t xml:space="preserve"> </w:t>
      </w:r>
      <w:r w:rsidRPr="003C5EB8">
        <w:rPr>
          <w:spacing w:val="-1"/>
          <w:lang w:val="en-GB"/>
        </w:rPr>
        <w:t>shall</w:t>
      </w:r>
      <w:r w:rsidRPr="003C5EB8">
        <w:rPr>
          <w:spacing w:val="26"/>
          <w:lang w:val="en-GB"/>
        </w:rPr>
        <w:t xml:space="preserve"> </w:t>
      </w:r>
      <w:r w:rsidRPr="003C5EB8">
        <w:rPr>
          <w:spacing w:val="-2"/>
          <w:lang w:val="en-GB"/>
        </w:rPr>
        <w:t>be</w:t>
      </w:r>
      <w:r w:rsidRPr="003C5EB8">
        <w:rPr>
          <w:rFonts w:ascii="Times New Roman"/>
          <w:spacing w:val="51"/>
          <w:lang w:val="en-GB"/>
        </w:rPr>
        <w:t xml:space="preserve"> </w:t>
      </w:r>
      <w:r w:rsidRPr="003C5EB8">
        <w:rPr>
          <w:spacing w:val="-1"/>
          <w:lang w:val="en-GB"/>
        </w:rPr>
        <w:t>published</w:t>
      </w:r>
      <w:r w:rsidRPr="003C5EB8">
        <w:rPr>
          <w:spacing w:val="9"/>
          <w:lang w:val="en-GB"/>
        </w:rPr>
        <w:t xml:space="preserve"> </w:t>
      </w:r>
      <w:r w:rsidRPr="003C5EB8">
        <w:rPr>
          <w:spacing w:val="-1"/>
          <w:lang w:val="en-GB"/>
        </w:rPr>
        <w:t>by</w:t>
      </w:r>
      <w:r w:rsidRPr="003C5EB8">
        <w:rPr>
          <w:spacing w:val="12"/>
          <w:lang w:val="en-GB"/>
        </w:rPr>
        <w:t xml:space="preserve"> </w:t>
      </w:r>
      <w:r w:rsidRPr="003C5EB8">
        <w:rPr>
          <w:spacing w:val="-1"/>
          <w:lang w:val="en-GB"/>
        </w:rPr>
        <w:t>the</w:t>
      </w:r>
      <w:r w:rsidRPr="003C5EB8">
        <w:rPr>
          <w:spacing w:val="11"/>
          <w:lang w:val="en-GB"/>
        </w:rPr>
        <w:t xml:space="preserve"> </w:t>
      </w:r>
      <w:r w:rsidR="00C166E7" w:rsidRPr="003C5EB8">
        <w:rPr>
          <w:spacing w:val="-1"/>
          <w:lang w:val="en-GB"/>
        </w:rPr>
        <w:t>allocation platform</w:t>
      </w:r>
      <w:r w:rsidRPr="003C5EB8">
        <w:rPr>
          <w:spacing w:val="11"/>
          <w:lang w:val="en-GB"/>
        </w:rPr>
        <w:t xml:space="preserve"> </w:t>
      </w:r>
      <w:r w:rsidRPr="003C5EB8">
        <w:rPr>
          <w:spacing w:val="-1"/>
          <w:lang w:val="en-GB"/>
        </w:rPr>
        <w:t>and</w:t>
      </w:r>
      <w:r w:rsidRPr="003C5EB8">
        <w:rPr>
          <w:spacing w:val="8"/>
          <w:lang w:val="en-GB"/>
        </w:rPr>
        <w:t xml:space="preserve"> </w:t>
      </w:r>
      <w:r w:rsidRPr="003C5EB8">
        <w:rPr>
          <w:spacing w:val="-1"/>
          <w:lang w:val="en-GB"/>
        </w:rPr>
        <w:t>may</w:t>
      </w:r>
      <w:r w:rsidRPr="003C5EB8">
        <w:rPr>
          <w:spacing w:val="11"/>
          <w:lang w:val="en-GB"/>
        </w:rPr>
        <w:t xml:space="preserve"> </w:t>
      </w:r>
      <w:r w:rsidRPr="003C5EB8">
        <w:rPr>
          <w:spacing w:val="-1"/>
          <w:lang w:val="en-GB"/>
        </w:rPr>
        <w:t>be</w:t>
      </w:r>
      <w:r w:rsidRPr="003C5EB8">
        <w:rPr>
          <w:spacing w:val="9"/>
          <w:lang w:val="en-GB"/>
        </w:rPr>
        <w:t xml:space="preserve"> </w:t>
      </w:r>
      <w:r w:rsidRPr="003C5EB8">
        <w:rPr>
          <w:spacing w:val="-1"/>
          <w:lang w:val="en-GB"/>
        </w:rPr>
        <w:t>amended</w:t>
      </w:r>
      <w:r w:rsidRPr="003C5EB8">
        <w:rPr>
          <w:spacing w:val="8"/>
          <w:lang w:val="en-GB"/>
        </w:rPr>
        <w:t xml:space="preserve"> </w:t>
      </w:r>
      <w:r w:rsidRPr="003C5EB8">
        <w:rPr>
          <w:spacing w:val="-1"/>
          <w:lang w:val="en-GB"/>
        </w:rPr>
        <w:t>from</w:t>
      </w:r>
      <w:r w:rsidRPr="003C5EB8">
        <w:rPr>
          <w:spacing w:val="11"/>
          <w:lang w:val="en-GB"/>
        </w:rPr>
        <w:t xml:space="preserve"> </w:t>
      </w:r>
      <w:r w:rsidRPr="003C5EB8">
        <w:rPr>
          <w:spacing w:val="-2"/>
          <w:lang w:val="en-GB"/>
        </w:rPr>
        <w:t>time</w:t>
      </w:r>
      <w:r w:rsidRPr="003C5EB8">
        <w:rPr>
          <w:spacing w:val="12"/>
          <w:lang w:val="en-GB"/>
        </w:rPr>
        <w:t xml:space="preserve"> </w:t>
      </w:r>
      <w:r w:rsidRPr="003C5EB8">
        <w:rPr>
          <w:spacing w:val="-1"/>
          <w:lang w:val="en-GB"/>
        </w:rPr>
        <w:t>to</w:t>
      </w:r>
      <w:r w:rsidRPr="003C5EB8">
        <w:rPr>
          <w:spacing w:val="9"/>
          <w:lang w:val="en-GB"/>
        </w:rPr>
        <w:t xml:space="preserve"> </w:t>
      </w:r>
      <w:r w:rsidRPr="003C5EB8">
        <w:rPr>
          <w:lang w:val="en-GB"/>
        </w:rPr>
        <w:t>time</w:t>
      </w:r>
      <w:r w:rsidRPr="003C5EB8">
        <w:rPr>
          <w:spacing w:val="9"/>
          <w:lang w:val="en-GB"/>
        </w:rPr>
        <w:t xml:space="preserve"> </w:t>
      </w:r>
      <w:r w:rsidRPr="003C5EB8">
        <w:rPr>
          <w:spacing w:val="-1"/>
          <w:lang w:val="en-GB"/>
        </w:rPr>
        <w:t>by</w:t>
      </w:r>
      <w:r w:rsidRPr="003C5EB8">
        <w:rPr>
          <w:spacing w:val="11"/>
          <w:lang w:val="en-GB"/>
        </w:rPr>
        <w:t xml:space="preserve"> </w:t>
      </w:r>
      <w:r w:rsidRPr="003C5EB8">
        <w:rPr>
          <w:spacing w:val="-2"/>
          <w:lang w:val="en-GB"/>
        </w:rPr>
        <w:t>the</w:t>
      </w:r>
      <w:r w:rsidRPr="003C5EB8">
        <w:rPr>
          <w:rFonts w:ascii="Times New Roman"/>
          <w:spacing w:val="51"/>
          <w:lang w:val="en-GB"/>
        </w:rPr>
        <w:t xml:space="preserve"> </w:t>
      </w:r>
      <w:r w:rsidR="00C166E7" w:rsidRPr="003C5EB8">
        <w:rPr>
          <w:spacing w:val="-1"/>
          <w:lang w:val="en-GB"/>
        </w:rPr>
        <w:t>allocation platform</w:t>
      </w:r>
      <w:r w:rsidRPr="003C5EB8">
        <w:rPr>
          <w:spacing w:val="13"/>
          <w:lang w:val="en-GB"/>
        </w:rPr>
        <w:t xml:space="preserve"> </w:t>
      </w:r>
      <w:r w:rsidRPr="003C5EB8">
        <w:rPr>
          <w:spacing w:val="-1"/>
          <w:lang w:val="en-GB"/>
        </w:rPr>
        <w:t>without</w:t>
      </w:r>
      <w:r w:rsidRPr="003C5EB8">
        <w:rPr>
          <w:spacing w:val="15"/>
          <w:lang w:val="en-GB"/>
        </w:rPr>
        <w:t xml:space="preserve"> </w:t>
      </w:r>
      <w:r w:rsidRPr="003C5EB8">
        <w:rPr>
          <w:spacing w:val="-1"/>
          <w:lang w:val="en-GB"/>
        </w:rPr>
        <w:t>changing</w:t>
      </w:r>
      <w:r w:rsidRPr="003C5EB8">
        <w:rPr>
          <w:spacing w:val="15"/>
          <w:lang w:val="en-GB"/>
        </w:rPr>
        <w:t xml:space="preserve"> </w:t>
      </w:r>
      <w:r w:rsidRPr="003C5EB8">
        <w:rPr>
          <w:spacing w:val="-1"/>
          <w:lang w:val="en-GB"/>
        </w:rPr>
        <w:t>any</w:t>
      </w:r>
      <w:r w:rsidRPr="003C5EB8">
        <w:rPr>
          <w:spacing w:val="13"/>
          <w:lang w:val="en-GB"/>
        </w:rPr>
        <w:t xml:space="preserve"> </w:t>
      </w:r>
      <w:r w:rsidRPr="003C5EB8">
        <w:rPr>
          <w:spacing w:val="-1"/>
          <w:lang w:val="en-GB"/>
        </w:rPr>
        <w:t>terms</w:t>
      </w:r>
      <w:r w:rsidRPr="003C5EB8">
        <w:rPr>
          <w:spacing w:val="12"/>
          <w:lang w:val="en-GB"/>
        </w:rPr>
        <w:t xml:space="preserve"> </w:t>
      </w:r>
      <w:r w:rsidRPr="003C5EB8">
        <w:rPr>
          <w:spacing w:val="-1"/>
          <w:lang w:val="en-GB"/>
        </w:rPr>
        <w:t>and</w:t>
      </w:r>
      <w:r w:rsidRPr="003C5EB8">
        <w:rPr>
          <w:spacing w:val="11"/>
          <w:lang w:val="en-GB"/>
        </w:rPr>
        <w:t xml:space="preserve"> </w:t>
      </w:r>
      <w:r w:rsidRPr="003C5EB8">
        <w:rPr>
          <w:spacing w:val="-1"/>
          <w:lang w:val="en-GB"/>
        </w:rPr>
        <w:t>conditions</w:t>
      </w:r>
      <w:r w:rsidRPr="003C5EB8">
        <w:rPr>
          <w:spacing w:val="13"/>
          <w:lang w:val="en-GB"/>
        </w:rPr>
        <w:t xml:space="preserve"> </w:t>
      </w:r>
      <w:r w:rsidRPr="003C5EB8">
        <w:rPr>
          <w:spacing w:val="-1"/>
          <w:lang w:val="en-GB"/>
        </w:rPr>
        <w:t>specified</w:t>
      </w:r>
      <w:r w:rsidRPr="003C5EB8">
        <w:rPr>
          <w:spacing w:val="14"/>
          <w:lang w:val="en-GB"/>
        </w:rPr>
        <w:t xml:space="preserve"> </w:t>
      </w:r>
      <w:r w:rsidRPr="003C5EB8">
        <w:rPr>
          <w:spacing w:val="-1"/>
          <w:lang w:val="en-GB"/>
        </w:rPr>
        <w:t>in</w:t>
      </w:r>
      <w:r w:rsidRPr="003C5EB8">
        <w:rPr>
          <w:spacing w:val="14"/>
          <w:lang w:val="en-GB"/>
        </w:rPr>
        <w:t xml:space="preserve"> </w:t>
      </w:r>
      <w:r w:rsidRPr="003C5EB8">
        <w:rPr>
          <w:spacing w:val="-2"/>
          <w:lang w:val="en-GB"/>
        </w:rPr>
        <w:t>these</w:t>
      </w:r>
      <w:r w:rsidRPr="003C5EB8">
        <w:rPr>
          <w:spacing w:val="16"/>
          <w:lang w:val="en-GB"/>
        </w:rPr>
        <w:t xml:space="preserve"> </w:t>
      </w:r>
      <w:r w:rsidR="00C166E7" w:rsidRPr="003C5EB8">
        <w:rPr>
          <w:spacing w:val="-1"/>
          <w:lang w:val="en-GB"/>
        </w:rPr>
        <w:t>allocation rules</w:t>
      </w:r>
      <w:r w:rsidRPr="003C5EB8">
        <w:rPr>
          <w:lang w:val="en-GB"/>
        </w:rPr>
        <w:t xml:space="preserve"> </w:t>
      </w:r>
      <w:r w:rsidRPr="003C5EB8">
        <w:rPr>
          <w:spacing w:val="-1"/>
          <w:lang w:val="en-GB"/>
        </w:rPr>
        <w:t>unless</w:t>
      </w:r>
      <w:r w:rsidRPr="003C5EB8">
        <w:rPr>
          <w:spacing w:val="-2"/>
          <w:lang w:val="en-GB"/>
        </w:rPr>
        <w:t xml:space="preserve"> </w:t>
      </w:r>
      <w:r w:rsidRPr="003C5EB8">
        <w:rPr>
          <w:spacing w:val="-1"/>
          <w:lang w:val="en-GB"/>
        </w:rPr>
        <w:t>otherwise</w:t>
      </w:r>
      <w:r w:rsidRPr="003C5EB8">
        <w:rPr>
          <w:spacing w:val="1"/>
          <w:lang w:val="en-GB"/>
        </w:rPr>
        <w:t xml:space="preserve"> </w:t>
      </w:r>
      <w:r w:rsidRPr="003C5EB8">
        <w:rPr>
          <w:spacing w:val="-1"/>
          <w:lang w:val="en-GB"/>
        </w:rPr>
        <w:t>stated</w:t>
      </w:r>
      <w:r w:rsidRPr="003C5EB8">
        <w:rPr>
          <w:lang w:val="en-GB"/>
        </w:rPr>
        <w:t xml:space="preserve"> </w:t>
      </w:r>
      <w:r w:rsidRPr="003C5EB8">
        <w:rPr>
          <w:spacing w:val="-1"/>
          <w:lang w:val="en-GB"/>
        </w:rPr>
        <w:t>in these</w:t>
      </w:r>
      <w:r w:rsidRPr="003C5EB8">
        <w:rPr>
          <w:spacing w:val="1"/>
          <w:lang w:val="en-GB"/>
        </w:rPr>
        <w:t xml:space="preserve"> </w:t>
      </w:r>
      <w:r w:rsidR="00C166E7" w:rsidRPr="003C5EB8">
        <w:rPr>
          <w:spacing w:val="-1"/>
          <w:lang w:val="en-GB"/>
        </w:rPr>
        <w:t>allocation rules</w:t>
      </w:r>
      <w:r w:rsidRPr="003C5EB8">
        <w:rPr>
          <w:spacing w:val="-1"/>
          <w:lang w:val="en-GB"/>
        </w:rPr>
        <w:t>.</w:t>
      </w:r>
    </w:p>
    <w:p w14:paraId="2E0E2022" w14:textId="77777777" w:rsidR="003041E4" w:rsidRPr="003C5EB8" w:rsidRDefault="003041E4">
      <w:pPr>
        <w:spacing w:before="3"/>
        <w:rPr>
          <w:rFonts w:ascii="Calibri" w:eastAsia="Calibri" w:hAnsi="Calibri" w:cs="Calibri"/>
          <w:sz w:val="16"/>
          <w:szCs w:val="16"/>
          <w:lang w:val="en-GB"/>
        </w:rPr>
      </w:pPr>
    </w:p>
    <w:p w14:paraId="2E0E2023" w14:textId="3A6FF4A3" w:rsidR="003041E4" w:rsidRPr="003C5EB8" w:rsidRDefault="00B300E8">
      <w:pPr>
        <w:pStyle w:val="BodyText"/>
        <w:numPr>
          <w:ilvl w:val="0"/>
          <w:numId w:val="64"/>
        </w:numPr>
        <w:tabs>
          <w:tab w:val="left" w:pos="856"/>
        </w:tabs>
        <w:rPr>
          <w:lang w:val="en-GB"/>
        </w:rPr>
      </w:pPr>
      <w:r w:rsidRPr="003C5EB8">
        <w:rPr>
          <w:spacing w:val="-1"/>
          <w:lang w:val="en-GB"/>
        </w:rPr>
        <w:t>As</w:t>
      </w:r>
      <w:r w:rsidRPr="003C5EB8">
        <w:rPr>
          <w:lang w:val="en-GB"/>
        </w:rPr>
        <w:t xml:space="preserve"> a</w:t>
      </w:r>
      <w:r w:rsidRPr="003C5EB8">
        <w:rPr>
          <w:spacing w:val="-3"/>
          <w:lang w:val="en-GB"/>
        </w:rPr>
        <w:t xml:space="preserve"> </w:t>
      </w:r>
      <w:r w:rsidRPr="003C5EB8">
        <w:rPr>
          <w:spacing w:val="-1"/>
          <w:lang w:val="en-GB"/>
        </w:rPr>
        <w:t>minimum,</w:t>
      </w:r>
      <w:r w:rsidRPr="003C5EB8">
        <w:rPr>
          <w:lang w:val="en-GB"/>
        </w:rPr>
        <w:t xml:space="preserve"> </w:t>
      </w:r>
      <w:r w:rsidRPr="003C5EB8">
        <w:rPr>
          <w:spacing w:val="-2"/>
          <w:lang w:val="en-GB"/>
        </w:rPr>
        <w:t>the</w:t>
      </w:r>
      <w:r w:rsidRPr="003C5EB8">
        <w:rPr>
          <w:spacing w:val="2"/>
          <w:lang w:val="en-GB"/>
        </w:rPr>
        <w:t xml:space="preserve"> </w:t>
      </w:r>
      <w:r w:rsidR="006379DF" w:rsidRPr="003C5EB8">
        <w:rPr>
          <w:spacing w:val="-1"/>
          <w:lang w:val="en-GB"/>
        </w:rPr>
        <w:t>participation agreement</w:t>
      </w:r>
      <w:r w:rsidRPr="003C5EB8">
        <w:rPr>
          <w:spacing w:val="-2"/>
          <w:lang w:val="en-GB"/>
        </w:rPr>
        <w:t xml:space="preserve"> </w:t>
      </w:r>
      <w:r w:rsidRPr="003C5EB8">
        <w:rPr>
          <w:spacing w:val="-1"/>
          <w:lang w:val="en-GB"/>
        </w:rPr>
        <w:t>will</w:t>
      </w:r>
      <w:r w:rsidRPr="003C5EB8">
        <w:rPr>
          <w:lang w:val="en-GB"/>
        </w:rPr>
        <w:t xml:space="preserve"> </w:t>
      </w:r>
      <w:r w:rsidRPr="003C5EB8">
        <w:rPr>
          <w:spacing w:val="-1"/>
          <w:lang w:val="en-GB"/>
        </w:rPr>
        <w:t>require</w:t>
      </w:r>
      <w:r w:rsidRPr="003C5EB8">
        <w:rPr>
          <w:spacing w:val="2"/>
          <w:lang w:val="en-GB"/>
        </w:rPr>
        <w:t xml:space="preserve"> </w:t>
      </w:r>
      <w:r w:rsidRPr="003C5EB8">
        <w:rPr>
          <w:spacing w:val="-1"/>
          <w:lang w:val="en-GB"/>
        </w:rPr>
        <w:t>the</w:t>
      </w:r>
      <w:r w:rsidRPr="003C5EB8">
        <w:rPr>
          <w:spacing w:val="-2"/>
          <w:lang w:val="en-GB"/>
        </w:rPr>
        <w:t xml:space="preserve"> </w:t>
      </w:r>
      <w:r w:rsidRPr="003C5EB8">
        <w:rPr>
          <w:spacing w:val="-1"/>
          <w:lang w:val="en-GB"/>
        </w:rPr>
        <w:t>market</w:t>
      </w:r>
      <w:r w:rsidRPr="003C5EB8">
        <w:rPr>
          <w:spacing w:val="-2"/>
          <w:lang w:val="en-GB"/>
        </w:rPr>
        <w:t xml:space="preserve"> </w:t>
      </w:r>
      <w:r w:rsidRPr="003C5EB8">
        <w:rPr>
          <w:spacing w:val="-1"/>
          <w:lang w:val="en-GB"/>
        </w:rPr>
        <w:t>participant to:</w:t>
      </w:r>
    </w:p>
    <w:p w14:paraId="2E0E2024" w14:textId="77777777" w:rsidR="003041E4" w:rsidRPr="003C5EB8" w:rsidRDefault="003041E4">
      <w:pPr>
        <w:spacing w:before="4"/>
        <w:rPr>
          <w:rFonts w:ascii="Calibri" w:eastAsia="Calibri" w:hAnsi="Calibri" w:cs="Calibri"/>
          <w:sz w:val="16"/>
          <w:szCs w:val="16"/>
          <w:lang w:val="en-GB"/>
        </w:rPr>
      </w:pPr>
    </w:p>
    <w:p w14:paraId="2E0E2025" w14:textId="77777777" w:rsidR="003041E4" w:rsidRPr="003C5EB8" w:rsidRDefault="00B300E8" w:rsidP="008E3738">
      <w:pPr>
        <w:pStyle w:val="BodyText"/>
        <w:numPr>
          <w:ilvl w:val="1"/>
          <w:numId w:val="66"/>
        </w:numPr>
        <w:tabs>
          <w:tab w:val="left" w:pos="1488"/>
        </w:tabs>
        <w:spacing w:line="276" w:lineRule="auto"/>
        <w:ind w:right="151"/>
        <w:rPr>
          <w:spacing w:val="-1"/>
          <w:lang w:val="en-GB"/>
        </w:rPr>
      </w:pPr>
      <w:r w:rsidRPr="003C5EB8">
        <w:rPr>
          <w:spacing w:val="-1"/>
          <w:lang w:val="en-GB"/>
        </w:rPr>
        <w:t>provide all necessary information in accordance with Article 9 and Article 13; and</w:t>
      </w:r>
    </w:p>
    <w:p w14:paraId="2E0E2027" w14:textId="7408EDC0" w:rsidR="003041E4" w:rsidRPr="003C5EB8" w:rsidRDefault="00B300E8" w:rsidP="008E3738">
      <w:pPr>
        <w:pStyle w:val="BodyText"/>
        <w:numPr>
          <w:ilvl w:val="1"/>
          <w:numId w:val="66"/>
        </w:numPr>
        <w:tabs>
          <w:tab w:val="left" w:pos="1488"/>
        </w:tabs>
        <w:spacing w:line="276" w:lineRule="auto"/>
        <w:ind w:right="151"/>
        <w:rPr>
          <w:spacing w:val="-1"/>
          <w:lang w:val="en-GB"/>
        </w:rPr>
      </w:pPr>
      <w:r w:rsidRPr="003C5EB8">
        <w:rPr>
          <w:spacing w:val="-1"/>
          <w:lang w:val="en-GB"/>
        </w:rPr>
        <w:t xml:space="preserve">agree to be bound by and comply with these </w:t>
      </w:r>
      <w:r w:rsidR="00C166E7" w:rsidRPr="003C5EB8">
        <w:rPr>
          <w:spacing w:val="-1"/>
          <w:lang w:val="en-GB"/>
        </w:rPr>
        <w:t>allocation rules</w:t>
      </w:r>
      <w:r w:rsidRPr="003C5EB8">
        <w:rPr>
          <w:spacing w:val="-1"/>
          <w:lang w:val="en-GB"/>
        </w:rPr>
        <w:t>.</w:t>
      </w:r>
    </w:p>
    <w:p w14:paraId="2E0E2028" w14:textId="77777777" w:rsidR="003041E4" w:rsidRPr="003C5EB8" w:rsidRDefault="003041E4">
      <w:pPr>
        <w:spacing w:before="4"/>
        <w:rPr>
          <w:rFonts w:ascii="Calibri" w:eastAsia="Calibri" w:hAnsi="Calibri" w:cs="Calibri"/>
          <w:sz w:val="16"/>
          <w:szCs w:val="16"/>
          <w:lang w:val="en-GB"/>
        </w:rPr>
      </w:pPr>
    </w:p>
    <w:p w14:paraId="2E0E2029" w14:textId="0769FB0D" w:rsidR="003041E4" w:rsidRPr="003C5EB8" w:rsidRDefault="00B300E8">
      <w:pPr>
        <w:pStyle w:val="BodyText"/>
        <w:numPr>
          <w:ilvl w:val="0"/>
          <w:numId w:val="64"/>
        </w:numPr>
        <w:tabs>
          <w:tab w:val="left" w:pos="857"/>
        </w:tabs>
        <w:ind w:right="146"/>
        <w:jc w:val="both"/>
        <w:rPr>
          <w:lang w:val="en-GB"/>
        </w:rPr>
      </w:pPr>
      <w:r w:rsidRPr="003C5EB8">
        <w:rPr>
          <w:spacing w:val="-1"/>
          <w:lang w:val="en-GB"/>
        </w:rPr>
        <w:t>Nothing</w:t>
      </w:r>
      <w:r w:rsidRPr="003C5EB8">
        <w:rPr>
          <w:spacing w:val="26"/>
          <w:lang w:val="en-GB"/>
        </w:rPr>
        <w:t xml:space="preserve"> </w:t>
      </w:r>
      <w:r w:rsidRPr="003C5EB8">
        <w:rPr>
          <w:spacing w:val="-1"/>
          <w:lang w:val="en-GB"/>
        </w:rPr>
        <w:t>in</w:t>
      </w:r>
      <w:r w:rsidRPr="003C5EB8">
        <w:rPr>
          <w:spacing w:val="26"/>
          <w:lang w:val="en-GB"/>
        </w:rPr>
        <w:t xml:space="preserve"> </w:t>
      </w:r>
      <w:r w:rsidRPr="003C5EB8">
        <w:rPr>
          <w:spacing w:val="-1"/>
          <w:lang w:val="en-GB"/>
        </w:rPr>
        <w:t>these</w:t>
      </w:r>
      <w:r w:rsidRPr="003C5EB8">
        <w:rPr>
          <w:spacing w:val="27"/>
          <w:lang w:val="en-GB"/>
        </w:rPr>
        <w:t xml:space="preserve"> </w:t>
      </w:r>
      <w:r w:rsidR="00C166E7" w:rsidRPr="003C5EB8">
        <w:rPr>
          <w:spacing w:val="-1"/>
          <w:lang w:val="en-GB"/>
        </w:rPr>
        <w:t>allocation rules</w:t>
      </w:r>
      <w:r w:rsidRPr="003C5EB8">
        <w:rPr>
          <w:spacing w:val="26"/>
          <w:lang w:val="en-GB"/>
        </w:rPr>
        <w:t xml:space="preserve"> </w:t>
      </w:r>
      <w:r w:rsidRPr="003C5EB8">
        <w:rPr>
          <w:spacing w:val="-1"/>
          <w:lang w:val="en-GB"/>
        </w:rPr>
        <w:t>shall</w:t>
      </w:r>
      <w:r w:rsidRPr="003C5EB8">
        <w:rPr>
          <w:spacing w:val="26"/>
          <w:lang w:val="en-GB"/>
        </w:rPr>
        <w:t xml:space="preserve"> </w:t>
      </w:r>
      <w:r w:rsidRPr="003C5EB8">
        <w:rPr>
          <w:spacing w:val="-1"/>
          <w:lang w:val="en-GB"/>
        </w:rPr>
        <w:t>prevent</w:t>
      </w:r>
      <w:r w:rsidRPr="003C5EB8">
        <w:rPr>
          <w:spacing w:val="27"/>
          <w:lang w:val="en-GB"/>
        </w:rPr>
        <w:t xml:space="preserve"> </w:t>
      </w:r>
      <w:r w:rsidRPr="003C5EB8">
        <w:rPr>
          <w:spacing w:val="-1"/>
          <w:lang w:val="en-GB"/>
        </w:rPr>
        <w:t>the</w:t>
      </w:r>
      <w:r w:rsidRPr="003C5EB8">
        <w:rPr>
          <w:spacing w:val="26"/>
          <w:lang w:val="en-GB"/>
        </w:rPr>
        <w:t xml:space="preserve"> </w:t>
      </w:r>
      <w:r w:rsidR="00C166E7" w:rsidRPr="003C5EB8">
        <w:rPr>
          <w:spacing w:val="-1"/>
          <w:lang w:val="en-GB"/>
        </w:rPr>
        <w:t>allocation platform</w:t>
      </w:r>
      <w:r w:rsidRPr="003C5EB8">
        <w:rPr>
          <w:spacing w:val="28"/>
          <w:lang w:val="en-GB"/>
        </w:rPr>
        <w:t xml:space="preserve"> </w:t>
      </w:r>
      <w:r w:rsidRPr="003C5EB8">
        <w:rPr>
          <w:spacing w:val="-1"/>
          <w:lang w:val="en-GB"/>
        </w:rPr>
        <w:t>and</w:t>
      </w:r>
      <w:r w:rsidRPr="003C5EB8">
        <w:rPr>
          <w:spacing w:val="27"/>
          <w:lang w:val="en-GB"/>
        </w:rPr>
        <w:t xml:space="preserve"> </w:t>
      </w:r>
      <w:r w:rsidRPr="003C5EB8">
        <w:rPr>
          <w:spacing w:val="-2"/>
          <w:lang w:val="en-GB"/>
        </w:rPr>
        <w:t>the</w:t>
      </w:r>
      <w:r w:rsidRPr="003C5EB8">
        <w:rPr>
          <w:spacing w:val="27"/>
          <w:lang w:val="en-GB"/>
        </w:rPr>
        <w:t xml:space="preserve"> </w:t>
      </w:r>
      <w:r w:rsidR="006379DF" w:rsidRPr="003C5EB8">
        <w:rPr>
          <w:spacing w:val="-1"/>
          <w:lang w:val="en-GB"/>
        </w:rPr>
        <w:t>registered participant</w:t>
      </w:r>
      <w:r w:rsidRPr="003C5EB8">
        <w:rPr>
          <w:spacing w:val="3"/>
          <w:lang w:val="en-GB"/>
        </w:rPr>
        <w:t xml:space="preserve"> </w:t>
      </w:r>
      <w:r w:rsidRPr="003C5EB8">
        <w:rPr>
          <w:spacing w:val="-2"/>
          <w:lang w:val="en-GB"/>
        </w:rPr>
        <w:t>from</w:t>
      </w:r>
      <w:r w:rsidRPr="003C5EB8">
        <w:rPr>
          <w:spacing w:val="4"/>
          <w:lang w:val="en-GB"/>
        </w:rPr>
        <w:t xml:space="preserve"> </w:t>
      </w:r>
      <w:r w:rsidRPr="003C5EB8">
        <w:rPr>
          <w:spacing w:val="-1"/>
          <w:lang w:val="en-GB"/>
        </w:rPr>
        <w:t>agreeing</w:t>
      </w:r>
      <w:r w:rsidRPr="003C5EB8">
        <w:rPr>
          <w:spacing w:val="2"/>
          <w:lang w:val="en-GB"/>
        </w:rPr>
        <w:t xml:space="preserve"> </w:t>
      </w:r>
      <w:r w:rsidRPr="003C5EB8">
        <w:rPr>
          <w:spacing w:val="-2"/>
          <w:lang w:val="en-GB"/>
        </w:rPr>
        <w:t>in</w:t>
      </w:r>
      <w:r w:rsidRPr="003C5EB8">
        <w:rPr>
          <w:spacing w:val="3"/>
          <w:lang w:val="en-GB"/>
        </w:rPr>
        <w:t xml:space="preserve"> </w:t>
      </w:r>
      <w:r w:rsidRPr="003C5EB8">
        <w:rPr>
          <w:spacing w:val="-1"/>
          <w:lang w:val="en-GB"/>
        </w:rPr>
        <w:t>the</w:t>
      </w:r>
      <w:r w:rsidRPr="003C5EB8">
        <w:rPr>
          <w:spacing w:val="3"/>
          <w:lang w:val="en-GB"/>
        </w:rPr>
        <w:t xml:space="preserve"> </w:t>
      </w:r>
      <w:r w:rsidR="006379DF" w:rsidRPr="003C5EB8">
        <w:rPr>
          <w:spacing w:val="-1"/>
          <w:lang w:val="en-GB"/>
        </w:rPr>
        <w:t>participation agreement</w:t>
      </w:r>
      <w:r w:rsidRPr="003C5EB8">
        <w:rPr>
          <w:spacing w:val="3"/>
          <w:lang w:val="en-GB"/>
        </w:rPr>
        <w:t xml:space="preserve"> </w:t>
      </w:r>
      <w:r w:rsidRPr="003C5EB8">
        <w:rPr>
          <w:spacing w:val="-1"/>
          <w:lang w:val="en-GB"/>
        </w:rPr>
        <w:t>additional</w:t>
      </w:r>
      <w:r w:rsidRPr="003C5EB8">
        <w:rPr>
          <w:spacing w:val="3"/>
          <w:lang w:val="en-GB"/>
        </w:rPr>
        <w:t xml:space="preserve"> </w:t>
      </w:r>
      <w:r w:rsidRPr="003C5EB8">
        <w:rPr>
          <w:spacing w:val="-1"/>
          <w:lang w:val="en-GB"/>
        </w:rPr>
        <w:t>rules,</w:t>
      </w:r>
      <w:r w:rsidRPr="003C5EB8">
        <w:rPr>
          <w:lang w:val="en-GB"/>
        </w:rPr>
        <w:t xml:space="preserve"> out of</w:t>
      </w:r>
      <w:r w:rsidRPr="003C5EB8">
        <w:rPr>
          <w:spacing w:val="1"/>
          <w:lang w:val="en-GB"/>
        </w:rPr>
        <w:t xml:space="preserve"> </w:t>
      </w:r>
      <w:r w:rsidRPr="003C5EB8">
        <w:rPr>
          <w:spacing w:val="-1"/>
          <w:lang w:val="en-GB"/>
        </w:rPr>
        <w:t>the</w:t>
      </w:r>
      <w:r w:rsidRPr="003C5EB8">
        <w:rPr>
          <w:spacing w:val="3"/>
          <w:lang w:val="en-GB"/>
        </w:rPr>
        <w:t xml:space="preserve"> </w:t>
      </w:r>
      <w:r w:rsidRPr="003C5EB8">
        <w:rPr>
          <w:spacing w:val="-1"/>
          <w:lang w:val="en-GB"/>
        </w:rPr>
        <w:t>scope</w:t>
      </w:r>
      <w:r w:rsidRPr="003C5EB8">
        <w:rPr>
          <w:spacing w:val="1"/>
          <w:lang w:val="en-GB"/>
        </w:rPr>
        <w:t xml:space="preserve"> </w:t>
      </w:r>
      <w:r w:rsidRPr="003C5EB8">
        <w:rPr>
          <w:lang w:val="en-GB"/>
        </w:rPr>
        <w:t>of</w:t>
      </w:r>
      <w:r w:rsidRPr="003C5EB8">
        <w:rPr>
          <w:rFonts w:ascii="Times New Roman"/>
          <w:spacing w:val="55"/>
          <w:lang w:val="en-GB"/>
        </w:rPr>
        <w:t xml:space="preserve"> </w:t>
      </w:r>
      <w:r w:rsidRPr="003C5EB8">
        <w:rPr>
          <w:spacing w:val="-1"/>
          <w:lang w:val="en-GB"/>
        </w:rPr>
        <w:t>these</w:t>
      </w:r>
      <w:r w:rsidRPr="003C5EB8">
        <w:rPr>
          <w:spacing w:val="3"/>
          <w:lang w:val="en-GB"/>
        </w:rPr>
        <w:t xml:space="preserve"> </w:t>
      </w:r>
      <w:r w:rsidR="00C166E7" w:rsidRPr="003C5EB8">
        <w:rPr>
          <w:spacing w:val="-1"/>
          <w:lang w:val="en-GB"/>
        </w:rPr>
        <w:t>allocation rules</w:t>
      </w:r>
      <w:r w:rsidRPr="003C5EB8">
        <w:rPr>
          <w:spacing w:val="-1"/>
          <w:lang w:val="en-GB"/>
        </w:rPr>
        <w:t>,</w:t>
      </w:r>
      <w:r w:rsidRPr="003C5EB8">
        <w:rPr>
          <w:spacing w:val="2"/>
          <w:lang w:val="en-GB"/>
        </w:rPr>
        <w:t xml:space="preserve"> </w:t>
      </w:r>
      <w:r w:rsidRPr="003C5EB8">
        <w:rPr>
          <w:spacing w:val="-1"/>
          <w:lang w:val="en-GB"/>
        </w:rPr>
        <w:t>including</w:t>
      </w:r>
      <w:r w:rsidRPr="003C5EB8">
        <w:rPr>
          <w:spacing w:val="3"/>
          <w:lang w:val="en-GB"/>
        </w:rPr>
        <w:t xml:space="preserve"> </w:t>
      </w:r>
      <w:r w:rsidRPr="003C5EB8">
        <w:rPr>
          <w:spacing w:val="-1"/>
          <w:lang w:val="en-GB"/>
        </w:rPr>
        <w:t>but</w:t>
      </w:r>
      <w:r w:rsidRPr="003C5EB8">
        <w:rPr>
          <w:spacing w:val="5"/>
          <w:lang w:val="en-GB"/>
        </w:rPr>
        <w:t xml:space="preserve"> </w:t>
      </w:r>
      <w:r w:rsidRPr="003C5EB8">
        <w:rPr>
          <w:lang w:val="en-GB"/>
        </w:rPr>
        <w:t>not</w:t>
      </w:r>
      <w:r w:rsidRPr="003C5EB8">
        <w:rPr>
          <w:spacing w:val="3"/>
          <w:lang w:val="en-GB"/>
        </w:rPr>
        <w:t xml:space="preserve"> </w:t>
      </w:r>
      <w:r w:rsidRPr="003C5EB8">
        <w:rPr>
          <w:spacing w:val="-1"/>
          <w:lang w:val="en-GB"/>
        </w:rPr>
        <w:t>limited</w:t>
      </w:r>
      <w:r w:rsidRPr="003C5EB8">
        <w:rPr>
          <w:spacing w:val="2"/>
          <w:lang w:val="en-GB"/>
        </w:rPr>
        <w:t xml:space="preserve"> </w:t>
      </w:r>
      <w:r w:rsidRPr="003C5EB8">
        <w:rPr>
          <w:lang w:val="en-GB"/>
        </w:rPr>
        <w:t>to</w:t>
      </w:r>
      <w:r w:rsidRPr="003C5EB8">
        <w:rPr>
          <w:spacing w:val="5"/>
          <w:lang w:val="en-GB"/>
        </w:rPr>
        <w:t xml:space="preserve"> </w:t>
      </w:r>
      <w:r w:rsidRPr="003C5EB8">
        <w:rPr>
          <w:spacing w:val="-2"/>
          <w:lang w:val="en-GB"/>
        </w:rPr>
        <w:t>the</w:t>
      </w:r>
      <w:r w:rsidRPr="003C5EB8">
        <w:rPr>
          <w:spacing w:val="3"/>
          <w:lang w:val="en-GB"/>
        </w:rPr>
        <w:t xml:space="preserve"> </w:t>
      </w:r>
      <w:r w:rsidRPr="003C5EB8">
        <w:rPr>
          <w:spacing w:val="-1"/>
          <w:lang w:val="en-GB"/>
        </w:rPr>
        <w:t>participation</w:t>
      </w:r>
      <w:r w:rsidRPr="003C5EB8">
        <w:rPr>
          <w:spacing w:val="2"/>
          <w:lang w:val="en-GB"/>
        </w:rPr>
        <w:t xml:space="preserve"> </w:t>
      </w:r>
      <w:r w:rsidRPr="003C5EB8">
        <w:rPr>
          <w:spacing w:val="-1"/>
          <w:lang w:val="en-GB"/>
        </w:rPr>
        <w:t>in</w:t>
      </w:r>
      <w:r w:rsidRPr="003C5EB8">
        <w:rPr>
          <w:spacing w:val="3"/>
          <w:lang w:val="en-GB"/>
        </w:rPr>
        <w:t xml:space="preserve"> </w:t>
      </w:r>
      <w:r w:rsidRPr="003C5EB8">
        <w:rPr>
          <w:spacing w:val="-1"/>
          <w:lang w:val="en-GB"/>
        </w:rPr>
        <w:t>day-ahead</w:t>
      </w:r>
      <w:r w:rsidRPr="003C5EB8">
        <w:rPr>
          <w:spacing w:val="2"/>
          <w:lang w:val="en-GB"/>
        </w:rPr>
        <w:t xml:space="preserve"> </w:t>
      </w:r>
      <w:r w:rsidRPr="003C5EB8">
        <w:rPr>
          <w:lang w:val="en-GB"/>
        </w:rPr>
        <w:t>or</w:t>
      </w:r>
      <w:r w:rsidRPr="003C5EB8">
        <w:rPr>
          <w:spacing w:val="2"/>
          <w:lang w:val="en-GB"/>
        </w:rPr>
        <w:t xml:space="preserve"> </w:t>
      </w:r>
      <w:r w:rsidR="00C8117B" w:rsidRPr="003C5EB8">
        <w:rPr>
          <w:spacing w:val="-1"/>
          <w:lang w:val="en-GB"/>
        </w:rPr>
        <w:t>i</w:t>
      </w:r>
      <w:r w:rsidRPr="003C5EB8">
        <w:rPr>
          <w:spacing w:val="-1"/>
          <w:lang w:val="en-GB"/>
        </w:rPr>
        <w:t>ntraday</w:t>
      </w:r>
      <w:r w:rsidRPr="003C5EB8">
        <w:rPr>
          <w:rFonts w:ascii="Times New Roman"/>
          <w:spacing w:val="65"/>
          <w:lang w:val="en-GB"/>
        </w:rPr>
        <w:t xml:space="preserve"> </w:t>
      </w:r>
      <w:r w:rsidR="00E824F2" w:rsidRPr="003C5EB8">
        <w:rPr>
          <w:spacing w:val="-1"/>
          <w:lang w:val="en-GB"/>
        </w:rPr>
        <w:t>e</w:t>
      </w:r>
      <w:r w:rsidRPr="003C5EB8">
        <w:rPr>
          <w:spacing w:val="-1"/>
          <w:lang w:val="en-GB"/>
        </w:rPr>
        <w:t>xplicit</w:t>
      </w:r>
      <w:r w:rsidRPr="003C5EB8">
        <w:rPr>
          <w:lang w:val="en-GB"/>
        </w:rPr>
        <w:t xml:space="preserve"> </w:t>
      </w:r>
      <w:r w:rsidR="00E824F2" w:rsidRPr="003C5EB8">
        <w:rPr>
          <w:spacing w:val="-1"/>
          <w:lang w:val="en-GB"/>
        </w:rPr>
        <w:t>allocation</w:t>
      </w:r>
      <w:r w:rsidRPr="003C5EB8">
        <w:rPr>
          <w:spacing w:val="-1"/>
          <w:lang w:val="en-GB"/>
        </w:rPr>
        <w:t>.</w:t>
      </w:r>
    </w:p>
    <w:p w14:paraId="2E0E202A" w14:textId="77777777" w:rsidR="003041E4" w:rsidRPr="003C5EB8" w:rsidRDefault="003041E4">
      <w:pPr>
        <w:spacing w:before="4"/>
        <w:rPr>
          <w:rFonts w:ascii="Calibri" w:eastAsia="Calibri" w:hAnsi="Calibri" w:cs="Calibri"/>
          <w:sz w:val="16"/>
          <w:szCs w:val="16"/>
          <w:lang w:val="en-GB"/>
        </w:rPr>
      </w:pPr>
    </w:p>
    <w:p w14:paraId="2E0E202B" w14:textId="500E23B2" w:rsidR="003041E4" w:rsidRPr="003C5EB8" w:rsidRDefault="00B300E8">
      <w:pPr>
        <w:pStyle w:val="BodyText"/>
        <w:numPr>
          <w:ilvl w:val="0"/>
          <w:numId w:val="64"/>
        </w:numPr>
        <w:tabs>
          <w:tab w:val="left" w:pos="857"/>
        </w:tabs>
        <w:ind w:right="148"/>
        <w:jc w:val="both"/>
        <w:rPr>
          <w:lang w:val="en-GB"/>
        </w:rPr>
      </w:pPr>
      <w:r w:rsidRPr="003C5EB8">
        <w:rPr>
          <w:spacing w:val="-1"/>
          <w:lang w:val="en-GB"/>
        </w:rPr>
        <w:t>In</w:t>
      </w:r>
      <w:r w:rsidRPr="003C5EB8">
        <w:rPr>
          <w:spacing w:val="21"/>
          <w:lang w:val="en-GB"/>
        </w:rPr>
        <w:t xml:space="preserve"> </w:t>
      </w:r>
      <w:r w:rsidRPr="003C5EB8">
        <w:rPr>
          <w:spacing w:val="-1"/>
          <w:lang w:val="en-GB"/>
        </w:rPr>
        <w:t>the</w:t>
      </w:r>
      <w:r w:rsidRPr="003C5EB8">
        <w:rPr>
          <w:spacing w:val="24"/>
          <w:lang w:val="en-GB"/>
        </w:rPr>
        <w:t xml:space="preserve"> </w:t>
      </w:r>
      <w:r w:rsidRPr="003C5EB8">
        <w:rPr>
          <w:spacing w:val="-1"/>
          <w:lang w:val="en-GB"/>
        </w:rPr>
        <w:t>event</w:t>
      </w:r>
      <w:r w:rsidRPr="003C5EB8">
        <w:rPr>
          <w:spacing w:val="20"/>
          <w:lang w:val="en-GB"/>
        </w:rPr>
        <w:t xml:space="preserve"> </w:t>
      </w:r>
      <w:r w:rsidRPr="003C5EB8">
        <w:rPr>
          <w:lang w:val="en-GB"/>
        </w:rPr>
        <w:t>of</w:t>
      </w:r>
      <w:r w:rsidRPr="003C5EB8">
        <w:rPr>
          <w:spacing w:val="23"/>
          <w:lang w:val="en-GB"/>
        </w:rPr>
        <w:t xml:space="preserve"> </w:t>
      </w:r>
      <w:r w:rsidRPr="003C5EB8">
        <w:rPr>
          <w:spacing w:val="-1"/>
          <w:lang w:val="en-GB"/>
        </w:rPr>
        <w:t>difficulty</w:t>
      </w:r>
      <w:r w:rsidRPr="003C5EB8">
        <w:rPr>
          <w:spacing w:val="20"/>
          <w:lang w:val="en-GB"/>
        </w:rPr>
        <w:t xml:space="preserve"> </w:t>
      </w:r>
      <w:r w:rsidRPr="003C5EB8">
        <w:rPr>
          <w:lang w:val="en-GB"/>
        </w:rPr>
        <w:t>of</w:t>
      </w:r>
      <w:r w:rsidRPr="003C5EB8">
        <w:rPr>
          <w:spacing w:val="23"/>
          <w:lang w:val="en-GB"/>
        </w:rPr>
        <w:t xml:space="preserve"> </w:t>
      </w:r>
      <w:r w:rsidRPr="003C5EB8">
        <w:rPr>
          <w:spacing w:val="-1"/>
          <w:lang w:val="en-GB"/>
        </w:rPr>
        <w:t>interpretation,</w:t>
      </w:r>
      <w:r w:rsidRPr="003C5EB8">
        <w:rPr>
          <w:spacing w:val="22"/>
          <w:lang w:val="en-GB"/>
        </w:rPr>
        <w:t xml:space="preserve"> </w:t>
      </w:r>
      <w:r w:rsidRPr="003C5EB8">
        <w:rPr>
          <w:spacing w:val="-1"/>
          <w:lang w:val="en-GB"/>
        </w:rPr>
        <w:t>contradiction</w:t>
      </w:r>
      <w:r w:rsidRPr="003C5EB8">
        <w:rPr>
          <w:spacing w:val="22"/>
          <w:lang w:val="en-GB"/>
        </w:rPr>
        <w:t xml:space="preserve"> </w:t>
      </w:r>
      <w:r w:rsidRPr="003C5EB8">
        <w:rPr>
          <w:spacing w:val="-1"/>
          <w:lang w:val="en-GB"/>
        </w:rPr>
        <w:t>or</w:t>
      </w:r>
      <w:r w:rsidRPr="003C5EB8">
        <w:rPr>
          <w:spacing w:val="23"/>
          <w:lang w:val="en-GB"/>
        </w:rPr>
        <w:t xml:space="preserve"> </w:t>
      </w:r>
      <w:r w:rsidRPr="003C5EB8">
        <w:rPr>
          <w:spacing w:val="-1"/>
          <w:lang w:val="en-GB"/>
        </w:rPr>
        <w:t>ambiguity</w:t>
      </w:r>
      <w:r w:rsidRPr="003C5EB8">
        <w:rPr>
          <w:spacing w:val="23"/>
          <w:lang w:val="en-GB"/>
        </w:rPr>
        <w:t xml:space="preserve"> </w:t>
      </w:r>
      <w:r w:rsidRPr="003C5EB8">
        <w:rPr>
          <w:spacing w:val="-1"/>
          <w:lang w:val="en-GB"/>
        </w:rPr>
        <w:t>between</w:t>
      </w:r>
      <w:r w:rsidRPr="003C5EB8">
        <w:rPr>
          <w:spacing w:val="22"/>
          <w:lang w:val="en-GB"/>
        </w:rPr>
        <w:t xml:space="preserve"> </w:t>
      </w:r>
      <w:r w:rsidRPr="003C5EB8">
        <w:rPr>
          <w:spacing w:val="-2"/>
          <w:lang w:val="en-GB"/>
        </w:rPr>
        <w:t>these</w:t>
      </w:r>
      <w:r w:rsidRPr="003C5EB8">
        <w:rPr>
          <w:rFonts w:ascii="Times New Roman"/>
          <w:spacing w:val="55"/>
          <w:lang w:val="en-GB"/>
        </w:rPr>
        <w:t xml:space="preserve"> </w:t>
      </w:r>
      <w:r w:rsidR="00C166E7" w:rsidRPr="003C5EB8">
        <w:rPr>
          <w:spacing w:val="-1"/>
          <w:lang w:val="en-GB"/>
        </w:rPr>
        <w:t>allocation rules</w:t>
      </w:r>
      <w:r w:rsidRPr="003C5EB8">
        <w:rPr>
          <w:spacing w:val="1"/>
          <w:lang w:val="en-GB"/>
        </w:rPr>
        <w:t xml:space="preserve"> </w:t>
      </w:r>
      <w:r w:rsidRPr="003C5EB8">
        <w:rPr>
          <w:spacing w:val="-1"/>
          <w:lang w:val="en-GB"/>
        </w:rPr>
        <w:t>and</w:t>
      </w:r>
      <w:r w:rsidRPr="003C5EB8">
        <w:rPr>
          <w:lang w:val="en-GB"/>
        </w:rPr>
        <w:t xml:space="preserve"> </w:t>
      </w:r>
      <w:r w:rsidRPr="003C5EB8">
        <w:rPr>
          <w:spacing w:val="-1"/>
          <w:lang w:val="en-GB"/>
        </w:rPr>
        <w:t>the</w:t>
      </w:r>
      <w:r w:rsidRPr="003C5EB8">
        <w:rPr>
          <w:spacing w:val="2"/>
          <w:lang w:val="en-GB"/>
        </w:rPr>
        <w:t xml:space="preserve"> </w:t>
      </w:r>
      <w:r w:rsidR="006379DF" w:rsidRPr="003C5EB8">
        <w:rPr>
          <w:spacing w:val="-1"/>
          <w:lang w:val="en-GB"/>
        </w:rPr>
        <w:t>participation agreement</w:t>
      </w:r>
      <w:r w:rsidRPr="003C5EB8">
        <w:rPr>
          <w:spacing w:val="-1"/>
          <w:lang w:val="en-GB"/>
        </w:rPr>
        <w:t>,</w:t>
      </w:r>
      <w:r w:rsidRPr="003C5EB8">
        <w:rPr>
          <w:spacing w:val="1"/>
          <w:lang w:val="en-GB"/>
        </w:rPr>
        <w:t xml:space="preserve"> </w:t>
      </w:r>
      <w:r w:rsidRPr="003C5EB8">
        <w:rPr>
          <w:spacing w:val="-1"/>
          <w:lang w:val="en-GB"/>
        </w:rPr>
        <w:t>the</w:t>
      </w:r>
      <w:r w:rsidRPr="003C5EB8">
        <w:rPr>
          <w:spacing w:val="1"/>
          <w:lang w:val="en-GB"/>
        </w:rPr>
        <w:t xml:space="preserve"> </w:t>
      </w:r>
      <w:r w:rsidRPr="003C5EB8">
        <w:rPr>
          <w:lang w:val="en-GB"/>
        </w:rPr>
        <w:t>text</w:t>
      </w:r>
      <w:r w:rsidRPr="003C5EB8">
        <w:rPr>
          <w:spacing w:val="49"/>
          <w:lang w:val="en-GB"/>
        </w:rPr>
        <w:t xml:space="preserve"> </w:t>
      </w:r>
      <w:r w:rsidRPr="003C5EB8">
        <w:rPr>
          <w:lang w:val="en-GB"/>
        </w:rPr>
        <w:t xml:space="preserve">of </w:t>
      </w:r>
      <w:r w:rsidRPr="003C5EB8">
        <w:rPr>
          <w:spacing w:val="-1"/>
          <w:lang w:val="en-GB"/>
        </w:rPr>
        <w:t>the</w:t>
      </w:r>
      <w:r w:rsidRPr="003C5EB8">
        <w:rPr>
          <w:spacing w:val="2"/>
          <w:lang w:val="en-GB"/>
        </w:rPr>
        <w:t xml:space="preserve"> </w:t>
      </w:r>
      <w:r w:rsidR="00C166E7" w:rsidRPr="003C5EB8">
        <w:rPr>
          <w:spacing w:val="-1"/>
          <w:lang w:val="en-GB"/>
        </w:rPr>
        <w:t>allocation rules</w:t>
      </w:r>
      <w:r w:rsidRPr="003C5EB8">
        <w:rPr>
          <w:spacing w:val="1"/>
          <w:lang w:val="en-GB"/>
        </w:rPr>
        <w:t xml:space="preserve"> </w:t>
      </w:r>
      <w:r w:rsidRPr="003C5EB8">
        <w:rPr>
          <w:spacing w:val="-1"/>
          <w:lang w:val="en-GB"/>
        </w:rPr>
        <w:t>shall</w:t>
      </w:r>
      <w:r w:rsidRPr="003C5EB8">
        <w:rPr>
          <w:rFonts w:ascii="Times New Roman"/>
          <w:spacing w:val="71"/>
          <w:lang w:val="en-GB"/>
        </w:rPr>
        <w:t xml:space="preserve"> </w:t>
      </w:r>
      <w:r w:rsidRPr="003C5EB8">
        <w:rPr>
          <w:spacing w:val="-1"/>
          <w:lang w:val="en-GB"/>
        </w:rPr>
        <w:t>prevail.</w:t>
      </w:r>
    </w:p>
    <w:p w14:paraId="2E0E202C" w14:textId="77777777" w:rsidR="003041E4" w:rsidRPr="003C5EB8" w:rsidRDefault="003041E4">
      <w:pPr>
        <w:spacing w:before="4"/>
        <w:rPr>
          <w:rFonts w:ascii="Calibri" w:eastAsia="Calibri" w:hAnsi="Calibri" w:cs="Calibri"/>
          <w:sz w:val="16"/>
          <w:szCs w:val="16"/>
          <w:lang w:val="en-GB"/>
        </w:rPr>
      </w:pPr>
    </w:p>
    <w:p w14:paraId="2E0E202D" w14:textId="77777777" w:rsidR="003041E4" w:rsidRPr="003C5EB8" w:rsidRDefault="00B300E8">
      <w:pPr>
        <w:spacing w:line="267" w:lineRule="exact"/>
        <w:ind w:left="4005" w:right="3871"/>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9</w:t>
      </w:r>
    </w:p>
    <w:p w14:paraId="2E0E202E" w14:textId="77777777" w:rsidR="003041E4" w:rsidRPr="003C5EB8" w:rsidRDefault="00B300E8">
      <w:pPr>
        <w:pStyle w:val="Heading2"/>
        <w:spacing w:line="267" w:lineRule="exact"/>
        <w:ind w:right="214"/>
        <w:jc w:val="center"/>
        <w:rPr>
          <w:b w:val="0"/>
          <w:bCs w:val="0"/>
          <w:lang w:val="en-GB"/>
        </w:rPr>
      </w:pPr>
      <w:bookmarkStart w:id="15" w:name="_Toc170124888"/>
      <w:r w:rsidRPr="003C5EB8">
        <w:rPr>
          <w:spacing w:val="-1"/>
          <w:lang w:val="en-GB"/>
        </w:rPr>
        <w:t>Submission of</w:t>
      </w:r>
      <w:r w:rsidRPr="003C5EB8">
        <w:rPr>
          <w:lang w:val="en-GB"/>
        </w:rPr>
        <w:t xml:space="preserve"> </w:t>
      </w:r>
      <w:r w:rsidRPr="003C5EB8">
        <w:rPr>
          <w:spacing w:val="-1"/>
          <w:lang w:val="en-GB"/>
        </w:rPr>
        <w:t>information</w:t>
      </w:r>
      <w:bookmarkEnd w:id="15"/>
    </w:p>
    <w:p w14:paraId="2E0E202F" w14:textId="77777777" w:rsidR="003041E4" w:rsidRPr="003C5EB8" w:rsidRDefault="003041E4">
      <w:pPr>
        <w:spacing w:before="8"/>
        <w:rPr>
          <w:rFonts w:ascii="Calibri" w:eastAsia="Calibri" w:hAnsi="Calibri" w:cs="Calibri"/>
          <w:b/>
          <w:bCs/>
          <w:sz w:val="20"/>
          <w:szCs w:val="20"/>
          <w:lang w:val="en-GB"/>
        </w:rPr>
      </w:pPr>
    </w:p>
    <w:p w14:paraId="2E0E2030" w14:textId="497C42AC" w:rsidR="003041E4" w:rsidRPr="003C5EB8" w:rsidRDefault="00B300E8">
      <w:pPr>
        <w:pStyle w:val="BodyText"/>
        <w:numPr>
          <w:ilvl w:val="0"/>
          <w:numId w:val="63"/>
        </w:numPr>
        <w:tabs>
          <w:tab w:val="left" w:pos="856"/>
        </w:tabs>
        <w:ind w:right="146"/>
        <w:jc w:val="both"/>
        <w:rPr>
          <w:lang w:val="en-GB"/>
        </w:rPr>
      </w:pPr>
      <w:r w:rsidRPr="003C5EB8">
        <w:rPr>
          <w:spacing w:val="-1"/>
          <w:lang w:val="en-GB"/>
        </w:rPr>
        <w:t>The</w:t>
      </w:r>
      <w:r w:rsidRPr="003C5EB8">
        <w:rPr>
          <w:spacing w:val="8"/>
          <w:lang w:val="en-GB"/>
        </w:rPr>
        <w:t xml:space="preserve"> </w:t>
      </w:r>
      <w:r w:rsidRPr="003C5EB8">
        <w:rPr>
          <w:spacing w:val="-1"/>
          <w:lang w:val="en-GB"/>
        </w:rPr>
        <w:t>market</w:t>
      </w:r>
      <w:r w:rsidRPr="003C5EB8">
        <w:rPr>
          <w:spacing w:val="10"/>
          <w:lang w:val="en-GB"/>
        </w:rPr>
        <w:t xml:space="preserve"> </w:t>
      </w:r>
      <w:r w:rsidRPr="003C5EB8">
        <w:rPr>
          <w:spacing w:val="-1"/>
          <w:lang w:val="en-GB"/>
        </w:rPr>
        <w:t>participant</w:t>
      </w:r>
      <w:r w:rsidRPr="003C5EB8">
        <w:rPr>
          <w:spacing w:val="8"/>
          <w:lang w:val="en-GB"/>
        </w:rPr>
        <w:t xml:space="preserve"> </w:t>
      </w:r>
      <w:r w:rsidRPr="003C5EB8">
        <w:rPr>
          <w:spacing w:val="-1"/>
          <w:lang w:val="en-GB"/>
        </w:rPr>
        <w:t>shall</w:t>
      </w:r>
      <w:r w:rsidRPr="003C5EB8">
        <w:rPr>
          <w:spacing w:val="10"/>
          <w:lang w:val="en-GB"/>
        </w:rPr>
        <w:t xml:space="preserve"> </w:t>
      </w:r>
      <w:r w:rsidRPr="003C5EB8">
        <w:rPr>
          <w:spacing w:val="-1"/>
          <w:lang w:val="en-GB"/>
        </w:rPr>
        <w:t>submit</w:t>
      </w:r>
      <w:r w:rsidRPr="003C5EB8">
        <w:rPr>
          <w:spacing w:val="8"/>
          <w:lang w:val="en-GB"/>
        </w:rPr>
        <w:t xml:space="preserve"> </w:t>
      </w:r>
      <w:r w:rsidRPr="003C5EB8">
        <w:rPr>
          <w:spacing w:val="-1"/>
          <w:lang w:val="en-GB"/>
        </w:rPr>
        <w:t>the</w:t>
      </w:r>
      <w:r w:rsidRPr="003C5EB8">
        <w:rPr>
          <w:spacing w:val="8"/>
          <w:lang w:val="en-GB"/>
        </w:rPr>
        <w:t xml:space="preserve"> </w:t>
      </w:r>
      <w:r w:rsidRPr="003C5EB8">
        <w:rPr>
          <w:spacing w:val="-1"/>
          <w:lang w:val="en-GB"/>
        </w:rPr>
        <w:t>following</w:t>
      </w:r>
      <w:r w:rsidRPr="003C5EB8">
        <w:rPr>
          <w:spacing w:val="6"/>
          <w:lang w:val="en-GB"/>
        </w:rPr>
        <w:t xml:space="preserve"> </w:t>
      </w:r>
      <w:r w:rsidRPr="003C5EB8">
        <w:rPr>
          <w:spacing w:val="-1"/>
          <w:lang w:val="en-GB"/>
        </w:rPr>
        <w:t>information</w:t>
      </w:r>
      <w:r w:rsidRPr="003C5EB8">
        <w:rPr>
          <w:spacing w:val="7"/>
          <w:lang w:val="en-GB"/>
        </w:rPr>
        <w:t xml:space="preserve"> </w:t>
      </w:r>
      <w:r w:rsidRPr="003C5EB8">
        <w:rPr>
          <w:spacing w:val="-1"/>
          <w:lang w:val="en-GB"/>
        </w:rPr>
        <w:t>with</w:t>
      </w:r>
      <w:r w:rsidRPr="003C5EB8">
        <w:rPr>
          <w:spacing w:val="9"/>
          <w:lang w:val="en-GB"/>
        </w:rPr>
        <w:t xml:space="preserve"> </w:t>
      </w:r>
      <w:r w:rsidRPr="003C5EB8">
        <w:rPr>
          <w:spacing w:val="-1"/>
          <w:lang w:val="en-GB"/>
        </w:rPr>
        <w:t>its</w:t>
      </w:r>
      <w:r w:rsidRPr="003C5EB8">
        <w:rPr>
          <w:spacing w:val="10"/>
          <w:lang w:val="en-GB"/>
        </w:rPr>
        <w:t xml:space="preserve"> </w:t>
      </w:r>
      <w:r w:rsidRPr="003C5EB8">
        <w:rPr>
          <w:spacing w:val="-2"/>
          <w:lang w:val="en-GB"/>
        </w:rPr>
        <w:t>completed</w:t>
      </w:r>
      <w:r w:rsidRPr="003C5EB8">
        <w:rPr>
          <w:spacing w:val="10"/>
          <w:lang w:val="en-GB"/>
        </w:rPr>
        <w:t xml:space="preserve"> </w:t>
      </w:r>
      <w:r w:rsidRPr="003C5EB8">
        <w:rPr>
          <w:spacing w:val="-1"/>
          <w:lang w:val="en-GB"/>
        </w:rPr>
        <w:t>and</w:t>
      </w:r>
      <w:r w:rsidRPr="003C5EB8">
        <w:rPr>
          <w:spacing w:val="9"/>
          <w:lang w:val="en-GB"/>
        </w:rPr>
        <w:t xml:space="preserve"> </w:t>
      </w:r>
      <w:r w:rsidRPr="003C5EB8">
        <w:rPr>
          <w:spacing w:val="-1"/>
          <w:lang w:val="en-GB"/>
        </w:rPr>
        <w:t>signed</w:t>
      </w:r>
      <w:r w:rsidRPr="003C5EB8">
        <w:rPr>
          <w:rFonts w:ascii="Times New Roman"/>
          <w:spacing w:val="73"/>
          <w:lang w:val="en-GB"/>
        </w:rPr>
        <w:t xml:space="preserve"> </w:t>
      </w:r>
      <w:r w:rsidR="006379DF" w:rsidRPr="003C5EB8">
        <w:rPr>
          <w:spacing w:val="-1"/>
          <w:lang w:val="en-GB"/>
        </w:rPr>
        <w:t>participation agreement</w:t>
      </w:r>
      <w:r w:rsidRPr="003C5EB8">
        <w:rPr>
          <w:spacing w:val="-1"/>
          <w:lang w:val="en-GB"/>
        </w:rPr>
        <w:t>:</w:t>
      </w:r>
    </w:p>
    <w:p w14:paraId="2E0E2031" w14:textId="77777777" w:rsidR="003041E4" w:rsidRPr="003C5EB8" w:rsidRDefault="003041E4">
      <w:pPr>
        <w:spacing w:before="4"/>
        <w:rPr>
          <w:rFonts w:ascii="Calibri" w:eastAsia="Calibri" w:hAnsi="Calibri" w:cs="Calibri"/>
          <w:sz w:val="16"/>
          <w:szCs w:val="16"/>
          <w:lang w:val="en-GB"/>
        </w:rPr>
      </w:pPr>
    </w:p>
    <w:p w14:paraId="2E0E2032" w14:textId="3F16A69D" w:rsidR="003041E4" w:rsidRPr="003C5EB8" w:rsidRDefault="00B300E8" w:rsidP="00B14E7D">
      <w:pPr>
        <w:pStyle w:val="BodyText"/>
        <w:numPr>
          <w:ilvl w:val="1"/>
          <w:numId w:val="63"/>
        </w:numPr>
        <w:tabs>
          <w:tab w:val="left" w:pos="1488"/>
        </w:tabs>
        <w:spacing w:line="276" w:lineRule="auto"/>
        <w:ind w:right="146"/>
        <w:jc w:val="both"/>
        <w:rPr>
          <w:lang w:val="en-GB"/>
        </w:rPr>
      </w:pPr>
      <w:r w:rsidRPr="003C5EB8">
        <w:rPr>
          <w:spacing w:val="-1"/>
          <w:lang w:val="en-GB"/>
        </w:rPr>
        <w:t>name</w:t>
      </w:r>
      <w:r w:rsidRPr="003C5EB8">
        <w:rPr>
          <w:spacing w:val="15"/>
          <w:lang w:val="en-GB"/>
        </w:rPr>
        <w:t xml:space="preserve"> </w:t>
      </w:r>
      <w:r w:rsidRPr="003C5EB8">
        <w:rPr>
          <w:spacing w:val="-1"/>
          <w:lang w:val="en-GB"/>
        </w:rPr>
        <w:t>and</w:t>
      </w:r>
      <w:r w:rsidRPr="003C5EB8">
        <w:rPr>
          <w:spacing w:val="15"/>
          <w:lang w:val="en-GB"/>
        </w:rPr>
        <w:t xml:space="preserve"> </w:t>
      </w:r>
      <w:r w:rsidRPr="003C5EB8">
        <w:rPr>
          <w:spacing w:val="-1"/>
          <w:lang w:val="en-GB"/>
        </w:rPr>
        <w:t>registered</w:t>
      </w:r>
      <w:r w:rsidRPr="003C5EB8">
        <w:rPr>
          <w:spacing w:val="14"/>
          <w:lang w:val="en-GB"/>
        </w:rPr>
        <w:t xml:space="preserve"> </w:t>
      </w:r>
      <w:r w:rsidRPr="003C5EB8">
        <w:rPr>
          <w:spacing w:val="-1"/>
          <w:lang w:val="en-GB"/>
        </w:rPr>
        <w:t>address</w:t>
      </w:r>
      <w:r w:rsidRPr="003C5EB8">
        <w:rPr>
          <w:spacing w:val="13"/>
          <w:lang w:val="en-GB"/>
        </w:rPr>
        <w:t xml:space="preserve"> </w:t>
      </w:r>
      <w:r w:rsidRPr="003C5EB8">
        <w:rPr>
          <w:lang w:val="en-GB"/>
        </w:rPr>
        <w:t>of</w:t>
      </w:r>
      <w:r w:rsidRPr="003C5EB8">
        <w:rPr>
          <w:spacing w:val="15"/>
          <w:lang w:val="en-GB"/>
        </w:rPr>
        <w:t xml:space="preserve"> </w:t>
      </w:r>
      <w:r w:rsidRPr="003C5EB8">
        <w:rPr>
          <w:spacing w:val="-1"/>
          <w:lang w:val="en-GB"/>
        </w:rPr>
        <w:t>the</w:t>
      </w:r>
      <w:r w:rsidRPr="003C5EB8">
        <w:rPr>
          <w:spacing w:val="14"/>
          <w:lang w:val="en-GB"/>
        </w:rPr>
        <w:t xml:space="preserve"> </w:t>
      </w:r>
      <w:r w:rsidRPr="003C5EB8">
        <w:rPr>
          <w:spacing w:val="-1"/>
          <w:lang w:val="en-GB"/>
        </w:rPr>
        <w:t>market</w:t>
      </w:r>
      <w:r w:rsidRPr="003C5EB8">
        <w:rPr>
          <w:spacing w:val="13"/>
          <w:lang w:val="en-GB"/>
        </w:rPr>
        <w:t xml:space="preserve"> </w:t>
      </w:r>
      <w:r w:rsidRPr="003C5EB8">
        <w:rPr>
          <w:spacing w:val="-1"/>
          <w:lang w:val="en-GB"/>
        </w:rPr>
        <w:t>participant</w:t>
      </w:r>
      <w:r w:rsidRPr="003C5EB8">
        <w:rPr>
          <w:spacing w:val="16"/>
          <w:lang w:val="en-GB"/>
        </w:rPr>
        <w:t xml:space="preserve"> </w:t>
      </w:r>
      <w:r w:rsidRPr="003C5EB8">
        <w:rPr>
          <w:spacing w:val="-1"/>
          <w:lang w:val="en-GB"/>
        </w:rPr>
        <w:t>including</w:t>
      </w:r>
      <w:r w:rsidRPr="003C5EB8">
        <w:rPr>
          <w:spacing w:val="15"/>
          <w:lang w:val="en-GB"/>
        </w:rPr>
        <w:t xml:space="preserve"> </w:t>
      </w:r>
      <w:r w:rsidRPr="003C5EB8">
        <w:rPr>
          <w:spacing w:val="-1"/>
          <w:lang w:val="en-GB"/>
        </w:rPr>
        <w:t>general</w:t>
      </w:r>
      <w:r w:rsidRPr="003C5EB8">
        <w:rPr>
          <w:spacing w:val="14"/>
          <w:lang w:val="en-GB"/>
        </w:rPr>
        <w:t xml:space="preserve"> </w:t>
      </w:r>
      <w:r w:rsidRPr="003C5EB8">
        <w:rPr>
          <w:spacing w:val="-1"/>
          <w:lang w:val="en-GB"/>
        </w:rPr>
        <w:t>email</w:t>
      </w:r>
      <w:r w:rsidR="00BE12D7" w:rsidRPr="003C5EB8">
        <w:rPr>
          <w:spacing w:val="35"/>
          <w:lang w:val="en-GB"/>
        </w:rPr>
        <w:t xml:space="preserve"> </w:t>
      </w:r>
      <w:r w:rsidRPr="003C5EB8">
        <w:rPr>
          <w:spacing w:val="-1"/>
          <w:lang w:val="en-GB"/>
        </w:rPr>
        <w:t>and</w:t>
      </w:r>
      <w:r w:rsidRPr="003C5EB8">
        <w:rPr>
          <w:spacing w:val="34"/>
          <w:lang w:val="en-GB"/>
        </w:rPr>
        <w:t xml:space="preserve"> </w:t>
      </w:r>
      <w:r w:rsidRPr="003C5EB8">
        <w:rPr>
          <w:spacing w:val="-1"/>
          <w:lang w:val="en-GB"/>
        </w:rPr>
        <w:t>telephone</w:t>
      </w:r>
      <w:r w:rsidRPr="003C5EB8">
        <w:rPr>
          <w:spacing w:val="32"/>
          <w:lang w:val="en-GB"/>
        </w:rPr>
        <w:t xml:space="preserve"> </w:t>
      </w:r>
      <w:r w:rsidRPr="003C5EB8">
        <w:rPr>
          <w:spacing w:val="-1"/>
          <w:lang w:val="en-GB"/>
        </w:rPr>
        <w:t>number</w:t>
      </w:r>
      <w:r w:rsidRPr="003C5EB8">
        <w:rPr>
          <w:spacing w:val="32"/>
          <w:lang w:val="en-GB"/>
        </w:rPr>
        <w:t xml:space="preserve"> </w:t>
      </w:r>
      <w:r w:rsidRPr="003C5EB8">
        <w:rPr>
          <w:lang w:val="en-GB"/>
        </w:rPr>
        <w:t>of</w:t>
      </w:r>
      <w:r w:rsidRPr="003C5EB8">
        <w:rPr>
          <w:spacing w:val="34"/>
          <w:lang w:val="en-GB"/>
        </w:rPr>
        <w:t xml:space="preserve"> </w:t>
      </w:r>
      <w:r w:rsidRPr="003C5EB8">
        <w:rPr>
          <w:spacing w:val="-2"/>
          <w:lang w:val="en-GB"/>
        </w:rPr>
        <w:t>the</w:t>
      </w:r>
      <w:r w:rsidRPr="003C5EB8">
        <w:rPr>
          <w:spacing w:val="33"/>
          <w:lang w:val="en-GB"/>
        </w:rPr>
        <w:t xml:space="preserve"> </w:t>
      </w:r>
      <w:r w:rsidRPr="003C5EB8">
        <w:rPr>
          <w:spacing w:val="-1"/>
          <w:lang w:val="en-GB"/>
        </w:rPr>
        <w:t>market</w:t>
      </w:r>
      <w:r w:rsidRPr="003C5EB8">
        <w:rPr>
          <w:spacing w:val="32"/>
          <w:lang w:val="en-GB"/>
        </w:rPr>
        <w:t xml:space="preserve"> </w:t>
      </w:r>
      <w:r w:rsidRPr="003C5EB8">
        <w:rPr>
          <w:spacing w:val="-1"/>
          <w:lang w:val="en-GB"/>
        </w:rPr>
        <w:t>participant</w:t>
      </w:r>
      <w:r w:rsidRPr="003C5EB8">
        <w:rPr>
          <w:spacing w:val="35"/>
          <w:lang w:val="en-GB"/>
        </w:rPr>
        <w:t xml:space="preserve"> </w:t>
      </w:r>
      <w:r w:rsidRPr="003C5EB8">
        <w:rPr>
          <w:spacing w:val="-1"/>
          <w:lang w:val="en-GB"/>
        </w:rPr>
        <w:t>for</w:t>
      </w:r>
      <w:r w:rsidRPr="003C5EB8">
        <w:rPr>
          <w:spacing w:val="35"/>
          <w:lang w:val="en-GB"/>
        </w:rPr>
        <w:t xml:space="preserve"> </w:t>
      </w:r>
      <w:r w:rsidRPr="003C5EB8">
        <w:rPr>
          <w:spacing w:val="-1"/>
          <w:lang w:val="en-GB"/>
        </w:rPr>
        <w:t>notifications</w:t>
      </w:r>
      <w:r w:rsidRPr="003C5EB8">
        <w:rPr>
          <w:spacing w:val="34"/>
          <w:lang w:val="en-GB"/>
        </w:rPr>
        <w:t xml:space="preserve"> </w:t>
      </w:r>
      <w:r w:rsidRPr="003C5EB8">
        <w:rPr>
          <w:spacing w:val="-1"/>
          <w:lang w:val="en-GB"/>
        </w:rPr>
        <w:t>in</w:t>
      </w:r>
      <w:r w:rsidRPr="003C5EB8">
        <w:rPr>
          <w:rFonts w:ascii="Times New Roman"/>
          <w:spacing w:val="41"/>
          <w:lang w:val="en-GB"/>
        </w:rPr>
        <w:t xml:space="preserve"> </w:t>
      </w:r>
      <w:r w:rsidRPr="003C5EB8">
        <w:rPr>
          <w:spacing w:val="-1"/>
          <w:lang w:val="en-GB"/>
        </w:rPr>
        <w:t>accordance</w:t>
      </w:r>
      <w:r w:rsidRPr="003C5EB8">
        <w:rPr>
          <w:spacing w:val="1"/>
          <w:lang w:val="en-GB"/>
        </w:rPr>
        <w:t xml:space="preserve"> </w:t>
      </w:r>
      <w:r w:rsidRPr="003C5EB8">
        <w:rPr>
          <w:spacing w:val="-1"/>
          <w:lang w:val="en-GB"/>
        </w:rPr>
        <w:t>with Article</w:t>
      </w:r>
      <w:r w:rsidRPr="003C5EB8">
        <w:rPr>
          <w:spacing w:val="1"/>
          <w:lang w:val="en-GB"/>
        </w:rPr>
        <w:t xml:space="preserve"> </w:t>
      </w:r>
      <w:r w:rsidRPr="003C5EB8">
        <w:rPr>
          <w:spacing w:val="-1"/>
          <w:lang w:val="en-GB"/>
        </w:rPr>
        <w:t>74</w:t>
      </w:r>
      <w:r w:rsidR="00471653" w:rsidRPr="003C5EB8">
        <w:rPr>
          <w:spacing w:val="-1"/>
          <w:lang w:val="en-GB"/>
        </w:rPr>
        <w:t>;</w:t>
      </w:r>
    </w:p>
    <w:p w14:paraId="2E0E2034" w14:textId="77777777" w:rsidR="003041E4" w:rsidRPr="003C5EB8" w:rsidRDefault="00B300E8" w:rsidP="00B14E7D">
      <w:pPr>
        <w:pStyle w:val="BodyText"/>
        <w:numPr>
          <w:ilvl w:val="1"/>
          <w:numId w:val="63"/>
        </w:numPr>
        <w:tabs>
          <w:tab w:val="left" w:pos="1488"/>
        </w:tabs>
        <w:spacing w:line="276" w:lineRule="auto"/>
        <w:ind w:right="148"/>
        <w:jc w:val="both"/>
        <w:rPr>
          <w:lang w:val="en-GB"/>
        </w:rPr>
      </w:pPr>
      <w:r w:rsidRPr="003C5EB8">
        <w:rPr>
          <w:spacing w:val="-1"/>
          <w:lang w:val="en-GB"/>
        </w:rPr>
        <w:t>if</w:t>
      </w:r>
      <w:r w:rsidRPr="003C5EB8">
        <w:rPr>
          <w:spacing w:val="7"/>
          <w:lang w:val="en-GB"/>
        </w:rPr>
        <w:t xml:space="preserve"> </w:t>
      </w:r>
      <w:r w:rsidRPr="003C5EB8">
        <w:rPr>
          <w:spacing w:val="-1"/>
          <w:lang w:val="en-GB"/>
        </w:rPr>
        <w:t>the</w:t>
      </w:r>
      <w:r w:rsidRPr="003C5EB8">
        <w:rPr>
          <w:spacing w:val="8"/>
          <w:lang w:val="en-GB"/>
        </w:rPr>
        <w:t xml:space="preserve"> </w:t>
      </w:r>
      <w:r w:rsidRPr="003C5EB8">
        <w:rPr>
          <w:spacing w:val="-1"/>
          <w:lang w:val="en-GB"/>
        </w:rPr>
        <w:t>market</w:t>
      </w:r>
      <w:r w:rsidRPr="003C5EB8">
        <w:rPr>
          <w:spacing w:val="5"/>
          <w:lang w:val="en-GB"/>
        </w:rPr>
        <w:t xml:space="preserve"> </w:t>
      </w:r>
      <w:r w:rsidRPr="003C5EB8">
        <w:rPr>
          <w:spacing w:val="-1"/>
          <w:lang w:val="en-GB"/>
        </w:rPr>
        <w:t>participant</w:t>
      </w:r>
      <w:r w:rsidRPr="003C5EB8">
        <w:rPr>
          <w:spacing w:val="9"/>
          <w:lang w:val="en-GB"/>
        </w:rPr>
        <w:t xml:space="preserve"> </w:t>
      </w:r>
      <w:r w:rsidRPr="003C5EB8">
        <w:rPr>
          <w:spacing w:val="-1"/>
          <w:lang w:val="en-GB"/>
        </w:rPr>
        <w:t>is</w:t>
      </w:r>
      <w:r w:rsidRPr="003C5EB8">
        <w:rPr>
          <w:spacing w:val="5"/>
          <w:lang w:val="en-GB"/>
        </w:rPr>
        <w:t xml:space="preserve"> </w:t>
      </w:r>
      <w:r w:rsidRPr="003C5EB8">
        <w:rPr>
          <w:lang w:val="en-GB"/>
        </w:rPr>
        <w:t>a</w:t>
      </w:r>
      <w:r w:rsidRPr="003C5EB8">
        <w:rPr>
          <w:spacing w:val="7"/>
          <w:lang w:val="en-GB"/>
        </w:rPr>
        <w:t xml:space="preserve"> </w:t>
      </w:r>
      <w:r w:rsidRPr="003C5EB8">
        <w:rPr>
          <w:spacing w:val="-1"/>
          <w:lang w:val="en-GB"/>
        </w:rPr>
        <w:t>legal</w:t>
      </w:r>
      <w:r w:rsidRPr="003C5EB8">
        <w:rPr>
          <w:spacing w:val="7"/>
          <w:lang w:val="en-GB"/>
        </w:rPr>
        <w:t xml:space="preserve"> </w:t>
      </w:r>
      <w:r w:rsidRPr="003C5EB8">
        <w:rPr>
          <w:spacing w:val="-1"/>
          <w:lang w:val="en-GB"/>
        </w:rPr>
        <w:t>person,</w:t>
      </w:r>
      <w:r w:rsidRPr="003C5EB8">
        <w:rPr>
          <w:spacing w:val="6"/>
          <w:lang w:val="en-GB"/>
        </w:rPr>
        <w:t xml:space="preserve"> </w:t>
      </w:r>
      <w:r w:rsidRPr="003C5EB8">
        <w:rPr>
          <w:spacing w:val="-1"/>
          <w:lang w:val="en-GB"/>
        </w:rPr>
        <w:t>an</w:t>
      </w:r>
      <w:r w:rsidRPr="003C5EB8">
        <w:rPr>
          <w:spacing w:val="6"/>
          <w:lang w:val="en-GB"/>
        </w:rPr>
        <w:t xml:space="preserve"> </w:t>
      </w:r>
      <w:r w:rsidRPr="003C5EB8">
        <w:rPr>
          <w:spacing w:val="-1"/>
          <w:lang w:val="en-GB"/>
        </w:rPr>
        <w:t>extract</w:t>
      </w:r>
      <w:r w:rsidRPr="003C5EB8">
        <w:rPr>
          <w:spacing w:val="5"/>
          <w:lang w:val="en-GB"/>
        </w:rPr>
        <w:t xml:space="preserve"> </w:t>
      </w:r>
      <w:r w:rsidRPr="003C5EB8">
        <w:rPr>
          <w:lang w:val="en-GB"/>
        </w:rPr>
        <w:t>of</w:t>
      </w:r>
      <w:r w:rsidRPr="003C5EB8">
        <w:rPr>
          <w:spacing w:val="8"/>
          <w:lang w:val="en-GB"/>
        </w:rPr>
        <w:t xml:space="preserve"> </w:t>
      </w:r>
      <w:r w:rsidRPr="003C5EB8">
        <w:rPr>
          <w:spacing w:val="-1"/>
          <w:lang w:val="en-GB"/>
        </w:rPr>
        <w:t>the</w:t>
      </w:r>
      <w:r w:rsidRPr="003C5EB8">
        <w:rPr>
          <w:spacing w:val="8"/>
          <w:lang w:val="en-GB"/>
        </w:rPr>
        <w:t xml:space="preserve"> </w:t>
      </w:r>
      <w:r w:rsidRPr="003C5EB8">
        <w:rPr>
          <w:spacing w:val="-1"/>
          <w:lang w:val="en-GB"/>
        </w:rPr>
        <w:t>registration</w:t>
      </w:r>
      <w:r w:rsidRPr="003C5EB8">
        <w:rPr>
          <w:spacing w:val="4"/>
          <w:lang w:val="en-GB"/>
        </w:rPr>
        <w:t xml:space="preserve"> </w:t>
      </w:r>
      <w:r w:rsidRPr="003C5EB8">
        <w:rPr>
          <w:lang w:val="en-GB"/>
        </w:rPr>
        <w:t>of</w:t>
      </w:r>
      <w:r w:rsidRPr="003C5EB8">
        <w:rPr>
          <w:spacing w:val="7"/>
          <w:lang w:val="en-GB"/>
        </w:rPr>
        <w:t xml:space="preserve"> </w:t>
      </w:r>
      <w:r w:rsidRPr="003C5EB8">
        <w:rPr>
          <w:spacing w:val="-1"/>
          <w:lang w:val="en-GB"/>
        </w:rPr>
        <w:t>the</w:t>
      </w:r>
      <w:r w:rsidRPr="003C5EB8">
        <w:rPr>
          <w:spacing w:val="6"/>
          <w:lang w:val="en-GB"/>
        </w:rPr>
        <w:t xml:space="preserve"> </w:t>
      </w:r>
      <w:r w:rsidRPr="003C5EB8">
        <w:rPr>
          <w:spacing w:val="-1"/>
          <w:lang w:val="en-GB"/>
        </w:rPr>
        <w:t>market</w:t>
      </w:r>
      <w:r w:rsidRPr="003C5EB8">
        <w:rPr>
          <w:rFonts w:ascii="Times New Roman"/>
          <w:spacing w:val="63"/>
          <w:lang w:val="en-GB"/>
        </w:rPr>
        <w:t xml:space="preserve"> </w:t>
      </w:r>
      <w:r w:rsidRPr="003C5EB8">
        <w:rPr>
          <w:spacing w:val="-1"/>
          <w:lang w:val="en-GB"/>
        </w:rPr>
        <w:t>participant</w:t>
      </w:r>
      <w:r w:rsidRPr="003C5EB8">
        <w:rPr>
          <w:lang w:val="en-GB"/>
        </w:rPr>
        <w:t xml:space="preserve"> </w:t>
      </w:r>
      <w:r w:rsidRPr="003C5EB8">
        <w:rPr>
          <w:spacing w:val="-1"/>
          <w:lang w:val="en-GB"/>
        </w:rPr>
        <w:t>in the</w:t>
      </w:r>
      <w:r w:rsidRPr="003C5EB8">
        <w:rPr>
          <w:spacing w:val="-2"/>
          <w:lang w:val="en-GB"/>
        </w:rPr>
        <w:t xml:space="preserve"> commercial</w:t>
      </w:r>
      <w:r w:rsidRPr="003C5EB8">
        <w:rPr>
          <w:spacing w:val="1"/>
          <w:lang w:val="en-GB"/>
        </w:rPr>
        <w:t xml:space="preserve"> </w:t>
      </w:r>
      <w:r w:rsidRPr="003C5EB8">
        <w:rPr>
          <w:spacing w:val="-1"/>
          <w:lang w:val="en-GB"/>
        </w:rPr>
        <w:t>register</w:t>
      </w:r>
      <w:r w:rsidRPr="003C5EB8">
        <w:rPr>
          <w:spacing w:val="-3"/>
          <w:lang w:val="en-GB"/>
        </w:rPr>
        <w:t xml:space="preserve"> </w:t>
      </w:r>
      <w:r w:rsidRPr="003C5EB8">
        <w:rPr>
          <w:lang w:val="en-GB"/>
        </w:rPr>
        <w:t>of</w:t>
      </w:r>
      <w:r w:rsidRPr="003C5EB8">
        <w:rPr>
          <w:spacing w:val="-3"/>
          <w:lang w:val="en-GB"/>
        </w:rPr>
        <w:t xml:space="preserve"> </w:t>
      </w:r>
      <w:r w:rsidRPr="003C5EB8">
        <w:rPr>
          <w:spacing w:val="-1"/>
          <w:lang w:val="en-GB"/>
        </w:rPr>
        <w:t>the</w:t>
      </w:r>
      <w:r w:rsidRPr="003C5EB8">
        <w:rPr>
          <w:spacing w:val="-2"/>
          <w:lang w:val="en-GB"/>
        </w:rPr>
        <w:t xml:space="preserve"> </w:t>
      </w:r>
      <w:r w:rsidRPr="003C5EB8">
        <w:rPr>
          <w:spacing w:val="-1"/>
          <w:lang w:val="en-GB"/>
        </w:rPr>
        <w:t>competent</w:t>
      </w:r>
      <w:r w:rsidRPr="003C5EB8">
        <w:rPr>
          <w:spacing w:val="1"/>
          <w:lang w:val="en-GB"/>
        </w:rPr>
        <w:t xml:space="preserve"> </w:t>
      </w:r>
      <w:r w:rsidRPr="003C5EB8">
        <w:rPr>
          <w:spacing w:val="-1"/>
          <w:lang w:val="en-GB"/>
        </w:rPr>
        <w:t>authority;</w:t>
      </w:r>
    </w:p>
    <w:p w14:paraId="330897B4" w14:textId="77777777" w:rsidR="00B14E7D" w:rsidRPr="003C5EB8" w:rsidRDefault="00FF36BE" w:rsidP="00B14E7D">
      <w:pPr>
        <w:pStyle w:val="BodyText"/>
        <w:numPr>
          <w:ilvl w:val="1"/>
          <w:numId w:val="63"/>
        </w:numPr>
        <w:tabs>
          <w:tab w:val="left" w:pos="1488"/>
        </w:tabs>
        <w:spacing w:line="276" w:lineRule="auto"/>
        <w:ind w:right="148"/>
        <w:jc w:val="both"/>
        <w:rPr>
          <w:lang w:val="en-GB"/>
        </w:rPr>
      </w:pPr>
      <w:r w:rsidRPr="003C5EB8">
        <w:rPr>
          <w:lang w:val="en-GB"/>
        </w:rPr>
        <w:t xml:space="preserve">details regarding </w:t>
      </w:r>
      <w:r w:rsidR="00B10241" w:rsidRPr="003C5EB8">
        <w:rPr>
          <w:lang w:val="en-GB"/>
        </w:rPr>
        <w:t xml:space="preserve"> </w:t>
      </w:r>
      <w:r w:rsidRPr="003C5EB8">
        <w:rPr>
          <w:lang w:val="en-GB"/>
        </w:rPr>
        <w:t>the beneficial ownership as defined in the relevant legal</w:t>
      </w:r>
      <w:r w:rsidR="00B10241" w:rsidRPr="003C5EB8">
        <w:rPr>
          <w:lang w:val="en-GB"/>
        </w:rPr>
        <w:t xml:space="preserve"> </w:t>
      </w:r>
      <w:r w:rsidRPr="003C5EB8">
        <w:rPr>
          <w:lang w:val="en-GB"/>
        </w:rPr>
        <w:t xml:space="preserve"> provisions </w:t>
      </w:r>
      <w:r w:rsidR="00B10241" w:rsidRPr="003C5EB8">
        <w:rPr>
          <w:lang w:val="en-GB"/>
        </w:rPr>
        <w:t xml:space="preserve">(i) </w:t>
      </w:r>
      <w:r w:rsidR="00B72B0D" w:rsidRPr="003C5EB8">
        <w:rPr>
          <w:spacing w:val="-1"/>
          <w:lang w:val="en-GB"/>
        </w:rPr>
        <w:t xml:space="preserve">of the Swiss Federal Act on Combating Money Laundering and Terrorist Financing AMLA (Geldwäschereigesetz, GwG) and </w:t>
      </w:r>
      <w:r w:rsidR="00B10241" w:rsidRPr="003C5EB8">
        <w:rPr>
          <w:spacing w:val="-1"/>
          <w:lang w:val="en-GB"/>
        </w:rPr>
        <w:t xml:space="preserve">(ii) </w:t>
      </w:r>
      <w:r w:rsidR="00B10241" w:rsidRPr="003C5EB8">
        <w:rPr>
          <w:lang w:val="en-GB"/>
        </w:rPr>
        <w:t xml:space="preserve">of </w:t>
      </w:r>
      <w:r w:rsidRPr="003C5EB8">
        <w:rPr>
          <w:lang w:val="en-GB"/>
        </w:rPr>
        <w:t>Article 3(6) of Directive (EU) 2015/849 of the European Parliament and of the Council of 20 May 2015 on the prevention of the use of the financial system for the purposes of money laundering or terrorist financing;</w:t>
      </w:r>
    </w:p>
    <w:p w14:paraId="0D5DE5C7" w14:textId="77777777" w:rsidR="00B14E7D" w:rsidRPr="003C5EB8" w:rsidRDefault="00B14E7D" w:rsidP="00B14E7D">
      <w:pPr>
        <w:pStyle w:val="BodyText"/>
        <w:numPr>
          <w:ilvl w:val="1"/>
          <w:numId w:val="63"/>
        </w:numPr>
        <w:tabs>
          <w:tab w:val="left" w:pos="1488"/>
        </w:tabs>
        <w:spacing w:line="276" w:lineRule="auto"/>
        <w:ind w:right="148"/>
        <w:jc w:val="both"/>
        <w:rPr>
          <w:lang w:val="en-GB"/>
        </w:rPr>
      </w:pPr>
      <w:r w:rsidRPr="003C5EB8">
        <w:rPr>
          <w:spacing w:val="-1"/>
          <w:lang w:val="en-GB"/>
        </w:rPr>
        <w:t xml:space="preserve"> </w:t>
      </w:r>
      <w:r w:rsidR="00B300E8" w:rsidRPr="003C5EB8">
        <w:rPr>
          <w:spacing w:val="-1"/>
          <w:lang w:val="en-GB"/>
        </w:rPr>
        <w:t>contact</w:t>
      </w:r>
      <w:r w:rsidR="00B300E8" w:rsidRPr="003C5EB8">
        <w:rPr>
          <w:spacing w:val="15"/>
          <w:lang w:val="en-GB"/>
        </w:rPr>
        <w:t xml:space="preserve"> </w:t>
      </w:r>
      <w:r w:rsidR="00B300E8" w:rsidRPr="003C5EB8">
        <w:rPr>
          <w:spacing w:val="-1"/>
          <w:lang w:val="en-GB"/>
        </w:rPr>
        <w:t>details</w:t>
      </w:r>
      <w:r w:rsidR="00B300E8" w:rsidRPr="003C5EB8">
        <w:rPr>
          <w:spacing w:val="14"/>
          <w:lang w:val="en-GB"/>
        </w:rPr>
        <w:t xml:space="preserve"> </w:t>
      </w:r>
      <w:r w:rsidR="00B300E8" w:rsidRPr="003C5EB8">
        <w:rPr>
          <w:spacing w:val="-1"/>
          <w:lang w:val="en-GB"/>
        </w:rPr>
        <w:t>and</w:t>
      </w:r>
      <w:r w:rsidR="00B300E8" w:rsidRPr="003C5EB8">
        <w:rPr>
          <w:spacing w:val="14"/>
          <w:lang w:val="en-GB"/>
        </w:rPr>
        <w:t xml:space="preserve"> </w:t>
      </w:r>
      <w:r w:rsidR="00B300E8" w:rsidRPr="003C5EB8">
        <w:rPr>
          <w:spacing w:val="-2"/>
          <w:lang w:val="en-GB"/>
        </w:rPr>
        <w:t>names</w:t>
      </w:r>
      <w:r w:rsidR="00B300E8" w:rsidRPr="003C5EB8">
        <w:rPr>
          <w:spacing w:val="13"/>
          <w:lang w:val="en-GB"/>
        </w:rPr>
        <w:t xml:space="preserve"> </w:t>
      </w:r>
      <w:r w:rsidR="00B300E8" w:rsidRPr="003C5EB8">
        <w:rPr>
          <w:lang w:val="en-GB"/>
        </w:rPr>
        <w:t>of</w:t>
      </w:r>
      <w:r w:rsidR="00B300E8" w:rsidRPr="003C5EB8">
        <w:rPr>
          <w:spacing w:val="14"/>
          <w:lang w:val="en-GB"/>
        </w:rPr>
        <w:t xml:space="preserve"> </w:t>
      </w:r>
      <w:r w:rsidR="00B300E8" w:rsidRPr="003C5EB8">
        <w:rPr>
          <w:spacing w:val="-1"/>
          <w:lang w:val="en-GB"/>
        </w:rPr>
        <w:t>persons</w:t>
      </w:r>
      <w:r w:rsidR="00B300E8" w:rsidRPr="003C5EB8">
        <w:rPr>
          <w:spacing w:val="12"/>
          <w:lang w:val="en-GB"/>
        </w:rPr>
        <w:t xml:space="preserve"> </w:t>
      </w:r>
      <w:r w:rsidR="00B300E8" w:rsidRPr="003C5EB8">
        <w:rPr>
          <w:spacing w:val="-1"/>
          <w:lang w:val="en-GB"/>
        </w:rPr>
        <w:t>authorised</w:t>
      </w:r>
      <w:r w:rsidR="00B300E8" w:rsidRPr="003C5EB8">
        <w:rPr>
          <w:spacing w:val="14"/>
          <w:lang w:val="en-GB"/>
        </w:rPr>
        <w:t xml:space="preserve"> </w:t>
      </w:r>
      <w:r w:rsidR="00B300E8" w:rsidRPr="003C5EB8">
        <w:rPr>
          <w:spacing w:val="-1"/>
          <w:lang w:val="en-GB"/>
        </w:rPr>
        <w:t>to</w:t>
      </w:r>
      <w:r w:rsidR="00B300E8" w:rsidRPr="003C5EB8">
        <w:rPr>
          <w:spacing w:val="14"/>
          <w:lang w:val="en-GB"/>
        </w:rPr>
        <w:t xml:space="preserve"> </w:t>
      </w:r>
      <w:r w:rsidR="00B300E8" w:rsidRPr="003C5EB8">
        <w:rPr>
          <w:spacing w:val="-1"/>
          <w:lang w:val="en-GB"/>
        </w:rPr>
        <w:t>represent</w:t>
      </w:r>
      <w:r w:rsidR="00B300E8" w:rsidRPr="003C5EB8">
        <w:rPr>
          <w:spacing w:val="12"/>
          <w:lang w:val="en-GB"/>
        </w:rPr>
        <w:t xml:space="preserve"> </w:t>
      </w:r>
      <w:r w:rsidR="00B300E8" w:rsidRPr="003C5EB8">
        <w:rPr>
          <w:spacing w:val="-1"/>
          <w:lang w:val="en-GB"/>
        </w:rPr>
        <w:t>the</w:t>
      </w:r>
      <w:r w:rsidR="00B300E8" w:rsidRPr="003C5EB8">
        <w:rPr>
          <w:spacing w:val="10"/>
          <w:lang w:val="en-GB"/>
        </w:rPr>
        <w:t xml:space="preserve"> </w:t>
      </w:r>
      <w:r w:rsidR="00B300E8" w:rsidRPr="003C5EB8">
        <w:rPr>
          <w:spacing w:val="-1"/>
          <w:lang w:val="en-GB"/>
        </w:rPr>
        <w:t>market</w:t>
      </w:r>
      <w:r w:rsidR="00B300E8" w:rsidRPr="003C5EB8">
        <w:rPr>
          <w:spacing w:val="16"/>
          <w:lang w:val="en-GB"/>
        </w:rPr>
        <w:t xml:space="preserve"> </w:t>
      </w:r>
      <w:r w:rsidR="00B300E8" w:rsidRPr="003C5EB8">
        <w:rPr>
          <w:spacing w:val="-2"/>
          <w:lang w:val="en-GB"/>
        </w:rPr>
        <w:t>participant</w:t>
      </w:r>
      <w:r w:rsidR="00B300E8" w:rsidRPr="003C5EB8">
        <w:rPr>
          <w:rFonts w:ascii="Times New Roman"/>
          <w:spacing w:val="67"/>
          <w:lang w:val="en-GB"/>
        </w:rPr>
        <w:t xml:space="preserve"> </w:t>
      </w:r>
      <w:r w:rsidR="00B300E8" w:rsidRPr="003C5EB8">
        <w:rPr>
          <w:spacing w:val="-1"/>
          <w:lang w:val="en-GB"/>
        </w:rPr>
        <w:t>and their</w:t>
      </w:r>
      <w:r w:rsidR="00B300E8" w:rsidRPr="003C5EB8">
        <w:rPr>
          <w:lang w:val="en-GB"/>
        </w:rPr>
        <w:t xml:space="preserve"> </w:t>
      </w:r>
      <w:r w:rsidR="00B300E8" w:rsidRPr="003C5EB8">
        <w:rPr>
          <w:spacing w:val="-1"/>
          <w:lang w:val="en-GB"/>
        </w:rPr>
        <w:t>function;</w:t>
      </w:r>
    </w:p>
    <w:p w14:paraId="2E0E2039" w14:textId="50648548" w:rsidR="003041E4" w:rsidRPr="003C5EB8" w:rsidRDefault="00B14E7D" w:rsidP="00B14E7D">
      <w:pPr>
        <w:pStyle w:val="BodyText"/>
        <w:numPr>
          <w:ilvl w:val="1"/>
          <w:numId w:val="63"/>
        </w:numPr>
        <w:tabs>
          <w:tab w:val="left" w:pos="1488"/>
        </w:tabs>
        <w:spacing w:line="276" w:lineRule="auto"/>
        <w:ind w:right="148"/>
        <w:jc w:val="both"/>
        <w:rPr>
          <w:rFonts w:cs="Calibri"/>
          <w:sz w:val="16"/>
          <w:szCs w:val="16"/>
          <w:lang w:val="en-GB"/>
        </w:rPr>
      </w:pPr>
      <w:r w:rsidRPr="003C5EB8">
        <w:rPr>
          <w:lang w:val="en-GB"/>
        </w:rPr>
        <w:t xml:space="preserve"> </w:t>
      </w:r>
      <w:r w:rsidR="00B300E8" w:rsidRPr="003C5EB8">
        <w:rPr>
          <w:lang w:val="en-GB"/>
        </w:rPr>
        <w:t xml:space="preserve">EU </w:t>
      </w:r>
      <w:r w:rsidR="00B300E8" w:rsidRPr="003C5EB8">
        <w:rPr>
          <w:spacing w:val="-1"/>
          <w:lang w:val="en-GB"/>
        </w:rPr>
        <w:t>VAT</w:t>
      </w:r>
      <w:r w:rsidR="00B300E8" w:rsidRPr="003C5EB8">
        <w:rPr>
          <w:lang w:val="en-GB"/>
        </w:rPr>
        <w:t xml:space="preserve"> </w:t>
      </w:r>
      <w:r w:rsidR="00B300E8" w:rsidRPr="003C5EB8">
        <w:rPr>
          <w:spacing w:val="-1"/>
          <w:lang w:val="en-GB"/>
        </w:rPr>
        <w:t xml:space="preserve">registration </w:t>
      </w:r>
      <w:r w:rsidR="00B300E8" w:rsidRPr="003C5EB8">
        <w:rPr>
          <w:spacing w:val="-2"/>
          <w:lang w:val="en-GB"/>
        </w:rPr>
        <w:t>number</w:t>
      </w:r>
      <w:r w:rsidR="00B300E8" w:rsidRPr="003C5EB8">
        <w:rPr>
          <w:spacing w:val="1"/>
          <w:lang w:val="en-GB"/>
        </w:rPr>
        <w:t xml:space="preserve"> </w:t>
      </w:r>
      <w:r w:rsidR="00320331" w:rsidRPr="003C5EB8">
        <w:rPr>
          <w:lang w:val="en-GB"/>
        </w:rPr>
        <w:t>or similar tax identification information where EU VAT is not applicable</w:t>
      </w:r>
      <w:r w:rsidR="00B300E8" w:rsidRPr="003C5EB8">
        <w:rPr>
          <w:spacing w:val="-1"/>
          <w:lang w:val="en-GB"/>
        </w:rPr>
        <w:t>;</w:t>
      </w:r>
      <w:r w:rsidRPr="003C5EB8">
        <w:rPr>
          <w:rFonts w:cs="Calibri"/>
          <w:sz w:val="16"/>
          <w:szCs w:val="16"/>
          <w:lang w:val="en-GB"/>
        </w:rPr>
        <w:t xml:space="preserve"> </w:t>
      </w:r>
    </w:p>
    <w:p w14:paraId="2E0E203A" w14:textId="77777777" w:rsidR="003041E4" w:rsidRPr="003C5EB8" w:rsidRDefault="00B300E8" w:rsidP="00B14E7D">
      <w:pPr>
        <w:pStyle w:val="BodyText"/>
        <w:numPr>
          <w:ilvl w:val="1"/>
          <w:numId w:val="63"/>
        </w:numPr>
        <w:tabs>
          <w:tab w:val="left" w:pos="1488"/>
        </w:tabs>
        <w:spacing w:line="276" w:lineRule="auto"/>
        <w:rPr>
          <w:lang w:val="en-GB"/>
        </w:rPr>
      </w:pPr>
      <w:r w:rsidRPr="003C5EB8">
        <w:rPr>
          <w:spacing w:val="-1"/>
          <w:lang w:val="en-GB"/>
        </w:rPr>
        <w:t>Taxes</w:t>
      </w:r>
      <w:r w:rsidRPr="003C5EB8">
        <w:rPr>
          <w:spacing w:val="-2"/>
          <w:lang w:val="en-GB"/>
        </w:rPr>
        <w:t xml:space="preserve"> </w:t>
      </w:r>
      <w:r w:rsidRPr="003C5EB8">
        <w:rPr>
          <w:spacing w:val="-1"/>
          <w:lang w:val="en-GB"/>
        </w:rPr>
        <w:t>and levies</w:t>
      </w:r>
      <w:r w:rsidRPr="003C5EB8">
        <w:rPr>
          <w:spacing w:val="-2"/>
          <w:lang w:val="en-GB"/>
        </w:rPr>
        <w:t xml:space="preserve"> </w:t>
      </w:r>
      <w:r w:rsidRPr="003C5EB8">
        <w:rPr>
          <w:lang w:val="en-GB"/>
        </w:rPr>
        <w:t>to</w:t>
      </w:r>
      <w:r w:rsidRPr="003C5EB8">
        <w:rPr>
          <w:spacing w:val="2"/>
          <w:lang w:val="en-GB"/>
        </w:rPr>
        <w:t xml:space="preserve"> </w:t>
      </w:r>
      <w:r w:rsidRPr="003C5EB8">
        <w:rPr>
          <w:spacing w:val="-2"/>
          <w:lang w:val="en-GB"/>
        </w:rPr>
        <w:t>be</w:t>
      </w:r>
      <w:r w:rsidRPr="003C5EB8">
        <w:rPr>
          <w:spacing w:val="1"/>
          <w:lang w:val="en-GB"/>
        </w:rPr>
        <w:t xml:space="preserve"> </w:t>
      </w:r>
      <w:r w:rsidRPr="003C5EB8">
        <w:rPr>
          <w:spacing w:val="-1"/>
          <w:lang w:val="en-GB"/>
        </w:rPr>
        <w:t xml:space="preserve">considered </w:t>
      </w:r>
      <w:r w:rsidRPr="003C5EB8">
        <w:rPr>
          <w:lang w:val="en-GB"/>
        </w:rPr>
        <w:t>for</w:t>
      </w:r>
      <w:r w:rsidRPr="003C5EB8">
        <w:rPr>
          <w:spacing w:val="-3"/>
          <w:lang w:val="en-GB"/>
        </w:rPr>
        <w:t xml:space="preserve"> </w:t>
      </w:r>
      <w:r w:rsidRPr="003C5EB8">
        <w:rPr>
          <w:spacing w:val="-1"/>
          <w:lang w:val="en-GB"/>
        </w:rPr>
        <w:t>invoices and collateral</w:t>
      </w:r>
      <w:r w:rsidRPr="003C5EB8">
        <w:rPr>
          <w:lang w:val="en-GB"/>
        </w:rPr>
        <w:t xml:space="preserve"> </w:t>
      </w:r>
      <w:r w:rsidRPr="003C5EB8">
        <w:rPr>
          <w:spacing w:val="-1"/>
          <w:lang w:val="en-GB"/>
        </w:rPr>
        <w:t>calculations;</w:t>
      </w:r>
    </w:p>
    <w:p w14:paraId="2E0E203B" w14:textId="77777777" w:rsidR="003041E4" w:rsidRPr="003C5EB8" w:rsidRDefault="003041E4" w:rsidP="00B14E7D">
      <w:pPr>
        <w:spacing w:before="4" w:line="276" w:lineRule="auto"/>
        <w:rPr>
          <w:rFonts w:ascii="Calibri" w:eastAsia="Calibri" w:hAnsi="Calibri" w:cs="Calibri"/>
          <w:sz w:val="16"/>
          <w:szCs w:val="16"/>
          <w:lang w:val="en-GB"/>
        </w:rPr>
      </w:pPr>
    </w:p>
    <w:p w14:paraId="152EDAD6" w14:textId="77777777" w:rsidR="00B14E7D" w:rsidRPr="003C5EB8" w:rsidRDefault="00B14E7D" w:rsidP="00B14E7D">
      <w:pPr>
        <w:pStyle w:val="BodyText"/>
        <w:numPr>
          <w:ilvl w:val="1"/>
          <w:numId w:val="63"/>
        </w:numPr>
        <w:tabs>
          <w:tab w:val="left" w:pos="1488"/>
        </w:tabs>
        <w:spacing w:line="276" w:lineRule="auto"/>
        <w:ind w:right="146"/>
        <w:jc w:val="both"/>
        <w:rPr>
          <w:spacing w:val="-1"/>
          <w:lang w:val="en-GB"/>
        </w:rPr>
      </w:pPr>
      <w:r w:rsidRPr="003C5EB8">
        <w:rPr>
          <w:spacing w:val="-1"/>
          <w:lang w:val="en-GB"/>
        </w:rPr>
        <w:lastRenderedPageBreak/>
        <w:t>A</w:t>
      </w:r>
      <w:r w:rsidR="00D14397" w:rsidRPr="003C5EB8">
        <w:rPr>
          <w:spacing w:val="-1"/>
          <w:lang w:val="en-GB"/>
        </w:rPr>
        <w:t xml:space="preserve"> unique </w:t>
      </w:r>
      <w:r w:rsidR="00B300E8" w:rsidRPr="003C5EB8">
        <w:rPr>
          <w:spacing w:val="-1"/>
          <w:lang w:val="en-GB"/>
        </w:rPr>
        <w:t>Energy Identification Code (EIC)</w:t>
      </w:r>
      <w:r w:rsidR="00320331" w:rsidRPr="003C5EB8">
        <w:rPr>
          <w:spacing w:val="-1"/>
          <w:lang w:val="en-GB"/>
        </w:rPr>
        <w:t xml:space="preserve"> which has been registered in the Centralised European Register of Energy Market Participants (CEREMP)</w:t>
      </w:r>
      <w:r w:rsidR="00D14397" w:rsidRPr="003C5EB8">
        <w:rPr>
          <w:spacing w:val="-1"/>
          <w:lang w:val="en-GB"/>
        </w:rPr>
        <w:t>. The uniqueness shall be verified in CEREMP;</w:t>
      </w:r>
      <w:r w:rsidRPr="003C5EB8">
        <w:rPr>
          <w:spacing w:val="-1"/>
          <w:lang w:val="en-GB"/>
        </w:rPr>
        <w:t xml:space="preserve"> </w:t>
      </w:r>
    </w:p>
    <w:p w14:paraId="1E91C11E" w14:textId="63029E9D" w:rsidR="00B14E7D" w:rsidRPr="003C5EB8" w:rsidRDefault="00B300E8" w:rsidP="00B14E7D">
      <w:pPr>
        <w:pStyle w:val="BodyText"/>
        <w:numPr>
          <w:ilvl w:val="1"/>
          <w:numId w:val="63"/>
        </w:numPr>
        <w:tabs>
          <w:tab w:val="left" w:pos="1488"/>
        </w:tabs>
        <w:spacing w:line="276" w:lineRule="auto"/>
        <w:ind w:right="146"/>
        <w:jc w:val="both"/>
        <w:rPr>
          <w:spacing w:val="-1"/>
          <w:lang w:val="en-GB"/>
        </w:rPr>
      </w:pPr>
      <w:r w:rsidRPr="003C5EB8">
        <w:rPr>
          <w:spacing w:val="-1"/>
          <w:lang w:val="en-GB"/>
        </w:rPr>
        <w:t>bank account information</w:t>
      </w:r>
      <w:r w:rsidR="00821855" w:rsidRPr="003C5EB8">
        <w:rPr>
          <w:spacing w:val="-1"/>
          <w:lang w:val="en-GB"/>
        </w:rPr>
        <w:t xml:space="preserve"> evidenced by a bank account identification document</w:t>
      </w:r>
      <w:r w:rsidRPr="003C5EB8">
        <w:rPr>
          <w:spacing w:val="-1"/>
          <w:lang w:val="en-GB"/>
        </w:rPr>
        <w:t xml:space="preserve"> for </w:t>
      </w:r>
      <w:r w:rsidR="00821855" w:rsidRPr="003C5EB8">
        <w:rPr>
          <w:spacing w:val="-1"/>
          <w:lang w:val="en-GB"/>
        </w:rPr>
        <w:t xml:space="preserve">all </w:t>
      </w:r>
      <w:r w:rsidRPr="003C5EB8">
        <w:rPr>
          <w:spacing w:val="-1"/>
          <w:lang w:val="en-GB"/>
        </w:rPr>
        <w:t>payment</w:t>
      </w:r>
      <w:r w:rsidR="00821855" w:rsidRPr="003C5EB8">
        <w:rPr>
          <w:spacing w:val="-1"/>
          <w:lang w:val="en-GB"/>
        </w:rPr>
        <w:t>s</w:t>
      </w:r>
      <w:r w:rsidRPr="003C5EB8">
        <w:rPr>
          <w:spacing w:val="-1"/>
          <w:lang w:val="en-GB"/>
        </w:rPr>
        <w:t xml:space="preserve"> to the applicant to be used by the </w:t>
      </w:r>
      <w:r w:rsidR="00C166E7" w:rsidRPr="003C5EB8">
        <w:rPr>
          <w:spacing w:val="-1"/>
          <w:lang w:val="en-GB"/>
        </w:rPr>
        <w:t>allocation platform</w:t>
      </w:r>
      <w:r w:rsidR="00471653" w:rsidRPr="003C5EB8">
        <w:rPr>
          <w:spacing w:val="-1"/>
          <w:lang w:val="en-GB"/>
        </w:rPr>
        <w:t xml:space="preserve">. The applicant shall provide the bank account information of a credit institution based in the European Economic Area, Switzerland, United Kingdom, or a country in which the </w:t>
      </w:r>
      <w:r w:rsidR="00C166E7" w:rsidRPr="003C5EB8">
        <w:rPr>
          <w:spacing w:val="-1"/>
          <w:lang w:val="en-GB"/>
        </w:rPr>
        <w:t>allocation platform</w:t>
      </w:r>
      <w:r w:rsidR="00471653" w:rsidRPr="003C5EB8">
        <w:rPr>
          <w:spacing w:val="-1"/>
          <w:lang w:val="en-GB"/>
        </w:rPr>
        <w:t xml:space="preserve"> performs cross border </w:t>
      </w:r>
      <w:r w:rsidR="005820FC" w:rsidRPr="003C5EB8">
        <w:rPr>
          <w:spacing w:val="-1"/>
          <w:lang w:val="en-GB"/>
        </w:rPr>
        <w:t>a</w:t>
      </w:r>
      <w:r w:rsidR="00471653" w:rsidRPr="003C5EB8">
        <w:rPr>
          <w:spacing w:val="-1"/>
          <w:lang w:val="en-GB"/>
        </w:rPr>
        <w:t>uction services. The applicant is obliged to select a financial institution which is subject to customer due diligence standards that are not less than those laid down in Directive (EU) 2015/849 as amended and which complies to them accordingly</w:t>
      </w:r>
      <w:r w:rsidR="00821855" w:rsidRPr="003C5EB8">
        <w:rPr>
          <w:spacing w:val="-1"/>
          <w:lang w:val="en-GB"/>
        </w:rPr>
        <w:t>;</w:t>
      </w:r>
    </w:p>
    <w:p w14:paraId="2E0E2040" w14:textId="768BD51C" w:rsidR="003041E4" w:rsidRPr="003C5EB8" w:rsidRDefault="00B300E8" w:rsidP="00B14E7D">
      <w:pPr>
        <w:pStyle w:val="BodyText"/>
        <w:numPr>
          <w:ilvl w:val="1"/>
          <w:numId w:val="63"/>
        </w:numPr>
        <w:tabs>
          <w:tab w:val="left" w:pos="1488"/>
        </w:tabs>
        <w:spacing w:line="276" w:lineRule="auto"/>
        <w:ind w:right="146"/>
        <w:jc w:val="both"/>
        <w:rPr>
          <w:spacing w:val="-1"/>
          <w:lang w:val="en-GB"/>
        </w:rPr>
      </w:pPr>
      <w:r w:rsidRPr="003C5EB8">
        <w:rPr>
          <w:spacing w:val="-1"/>
          <w:lang w:val="en-GB"/>
        </w:rPr>
        <w:t xml:space="preserve">financial contact person for collaterals, invoicing and payment issues, and their contact details (email and telephone number) for notifications where required in these </w:t>
      </w:r>
      <w:r w:rsidR="00C166E7" w:rsidRPr="003C5EB8">
        <w:rPr>
          <w:spacing w:val="-1"/>
          <w:lang w:val="en-GB"/>
        </w:rPr>
        <w:t>allocation rules</w:t>
      </w:r>
      <w:r w:rsidRPr="003C5EB8">
        <w:rPr>
          <w:spacing w:val="-1"/>
          <w:lang w:val="en-GB"/>
        </w:rPr>
        <w:t xml:space="preserve"> in accordance with Article 74;</w:t>
      </w:r>
    </w:p>
    <w:p w14:paraId="2E0E2042" w14:textId="6D7B7879" w:rsidR="003041E4" w:rsidRPr="003C5EB8" w:rsidRDefault="00B300E8" w:rsidP="00B14E7D">
      <w:pPr>
        <w:pStyle w:val="BodyText"/>
        <w:numPr>
          <w:ilvl w:val="1"/>
          <w:numId w:val="63"/>
        </w:numPr>
        <w:tabs>
          <w:tab w:val="left" w:pos="1488"/>
        </w:tabs>
        <w:spacing w:line="276" w:lineRule="auto"/>
        <w:ind w:right="146"/>
        <w:jc w:val="both"/>
        <w:rPr>
          <w:spacing w:val="-1"/>
          <w:lang w:val="en-GB"/>
        </w:rPr>
      </w:pPr>
      <w:r w:rsidRPr="003C5EB8">
        <w:rPr>
          <w:spacing w:val="-1"/>
          <w:lang w:val="en-GB"/>
        </w:rPr>
        <w:t xml:space="preserve">commercial contact person and their contact details (email and telephone number) for notifications where required in these </w:t>
      </w:r>
      <w:r w:rsidR="00C166E7" w:rsidRPr="003C5EB8">
        <w:rPr>
          <w:spacing w:val="-1"/>
          <w:lang w:val="en-GB"/>
        </w:rPr>
        <w:t>allocation rules</w:t>
      </w:r>
      <w:r w:rsidRPr="003C5EB8">
        <w:rPr>
          <w:spacing w:val="-1"/>
          <w:lang w:val="en-GB"/>
        </w:rPr>
        <w:t xml:space="preserve"> in accordance with Article 74; </w:t>
      </w:r>
    </w:p>
    <w:p w14:paraId="452ED615" w14:textId="34C9A9FA" w:rsidR="004A7B11" w:rsidRPr="003C5EB8" w:rsidRDefault="00B300E8" w:rsidP="00B14E7D">
      <w:pPr>
        <w:pStyle w:val="BodyText"/>
        <w:numPr>
          <w:ilvl w:val="1"/>
          <w:numId w:val="63"/>
        </w:numPr>
        <w:tabs>
          <w:tab w:val="left" w:pos="1488"/>
        </w:tabs>
        <w:spacing w:line="276" w:lineRule="auto"/>
        <w:ind w:right="146"/>
        <w:jc w:val="both"/>
        <w:rPr>
          <w:spacing w:val="-1"/>
          <w:lang w:val="en-GB"/>
        </w:rPr>
      </w:pPr>
      <w:r w:rsidRPr="003C5EB8">
        <w:rPr>
          <w:spacing w:val="-1"/>
          <w:lang w:val="en-GB"/>
        </w:rPr>
        <w:t xml:space="preserve">operational contact person and their contact details (email and telephone number) for notifications where required in these </w:t>
      </w:r>
      <w:r w:rsidR="00C166E7" w:rsidRPr="003C5EB8">
        <w:rPr>
          <w:spacing w:val="-1"/>
          <w:lang w:val="en-GB"/>
        </w:rPr>
        <w:t>allocation rules</w:t>
      </w:r>
      <w:r w:rsidRPr="003C5EB8">
        <w:rPr>
          <w:spacing w:val="-1"/>
          <w:lang w:val="en-GB"/>
        </w:rPr>
        <w:t xml:space="preserve"> in accordance with Article 74</w:t>
      </w:r>
      <w:r w:rsidR="004A7B11" w:rsidRPr="003C5EB8">
        <w:rPr>
          <w:spacing w:val="-1"/>
          <w:lang w:val="en-GB"/>
        </w:rPr>
        <w:t>; and</w:t>
      </w:r>
    </w:p>
    <w:p w14:paraId="74862188" w14:textId="6223E2C5" w:rsidR="004A7B11" w:rsidRPr="003C5EB8" w:rsidRDefault="004A7B11" w:rsidP="00B14E7D">
      <w:pPr>
        <w:pStyle w:val="BodyText"/>
        <w:numPr>
          <w:ilvl w:val="1"/>
          <w:numId w:val="63"/>
        </w:numPr>
        <w:tabs>
          <w:tab w:val="left" w:pos="1488"/>
        </w:tabs>
        <w:spacing w:line="276" w:lineRule="auto"/>
        <w:ind w:right="146"/>
        <w:jc w:val="both"/>
        <w:rPr>
          <w:spacing w:val="-1"/>
          <w:lang w:val="en-GB"/>
        </w:rPr>
      </w:pPr>
      <w:r w:rsidRPr="003C5EB8">
        <w:rPr>
          <w:spacing w:val="-1"/>
          <w:lang w:val="en-GB"/>
        </w:rPr>
        <w:t>ACER Registration Code (ACER Code) assigned by the European Agency for the Cooperation of Energy Regulators (ACER) during the market participant registration process with the</w:t>
      </w:r>
      <w:r w:rsidR="001B7BD4" w:rsidRPr="003C5EB8">
        <w:rPr>
          <w:spacing w:val="-1"/>
          <w:lang w:val="en-GB"/>
        </w:rPr>
        <w:t xml:space="preserve"> with its respective regulatory authority, and as reported on CEREMP</w:t>
      </w:r>
      <w:r w:rsidRPr="003C5EB8">
        <w:rPr>
          <w:spacing w:val="-1"/>
          <w:lang w:val="en-GB"/>
        </w:rPr>
        <w:t>.</w:t>
      </w:r>
    </w:p>
    <w:p w14:paraId="2E0E2044" w14:textId="06CB52B1" w:rsidR="003041E4" w:rsidRPr="003C5EB8" w:rsidRDefault="00B300E8">
      <w:pPr>
        <w:pStyle w:val="BodyText"/>
        <w:numPr>
          <w:ilvl w:val="0"/>
          <w:numId w:val="63"/>
        </w:numPr>
        <w:tabs>
          <w:tab w:val="left" w:pos="856"/>
        </w:tabs>
        <w:spacing w:before="195"/>
        <w:ind w:right="146"/>
        <w:jc w:val="both"/>
        <w:rPr>
          <w:lang w:val="en-GB"/>
        </w:rPr>
      </w:pPr>
      <w:r w:rsidRPr="003C5EB8">
        <w:rPr>
          <w:lang w:val="en-GB"/>
        </w:rPr>
        <w:t>A</w:t>
      </w:r>
      <w:r w:rsidRPr="003C5EB8">
        <w:rPr>
          <w:spacing w:val="19"/>
          <w:lang w:val="en-GB"/>
        </w:rPr>
        <w:t xml:space="preserve"> </w:t>
      </w:r>
      <w:r w:rsidR="006379DF" w:rsidRPr="003C5EB8">
        <w:rPr>
          <w:spacing w:val="-1"/>
          <w:lang w:val="en-GB"/>
        </w:rPr>
        <w:t>registered participant</w:t>
      </w:r>
      <w:r w:rsidRPr="003C5EB8">
        <w:rPr>
          <w:spacing w:val="20"/>
          <w:lang w:val="en-GB"/>
        </w:rPr>
        <w:t xml:space="preserve"> </w:t>
      </w:r>
      <w:r w:rsidRPr="003C5EB8">
        <w:rPr>
          <w:spacing w:val="-2"/>
          <w:lang w:val="en-GB"/>
        </w:rPr>
        <w:t>shall</w:t>
      </w:r>
      <w:r w:rsidRPr="003C5EB8">
        <w:rPr>
          <w:spacing w:val="20"/>
          <w:lang w:val="en-GB"/>
        </w:rPr>
        <w:t xml:space="preserve"> </w:t>
      </w:r>
      <w:r w:rsidRPr="003C5EB8">
        <w:rPr>
          <w:spacing w:val="-1"/>
          <w:lang w:val="en-GB"/>
        </w:rPr>
        <w:t>ensure</w:t>
      </w:r>
      <w:r w:rsidRPr="003C5EB8">
        <w:rPr>
          <w:spacing w:val="17"/>
          <w:lang w:val="en-GB"/>
        </w:rPr>
        <w:t xml:space="preserve"> </w:t>
      </w:r>
      <w:r w:rsidRPr="003C5EB8">
        <w:rPr>
          <w:spacing w:val="-1"/>
          <w:lang w:val="en-GB"/>
        </w:rPr>
        <w:t>that</w:t>
      </w:r>
      <w:r w:rsidRPr="003C5EB8">
        <w:rPr>
          <w:spacing w:val="20"/>
          <w:lang w:val="en-GB"/>
        </w:rPr>
        <w:t xml:space="preserve"> </w:t>
      </w:r>
      <w:r w:rsidRPr="003C5EB8">
        <w:rPr>
          <w:spacing w:val="-1"/>
          <w:lang w:val="en-GB"/>
        </w:rPr>
        <w:t>all</w:t>
      </w:r>
      <w:r w:rsidRPr="003C5EB8">
        <w:rPr>
          <w:spacing w:val="16"/>
          <w:lang w:val="en-GB"/>
        </w:rPr>
        <w:t xml:space="preserve"> </w:t>
      </w:r>
      <w:r w:rsidRPr="003C5EB8">
        <w:rPr>
          <w:spacing w:val="-1"/>
          <w:lang w:val="en-GB"/>
        </w:rPr>
        <w:t>data</w:t>
      </w:r>
      <w:r w:rsidRPr="003C5EB8">
        <w:rPr>
          <w:spacing w:val="18"/>
          <w:lang w:val="en-GB"/>
        </w:rPr>
        <w:t xml:space="preserve"> </w:t>
      </w:r>
      <w:r w:rsidRPr="003C5EB8">
        <w:rPr>
          <w:spacing w:val="-2"/>
          <w:lang w:val="en-GB"/>
        </w:rPr>
        <w:t>and</w:t>
      </w:r>
      <w:r w:rsidRPr="003C5EB8">
        <w:rPr>
          <w:spacing w:val="18"/>
          <w:lang w:val="en-GB"/>
        </w:rPr>
        <w:t xml:space="preserve"> </w:t>
      </w:r>
      <w:r w:rsidRPr="003C5EB8">
        <w:rPr>
          <w:lang w:val="en-GB"/>
        </w:rPr>
        <w:t>other</w:t>
      </w:r>
      <w:r w:rsidRPr="003C5EB8">
        <w:rPr>
          <w:spacing w:val="17"/>
          <w:lang w:val="en-GB"/>
        </w:rPr>
        <w:t xml:space="preserve"> </w:t>
      </w:r>
      <w:r w:rsidRPr="003C5EB8">
        <w:rPr>
          <w:spacing w:val="-1"/>
          <w:lang w:val="en-GB"/>
        </w:rPr>
        <w:t>information</w:t>
      </w:r>
      <w:r w:rsidRPr="003C5EB8">
        <w:rPr>
          <w:spacing w:val="17"/>
          <w:lang w:val="en-GB"/>
        </w:rPr>
        <w:t xml:space="preserve"> </w:t>
      </w:r>
      <w:r w:rsidRPr="003C5EB8">
        <w:rPr>
          <w:spacing w:val="-1"/>
          <w:lang w:val="en-GB"/>
        </w:rPr>
        <w:t>that</w:t>
      </w:r>
      <w:r w:rsidRPr="003C5EB8">
        <w:rPr>
          <w:spacing w:val="17"/>
          <w:lang w:val="en-GB"/>
        </w:rPr>
        <w:t xml:space="preserve"> </w:t>
      </w:r>
      <w:r w:rsidRPr="003C5EB8">
        <w:rPr>
          <w:spacing w:val="-1"/>
          <w:lang w:val="en-GB"/>
        </w:rPr>
        <w:t>it</w:t>
      </w:r>
      <w:r w:rsidRPr="003C5EB8">
        <w:rPr>
          <w:spacing w:val="20"/>
          <w:lang w:val="en-GB"/>
        </w:rPr>
        <w:t xml:space="preserve"> </w:t>
      </w:r>
      <w:r w:rsidRPr="003C5EB8">
        <w:rPr>
          <w:spacing w:val="-1"/>
          <w:lang w:val="en-GB"/>
        </w:rPr>
        <w:t>provides</w:t>
      </w:r>
      <w:r w:rsidRPr="003C5EB8">
        <w:rPr>
          <w:spacing w:val="17"/>
          <w:lang w:val="en-GB"/>
        </w:rPr>
        <w:t xml:space="preserve"> </w:t>
      </w:r>
      <w:r w:rsidRPr="003C5EB8">
        <w:rPr>
          <w:spacing w:val="-1"/>
          <w:lang w:val="en-GB"/>
        </w:rPr>
        <w:t>to</w:t>
      </w:r>
      <w:r w:rsidRPr="003C5EB8">
        <w:rPr>
          <w:rFonts w:ascii="Times New Roman"/>
          <w:spacing w:val="65"/>
          <w:lang w:val="en-GB"/>
        </w:rPr>
        <w:t xml:space="preserve"> </w:t>
      </w:r>
      <w:r w:rsidRPr="003C5EB8">
        <w:rPr>
          <w:spacing w:val="-1"/>
          <w:lang w:val="en-GB"/>
        </w:rPr>
        <w:t>the</w:t>
      </w:r>
      <w:r w:rsidRPr="003C5EB8">
        <w:rPr>
          <w:spacing w:val="8"/>
          <w:lang w:val="en-GB"/>
        </w:rPr>
        <w:t xml:space="preserve"> </w:t>
      </w:r>
      <w:r w:rsidR="00C166E7" w:rsidRPr="003C5EB8">
        <w:rPr>
          <w:spacing w:val="-1"/>
          <w:lang w:val="en-GB"/>
        </w:rPr>
        <w:t>allocation platform</w:t>
      </w:r>
      <w:r w:rsidRPr="003C5EB8">
        <w:rPr>
          <w:spacing w:val="9"/>
          <w:lang w:val="en-GB"/>
        </w:rPr>
        <w:t xml:space="preserve"> </w:t>
      </w:r>
      <w:r w:rsidRPr="003C5EB8">
        <w:rPr>
          <w:spacing w:val="-2"/>
          <w:lang w:val="en-GB"/>
        </w:rPr>
        <w:t>pursuant</w:t>
      </w:r>
      <w:r w:rsidRPr="003C5EB8">
        <w:rPr>
          <w:spacing w:val="9"/>
          <w:lang w:val="en-GB"/>
        </w:rPr>
        <w:t xml:space="preserve"> </w:t>
      </w:r>
      <w:r w:rsidRPr="003C5EB8">
        <w:rPr>
          <w:lang w:val="en-GB"/>
        </w:rPr>
        <w:t>to</w:t>
      </w:r>
      <w:r w:rsidRPr="003C5EB8">
        <w:rPr>
          <w:spacing w:val="9"/>
          <w:lang w:val="en-GB"/>
        </w:rPr>
        <w:t xml:space="preserve"> </w:t>
      </w:r>
      <w:r w:rsidRPr="003C5EB8">
        <w:rPr>
          <w:spacing w:val="-1"/>
          <w:lang w:val="en-GB"/>
        </w:rPr>
        <w:t>these</w:t>
      </w:r>
      <w:r w:rsidRPr="003C5EB8">
        <w:rPr>
          <w:spacing w:val="9"/>
          <w:lang w:val="en-GB"/>
        </w:rPr>
        <w:t xml:space="preserve"> </w:t>
      </w:r>
      <w:r w:rsidR="00C166E7" w:rsidRPr="003C5EB8">
        <w:rPr>
          <w:spacing w:val="-1"/>
          <w:lang w:val="en-GB"/>
        </w:rPr>
        <w:t>allocation rules</w:t>
      </w:r>
      <w:r w:rsidRPr="003C5EB8">
        <w:rPr>
          <w:spacing w:val="9"/>
          <w:lang w:val="en-GB"/>
        </w:rPr>
        <w:t xml:space="preserve"> </w:t>
      </w:r>
      <w:r w:rsidRPr="003C5EB8">
        <w:rPr>
          <w:spacing w:val="-1"/>
          <w:lang w:val="en-GB"/>
        </w:rPr>
        <w:t>(including</w:t>
      </w:r>
      <w:r w:rsidRPr="003C5EB8">
        <w:rPr>
          <w:spacing w:val="8"/>
          <w:lang w:val="en-GB"/>
        </w:rPr>
        <w:t xml:space="preserve"> </w:t>
      </w:r>
      <w:r w:rsidRPr="003C5EB8">
        <w:rPr>
          <w:spacing w:val="-1"/>
          <w:lang w:val="en-GB"/>
        </w:rPr>
        <w:t>information</w:t>
      </w:r>
      <w:r w:rsidRPr="003C5EB8">
        <w:rPr>
          <w:spacing w:val="7"/>
          <w:lang w:val="en-GB"/>
        </w:rPr>
        <w:t xml:space="preserve"> </w:t>
      </w:r>
      <w:r w:rsidRPr="003C5EB8">
        <w:rPr>
          <w:spacing w:val="-1"/>
          <w:lang w:val="en-GB"/>
        </w:rPr>
        <w:t>in</w:t>
      </w:r>
      <w:r w:rsidRPr="003C5EB8">
        <w:rPr>
          <w:spacing w:val="8"/>
          <w:lang w:val="en-GB"/>
        </w:rPr>
        <w:t xml:space="preserve"> </w:t>
      </w:r>
      <w:r w:rsidRPr="003C5EB8">
        <w:rPr>
          <w:spacing w:val="-1"/>
          <w:lang w:val="en-GB"/>
        </w:rPr>
        <w:t>its</w:t>
      </w:r>
      <w:r w:rsidRPr="003C5EB8">
        <w:rPr>
          <w:rFonts w:ascii="Times New Roman"/>
          <w:spacing w:val="65"/>
          <w:lang w:val="en-GB"/>
        </w:rPr>
        <w:t xml:space="preserve"> </w:t>
      </w:r>
      <w:r w:rsidR="006379DF" w:rsidRPr="003C5EB8">
        <w:rPr>
          <w:spacing w:val="-1"/>
          <w:lang w:val="en-GB"/>
        </w:rPr>
        <w:t>participation agreement</w:t>
      </w:r>
      <w:r w:rsidRPr="003C5EB8">
        <w:rPr>
          <w:spacing w:val="-1"/>
          <w:lang w:val="en-GB"/>
        </w:rPr>
        <w:t>)</w:t>
      </w:r>
      <w:r w:rsidRPr="003C5EB8">
        <w:rPr>
          <w:spacing w:val="15"/>
          <w:lang w:val="en-GB"/>
        </w:rPr>
        <w:t xml:space="preserve"> </w:t>
      </w:r>
      <w:r w:rsidRPr="003C5EB8">
        <w:rPr>
          <w:spacing w:val="-2"/>
          <w:lang w:val="en-GB"/>
        </w:rPr>
        <w:t>is</w:t>
      </w:r>
      <w:r w:rsidRPr="003C5EB8">
        <w:rPr>
          <w:spacing w:val="17"/>
          <w:lang w:val="en-GB"/>
        </w:rPr>
        <w:t xml:space="preserve"> </w:t>
      </w:r>
      <w:r w:rsidRPr="003C5EB8">
        <w:rPr>
          <w:spacing w:val="-1"/>
          <w:lang w:val="en-GB"/>
        </w:rPr>
        <w:t>and</w:t>
      </w:r>
      <w:r w:rsidRPr="003C5EB8">
        <w:rPr>
          <w:spacing w:val="17"/>
          <w:lang w:val="en-GB"/>
        </w:rPr>
        <w:t xml:space="preserve"> </w:t>
      </w:r>
      <w:r w:rsidRPr="003C5EB8">
        <w:rPr>
          <w:spacing w:val="-1"/>
          <w:lang w:val="en-GB"/>
        </w:rPr>
        <w:t>remains</w:t>
      </w:r>
      <w:r w:rsidRPr="003C5EB8">
        <w:rPr>
          <w:spacing w:val="14"/>
          <w:lang w:val="en-GB"/>
        </w:rPr>
        <w:t xml:space="preserve"> </w:t>
      </w:r>
      <w:r w:rsidRPr="003C5EB8">
        <w:rPr>
          <w:spacing w:val="-1"/>
          <w:lang w:val="en-GB"/>
        </w:rPr>
        <w:t>accurate</w:t>
      </w:r>
      <w:r w:rsidRPr="003C5EB8">
        <w:rPr>
          <w:spacing w:val="17"/>
          <w:lang w:val="en-GB"/>
        </w:rPr>
        <w:t xml:space="preserve"> </w:t>
      </w:r>
      <w:r w:rsidRPr="003C5EB8">
        <w:rPr>
          <w:spacing w:val="-2"/>
          <w:lang w:val="en-GB"/>
        </w:rPr>
        <w:t>and</w:t>
      </w:r>
      <w:r w:rsidRPr="003C5EB8">
        <w:rPr>
          <w:spacing w:val="16"/>
          <w:lang w:val="en-GB"/>
        </w:rPr>
        <w:t xml:space="preserve"> </w:t>
      </w:r>
      <w:r w:rsidRPr="003C5EB8">
        <w:rPr>
          <w:spacing w:val="-1"/>
          <w:lang w:val="en-GB"/>
        </w:rPr>
        <w:t>complete</w:t>
      </w:r>
      <w:r w:rsidRPr="003C5EB8">
        <w:rPr>
          <w:spacing w:val="18"/>
          <w:lang w:val="en-GB"/>
        </w:rPr>
        <w:t xml:space="preserve"> </w:t>
      </w:r>
      <w:r w:rsidRPr="003C5EB8">
        <w:rPr>
          <w:spacing w:val="-1"/>
          <w:lang w:val="en-GB"/>
        </w:rPr>
        <w:t>in</w:t>
      </w:r>
      <w:r w:rsidRPr="003C5EB8">
        <w:rPr>
          <w:spacing w:val="14"/>
          <w:lang w:val="en-GB"/>
        </w:rPr>
        <w:t xml:space="preserve"> </w:t>
      </w:r>
      <w:r w:rsidRPr="003C5EB8">
        <w:rPr>
          <w:spacing w:val="-1"/>
          <w:lang w:val="en-GB"/>
        </w:rPr>
        <w:t>all</w:t>
      </w:r>
      <w:r w:rsidRPr="003C5EB8">
        <w:rPr>
          <w:spacing w:val="14"/>
          <w:lang w:val="en-GB"/>
        </w:rPr>
        <w:t xml:space="preserve"> </w:t>
      </w:r>
      <w:r w:rsidRPr="003C5EB8">
        <w:rPr>
          <w:spacing w:val="-1"/>
          <w:lang w:val="en-GB"/>
        </w:rPr>
        <w:t>material</w:t>
      </w:r>
      <w:r w:rsidRPr="003C5EB8">
        <w:rPr>
          <w:spacing w:val="15"/>
          <w:lang w:val="en-GB"/>
        </w:rPr>
        <w:t xml:space="preserve"> </w:t>
      </w:r>
      <w:r w:rsidRPr="003C5EB8">
        <w:rPr>
          <w:spacing w:val="-1"/>
          <w:lang w:val="en-GB"/>
        </w:rPr>
        <w:t>respects</w:t>
      </w:r>
      <w:r w:rsidRPr="003C5EB8">
        <w:rPr>
          <w:spacing w:val="14"/>
          <w:lang w:val="en-GB"/>
        </w:rPr>
        <w:t xml:space="preserve"> </w:t>
      </w:r>
      <w:r w:rsidRPr="003C5EB8">
        <w:rPr>
          <w:spacing w:val="-1"/>
          <w:lang w:val="en-GB"/>
        </w:rPr>
        <w:t>and</w:t>
      </w:r>
      <w:r w:rsidRPr="003C5EB8">
        <w:rPr>
          <w:rFonts w:ascii="Times New Roman"/>
          <w:spacing w:val="63"/>
          <w:lang w:val="en-GB"/>
        </w:rPr>
        <w:t xml:space="preserve"> </w:t>
      </w:r>
      <w:r w:rsidRPr="003C5EB8">
        <w:rPr>
          <w:lang w:val="en-GB"/>
        </w:rPr>
        <w:t xml:space="preserve">must </w:t>
      </w:r>
      <w:r w:rsidRPr="003C5EB8">
        <w:rPr>
          <w:spacing w:val="-1"/>
          <w:lang w:val="en-GB"/>
        </w:rPr>
        <w:t>promptly</w:t>
      </w:r>
      <w:r w:rsidRPr="003C5EB8">
        <w:rPr>
          <w:spacing w:val="1"/>
          <w:lang w:val="en-GB"/>
        </w:rPr>
        <w:t xml:space="preserve"> </w:t>
      </w:r>
      <w:r w:rsidRPr="003C5EB8">
        <w:rPr>
          <w:spacing w:val="-2"/>
          <w:lang w:val="en-GB"/>
        </w:rPr>
        <w:t>notify</w:t>
      </w:r>
      <w:r w:rsidRPr="003C5EB8">
        <w:rPr>
          <w:spacing w:val="1"/>
          <w:lang w:val="en-GB"/>
        </w:rPr>
        <w:t xml:space="preserve"> </w:t>
      </w:r>
      <w:r w:rsidRPr="003C5EB8">
        <w:rPr>
          <w:spacing w:val="-2"/>
          <w:lang w:val="en-GB"/>
        </w:rPr>
        <w:t>the</w:t>
      </w:r>
      <w:r w:rsidRPr="003C5EB8">
        <w:rPr>
          <w:spacing w:val="2"/>
          <w:lang w:val="en-GB"/>
        </w:rPr>
        <w:t xml:space="preserve"> </w:t>
      </w:r>
      <w:r w:rsidR="00C166E7" w:rsidRPr="003C5EB8">
        <w:rPr>
          <w:spacing w:val="-1"/>
          <w:lang w:val="en-GB"/>
        </w:rPr>
        <w:t>allocation platform</w:t>
      </w:r>
      <w:r w:rsidRPr="003C5EB8">
        <w:rPr>
          <w:spacing w:val="-1"/>
          <w:lang w:val="en-GB"/>
        </w:rPr>
        <w:t xml:space="preserve"> </w:t>
      </w:r>
      <w:r w:rsidRPr="003C5EB8">
        <w:rPr>
          <w:lang w:val="en-GB"/>
        </w:rPr>
        <w:t>of</w:t>
      </w:r>
      <w:r w:rsidRPr="003C5EB8">
        <w:rPr>
          <w:spacing w:val="-3"/>
          <w:lang w:val="en-GB"/>
        </w:rPr>
        <w:t xml:space="preserve"> </w:t>
      </w:r>
      <w:r w:rsidRPr="003C5EB8">
        <w:rPr>
          <w:spacing w:val="-1"/>
          <w:lang w:val="en-GB"/>
        </w:rPr>
        <w:t>any change.</w:t>
      </w:r>
    </w:p>
    <w:p w14:paraId="2E0E2045" w14:textId="1025E3BB" w:rsidR="003041E4" w:rsidRPr="003C5EB8" w:rsidRDefault="00B300E8">
      <w:pPr>
        <w:pStyle w:val="BodyText"/>
        <w:numPr>
          <w:ilvl w:val="0"/>
          <w:numId w:val="63"/>
        </w:numPr>
        <w:tabs>
          <w:tab w:val="left" w:pos="856"/>
        </w:tabs>
        <w:spacing w:before="196"/>
        <w:ind w:right="147"/>
        <w:jc w:val="both"/>
        <w:rPr>
          <w:lang w:val="en-GB"/>
        </w:rPr>
      </w:pPr>
      <w:r w:rsidRPr="003C5EB8">
        <w:rPr>
          <w:lang w:val="en-GB"/>
        </w:rPr>
        <w:t>A</w:t>
      </w:r>
      <w:r w:rsidRPr="003C5EB8">
        <w:rPr>
          <w:spacing w:val="35"/>
          <w:lang w:val="en-GB"/>
        </w:rPr>
        <w:t xml:space="preserve"> </w:t>
      </w:r>
      <w:r w:rsidR="006379DF" w:rsidRPr="003C5EB8">
        <w:rPr>
          <w:spacing w:val="-1"/>
          <w:lang w:val="en-GB"/>
        </w:rPr>
        <w:t>registered participant</w:t>
      </w:r>
      <w:r w:rsidRPr="003C5EB8">
        <w:rPr>
          <w:spacing w:val="34"/>
          <w:lang w:val="en-GB"/>
        </w:rPr>
        <w:t xml:space="preserve"> </w:t>
      </w:r>
      <w:r w:rsidRPr="003C5EB8">
        <w:rPr>
          <w:spacing w:val="-2"/>
          <w:lang w:val="en-GB"/>
        </w:rPr>
        <w:t>shall</w:t>
      </w:r>
      <w:r w:rsidRPr="003C5EB8">
        <w:rPr>
          <w:spacing w:val="37"/>
          <w:lang w:val="en-GB"/>
        </w:rPr>
        <w:t xml:space="preserve"> </w:t>
      </w:r>
      <w:r w:rsidRPr="003C5EB8">
        <w:rPr>
          <w:spacing w:val="-1"/>
          <w:lang w:val="en-GB"/>
        </w:rPr>
        <w:t>notify</w:t>
      </w:r>
      <w:r w:rsidRPr="003C5EB8">
        <w:rPr>
          <w:spacing w:val="34"/>
          <w:lang w:val="en-GB"/>
        </w:rPr>
        <w:t xml:space="preserve"> </w:t>
      </w:r>
      <w:r w:rsidRPr="003C5EB8">
        <w:rPr>
          <w:spacing w:val="-1"/>
          <w:lang w:val="en-GB"/>
        </w:rPr>
        <w:t>the</w:t>
      </w:r>
      <w:r w:rsidRPr="003C5EB8">
        <w:rPr>
          <w:spacing w:val="37"/>
          <w:lang w:val="en-GB"/>
        </w:rPr>
        <w:t xml:space="preserve"> </w:t>
      </w:r>
      <w:r w:rsidR="00C166E7" w:rsidRPr="003C5EB8">
        <w:rPr>
          <w:spacing w:val="-1"/>
          <w:lang w:val="en-GB"/>
        </w:rPr>
        <w:t>allocation platform</w:t>
      </w:r>
      <w:r w:rsidRPr="003C5EB8">
        <w:rPr>
          <w:spacing w:val="36"/>
          <w:lang w:val="en-GB"/>
        </w:rPr>
        <w:t xml:space="preserve"> </w:t>
      </w:r>
      <w:r w:rsidRPr="003C5EB8">
        <w:rPr>
          <w:spacing w:val="-1"/>
          <w:lang w:val="en-GB"/>
        </w:rPr>
        <w:t>if</w:t>
      </w:r>
      <w:r w:rsidRPr="003C5EB8">
        <w:rPr>
          <w:spacing w:val="36"/>
          <w:lang w:val="en-GB"/>
        </w:rPr>
        <w:t xml:space="preserve"> </w:t>
      </w:r>
      <w:r w:rsidRPr="003C5EB8">
        <w:rPr>
          <w:spacing w:val="-1"/>
          <w:lang w:val="en-GB"/>
        </w:rPr>
        <w:t>there</w:t>
      </w:r>
      <w:r w:rsidRPr="003C5EB8">
        <w:rPr>
          <w:spacing w:val="37"/>
          <w:lang w:val="en-GB"/>
        </w:rPr>
        <w:t xml:space="preserve"> </w:t>
      </w:r>
      <w:r w:rsidRPr="003C5EB8">
        <w:rPr>
          <w:spacing w:val="-1"/>
          <w:lang w:val="en-GB"/>
        </w:rPr>
        <w:t>is</w:t>
      </w:r>
      <w:r w:rsidRPr="003C5EB8">
        <w:rPr>
          <w:spacing w:val="35"/>
          <w:lang w:val="en-GB"/>
        </w:rPr>
        <w:t xml:space="preserve"> </w:t>
      </w:r>
      <w:r w:rsidRPr="003C5EB8">
        <w:rPr>
          <w:spacing w:val="-1"/>
          <w:lang w:val="en-GB"/>
        </w:rPr>
        <w:t>any</w:t>
      </w:r>
      <w:r w:rsidRPr="003C5EB8">
        <w:rPr>
          <w:spacing w:val="34"/>
          <w:lang w:val="en-GB"/>
        </w:rPr>
        <w:t xml:space="preserve"> </w:t>
      </w:r>
      <w:r w:rsidRPr="003C5EB8">
        <w:rPr>
          <w:spacing w:val="-2"/>
          <w:lang w:val="en-GB"/>
        </w:rPr>
        <w:t>change</w:t>
      </w:r>
      <w:r w:rsidRPr="003C5EB8">
        <w:rPr>
          <w:spacing w:val="37"/>
          <w:lang w:val="en-GB"/>
        </w:rPr>
        <w:t xml:space="preserve"> </w:t>
      </w:r>
      <w:r w:rsidRPr="003C5EB8">
        <w:rPr>
          <w:lang w:val="en-GB"/>
        </w:rPr>
        <w:t>to</w:t>
      </w:r>
      <w:r w:rsidRPr="003C5EB8">
        <w:rPr>
          <w:spacing w:val="35"/>
          <w:lang w:val="en-GB"/>
        </w:rPr>
        <w:t xml:space="preserve"> </w:t>
      </w:r>
      <w:r w:rsidRPr="003C5EB8">
        <w:rPr>
          <w:spacing w:val="-1"/>
          <w:lang w:val="en-GB"/>
        </w:rPr>
        <w:t>the</w:t>
      </w:r>
      <w:r w:rsidRPr="003C5EB8">
        <w:rPr>
          <w:rFonts w:ascii="Times New Roman"/>
          <w:spacing w:val="75"/>
          <w:lang w:val="en-GB"/>
        </w:rPr>
        <w:t xml:space="preserve"> </w:t>
      </w:r>
      <w:r w:rsidRPr="003C5EB8">
        <w:rPr>
          <w:spacing w:val="-1"/>
          <w:lang w:val="en-GB"/>
        </w:rPr>
        <w:t>information,</w:t>
      </w:r>
      <w:r w:rsidRPr="003C5EB8">
        <w:rPr>
          <w:spacing w:val="41"/>
          <w:lang w:val="en-GB"/>
        </w:rPr>
        <w:t xml:space="preserve"> </w:t>
      </w:r>
      <w:r w:rsidRPr="003C5EB8">
        <w:rPr>
          <w:spacing w:val="-1"/>
          <w:lang w:val="en-GB"/>
        </w:rPr>
        <w:t>submitted</w:t>
      </w:r>
      <w:r w:rsidRPr="003C5EB8">
        <w:rPr>
          <w:spacing w:val="40"/>
          <w:lang w:val="en-GB"/>
        </w:rPr>
        <w:t xml:space="preserve"> </w:t>
      </w:r>
      <w:r w:rsidRPr="003C5EB8">
        <w:rPr>
          <w:spacing w:val="-1"/>
          <w:lang w:val="en-GB"/>
        </w:rPr>
        <w:t>in</w:t>
      </w:r>
      <w:r w:rsidRPr="003C5EB8">
        <w:rPr>
          <w:spacing w:val="40"/>
          <w:lang w:val="en-GB"/>
        </w:rPr>
        <w:t xml:space="preserve"> </w:t>
      </w:r>
      <w:r w:rsidRPr="003C5EB8">
        <w:rPr>
          <w:spacing w:val="-1"/>
          <w:lang w:val="en-GB"/>
        </w:rPr>
        <w:t>accordance</w:t>
      </w:r>
      <w:r w:rsidRPr="003C5EB8">
        <w:rPr>
          <w:spacing w:val="42"/>
          <w:lang w:val="en-GB"/>
        </w:rPr>
        <w:t xml:space="preserve"> </w:t>
      </w:r>
      <w:r w:rsidRPr="003C5EB8">
        <w:rPr>
          <w:spacing w:val="-1"/>
          <w:lang w:val="en-GB"/>
        </w:rPr>
        <w:t>with</w:t>
      </w:r>
      <w:r w:rsidRPr="003C5EB8">
        <w:rPr>
          <w:spacing w:val="40"/>
          <w:lang w:val="en-GB"/>
        </w:rPr>
        <w:t xml:space="preserve"> </w:t>
      </w:r>
      <w:r w:rsidRPr="003C5EB8">
        <w:rPr>
          <w:spacing w:val="-2"/>
          <w:lang w:val="en-GB"/>
        </w:rPr>
        <w:t>paragraph</w:t>
      </w:r>
      <w:r w:rsidRPr="003C5EB8">
        <w:rPr>
          <w:spacing w:val="40"/>
          <w:lang w:val="en-GB"/>
        </w:rPr>
        <w:t xml:space="preserve"> </w:t>
      </w:r>
      <w:r w:rsidRPr="003C5EB8">
        <w:rPr>
          <w:lang w:val="en-GB"/>
        </w:rPr>
        <w:t>1</w:t>
      </w:r>
      <w:r w:rsidRPr="003C5EB8">
        <w:rPr>
          <w:spacing w:val="42"/>
          <w:lang w:val="en-GB"/>
        </w:rPr>
        <w:t xml:space="preserve"> </w:t>
      </w:r>
      <w:r w:rsidRPr="003C5EB8">
        <w:rPr>
          <w:lang w:val="en-GB"/>
        </w:rPr>
        <w:t>of</w:t>
      </w:r>
      <w:r w:rsidRPr="003C5EB8">
        <w:rPr>
          <w:spacing w:val="42"/>
          <w:lang w:val="en-GB"/>
        </w:rPr>
        <w:t xml:space="preserve"> </w:t>
      </w:r>
      <w:r w:rsidRPr="003C5EB8">
        <w:rPr>
          <w:spacing w:val="-1"/>
          <w:lang w:val="en-GB"/>
        </w:rPr>
        <w:t>this</w:t>
      </w:r>
      <w:r w:rsidRPr="003C5EB8">
        <w:rPr>
          <w:spacing w:val="41"/>
          <w:lang w:val="en-GB"/>
        </w:rPr>
        <w:t xml:space="preserve"> </w:t>
      </w:r>
      <w:r w:rsidRPr="003C5EB8">
        <w:rPr>
          <w:spacing w:val="-1"/>
          <w:lang w:val="en-GB"/>
        </w:rPr>
        <w:t>Article,</w:t>
      </w:r>
      <w:r w:rsidRPr="003C5EB8">
        <w:rPr>
          <w:spacing w:val="41"/>
          <w:lang w:val="en-GB"/>
        </w:rPr>
        <w:t xml:space="preserve"> </w:t>
      </w:r>
      <w:r w:rsidRPr="003C5EB8">
        <w:rPr>
          <w:spacing w:val="-1"/>
          <w:lang w:val="en-GB"/>
        </w:rPr>
        <w:t>at</w:t>
      </w:r>
      <w:r w:rsidRPr="003C5EB8">
        <w:rPr>
          <w:spacing w:val="42"/>
          <w:lang w:val="en-GB"/>
        </w:rPr>
        <w:t xml:space="preserve"> </w:t>
      </w:r>
      <w:r w:rsidRPr="003C5EB8">
        <w:rPr>
          <w:spacing w:val="-2"/>
          <w:lang w:val="en-GB"/>
        </w:rPr>
        <w:t>least</w:t>
      </w:r>
      <w:r w:rsidRPr="003C5EB8">
        <w:rPr>
          <w:spacing w:val="41"/>
          <w:lang w:val="en-GB"/>
        </w:rPr>
        <w:t xml:space="preserve"> </w:t>
      </w:r>
      <w:r w:rsidR="00FF36BE" w:rsidRPr="003C5EB8">
        <w:rPr>
          <w:spacing w:val="40"/>
          <w:lang w:val="en-GB"/>
        </w:rPr>
        <w:t xml:space="preserve"> </w:t>
      </w:r>
      <w:r w:rsidR="00BE12D7" w:rsidRPr="003C5EB8">
        <w:rPr>
          <w:spacing w:val="-2"/>
          <w:lang w:val="en-GB"/>
        </w:rPr>
        <w:t>nine</w:t>
      </w:r>
      <w:r w:rsidR="00BE12D7" w:rsidRPr="003C5EB8">
        <w:rPr>
          <w:spacing w:val="40"/>
          <w:lang w:val="en-GB"/>
        </w:rPr>
        <w:t xml:space="preserve"> </w:t>
      </w:r>
      <w:r w:rsidRPr="003C5EB8">
        <w:rPr>
          <w:spacing w:val="-1"/>
          <w:lang w:val="en-GB"/>
        </w:rPr>
        <w:t>(</w:t>
      </w:r>
      <w:r w:rsidR="00FF36BE" w:rsidRPr="003C5EB8">
        <w:rPr>
          <w:spacing w:val="-1"/>
          <w:lang w:val="en-GB"/>
        </w:rPr>
        <w:t>9</w:t>
      </w:r>
      <w:r w:rsidRPr="003C5EB8">
        <w:rPr>
          <w:spacing w:val="-1"/>
          <w:lang w:val="en-GB"/>
        </w:rPr>
        <w:t>)</w:t>
      </w:r>
      <w:r w:rsidRPr="003C5EB8">
        <w:rPr>
          <w:rFonts w:ascii="Times New Roman"/>
          <w:spacing w:val="75"/>
          <w:lang w:val="en-GB"/>
        </w:rPr>
        <w:t xml:space="preserve"> </w:t>
      </w:r>
      <w:r w:rsidR="00AF062B" w:rsidRPr="003C5EB8">
        <w:rPr>
          <w:spacing w:val="-1"/>
          <w:lang w:val="en-GB"/>
        </w:rPr>
        <w:t>working day</w:t>
      </w:r>
      <w:r w:rsidRPr="003C5EB8">
        <w:rPr>
          <w:spacing w:val="-1"/>
          <w:lang w:val="en-GB"/>
        </w:rPr>
        <w:t>s</w:t>
      </w:r>
      <w:r w:rsidRPr="003C5EB8">
        <w:rPr>
          <w:spacing w:val="14"/>
          <w:lang w:val="en-GB"/>
        </w:rPr>
        <w:t xml:space="preserve"> </w:t>
      </w:r>
      <w:r w:rsidRPr="003C5EB8">
        <w:rPr>
          <w:spacing w:val="-1"/>
          <w:lang w:val="en-GB"/>
        </w:rPr>
        <w:t>before</w:t>
      </w:r>
      <w:r w:rsidRPr="003C5EB8">
        <w:rPr>
          <w:spacing w:val="15"/>
          <w:lang w:val="en-GB"/>
        </w:rPr>
        <w:t xml:space="preserve"> </w:t>
      </w:r>
      <w:r w:rsidRPr="003C5EB8">
        <w:rPr>
          <w:spacing w:val="-1"/>
          <w:lang w:val="en-GB"/>
        </w:rPr>
        <w:t>the</w:t>
      </w:r>
      <w:r w:rsidRPr="003C5EB8">
        <w:rPr>
          <w:spacing w:val="16"/>
          <w:lang w:val="en-GB"/>
        </w:rPr>
        <w:t xml:space="preserve"> </w:t>
      </w:r>
      <w:r w:rsidRPr="003C5EB8">
        <w:rPr>
          <w:spacing w:val="-2"/>
          <w:lang w:val="en-GB"/>
        </w:rPr>
        <w:t>change</w:t>
      </w:r>
      <w:r w:rsidRPr="003C5EB8">
        <w:rPr>
          <w:spacing w:val="15"/>
          <w:lang w:val="en-GB"/>
        </w:rPr>
        <w:t xml:space="preserve"> </w:t>
      </w:r>
      <w:r w:rsidRPr="003C5EB8">
        <w:rPr>
          <w:spacing w:val="-1"/>
          <w:lang w:val="en-GB"/>
        </w:rPr>
        <w:t>comes</w:t>
      </w:r>
      <w:r w:rsidRPr="003C5EB8">
        <w:rPr>
          <w:spacing w:val="14"/>
          <w:lang w:val="en-GB"/>
        </w:rPr>
        <w:t xml:space="preserve"> </w:t>
      </w:r>
      <w:r w:rsidRPr="003C5EB8">
        <w:rPr>
          <w:spacing w:val="-1"/>
          <w:lang w:val="en-GB"/>
        </w:rPr>
        <w:t>into</w:t>
      </w:r>
      <w:r w:rsidRPr="003C5EB8">
        <w:rPr>
          <w:spacing w:val="16"/>
          <w:lang w:val="en-GB"/>
        </w:rPr>
        <w:t xml:space="preserve"> </w:t>
      </w:r>
      <w:r w:rsidRPr="003C5EB8">
        <w:rPr>
          <w:spacing w:val="-1"/>
          <w:lang w:val="en-GB"/>
        </w:rPr>
        <w:t>effect</w:t>
      </w:r>
      <w:r w:rsidRPr="003C5EB8">
        <w:rPr>
          <w:spacing w:val="16"/>
          <w:lang w:val="en-GB"/>
        </w:rPr>
        <w:t xml:space="preserve"> </w:t>
      </w:r>
      <w:r w:rsidRPr="003C5EB8">
        <w:rPr>
          <w:spacing w:val="-2"/>
          <w:lang w:val="en-GB"/>
        </w:rPr>
        <w:t>and,</w:t>
      </w:r>
      <w:r w:rsidRPr="003C5EB8">
        <w:rPr>
          <w:spacing w:val="14"/>
          <w:lang w:val="en-GB"/>
        </w:rPr>
        <w:t xml:space="preserve"> </w:t>
      </w:r>
      <w:r w:rsidRPr="003C5EB8">
        <w:rPr>
          <w:spacing w:val="-1"/>
          <w:lang w:val="en-GB"/>
        </w:rPr>
        <w:t>where</w:t>
      </w:r>
      <w:r w:rsidRPr="003C5EB8">
        <w:rPr>
          <w:spacing w:val="15"/>
          <w:lang w:val="en-GB"/>
        </w:rPr>
        <w:t xml:space="preserve"> </w:t>
      </w:r>
      <w:r w:rsidRPr="003C5EB8">
        <w:rPr>
          <w:spacing w:val="-1"/>
          <w:lang w:val="en-GB"/>
        </w:rPr>
        <w:t>that</w:t>
      </w:r>
      <w:r w:rsidRPr="003C5EB8">
        <w:rPr>
          <w:spacing w:val="16"/>
          <w:lang w:val="en-GB"/>
        </w:rPr>
        <w:t xml:space="preserve"> </w:t>
      </w:r>
      <w:r w:rsidRPr="003C5EB8">
        <w:rPr>
          <w:spacing w:val="-1"/>
          <w:lang w:val="en-GB"/>
        </w:rPr>
        <w:t>is</w:t>
      </w:r>
      <w:r w:rsidRPr="003C5EB8">
        <w:rPr>
          <w:spacing w:val="14"/>
          <w:lang w:val="en-GB"/>
        </w:rPr>
        <w:t xml:space="preserve"> </w:t>
      </w:r>
      <w:r w:rsidRPr="003C5EB8">
        <w:rPr>
          <w:lang w:val="en-GB"/>
        </w:rPr>
        <w:t>not</w:t>
      </w:r>
      <w:r w:rsidRPr="003C5EB8">
        <w:rPr>
          <w:spacing w:val="15"/>
          <w:lang w:val="en-GB"/>
        </w:rPr>
        <w:t xml:space="preserve"> </w:t>
      </w:r>
      <w:r w:rsidRPr="003C5EB8">
        <w:rPr>
          <w:spacing w:val="-1"/>
          <w:lang w:val="en-GB"/>
        </w:rPr>
        <w:t>possible,</w:t>
      </w:r>
      <w:r w:rsidRPr="003C5EB8">
        <w:rPr>
          <w:spacing w:val="14"/>
          <w:lang w:val="en-GB"/>
        </w:rPr>
        <w:t xml:space="preserve"> </w:t>
      </w:r>
      <w:r w:rsidRPr="003C5EB8">
        <w:rPr>
          <w:spacing w:val="-1"/>
          <w:lang w:val="en-GB"/>
        </w:rPr>
        <w:t>without</w:t>
      </w:r>
      <w:r w:rsidRPr="003C5EB8">
        <w:rPr>
          <w:rFonts w:ascii="Times New Roman"/>
          <w:spacing w:val="79"/>
          <w:lang w:val="en-GB"/>
        </w:rPr>
        <w:t xml:space="preserve"> </w:t>
      </w:r>
      <w:r w:rsidRPr="003C5EB8">
        <w:rPr>
          <w:spacing w:val="-1"/>
          <w:lang w:val="en-GB"/>
        </w:rPr>
        <w:t>delay</w:t>
      </w:r>
      <w:r w:rsidRPr="003C5EB8">
        <w:rPr>
          <w:spacing w:val="1"/>
          <w:lang w:val="en-GB"/>
        </w:rPr>
        <w:t xml:space="preserve"> </w:t>
      </w:r>
      <w:r w:rsidRPr="003C5EB8">
        <w:rPr>
          <w:spacing w:val="-1"/>
          <w:lang w:val="en-GB"/>
        </w:rPr>
        <w:t>after</w:t>
      </w:r>
      <w:r w:rsidRPr="003C5EB8">
        <w:rPr>
          <w:lang w:val="en-GB"/>
        </w:rPr>
        <w:t xml:space="preserve"> </w:t>
      </w:r>
      <w:r w:rsidRPr="003C5EB8">
        <w:rPr>
          <w:spacing w:val="-2"/>
          <w:lang w:val="en-GB"/>
        </w:rPr>
        <w:t>the</w:t>
      </w:r>
      <w:r w:rsidRPr="003C5EB8">
        <w:rPr>
          <w:spacing w:val="1"/>
          <w:lang w:val="en-GB"/>
        </w:rPr>
        <w:t xml:space="preserve"> </w:t>
      </w:r>
      <w:r w:rsidR="006379DF" w:rsidRPr="003C5EB8">
        <w:rPr>
          <w:spacing w:val="-1"/>
          <w:lang w:val="en-GB"/>
        </w:rPr>
        <w:t>registered participant</w:t>
      </w:r>
      <w:r w:rsidRPr="003C5EB8">
        <w:rPr>
          <w:spacing w:val="-2"/>
          <w:lang w:val="en-GB"/>
        </w:rPr>
        <w:t xml:space="preserve"> </w:t>
      </w:r>
      <w:r w:rsidRPr="003C5EB8">
        <w:rPr>
          <w:spacing w:val="-1"/>
          <w:lang w:val="en-GB"/>
        </w:rPr>
        <w:t>becomes</w:t>
      </w:r>
      <w:r w:rsidRPr="003C5EB8">
        <w:rPr>
          <w:lang w:val="en-GB"/>
        </w:rPr>
        <w:t xml:space="preserve"> </w:t>
      </w:r>
      <w:r w:rsidRPr="003C5EB8">
        <w:rPr>
          <w:spacing w:val="-1"/>
          <w:lang w:val="en-GB"/>
        </w:rPr>
        <w:t>aware</w:t>
      </w:r>
      <w:r w:rsidRPr="003C5EB8">
        <w:rPr>
          <w:spacing w:val="-2"/>
          <w:lang w:val="en-GB"/>
        </w:rPr>
        <w:t xml:space="preserve"> </w:t>
      </w:r>
      <w:r w:rsidRPr="003C5EB8">
        <w:rPr>
          <w:lang w:val="en-GB"/>
        </w:rPr>
        <w:t>of</w:t>
      </w:r>
      <w:r w:rsidRPr="003C5EB8">
        <w:rPr>
          <w:spacing w:val="-2"/>
          <w:lang w:val="en-GB"/>
        </w:rPr>
        <w:t xml:space="preserve"> </w:t>
      </w:r>
      <w:r w:rsidRPr="003C5EB8">
        <w:rPr>
          <w:spacing w:val="-1"/>
          <w:lang w:val="en-GB"/>
        </w:rPr>
        <w:t>the</w:t>
      </w:r>
      <w:r w:rsidRPr="003C5EB8">
        <w:rPr>
          <w:spacing w:val="1"/>
          <w:lang w:val="en-GB"/>
        </w:rPr>
        <w:t xml:space="preserve"> </w:t>
      </w:r>
      <w:r w:rsidRPr="003C5EB8">
        <w:rPr>
          <w:spacing w:val="-1"/>
          <w:lang w:val="en-GB"/>
        </w:rPr>
        <w:t>change.</w:t>
      </w:r>
    </w:p>
    <w:p w14:paraId="2E0E2046" w14:textId="75FC59F9" w:rsidR="003041E4" w:rsidRPr="003C5EB8" w:rsidRDefault="00B300E8">
      <w:pPr>
        <w:pStyle w:val="BodyText"/>
        <w:numPr>
          <w:ilvl w:val="0"/>
          <w:numId w:val="63"/>
        </w:numPr>
        <w:tabs>
          <w:tab w:val="left" w:pos="856"/>
        </w:tabs>
        <w:spacing w:before="196"/>
        <w:ind w:right="147"/>
        <w:jc w:val="both"/>
        <w:rPr>
          <w:lang w:val="en-GB"/>
        </w:rPr>
      </w:pPr>
      <w:r w:rsidRPr="003C5EB8">
        <w:rPr>
          <w:spacing w:val="-1"/>
          <w:lang w:val="en-GB"/>
        </w:rPr>
        <w:t>The</w:t>
      </w:r>
      <w:r w:rsidRPr="003C5EB8">
        <w:rPr>
          <w:spacing w:val="13"/>
          <w:lang w:val="en-GB"/>
        </w:rPr>
        <w:t xml:space="preserve"> </w:t>
      </w:r>
      <w:r w:rsidR="00C166E7" w:rsidRPr="003C5EB8">
        <w:rPr>
          <w:spacing w:val="-1"/>
          <w:lang w:val="en-GB"/>
        </w:rPr>
        <w:t>allocation platform</w:t>
      </w:r>
      <w:r w:rsidRPr="003C5EB8">
        <w:rPr>
          <w:spacing w:val="13"/>
          <w:lang w:val="en-GB"/>
        </w:rPr>
        <w:t xml:space="preserve"> </w:t>
      </w:r>
      <w:r w:rsidRPr="003C5EB8">
        <w:rPr>
          <w:spacing w:val="-1"/>
          <w:lang w:val="en-GB"/>
        </w:rPr>
        <w:t>will</w:t>
      </w:r>
      <w:r w:rsidRPr="003C5EB8">
        <w:rPr>
          <w:spacing w:val="13"/>
          <w:lang w:val="en-GB"/>
        </w:rPr>
        <w:t xml:space="preserve"> </w:t>
      </w:r>
      <w:r w:rsidRPr="003C5EB8">
        <w:rPr>
          <w:spacing w:val="-1"/>
          <w:lang w:val="en-GB"/>
        </w:rPr>
        <w:t>confirm</w:t>
      </w:r>
      <w:r w:rsidRPr="003C5EB8">
        <w:rPr>
          <w:spacing w:val="13"/>
          <w:lang w:val="en-GB"/>
        </w:rPr>
        <w:t xml:space="preserve"> </w:t>
      </w:r>
      <w:r w:rsidRPr="003C5EB8">
        <w:rPr>
          <w:spacing w:val="-1"/>
          <w:lang w:val="en-GB"/>
        </w:rPr>
        <w:t>the</w:t>
      </w:r>
      <w:r w:rsidRPr="003C5EB8">
        <w:rPr>
          <w:spacing w:val="13"/>
          <w:lang w:val="en-GB"/>
        </w:rPr>
        <w:t xml:space="preserve"> </w:t>
      </w:r>
      <w:r w:rsidRPr="003C5EB8">
        <w:rPr>
          <w:spacing w:val="-1"/>
          <w:lang w:val="en-GB"/>
        </w:rPr>
        <w:t>registration</w:t>
      </w:r>
      <w:r w:rsidRPr="003C5EB8">
        <w:rPr>
          <w:spacing w:val="9"/>
          <w:lang w:val="en-GB"/>
        </w:rPr>
        <w:t xml:space="preserve"> </w:t>
      </w:r>
      <w:r w:rsidRPr="003C5EB8">
        <w:rPr>
          <w:lang w:val="en-GB"/>
        </w:rPr>
        <w:t>of</w:t>
      </w:r>
      <w:r w:rsidRPr="003C5EB8">
        <w:rPr>
          <w:spacing w:val="13"/>
          <w:lang w:val="en-GB"/>
        </w:rPr>
        <w:t xml:space="preserve"> </w:t>
      </w:r>
      <w:r w:rsidRPr="003C5EB8">
        <w:rPr>
          <w:spacing w:val="-1"/>
          <w:lang w:val="en-GB"/>
        </w:rPr>
        <w:t>the</w:t>
      </w:r>
      <w:r w:rsidRPr="003C5EB8">
        <w:rPr>
          <w:spacing w:val="13"/>
          <w:lang w:val="en-GB"/>
        </w:rPr>
        <w:t xml:space="preserve"> </w:t>
      </w:r>
      <w:r w:rsidRPr="003C5EB8">
        <w:rPr>
          <w:spacing w:val="-1"/>
          <w:lang w:val="en-GB"/>
        </w:rPr>
        <w:t>change</w:t>
      </w:r>
      <w:r w:rsidRPr="003C5EB8">
        <w:rPr>
          <w:spacing w:val="13"/>
          <w:lang w:val="en-GB"/>
        </w:rPr>
        <w:t xml:space="preserve"> </w:t>
      </w:r>
      <w:r w:rsidRPr="003C5EB8">
        <w:rPr>
          <w:lang w:val="en-GB"/>
        </w:rPr>
        <w:t>or</w:t>
      </w:r>
      <w:r w:rsidRPr="003C5EB8">
        <w:rPr>
          <w:spacing w:val="13"/>
          <w:lang w:val="en-GB"/>
        </w:rPr>
        <w:t xml:space="preserve"> </w:t>
      </w:r>
      <w:r w:rsidRPr="003C5EB8">
        <w:rPr>
          <w:spacing w:val="-1"/>
          <w:lang w:val="en-GB"/>
        </w:rPr>
        <w:t>send</w:t>
      </w:r>
      <w:r w:rsidRPr="003C5EB8">
        <w:rPr>
          <w:spacing w:val="11"/>
          <w:lang w:val="en-GB"/>
        </w:rPr>
        <w:t xml:space="preserve"> </w:t>
      </w:r>
      <w:r w:rsidRPr="003C5EB8">
        <w:rPr>
          <w:lang w:val="en-GB"/>
        </w:rPr>
        <w:t>a</w:t>
      </w:r>
      <w:r w:rsidRPr="003C5EB8">
        <w:rPr>
          <w:spacing w:val="12"/>
          <w:lang w:val="en-GB"/>
        </w:rPr>
        <w:t xml:space="preserve"> </w:t>
      </w:r>
      <w:r w:rsidRPr="003C5EB8">
        <w:rPr>
          <w:spacing w:val="-1"/>
          <w:lang w:val="en-GB"/>
        </w:rPr>
        <w:t>refusal</w:t>
      </w:r>
      <w:r w:rsidRPr="003C5EB8">
        <w:rPr>
          <w:spacing w:val="12"/>
          <w:lang w:val="en-GB"/>
        </w:rPr>
        <w:t xml:space="preserve"> </w:t>
      </w:r>
      <w:r w:rsidRPr="003C5EB8">
        <w:rPr>
          <w:lang w:val="en-GB"/>
        </w:rPr>
        <w:t>note</w:t>
      </w:r>
      <w:r w:rsidRPr="003C5EB8">
        <w:rPr>
          <w:spacing w:val="14"/>
          <w:lang w:val="en-GB"/>
        </w:rPr>
        <w:t xml:space="preserve"> </w:t>
      </w:r>
      <w:r w:rsidRPr="003C5EB8">
        <w:rPr>
          <w:spacing w:val="-1"/>
          <w:lang w:val="en-GB"/>
        </w:rPr>
        <w:t>of</w:t>
      </w:r>
      <w:r w:rsidRPr="003C5EB8">
        <w:rPr>
          <w:rFonts w:ascii="Times New Roman"/>
          <w:spacing w:val="55"/>
          <w:lang w:val="en-GB"/>
        </w:rPr>
        <w:t xml:space="preserve"> </w:t>
      </w:r>
      <w:r w:rsidRPr="003C5EB8">
        <w:rPr>
          <w:spacing w:val="-1"/>
          <w:lang w:val="en-GB"/>
        </w:rPr>
        <w:t>registration</w:t>
      </w:r>
      <w:r w:rsidRPr="003C5EB8">
        <w:rPr>
          <w:spacing w:val="16"/>
          <w:lang w:val="en-GB"/>
        </w:rPr>
        <w:t xml:space="preserve"> </w:t>
      </w:r>
      <w:r w:rsidRPr="003C5EB8">
        <w:rPr>
          <w:spacing w:val="-1"/>
          <w:lang w:val="en-GB"/>
        </w:rPr>
        <w:t>of</w:t>
      </w:r>
      <w:r w:rsidRPr="003C5EB8">
        <w:rPr>
          <w:spacing w:val="17"/>
          <w:lang w:val="en-GB"/>
        </w:rPr>
        <w:t xml:space="preserve"> </w:t>
      </w:r>
      <w:r w:rsidRPr="003C5EB8">
        <w:rPr>
          <w:spacing w:val="-1"/>
          <w:lang w:val="en-GB"/>
        </w:rPr>
        <w:t>the</w:t>
      </w:r>
      <w:r w:rsidRPr="003C5EB8">
        <w:rPr>
          <w:spacing w:val="15"/>
          <w:lang w:val="en-GB"/>
        </w:rPr>
        <w:t xml:space="preserve"> </w:t>
      </w:r>
      <w:r w:rsidRPr="003C5EB8">
        <w:rPr>
          <w:spacing w:val="-1"/>
          <w:lang w:val="en-GB"/>
        </w:rPr>
        <w:t>change</w:t>
      </w:r>
      <w:r w:rsidRPr="003C5EB8">
        <w:rPr>
          <w:spacing w:val="16"/>
          <w:lang w:val="en-GB"/>
        </w:rPr>
        <w:t xml:space="preserve"> </w:t>
      </w:r>
      <w:r w:rsidRPr="003C5EB8">
        <w:rPr>
          <w:lang w:val="en-GB"/>
        </w:rPr>
        <w:t>to</w:t>
      </w:r>
      <w:r w:rsidRPr="003C5EB8">
        <w:rPr>
          <w:spacing w:val="16"/>
          <w:lang w:val="en-GB"/>
        </w:rPr>
        <w:t xml:space="preserve"> </w:t>
      </w:r>
      <w:r w:rsidRPr="003C5EB8">
        <w:rPr>
          <w:spacing w:val="-1"/>
          <w:lang w:val="en-GB"/>
        </w:rPr>
        <w:t>the</w:t>
      </w:r>
      <w:r w:rsidRPr="003C5EB8">
        <w:rPr>
          <w:spacing w:val="17"/>
          <w:lang w:val="en-GB"/>
        </w:rPr>
        <w:t xml:space="preserve"> </w:t>
      </w:r>
      <w:r w:rsidR="006379DF" w:rsidRPr="003C5EB8">
        <w:rPr>
          <w:spacing w:val="-1"/>
          <w:lang w:val="en-GB"/>
        </w:rPr>
        <w:t>registered participant</w:t>
      </w:r>
      <w:r w:rsidRPr="003C5EB8">
        <w:rPr>
          <w:spacing w:val="-1"/>
          <w:lang w:val="en-GB"/>
        </w:rPr>
        <w:t>,</w:t>
      </w:r>
      <w:r w:rsidRPr="003C5EB8">
        <w:rPr>
          <w:spacing w:val="18"/>
          <w:lang w:val="en-GB"/>
        </w:rPr>
        <w:t xml:space="preserve"> </w:t>
      </w:r>
      <w:r w:rsidRPr="003C5EB8">
        <w:rPr>
          <w:spacing w:val="-1"/>
          <w:lang w:val="en-GB"/>
        </w:rPr>
        <w:t>at</w:t>
      </w:r>
      <w:r w:rsidRPr="003C5EB8">
        <w:rPr>
          <w:spacing w:val="17"/>
          <w:lang w:val="en-GB"/>
        </w:rPr>
        <w:t xml:space="preserve"> </w:t>
      </w:r>
      <w:r w:rsidRPr="003C5EB8">
        <w:rPr>
          <w:spacing w:val="-2"/>
          <w:lang w:val="en-GB"/>
        </w:rPr>
        <w:t>the</w:t>
      </w:r>
      <w:r w:rsidRPr="003C5EB8">
        <w:rPr>
          <w:spacing w:val="17"/>
          <w:lang w:val="en-GB"/>
        </w:rPr>
        <w:t xml:space="preserve"> </w:t>
      </w:r>
      <w:r w:rsidRPr="003C5EB8">
        <w:rPr>
          <w:spacing w:val="-1"/>
          <w:lang w:val="en-GB"/>
        </w:rPr>
        <w:t>latest,</w:t>
      </w:r>
      <w:r w:rsidRPr="003C5EB8">
        <w:rPr>
          <w:spacing w:val="15"/>
          <w:lang w:val="en-GB"/>
        </w:rPr>
        <w:t xml:space="preserve"> </w:t>
      </w:r>
      <w:r w:rsidR="00DD249D" w:rsidRPr="003C5EB8">
        <w:rPr>
          <w:spacing w:val="-1"/>
          <w:lang w:val="en-GB"/>
        </w:rPr>
        <w:t>seven</w:t>
      </w:r>
      <w:r w:rsidR="00DD249D" w:rsidRPr="003C5EB8">
        <w:rPr>
          <w:spacing w:val="17"/>
          <w:lang w:val="en-GB"/>
        </w:rPr>
        <w:t xml:space="preserve"> </w:t>
      </w:r>
      <w:r w:rsidRPr="003C5EB8">
        <w:rPr>
          <w:spacing w:val="-1"/>
          <w:lang w:val="en-GB"/>
        </w:rPr>
        <w:t>(</w:t>
      </w:r>
      <w:r w:rsidR="00DD249D" w:rsidRPr="003C5EB8">
        <w:rPr>
          <w:spacing w:val="-1"/>
          <w:lang w:val="en-GB"/>
        </w:rPr>
        <w:t>7</w:t>
      </w:r>
      <w:r w:rsidRPr="003C5EB8">
        <w:rPr>
          <w:spacing w:val="-1"/>
          <w:lang w:val="en-GB"/>
        </w:rPr>
        <w:t>)</w:t>
      </w:r>
      <w:r w:rsidRPr="003C5EB8">
        <w:rPr>
          <w:spacing w:val="17"/>
          <w:lang w:val="en-GB"/>
        </w:rPr>
        <w:t xml:space="preserve"> </w:t>
      </w:r>
      <w:r w:rsidR="00AF062B" w:rsidRPr="003C5EB8">
        <w:rPr>
          <w:spacing w:val="-1"/>
          <w:lang w:val="en-GB"/>
        </w:rPr>
        <w:t>working day</w:t>
      </w:r>
      <w:r w:rsidRPr="003C5EB8">
        <w:rPr>
          <w:spacing w:val="-1"/>
          <w:lang w:val="en-GB"/>
        </w:rPr>
        <w:t>s</w:t>
      </w:r>
      <w:r w:rsidRPr="003C5EB8">
        <w:rPr>
          <w:rFonts w:ascii="Times New Roman"/>
          <w:spacing w:val="51"/>
          <w:lang w:val="en-GB"/>
        </w:rPr>
        <w:t xml:space="preserve"> </w:t>
      </w:r>
      <w:r w:rsidRPr="003C5EB8">
        <w:rPr>
          <w:spacing w:val="-1"/>
          <w:lang w:val="en-GB"/>
        </w:rPr>
        <w:t>after</w:t>
      </w:r>
      <w:r w:rsidRPr="003C5EB8">
        <w:rPr>
          <w:spacing w:val="9"/>
          <w:lang w:val="en-GB"/>
        </w:rPr>
        <w:t xml:space="preserve"> </w:t>
      </w:r>
      <w:r w:rsidRPr="003C5EB8">
        <w:rPr>
          <w:spacing w:val="-1"/>
          <w:lang w:val="en-GB"/>
        </w:rPr>
        <w:t>the</w:t>
      </w:r>
      <w:r w:rsidRPr="003C5EB8">
        <w:rPr>
          <w:spacing w:val="10"/>
          <w:lang w:val="en-GB"/>
        </w:rPr>
        <w:t xml:space="preserve"> </w:t>
      </w:r>
      <w:r w:rsidRPr="003C5EB8">
        <w:rPr>
          <w:spacing w:val="-1"/>
          <w:lang w:val="en-GB"/>
        </w:rPr>
        <w:t>receipt</w:t>
      </w:r>
      <w:r w:rsidRPr="003C5EB8">
        <w:rPr>
          <w:spacing w:val="8"/>
          <w:lang w:val="en-GB"/>
        </w:rPr>
        <w:t xml:space="preserve"> </w:t>
      </w:r>
      <w:r w:rsidRPr="003C5EB8">
        <w:rPr>
          <w:lang w:val="en-GB"/>
        </w:rPr>
        <w:t>of</w:t>
      </w:r>
      <w:r w:rsidRPr="003C5EB8">
        <w:rPr>
          <w:spacing w:val="10"/>
          <w:lang w:val="en-GB"/>
        </w:rPr>
        <w:t xml:space="preserve"> </w:t>
      </w:r>
      <w:r w:rsidRPr="003C5EB8">
        <w:rPr>
          <w:spacing w:val="-1"/>
          <w:lang w:val="en-GB"/>
        </w:rPr>
        <w:t>the</w:t>
      </w:r>
      <w:r w:rsidRPr="003C5EB8">
        <w:rPr>
          <w:spacing w:val="10"/>
          <w:lang w:val="en-GB"/>
        </w:rPr>
        <w:t xml:space="preserve"> </w:t>
      </w:r>
      <w:r w:rsidRPr="003C5EB8">
        <w:rPr>
          <w:spacing w:val="-1"/>
          <w:lang w:val="en-GB"/>
        </w:rPr>
        <w:t>relevant</w:t>
      </w:r>
      <w:r w:rsidRPr="003C5EB8">
        <w:rPr>
          <w:spacing w:val="10"/>
          <w:lang w:val="en-GB"/>
        </w:rPr>
        <w:t xml:space="preserve"> </w:t>
      </w:r>
      <w:r w:rsidRPr="003C5EB8">
        <w:rPr>
          <w:spacing w:val="-1"/>
          <w:lang w:val="en-GB"/>
        </w:rPr>
        <w:t>notification</w:t>
      </w:r>
      <w:r w:rsidRPr="003C5EB8">
        <w:rPr>
          <w:spacing w:val="9"/>
          <w:lang w:val="en-GB"/>
        </w:rPr>
        <w:t xml:space="preserve"> </w:t>
      </w:r>
      <w:r w:rsidRPr="003C5EB8">
        <w:rPr>
          <w:lang w:val="en-GB"/>
        </w:rPr>
        <w:t>of</w:t>
      </w:r>
      <w:r w:rsidRPr="003C5EB8">
        <w:rPr>
          <w:spacing w:val="10"/>
          <w:lang w:val="en-GB"/>
        </w:rPr>
        <w:t xml:space="preserve"> </w:t>
      </w:r>
      <w:r w:rsidRPr="003C5EB8">
        <w:rPr>
          <w:spacing w:val="-1"/>
          <w:lang w:val="en-GB"/>
        </w:rPr>
        <w:t>change.</w:t>
      </w:r>
      <w:r w:rsidRPr="003C5EB8">
        <w:rPr>
          <w:spacing w:val="9"/>
          <w:lang w:val="en-GB"/>
        </w:rPr>
        <w:t xml:space="preserve"> </w:t>
      </w:r>
      <w:r w:rsidRPr="003C5EB8">
        <w:rPr>
          <w:spacing w:val="-1"/>
          <w:lang w:val="en-GB"/>
        </w:rPr>
        <w:t>The</w:t>
      </w:r>
      <w:r w:rsidRPr="003C5EB8">
        <w:rPr>
          <w:spacing w:val="10"/>
          <w:lang w:val="en-GB"/>
        </w:rPr>
        <w:t xml:space="preserve"> </w:t>
      </w:r>
      <w:r w:rsidRPr="003C5EB8">
        <w:rPr>
          <w:spacing w:val="-1"/>
          <w:lang w:val="en-GB"/>
        </w:rPr>
        <w:t>confirmation</w:t>
      </w:r>
      <w:r w:rsidRPr="003C5EB8">
        <w:rPr>
          <w:spacing w:val="10"/>
          <w:lang w:val="en-GB"/>
        </w:rPr>
        <w:t xml:space="preserve"> </w:t>
      </w:r>
      <w:r w:rsidRPr="003C5EB8">
        <w:rPr>
          <w:lang w:val="en-GB"/>
        </w:rPr>
        <w:t>or</w:t>
      </w:r>
      <w:r w:rsidRPr="003C5EB8">
        <w:rPr>
          <w:spacing w:val="9"/>
          <w:lang w:val="en-GB"/>
        </w:rPr>
        <w:t xml:space="preserve"> </w:t>
      </w:r>
      <w:r w:rsidRPr="003C5EB8">
        <w:rPr>
          <w:spacing w:val="-2"/>
          <w:lang w:val="en-GB"/>
        </w:rPr>
        <w:t>refusal</w:t>
      </w:r>
      <w:r w:rsidRPr="003C5EB8">
        <w:rPr>
          <w:spacing w:val="9"/>
          <w:lang w:val="en-GB"/>
        </w:rPr>
        <w:t xml:space="preserve"> </w:t>
      </w:r>
      <w:r w:rsidRPr="003C5EB8">
        <w:rPr>
          <w:lang w:val="en-GB"/>
        </w:rPr>
        <w:t>note</w:t>
      </w:r>
      <w:r w:rsidRPr="003C5EB8">
        <w:rPr>
          <w:spacing w:val="10"/>
          <w:lang w:val="en-GB"/>
        </w:rPr>
        <w:t xml:space="preserve"> </w:t>
      </w:r>
      <w:r w:rsidRPr="003C5EB8">
        <w:rPr>
          <w:spacing w:val="-1"/>
          <w:lang w:val="en-GB"/>
        </w:rPr>
        <w:t>will</w:t>
      </w:r>
      <w:r w:rsidRPr="003C5EB8">
        <w:rPr>
          <w:rFonts w:ascii="Times New Roman"/>
          <w:spacing w:val="67"/>
          <w:lang w:val="en-GB"/>
        </w:rPr>
        <w:t xml:space="preserve"> </w:t>
      </w:r>
      <w:r w:rsidRPr="003C5EB8">
        <w:rPr>
          <w:spacing w:val="-1"/>
          <w:lang w:val="en-GB"/>
        </w:rPr>
        <w:t>be</w:t>
      </w:r>
      <w:r w:rsidRPr="003C5EB8">
        <w:rPr>
          <w:spacing w:val="15"/>
          <w:lang w:val="en-GB"/>
        </w:rPr>
        <w:t xml:space="preserve"> </w:t>
      </w:r>
      <w:r w:rsidRPr="003C5EB8">
        <w:rPr>
          <w:spacing w:val="-1"/>
          <w:lang w:val="en-GB"/>
        </w:rPr>
        <w:t>sent</w:t>
      </w:r>
      <w:r w:rsidRPr="003C5EB8">
        <w:rPr>
          <w:spacing w:val="14"/>
          <w:lang w:val="en-GB"/>
        </w:rPr>
        <w:t xml:space="preserve"> </w:t>
      </w:r>
      <w:r w:rsidRPr="003C5EB8">
        <w:rPr>
          <w:lang w:val="en-GB"/>
        </w:rPr>
        <w:t>via</w:t>
      </w:r>
      <w:r w:rsidRPr="003C5EB8">
        <w:rPr>
          <w:spacing w:val="12"/>
          <w:lang w:val="en-GB"/>
        </w:rPr>
        <w:t xml:space="preserve"> </w:t>
      </w:r>
      <w:r w:rsidR="008423E6" w:rsidRPr="003C5EB8">
        <w:rPr>
          <w:lang w:val="en-GB"/>
        </w:rPr>
        <w:t xml:space="preserve">electronic means as specified by the </w:t>
      </w:r>
      <w:r w:rsidR="00C166E7" w:rsidRPr="003C5EB8">
        <w:rPr>
          <w:lang w:val="en-GB"/>
        </w:rPr>
        <w:t>allocation platform</w:t>
      </w:r>
      <w:r w:rsidR="008423E6" w:rsidRPr="003C5EB8">
        <w:rPr>
          <w:lang w:val="en-GB"/>
        </w:rPr>
        <w:t xml:space="preserve"> on its website</w:t>
      </w:r>
      <w:r w:rsidRPr="003C5EB8">
        <w:rPr>
          <w:spacing w:val="-1"/>
          <w:lang w:val="en-GB"/>
        </w:rPr>
        <w:t>.</w:t>
      </w:r>
      <w:r w:rsidRPr="003C5EB8">
        <w:rPr>
          <w:spacing w:val="12"/>
          <w:lang w:val="en-GB"/>
        </w:rPr>
        <w:t xml:space="preserve"> </w:t>
      </w:r>
      <w:r w:rsidRPr="003C5EB8">
        <w:rPr>
          <w:spacing w:val="-1"/>
          <w:lang w:val="en-GB"/>
        </w:rPr>
        <w:t>If</w:t>
      </w:r>
      <w:r w:rsidRPr="003C5EB8">
        <w:rPr>
          <w:spacing w:val="11"/>
          <w:lang w:val="en-GB"/>
        </w:rPr>
        <w:t xml:space="preserve"> </w:t>
      </w:r>
      <w:r w:rsidRPr="003C5EB8">
        <w:rPr>
          <w:spacing w:val="-2"/>
          <w:lang w:val="en-GB"/>
        </w:rPr>
        <w:t>the</w:t>
      </w:r>
      <w:r w:rsidRPr="003C5EB8">
        <w:rPr>
          <w:spacing w:val="13"/>
          <w:lang w:val="en-GB"/>
        </w:rPr>
        <w:t xml:space="preserve"> </w:t>
      </w:r>
      <w:r w:rsidR="00C166E7" w:rsidRPr="003C5EB8">
        <w:rPr>
          <w:spacing w:val="-1"/>
          <w:lang w:val="en-GB"/>
        </w:rPr>
        <w:t>allocation platform</w:t>
      </w:r>
      <w:r w:rsidRPr="003C5EB8">
        <w:rPr>
          <w:spacing w:val="-1"/>
          <w:lang w:val="en-GB"/>
        </w:rPr>
        <w:t xml:space="preserve"> refuses</w:t>
      </w:r>
      <w:r w:rsidRPr="003C5EB8">
        <w:rPr>
          <w:lang w:val="en-GB"/>
        </w:rPr>
        <w:t xml:space="preserve"> </w:t>
      </w:r>
      <w:r w:rsidRPr="003C5EB8">
        <w:rPr>
          <w:spacing w:val="-1"/>
          <w:lang w:val="en-GB"/>
        </w:rPr>
        <w:t>to</w:t>
      </w:r>
      <w:r w:rsidRPr="003C5EB8">
        <w:rPr>
          <w:spacing w:val="1"/>
          <w:lang w:val="en-GB"/>
        </w:rPr>
        <w:t xml:space="preserve"> </w:t>
      </w:r>
      <w:r w:rsidRPr="003C5EB8">
        <w:rPr>
          <w:spacing w:val="-1"/>
          <w:lang w:val="en-GB"/>
        </w:rPr>
        <w:t>register</w:t>
      </w:r>
      <w:r w:rsidRPr="003C5EB8">
        <w:rPr>
          <w:spacing w:val="-2"/>
          <w:lang w:val="en-GB"/>
        </w:rPr>
        <w:t xml:space="preserve"> </w:t>
      </w:r>
      <w:r w:rsidRPr="003C5EB8">
        <w:rPr>
          <w:spacing w:val="-1"/>
          <w:lang w:val="en-GB"/>
        </w:rPr>
        <w:t>the</w:t>
      </w:r>
      <w:r w:rsidRPr="003C5EB8">
        <w:rPr>
          <w:spacing w:val="1"/>
          <w:lang w:val="en-GB"/>
        </w:rPr>
        <w:t xml:space="preserve"> </w:t>
      </w:r>
      <w:r w:rsidRPr="003C5EB8">
        <w:rPr>
          <w:spacing w:val="-1"/>
          <w:lang w:val="en-GB"/>
        </w:rPr>
        <w:t>change,</w:t>
      </w:r>
      <w:r w:rsidRPr="003C5EB8">
        <w:rPr>
          <w:spacing w:val="-2"/>
          <w:lang w:val="en-GB"/>
        </w:rPr>
        <w:t xml:space="preserve"> </w:t>
      </w:r>
      <w:r w:rsidRPr="003C5EB8">
        <w:rPr>
          <w:spacing w:val="-1"/>
          <w:lang w:val="en-GB"/>
        </w:rPr>
        <w:t>the</w:t>
      </w:r>
      <w:r w:rsidRPr="003C5EB8">
        <w:rPr>
          <w:spacing w:val="-2"/>
          <w:lang w:val="en-GB"/>
        </w:rPr>
        <w:t xml:space="preserve"> </w:t>
      </w:r>
      <w:r w:rsidRPr="003C5EB8">
        <w:rPr>
          <w:spacing w:val="-1"/>
          <w:lang w:val="en-GB"/>
        </w:rPr>
        <w:t>reason</w:t>
      </w:r>
      <w:r w:rsidRPr="003C5EB8">
        <w:rPr>
          <w:lang w:val="en-GB"/>
        </w:rPr>
        <w:t xml:space="preserve"> </w:t>
      </w:r>
      <w:r w:rsidRPr="003C5EB8">
        <w:rPr>
          <w:spacing w:val="-2"/>
          <w:lang w:val="en-GB"/>
        </w:rPr>
        <w:t>shall</w:t>
      </w:r>
      <w:r w:rsidRPr="003C5EB8">
        <w:rPr>
          <w:lang w:val="en-GB"/>
        </w:rPr>
        <w:t xml:space="preserve"> </w:t>
      </w:r>
      <w:r w:rsidRPr="003C5EB8">
        <w:rPr>
          <w:spacing w:val="-1"/>
          <w:lang w:val="en-GB"/>
        </w:rPr>
        <w:t>be</w:t>
      </w:r>
      <w:r w:rsidRPr="003C5EB8">
        <w:rPr>
          <w:spacing w:val="1"/>
          <w:lang w:val="en-GB"/>
        </w:rPr>
        <w:t xml:space="preserve"> </w:t>
      </w:r>
      <w:r w:rsidRPr="003C5EB8">
        <w:rPr>
          <w:spacing w:val="-1"/>
          <w:lang w:val="en-GB"/>
        </w:rPr>
        <w:t>provided</w:t>
      </w:r>
      <w:r w:rsidRPr="003C5EB8">
        <w:rPr>
          <w:lang w:val="en-GB"/>
        </w:rPr>
        <w:t xml:space="preserve"> </w:t>
      </w:r>
      <w:r w:rsidRPr="003C5EB8">
        <w:rPr>
          <w:spacing w:val="-1"/>
          <w:lang w:val="en-GB"/>
        </w:rPr>
        <w:t>in</w:t>
      </w:r>
      <w:r w:rsidRPr="003C5EB8">
        <w:rPr>
          <w:spacing w:val="-3"/>
          <w:lang w:val="en-GB"/>
        </w:rPr>
        <w:t xml:space="preserve"> </w:t>
      </w:r>
      <w:r w:rsidRPr="003C5EB8">
        <w:rPr>
          <w:spacing w:val="-1"/>
          <w:lang w:val="en-GB"/>
        </w:rPr>
        <w:t>the</w:t>
      </w:r>
      <w:r w:rsidRPr="003C5EB8">
        <w:rPr>
          <w:spacing w:val="1"/>
          <w:lang w:val="en-GB"/>
        </w:rPr>
        <w:t xml:space="preserve"> </w:t>
      </w:r>
      <w:r w:rsidRPr="003C5EB8">
        <w:rPr>
          <w:spacing w:val="-1"/>
          <w:lang w:val="en-GB"/>
        </w:rPr>
        <w:t>refusal</w:t>
      </w:r>
      <w:r w:rsidRPr="003C5EB8">
        <w:rPr>
          <w:lang w:val="en-GB"/>
        </w:rPr>
        <w:t xml:space="preserve"> note.</w:t>
      </w:r>
    </w:p>
    <w:p w14:paraId="2E0E2047" w14:textId="77777777" w:rsidR="003041E4" w:rsidRPr="003C5EB8" w:rsidRDefault="003041E4">
      <w:pPr>
        <w:spacing w:before="4"/>
        <w:rPr>
          <w:rFonts w:ascii="Calibri" w:eastAsia="Calibri" w:hAnsi="Calibri" w:cs="Calibri"/>
          <w:sz w:val="16"/>
          <w:szCs w:val="16"/>
          <w:lang w:val="en-GB"/>
        </w:rPr>
      </w:pPr>
    </w:p>
    <w:p w14:paraId="2E0E2048" w14:textId="5A50D229" w:rsidR="003041E4" w:rsidRPr="003C5EB8" w:rsidRDefault="00B300E8">
      <w:pPr>
        <w:pStyle w:val="BodyText"/>
        <w:numPr>
          <w:ilvl w:val="0"/>
          <w:numId w:val="63"/>
        </w:numPr>
        <w:tabs>
          <w:tab w:val="left" w:pos="856"/>
        </w:tabs>
        <w:ind w:right="146"/>
        <w:jc w:val="both"/>
        <w:rPr>
          <w:lang w:val="en-GB"/>
        </w:rPr>
      </w:pPr>
      <w:r w:rsidRPr="003C5EB8">
        <w:rPr>
          <w:spacing w:val="-1"/>
          <w:lang w:val="en-GB"/>
        </w:rPr>
        <w:t>The</w:t>
      </w:r>
      <w:r w:rsidRPr="003C5EB8">
        <w:rPr>
          <w:spacing w:val="20"/>
          <w:lang w:val="en-GB"/>
        </w:rPr>
        <w:t xml:space="preserve"> </w:t>
      </w:r>
      <w:r w:rsidRPr="003C5EB8">
        <w:rPr>
          <w:spacing w:val="-1"/>
          <w:lang w:val="en-GB"/>
        </w:rPr>
        <w:t>change</w:t>
      </w:r>
      <w:r w:rsidRPr="003C5EB8">
        <w:rPr>
          <w:spacing w:val="17"/>
          <w:lang w:val="en-GB"/>
        </w:rPr>
        <w:t xml:space="preserve"> </w:t>
      </w:r>
      <w:r w:rsidRPr="003C5EB8">
        <w:rPr>
          <w:spacing w:val="-1"/>
          <w:lang w:val="en-GB"/>
        </w:rPr>
        <w:t>becomes</w:t>
      </w:r>
      <w:r w:rsidRPr="003C5EB8">
        <w:rPr>
          <w:spacing w:val="17"/>
          <w:lang w:val="en-GB"/>
        </w:rPr>
        <w:t xml:space="preserve"> </w:t>
      </w:r>
      <w:r w:rsidRPr="003C5EB8">
        <w:rPr>
          <w:spacing w:val="-1"/>
          <w:lang w:val="en-GB"/>
        </w:rPr>
        <w:t>valid</w:t>
      </w:r>
      <w:r w:rsidRPr="003C5EB8">
        <w:rPr>
          <w:spacing w:val="17"/>
          <w:lang w:val="en-GB"/>
        </w:rPr>
        <w:t xml:space="preserve"> </w:t>
      </w:r>
      <w:r w:rsidRPr="003C5EB8">
        <w:rPr>
          <w:lang w:val="en-GB"/>
        </w:rPr>
        <w:t>on</w:t>
      </w:r>
      <w:r w:rsidRPr="003C5EB8">
        <w:rPr>
          <w:spacing w:val="16"/>
          <w:lang w:val="en-GB"/>
        </w:rPr>
        <w:t xml:space="preserve"> </w:t>
      </w:r>
      <w:r w:rsidRPr="003C5EB8">
        <w:rPr>
          <w:spacing w:val="-1"/>
          <w:lang w:val="en-GB"/>
        </w:rPr>
        <w:t>the</w:t>
      </w:r>
      <w:r w:rsidRPr="003C5EB8">
        <w:rPr>
          <w:spacing w:val="20"/>
          <w:lang w:val="en-GB"/>
        </w:rPr>
        <w:t xml:space="preserve"> </w:t>
      </w:r>
      <w:r w:rsidRPr="003C5EB8">
        <w:rPr>
          <w:spacing w:val="-2"/>
          <w:lang w:val="en-GB"/>
        </w:rPr>
        <w:t>day</w:t>
      </w:r>
      <w:r w:rsidRPr="003C5EB8">
        <w:rPr>
          <w:spacing w:val="18"/>
          <w:lang w:val="en-GB"/>
        </w:rPr>
        <w:t xml:space="preserve"> </w:t>
      </w:r>
      <w:r w:rsidRPr="003C5EB8">
        <w:rPr>
          <w:lang w:val="en-GB"/>
        </w:rPr>
        <w:t>of</w:t>
      </w:r>
      <w:r w:rsidRPr="003C5EB8">
        <w:rPr>
          <w:spacing w:val="18"/>
          <w:lang w:val="en-GB"/>
        </w:rPr>
        <w:t xml:space="preserve"> </w:t>
      </w:r>
      <w:r w:rsidRPr="003C5EB8">
        <w:rPr>
          <w:spacing w:val="-1"/>
          <w:lang w:val="en-GB"/>
        </w:rPr>
        <w:t>the</w:t>
      </w:r>
      <w:r w:rsidRPr="003C5EB8">
        <w:rPr>
          <w:spacing w:val="17"/>
          <w:lang w:val="en-GB"/>
        </w:rPr>
        <w:t xml:space="preserve"> </w:t>
      </w:r>
      <w:r w:rsidRPr="003C5EB8">
        <w:rPr>
          <w:spacing w:val="-1"/>
          <w:lang w:val="en-GB"/>
        </w:rPr>
        <w:t>delivery</w:t>
      </w:r>
      <w:r w:rsidRPr="003C5EB8">
        <w:rPr>
          <w:spacing w:val="18"/>
          <w:lang w:val="en-GB"/>
        </w:rPr>
        <w:t xml:space="preserve"> </w:t>
      </w:r>
      <w:r w:rsidRPr="003C5EB8">
        <w:rPr>
          <w:lang w:val="en-GB"/>
        </w:rPr>
        <w:t>of</w:t>
      </w:r>
      <w:r w:rsidRPr="003C5EB8">
        <w:rPr>
          <w:spacing w:val="18"/>
          <w:lang w:val="en-GB"/>
        </w:rPr>
        <w:t xml:space="preserve"> </w:t>
      </w:r>
      <w:r w:rsidRPr="003C5EB8">
        <w:rPr>
          <w:spacing w:val="-1"/>
          <w:lang w:val="en-GB"/>
        </w:rPr>
        <w:t>the</w:t>
      </w:r>
      <w:r w:rsidRPr="003C5EB8">
        <w:rPr>
          <w:spacing w:val="17"/>
          <w:lang w:val="en-GB"/>
        </w:rPr>
        <w:t xml:space="preserve"> </w:t>
      </w:r>
      <w:r w:rsidRPr="003C5EB8">
        <w:rPr>
          <w:spacing w:val="-1"/>
          <w:lang w:val="en-GB"/>
        </w:rPr>
        <w:t>confirmation</w:t>
      </w:r>
      <w:r w:rsidRPr="003C5EB8">
        <w:rPr>
          <w:spacing w:val="16"/>
          <w:lang w:val="en-GB"/>
        </w:rPr>
        <w:t xml:space="preserve"> </w:t>
      </w:r>
      <w:r w:rsidRPr="003C5EB8">
        <w:rPr>
          <w:lang w:val="en-GB"/>
        </w:rPr>
        <w:t>to</w:t>
      </w:r>
      <w:r w:rsidRPr="003C5EB8">
        <w:rPr>
          <w:spacing w:val="18"/>
          <w:lang w:val="en-GB"/>
        </w:rPr>
        <w:t xml:space="preserve"> </w:t>
      </w:r>
      <w:r w:rsidRPr="003C5EB8">
        <w:rPr>
          <w:spacing w:val="-2"/>
          <w:lang w:val="en-GB"/>
        </w:rPr>
        <w:t>the</w:t>
      </w:r>
      <w:r w:rsidRPr="003C5EB8">
        <w:rPr>
          <w:spacing w:val="21"/>
          <w:lang w:val="en-GB"/>
        </w:rPr>
        <w:t xml:space="preserve"> </w:t>
      </w:r>
      <w:r w:rsidR="006379DF" w:rsidRPr="003C5EB8">
        <w:rPr>
          <w:spacing w:val="-1"/>
          <w:lang w:val="en-GB"/>
        </w:rPr>
        <w:t>registered participant</w:t>
      </w:r>
      <w:r w:rsidRPr="003C5EB8">
        <w:rPr>
          <w:spacing w:val="-1"/>
          <w:lang w:val="en-GB"/>
        </w:rPr>
        <w:t>.</w:t>
      </w:r>
    </w:p>
    <w:p w14:paraId="2E0E2049" w14:textId="77777777" w:rsidR="003041E4" w:rsidRPr="003C5EB8" w:rsidRDefault="003041E4">
      <w:pPr>
        <w:spacing w:before="4"/>
        <w:rPr>
          <w:rFonts w:ascii="Calibri" w:eastAsia="Calibri" w:hAnsi="Calibri" w:cs="Calibri"/>
          <w:sz w:val="16"/>
          <w:szCs w:val="16"/>
          <w:lang w:val="en-GB"/>
        </w:rPr>
      </w:pPr>
    </w:p>
    <w:p w14:paraId="2E0E204A" w14:textId="3016516D" w:rsidR="003041E4" w:rsidRPr="007D2714" w:rsidRDefault="00B300E8">
      <w:pPr>
        <w:pStyle w:val="BodyText"/>
        <w:numPr>
          <w:ilvl w:val="0"/>
          <w:numId w:val="63"/>
        </w:numPr>
        <w:tabs>
          <w:tab w:val="left" w:pos="856"/>
        </w:tabs>
        <w:ind w:right="146"/>
        <w:jc w:val="both"/>
        <w:rPr>
          <w:lang w:val="en-GB"/>
        </w:rPr>
      </w:pPr>
      <w:r w:rsidRPr="003C5EB8">
        <w:rPr>
          <w:spacing w:val="-1"/>
          <w:lang w:val="en-GB"/>
        </w:rPr>
        <w:t>If</w:t>
      </w:r>
      <w:r w:rsidRPr="003C5EB8">
        <w:rPr>
          <w:spacing w:val="26"/>
          <w:lang w:val="en-GB"/>
        </w:rPr>
        <w:t xml:space="preserve"> </w:t>
      </w:r>
      <w:r w:rsidRPr="003C5EB8">
        <w:rPr>
          <w:spacing w:val="-1"/>
          <w:lang w:val="en-GB"/>
        </w:rPr>
        <w:t>additional</w:t>
      </w:r>
      <w:r w:rsidRPr="003C5EB8">
        <w:rPr>
          <w:spacing w:val="26"/>
          <w:lang w:val="en-GB"/>
        </w:rPr>
        <w:t xml:space="preserve"> </w:t>
      </w:r>
      <w:r w:rsidRPr="003C5EB8">
        <w:rPr>
          <w:spacing w:val="-1"/>
          <w:lang w:val="en-GB"/>
        </w:rPr>
        <w:t>information</w:t>
      </w:r>
      <w:r w:rsidRPr="003C5EB8">
        <w:rPr>
          <w:spacing w:val="26"/>
          <w:lang w:val="en-GB"/>
        </w:rPr>
        <w:t xml:space="preserve"> </w:t>
      </w:r>
      <w:r w:rsidRPr="003C5EB8">
        <w:rPr>
          <w:spacing w:val="-1"/>
          <w:lang w:val="en-GB"/>
        </w:rPr>
        <w:t>is</w:t>
      </w:r>
      <w:r w:rsidRPr="003C5EB8">
        <w:rPr>
          <w:spacing w:val="27"/>
          <w:lang w:val="en-GB"/>
        </w:rPr>
        <w:t xml:space="preserve"> </w:t>
      </w:r>
      <w:r w:rsidRPr="003C5EB8">
        <w:rPr>
          <w:spacing w:val="-1"/>
          <w:lang w:val="en-GB"/>
        </w:rPr>
        <w:t>required</w:t>
      </w:r>
      <w:r w:rsidRPr="003C5EB8">
        <w:rPr>
          <w:spacing w:val="26"/>
          <w:lang w:val="en-GB"/>
        </w:rPr>
        <w:t xml:space="preserve"> </w:t>
      </w:r>
      <w:r w:rsidRPr="003C5EB8">
        <w:rPr>
          <w:spacing w:val="-1"/>
          <w:lang w:val="en-GB"/>
        </w:rPr>
        <w:t>from</w:t>
      </w:r>
      <w:r w:rsidRPr="003C5EB8">
        <w:rPr>
          <w:spacing w:val="28"/>
          <w:lang w:val="en-GB"/>
        </w:rPr>
        <w:t xml:space="preserve"> </w:t>
      </w:r>
      <w:r w:rsidRPr="003C5EB8">
        <w:rPr>
          <w:lang w:val="en-GB"/>
        </w:rPr>
        <w:t>a</w:t>
      </w:r>
      <w:r w:rsidRPr="003C5EB8">
        <w:rPr>
          <w:spacing w:val="26"/>
          <w:lang w:val="en-GB"/>
        </w:rPr>
        <w:t xml:space="preserve"> </w:t>
      </w:r>
      <w:r w:rsidR="006379DF" w:rsidRPr="003C5EB8">
        <w:rPr>
          <w:spacing w:val="-1"/>
          <w:lang w:val="en-GB"/>
        </w:rPr>
        <w:t>registered participant</w:t>
      </w:r>
      <w:r w:rsidRPr="003C5EB8">
        <w:rPr>
          <w:spacing w:val="27"/>
          <w:lang w:val="en-GB"/>
        </w:rPr>
        <w:t xml:space="preserve"> </w:t>
      </w:r>
      <w:r w:rsidRPr="003C5EB8">
        <w:rPr>
          <w:spacing w:val="-1"/>
          <w:lang w:val="en-GB"/>
        </w:rPr>
        <w:t>as</w:t>
      </w:r>
      <w:r w:rsidRPr="003C5EB8">
        <w:rPr>
          <w:spacing w:val="26"/>
          <w:lang w:val="en-GB"/>
        </w:rPr>
        <w:t xml:space="preserve"> </w:t>
      </w:r>
      <w:r w:rsidRPr="003C5EB8">
        <w:rPr>
          <w:lang w:val="en-GB"/>
        </w:rPr>
        <w:t>a</w:t>
      </w:r>
      <w:r w:rsidRPr="003C5EB8">
        <w:rPr>
          <w:spacing w:val="27"/>
          <w:lang w:val="en-GB"/>
        </w:rPr>
        <w:t xml:space="preserve"> </w:t>
      </w:r>
      <w:r w:rsidRPr="003C5EB8">
        <w:rPr>
          <w:spacing w:val="-1"/>
          <w:lang w:val="en-GB"/>
        </w:rPr>
        <w:t>consequence</w:t>
      </w:r>
      <w:r w:rsidRPr="003C5EB8">
        <w:rPr>
          <w:spacing w:val="27"/>
          <w:lang w:val="en-GB"/>
        </w:rPr>
        <w:t xml:space="preserve"> </w:t>
      </w:r>
      <w:r w:rsidRPr="003C5EB8">
        <w:rPr>
          <w:lang w:val="en-GB"/>
        </w:rPr>
        <w:t>of</w:t>
      </w:r>
      <w:r w:rsidRPr="003C5EB8">
        <w:rPr>
          <w:spacing w:val="26"/>
          <w:lang w:val="en-GB"/>
        </w:rPr>
        <w:t xml:space="preserve"> </w:t>
      </w:r>
      <w:r w:rsidRPr="003C5EB8">
        <w:rPr>
          <w:spacing w:val="-1"/>
          <w:lang w:val="en-GB"/>
        </w:rPr>
        <w:t>an</w:t>
      </w:r>
      <w:r w:rsidRPr="003C5EB8">
        <w:rPr>
          <w:rFonts w:ascii="Times New Roman"/>
          <w:spacing w:val="73"/>
          <w:lang w:val="en-GB"/>
        </w:rPr>
        <w:t xml:space="preserve"> </w:t>
      </w:r>
      <w:r w:rsidRPr="003C5EB8">
        <w:rPr>
          <w:spacing w:val="-1"/>
          <w:lang w:val="en-GB"/>
        </w:rPr>
        <w:t>amendment</w:t>
      </w:r>
      <w:r w:rsidRPr="003C5EB8">
        <w:rPr>
          <w:spacing w:val="6"/>
          <w:lang w:val="en-GB"/>
        </w:rPr>
        <w:t xml:space="preserve"> </w:t>
      </w:r>
      <w:r w:rsidRPr="003C5EB8">
        <w:rPr>
          <w:spacing w:val="-1"/>
          <w:lang w:val="en-GB"/>
        </w:rPr>
        <w:t>to</w:t>
      </w:r>
      <w:r w:rsidRPr="003C5EB8">
        <w:rPr>
          <w:spacing w:val="7"/>
          <w:lang w:val="en-GB"/>
        </w:rPr>
        <w:t xml:space="preserve"> </w:t>
      </w:r>
      <w:r w:rsidRPr="003C5EB8">
        <w:rPr>
          <w:spacing w:val="-1"/>
          <w:lang w:val="en-GB"/>
        </w:rPr>
        <w:t>these</w:t>
      </w:r>
      <w:r w:rsidRPr="003C5EB8">
        <w:rPr>
          <w:spacing w:val="6"/>
          <w:lang w:val="en-GB"/>
        </w:rPr>
        <w:t xml:space="preserve"> </w:t>
      </w:r>
      <w:r w:rsidR="00C166E7" w:rsidRPr="003C5EB8">
        <w:rPr>
          <w:spacing w:val="-1"/>
          <w:lang w:val="en-GB"/>
        </w:rPr>
        <w:t>allocation rules</w:t>
      </w:r>
      <w:r w:rsidRPr="003C5EB8">
        <w:rPr>
          <w:spacing w:val="-1"/>
          <w:lang w:val="en-GB"/>
        </w:rPr>
        <w:t>,</w:t>
      </w:r>
      <w:r w:rsidRPr="003C5EB8">
        <w:rPr>
          <w:spacing w:val="5"/>
          <w:lang w:val="en-GB"/>
        </w:rPr>
        <w:t xml:space="preserve"> </w:t>
      </w:r>
      <w:r w:rsidRPr="003C5EB8">
        <w:rPr>
          <w:spacing w:val="-1"/>
          <w:lang w:val="en-GB"/>
        </w:rPr>
        <w:t>then</w:t>
      </w:r>
      <w:r w:rsidRPr="003C5EB8">
        <w:rPr>
          <w:spacing w:val="5"/>
          <w:lang w:val="en-GB"/>
        </w:rPr>
        <w:t xml:space="preserve"> </w:t>
      </w:r>
      <w:r w:rsidRPr="003C5EB8">
        <w:rPr>
          <w:spacing w:val="-1"/>
          <w:lang w:val="en-GB"/>
        </w:rPr>
        <w:t>the</w:t>
      </w:r>
      <w:r w:rsidRPr="003C5EB8">
        <w:rPr>
          <w:spacing w:val="6"/>
          <w:lang w:val="en-GB"/>
        </w:rPr>
        <w:t xml:space="preserve"> </w:t>
      </w:r>
      <w:r w:rsidR="006379DF" w:rsidRPr="003C5EB8">
        <w:rPr>
          <w:spacing w:val="-1"/>
          <w:lang w:val="en-GB"/>
        </w:rPr>
        <w:t>registered participant</w:t>
      </w:r>
      <w:r w:rsidRPr="003C5EB8">
        <w:rPr>
          <w:spacing w:val="7"/>
          <w:lang w:val="en-GB"/>
        </w:rPr>
        <w:t xml:space="preserve"> </w:t>
      </w:r>
      <w:r w:rsidRPr="003C5EB8">
        <w:rPr>
          <w:spacing w:val="-1"/>
          <w:lang w:val="en-GB"/>
        </w:rPr>
        <w:t>shall</w:t>
      </w:r>
      <w:r w:rsidRPr="003C5EB8">
        <w:rPr>
          <w:spacing w:val="2"/>
          <w:lang w:val="en-GB"/>
        </w:rPr>
        <w:t xml:space="preserve"> </w:t>
      </w:r>
      <w:r w:rsidRPr="003C5EB8">
        <w:rPr>
          <w:spacing w:val="-1"/>
          <w:lang w:val="en-GB"/>
        </w:rPr>
        <w:t>submit</w:t>
      </w:r>
      <w:r w:rsidRPr="003C5EB8">
        <w:rPr>
          <w:spacing w:val="7"/>
          <w:lang w:val="en-GB"/>
        </w:rPr>
        <w:t xml:space="preserve"> </w:t>
      </w:r>
      <w:r w:rsidRPr="003C5EB8">
        <w:rPr>
          <w:spacing w:val="-1"/>
          <w:lang w:val="en-GB"/>
        </w:rPr>
        <w:t>the</w:t>
      </w:r>
      <w:r w:rsidRPr="003C5EB8">
        <w:rPr>
          <w:rFonts w:ascii="Times New Roman"/>
          <w:spacing w:val="71"/>
          <w:lang w:val="en-GB"/>
        </w:rPr>
        <w:t xml:space="preserve"> </w:t>
      </w:r>
      <w:r w:rsidRPr="003C5EB8">
        <w:rPr>
          <w:spacing w:val="-1"/>
          <w:lang w:val="en-GB"/>
        </w:rPr>
        <w:t>additional</w:t>
      </w:r>
      <w:r w:rsidRPr="003C5EB8">
        <w:rPr>
          <w:spacing w:val="40"/>
          <w:lang w:val="en-GB"/>
        </w:rPr>
        <w:t xml:space="preserve"> </w:t>
      </w:r>
      <w:r w:rsidRPr="003C5EB8">
        <w:rPr>
          <w:spacing w:val="-1"/>
          <w:lang w:val="en-GB"/>
        </w:rPr>
        <w:t>information</w:t>
      </w:r>
      <w:r w:rsidRPr="003C5EB8">
        <w:rPr>
          <w:spacing w:val="40"/>
          <w:lang w:val="en-GB"/>
        </w:rPr>
        <w:t xml:space="preserve"> </w:t>
      </w:r>
      <w:r w:rsidRPr="003C5EB8">
        <w:rPr>
          <w:spacing w:val="-1"/>
          <w:lang w:val="en-GB"/>
        </w:rPr>
        <w:t>to</w:t>
      </w:r>
      <w:r w:rsidRPr="003C5EB8">
        <w:rPr>
          <w:spacing w:val="40"/>
          <w:lang w:val="en-GB"/>
        </w:rPr>
        <w:t xml:space="preserve"> </w:t>
      </w:r>
      <w:r w:rsidRPr="003C5EB8">
        <w:rPr>
          <w:spacing w:val="-1"/>
          <w:lang w:val="en-GB"/>
        </w:rPr>
        <w:t>the</w:t>
      </w:r>
      <w:r w:rsidRPr="003C5EB8">
        <w:rPr>
          <w:spacing w:val="42"/>
          <w:lang w:val="en-GB"/>
        </w:rPr>
        <w:t xml:space="preserve"> </w:t>
      </w:r>
      <w:r w:rsidR="00C166E7" w:rsidRPr="003C5EB8">
        <w:rPr>
          <w:spacing w:val="-1"/>
          <w:lang w:val="en-GB"/>
        </w:rPr>
        <w:t>allocation platform</w:t>
      </w:r>
      <w:r w:rsidRPr="003C5EB8">
        <w:rPr>
          <w:spacing w:val="42"/>
          <w:lang w:val="en-GB"/>
        </w:rPr>
        <w:t xml:space="preserve"> </w:t>
      </w:r>
      <w:r w:rsidRPr="003C5EB8">
        <w:rPr>
          <w:spacing w:val="-1"/>
          <w:lang w:val="en-GB"/>
        </w:rPr>
        <w:t>within</w:t>
      </w:r>
      <w:r w:rsidRPr="003C5EB8">
        <w:rPr>
          <w:spacing w:val="40"/>
          <w:lang w:val="en-GB"/>
        </w:rPr>
        <w:t xml:space="preserve"> </w:t>
      </w:r>
      <w:r w:rsidR="00DD249D" w:rsidRPr="003C5EB8">
        <w:rPr>
          <w:lang w:val="en-GB"/>
        </w:rPr>
        <w:t>twelve</w:t>
      </w:r>
      <w:r w:rsidRPr="003C5EB8">
        <w:rPr>
          <w:spacing w:val="41"/>
          <w:lang w:val="en-GB"/>
        </w:rPr>
        <w:t xml:space="preserve"> </w:t>
      </w:r>
      <w:r w:rsidRPr="003C5EB8">
        <w:rPr>
          <w:spacing w:val="-1"/>
          <w:lang w:val="en-GB"/>
        </w:rPr>
        <w:t>(1</w:t>
      </w:r>
      <w:r w:rsidR="00DD249D" w:rsidRPr="003C5EB8">
        <w:rPr>
          <w:spacing w:val="-1"/>
          <w:lang w:val="en-GB"/>
        </w:rPr>
        <w:t>2</w:t>
      </w:r>
      <w:r w:rsidRPr="003C5EB8">
        <w:rPr>
          <w:spacing w:val="-1"/>
          <w:lang w:val="en-GB"/>
        </w:rPr>
        <w:t>)</w:t>
      </w:r>
      <w:r w:rsidRPr="003C5EB8">
        <w:rPr>
          <w:spacing w:val="39"/>
          <w:lang w:val="en-GB"/>
        </w:rPr>
        <w:t xml:space="preserve"> </w:t>
      </w:r>
      <w:r w:rsidR="00AF062B" w:rsidRPr="003C5EB8">
        <w:rPr>
          <w:spacing w:val="-1"/>
          <w:lang w:val="en-GB"/>
        </w:rPr>
        <w:t>working day</w:t>
      </w:r>
      <w:r w:rsidRPr="003C5EB8">
        <w:rPr>
          <w:spacing w:val="-1"/>
          <w:lang w:val="en-GB"/>
        </w:rPr>
        <w:t>s</w:t>
      </w:r>
      <w:r w:rsidRPr="003C5EB8">
        <w:rPr>
          <w:spacing w:val="42"/>
          <w:lang w:val="en-GB"/>
        </w:rPr>
        <w:t xml:space="preserve"> </w:t>
      </w:r>
      <w:r w:rsidRPr="003C5EB8">
        <w:rPr>
          <w:spacing w:val="-1"/>
          <w:lang w:val="en-GB"/>
        </w:rPr>
        <w:t>after</w:t>
      </w:r>
      <w:r w:rsidRPr="003C5EB8">
        <w:rPr>
          <w:spacing w:val="41"/>
          <w:lang w:val="en-GB"/>
        </w:rPr>
        <w:t xml:space="preserve"> </w:t>
      </w:r>
      <w:r w:rsidRPr="003C5EB8">
        <w:rPr>
          <w:spacing w:val="-2"/>
          <w:lang w:val="en-GB"/>
        </w:rPr>
        <w:t>the</w:t>
      </w:r>
      <w:r w:rsidRPr="003C5EB8">
        <w:rPr>
          <w:rFonts w:ascii="Times New Roman"/>
          <w:spacing w:val="57"/>
          <w:lang w:val="en-GB"/>
        </w:rPr>
        <w:t xml:space="preserve"> </w:t>
      </w:r>
      <w:r w:rsidRPr="003C5EB8">
        <w:rPr>
          <w:spacing w:val="-1"/>
          <w:lang w:val="en-GB"/>
        </w:rPr>
        <w:t>request</w:t>
      </w:r>
      <w:r w:rsidRPr="003C5EB8">
        <w:rPr>
          <w:lang w:val="en-GB"/>
        </w:rPr>
        <w:t xml:space="preserve"> </w:t>
      </w:r>
      <w:r w:rsidRPr="003C5EB8">
        <w:rPr>
          <w:spacing w:val="-1"/>
          <w:lang w:val="en-GB"/>
        </w:rPr>
        <w:t>for</w:t>
      </w:r>
      <w:r w:rsidRPr="003C5EB8">
        <w:rPr>
          <w:lang w:val="en-GB"/>
        </w:rPr>
        <w:t xml:space="preserve"> </w:t>
      </w:r>
      <w:r w:rsidRPr="003C5EB8">
        <w:rPr>
          <w:spacing w:val="-1"/>
          <w:lang w:val="en-GB"/>
        </w:rPr>
        <w:t>such</w:t>
      </w:r>
      <w:r w:rsidRPr="003C5EB8">
        <w:rPr>
          <w:spacing w:val="-3"/>
          <w:lang w:val="en-GB"/>
        </w:rPr>
        <w:t xml:space="preserve"> </w:t>
      </w:r>
      <w:r w:rsidRPr="003C5EB8">
        <w:rPr>
          <w:spacing w:val="-1"/>
          <w:lang w:val="en-GB"/>
        </w:rPr>
        <w:t>submission</w:t>
      </w:r>
      <w:r w:rsidRPr="003C5EB8">
        <w:rPr>
          <w:lang w:val="en-GB"/>
        </w:rPr>
        <w:t xml:space="preserve"> </w:t>
      </w:r>
      <w:r w:rsidRPr="003C5EB8">
        <w:rPr>
          <w:spacing w:val="-1"/>
          <w:lang w:val="en-GB"/>
        </w:rPr>
        <w:t>by</w:t>
      </w:r>
      <w:r w:rsidRPr="003C5EB8">
        <w:rPr>
          <w:spacing w:val="1"/>
          <w:lang w:val="en-GB"/>
        </w:rPr>
        <w:t xml:space="preserve"> </w:t>
      </w:r>
      <w:r w:rsidRPr="003C5EB8">
        <w:rPr>
          <w:spacing w:val="-1"/>
          <w:lang w:val="en-GB"/>
        </w:rPr>
        <w:t>the</w:t>
      </w:r>
      <w:r w:rsidRPr="003C5EB8">
        <w:rPr>
          <w:spacing w:val="-2"/>
          <w:lang w:val="en-GB"/>
        </w:rPr>
        <w:t xml:space="preserve"> </w:t>
      </w:r>
      <w:r w:rsidR="00C166E7" w:rsidRPr="003C5EB8">
        <w:rPr>
          <w:spacing w:val="-1"/>
          <w:lang w:val="en-GB"/>
        </w:rPr>
        <w:t>allocation platform</w:t>
      </w:r>
      <w:r w:rsidRPr="003C5EB8">
        <w:rPr>
          <w:spacing w:val="-1"/>
          <w:lang w:val="en-GB"/>
        </w:rPr>
        <w:t>.</w:t>
      </w:r>
    </w:p>
    <w:p w14:paraId="74B28322" w14:textId="77777777" w:rsidR="007D2714" w:rsidRPr="003C5EB8" w:rsidRDefault="007D2714" w:rsidP="007D2714">
      <w:pPr>
        <w:pStyle w:val="BodyText"/>
        <w:tabs>
          <w:tab w:val="left" w:pos="856"/>
        </w:tabs>
        <w:ind w:left="0" w:right="146" w:firstLine="0"/>
        <w:jc w:val="both"/>
        <w:rPr>
          <w:lang w:val="en-GB"/>
        </w:rPr>
      </w:pPr>
    </w:p>
    <w:p w14:paraId="2E0E204B" w14:textId="77777777" w:rsidR="003041E4" w:rsidRPr="003C5EB8" w:rsidRDefault="003041E4">
      <w:pPr>
        <w:spacing w:before="4"/>
        <w:rPr>
          <w:rFonts w:ascii="Calibri" w:eastAsia="Calibri" w:hAnsi="Calibri" w:cs="Calibri"/>
          <w:sz w:val="16"/>
          <w:szCs w:val="16"/>
          <w:lang w:val="en-GB"/>
        </w:rPr>
      </w:pPr>
    </w:p>
    <w:p w14:paraId="2E0E204C" w14:textId="53050A3E" w:rsidR="003041E4" w:rsidRPr="003C5EB8" w:rsidRDefault="007D4821" w:rsidP="003D6456">
      <w:pPr>
        <w:spacing w:line="267" w:lineRule="exact"/>
        <w:ind w:left="4005" w:right="3759"/>
        <w:rPr>
          <w:rFonts w:ascii="Calibri" w:eastAsia="Calibri" w:hAnsi="Calibri" w:cs="Calibri"/>
          <w:lang w:val="en-GB"/>
        </w:rPr>
      </w:pPr>
      <w:r w:rsidRPr="003C5EB8">
        <w:rPr>
          <w:rFonts w:ascii="Calibri"/>
          <w:i/>
          <w:spacing w:val="-1"/>
          <w:lang w:val="en-GB"/>
        </w:rPr>
        <w:lastRenderedPageBreak/>
        <w:t xml:space="preserve">     </w:t>
      </w:r>
      <w:r w:rsidR="00B300E8" w:rsidRPr="003C5EB8">
        <w:rPr>
          <w:rFonts w:ascii="Calibri"/>
          <w:i/>
          <w:spacing w:val="-1"/>
          <w:lang w:val="en-GB"/>
        </w:rPr>
        <w:t>Article</w:t>
      </w:r>
      <w:r w:rsidR="00B300E8" w:rsidRPr="003C5EB8">
        <w:rPr>
          <w:rFonts w:ascii="Calibri"/>
          <w:i/>
          <w:spacing w:val="-2"/>
          <w:lang w:val="en-GB"/>
        </w:rPr>
        <w:t xml:space="preserve"> </w:t>
      </w:r>
      <w:r w:rsidR="00B300E8" w:rsidRPr="003C5EB8">
        <w:rPr>
          <w:rFonts w:ascii="Calibri"/>
          <w:i/>
          <w:lang w:val="en-GB"/>
        </w:rPr>
        <w:t>10</w:t>
      </w:r>
    </w:p>
    <w:p w14:paraId="2E0E204D" w14:textId="77777777" w:rsidR="003041E4" w:rsidRPr="003C5EB8" w:rsidRDefault="00B300E8">
      <w:pPr>
        <w:pStyle w:val="Heading2"/>
        <w:spacing w:line="267" w:lineRule="exact"/>
        <w:ind w:left="200" w:right="214"/>
        <w:jc w:val="center"/>
        <w:rPr>
          <w:b w:val="0"/>
          <w:bCs w:val="0"/>
          <w:lang w:val="en-GB"/>
        </w:rPr>
      </w:pPr>
      <w:bookmarkStart w:id="16" w:name="_Toc170124889"/>
      <w:r w:rsidRPr="003C5EB8">
        <w:rPr>
          <w:spacing w:val="-1"/>
          <w:lang w:val="en-GB"/>
        </w:rPr>
        <w:t>Warranties</w:t>
      </w:r>
      <w:bookmarkEnd w:id="16"/>
    </w:p>
    <w:p w14:paraId="2E0E204E" w14:textId="77777777" w:rsidR="003041E4" w:rsidRPr="003C5EB8" w:rsidRDefault="003041E4">
      <w:pPr>
        <w:spacing w:before="11"/>
        <w:rPr>
          <w:rFonts w:ascii="Calibri" w:eastAsia="Calibri" w:hAnsi="Calibri" w:cs="Calibri"/>
          <w:b/>
          <w:bCs/>
          <w:sz w:val="20"/>
          <w:szCs w:val="20"/>
          <w:lang w:val="en-GB"/>
        </w:rPr>
      </w:pPr>
    </w:p>
    <w:p w14:paraId="2E0E204F" w14:textId="633EA281" w:rsidR="003041E4" w:rsidRPr="003C5EB8" w:rsidRDefault="00B300E8">
      <w:pPr>
        <w:pStyle w:val="BodyText"/>
        <w:numPr>
          <w:ilvl w:val="0"/>
          <w:numId w:val="62"/>
        </w:numPr>
        <w:tabs>
          <w:tab w:val="left" w:pos="856"/>
        </w:tabs>
        <w:rPr>
          <w:lang w:val="en-GB"/>
        </w:rPr>
      </w:pPr>
      <w:r w:rsidRPr="003C5EB8">
        <w:rPr>
          <w:spacing w:val="-1"/>
          <w:lang w:val="en-GB"/>
        </w:rPr>
        <w:t>By</w:t>
      </w:r>
      <w:r w:rsidRPr="003C5EB8">
        <w:rPr>
          <w:spacing w:val="1"/>
          <w:lang w:val="en-GB"/>
        </w:rPr>
        <w:t xml:space="preserve"> </w:t>
      </w:r>
      <w:r w:rsidRPr="003C5EB8">
        <w:rPr>
          <w:spacing w:val="-1"/>
          <w:lang w:val="en-GB"/>
        </w:rPr>
        <w:t>the</w:t>
      </w:r>
      <w:r w:rsidRPr="003C5EB8">
        <w:rPr>
          <w:spacing w:val="-2"/>
          <w:lang w:val="en-GB"/>
        </w:rPr>
        <w:t xml:space="preserve"> </w:t>
      </w:r>
      <w:r w:rsidRPr="003C5EB8">
        <w:rPr>
          <w:spacing w:val="-1"/>
          <w:lang w:val="en-GB"/>
        </w:rPr>
        <w:t>signature</w:t>
      </w:r>
      <w:r w:rsidRPr="003C5EB8">
        <w:rPr>
          <w:spacing w:val="-2"/>
          <w:lang w:val="en-GB"/>
        </w:rPr>
        <w:t xml:space="preserve"> </w:t>
      </w:r>
      <w:r w:rsidRPr="003C5EB8">
        <w:rPr>
          <w:lang w:val="en-GB"/>
        </w:rPr>
        <w:t>of</w:t>
      </w:r>
      <w:r w:rsidRPr="003C5EB8">
        <w:rPr>
          <w:spacing w:val="-2"/>
          <w:lang w:val="en-GB"/>
        </w:rPr>
        <w:t xml:space="preserve"> </w:t>
      </w:r>
      <w:r w:rsidRPr="003C5EB8">
        <w:rPr>
          <w:spacing w:val="-1"/>
          <w:lang w:val="en-GB"/>
        </w:rPr>
        <w:t>the</w:t>
      </w:r>
      <w:r w:rsidRPr="003C5EB8">
        <w:rPr>
          <w:spacing w:val="-2"/>
          <w:lang w:val="en-GB"/>
        </w:rPr>
        <w:t xml:space="preserve"> </w:t>
      </w:r>
      <w:r w:rsidR="006379DF" w:rsidRPr="003C5EB8">
        <w:rPr>
          <w:spacing w:val="-1"/>
          <w:lang w:val="en-GB"/>
        </w:rPr>
        <w:t>participation agreement</w:t>
      </w:r>
      <w:r w:rsidRPr="003C5EB8">
        <w:rPr>
          <w:spacing w:val="-2"/>
          <w:lang w:val="en-GB"/>
        </w:rPr>
        <w:t xml:space="preserve"> </w:t>
      </w:r>
      <w:r w:rsidRPr="003C5EB8">
        <w:rPr>
          <w:spacing w:val="-1"/>
          <w:lang w:val="en-GB"/>
        </w:rPr>
        <w:t>the market</w:t>
      </w:r>
      <w:r w:rsidRPr="003C5EB8">
        <w:rPr>
          <w:lang w:val="en-GB"/>
        </w:rPr>
        <w:t xml:space="preserve"> </w:t>
      </w:r>
      <w:r w:rsidRPr="003C5EB8">
        <w:rPr>
          <w:spacing w:val="-1"/>
          <w:lang w:val="en-GB"/>
        </w:rPr>
        <w:t>participant</w:t>
      </w:r>
      <w:r w:rsidRPr="003C5EB8">
        <w:rPr>
          <w:spacing w:val="-2"/>
          <w:lang w:val="en-GB"/>
        </w:rPr>
        <w:t xml:space="preserve"> </w:t>
      </w:r>
      <w:r w:rsidRPr="003C5EB8">
        <w:rPr>
          <w:spacing w:val="-1"/>
          <w:lang w:val="en-GB"/>
        </w:rPr>
        <w:t>warrants that:</w:t>
      </w:r>
    </w:p>
    <w:p w14:paraId="5C5DE094" w14:textId="77777777" w:rsidR="007C6C1A" w:rsidRPr="003C5EB8" w:rsidRDefault="007C6C1A" w:rsidP="007C6C1A">
      <w:pPr>
        <w:pStyle w:val="BodyText"/>
        <w:tabs>
          <w:tab w:val="left" w:pos="856"/>
        </w:tabs>
        <w:rPr>
          <w:lang w:val="en-GB"/>
        </w:rPr>
      </w:pPr>
    </w:p>
    <w:p w14:paraId="2E0E2050" w14:textId="77777777" w:rsidR="003041E4" w:rsidRPr="003C5EB8" w:rsidRDefault="00B300E8" w:rsidP="007C6C1A">
      <w:pPr>
        <w:pStyle w:val="BodyText"/>
        <w:numPr>
          <w:ilvl w:val="1"/>
          <w:numId w:val="62"/>
        </w:numPr>
        <w:tabs>
          <w:tab w:val="left" w:pos="1488"/>
        </w:tabs>
        <w:spacing w:line="276" w:lineRule="auto"/>
        <w:ind w:right="147"/>
        <w:jc w:val="both"/>
        <w:rPr>
          <w:lang w:val="en-GB"/>
        </w:rPr>
      </w:pPr>
      <w:r w:rsidRPr="003C5EB8">
        <w:rPr>
          <w:spacing w:val="-1"/>
          <w:lang w:val="en-GB"/>
        </w:rPr>
        <w:t>it</w:t>
      </w:r>
      <w:r w:rsidRPr="003C5EB8">
        <w:rPr>
          <w:spacing w:val="27"/>
          <w:lang w:val="en-GB"/>
        </w:rPr>
        <w:t xml:space="preserve"> </w:t>
      </w:r>
      <w:r w:rsidRPr="003C5EB8">
        <w:rPr>
          <w:spacing w:val="-1"/>
          <w:lang w:val="en-GB"/>
        </w:rPr>
        <w:t>has</w:t>
      </w:r>
      <w:r w:rsidRPr="003C5EB8">
        <w:rPr>
          <w:spacing w:val="28"/>
          <w:lang w:val="en-GB"/>
        </w:rPr>
        <w:t xml:space="preserve"> </w:t>
      </w:r>
      <w:r w:rsidRPr="003C5EB8">
        <w:rPr>
          <w:lang w:val="en-GB"/>
        </w:rPr>
        <w:t>not</w:t>
      </w:r>
      <w:r w:rsidRPr="003C5EB8">
        <w:rPr>
          <w:spacing w:val="27"/>
          <w:lang w:val="en-GB"/>
        </w:rPr>
        <w:t xml:space="preserve"> </w:t>
      </w:r>
      <w:r w:rsidRPr="003C5EB8">
        <w:rPr>
          <w:spacing w:val="-1"/>
          <w:lang w:val="en-GB"/>
        </w:rPr>
        <w:t>commenced</w:t>
      </w:r>
      <w:r w:rsidRPr="003C5EB8">
        <w:rPr>
          <w:spacing w:val="25"/>
          <w:lang w:val="en-GB"/>
        </w:rPr>
        <w:t xml:space="preserve"> </w:t>
      </w:r>
      <w:r w:rsidRPr="003C5EB8">
        <w:rPr>
          <w:spacing w:val="-1"/>
          <w:lang w:val="en-GB"/>
        </w:rPr>
        <w:t>any</w:t>
      </w:r>
      <w:r w:rsidRPr="003C5EB8">
        <w:rPr>
          <w:spacing w:val="28"/>
          <w:lang w:val="en-GB"/>
        </w:rPr>
        <w:t xml:space="preserve"> </w:t>
      </w:r>
      <w:r w:rsidRPr="003C5EB8">
        <w:rPr>
          <w:spacing w:val="-1"/>
          <w:lang w:val="en-GB"/>
        </w:rPr>
        <w:t>proceedings</w:t>
      </w:r>
      <w:r w:rsidRPr="003C5EB8">
        <w:rPr>
          <w:spacing w:val="28"/>
          <w:lang w:val="en-GB"/>
        </w:rPr>
        <w:t xml:space="preserve"> </w:t>
      </w:r>
      <w:r w:rsidRPr="003C5EB8">
        <w:rPr>
          <w:spacing w:val="-1"/>
          <w:lang w:val="en-GB"/>
        </w:rPr>
        <w:t>seeking</w:t>
      </w:r>
      <w:r w:rsidRPr="003C5EB8">
        <w:rPr>
          <w:spacing w:val="24"/>
          <w:lang w:val="en-GB"/>
        </w:rPr>
        <w:t xml:space="preserve"> </w:t>
      </w:r>
      <w:r w:rsidRPr="003C5EB8">
        <w:rPr>
          <w:lang w:val="en-GB"/>
        </w:rPr>
        <w:t>a</w:t>
      </w:r>
      <w:r w:rsidRPr="003C5EB8">
        <w:rPr>
          <w:spacing w:val="28"/>
          <w:lang w:val="en-GB"/>
        </w:rPr>
        <w:t xml:space="preserve"> </w:t>
      </w:r>
      <w:r w:rsidRPr="003C5EB8">
        <w:rPr>
          <w:spacing w:val="-1"/>
          <w:lang w:val="en-GB"/>
        </w:rPr>
        <w:t>judgement</w:t>
      </w:r>
      <w:r w:rsidRPr="003C5EB8">
        <w:rPr>
          <w:spacing w:val="28"/>
          <w:lang w:val="en-GB"/>
        </w:rPr>
        <w:t xml:space="preserve"> </w:t>
      </w:r>
      <w:r w:rsidRPr="003C5EB8">
        <w:rPr>
          <w:lang w:val="en-GB"/>
        </w:rPr>
        <w:t>of</w:t>
      </w:r>
      <w:r w:rsidRPr="003C5EB8">
        <w:rPr>
          <w:spacing w:val="27"/>
          <w:lang w:val="en-GB"/>
        </w:rPr>
        <w:t xml:space="preserve"> </w:t>
      </w:r>
      <w:r w:rsidRPr="003C5EB8">
        <w:rPr>
          <w:spacing w:val="-1"/>
          <w:lang w:val="en-GB"/>
        </w:rPr>
        <w:t>insolvency</w:t>
      </w:r>
      <w:r w:rsidRPr="003C5EB8">
        <w:rPr>
          <w:spacing w:val="29"/>
          <w:lang w:val="en-GB"/>
        </w:rPr>
        <w:t xml:space="preserve"> </w:t>
      </w:r>
      <w:r w:rsidRPr="003C5EB8">
        <w:rPr>
          <w:spacing w:val="-1"/>
          <w:lang w:val="en-GB"/>
        </w:rPr>
        <w:t>or</w:t>
      </w:r>
      <w:r w:rsidRPr="003C5EB8">
        <w:rPr>
          <w:rFonts w:ascii="Times New Roman" w:eastAsia="Times New Roman" w:hAnsi="Times New Roman" w:cs="Times New Roman"/>
          <w:spacing w:val="57"/>
          <w:lang w:val="en-GB"/>
        </w:rPr>
        <w:t xml:space="preserve"> </w:t>
      </w:r>
      <w:r w:rsidRPr="003C5EB8">
        <w:rPr>
          <w:spacing w:val="-1"/>
          <w:lang w:val="en-GB"/>
        </w:rPr>
        <w:t>bankruptcy</w:t>
      </w:r>
      <w:r w:rsidRPr="003C5EB8">
        <w:rPr>
          <w:spacing w:val="1"/>
          <w:lang w:val="en-GB"/>
        </w:rPr>
        <w:t xml:space="preserve"> </w:t>
      </w:r>
      <w:r w:rsidRPr="003C5EB8">
        <w:rPr>
          <w:lang w:val="en-GB"/>
        </w:rPr>
        <w:t xml:space="preserve">or </w:t>
      </w:r>
      <w:r w:rsidRPr="003C5EB8">
        <w:rPr>
          <w:spacing w:val="-2"/>
          <w:lang w:val="en-GB"/>
        </w:rPr>
        <w:t>any</w:t>
      </w:r>
      <w:r w:rsidRPr="003C5EB8">
        <w:rPr>
          <w:spacing w:val="1"/>
          <w:lang w:val="en-GB"/>
        </w:rPr>
        <w:t xml:space="preserve"> </w:t>
      </w:r>
      <w:r w:rsidRPr="003C5EB8">
        <w:rPr>
          <w:spacing w:val="-1"/>
          <w:lang w:val="en-GB"/>
        </w:rPr>
        <w:t>other</w:t>
      </w:r>
      <w:r w:rsidRPr="003C5EB8">
        <w:rPr>
          <w:spacing w:val="1"/>
          <w:lang w:val="en-GB"/>
        </w:rPr>
        <w:t xml:space="preserve"> </w:t>
      </w:r>
      <w:r w:rsidRPr="003C5EB8">
        <w:rPr>
          <w:spacing w:val="-1"/>
          <w:lang w:val="en-GB"/>
        </w:rPr>
        <w:t>relief</w:t>
      </w:r>
      <w:r w:rsidRPr="003C5EB8">
        <w:rPr>
          <w:lang w:val="en-GB"/>
        </w:rPr>
        <w:t xml:space="preserve"> </w:t>
      </w:r>
      <w:r w:rsidRPr="003C5EB8">
        <w:rPr>
          <w:spacing w:val="-1"/>
          <w:lang w:val="en-GB"/>
        </w:rPr>
        <w:t>under</w:t>
      </w:r>
      <w:r w:rsidRPr="003C5EB8">
        <w:rPr>
          <w:lang w:val="en-GB"/>
        </w:rPr>
        <w:t xml:space="preserve"> </w:t>
      </w:r>
      <w:r w:rsidRPr="003C5EB8">
        <w:rPr>
          <w:spacing w:val="-1"/>
          <w:lang w:val="en-GB"/>
        </w:rPr>
        <w:t>any</w:t>
      </w:r>
      <w:r w:rsidRPr="003C5EB8">
        <w:rPr>
          <w:spacing w:val="1"/>
          <w:lang w:val="en-GB"/>
        </w:rPr>
        <w:t xml:space="preserve"> </w:t>
      </w:r>
      <w:r w:rsidRPr="003C5EB8">
        <w:rPr>
          <w:spacing w:val="-1"/>
          <w:lang w:val="en-GB"/>
        </w:rPr>
        <w:t>bankruptcy or</w:t>
      </w:r>
      <w:r w:rsidRPr="003C5EB8">
        <w:rPr>
          <w:lang w:val="en-GB"/>
        </w:rPr>
        <w:t xml:space="preserve"> </w:t>
      </w:r>
      <w:r w:rsidRPr="003C5EB8">
        <w:rPr>
          <w:spacing w:val="-1"/>
          <w:lang w:val="en-GB"/>
        </w:rPr>
        <w:t>insolvency</w:t>
      </w:r>
      <w:r w:rsidRPr="003C5EB8">
        <w:rPr>
          <w:spacing w:val="1"/>
          <w:lang w:val="en-GB"/>
        </w:rPr>
        <w:t xml:space="preserve"> </w:t>
      </w:r>
      <w:r w:rsidRPr="003C5EB8">
        <w:rPr>
          <w:spacing w:val="-2"/>
          <w:lang w:val="en-GB"/>
        </w:rPr>
        <w:t>law</w:t>
      </w:r>
      <w:r w:rsidRPr="003C5EB8">
        <w:rPr>
          <w:spacing w:val="2"/>
          <w:lang w:val="en-GB"/>
        </w:rPr>
        <w:t xml:space="preserve"> </w:t>
      </w:r>
      <w:r w:rsidRPr="003C5EB8">
        <w:rPr>
          <w:lang w:val="en-GB"/>
        </w:rPr>
        <w:t>or</w:t>
      </w:r>
      <w:r w:rsidRPr="003C5EB8">
        <w:rPr>
          <w:spacing w:val="-3"/>
          <w:lang w:val="en-GB"/>
        </w:rPr>
        <w:t xml:space="preserve"> </w:t>
      </w:r>
      <w:r w:rsidRPr="003C5EB8">
        <w:rPr>
          <w:lang w:val="en-GB"/>
        </w:rPr>
        <w:t xml:space="preserve">other </w:t>
      </w:r>
      <w:r w:rsidRPr="003C5EB8">
        <w:rPr>
          <w:spacing w:val="-1"/>
          <w:lang w:val="en-GB"/>
        </w:rPr>
        <w:t>similar</w:t>
      </w:r>
      <w:r w:rsidRPr="003C5EB8">
        <w:rPr>
          <w:rFonts w:ascii="Times New Roman" w:eastAsia="Times New Roman" w:hAnsi="Times New Roman" w:cs="Times New Roman"/>
          <w:spacing w:val="49"/>
          <w:lang w:val="en-GB"/>
        </w:rPr>
        <w:t xml:space="preserve"> </w:t>
      </w:r>
      <w:r w:rsidRPr="003C5EB8">
        <w:rPr>
          <w:spacing w:val="-1"/>
          <w:lang w:val="en-GB"/>
        </w:rPr>
        <w:t>law</w:t>
      </w:r>
      <w:r w:rsidRPr="003C5EB8">
        <w:rPr>
          <w:spacing w:val="1"/>
          <w:lang w:val="en-GB"/>
        </w:rPr>
        <w:t xml:space="preserve"> </w:t>
      </w:r>
      <w:r w:rsidRPr="003C5EB8">
        <w:rPr>
          <w:spacing w:val="-1"/>
          <w:lang w:val="en-GB"/>
        </w:rPr>
        <w:t>affecting creditors’</w:t>
      </w:r>
      <w:r w:rsidRPr="003C5EB8">
        <w:rPr>
          <w:spacing w:val="-2"/>
          <w:lang w:val="en-GB"/>
        </w:rPr>
        <w:t xml:space="preserve"> </w:t>
      </w:r>
      <w:r w:rsidRPr="003C5EB8">
        <w:rPr>
          <w:spacing w:val="-1"/>
          <w:lang w:val="en-GB"/>
        </w:rPr>
        <w:t>rights;</w:t>
      </w:r>
    </w:p>
    <w:p w14:paraId="2E0E2051" w14:textId="77777777" w:rsidR="003041E4" w:rsidRPr="003C5EB8" w:rsidRDefault="00B300E8" w:rsidP="007C6C1A">
      <w:pPr>
        <w:pStyle w:val="BodyText"/>
        <w:numPr>
          <w:ilvl w:val="1"/>
          <w:numId w:val="62"/>
        </w:numPr>
        <w:tabs>
          <w:tab w:val="left" w:pos="1488"/>
        </w:tabs>
        <w:spacing w:line="276" w:lineRule="auto"/>
        <w:ind w:right="147"/>
        <w:jc w:val="both"/>
        <w:rPr>
          <w:lang w:val="en-GB"/>
        </w:rPr>
      </w:pPr>
      <w:r w:rsidRPr="003C5EB8">
        <w:rPr>
          <w:spacing w:val="-1"/>
          <w:lang w:val="en-GB"/>
        </w:rPr>
        <w:t>no</w:t>
      </w:r>
      <w:r w:rsidRPr="003C5EB8">
        <w:rPr>
          <w:spacing w:val="16"/>
          <w:lang w:val="en-GB"/>
        </w:rPr>
        <w:t xml:space="preserve"> </w:t>
      </w:r>
      <w:r w:rsidRPr="003C5EB8">
        <w:rPr>
          <w:spacing w:val="-1"/>
          <w:lang w:val="en-GB"/>
        </w:rPr>
        <w:t>insolvency,</w:t>
      </w:r>
      <w:r w:rsidRPr="003C5EB8">
        <w:rPr>
          <w:spacing w:val="14"/>
          <w:lang w:val="en-GB"/>
        </w:rPr>
        <w:t xml:space="preserve"> </w:t>
      </w:r>
      <w:r w:rsidRPr="003C5EB8">
        <w:rPr>
          <w:spacing w:val="-1"/>
          <w:lang w:val="en-GB"/>
        </w:rPr>
        <w:t>bankruptcy</w:t>
      </w:r>
      <w:r w:rsidRPr="003C5EB8">
        <w:rPr>
          <w:spacing w:val="13"/>
          <w:lang w:val="en-GB"/>
        </w:rPr>
        <w:t xml:space="preserve"> </w:t>
      </w:r>
      <w:r w:rsidRPr="003C5EB8">
        <w:rPr>
          <w:lang w:val="en-GB"/>
        </w:rPr>
        <w:t>or</w:t>
      </w:r>
      <w:r w:rsidRPr="003C5EB8">
        <w:rPr>
          <w:spacing w:val="13"/>
          <w:lang w:val="en-GB"/>
        </w:rPr>
        <w:t xml:space="preserve"> </w:t>
      </w:r>
      <w:r w:rsidRPr="003C5EB8">
        <w:rPr>
          <w:lang w:val="en-GB"/>
        </w:rPr>
        <w:t>other</w:t>
      </w:r>
      <w:r w:rsidRPr="003C5EB8">
        <w:rPr>
          <w:spacing w:val="12"/>
          <w:lang w:val="en-GB"/>
        </w:rPr>
        <w:t xml:space="preserve"> </w:t>
      </w:r>
      <w:r w:rsidRPr="003C5EB8">
        <w:rPr>
          <w:spacing w:val="-1"/>
          <w:lang w:val="en-GB"/>
        </w:rPr>
        <w:t>similar</w:t>
      </w:r>
      <w:r w:rsidRPr="003C5EB8">
        <w:rPr>
          <w:spacing w:val="12"/>
          <w:lang w:val="en-GB"/>
        </w:rPr>
        <w:t xml:space="preserve"> </w:t>
      </w:r>
      <w:r w:rsidRPr="003C5EB8">
        <w:rPr>
          <w:spacing w:val="-1"/>
          <w:lang w:val="en-GB"/>
        </w:rPr>
        <w:t>legal</w:t>
      </w:r>
      <w:r w:rsidRPr="003C5EB8">
        <w:rPr>
          <w:spacing w:val="14"/>
          <w:lang w:val="en-GB"/>
        </w:rPr>
        <w:t xml:space="preserve"> </w:t>
      </w:r>
      <w:r w:rsidRPr="003C5EB8">
        <w:rPr>
          <w:spacing w:val="-1"/>
          <w:lang w:val="en-GB"/>
        </w:rPr>
        <w:t>proceeding</w:t>
      </w:r>
      <w:r w:rsidRPr="003C5EB8">
        <w:rPr>
          <w:spacing w:val="15"/>
          <w:lang w:val="en-GB"/>
        </w:rPr>
        <w:t xml:space="preserve"> </w:t>
      </w:r>
      <w:r w:rsidRPr="003C5EB8">
        <w:rPr>
          <w:spacing w:val="-1"/>
          <w:lang w:val="en-GB"/>
        </w:rPr>
        <w:t>affecting</w:t>
      </w:r>
      <w:r w:rsidRPr="003C5EB8">
        <w:rPr>
          <w:spacing w:val="14"/>
          <w:lang w:val="en-GB"/>
        </w:rPr>
        <w:t xml:space="preserve"> </w:t>
      </w:r>
      <w:r w:rsidRPr="003C5EB8">
        <w:rPr>
          <w:spacing w:val="-1"/>
          <w:lang w:val="en-GB"/>
        </w:rPr>
        <w:t>creditors’</w:t>
      </w:r>
      <w:r w:rsidRPr="003C5EB8">
        <w:rPr>
          <w:spacing w:val="10"/>
          <w:lang w:val="en-GB"/>
        </w:rPr>
        <w:t xml:space="preserve"> </w:t>
      </w:r>
      <w:r w:rsidRPr="003C5EB8">
        <w:rPr>
          <w:spacing w:val="-1"/>
          <w:lang w:val="en-GB"/>
        </w:rPr>
        <w:t>rights</w:t>
      </w:r>
      <w:r w:rsidRPr="003C5EB8">
        <w:rPr>
          <w:rFonts w:ascii="Times New Roman" w:eastAsia="Times New Roman" w:hAnsi="Times New Roman" w:cs="Times New Roman"/>
          <w:spacing w:val="47"/>
          <w:lang w:val="en-GB"/>
        </w:rPr>
        <w:t xml:space="preserve"> </w:t>
      </w:r>
      <w:r w:rsidRPr="003C5EB8">
        <w:rPr>
          <w:spacing w:val="-1"/>
          <w:lang w:val="en-GB"/>
        </w:rPr>
        <w:t>have</w:t>
      </w:r>
      <w:r w:rsidRPr="003C5EB8">
        <w:rPr>
          <w:spacing w:val="1"/>
          <w:lang w:val="en-GB"/>
        </w:rPr>
        <w:t xml:space="preserve"> </w:t>
      </w:r>
      <w:r w:rsidRPr="003C5EB8">
        <w:rPr>
          <w:spacing w:val="-1"/>
          <w:lang w:val="en-GB"/>
        </w:rPr>
        <w:t>been commenced in</w:t>
      </w:r>
      <w:r w:rsidRPr="003C5EB8">
        <w:rPr>
          <w:lang w:val="en-GB"/>
        </w:rPr>
        <w:t xml:space="preserve"> </w:t>
      </w:r>
      <w:r w:rsidRPr="003C5EB8">
        <w:rPr>
          <w:spacing w:val="-1"/>
          <w:lang w:val="en-GB"/>
        </w:rPr>
        <w:t>relation</w:t>
      </w:r>
      <w:r w:rsidRPr="003C5EB8">
        <w:rPr>
          <w:spacing w:val="-3"/>
          <w:lang w:val="en-GB"/>
        </w:rPr>
        <w:t xml:space="preserve"> </w:t>
      </w:r>
      <w:r w:rsidRPr="003C5EB8">
        <w:rPr>
          <w:lang w:val="en-GB"/>
        </w:rPr>
        <w:t>to</w:t>
      </w:r>
      <w:r w:rsidRPr="003C5EB8">
        <w:rPr>
          <w:spacing w:val="-1"/>
          <w:lang w:val="en-GB"/>
        </w:rPr>
        <w:t xml:space="preserve"> the</w:t>
      </w:r>
      <w:r w:rsidRPr="003C5EB8">
        <w:rPr>
          <w:spacing w:val="-2"/>
          <w:lang w:val="en-GB"/>
        </w:rPr>
        <w:t xml:space="preserve"> </w:t>
      </w:r>
      <w:r w:rsidRPr="003C5EB8">
        <w:rPr>
          <w:spacing w:val="-1"/>
          <w:lang w:val="en-GB"/>
        </w:rPr>
        <w:t>applicant;</w:t>
      </w:r>
    </w:p>
    <w:p w14:paraId="2E0E2052" w14:textId="77777777" w:rsidR="003041E4" w:rsidRPr="003C5EB8" w:rsidRDefault="00B300E8" w:rsidP="007C6C1A">
      <w:pPr>
        <w:pStyle w:val="BodyText"/>
        <w:numPr>
          <w:ilvl w:val="1"/>
          <w:numId w:val="62"/>
        </w:numPr>
        <w:tabs>
          <w:tab w:val="left" w:pos="1488"/>
        </w:tabs>
        <w:spacing w:line="276" w:lineRule="auto"/>
        <w:ind w:right="148"/>
        <w:jc w:val="both"/>
        <w:rPr>
          <w:lang w:val="en-GB"/>
        </w:rPr>
      </w:pPr>
      <w:r w:rsidRPr="003C5EB8">
        <w:rPr>
          <w:spacing w:val="-1"/>
          <w:lang w:val="en-GB"/>
        </w:rPr>
        <w:t>no</w:t>
      </w:r>
      <w:r w:rsidRPr="003C5EB8">
        <w:rPr>
          <w:spacing w:val="23"/>
          <w:lang w:val="en-GB"/>
        </w:rPr>
        <w:t xml:space="preserve"> </w:t>
      </w:r>
      <w:r w:rsidRPr="003C5EB8">
        <w:rPr>
          <w:spacing w:val="-1"/>
          <w:lang w:val="en-GB"/>
        </w:rPr>
        <w:t>winding-up</w:t>
      </w:r>
      <w:r w:rsidRPr="003C5EB8">
        <w:rPr>
          <w:spacing w:val="21"/>
          <w:lang w:val="en-GB"/>
        </w:rPr>
        <w:t xml:space="preserve"> </w:t>
      </w:r>
      <w:r w:rsidRPr="003C5EB8">
        <w:rPr>
          <w:lang w:val="en-GB"/>
        </w:rPr>
        <w:t>or</w:t>
      </w:r>
      <w:r w:rsidRPr="003C5EB8">
        <w:rPr>
          <w:spacing w:val="19"/>
          <w:lang w:val="en-GB"/>
        </w:rPr>
        <w:t xml:space="preserve"> </w:t>
      </w:r>
      <w:r w:rsidRPr="003C5EB8">
        <w:rPr>
          <w:spacing w:val="-1"/>
          <w:lang w:val="en-GB"/>
        </w:rPr>
        <w:t>liquidation</w:t>
      </w:r>
      <w:r w:rsidRPr="003C5EB8">
        <w:rPr>
          <w:spacing w:val="22"/>
          <w:lang w:val="en-GB"/>
        </w:rPr>
        <w:t xml:space="preserve"> </w:t>
      </w:r>
      <w:r w:rsidRPr="003C5EB8">
        <w:rPr>
          <w:spacing w:val="-1"/>
          <w:lang w:val="en-GB"/>
        </w:rPr>
        <w:t>proceedings</w:t>
      </w:r>
      <w:r w:rsidRPr="003C5EB8">
        <w:rPr>
          <w:spacing w:val="22"/>
          <w:lang w:val="en-GB"/>
        </w:rPr>
        <w:t xml:space="preserve"> </w:t>
      </w:r>
      <w:r w:rsidRPr="003C5EB8">
        <w:rPr>
          <w:spacing w:val="-1"/>
          <w:lang w:val="en-GB"/>
        </w:rPr>
        <w:t>have</w:t>
      </w:r>
      <w:r w:rsidRPr="003C5EB8">
        <w:rPr>
          <w:spacing w:val="20"/>
          <w:lang w:val="en-GB"/>
        </w:rPr>
        <w:t xml:space="preserve"> </w:t>
      </w:r>
      <w:r w:rsidRPr="003C5EB8">
        <w:rPr>
          <w:spacing w:val="-1"/>
          <w:lang w:val="en-GB"/>
        </w:rPr>
        <w:t>been</w:t>
      </w:r>
      <w:r w:rsidRPr="003C5EB8">
        <w:rPr>
          <w:spacing w:val="18"/>
          <w:lang w:val="en-GB"/>
        </w:rPr>
        <w:t xml:space="preserve"> </w:t>
      </w:r>
      <w:r w:rsidRPr="003C5EB8">
        <w:rPr>
          <w:spacing w:val="-1"/>
          <w:lang w:val="en-GB"/>
        </w:rPr>
        <w:t>commenced</w:t>
      </w:r>
      <w:r w:rsidRPr="003C5EB8">
        <w:rPr>
          <w:spacing w:val="22"/>
          <w:lang w:val="en-GB"/>
        </w:rPr>
        <w:t xml:space="preserve"> </w:t>
      </w:r>
      <w:r w:rsidRPr="003C5EB8">
        <w:rPr>
          <w:spacing w:val="-1"/>
          <w:lang w:val="en-GB"/>
        </w:rPr>
        <w:t>with</w:t>
      </w:r>
      <w:r w:rsidRPr="003C5EB8">
        <w:rPr>
          <w:spacing w:val="18"/>
          <w:lang w:val="en-GB"/>
        </w:rPr>
        <w:t xml:space="preserve"> </w:t>
      </w:r>
      <w:r w:rsidRPr="003C5EB8">
        <w:rPr>
          <w:spacing w:val="-1"/>
          <w:lang w:val="en-GB"/>
        </w:rPr>
        <w:t>regard</w:t>
      </w:r>
      <w:r w:rsidRPr="003C5EB8">
        <w:rPr>
          <w:spacing w:val="18"/>
          <w:lang w:val="en-GB"/>
        </w:rPr>
        <w:t xml:space="preserve"> </w:t>
      </w:r>
      <w:r w:rsidRPr="003C5EB8">
        <w:rPr>
          <w:spacing w:val="-1"/>
          <w:lang w:val="en-GB"/>
        </w:rPr>
        <w:t>to</w:t>
      </w:r>
      <w:r w:rsidRPr="003C5EB8">
        <w:rPr>
          <w:spacing w:val="24"/>
          <w:lang w:val="en-GB"/>
        </w:rPr>
        <w:t xml:space="preserve"> </w:t>
      </w:r>
      <w:r w:rsidRPr="003C5EB8">
        <w:rPr>
          <w:spacing w:val="-2"/>
          <w:lang w:val="en-GB"/>
        </w:rPr>
        <w:t>the</w:t>
      </w:r>
      <w:r w:rsidRPr="003C5EB8">
        <w:rPr>
          <w:rFonts w:ascii="Times New Roman"/>
          <w:spacing w:val="49"/>
          <w:lang w:val="en-GB"/>
        </w:rPr>
        <w:t xml:space="preserve"> </w:t>
      </w:r>
      <w:r w:rsidRPr="003C5EB8">
        <w:rPr>
          <w:spacing w:val="-1"/>
          <w:lang w:val="en-GB"/>
        </w:rPr>
        <w:t>applicant;</w:t>
      </w:r>
      <w:r w:rsidRPr="003C5EB8">
        <w:rPr>
          <w:spacing w:val="1"/>
          <w:lang w:val="en-GB"/>
        </w:rPr>
        <w:t xml:space="preserve"> </w:t>
      </w:r>
      <w:r w:rsidRPr="003C5EB8">
        <w:rPr>
          <w:spacing w:val="-1"/>
          <w:lang w:val="en-GB"/>
        </w:rPr>
        <w:t>and</w:t>
      </w:r>
    </w:p>
    <w:p w14:paraId="2E0E2053" w14:textId="6C132A5C" w:rsidR="003041E4" w:rsidRPr="003C5EB8" w:rsidRDefault="00B300E8" w:rsidP="007C6C1A">
      <w:pPr>
        <w:pStyle w:val="BodyText"/>
        <w:numPr>
          <w:ilvl w:val="1"/>
          <w:numId w:val="62"/>
        </w:numPr>
        <w:tabs>
          <w:tab w:val="left" w:pos="1488"/>
        </w:tabs>
        <w:spacing w:line="276" w:lineRule="auto"/>
        <w:ind w:right="148"/>
        <w:jc w:val="both"/>
        <w:rPr>
          <w:lang w:val="en-GB"/>
        </w:rPr>
      </w:pPr>
      <w:r w:rsidRPr="003C5EB8">
        <w:rPr>
          <w:spacing w:val="-1"/>
          <w:lang w:val="en-GB"/>
        </w:rPr>
        <w:t>it</w:t>
      </w:r>
      <w:r w:rsidRPr="003C5EB8">
        <w:rPr>
          <w:spacing w:val="13"/>
          <w:lang w:val="en-GB"/>
        </w:rPr>
        <w:t xml:space="preserve"> </w:t>
      </w:r>
      <w:r w:rsidRPr="003C5EB8">
        <w:rPr>
          <w:spacing w:val="-1"/>
          <w:lang w:val="en-GB"/>
        </w:rPr>
        <w:t>has</w:t>
      </w:r>
      <w:r w:rsidRPr="003C5EB8">
        <w:rPr>
          <w:spacing w:val="13"/>
          <w:lang w:val="en-GB"/>
        </w:rPr>
        <w:t xml:space="preserve"> </w:t>
      </w:r>
      <w:r w:rsidRPr="003C5EB8">
        <w:rPr>
          <w:spacing w:val="-1"/>
          <w:lang w:val="en-GB"/>
        </w:rPr>
        <w:t>no</w:t>
      </w:r>
      <w:r w:rsidRPr="003C5EB8">
        <w:rPr>
          <w:spacing w:val="14"/>
          <w:lang w:val="en-GB"/>
        </w:rPr>
        <w:t xml:space="preserve"> </w:t>
      </w:r>
      <w:r w:rsidRPr="003C5EB8">
        <w:rPr>
          <w:spacing w:val="-1"/>
          <w:lang w:val="en-GB"/>
        </w:rPr>
        <w:t>overdue</w:t>
      </w:r>
      <w:r w:rsidRPr="003C5EB8">
        <w:rPr>
          <w:spacing w:val="14"/>
          <w:lang w:val="en-GB"/>
        </w:rPr>
        <w:t xml:space="preserve"> </w:t>
      </w:r>
      <w:r w:rsidRPr="003C5EB8">
        <w:rPr>
          <w:spacing w:val="-1"/>
          <w:lang w:val="en-GB"/>
        </w:rPr>
        <w:t>payment</w:t>
      </w:r>
      <w:r w:rsidRPr="003C5EB8">
        <w:rPr>
          <w:spacing w:val="13"/>
          <w:lang w:val="en-GB"/>
        </w:rPr>
        <w:t xml:space="preserve"> </w:t>
      </w:r>
      <w:r w:rsidRPr="003C5EB8">
        <w:rPr>
          <w:spacing w:val="-1"/>
          <w:lang w:val="en-GB"/>
        </w:rPr>
        <w:t>obligations</w:t>
      </w:r>
      <w:r w:rsidRPr="003C5EB8">
        <w:rPr>
          <w:spacing w:val="13"/>
          <w:lang w:val="en-GB"/>
        </w:rPr>
        <w:t xml:space="preserve"> </w:t>
      </w:r>
      <w:r w:rsidRPr="003C5EB8">
        <w:rPr>
          <w:spacing w:val="-1"/>
          <w:lang w:val="en-GB"/>
        </w:rPr>
        <w:t>towards</w:t>
      </w:r>
      <w:r w:rsidRPr="003C5EB8">
        <w:rPr>
          <w:spacing w:val="10"/>
          <w:lang w:val="en-GB"/>
        </w:rPr>
        <w:t xml:space="preserve"> </w:t>
      </w:r>
      <w:r w:rsidRPr="003C5EB8">
        <w:rPr>
          <w:spacing w:val="-1"/>
          <w:lang w:val="en-GB"/>
        </w:rPr>
        <w:t>any</w:t>
      </w:r>
      <w:r w:rsidRPr="003C5EB8">
        <w:rPr>
          <w:spacing w:val="14"/>
          <w:lang w:val="en-GB"/>
        </w:rPr>
        <w:t xml:space="preserve"> </w:t>
      </w:r>
      <w:r w:rsidRPr="003C5EB8">
        <w:rPr>
          <w:spacing w:val="-1"/>
          <w:lang w:val="en-GB"/>
        </w:rPr>
        <w:t>current,</w:t>
      </w:r>
      <w:r w:rsidRPr="003C5EB8">
        <w:rPr>
          <w:spacing w:val="13"/>
          <w:lang w:val="en-GB"/>
        </w:rPr>
        <w:t xml:space="preserve"> </w:t>
      </w:r>
      <w:r w:rsidRPr="003C5EB8">
        <w:rPr>
          <w:spacing w:val="-1"/>
          <w:lang w:val="en-GB"/>
        </w:rPr>
        <w:t>previous</w:t>
      </w:r>
      <w:r w:rsidRPr="003C5EB8">
        <w:rPr>
          <w:spacing w:val="12"/>
          <w:lang w:val="en-GB"/>
        </w:rPr>
        <w:t xml:space="preserve"> </w:t>
      </w:r>
      <w:r w:rsidRPr="003C5EB8">
        <w:rPr>
          <w:lang w:val="en-GB"/>
        </w:rPr>
        <w:t>or</w:t>
      </w:r>
      <w:r w:rsidRPr="003C5EB8">
        <w:rPr>
          <w:spacing w:val="11"/>
          <w:lang w:val="en-GB"/>
        </w:rPr>
        <w:t xml:space="preserve"> </w:t>
      </w:r>
      <w:r w:rsidRPr="003C5EB8">
        <w:rPr>
          <w:spacing w:val="-1"/>
          <w:lang w:val="en-GB"/>
        </w:rPr>
        <w:t>future</w:t>
      </w:r>
      <w:r w:rsidRPr="003C5EB8">
        <w:rPr>
          <w:rFonts w:ascii="Times New Roman"/>
          <w:spacing w:val="61"/>
          <w:lang w:val="en-GB"/>
        </w:rPr>
        <w:t xml:space="preserve"> </w:t>
      </w:r>
      <w:r w:rsidR="00C166E7" w:rsidRPr="003C5EB8">
        <w:rPr>
          <w:spacing w:val="-1"/>
          <w:lang w:val="en-GB"/>
        </w:rPr>
        <w:t>allocation platform</w:t>
      </w:r>
      <w:r w:rsidRPr="003C5EB8">
        <w:rPr>
          <w:spacing w:val="-1"/>
          <w:lang w:val="en-GB"/>
        </w:rPr>
        <w:t>.</w:t>
      </w:r>
    </w:p>
    <w:p w14:paraId="2E0E2055" w14:textId="77777777" w:rsidR="003041E4" w:rsidRPr="003C5EB8" w:rsidRDefault="00B300E8">
      <w:pPr>
        <w:spacing w:before="42"/>
        <w:ind w:left="4005" w:right="3759"/>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11</w:t>
      </w:r>
    </w:p>
    <w:p w14:paraId="2E0E2056" w14:textId="77777777" w:rsidR="003041E4" w:rsidRPr="003C5EB8" w:rsidRDefault="00B300E8">
      <w:pPr>
        <w:pStyle w:val="Heading2"/>
        <w:ind w:left="2651"/>
        <w:rPr>
          <w:b w:val="0"/>
          <w:bCs w:val="0"/>
          <w:lang w:val="en-GB"/>
        </w:rPr>
      </w:pPr>
      <w:bookmarkStart w:id="17" w:name="_Toc170124890"/>
      <w:r w:rsidRPr="003C5EB8">
        <w:rPr>
          <w:spacing w:val="-1"/>
          <w:lang w:val="en-GB"/>
        </w:rPr>
        <w:t>Declaration for</w:t>
      </w:r>
      <w:r w:rsidRPr="003C5EB8">
        <w:rPr>
          <w:spacing w:val="1"/>
          <w:lang w:val="en-GB"/>
        </w:rPr>
        <w:t xml:space="preserve"> </w:t>
      </w:r>
      <w:r w:rsidRPr="003C5EB8">
        <w:rPr>
          <w:spacing w:val="-1"/>
          <w:lang w:val="en-GB"/>
        </w:rPr>
        <w:t xml:space="preserve">participation </w:t>
      </w:r>
      <w:r w:rsidRPr="003C5EB8">
        <w:rPr>
          <w:lang w:val="en-GB"/>
        </w:rPr>
        <w:t xml:space="preserve">in </w:t>
      </w:r>
      <w:r w:rsidRPr="003C5EB8">
        <w:rPr>
          <w:spacing w:val="-1"/>
          <w:lang w:val="en-GB"/>
        </w:rPr>
        <w:t>transfer</w:t>
      </w:r>
      <w:r w:rsidRPr="003C5EB8">
        <w:rPr>
          <w:spacing w:val="-2"/>
          <w:lang w:val="en-GB"/>
        </w:rPr>
        <w:t xml:space="preserve"> </w:t>
      </w:r>
      <w:r w:rsidRPr="003C5EB8">
        <w:rPr>
          <w:spacing w:val="-1"/>
          <w:lang w:val="en-GB"/>
        </w:rPr>
        <w:t>only</w:t>
      </w:r>
      <w:bookmarkEnd w:id="17"/>
    </w:p>
    <w:p w14:paraId="2E0E2057" w14:textId="77777777" w:rsidR="003041E4" w:rsidRPr="003C5EB8" w:rsidRDefault="003041E4">
      <w:pPr>
        <w:spacing w:before="6"/>
        <w:rPr>
          <w:rFonts w:ascii="Calibri" w:eastAsia="Calibri" w:hAnsi="Calibri" w:cs="Calibri"/>
          <w:b/>
          <w:bCs/>
          <w:sz w:val="20"/>
          <w:szCs w:val="20"/>
          <w:lang w:val="en-GB"/>
        </w:rPr>
      </w:pPr>
    </w:p>
    <w:p w14:paraId="2E0E2058" w14:textId="67364A8B" w:rsidR="003041E4" w:rsidRPr="003C5EB8" w:rsidRDefault="00B300E8">
      <w:pPr>
        <w:pStyle w:val="BodyText"/>
        <w:ind w:left="843" w:right="148" w:firstLine="0"/>
        <w:jc w:val="both"/>
        <w:rPr>
          <w:lang w:val="en-GB"/>
        </w:rPr>
      </w:pPr>
      <w:r w:rsidRPr="003C5EB8">
        <w:rPr>
          <w:spacing w:val="-1"/>
          <w:lang w:val="en-GB"/>
        </w:rPr>
        <w:t>As</w:t>
      </w:r>
      <w:r w:rsidRPr="003C5EB8">
        <w:rPr>
          <w:spacing w:val="17"/>
          <w:lang w:val="en-GB"/>
        </w:rPr>
        <w:t xml:space="preserve"> </w:t>
      </w:r>
      <w:r w:rsidRPr="003C5EB8">
        <w:rPr>
          <w:spacing w:val="-1"/>
          <w:lang w:val="en-GB"/>
        </w:rPr>
        <w:t>part</w:t>
      </w:r>
      <w:r w:rsidRPr="003C5EB8">
        <w:rPr>
          <w:spacing w:val="17"/>
          <w:lang w:val="en-GB"/>
        </w:rPr>
        <w:t xml:space="preserve"> </w:t>
      </w:r>
      <w:r w:rsidRPr="003C5EB8">
        <w:rPr>
          <w:lang w:val="en-GB"/>
        </w:rPr>
        <w:t>of</w:t>
      </w:r>
      <w:r w:rsidRPr="003C5EB8">
        <w:rPr>
          <w:spacing w:val="17"/>
          <w:lang w:val="en-GB"/>
        </w:rPr>
        <w:t xml:space="preserve"> </w:t>
      </w:r>
      <w:r w:rsidRPr="003C5EB8">
        <w:rPr>
          <w:spacing w:val="-1"/>
          <w:lang w:val="en-GB"/>
        </w:rPr>
        <w:t>the</w:t>
      </w:r>
      <w:r w:rsidRPr="003C5EB8">
        <w:rPr>
          <w:spacing w:val="18"/>
          <w:lang w:val="en-GB"/>
        </w:rPr>
        <w:t xml:space="preserve"> </w:t>
      </w:r>
      <w:r w:rsidRPr="003C5EB8">
        <w:rPr>
          <w:spacing w:val="-1"/>
          <w:lang w:val="en-GB"/>
        </w:rPr>
        <w:t>submission</w:t>
      </w:r>
      <w:r w:rsidRPr="003C5EB8">
        <w:rPr>
          <w:spacing w:val="14"/>
          <w:lang w:val="en-GB"/>
        </w:rPr>
        <w:t xml:space="preserve"> </w:t>
      </w:r>
      <w:r w:rsidRPr="003C5EB8">
        <w:rPr>
          <w:lang w:val="en-GB"/>
        </w:rPr>
        <w:t>of</w:t>
      </w:r>
      <w:r w:rsidRPr="003C5EB8">
        <w:rPr>
          <w:spacing w:val="17"/>
          <w:lang w:val="en-GB"/>
        </w:rPr>
        <w:t xml:space="preserve"> </w:t>
      </w:r>
      <w:r w:rsidRPr="003C5EB8">
        <w:rPr>
          <w:spacing w:val="-1"/>
          <w:lang w:val="en-GB"/>
        </w:rPr>
        <w:t>the</w:t>
      </w:r>
      <w:r w:rsidRPr="003C5EB8">
        <w:rPr>
          <w:spacing w:val="17"/>
          <w:lang w:val="en-GB"/>
        </w:rPr>
        <w:t xml:space="preserve"> </w:t>
      </w:r>
      <w:r w:rsidRPr="003C5EB8">
        <w:rPr>
          <w:spacing w:val="-1"/>
          <w:lang w:val="en-GB"/>
        </w:rPr>
        <w:t>information</w:t>
      </w:r>
      <w:r w:rsidRPr="003C5EB8">
        <w:rPr>
          <w:spacing w:val="17"/>
          <w:lang w:val="en-GB"/>
        </w:rPr>
        <w:t xml:space="preserve"> </w:t>
      </w:r>
      <w:r w:rsidRPr="003C5EB8">
        <w:rPr>
          <w:spacing w:val="-1"/>
          <w:lang w:val="en-GB"/>
        </w:rPr>
        <w:t>in</w:t>
      </w:r>
      <w:r w:rsidRPr="003C5EB8">
        <w:rPr>
          <w:spacing w:val="16"/>
          <w:lang w:val="en-GB"/>
        </w:rPr>
        <w:t xml:space="preserve"> </w:t>
      </w:r>
      <w:r w:rsidRPr="003C5EB8">
        <w:rPr>
          <w:spacing w:val="-1"/>
          <w:lang w:val="en-GB"/>
        </w:rPr>
        <w:t>accordance</w:t>
      </w:r>
      <w:r w:rsidRPr="003C5EB8">
        <w:rPr>
          <w:spacing w:val="17"/>
          <w:lang w:val="en-GB"/>
        </w:rPr>
        <w:t xml:space="preserve"> </w:t>
      </w:r>
      <w:r w:rsidRPr="003C5EB8">
        <w:rPr>
          <w:spacing w:val="-1"/>
          <w:lang w:val="en-GB"/>
        </w:rPr>
        <w:t>with</w:t>
      </w:r>
      <w:r w:rsidRPr="003C5EB8">
        <w:rPr>
          <w:spacing w:val="17"/>
          <w:lang w:val="en-GB"/>
        </w:rPr>
        <w:t xml:space="preserve"> </w:t>
      </w:r>
      <w:r w:rsidRPr="003C5EB8">
        <w:rPr>
          <w:spacing w:val="-1"/>
          <w:lang w:val="en-GB"/>
        </w:rPr>
        <w:t>Article</w:t>
      </w:r>
      <w:r w:rsidRPr="003C5EB8">
        <w:rPr>
          <w:spacing w:val="17"/>
          <w:lang w:val="en-GB"/>
        </w:rPr>
        <w:t xml:space="preserve"> </w:t>
      </w:r>
      <w:r w:rsidRPr="003C5EB8">
        <w:rPr>
          <w:lang w:val="en-GB"/>
        </w:rPr>
        <w:t>7</w:t>
      </w:r>
      <w:r w:rsidRPr="003C5EB8">
        <w:rPr>
          <w:spacing w:val="18"/>
          <w:lang w:val="en-GB"/>
        </w:rPr>
        <w:t xml:space="preserve"> </w:t>
      </w:r>
      <w:r w:rsidRPr="003C5EB8">
        <w:rPr>
          <w:spacing w:val="-1"/>
          <w:lang w:val="en-GB"/>
        </w:rPr>
        <w:t>and</w:t>
      </w:r>
      <w:r w:rsidRPr="003C5EB8">
        <w:rPr>
          <w:spacing w:val="16"/>
          <w:lang w:val="en-GB"/>
        </w:rPr>
        <w:t xml:space="preserve"> </w:t>
      </w:r>
      <w:r w:rsidRPr="003C5EB8">
        <w:rPr>
          <w:spacing w:val="-1"/>
          <w:lang w:val="en-GB"/>
        </w:rPr>
        <w:t>Article</w:t>
      </w:r>
      <w:r w:rsidRPr="003C5EB8">
        <w:rPr>
          <w:spacing w:val="18"/>
          <w:lang w:val="en-GB"/>
        </w:rPr>
        <w:t xml:space="preserve"> </w:t>
      </w:r>
      <w:r w:rsidRPr="003C5EB8">
        <w:rPr>
          <w:lang w:val="en-GB"/>
        </w:rPr>
        <w:t>9,</w:t>
      </w:r>
      <w:r w:rsidRPr="003C5EB8">
        <w:rPr>
          <w:spacing w:val="17"/>
          <w:lang w:val="en-GB"/>
        </w:rPr>
        <w:t xml:space="preserve"> </w:t>
      </w:r>
      <w:r w:rsidRPr="003C5EB8">
        <w:rPr>
          <w:spacing w:val="-1"/>
          <w:lang w:val="en-GB"/>
        </w:rPr>
        <w:t>the</w:t>
      </w:r>
      <w:r w:rsidRPr="003C5EB8">
        <w:rPr>
          <w:rFonts w:ascii="Times New Roman"/>
          <w:spacing w:val="73"/>
          <w:lang w:val="en-GB"/>
        </w:rPr>
        <w:t xml:space="preserve"> </w:t>
      </w:r>
      <w:r w:rsidRPr="003C5EB8">
        <w:rPr>
          <w:spacing w:val="-1"/>
          <w:lang w:val="en-GB"/>
        </w:rPr>
        <w:t>market</w:t>
      </w:r>
      <w:r w:rsidRPr="003C5EB8">
        <w:rPr>
          <w:spacing w:val="17"/>
          <w:lang w:val="en-GB"/>
        </w:rPr>
        <w:t xml:space="preserve"> </w:t>
      </w:r>
      <w:r w:rsidRPr="003C5EB8">
        <w:rPr>
          <w:spacing w:val="-1"/>
          <w:lang w:val="en-GB"/>
        </w:rPr>
        <w:t>participant</w:t>
      </w:r>
      <w:r w:rsidRPr="003C5EB8">
        <w:rPr>
          <w:spacing w:val="15"/>
          <w:lang w:val="en-GB"/>
        </w:rPr>
        <w:t xml:space="preserve"> </w:t>
      </w:r>
      <w:r w:rsidRPr="003C5EB8">
        <w:rPr>
          <w:spacing w:val="-1"/>
          <w:lang w:val="en-GB"/>
        </w:rPr>
        <w:t>shall</w:t>
      </w:r>
      <w:r w:rsidRPr="003C5EB8">
        <w:rPr>
          <w:spacing w:val="16"/>
          <w:lang w:val="en-GB"/>
        </w:rPr>
        <w:t xml:space="preserve"> </w:t>
      </w:r>
      <w:r w:rsidRPr="003C5EB8">
        <w:rPr>
          <w:spacing w:val="-1"/>
          <w:lang w:val="en-GB"/>
        </w:rPr>
        <w:t>declare</w:t>
      </w:r>
      <w:r w:rsidRPr="003C5EB8">
        <w:rPr>
          <w:spacing w:val="18"/>
          <w:lang w:val="en-GB"/>
        </w:rPr>
        <w:t xml:space="preserve"> </w:t>
      </w:r>
      <w:r w:rsidRPr="003C5EB8">
        <w:rPr>
          <w:spacing w:val="-1"/>
          <w:lang w:val="en-GB"/>
        </w:rPr>
        <w:t>to</w:t>
      </w:r>
      <w:r w:rsidRPr="003C5EB8">
        <w:rPr>
          <w:spacing w:val="18"/>
          <w:lang w:val="en-GB"/>
        </w:rPr>
        <w:t xml:space="preserve"> </w:t>
      </w:r>
      <w:r w:rsidRPr="003C5EB8">
        <w:rPr>
          <w:spacing w:val="-1"/>
          <w:lang w:val="en-GB"/>
        </w:rPr>
        <w:t>the</w:t>
      </w:r>
      <w:r w:rsidRPr="003C5EB8">
        <w:rPr>
          <w:spacing w:val="17"/>
          <w:lang w:val="en-GB"/>
        </w:rPr>
        <w:t xml:space="preserve"> </w:t>
      </w:r>
      <w:r w:rsidR="00C166E7" w:rsidRPr="003C5EB8">
        <w:rPr>
          <w:spacing w:val="-1"/>
          <w:lang w:val="en-GB"/>
        </w:rPr>
        <w:t>allocation platform</w:t>
      </w:r>
      <w:r w:rsidRPr="003C5EB8">
        <w:rPr>
          <w:spacing w:val="17"/>
          <w:lang w:val="en-GB"/>
        </w:rPr>
        <w:t xml:space="preserve"> </w:t>
      </w:r>
      <w:r w:rsidRPr="003C5EB8">
        <w:rPr>
          <w:spacing w:val="-1"/>
          <w:lang w:val="en-GB"/>
        </w:rPr>
        <w:t>whether</w:t>
      </w:r>
      <w:r w:rsidRPr="003C5EB8">
        <w:rPr>
          <w:spacing w:val="17"/>
          <w:lang w:val="en-GB"/>
        </w:rPr>
        <w:t xml:space="preserve"> </w:t>
      </w:r>
      <w:r w:rsidRPr="003C5EB8">
        <w:rPr>
          <w:spacing w:val="-1"/>
          <w:lang w:val="en-GB"/>
        </w:rPr>
        <w:t>it</w:t>
      </w:r>
      <w:r w:rsidRPr="003C5EB8">
        <w:rPr>
          <w:spacing w:val="17"/>
          <w:lang w:val="en-GB"/>
        </w:rPr>
        <w:t xml:space="preserve"> </w:t>
      </w:r>
      <w:r w:rsidRPr="003C5EB8">
        <w:rPr>
          <w:spacing w:val="-1"/>
          <w:lang w:val="en-GB"/>
        </w:rPr>
        <w:t>intends</w:t>
      </w:r>
      <w:r w:rsidRPr="003C5EB8">
        <w:rPr>
          <w:spacing w:val="18"/>
          <w:lang w:val="en-GB"/>
        </w:rPr>
        <w:t xml:space="preserve"> </w:t>
      </w:r>
      <w:r w:rsidRPr="003C5EB8">
        <w:rPr>
          <w:lang w:val="en-GB"/>
        </w:rPr>
        <w:t>to</w:t>
      </w:r>
      <w:r w:rsidRPr="003C5EB8">
        <w:rPr>
          <w:spacing w:val="16"/>
          <w:lang w:val="en-GB"/>
        </w:rPr>
        <w:t xml:space="preserve"> </w:t>
      </w:r>
      <w:r w:rsidRPr="003C5EB8">
        <w:rPr>
          <w:spacing w:val="-1"/>
          <w:lang w:val="en-GB"/>
        </w:rPr>
        <w:t>participate</w:t>
      </w:r>
      <w:r w:rsidRPr="003C5EB8">
        <w:rPr>
          <w:rFonts w:ascii="Times New Roman"/>
          <w:spacing w:val="55"/>
          <w:lang w:val="en-GB"/>
        </w:rPr>
        <w:t xml:space="preserve"> </w:t>
      </w:r>
      <w:r w:rsidRPr="003C5EB8">
        <w:rPr>
          <w:spacing w:val="-1"/>
          <w:lang w:val="en-GB"/>
        </w:rPr>
        <w:t>in</w:t>
      </w:r>
      <w:r w:rsidRPr="003C5EB8">
        <w:rPr>
          <w:spacing w:val="18"/>
          <w:lang w:val="en-GB"/>
        </w:rPr>
        <w:t xml:space="preserve"> </w:t>
      </w:r>
      <w:r w:rsidRPr="003C5EB8">
        <w:rPr>
          <w:spacing w:val="-1"/>
          <w:lang w:val="en-GB"/>
        </w:rPr>
        <w:t>transfer</w:t>
      </w:r>
      <w:r w:rsidRPr="003C5EB8">
        <w:rPr>
          <w:spacing w:val="17"/>
          <w:lang w:val="en-GB"/>
        </w:rPr>
        <w:t xml:space="preserve"> </w:t>
      </w:r>
      <w:r w:rsidRPr="003C5EB8">
        <w:rPr>
          <w:lang w:val="en-GB"/>
        </w:rPr>
        <w:t>of</w:t>
      </w:r>
      <w:r w:rsidRPr="003C5EB8">
        <w:rPr>
          <w:spacing w:val="17"/>
          <w:lang w:val="en-GB"/>
        </w:rPr>
        <w:t xml:space="preserve"> </w:t>
      </w:r>
      <w:r w:rsidR="00AF062B" w:rsidRPr="003C5EB8">
        <w:rPr>
          <w:spacing w:val="-1"/>
          <w:lang w:val="en-GB"/>
        </w:rPr>
        <w:t>long-term transmission right</w:t>
      </w:r>
      <w:r w:rsidRPr="003C5EB8">
        <w:rPr>
          <w:spacing w:val="-1"/>
          <w:lang w:val="en-GB"/>
        </w:rPr>
        <w:t>s</w:t>
      </w:r>
      <w:r w:rsidRPr="003C5EB8">
        <w:rPr>
          <w:spacing w:val="14"/>
          <w:lang w:val="en-GB"/>
        </w:rPr>
        <w:t xml:space="preserve"> </w:t>
      </w:r>
      <w:r w:rsidRPr="003C5EB8">
        <w:rPr>
          <w:spacing w:val="-1"/>
          <w:lang w:val="en-GB"/>
        </w:rPr>
        <w:t>only.</w:t>
      </w:r>
      <w:r w:rsidRPr="003C5EB8">
        <w:rPr>
          <w:spacing w:val="20"/>
          <w:lang w:val="en-GB"/>
        </w:rPr>
        <w:t xml:space="preserve"> </w:t>
      </w:r>
      <w:r w:rsidRPr="003C5EB8">
        <w:rPr>
          <w:spacing w:val="-1"/>
          <w:lang w:val="en-GB"/>
        </w:rPr>
        <w:t>In</w:t>
      </w:r>
      <w:r w:rsidRPr="003C5EB8">
        <w:rPr>
          <w:spacing w:val="16"/>
          <w:lang w:val="en-GB"/>
        </w:rPr>
        <w:t xml:space="preserve"> </w:t>
      </w:r>
      <w:r w:rsidRPr="003C5EB8">
        <w:rPr>
          <w:spacing w:val="-1"/>
          <w:lang w:val="en-GB"/>
        </w:rPr>
        <w:t>such</w:t>
      </w:r>
      <w:r w:rsidRPr="003C5EB8">
        <w:rPr>
          <w:spacing w:val="18"/>
          <w:lang w:val="en-GB"/>
        </w:rPr>
        <w:t xml:space="preserve"> </w:t>
      </w:r>
      <w:r w:rsidRPr="003C5EB8">
        <w:rPr>
          <w:lang w:val="en-GB"/>
        </w:rPr>
        <w:t>a</w:t>
      </w:r>
      <w:r w:rsidRPr="003C5EB8">
        <w:rPr>
          <w:spacing w:val="18"/>
          <w:lang w:val="en-GB"/>
        </w:rPr>
        <w:t xml:space="preserve"> </w:t>
      </w:r>
      <w:r w:rsidRPr="003C5EB8">
        <w:rPr>
          <w:spacing w:val="-1"/>
          <w:lang w:val="en-GB"/>
        </w:rPr>
        <w:t>case,</w:t>
      </w:r>
      <w:r w:rsidRPr="003C5EB8">
        <w:rPr>
          <w:spacing w:val="19"/>
          <w:lang w:val="en-GB"/>
        </w:rPr>
        <w:t xml:space="preserve"> </w:t>
      </w:r>
      <w:r w:rsidRPr="003C5EB8">
        <w:rPr>
          <w:spacing w:val="-1"/>
          <w:lang w:val="en-GB"/>
        </w:rPr>
        <w:t>it</w:t>
      </w:r>
      <w:r w:rsidRPr="003C5EB8">
        <w:rPr>
          <w:spacing w:val="17"/>
          <w:lang w:val="en-GB"/>
        </w:rPr>
        <w:t xml:space="preserve"> </w:t>
      </w:r>
      <w:r w:rsidRPr="003C5EB8">
        <w:rPr>
          <w:spacing w:val="-1"/>
          <w:lang w:val="en-GB"/>
        </w:rPr>
        <w:t>shall</w:t>
      </w:r>
      <w:r w:rsidRPr="003C5EB8">
        <w:rPr>
          <w:spacing w:val="19"/>
          <w:lang w:val="en-GB"/>
        </w:rPr>
        <w:t xml:space="preserve"> </w:t>
      </w:r>
      <w:r w:rsidRPr="003C5EB8">
        <w:rPr>
          <w:spacing w:val="-1"/>
          <w:lang w:val="en-GB"/>
        </w:rPr>
        <w:t>not</w:t>
      </w:r>
      <w:r w:rsidRPr="003C5EB8">
        <w:rPr>
          <w:spacing w:val="18"/>
          <w:lang w:val="en-GB"/>
        </w:rPr>
        <w:t xml:space="preserve"> </w:t>
      </w:r>
      <w:r w:rsidRPr="003C5EB8">
        <w:rPr>
          <w:spacing w:val="-1"/>
          <w:lang w:val="en-GB"/>
        </w:rPr>
        <w:t>be</w:t>
      </w:r>
      <w:r w:rsidRPr="003C5EB8">
        <w:rPr>
          <w:spacing w:val="20"/>
          <w:lang w:val="en-GB"/>
        </w:rPr>
        <w:t xml:space="preserve"> </w:t>
      </w:r>
      <w:r w:rsidRPr="003C5EB8">
        <w:rPr>
          <w:spacing w:val="-1"/>
          <w:lang w:val="en-GB"/>
        </w:rPr>
        <w:t>entitled</w:t>
      </w:r>
      <w:r w:rsidRPr="003C5EB8">
        <w:rPr>
          <w:spacing w:val="16"/>
          <w:lang w:val="en-GB"/>
        </w:rPr>
        <w:t xml:space="preserve"> </w:t>
      </w:r>
      <w:r w:rsidRPr="003C5EB8">
        <w:rPr>
          <w:spacing w:val="-1"/>
          <w:lang w:val="en-GB"/>
        </w:rPr>
        <w:t>to</w:t>
      </w:r>
      <w:r w:rsidRPr="003C5EB8">
        <w:rPr>
          <w:rFonts w:ascii="Times New Roman"/>
          <w:spacing w:val="73"/>
          <w:lang w:val="en-GB"/>
        </w:rPr>
        <w:t xml:space="preserve"> </w:t>
      </w:r>
      <w:r w:rsidRPr="003C5EB8">
        <w:rPr>
          <w:spacing w:val="-1"/>
          <w:lang w:val="en-GB"/>
        </w:rPr>
        <w:t>participate</w:t>
      </w:r>
      <w:r w:rsidRPr="003C5EB8">
        <w:rPr>
          <w:spacing w:val="1"/>
          <w:lang w:val="en-GB"/>
        </w:rPr>
        <w:t xml:space="preserve"> </w:t>
      </w:r>
      <w:r w:rsidRPr="003C5EB8">
        <w:rPr>
          <w:spacing w:val="-1"/>
          <w:lang w:val="en-GB"/>
        </w:rPr>
        <w:t xml:space="preserve">in </w:t>
      </w:r>
      <w:r w:rsidRPr="003C5EB8">
        <w:rPr>
          <w:spacing w:val="-2"/>
          <w:lang w:val="en-GB"/>
        </w:rPr>
        <w:t>any</w:t>
      </w:r>
      <w:r w:rsidRPr="003C5EB8">
        <w:rPr>
          <w:spacing w:val="1"/>
          <w:lang w:val="en-GB"/>
        </w:rPr>
        <w:t xml:space="preserve"> </w:t>
      </w:r>
      <w:r w:rsidR="008842F7" w:rsidRPr="003C5EB8">
        <w:rPr>
          <w:spacing w:val="-1"/>
          <w:lang w:val="en-GB"/>
        </w:rPr>
        <w:t>auction</w:t>
      </w:r>
      <w:r w:rsidRPr="003C5EB8">
        <w:rPr>
          <w:spacing w:val="-1"/>
          <w:lang w:val="en-GB"/>
        </w:rPr>
        <w:t>.</w:t>
      </w:r>
    </w:p>
    <w:p w14:paraId="2E0E2059" w14:textId="77777777" w:rsidR="003041E4" w:rsidRPr="003C5EB8" w:rsidRDefault="00B300E8">
      <w:pPr>
        <w:spacing w:before="118"/>
        <w:ind w:left="4005" w:right="3759"/>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12</w:t>
      </w:r>
    </w:p>
    <w:p w14:paraId="2E0E205A" w14:textId="0915BDC1" w:rsidR="003041E4" w:rsidRPr="003C5EB8" w:rsidRDefault="00B300E8">
      <w:pPr>
        <w:pStyle w:val="Heading2"/>
        <w:ind w:left="200" w:right="214"/>
        <w:jc w:val="center"/>
        <w:rPr>
          <w:b w:val="0"/>
          <w:bCs w:val="0"/>
          <w:lang w:val="en-GB"/>
        </w:rPr>
      </w:pPr>
      <w:bookmarkStart w:id="18" w:name="_Toc170124891"/>
      <w:r w:rsidRPr="003C5EB8">
        <w:rPr>
          <w:spacing w:val="-1"/>
          <w:lang w:val="en-GB"/>
        </w:rPr>
        <w:t xml:space="preserve">Dedicated </w:t>
      </w:r>
      <w:r w:rsidR="00C166E7" w:rsidRPr="003C5EB8">
        <w:rPr>
          <w:spacing w:val="-1"/>
          <w:lang w:val="en-GB"/>
        </w:rPr>
        <w:t>business account</w:t>
      </w:r>
      <w:bookmarkEnd w:id="18"/>
    </w:p>
    <w:p w14:paraId="2E0E205B" w14:textId="77777777" w:rsidR="003041E4" w:rsidRPr="003C5EB8" w:rsidRDefault="003041E4">
      <w:pPr>
        <w:spacing w:before="6"/>
        <w:rPr>
          <w:rFonts w:ascii="Calibri" w:eastAsia="Calibri" w:hAnsi="Calibri" w:cs="Calibri"/>
          <w:b/>
          <w:bCs/>
          <w:sz w:val="20"/>
          <w:szCs w:val="20"/>
          <w:lang w:val="en-GB"/>
        </w:rPr>
      </w:pPr>
    </w:p>
    <w:p w14:paraId="2E0E205C" w14:textId="221D5268" w:rsidR="003041E4" w:rsidRPr="003C5EB8" w:rsidRDefault="00B300E8">
      <w:pPr>
        <w:pStyle w:val="BodyText"/>
        <w:ind w:left="843" w:right="147" w:firstLine="0"/>
        <w:jc w:val="both"/>
        <w:rPr>
          <w:lang w:val="en-GB"/>
        </w:rPr>
      </w:pPr>
      <w:r w:rsidRPr="003C5EB8">
        <w:rPr>
          <w:spacing w:val="-1"/>
          <w:lang w:val="en-GB"/>
        </w:rPr>
        <w:t>As</w:t>
      </w:r>
      <w:r w:rsidRPr="003C5EB8">
        <w:rPr>
          <w:spacing w:val="17"/>
          <w:lang w:val="en-GB"/>
        </w:rPr>
        <w:t xml:space="preserve"> </w:t>
      </w:r>
      <w:r w:rsidRPr="003C5EB8">
        <w:rPr>
          <w:spacing w:val="-1"/>
          <w:lang w:val="en-GB"/>
        </w:rPr>
        <w:t>part</w:t>
      </w:r>
      <w:r w:rsidRPr="003C5EB8">
        <w:rPr>
          <w:spacing w:val="17"/>
          <w:lang w:val="en-GB"/>
        </w:rPr>
        <w:t xml:space="preserve"> </w:t>
      </w:r>
      <w:r w:rsidRPr="003C5EB8">
        <w:rPr>
          <w:lang w:val="en-GB"/>
        </w:rPr>
        <w:t>of</w:t>
      </w:r>
      <w:r w:rsidRPr="003C5EB8">
        <w:rPr>
          <w:spacing w:val="17"/>
          <w:lang w:val="en-GB"/>
        </w:rPr>
        <w:t xml:space="preserve"> </w:t>
      </w:r>
      <w:r w:rsidRPr="003C5EB8">
        <w:rPr>
          <w:spacing w:val="-1"/>
          <w:lang w:val="en-GB"/>
        </w:rPr>
        <w:t>the</w:t>
      </w:r>
      <w:r w:rsidRPr="003C5EB8">
        <w:rPr>
          <w:spacing w:val="18"/>
          <w:lang w:val="en-GB"/>
        </w:rPr>
        <w:t xml:space="preserve"> </w:t>
      </w:r>
      <w:r w:rsidRPr="003C5EB8">
        <w:rPr>
          <w:spacing w:val="-1"/>
          <w:lang w:val="en-GB"/>
        </w:rPr>
        <w:t>submission</w:t>
      </w:r>
      <w:r w:rsidRPr="003C5EB8">
        <w:rPr>
          <w:spacing w:val="14"/>
          <w:lang w:val="en-GB"/>
        </w:rPr>
        <w:t xml:space="preserve"> </w:t>
      </w:r>
      <w:r w:rsidRPr="003C5EB8">
        <w:rPr>
          <w:lang w:val="en-GB"/>
        </w:rPr>
        <w:t>of</w:t>
      </w:r>
      <w:r w:rsidRPr="003C5EB8">
        <w:rPr>
          <w:spacing w:val="17"/>
          <w:lang w:val="en-GB"/>
        </w:rPr>
        <w:t xml:space="preserve"> </w:t>
      </w:r>
      <w:r w:rsidRPr="003C5EB8">
        <w:rPr>
          <w:spacing w:val="-1"/>
          <w:lang w:val="en-GB"/>
        </w:rPr>
        <w:t>the</w:t>
      </w:r>
      <w:r w:rsidRPr="003C5EB8">
        <w:rPr>
          <w:spacing w:val="17"/>
          <w:lang w:val="en-GB"/>
        </w:rPr>
        <w:t xml:space="preserve"> </w:t>
      </w:r>
      <w:r w:rsidRPr="003C5EB8">
        <w:rPr>
          <w:spacing w:val="-1"/>
          <w:lang w:val="en-GB"/>
        </w:rPr>
        <w:t>information</w:t>
      </w:r>
      <w:r w:rsidRPr="003C5EB8">
        <w:rPr>
          <w:spacing w:val="17"/>
          <w:lang w:val="en-GB"/>
        </w:rPr>
        <w:t xml:space="preserve"> </w:t>
      </w:r>
      <w:r w:rsidRPr="003C5EB8">
        <w:rPr>
          <w:spacing w:val="-1"/>
          <w:lang w:val="en-GB"/>
        </w:rPr>
        <w:t>in</w:t>
      </w:r>
      <w:r w:rsidRPr="003C5EB8">
        <w:rPr>
          <w:spacing w:val="16"/>
          <w:lang w:val="en-GB"/>
        </w:rPr>
        <w:t xml:space="preserve"> </w:t>
      </w:r>
      <w:r w:rsidRPr="003C5EB8">
        <w:rPr>
          <w:spacing w:val="-1"/>
          <w:lang w:val="en-GB"/>
        </w:rPr>
        <w:t>accordance</w:t>
      </w:r>
      <w:r w:rsidRPr="003C5EB8">
        <w:rPr>
          <w:spacing w:val="17"/>
          <w:lang w:val="en-GB"/>
        </w:rPr>
        <w:t xml:space="preserve"> </w:t>
      </w:r>
      <w:r w:rsidRPr="003C5EB8">
        <w:rPr>
          <w:spacing w:val="-1"/>
          <w:lang w:val="en-GB"/>
        </w:rPr>
        <w:t>with</w:t>
      </w:r>
      <w:r w:rsidRPr="003C5EB8">
        <w:rPr>
          <w:spacing w:val="17"/>
          <w:lang w:val="en-GB"/>
        </w:rPr>
        <w:t xml:space="preserve"> </w:t>
      </w:r>
      <w:r w:rsidRPr="003C5EB8">
        <w:rPr>
          <w:spacing w:val="-1"/>
          <w:lang w:val="en-GB"/>
        </w:rPr>
        <w:t>Article</w:t>
      </w:r>
      <w:r w:rsidRPr="003C5EB8">
        <w:rPr>
          <w:spacing w:val="17"/>
          <w:lang w:val="en-GB"/>
        </w:rPr>
        <w:t xml:space="preserve"> </w:t>
      </w:r>
      <w:r w:rsidRPr="003C5EB8">
        <w:rPr>
          <w:lang w:val="en-GB"/>
        </w:rPr>
        <w:t>7</w:t>
      </w:r>
      <w:r w:rsidRPr="003C5EB8">
        <w:rPr>
          <w:spacing w:val="18"/>
          <w:lang w:val="en-GB"/>
        </w:rPr>
        <w:t xml:space="preserve"> </w:t>
      </w:r>
      <w:r w:rsidRPr="003C5EB8">
        <w:rPr>
          <w:spacing w:val="-1"/>
          <w:lang w:val="en-GB"/>
        </w:rPr>
        <w:t>and</w:t>
      </w:r>
      <w:r w:rsidRPr="003C5EB8">
        <w:rPr>
          <w:spacing w:val="16"/>
          <w:lang w:val="en-GB"/>
        </w:rPr>
        <w:t xml:space="preserve"> </w:t>
      </w:r>
      <w:r w:rsidRPr="003C5EB8">
        <w:rPr>
          <w:spacing w:val="-1"/>
          <w:lang w:val="en-GB"/>
        </w:rPr>
        <w:t>Article</w:t>
      </w:r>
      <w:r w:rsidRPr="003C5EB8">
        <w:rPr>
          <w:spacing w:val="18"/>
          <w:lang w:val="en-GB"/>
        </w:rPr>
        <w:t xml:space="preserve"> </w:t>
      </w:r>
      <w:r w:rsidRPr="003C5EB8">
        <w:rPr>
          <w:lang w:val="en-GB"/>
        </w:rPr>
        <w:t>9,</w:t>
      </w:r>
      <w:r w:rsidRPr="003C5EB8">
        <w:rPr>
          <w:spacing w:val="17"/>
          <w:lang w:val="en-GB"/>
        </w:rPr>
        <w:t xml:space="preserve"> </w:t>
      </w:r>
      <w:r w:rsidR="00B80BE9" w:rsidRPr="003C5EB8">
        <w:rPr>
          <w:lang w:val="en-GB"/>
        </w:rPr>
        <w:t xml:space="preserve">a dedicated </w:t>
      </w:r>
      <w:r w:rsidR="00C166E7" w:rsidRPr="003C5EB8">
        <w:rPr>
          <w:lang w:val="en-GB"/>
        </w:rPr>
        <w:t>business account</w:t>
      </w:r>
      <w:r w:rsidR="00B80BE9" w:rsidRPr="003C5EB8">
        <w:rPr>
          <w:lang w:val="en-GB"/>
        </w:rPr>
        <w:t xml:space="preserve"> is put at the disposal of </w:t>
      </w:r>
      <w:r w:rsidRPr="003C5EB8">
        <w:rPr>
          <w:spacing w:val="-1"/>
          <w:lang w:val="en-GB"/>
        </w:rPr>
        <w:t>the</w:t>
      </w:r>
      <w:r w:rsidRPr="003C5EB8">
        <w:rPr>
          <w:rFonts w:ascii="Times New Roman"/>
          <w:spacing w:val="73"/>
          <w:lang w:val="en-GB"/>
        </w:rPr>
        <w:t xml:space="preserve"> </w:t>
      </w:r>
      <w:r w:rsidRPr="003C5EB8">
        <w:rPr>
          <w:spacing w:val="-1"/>
          <w:lang w:val="en-GB"/>
        </w:rPr>
        <w:t>market</w:t>
      </w:r>
      <w:r w:rsidRPr="003C5EB8">
        <w:rPr>
          <w:spacing w:val="44"/>
          <w:lang w:val="en-GB"/>
        </w:rPr>
        <w:t xml:space="preserve"> </w:t>
      </w:r>
      <w:r w:rsidRPr="003C5EB8">
        <w:rPr>
          <w:spacing w:val="-1"/>
          <w:lang w:val="en-GB"/>
        </w:rPr>
        <w:t>participant</w:t>
      </w:r>
      <w:r w:rsidRPr="003C5EB8">
        <w:rPr>
          <w:spacing w:val="44"/>
          <w:lang w:val="en-GB"/>
        </w:rPr>
        <w:t xml:space="preserve"> </w:t>
      </w:r>
      <w:r w:rsidRPr="003C5EB8">
        <w:rPr>
          <w:lang w:val="en-GB"/>
        </w:rPr>
        <w:t>for</w:t>
      </w:r>
      <w:r w:rsidRPr="003C5EB8">
        <w:rPr>
          <w:spacing w:val="32"/>
          <w:lang w:val="en-GB"/>
        </w:rPr>
        <w:t xml:space="preserve"> </w:t>
      </w:r>
      <w:r w:rsidRPr="003C5EB8">
        <w:rPr>
          <w:spacing w:val="-1"/>
          <w:lang w:val="en-GB"/>
        </w:rPr>
        <w:t>the</w:t>
      </w:r>
      <w:r w:rsidRPr="003C5EB8">
        <w:rPr>
          <w:spacing w:val="32"/>
          <w:lang w:val="en-GB"/>
        </w:rPr>
        <w:t xml:space="preserve"> </w:t>
      </w:r>
      <w:r w:rsidRPr="003C5EB8">
        <w:rPr>
          <w:spacing w:val="-1"/>
          <w:lang w:val="en-GB"/>
        </w:rPr>
        <w:t>purposes</w:t>
      </w:r>
      <w:r w:rsidRPr="003C5EB8">
        <w:rPr>
          <w:spacing w:val="31"/>
          <w:lang w:val="en-GB"/>
        </w:rPr>
        <w:t xml:space="preserve"> </w:t>
      </w:r>
      <w:r w:rsidRPr="003C5EB8">
        <w:rPr>
          <w:lang w:val="en-GB"/>
        </w:rPr>
        <w:t>of</w:t>
      </w:r>
      <w:r w:rsidRPr="003C5EB8">
        <w:rPr>
          <w:spacing w:val="31"/>
          <w:lang w:val="en-GB"/>
        </w:rPr>
        <w:t xml:space="preserve"> </w:t>
      </w:r>
      <w:r w:rsidRPr="003C5EB8">
        <w:rPr>
          <w:spacing w:val="-1"/>
          <w:lang w:val="en-GB"/>
        </w:rPr>
        <w:t>depositing</w:t>
      </w:r>
      <w:r w:rsidRPr="003C5EB8">
        <w:rPr>
          <w:spacing w:val="31"/>
          <w:lang w:val="en-GB"/>
        </w:rPr>
        <w:t xml:space="preserve"> </w:t>
      </w:r>
      <w:r w:rsidRPr="003C5EB8">
        <w:rPr>
          <w:spacing w:val="-1"/>
          <w:lang w:val="en-GB"/>
        </w:rPr>
        <w:t>cash</w:t>
      </w:r>
      <w:r w:rsidRPr="003C5EB8">
        <w:rPr>
          <w:spacing w:val="30"/>
          <w:lang w:val="en-GB"/>
        </w:rPr>
        <w:t xml:space="preserve"> </w:t>
      </w:r>
      <w:r w:rsidRPr="003C5EB8">
        <w:rPr>
          <w:spacing w:val="-1"/>
          <w:lang w:val="en-GB"/>
        </w:rPr>
        <w:t>collaterals</w:t>
      </w:r>
      <w:r w:rsidRPr="003C5EB8">
        <w:rPr>
          <w:spacing w:val="31"/>
          <w:lang w:val="en-GB"/>
        </w:rPr>
        <w:t xml:space="preserve"> </w:t>
      </w:r>
      <w:r w:rsidRPr="003C5EB8">
        <w:rPr>
          <w:spacing w:val="-1"/>
          <w:lang w:val="en-GB"/>
        </w:rPr>
        <w:t>and/or</w:t>
      </w:r>
      <w:r w:rsidRPr="003C5EB8">
        <w:rPr>
          <w:spacing w:val="32"/>
          <w:lang w:val="en-GB"/>
        </w:rPr>
        <w:t xml:space="preserve"> </w:t>
      </w:r>
      <w:r w:rsidRPr="003C5EB8">
        <w:rPr>
          <w:spacing w:val="-1"/>
          <w:lang w:val="en-GB"/>
        </w:rPr>
        <w:t>for</w:t>
      </w:r>
      <w:r w:rsidRPr="003C5EB8">
        <w:rPr>
          <w:spacing w:val="31"/>
          <w:lang w:val="en-GB"/>
        </w:rPr>
        <w:t xml:space="preserve"> </w:t>
      </w:r>
      <w:r w:rsidRPr="003C5EB8">
        <w:rPr>
          <w:spacing w:val="-1"/>
          <w:lang w:val="en-GB"/>
        </w:rPr>
        <w:t>the</w:t>
      </w:r>
      <w:r w:rsidRPr="003C5EB8">
        <w:rPr>
          <w:rFonts w:ascii="Times New Roman"/>
          <w:spacing w:val="67"/>
          <w:lang w:val="en-GB"/>
        </w:rPr>
        <w:t xml:space="preserve"> </w:t>
      </w:r>
      <w:r w:rsidRPr="003C5EB8">
        <w:rPr>
          <w:spacing w:val="-1"/>
          <w:lang w:val="en-GB"/>
        </w:rPr>
        <w:t>purposes</w:t>
      </w:r>
      <w:r w:rsidRPr="003C5EB8">
        <w:rPr>
          <w:spacing w:val="-2"/>
          <w:lang w:val="en-GB"/>
        </w:rPr>
        <w:t xml:space="preserve"> </w:t>
      </w:r>
      <w:r w:rsidRPr="003C5EB8">
        <w:rPr>
          <w:lang w:val="en-GB"/>
        </w:rPr>
        <w:t>of</w:t>
      </w:r>
      <w:r w:rsidRPr="003C5EB8">
        <w:rPr>
          <w:spacing w:val="-3"/>
          <w:lang w:val="en-GB"/>
        </w:rPr>
        <w:t xml:space="preserve"> </w:t>
      </w:r>
      <w:r w:rsidRPr="003C5EB8">
        <w:rPr>
          <w:spacing w:val="-1"/>
          <w:lang w:val="en-GB"/>
        </w:rPr>
        <w:t xml:space="preserve">making </w:t>
      </w:r>
      <w:r w:rsidRPr="003C5EB8">
        <w:rPr>
          <w:spacing w:val="-2"/>
          <w:lang w:val="en-GB"/>
        </w:rPr>
        <w:t>payments</w:t>
      </w:r>
      <w:r w:rsidRPr="003C5EB8">
        <w:rPr>
          <w:spacing w:val="1"/>
          <w:lang w:val="en-GB"/>
        </w:rPr>
        <w:t xml:space="preserve"> </w:t>
      </w:r>
      <w:r w:rsidRPr="003C5EB8">
        <w:rPr>
          <w:lang w:val="en-GB"/>
        </w:rPr>
        <w:t>on</w:t>
      </w:r>
      <w:r w:rsidRPr="003C5EB8">
        <w:rPr>
          <w:spacing w:val="-3"/>
          <w:lang w:val="en-GB"/>
        </w:rPr>
        <w:t xml:space="preserve"> </w:t>
      </w:r>
      <w:r w:rsidRPr="003C5EB8">
        <w:rPr>
          <w:spacing w:val="-1"/>
          <w:lang w:val="en-GB"/>
        </w:rPr>
        <w:t>the</w:t>
      </w:r>
      <w:r w:rsidRPr="003C5EB8">
        <w:rPr>
          <w:spacing w:val="1"/>
          <w:lang w:val="en-GB"/>
        </w:rPr>
        <w:t xml:space="preserve"> </w:t>
      </w:r>
      <w:r w:rsidRPr="003C5EB8">
        <w:rPr>
          <w:spacing w:val="-1"/>
          <w:lang w:val="en-GB"/>
        </w:rPr>
        <w:t>basis</w:t>
      </w:r>
      <w:r w:rsidRPr="003C5EB8">
        <w:rPr>
          <w:spacing w:val="-2"/>
          <w:lang w:val="en-GB"/>
        </w:rPr>
        <w:t xml:space="preserve"> </w:t>
      </w:r>
      <w:r w:rsidRPr="003C5EB8">
        <w:rPr>
          <w:spacing w:val="-1"/>
          <w:lang w:val="en-GB"/>
        </w:rPr>
        <w:t>described</w:t>
      </w:r>
      <w:r w:rsidRPr="003C5EB8">
        <w:rPr>
          <w:lang w:val="en-GB"/>
        </w:rPr>
        <w:t xml:space="preserve"> </w:t>
      </w:r>
      <w:r w:rsidRPr="003C5EB8">
        <w:rPr>
          <w:spacing w:val="-2"/>
          <w:lang w:val="en-GB"/>
        </w:rPr>
        <w:t>in</w:t>
      </w:r>
      <w:r w:rsidRPr="003C5EB8">
        <w:rPr>
          <w:spacing w:val="-1"/>
          <w:lang w:val="en-GB"/>
        </w:rPr>
        <w:t xml:space="preserve"> Article</w:t>
      </w:r>
      <w:r w:rsidRPr="003C5EB8">
        <w:rPr>
          <w:spacing w:val="-2"/>
          <w:lang w:val="en-GB"/>
        </w:rPr>
        <w:t xml:space="preserve"> </w:t>
      </w:r>
      <w:r w:rsidRPr="003C5EB8">
        <w:rPr>
          <w:spacing w:val="-1"/>
          <w:lang w:val="en-GB"/>
        </w:rPr>
        <w:t>65(8).</w:t>
      </w:r>
    </w:p>
    <w:p w14:paraId="2E0E205D" w14:textId="77777777" w:rsidR="003041E4" w:rsidRPr="003C5EB8" w:rsidRDefault="00B300E8">
      <w:pPr>
        <w:spacing w:before="120"/>
        <w:ind w:left="4005" w:right="3759"/>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13</w:t>
      </w:r>
    </w:p>
    <w:p w14:paraId="2E0E205E" w14:textId="2DBD49B1" w:rsidR="003041E4" w:rsidRPr="003C5EB8" w:rsidRDefault="00B300E8">
      <w:pPr>
        <w:pStyle w:val="Heading2"/>
        <w:ind w:right="213"/>
        <w:jc w:val="center"/>
        <w:rPr>
          <w:b w:val="0"/>
          <w:bCs w:val="0"/>
          <w:lang w:val="en-GB"/>
        </w:rPr>
      </w:pPr>
      <w:bookmarkStart w:id="19" w:name="_Toc170124892"/>
      <w:r w:rsidRPr="003C5EB8">
        <w:rPr>
          <w:spacing w:val="-1"/>
          <w:lang w:val="en-GB"/>
        </w:rPr>
        <w:t>Acceptance of</w:t>
      </w:r>
      <w:r w:rsidRPr="003C5EB8">
        <w:rPr>
          <w:lang w:val="en-GB"/>
        </w:rPr>
        <w:t xml:space="preserve"> </w:t>
      </w:r>
      <w:r w:rsidRPr="003C5EB8">
        <w:rPr>
          <w:spacing w:val="-1"/>
          <w:lang w:val="en-GB"/>
        </w:rPr>
        <w:t>the</w:t>
      </w:r>
      <w:r w:rsidRPr="003C5EB8">
        <w:rPr>
          <w:spacing w:val="-3"/>
          <w:lang w:val="en-GB"/>
        </w:rPr>
        <w:t xml:space="preserve"> </w:t>
      </w:r>
      <w:r w:rsidR="00C166E7" w:rsidRPr="003C5EB8">
        <w:rPr>
          <w:spacing w:val="-1"/>
          <w:lang w:val="en-GB"/>
        </w:rPr>
        <w:t>information system rules</w:t>
      </w:r>
      <w:bookmarkEnd w:id="19"/>
    </w:p>
    <w:p w14:paraId="2E0E205F" w14:textId="77777777" w:rsidR="003041E4" w:rsidRPr="003C5EB8" w:rsidRDefault="003041E4">
      <w:pPr>
        <w:spacing w:before="6"/>
        <w:rPr>
          <w:rFonts w:ascii="Calibri" w:eastAsia="Calibri" w:hAnsi="Calibri" w:cs="Calibri"/>
          <w:b/>
          <w:bCs/>
          <w:sz w:val="20"/>
          <w:szCs w:val="20"/>
          <w:lang w:val="en-GB"/>
        </w:rPr>
      </w:pPr>
    </w:p>
    <w:p w14:paraId="2E0E2060" w14:textId="5CAF37ED" w:rsidR="003041E4" w:rsidRPr="003C5EB8" w:rsidRDefault="00B300E8">
      <w:pPr>
        <w:pStyle w:val="BodyText"/>
        <w:ind w:left="843" w:right="149" w:firstLine="0"/>
        <w:jc w:val="both"/>
        <w:rPr>
          <w:lang w:val="en-GB"/>
        </w:rPr>
      </w:pPr>
      <w:r w:rsidRPr="003C5EB8">
        <w:rPr>
          <w:spacing w:val="-1"/>
          <w:lang w:val="en-GB"/>
        </w:rPr>
        <w:t>By</w:t>
      </w:r>
      <w:r w:rsidRPr="003C5EB8">
        <w:rPr>
          <w:spacing w:val="28"/>
          <w:lang w:val="en-GB"/>
        </w:rPr>
        <w:t xml:space="preserve"> </w:t>
      </w:r>
      <w:r w:rsidRPr="003C5EB8">
        <w:rPr>
          <w:spacing w:val="-1"/>
          <w:lang w:val="en-GB"/>
        </w:rPr>
        <w:t>signing</w:t>
      </w:r>
      <w:r w:rsidRPr="003C5EB8">
        <w:rPr>
          <w:spacing w:val="27"/>
          <w:lang w:val="en-GB"/>
        </w:rPr>
        <w:t xml:space="preserve"> </w:t>
      </w:r>
      <w:r w:rsidRPr="003C5EB8">
        <w:rPr>
          <w:spacing w:val="-1"/>
          <w:lang w:val="en-GB"/>
        </w:rPr>
        <w:t>the</w:t>
      </w:r>
      <w:r w:rsidRPr="003C5EB8">
        <w:rPr>
          <w:spacing w:val="27"/>
          <w:lang w:val="en-GB"/>
        </w:rPr>
        <w:t xml:space="preserve"> </w:t>
      </w:r>
      <w:r w:rsidR="006379DF" w:rsidRPr="003C5EB8">
        <w:rPr>
          <w:spacing w:val="-1"/>
          <w:lang w:val="en-GB"/>
        </w:rPr>
        <w:t>participation agreement</w:t>
      </w:r>
      <w:r w:rsidRPr="003C5EB8">
        <w:rPr>
          <w:spacing w:val="27"/>
          <w:lang w:val="en-GB"/>
        </w:rPr>
        <w:t xml:space="preserve"> </w:t>
      </w:r>
      <w:r w:rsidRPr="003C5EB8">
        <w:rPr>
          <w:spacing w:val="-2"/>
          <w:lang w:val="en-GB"/>
        </w:rPr>
        <w:t>the</w:t>
      </w:r>
      <w:r w:rsidRPr="003C5EB8">
        <w:rPr>
          <w:spacing w:val="28"/>
          <w:lang w:val="en-GB"/>
        </w:rPr>
        <w:t xml:space="preserve"> </w:t>
      </w:r>
      <w:r w:rsidRPr="003C5EB8">
        <w:rPr>
          <w:spacing w:val="-1"/>
          <w:lang w:val="en-GB"/>
        </w:rPr>
        <w:t>market</w:t>
      </w:r>
      <w:r w:rsidRPr="003C5EB8">
        <w:rPr>
          <w:spacing w:val="27"/>
          <w:lang w:val="en-GB"/>
        </w:rPr>
        <w:t xml:space="preserve"> </w:t>
      </w:r>
      <w:r w:rsidRPr="003C5EB8">
        <w:rPr>
          <w:spacing w:val="-1"/>
          <w:lang w:val="en-GB"/>
        </w:rPr>
        <w:t>participant</w:t>
      </w:r>
      <w:r w:rsidRPr="003C5EB8">
        <w:rPr>
          <w:spacing w:val="28"/>
          <w:lang w:val="en-GB"/>
        </w:rPr>
        <w:t xml:space="preserve"> </w:t>
      </w:r>
      <w:r w:rsidRPr="003C5EB8">
        <w:rPr>
          <w:spacing w:val="-1"/>
          <w:lang w:val="en-GB"/>
        </w:rPr>
        <w:t>accepts</w:t>
      </w:r>
      <w:r w:rsidRPr="003C5EB8">
        <w:rPr>
          <w:spacing w:val="28"/>
          <w:lang w:val="en-GB"/>
        </w:rPr>
        <w:t xml:space="preserve"> </w:t>
      </w:r>
      <w:r w:rsidRPr="003C5EB8">
        <w:rPr>
          <w:spacing w:val="-2"/>
          <w:lang w:val="en-GB"/>
        </w:rPr>
        <w:t>the</w:t>
      </w:r>
      <w:r w:rsidRPr="003C5EB8">
        <w:rPr>
          <w:spacing w:val="27"/>
          <w:lang w:val="en-GB"/>
        </w:rPr>
        <w:t xml:space="preserve"> </w:t>
      </w:r>
      <w:r w:rsidRPr="003C5EB8">
        <w:rPr>
          <w:spacing w:val="-1"/>
          <w:lang w:val="en-GB"/>
        </w:rPr>
        <w:t>applicable</w:t>
      </w:r>
      <w:r w:rsidRPr="003C5EB8">
        <w:rPr>
          <w:rFonts w:ascii="Times New Roman"/>
          <w:spacing w:val="55"/>
          <w:lang w:val="en-GB"/>
        </w:rPr>
        <w:t xml:space="preserve"> </w:t>
      </w:r>
      <w:r w:rsidR="00C166E7" w:rsidRPr="003C5EB8">
        <w:rPr>
          <w:spacing w:val="-1"/>
          <w:lang w:val="en-GB"/>
        </w:rPr>
        <w:t>information system rules</w:t>
      </w:r>
      <w:r w:rsidRPr="003C5EB8">
        <w:rPr>
          <w:spacing w:val="-1"/>
          <w:lang w:val="en-GB"/>
        </w:rPr>
        <w:t>,</w:t>
      </w:r>
      <w:r w:rsidRPr="003C5EB8">
        <w:rPr>
          <w:spacing w:val="19"/>
          <w:lang w:val="en-GB"/>
        </w:rPr>
        <w:t xml:space="preserve"> </w:t>
      </w:r>
      <w:r w:rsidRPr="003C5EB8">
        <w:rPr>
          <w:spacing w:val="-1"/>
          <w:lang w:val="en-GB"/>
        </w:rPr>
        <w:t>as</w:t>
      </w:r>
      <w:r w:rsidRPr="003C5EB8">
        <w:rPr>
          <w:spacing w:val="23"/>
          <w:lang w:val="en-GB"/>
        </w:rPr>
        <w:t xml:space="preserve"> </w:t>
      </w:r>
      <w:r w:rsidRPr="003C5EB8">
        <w:rPr>
          <w:spacing w:val="-1"/>
          <w:lang w:val="en-GB"/>
        </w:rPr>
        <w:t>amended</w:t>
      </w:r>
      <w:r w:rsidRPr="003C5EB8">
        <w:rPr>
          <w:spacing w:val="21"/>
          <w:lang w:val="en-GB"/>
        </w:rPr>
        <w:t xml:space="preserve"> </w:t>
      </w:r>
      <w:r w:rsidRPr="003C5EB8">
        <w:rPr>
          <w:spacing w:val="-1"/>
          <w:lang w:val="en-GB"/>
        </w:rPr>
        <w:t>from</w:t>
      </w:r>
      <w:r w:rsidRPr="003C5EB8">
        <w:rPr>
          <w:spacing w:val="20"/>
          <w:lang w:val="en-GB"/>
        </w:rPr>
        <w:t xml:space="preserve"> </w:t>
      </w:r>
      <w:r w:rsidRPr="003C5EB8">
        <w:rPr>
          <w:spacing w:val="-1"/>
          <w:lang w:val="en-GB"/>
        </w:rPr>
        <w:t>time</w:t>
      </w:r>
      <w:r w:rsidRPr="003C5EB8">
        <w:rPr>
          <w:spacing w:val="22"/>
          <w:lang w:val="en-GB"/>
        </w:rPr>
        <w:t xml:space="preserve"> </w:t>
      </w:r>
      <w:r w:rsidRPr="003C5EB8">
        <w:rPr>
          <w:spacing w:val="-1"/>
          <w:lang w:val="en-GB"/>
        </w:rPr>
        <w:t>to</w:t>
      </w:r>
      <w:r w:rsidRPr="003C5EB8">
        <w:rPr>
          <w:spacing w:val="21"/>
          <w:lang w:val="en-GB"/>
        </w:rPr>
        <w:t xml:space="preserve"> </w:t>
      </w:r>
      <w:r w:rsidRPr="003C5EB8">
        <w:rPr>
          <w:lang w:val="en-GB"/>
        </w:rPr>
        <w:t>time</w:t>
      </w:r>
      <w:r w:rsidRPr="003C5EB8">
        <w:rPr>
          <w:spacing w:val="20"/>
          <w:lang w:val="en-GB"/>
        </w:rPr>
        <w:t xml:space="preserve"> </w:t>
      </w:r>
      <w:r w:rsidRPr="003C5EB8">
        <w:rPr>
          <w:spacing w:val="-1"/>
          <w:lang w:val="en-GB"/>
        </w:rPr>
        <w:t>and</w:t>
      </w:r>
      <w:r w:rsidRPr="003C5EB8">
        <w:rPr>
          <w:spacing w:val="21"/>
          <w:lang w:val="en-GB"/>
        </w:rPr>
        <w:t xml:space="preserve"> </w:t>
      </w:r>
      <w:r w:rsidRPr="003C5EB8">
        <w:rPr>
          <w:spacing w:val="-1"/>
          <w:lang w:val="en-GB"/>
        </w:rPr>
        <w:t>published</w:t>
      </w:r>
      <w:r w:rsidRPr="003C5EB8">
        <w:rPr>
          <w:spacing w:val="22"/>
          <w:lang w:val="en-GB"/>
        </w:rPr>
        <w:t xml:space="preserve"> </w:t>
      </w:r>
      <w:r w:rsidRPr="003C5EB8">
        <w:rPr>
          <w:lang w:val="en-GB"/>
        </w:rPr>
        <w:t>on</w:t>
      </w:r>
      <w:r w:rsidRPr="003C5EB8">
        <w:rPr>
          <w:spacing w:val="21"/>
          <w:lang w:val="en-GB"/>
        </w:rPr>
        <w:t xml:space="preserve"> </w:t>
      </w:r>
      <w:r w:rsidRPr="003C5EB8">
        <w:rPr>
          <w:spacing w:val="-2"/>
          <w:lang w:val="en-GB"/>
        </w:rPr>
        <w:t>the</w:t>
      </w:r>
      <w:r w:rsidRPr="003C5EB8">
        <w:rPr>
          <w:spacing w:val="22"/>
          <w:lang w:val="en-GB"/>
        </w:rPr>
        <w:t xml:space="preserve"> </w:t>
      </w:r>
      <w:r w:rsidRPr="003C5EB8">
        <w:rPr>
          <w:spacing w:val="-1"/>
          <w:lang w:val="en-GB"/>
        </w:rPr>
        <w:t>website</w:t>
      </w:r>
      <w:r w:rsidRPr="003C5EB8">
        <w:rPr>
          <w:spacing w:val="20"/>
          <w:lang w:val="en-GB"/>
        </w:rPr>
        <w:t xml:space="preserve"> </w:t>
      </w:r>
      <w:r w:rsidRPr="003C5EB8">
        <w:rPr>
          <w:lang w:val="en-GB"/>
        </w:rPr>
        <w:t>of</w:t>
      </w:r>
      <w:r w:rsidRPr="003C5EB8">
        <w:rPr>
          <w:rFonts w:ascii="Times New Roman"/>
          <w:spacing w:val="49"/>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allocation platform</w:t>
      </w:r>
      <w:r w:rsidRPr="003C5EB8">
        <w:rPr>
          <w:spacing w:val="-1"/>
          <w:lang w:val="en-GB"/>
        </w:rPr>
        <w:t>.</w:t>
      </w:r>
    </w:p>
    <w:p w14:paraId="2E0E2061" w14:textId="77777777" w:rsidR="003041E4" w:rsidRPr="003C5EB8" w:rsidRDefault="00B300E8">
      <w:pPr>
        <w:spacing w:before="120"/>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14</w:t>
      </w:r>
    </w:p>
    <w:p w14:paraId="2E0E2062" w14:textId="49016D78" w:rsidR="003041E4" w:rsidRPr="003C5EB8" w:rsidRDefault="00B300E8">
      <w:pPr>
        <w:pStyle w:val="Heading2"/>
        <w:ind w:left="198" w:right="214"/>
        <w:jc w:val="center"/>
        <w:rPr>
          <w:spacing w:val="-1"/>
          <w:lang w:val="en-GB"/>
        </w:rPr>
      </w:pPr>
      <w:bookmarkStart w:id="20" w:name="_Toc170124893"/>
      <w:r w:rsidRPr="003C5EB8">
        <w:rPr>
          <w:spacing w:val="-1"/>
          <w:lang w:val="en-GB"/>
        </w:rPr>
        <w:t>Costs</w:t>
      </w:r>
      <w:r w:rsidRPr="003C5EB8">
        <w:rPr>
          <w:spacing w:val="-2"/>
          <w:lang w:val="en-GB"/>
        </w:rPr>
        <w:t xml:space="preserve"> </w:t>
      </w:r>
      <w:r w:rsidRPr="003C5EB8">
        <w:rPr>
          <w:spacing w:val="-1"/>
          <w:lang w:val="en-GB"/>
        </w:rPr>
        <w:t xml:space="preserve">related </w:t>
      </w:r>
      <w:r w:rsidRPr="003C5EB8">
        <w:rPr>
          <w:lang w:val="en-GB"/>
        </w:rPr>
        <w:t>to</w:t>
      </w:r>
      <w:r w:rsidRPr="003C5EB8">
        <w:rPr>
          <w:spacing w:val="-4"/>
          <w:lang w:val="en-GB"/>
        </w:rPr>
        <w:t xml:space="preserve"> </w:t>
      </w:r>
      <w:r w:rsidRPr="003C5EB8">
        <w:rPr>
          <w:spacing w:val="-1"/>
          <w:lang w:val="en-GB"/>
        </w:rPr>
        <w:t>the</w:t>
      </w:r>
      <w:r w:rsidRPr="003C5EB8">
        <w:rPr>
          <w:lang w:val="en-GB"/>
        </w:rPr>
        <w:t xml:space="preserve"> </w:t>
      </w:r>
      <w:r w:rsidR="006379DF" w:rsidRPr="003C5EB8">
        <w:rPr>
          <w:spacing w:val="-1"/>
          <w:lang w:val="en-GB"/>
        </w:rPr>
        <w:t>participation agreement</w:t>
      </w:r>
      <w:bookmarkEnd w:id="20"/>
    </w:p>
    <w:p w14:paraId="572F6BC4" w14:textId="77777777" w:rsidR="00602A83" w:rsidRPr="003C5EB8" w:rsidRDefault="00602A83">
      <w:pPr>
        <w:pStyle w:val="Heading2"/>
        <w:ind w:left="198" w:right="214"/>
        <w:jc w:val="center"/>
        <w:rPr>
          <w:b w:val="0"/>
          <w:bCs w:val="0"/>
          <w:lang w:val="en-GB"/>
        </w:rPr>
      </w:pPr>
    </w:p>
    <w:p w14:paraId="2E0E2063" w14:textId="6FDF33F0" w:rsidR="003041E4" w:rsidRDefault="00B300E8">
      <w:pPr>
        <w:pStyle w:val="BodyText"/>
        <w:spacing w:before="118"/>
        <w:ind w:left="843" w:right="146" w:firstLine="0"/>
        <w:jc w:val="both"/>
        <w:rPr>
          <w:spacing w:val="-1"/>
          <w:lang w:val="en-GB"/>
        </w:rPr>
      </w:pPr>
      <w:r w:rsidRPr="003C5EB8">
        <w:rPr>
          <w:spacing w:val="-1"/>
          <w:lang w:val="en-GB"/>
        </w:rPr>
        <w:t>All</w:t>
      </w:r>
      <w:r w:rsidRPr="003C5EB8">
        <w:rPr>
          <w:lang w:val="en-GB"/>
        </w:rPr>
        <w:t xml:space="preserve"> </w:t>
      </w:r>
      <w:r w:rsidRPr="003C5EB8">
        <w:rPr>
          <w:spacing w:val="-1"/>
          <w:lang w:val="en-GB"/>
        </w:rPr>
        <w:t>applications</w:t>
      </w:r>
      <w:r w:rsidRPr="003C5EB8">
        <w:rPr>
          <w:spacing w:val="1"/>
          <w:lang w:val="en-GB"/>
        </w:rPr>
        <w:t xml:space="preserve"> </w:t>
      </w:r>
      <w:r w:rsidRPr="003C5EB8">
        <w:rPr>
          <w:spacing w:val="-1"/>
          <w:lang w:val="en-GB"/>
        </w:rPr>
        <w:t>to</w:t>
      </w:r>
      <w:r w:rsidRPr="003C5EB8">
        <w:rPr>
          <w:spacing w:val="2"/>
          <w:lang w:val="en-GB"/>
        </w:rPr>
        <w:t xml:space="preserve"> </w:t>
      </w:r>
      <w:r w:rsidRPr="003C5EB8">
        <w:rPr>
          <w:spacing w:val="-2"/>
          <w:lang w:val="en-GB"/>
        </w:rPr>
        <w:t>become</w:t>
      </w:r>
      <w:r w:rsidRPr="003C5EB8">
        <w:rPr>
          <w:spacing w:val="2"/>
          <w:lang w:val="en-GB"/>
        </w:rPr>
        <w:t xml:space="preserve"> </w:t>
      </w:r>
      <w:r w:rsidRPr="003C5EB8">
        <w:rPr>
          <w:lang w:val="en-GB"/>
        </w:rPr>
        <w:t xml:space="preserve">a </w:t>
      </w:r>
      <w:r w:rsidR="006379DF" w:rsidRPr="003C5EB8">
        <w:rPr>
          <w:spacing w:val="-1"/>
          <w:lang w:val="en-GB"/>
        </w:rPr>
        <w:t>registered participant</w:t>
      </w:r>
      <w:r w:rsidRPr="003C5EB8">
        <w:rPr>
          <w:spacing w:val="48"/>
          <w:lang w:val="en-GB"/>
        </w:rPr>
        <w:t xml:space="preserve"> </w:t>
      </w:r>
      <w:r w:rsidRPr="003C5EB8">
        <w:rPr>
          <w:spacing w:val="-1"/>
          <w:lang w:val="en-GB"/>
        </w:rPr>
        <w:t>and</w:t>
      </w:r>
      <w:r w:rsidRPr="003C5EB8">
        <w:rPr>
          <w:lang w:val="en-GB"/>
        </w:rPr>
        <w:t xml:space="preserve"> </w:t>
      </w:r>
      <w:r w:rsidRPr="003C5EB8">
        <w:rPr>
          <w:spacing w:val="-1"/>
          <w:lang w:val="en-GB"/>
        </w:rPr>
        <w:t>any</w:t>
      </w:r>
      <w:r w:rsidRPr="003C5EB8">
        <w:rPr>
          <w:spacing w:val="2"/>
          <w:lang w:val="en-GB"/>
        </w:rPr>
        <w:t xml:space="preserve"> </w:t>
      </w:r>
      <w:r w:rsidRPr="003C5EB8">
        <w:rPr>
          <w:spacing w:val="-1"/>
          <w:lang w:val="en-GB"/>
        </w:rPr>
        <w:t>subsequent</w:t>
      </w:r>
      <w:r w:rsidRPr="003C5EB8">
        <w:rPr>
          <w:spacing w:val="2"/>
          <w:lang w:val="en-GB"/>
        </w:rPr>
        <w:t xml:space="preserve"> </w:t>
      </w:r>
      <w:r w:rsidRPr="003C5EB8">
        <w:rPr>
          <w:spacing w:val="-1"/>
          <w:lang w:val="en-GB"/>
        </w:rPr>
        <w:t>participation</w:t>
      </w:r>
      <w:r w:rsidRPr="003C5EB8">
        <w:rPr>
          <w:lang w:val="en-GB"/>
        </w:rPr>
        <w:t xml:space="preserve"> </w:t>
      </w:r>
      <w:r w:rsidRPr="003C5EB8">
        <w:rPr>
          <w:spacing w:val="-1"/>
          <w:lang w:val="en-GB"/>
        </w:rPr>
        <w:t>in</w:t>
      </w:r>
      <w:r w:rsidRPr="003C5EB8">
        <w:rPr>
          <w:rFonts w:ascii="Times New Roman" w:eastAsia="Times New Roman" w:hAnsi="Times New Roman" w:cs="Times New Roman"/>
          <w:spacing w:val="65"/>
          <w:lang w:val="en-GB"/>
        </w:rPr>
        <w:t xml:space="preserve"> </w:t>
      </w:r>
      <w:r w:rsidR="008842F7" w:rsidRPr="003C5EB8">
        <w:rPr>
          <w:spacing w:val="-1"/>
          <w:lang w:val="en-GB"/>
        </w:rPr>
        <w:t>auction</w:t>
      </w:r>
      <w:r w:rsidRPr="003C5EB8">
        <w:rPr>
          <w:spacing w:val="-1"/>
          <w:lang w:val="en-GB"/>
        </w:rPr>
        <w:t>s</w:t>
      </w:r>
      <w:r w:rsidRPr="003C5EB8">
        <w:rPr>
          <w:spacing w:val="19"/>
          <w:lang w:val="en-GB"/>
        </w:rPr>
        <w:t xml:space="preserve"> </w:t>
      </w:r>
      <w:r w:rsidRPr="003C5EB8">
        <w:rPr>
          <w:spacing w:val="-1"/>
          <w:lang w:val="en-GB"/>
        </w:rPr>
        <w:t>and/or</w:t>
      </w:r>
      <w:r w:rsidRPr="003C5EB8">
        <w:rPr>
          <w:spacing w:val="17"/>
          <w:lang w:val="en-GB"/>
        </w:rPr>
        <w:t xml:space="preserve"> </w:t>
      </w:r>
      <w:r w:rsidRPr="003C5EB8">
        <w:rPr>
          <w:spacing w:val="-1"/>
          <w:lang w:val="en-GB"/>
        </w:rPr>
        <w:t>the</w:t>
      </w:r>
      <w:r w:rsidRPr="003C5EB8">
        <w:rPr>
          <w:spacing w:val="17"/>
          <w:lang w:val="en-GB"/>
        </w:rPr>
        <w:t xml:space="preserve"> </w:t>
      </w:r>
      <w:r w:rsidRPr="003C5EB8">
        <w:rPr>
          <w:spacing w:val="-1"/>
          <w:lang w:val="en-GB"/>
        </w:rPr>
        <w:t>notification</w:t>
      </w:r>
      <w:r w:rsidRPr="003C5EB8">
        <w:rPr>
          <w:spacing w:val="17"/>
          <w:lang w:val="en-GB"/>
        </w:rPr>
        <w:t xml:space="preserve"> </w:t>
      </w:r>
      <w:r w:rsidRPr="003C5EB8">
        <w:rPr>
          <w:lang w:val="en-GB"/>
        </w:rPr>
        <w:t>of</w:t>
      </w:r>
      <w:r w:rsidRPr="003C5EB8">
        <w:rPr>
          <w:spacing w:val="17"/>
          <w:lang w:val="en-GB"/>
        </w:rPr>
        <w:t xml:space="preserve"> </w:t>
      </w:r>
      <w:r w:rsidRPr="003C5EB8">
        <w:rPr>
          <w:spacing w:val="-1"/>
          <w:lang w:val="en-GB"/>
        </w:rPr>
        <w:t>transfer</w:t>
      </w:r>
      <w:r w:rsidRPr="003C5EB8">
        <w:rPr>
          <w:spacing w:val="14"/>
          <w:lang w:val="en-GB"/>
        </w:rPr>
        <w:t xml:space="preserve"> </w:t>
      </w:r>
      <w:r w:rsidRPr="003C5EB8">
        <w:rPr>
          <w:lang w:val="en-GB"/>
        </w:rPr>
        <w:t>or</w:t>
      </w:r>
      <w:r w:rsidRPr="003C5EB8">
        <w:rPr>
          <w:spacing w:val="19"/>
          <w:lang w:val="en-GB"/>
        </w:rPr>
        <w:t xml:space="preserve"> </w:t>
      </w:r>
      <w:r w:rsidRPr="003C5EB8">
        <w:rPr>
          <w:spacing w:val="-1"/>
          <w:lang w:val="en-GB"/>
        </w:rPr>
        <w:t>the</w:t>
      </w:r>
      <w:r w:rsidRPr="003C5EB8">
        <w:rPr>
          <w:spacing w:val="18"/>
          <w:lang w:val="en-GB"/>
        </w:rPr>
        <w:t xml:space="preserve"> </w:t>
      </w:r>
      <w:r w:rsidRPr="003C5EB8">
        <w:rPr>
          <w:spacing w:val="-1"/>
          <w:lang w:val="en-GB"/>
        </w:rPr>
        <w:t>return</w:t>
      </w:r>
      <w:r w:rsidRPr="003C5EB8">
        <w:rPr>
          <w:spacing w:val="18"/>
          <w:lang w:val="en-GB"/>
        </w:rPr>
        <w:t xml:space="preserve"> </w:t>
      </w:r>
      <w:r w:rsidRPr="003C5EB8">
        <w:rPr>
          <w:lang w:val="en-GB"/>
        </w:rPr>
        <w:t>of</w:t>
      </w:r>
      <w:r w:rsidRPr="003C5EB8">
        <w:rPr>
          <w:spacing w:val="17"/>
          <w:lang w:val="en-GB"/>
        </w:rPr>
        <w:t xml:space="preserve"> </w:t>
      </w:r>
      <w:r w:rsidR="00AF062B" w:rsidRPr="003C5EB8">
        <w:rPr>
          <w:spacing w:val="-1"/>
          <w:lang w:val="en-GB"/>
        </w:rPr>
        <w:t>long-term transmission right</w:t>
      </w:r>
      <w:r w:rsidRPr="003C5EB8">
        <w:rPr>
          <w:spacing w:val="-1"/>
          <w:lang w:val="en-GB"/>
        </w:rPr>
        <w:t>s</w:t>
      </w:r>
      <w:r w:rsidRPr="003C5EB8">
        <w:rPr>
          <w:rFonts w:ascii="Times New Roman" w:eastAsia="Times New Roman" w:hAnsi="Times New Roman" w:cs="Times New Roman"/>
          <w:spacing w:val="69"/>
          <w:lang w:val="en-GB"/>
        </w:rPr>
        <w:t xml:space="preserve"> </w:t>
      </w:r>
      <w:r w:rsidRPr="003C5EB8">
        <w:rPr>
          <w:spacing w:val="-1"/>
          <w:lang w:val="en-GB"/>
        </w:rPr>
        <w:t>shall</w:t>
      </w:r>
      <w:r w:rsidRPr="003C5EB8">
        <w:rPr>
          <w:spacing w:val="19"/>
          <w:lang w:val="en-GB"/>
        </w:rPr>
        <w:t xml:space="preserve"> </w:t>
      </w:r>
      <w:r w:rsidRPr="003C5EB8">
        <w:rPr>
          <w:spacing w:val="-1"/>
          <w:lang w:val="en-GB"/>
        </w:rPr>
        <w:t>be</w:t>
      </w:r>
      <w:r w:rsidRPr="003C5EB8">
        <w:rPr>
          <w:spacing w:val="20"/>
          <w:lang w:val="en-GB"/>
        </w:rPr>
        <w:t xml:space="preserve"> </w:t>
      </w:r>
      <w:r w:rsidRPr="003C5EB8">
        <w:rPr>
          <w:spacing w:val="-1"/>
          <w:lang w:val="en-GB"/>
        </w:rPr>
        <w:t>at</w:t>
      </w:r>
      <w:r w:rsidRPr="003C5EB8">
        <w:rPr>
          <w:spacing w:val="20"/>
          <w:lang w:val="en-GB"/>
        </w:rPr>
        <w:t xml:space="preserve"> </w:t>
      </w:r>
      <w:r w:rsidRPr="003C5EB8">
        <w:rPr>
          <w:spacing w:val="-1"/>
          <w:lang w:val="en-GB"/>
        </w:rPr>
        <w:t>the</w:t>
      </w:r>
      <w:r w:rsidRPr="003C5EB8">
        <w:rPr>
          <w:spacing w:val="21"/>
          <w:lang w:val="en-GB"/>
        </w:rPr>
        <w:t xml:space="preserve"> </w:t>
      </w:r>
      <w:r w:rsidR="006379DF" w:rsidRPr="003C5EB8">
        <w:rPr>
          <w:spacing w:val="-1"/>
          <w:lang w:val="en-GB"/>
        </w:rPr>
        <w:t>registered participant</w:t>
      </w:r>
      <w:r w:rsidRPr="003C5EB8">
        <w:rPr>
          <w:spacing w:val="-1"/>
          <w:lang w:val="en-GB"/>
        </w:rPr>
        <w:t>s’</w:t>
      </w:r>
      <w:r w:rsidRPr="003C5EB8">
        <w:rPr>
          <w:spacing w:val="19"/>
          <w:lang w:val="en-GB"/>
        </w:rPr>
        <w:t xml:space="preserve"> </w:t>
      </w:r>
      <w:r w:rsidRPr="003C5EB8">
        <w:rPr>
          <w:lang w:val="en-GB"/>
        </w:rPr>
        <w:t>own</w:t>
      </w:r>
      <w:r w:rsidRPr="003C5EB8">
        <w:rPr>
          <w:spacing w:val="18"/>
          <w:lang w:val="en-GB"/>
        </w:rPr>
        <w:t xml:space="preserve"> </w:t>
      </w:r>
      <w:r w:rsidRPr="003C5EB8">
        <w:rPr>
          <w:spacing w:val="-1"/>
          <w:lang w:val="en-GB"/>
        </w:rPr>
        <w:t>cost,</w:t>
      </w:r>
      <w:r w:rsidRPr="003C5EB8">
        <w:rPr>
          <w:spacing w:val="20"/>
          <w:lang w:val="en-GB"/>
        </w:rPr>
        <w:t xml:space="preserve"> </w:t>
      </w:r>
      <w:r w:rsidRPr="003C5EB8">
        <w:rPr>
          <w:spacing w:val="-1"/>
          <w:lang w:val="en-GB"/>
        </w:rPr>
        <w:t>expense</w:t>
      </w:r>
      <w:r w:rsidRPr="003C5EB8">
        <w:rPr>
          <w:spacing w:val="20"/>
          <w:lang w:val="en-GB"/>
        </w:rPr>
        <w:t xml:space="preserve"> </w:t>
      </w:r>
      <w:r w:rsidRPr="003C5EB8">
        <w:rPr>
          <w:spacing w:val="-1"/>
          <w:lang w:val="en-GB"/>
        </w:rPr>
        <w:t>and</w:t>
      </w:r>
      <w:r w:rsidRPr="003C5EB8">
        <w:rPr>
          <w:spacing w:val="18"/>
          <w:lang w:val="en-GB"/>
        </w:rPr>
        <w:t xml:space="preserve"> </w:t>
      </w:r>
      <w:r w:rsidRPr="003C5EB8">
        <w:rPr>
          <w:spacing w:val="-1"/>
          <w:lang w:val="en-GB"/>
        </w:rPr>
        <w:t>risk.</w:t>
      </w:r>
      <w:r w:rsidRPr="003C5EB8">
        <w:rPr>
          <w:spacing w:val="20"/>
          <w:lang w:val="en-GB"/>
        </w:rPr>
        <w:t xml:space="preserve"> </w:t>
      </w:r>
      <w:r w:rsidRPr="003C5EB8">
        <w:rPr>
          <w:spacing w:val="-1"/>
          <w:lang w:val="en-GB"/>
        </w:rPr>
        <w:t>The</w:t>
      </w:r>
      <w:r w:rsidRPr="003C5EB8">
        <w:rPr>
          <w:spacing w:val="20"/>
          <w:lang w:val="en-GB"/>
        </w:rPr>
        <w:t xml:space="preserve"> </w:t>
      </w:r>
      <w:r w:rsidR="00C166E7" w:rsidRPr="003C5EB8">
        <w:rPr>
          <w:spacing w:val="-1"/>
          <w:lang w:val="en-GB"/>
        </w:rPr>
        <w:t>allocation platform</w:t>
      </w:r>
      <w:r w:rsidRPr="003C5EB8">
        <w:rPr>
          <w:rFonts w:ascii="Times New Roman" w:eastAsia="Times New Roman" w:hAnsi="Times New Roman" w:cs="Times New Roman"/>
          <w:spacing w:val="71"/>
          <w:lang w:val="en-GB"/>
        </w:rPr>
        <w:t xml:space="preserve"> </w:t>
      </w:r>
      <w:r w:rsidRPr="003C5EB8">
        <w:rPr>
          <w:spacing w:val="-1"/>
          <w:lang w:val="en-GB"/>
        </w:rPr>
        <w:t>shall</w:t>
      </w:r>
      <w:r w:rsidRPr="003C5EB8">
        <w:rPr>
          <w:spacing w:val="21"/>
          <w:lang w:val="en-GB"/>
        </w:rPr>
        <w:t xml:space="preserve"> </w:t>
      </w:r>
      <w:r w:rsidRPr="003C5EB8">
        <w:rPr>
          <w:lang w:val="en-GB"/>
        </w:rPr>
        <w:t>not</w:t>
      </w:r>
      <w:r w:rsidRPr="003C5EB8">
        <w:rPr>
          <w:spacing w:val="22"/>
          <w:lang w:val="en-GB"/>
        </w:rPr>
        <w:t xml:space="preserve"> </w:t>
      </w:r>
      <w:r w:rsidRPr="003C5EB8">
        <w:rPr>
          <w:spacing w:val="-1"/>
          <w:lang w:val="en-GB"/>
        </w:rPr>
        <w:t>be</w:t>
      </w:r>
      <w:r w:rsidRPr="003C5EB8">
        <w:rPr>
          <w:spacing w:val="22"/>
          <w:lang w:val="en-GB"/>
        </w:rPr>
        <w:t xml:space="preserve"> </w:t>
      </w:r>
      <w:r w:rsidRPr="003C5EB8">
        <w:rPr>
          <w:spacing w:val="-1"/>
          <w:lang w:val="en-GB"/>
        </w:rPr>
        <w:t>liable</w:t>
      </w:r>
      <w:r w:rsidRPr="003C5EB8">
        <w:rPr>
          <w:spacing w:val="23"/>
          <w:lang w:val="en-GB"/>
        </w:rPr>
        <w:t xml:space="preserve"> </w:t>
      </w:r>
      <w:r w:rsidRPr="003C5EB8">
        <w:rPr>
          <w:lang w:val="en-GB"/>
        </w:rPr>
        <w:t>to</w:t>
      </w:r>
      <w:r w:rsidRPr="003C5EB8">
        <w:rPr>
          <w:spacing w:val="23"/>
          <w:lang w:val="en-GB"/>
        </w:rPr>
        <w:t xml:space="preserve"> </w:t>
      </w:r>
      <w:r w:rsidRPr="003C5EB8">
        <w:rPr>
          <w:spacing w:val="-2"/>
          <w:lang w:val="en-GB"/>
        </w:rPr>
        <w:t>any</w:t>
      </w:r>
      <w:r w:rsidRPr="003C5EB8">
        <w:rPr>
          <w:spacing w:val="22"/>
          <w:lang w:val="en-GB"/>
        </w:rPr>
        <w:t xml:space="preserve"> </w:t>
      </w:r>
      <w:r w:rsidRPr="003C5EB8">
        <w:rPr>
          <w:spacing w:val="-1"/>
          <w:lang w:val="en-GB"/>
        </w:rPr>
        <w:t>person</w:t>
      </w:r>
      <w:r w:rsidRPr="003C5EB8">
        <w:rPr>
          <w:spacing w:val="21"/>
          <w:lang w:val="en-GB"/>
        </w:rPr>
        <w:t xml:space="preserve"> </w:t>
      </w:r>
      <w:r w:rsidRPr="003C5EB8">
        <w:rPr>
          <w:lang w:val="en-GB"/>
        </w:rPr>
        <w:t>for</w:t>
      </w:r>
      <w:r w:rsidRPr="003C5EB8">
        <w:rPr>
          <w:spacing w:val="22"/>
          <w:lang w:val="en-GB"/>
        </w:rPr>
        <w:t xml:space="preserve"> </w:t>
      </w:r>
      <w:r w:rsidRPr="003C5EB8">
        <w:rPr>
          <w:spacing w:val="-2"/>
          <w:lang w:val="en-GB"/>
        </w:rPr>
        <w:t>any</w:t>
      </w:r>
      <w:r w:rsidRPr="003C5EB8">
        <w:rPr>
          <w:spacing w:val="22"/>
          <w:lang w:val="en-GB"/>
        </w:rPr>
        <w:t xml:space="preserve"> </w:t>
      </w:r>
      <w:r w:rsidRPr="003C5EB8">
        <w:rPr>
          <w:spacing w:val="-1"/>
          <w:lang w:val="en-GB"/>
        </w:rPr>
        <w:t>cost,</w:t>
      </w:r>
      <w:r w:rsidRPr="003C5EB8">
        <w:rPr>
          <w:spacing w:val="22"/>
          <w:lang w:val="en-GB"/>
        </w:rPr>
        <w:t xml:space="preserve"> </w:t>
      </w:r>
      <w:r w:rsidRPr="003C5EB8">
        <w:rPr>
          <w:spacing w:val="-1"/>
          <w:lang w:val="en-GB"/>
        </w:rPr>
        <w:t>damages,</w:t>
      </w:r>
      <w:r w:rsidRPr="003C5EB8">
        <w:rPr>
          <w:spacing w:val="23"/>
          <w:lang w:val="en-GB"/>
        </w:rPr>
        <w:t xml:space="preserve"> </w:t>
      </w:r>
      <w:r w:rsidRPr="003C5EB8">
        <w:rPr>
          <w:lang w:val="en-GB"/>
        </w:rPr>
        <w:t>or</w:t>
      </w:r>
      <w:r w:rsidRPr="003C5EB8">
        <w:rPr>
          <w:spacing w:val="21"/>
          <w:lang w:val="en-GB"/>
        </w:rPr>
        <w:t xml:space="preserve"> </w:t>
      </w:r>
      <w:r w:rsidRPr="003C5EB8">
        <w:rPr>
          <w:spacing w:val="-1"/>
          <w:lang w:val="en-GB"/>
        </w:rPr>
        <w:t>expense</w:t>
      </w:r>
      <w:r w:rsidRPr="003C5EB8">
        <w:rPr>
          <w:spacing w:val="22"/>
          <w:lang w:val="en-GB"/>
        </w:rPr>
        <w:t xml:space="preserve"> </w:t>
      </w:r>
      <w:r w:rsidRPr="003C5EB8">
        <w:rPr>
          <w:spacing w:val="-1"/>
          <w:lang w:val="en-GB"/>
        </w:rPr>
        <w:t>in</w:t>
      </w:r>
      <w:r w:rsidRPr="003C5EB8">
        <w:rPr>
          <w:spacing w:val="21"/>
          <w:lang w:val="en-GB"/>
        </w:rPr>
        <w:t xml:space="preserve"> </w:t>
      </w:r>
      <w:r w:rsidRPr="003C5EB8">
        <w:rPr>
          <w:spacing w:val="-1"/>
          <w:lang w:val="en-GB"/>
        </w:rPr>
        <w:t>connection</w:t>
      </w:r>
      <w:r w:rsidRPr="003C5EB8">
        <w:rPr>
          <w:spacing w:val="22"/>
          <w:lang w:val="en-GB"/>
        </w:rPr>
        <w:t xml:space="preserve"> </w:t>
      </w:r>
      <w:r w:rsidRPr="003C5EB8">
        <w:rPr>
          <w:spacing w:val="-1"/>
          <w:lang w:val="en-GB"/>
        </w:rPr>
        <w:t>with</w:t>
      </w:r>
      <w:r w:rsidRPr="003C5EB8">
        <w:rPr>
          <w:spacing w:val="21"/>
          <w:lang w:val="en-GB"/>
        </w:rPr>
        <w:t xml:space="preserve"> </w:t>
      </w:r>
      <w:r w:rsidRPr="003C5EB8">
        <w:rPr>
          <w:spacing w:val="-1"/>
          <w:lang w:val="en-GB"/>
        </w:rPr>
        <w:t>the</w:t>
      </w:r>
      <w:r w:rsidRPr="003C5EB8">
        <w:rPr>
          <w:rFonts w:ascii="Times New Roman" w:eastAsia="Times New Roman" w:hAnsi="Times New Roman" w:cs="Times New Roman"/>
          <w:spacing w:val="57"/>
          <w:lang w:val="en-GB"/>
        </w:rPr>
        <w:t xml:space="preserve"> </w:t>
      </w:r>
      <w:r w:rsidR="006379DF" w:rsidRPr="003C5EB8">
        <w:rPr>
          <w:spacing w:val="-1"/>
          <w:lang w:val="en-GB"/>
        </w:rPr>
        <w:t>registered participant</w:t>
      </w:r>
      <w:r w:rsidRPr="003C5EB8">
        <w:rPr>
          <w:spacing w:val="9"/>
          <w:lang w:val="en-GB"/>
        </w:rPr>
        <w:t xml:space="preserve"> </w:t>
      </w:r>
      <w:r w:rsidRPr="003C5EB8">
        <w:rPr>
          <w:spacing w:val="-1"/>
          <w:lang w:val="en-GB"/>
        </w:rPr>
        <w:t>participating</w:t>
      </w:r>
      <w:r w:rsidRPr="003C5EB8">
        <w:rPr>
          <w:spacing w:val="7"/>
          <w:lang w:val="en-GB"/>
        </w:rPr>
        <w:t xml:space="preserve"> </w:t>
      </w:r>
      <w:r w:rsidRPr="003C5EB8">
        <w:rPr>
          <w:spacing w:val="-1"/>
          <w:lang w:val="en-GB"/>
        </w:rPr>
        <w:t>in</w:t>
      </w:r>
      <w:r w:rsidRPr="003C5EB8">
        <w:rPr>
          <w:spacing w:val="8"/>
          <w:lang w:val="en-GB"/>
        </w:rPr>
        <w:t xml:space="preserve"> </w:t>
      </w:r>
      <w:r w:rsidR="008842F7" w:rsidRPr="003C5EB8">
        <w:rPr>
          <w:spacing w:val="-1"/>
          <w:lang w:val="en-GB"/>
        </w:rPr>
        <w:t>auction</w:t>
      </w:r>
      <w:r w:rsidRPr="003C5EB8">
        <w:rPr>
          <w:spacing w:val="-1"/>
          <w:lang w:val="en-GB"/>
        </w:rPr>
        <w:t>s</w:t>
      </w:r>
      <w:r w:rsidRPr="003C5EB8">
        <w:rPr>
          <w:spacing w:val="8"/>
          <w:lang w:val="en-GB"/>
        </w:rPr>
        <w:t xml:space="preserve"> </w:t>
      </w:r>
      <w:r w:rsidRPr="003C5EB8">
        <w:rPr>
          <w:spacing w:val="-1"/>
          <w:lang w:val="en-GB"/>
        </w:rPr>
        <w:t>and/or</w:t>
      </w:r>
      <w:r w:rsidRPr="003C5EB8">
        <w:rPr>
          <w:spacing w:val="8"/>
          <w:lang w:val="en-GB"/>
        </w:rPr>
        <w:t xml:space="preserve"> </w:t>
      </w:r>
      <w:r w:rsidRPr="003C5EB8">
        <w:rPr>
          <w:spacing w:val="-1"/>
          <w:lang w:val="en-GB"/>
        </w:rPr>
        <w:t>transfer</w:t>
      </w:r>
      <w:r w:rsidRPr="003C5EB8">
        <w:rPr>
          <w:spacing w:val="7"/>
          <w:lang w:val="en-GB"/>
        </w:rPr>
        <w:t xml:space="preserve"> </w:t>
      </w:r>
      <w:r w:rsidRPr="003C5EB8">
        <w:rPr>
          <w:lang w:val="en-GB"/>
        </w:rPr>
        <w:t>or</w:t>
      </w:r>
      <w:r w:rsidRPr="003C5EB8">
        <w:rPr>
          <w:spacing w:val="8"/>
          <w:lang w:val="en-GB"/>
        </w:rPr>
        <w:t xml:space="preserve"> </w:t>
      </w:r>
      <w:r w:rsidRPr="003C5EB8">
        <w:rPr>
          <w:spacing w:val="-1"/>
          <w:lang w:val="en-GB"/>
        </w:rPr>
        <w:t>return</w:t>
      </w:r>
      <w:r w:rsidRPr="003C5EB8">
        <w:rPr>
          <w:spacing w:val="8"/>
          <w:lang w:val="en-GB"/>
        </w:rPr>
        <w:t xml:space="preserve"> </w:t>
      </w:r>
      <w:r w:rsidRPr="003C5EB8">
        <w:rPr>
          <w:lang w:val="en-GB"/>
        </w:rPr>
        <w:t>of</w:t>
      </w:r>
      <w:r w:rsidRPr="003C5EB8">
        <w:rPr>
          <w:spacing w:val="5"/>
          <w:lang w:val="en-GB"/>
        </w:rPr>
        <w:t xml:space="preserve"> </w:t>
      </w:r>
      <w:r w:rsidR="00AF062B" w:rsidRPr="003C5EB8">
        <w:rPr>
          <w:lang w:val="en-GB"/>
        </w:rPr>
        <w:t>long-term transmission right</w:t>
      </w:r>
      <w:r w:rsidRPr="003C5EB8">
        <w:rPr>
          <w:spacing w:val="-1"/>
          <w:lang w:val="en-GB"/>
        </w:rPr>
        <w:t>s</w:t>
      </w:r>
      <w:r w:rsidRPr="003C5EB8">
        <w:rPr>
          <w:spacing w:val="-2"/>
          <w:lang w:val="en-GB"/>
        </w:rPr>
        <w:t xml:space="preserve"> </w:t>
      </w:r>
      <w:r w:rsidRPr="003C5EB8">
        <w:rPr>
          <w:spacing w:val="-1"/>
          <w:lang w:val="en-GB"/>
        </w:rPr>
        <w:t>unless</w:t>
      </w:r>
      <w:r w:rsidRPr="003C5EB8">
        <w:rPr>
          <w:spacing w:val="-2"/>
          <w:lang w:val="en-GB"/>
        </w:rPr>
        <w:t xml:space="preserve"> </w:t>
      </w:r>
      <w:r w:rsidRPr="003C5EB8">
        <w:rPr>
          <w:spacing w:val="-1"/>
          <w:lang w:val="en-GB"/>
        </w:rPr>
        <w:t>otherwise explicitly</w:t>
      </w:r>
      <w:r w:rsidRPr="003C5EB8">
        <w:rPr>
          <w:spacing w:val="1"/>
          <w:lang w:val="en-GB"/>
        </w:rPr>
        <w:t xml:space="preserve"> </w:t>
      </w:r>
      <w:r w:rsidRPr="003C5EB8">
        <w:rPr>
          <w:spacing w:val="-1"/>
          <w:lang w:val="en-GB"/>
        </w:rPr>
        <w:t xml:space="preserve">stated </w:t>
      </w:r>
      <w:r w:rsidRPr="003C5EB8">
        <w:rPr>
          <w:spacing w:val="-2"/>
          <w:lang w:val="en-GB"/>
        </w:rPr>
        <w:t>in</w:t>
      </w:r>
      <w:r w:rsidRPr="003C5EB8">
        <w:rPr>
          <w:spacing w:val="-1"/>
          <w:lang w:val="en-GB"/>
        </w:rPr>
        <w:t xml:space="preserve"> these</w:t>
      </w:r>
      <w:r w:rsidRPr="003C5EB8">
        <w:rPr>
          <w:spacing w:val="2"/>
          <w:lang w:val="en-GB"/>
        </w:rPr>
        <w:t xml:space="preserve"> </w:t>
      </w:r>
      <w:r w:rsidR="00C166E7" w:rsidRPr="003C5EB8">
        <w:rPr>
          <w:spacing w:val="-1"/>
          <w:lang w:val="en-GB"/>
        </w:rPr>
        <w:t>allocation rules</w:t>
      </w:r>
      <w:r w:rsidRPr="003C5EB8">
        <w:rPr>
          <w:spacing w:val="-1"/>
          <w:lang w:val="en-GB"/>
        </w:rPr>
        <w:t>.</w:t>
      </w:r>
    </w:p>
    <w:p w14:paraId="0157E456" w14:textId="77777777" w:rsidR="00143779" w:rsidRDefault="00143779">
      <w:pPr>
        <w:pStyle w:val="BodyText"/>
        <w:spacing w:before="118"/>
        <w:ind w:left="843" w:right="146" w:firstLine="0"/>
        <w:jc w:val="both"/>
        <w:rPr>
          <w:spacing w:val="-1"/>
          <w:lang w:val="en-GB"/>
        </w:rPr>
      </w:pPr>
    </w:p>
    <w:p w14:paraId="4B395B99" w14:textId="77777777" w:rsidR="00143779" w:rsidRPr="003C5EB8" w:rsidRDefault="00143779">
      <w:pPr>
        <w:pStyle w:val="BodyText"/>
        <w:spacing w:before="118"/>
        <w:ind w:left="843" w:right="146" w:firstLine="0"/>
        <w:jc w:val="both"/>
        <w:rPr>
          <w:lang w:val="en-GB"/>
        </w:rPr>
      </w:pPr>
    </w:p>
    <w:p w14:paraId="2E0E2064" w14:textId="77777777" w:rsidR="003041E4" w:rsidRPr="003C5EB8" w:rsidRDefault="00B300E8">
      <w:pPr>
        <w:spacing w:before="120"/>
        <w:ind w:left="175" w:right="214"/>
        <w:jc w:val="center"/>
        <w:rPr>
          <w:rFonts w:ascii="Calibri" w:eastAsia="Calibri" w:hAnsi="Calibri" w:cs="Calibri"/>
          <w:lang w:val="en-GB"/>
        </w:rPr>
      </w:pPr>
      <w:r w:rsidRPr="003C5EB8">
        <w:rPr>
          <w:rFonts w:ascii="Calibri"/>
          <w:i/>
          <w:spacing w:val="-1"/>
          <w:lang w:val="en-GB"/>
        </w:rPr>
        <w:lastRenderedPageBreak/>
        <w:t>Article</w:t>
      </w:r>
      <w:r w:rsidRPr="003C5EB8">
        <w:rPr>
          <w:rFonts w:ascii="Calibri"/>
          <w:i/>
          <w:spacing w:val="-2"/>
          <w:lang w:val="en-GB"/>
        </w:rPr>
        <w:t xml:space="preserve"> </w:t>
      </w:r>
      <w:r w:rsidRPr="003C5EB8">
        <w:rPr>
          <w:rFonts w:ascii="Calibri"/>
          <w:i/>
          <w:lang w:val="en-GB"/>
        </w:rPr>
        <w:t>15</w:t>
      </w:r>
    </w:p>
    <w:p w14:paraId="2E0E2065" w14:textId="590CBD4E" w:rsidR="003041E4" w:rsidRPr="003C5EB8" w:rsidRDefault="00B300E8">
      <w:pPr>
        <w:pStyle w:val="Heading2"/>
        <w:ind w:right="214"/>
        <w:jc w:val="center"/>
        <w:rPr>
          <w:spacing w:val="-1"/>
          <w:lang w:val="en-GB"/>
        </w:rPr>
      </w:pPr>
      <w:bookmarkStart w:id="21" w:name="_Toc170124894"/>
      <w:r w:rsidRPr="003C5EB8">
        <w:rPr>
          <w:spacing w:val="-1"/>
          <w:lang w:val="en-GB"/>
        </w:rPr>
        <w:t>Refusal</w:t>
      </w:r>
      <w:r w:rsidRPr="003C5EB8">
        <w:rPr>
          <w:spacing w:val="1"/>
          <w:lang w:val="en-GB"/>
        </w:rPr>
        <w:t xml:space="preserve"> </w:t>
      </w:r>
      <w:r w:rsidRPr="003C5EB8">
        <w:rPr>
          <w:spacing w:val="-1"/>
          <w:lang w:val="en-GB"/>
        </w:rPr>
        <w:t>of</w:t>
      </w:r>
      <w:r w:rsidRPr="003C5EB8">
        <w:rPr>
          <w:lang w:val="en-GB"/>
        </w:rPr>
        <w:t xml:space="preserve"> </w:t>
      </w:r>
      <w:r w:rsidRPr="003C5EB8">
        <w:rPr>
          <w:spacing w:val="-1"/>
          <w:lang w:val="en-GB"/>
        </w:rPr>
        <w:t>application</w:t>
      </w:r>
      <w:bookmarkEnd w:id="21"/>
    </w:p>
    <w:p w14:paraId="58C7426C" w14:textId="77777777" w:rsidR="00602A83" w:rsidRPr="003C5EB8" w:rsidRDefault="00602A83">
      <w:pPr>
        <w:pStyle w:val="Heading2"/>
        <w:ind w:right="214"/>
        <w:jc w:val="center"/>
        <w:rPr>
          <w:b w:val="0"/>
          <w:bCs w:val="0"/>
          <w:lang w:val="en-GB"/>
        </w:rPr>
      </w:pPr>
    </w:p>
    <w:p w14:paraId="2E0E2066" w14:textId="56CC489B" w:rsidR="003041E4" w:rsidRPr="003C5EB8" w:rsidRDefault="00B300E8">
      <w:pPr>
        <w:pStyle w:val="BodyText"/>
        <w:numPr>
          <w:ilvl w:val="0"/>
          <w:numId w:val="61"/>
        </w:numPr>
        <w:tabs>
          <w:tab w:val="left" w:pos="496"/>
        </w:tabs>
        <w:spacing w:before="120"/>
        <w:ind w:right="151"/>
        <w:rPr>
          <w:lang w:val="en-GB"/>
        </w:rPr>
      </w:pPr>
      <w:r w:rsidRPr="003C5EB8">
        <w:rPr>
          <w:spacing w:val="-1"/>
          <w:lang w:val="en-GB"/>
        </w:rPr>
        <w:t>The</w:t>
      </w:r>
      <w:r w:rsidRPr="003C5EB8">
        <w:rPr>
          <w:lang w:val="en-GB"/>
        </w:rPr>
        <w:t xml:space="preserve"> </w:t>
      </w:r>
      <w:r w:rsidR="00C166E7" w:rsidRPr="003C5EB8">
        <w:rPr>
          <w:spacing w:val="-1"/>
          <w:lang w:val="en-GB"/>
        </w:rPr>
        <w:t>allocation platform</w:t>
      </w:r>
      <w:r w:rsidRPr="003C5EB8">
        <w:rPr>
          <w:spacing w:val="2"/>
          <w:lang w:val="en-GB"/>
        </w:rPr>
        <w:t xml:space="preserve"> </w:t>
      </w:r>
      <w:r w:rsidR="00AA529E" w:rsidRPr="003C5EB8">
        <w:rPr>
          <w:lang w:val="en-GB"/>
        </w:rPr>
        <w:t>may</w:t>
      </w:r>
      <w:r w:rsidRPr="003C5EB8">
        <w:rPr>
          <w:spacing w:val="2"/>
          <w:lang w:val="en-GB"/>
        </w:rPr>
        <w:t xml:space="preserve"> </w:t>
      </w:r>
      <w:r w:rsidRPr="003C5EB8">
        <w:rPr>
          <w:spacing w:val="-1"/>
          <w:lang w:val="en-GB"/>
        </w:rPr>
        <w:t>refuse</w:t>
      </w:r>
      <w:r w:rsidRPr="003C5EB8">
        <w:rPr>
          <w:spacing w:val="1"/>
          <w:lang w:val="en-GB"/>
        </w:rPr>
        <w:t xml:space="preserve"> </w:t>
      </w:r>
      <w:r w:rsidR="00AA529E" w:rsidRPr="003C5EB8">
        <w:rPr>
          <w:lang w:val="en-GB"/>
        </w:rPr>
        <w:t>to</w:t>
      </w:r>
      <w:r w:rsidRPr="003C5EB8">
        <w:rPr>
          <w:spacing w:val="3"/>
          <w:lang w:val="en-GB"/>
        </w:rPr>
        <w:t xml:space="preserve"> </w:t>
      </w:r>
      <w:r w:rsidRPr="003C5EB8">
        <w:rPr>
          <w:spacing w:val="-1"/>
          <w:lang w:val="en-GB"/>
        </w:rPr>
        <w:t>enter</w:t>
      </w:r>
      <w:r w:rsidRPr="003C5EB8">
        <w:rPr>
          <w:lang w:val="en-GB"/>
        </w:rPr>
        <w:t xml:space="preserve"> </w:t>
      </w:r>
      <w:r w:rsidRPr="003C5EB8">
        <w:rPr>
          <w:spacing w:val="-1"/>
          <w:lang w:val="en-GB"/>
        </w:rPr>
        <w:t>into</w:t>
      </w:r>
      <w:r w:rsidRPr="003C5EB8">
        <w:rPr>
          <w:spacing w:val="3"/>
          <w:lang w:val="en-GB"/>
        </w:rPr>
        <w:t xml:space="preserve"> </w:t>
      </w:r>
      <w:r w:rsidRPr="003C5EB8">
        <w:rPr>
          <w:lang w:val="en-GB"/>
        </w:rPr>
        <w:t xml:space="preserve">a </w:t>
      </w:r>
      <w:r w:rsidR="006379DF" w:rsidRPr="003C5EB8">
        <w:rPr>
          <w:spacing w:val="-1"/>
          <w:lang w:val="en-GB"/>
        </w:rPr>
        <w:t>participation agreement</w:t>
      </w:r>
      <w:r w:rsidRPr="003C5EB8">
        <w:rPr>
          <w:spacing w:val="4"/>
          <w:lang w:val="en-GB"/>
        </w:rPr>
        <w:t xml:space="preserve"> </w:t>
      </w:r>
      <w:r w:rsidRPr="003C5EB8">
        <w:rPr>
          <w:spacing w:val="-1"/>
          <w:lang w:val="en-GB"/>
        </w:rPr>
        <w:t>with</w:t>
      </w:r>
      <w:r w:rsidRPr="003C5EB8">
        <w:rPr>
          <w:lang w:val="en-GB"/>
        </w:rPr>
        <w:t xml:space="preserve"> a </w:t>
      </w:r>
      <w:r w:rsidRPr="003C5EB8">
        <w:rPr>
          <w:spacing w:val="-1"/>
          <w:lang w:val="en-GB"/>
        </w:rPr>
        <w:t>market</w:t>
      </w:r>
      <w:r w:rsidRPr="003C5EB8">
        <w:rPr>
          <w:rFonts w:ascii="Times New Roman"/>
          <w:spacing w:val="55"/>
          <w:lang w:val="en-GB"/>
        </w:rPr>
        <w:t xml:space="preserve"> </w:t>
      </w:r>
      <w:r w:rsidRPr="003C5EB8">
        <w:rPr>
          <w:spacing w:val="-1"/>
          <w:lang w:val="en-GB"/>
        </w:rPr>
        <w:t>participant</w:t>
      </w:r>
      <w:r w:rsidRPr="003C5EB8">
        <w:rPr>
          <w:lang w:val="en-GB"/>
        </w:rPr>
        <w:t xml:space="preserve"> </w:t>
      </w:r>
      <w:r w:rsidRPr="003C5EB8">
        <w:rPr>
          <w:spacing w:val="-1"/>
          <w:lang w:val="en-GB"/>
        </w:rPr>
        <w:t>in the</w:t>
      </w:r>
      <w:r w:rsidRPr="003C5EB8">
        <w:rPr>
          <w:spacing w:val="-2"/>
          <w:lang w:val="en-GB"/>
        </w:rPr>
        <w:t xml:space="preserve"> </w:t>
      </w:r>
      <w:r w:rsidRPr="003C5EB8">
        <w:rPr>
          <w:spacing w:val="-1"/>
          <w:lang w:val="en-GB"/>
        </w:rPr>
        <w:t>following</w:t>
      </w:r>
      <w:r w:rsidRPr="003C5EB8">
        <w:rPr>
          <w:spacing w:val="-2"/>
          <w:lang w:val="en-GB"/>
        </w:rPr>
        <w:t xml:space="preserve"> </w:t>
      </w:r>
      <w:r w:rsidRPr="003C5EB8">
        <w:rPr>
          <w:spacing w:val="-1"/>
          <w:lang w:val="en-GB"/>
        </w:rPr>
        <w:t>circumstances:</w:t>
      </w:r>
    </w:p>
    <w:p w14:paraId="6126711A" w14:textId="77777777" w:rsidR="00FF7E5A" w:rsidRPr="003C5EB8" w:rsidRDefault="00FF7E5A" w:rsidP="00FF7E5A">
      <w:pPr>
        <w:pStyle w:val="BodyText"/>
        <w:tabs>
          <w:tab w:val="left" w:pos="496"/>
        </w:tabs>
        <w:spacing w:before="120"/>
        <w:ind w:left="496" w:right="151" w:firstLine="0"/>
        <w:rPr>
          <w:lang w:val="en-GB"/>
        </w:rPr>
      </w:pPr>
    </w:p>
    <w:p w14:paraId="2E0E2067" w14:textId="5A250484" w:rsidR="003041E4" w:rsidRPr="003C5EB8" w:rsidRDefault="00B300E8" w:rsidP="00FF7E5A">
      <w:pPr>
        <w:pStyle w:val="BodyText"/>
        <w:numPr>
          <w:ilvl w:val="1"/>
          <w:numId w:val="61"/>
        </w:numPr>
        <w:tabs>
          <w:tab w:val="left" w:pos="1488"/>
        </w:tabs>
        <w:spacing w:line="276" w:lineRule="auto"/>
        <w:ind w:right="146"/>
        <w:jc w:val="both"/>
        <w:rPr>
          <w:lang w:val="en-GB"/>
        </w:rPr>
      </w:pPr>
      <w:r w:rsidRPr="003C5EB8">
        <w:rPr>
          <w:spacing w:val="-1"/>
          <w:lang w:val="en-GB"/>
        </w:rPr>
        <w:t>when</w:t>
      </w:r>
      <w:r w:rsidRPr="003C5EB8">
        <w:rPr>
          <w:spacing w:val="45"/>
          <w:lang w:val="en-GB"/>
        </w:rPr>
        <w:t xml:space="preserve"> </w:t>
      </w:r>
      <w:r w:rsidRPr="003C5EB8">
        <w:rPr>
          <w:spacing w:val="-1"/>
          <w:lang w:val="en-GB"/>
        </w:rPr>
        <w:t>the</w:t>
      </w:r>
      <w:r w:rsidRPr="003C5EB8">
        <w:rPr>
          <w:spacing w:val="46"/>
          <w:lang w:val="en-GB"/>
        </w:rPr>
        <w:t xml:space="preserve"> </w:t>
      </w:r>
      <w:r w:rsidRPr="003C5EB8">
        <w:rPr>
          <w:spacing w:val="-1"/>
          <w:lang w:val="en-GB"/>
        </w:rPr>
        <w:t>applicant</w:t>
      </w:r>
      <w:r w:rsidRPr="003C5EB8">
        <w:rPr>
          <w:spacing w:val="46"/>
          <w:lang w:val="en-GB"/>
        </w:rPr>
        <w:t xml:space="preserve"> </w:t>
      </w:r>
      <w:r w:rsidRPr="003C5EB8">
        <w:rPr>
          <w:spacing w:val="-1"/>
          <w:lang w:val="en-GB"/>
        </w:rPr>
        <w:t>has</w:t>
      </w:r>
      <w:r w:rsidRPr="003C5EB8">
        <w:rPr>
          <w:spacing w:val="47"/>
          <w:lang w:val="en-GB"/>
        </w:rPr>
        <w:t xml:space="preserve"> </w:t>
      </w:r>
      <w:r w:rsidRPr="003C5EB8">
        <w:rPr>
          <w:lang w:val="en-GB"/>
        </w:rPr>
        <w:t>not</w:t>
      </w:r>
      <w:r w:rsidRPr="003C5EB8">
        <w:rPr>
          <w:spacing w:val="46"/>
          <w:lang w:val="en-GB"/>
        </w:rPr>
        <w:t xml:space="preserve"> </w:t>
      </w:r>
      <w:r w:rsidRPr="003C5EB8">
        <w:rPr>
          <w:spacing w:val="-1"/>
          <w:lang w:val="en-GB"/>
        </w:rPr>
        <w:t>submitted</w:t>
      </w:r>
      <w:r w:rsidRPr="003C5EB8">
        <w:rPr>
          <w:spacing w:val="45"/>
          <w:lang w:val="en-GB"/>
        </w:rPr>
        <w:t xml:space="preserve"> </w:t>
      </w:r>
      <w:r w:rsidRPr="003C5EB8">
        <w:rPr>
          <w:lang w:val="en-GB"/>
        </w:rPr>
        <w:t>a</w:t>
      </w:r>
      <w:r w:rsidRPr="003C5EB8">
        <w:rPr>
          <w:spacing w:val="45"/>
          <w:lang w:val="en-GB"/>
        </w:rPr>
        <w:t xml:space="preserve"> </w:t>
      </w:r>
      <w:r w:rsidRPr="003C5EB8">
        <w:rPr>
          <w:spacing w:val="-1"/>
          <w:lang w:val="en-GB"/>
        </w:rPr>
        <w:t>duly</w:t>
      </w:r>
      <w:r w:rsidRPr="003C5EB8">
        <w:rPr>
          <w:spacing w:val="47"/>
          <w:lang w:val="en-GB"/>
        </w:rPr>
        <w:t xml:space="preserve"> </w:t>
      </w:r>
      <w:r w:rsidRPr="003C5EB8">
        <w:rPr>
          <w:spacing w:val="-1"/>
          <w:lang w:val="en-GB"/>
        </w:rPr>
        <w:t>completed</w:t>
      </w:r>
      <w:r w:rsidRPr="003C5EB8">
        <w:rPr>
          <w:spacing w:val="45"/>
          <w:lang w:val="en-GB"/>
        </w:rPr>
        <w:t xml:space="preserve"> </w:t>
      </w:r>
      <w:r w:rsidRPr="003C5EB8">
        <w:rPr>
          <w:spacing w:val="-1"/>
          <w:lang w:val="en-GB"/>
        </w:rPr>
        <w:t>and</w:t>
      </w:r>
      <w:r w:rsidRPr="003C5EB8">
        <w:rPr>
          <w:spacing w:val="45"/>
          <w:lang w:val="en-GB"/>
        </w:rPr>
        <w:t xml:space="preserve"> </w:t>
      </w:r>
      <w:r w:rsidRPr="003C5EB8">
        <w:rPr>
          <w:spacing w:val="-1"/>
          <w:lang w:val="en-GB"/>
        </w:rPr>
        <w:t>signed</w:t>
      </w:r>
      <w:r w:rsidRPr="003C5EB8">
        <w:rPr>
          <w:spacing w:val="46"/>
          <w:lang w:val="en-GB"/>
        </w:rPr>
        <w:t xml:space="preserve"> </w:t>
      </w:r>
      <w:r w:rsidR="006379DF" w:rsidRPr="003C5EB8">
        <w:rPr>
          <w:spacing w:val="-1"/>
          <w:lang w:val="en-GB"/>
        </w:rPr>
        <w:t>participation agreement</w:t>
      </w:r>
      <w:r w:rsidRPr="003C5EB8">
        <w:rPr>
          <w:lang w:val="en-GB"/>
        </w:rPr>
        <w:t xml:space="preserve"> </w:t>
      </w:r>
      <w:r w:rsidRPr="003C5EB8">
        <w:rPr>
          <w:spacing w:val="-1"/>
          <w:lang w:val="en-GB"/>
        </w:rPr>
        <w:t>in accordance</w:t>
      </w:r>
      <w:r w:rsidRPr="003C5EB8">
        <w:rPr>
          <w:spacing w:val="-2"/>
          <w:lang w:val="en-GB"/>
        </w:rPr>
        <w:t xml:space="preserve"> </w:t>
      </w:r>
      <w:r w:rsidRPr="003C5EB8">
        <w:rPr>
          <w:spacing w:val="-1"/>
          <w:lang w:val="en-GB"/>
        </w:rPr>
        <w:t>with</w:t>
      </w:r>
      <w:r w:rsidRPr="003C5EB8">
        <w:rPr>
          <w:lang w:val="en-GB"/>
        </w:rPr>
        <w:t xml:space="preserve"> </w:t>
      </w:r>
      <w:r w:rsidRPr="003C5EB8">
        <w:rPr>
          <w:spacing w:val="-1"/>
          <w:lang w:val="en-GB"/>
        </w:rPr>
        <w:t>Article</w:t>
      </w:r>
      <w:r w:rsidRPr="003C5EB8">
        <w:rPr>
          <w:spacing w:val="1"/>
          <w:lang w:val="en-GB"/>
        </w:rPr>
        <w:t xml:space="preserve"> </w:t>
      </w:r>
      <w:r w:rsidRPr="003C5EB8">
        <w:rPr>
          <w:spacing w:val="-1"/>
          <w:lang w:val="en-GB"/>
        </w:rPr>
        <w:t>7,</w:t>
      </w:r>
      <w:r w:rsidRPr="003C5EB8">
        <w:rPr>
          <w:lang w:val="en-GB"/>
        </w:rPr>
        <w:t xml:space="preserve"> </w:t>
      </w:r>
      <w:r w:rsidRPr="003C5EB8">
        <w:rPr>
          <w:spacing w:val="-1"/>
          <w:lang w:val="en-GB"/>
        </w:rPr>
        <w:t>Article</w:t>
      </w:r>
      <w:r w:rsidRPr="003C5EB8">
        <w:rPr>
          <w:spacing w:val="-2"/>
          <w:lang w:val="en-GB"/>
        </w:rPr>
        <w:t xml:space="preserve"> </w:t>
      </w:r>
      <w:r w:rsidRPr="003C5EB8">
        <w:rPr>
          <w:lang w:val="en-GB"/>
        </w:rPr>
        <w:t>8</w:t>
      </w:r>
      <w:r w:rsidRPr="003C5EB8">
        <w:rPr>
          <w:spacing w:val="2"/>
          <w:lang w:val="en-GB"/>
        </w:rPr>
        <w:t xml:space="preserve"> </w:t>
      </w:r>
      <w:r w:rsidRPr="003C5EB8">
        <w:rPr>
          <w:spacing w:val="-1"/>
          <w:lang w:val="en-GB"/>
        </w:rPr>
        <w:t>and</w:t>
      </w:r>
      <w:r w:rsidRPr="003C5EB8">
        <w:rPr>
          <w:spacing w:val="-3"/>
          <w:lang w:val="en-GB"/>
        </w:rPr>
        <w:t xml:space="preserve"> </w:t>
      </w:r>
      <w:r w:rsidRPr="003C5EB8">
        <w:rPr>
          <w:spacing w:val="-1"/>
          <w:lang w:val="en-GB"/>
        </w:rPr>
        <w:t>Article</w:t>
      </w:r>
      <w:r w:rsidRPr="003C5EB8">
        <w:rPr>
          <w:spacing w:val="-2"/>
          <w:lang w:val="en-GB"/>
        </w:rPr>
        <w:t xml:space="preserve"> </w:t>
      </w:r>
      <w:r w:rsidRPr="003C5EB8">
        <w:rPr>
          <w:lang w:val="en-GB"/>
        </w:rPr>
        <w:t>9;</w:t>
      </w:r>
      <w:r w:rsidRPr="003C5EB8">
        <w:rPr>
          <w:spacing w:val="-1"/>
          <w:lang w:val="en-GB"/>
        </w:rPr>
        <w:t xml:space="preserve"> </w:t>
      </w:r>
      <w:r w:rsidRPr="003C5EB8">
        <w:rPr>
          <w:lang w:val="en-GB"/>
        </w:rPr>
        <w:t>or</w:t>
      </w:r>
    </w:p>
    <w:p w14:paraId="2E0E2068" w14:textId="6E7E6CE0" w:rsidR="003041E4" w:rsidRPr="003C5EB8" w:rsidRDefault="00B300E8" w:rsidP="00FF7E5A">
      <w:pPr>
        <w:pStyle w:val="BodyText"/>
        <w:numPr>
          <w:ilvl w:val="1"/>
          <w:numId w:val="61"/>
        </w:numPr>
        <w:tabs>
          <w:tab w:val="left" w:pos="1488"/>
        </w:tabs>
        <w:spacing w:line="276" w:lineRule="auto"/>
        <w:ind w:right="146"/>
        <w:jc w:val="both"/>
        <w:rPr>
          <w:lang w:val="en-GB"/>
        </w:rPr>
      </w:pPr>
      <w:r w:rsidRPr="003C5EB8">
        <w:rPr>
          <w:spacing w:val="-1"/>
          <w:lang w:val="en-GB"/>
        </w:rPr>
        <w:t>the</w:t>
      </w:r>
      <w:r w:rsidRPr="003C5EB8">
        <w:rPr>
          <w:spacing w:val="8"/>
          <w:lang w:val="en-GB"/>
        </w:rPr>
        <w:t xml:space="preserve"> </w:t>
      </w:r>
      <w:r w:rsidR="00C166E7" w:rsidRPr="003C5EB8">
        <w:rPr>
          <w:spacing w:val="-1"/>
          <w:lang w:val="en-GB"/>
        </w:rPr>
        <w:t>allocation platform</w:t>
      </w:r>
      <w:r w:rsidRPr="003C5EB8">
        <w:rPr>
          <w:spacing w:val="8"/>
          <w:lang w:val="en-GB"/>
        </w:rPr>
        <w:t xml:space="preserve"> </w:t>
      </w:r>
      <w:r w:rsidRPr="003C5EB8">
        <w:rPr>
          <w:spacing w:val="-1"/>
          <w:lang w:val="en-GB"/>
        </w:rPr>
        <w:t>has</w:t>
      </w:r>
      <w:r w:rsidRPr="003C5EB8">
        <w:rPr>
          <w:spacing w:val="6"/>
          <w:lang w:val="en-GB"/>
        </w:rPr>
        <w:t xml:space="preserve"> </w:t>
      </w:r>
      <w:r w:rsidRPr="003C5EB8">
        <w:rPr>
          <w:spacing w:val="-1"/>
          <w:lang w:val="en-GB"/>
        </w:rPr>
        <w:t>previously</w:t>
      </w:r>
      <w:r w:rsidRPr="003C5EB8">
        <w:rPr>
          <w:spacing w:val="6"/>
          <w:lang w:val="en-GB"/>
        </w:rPr>
        <w:t xml:space="preserve"> </w:t>
      </w:r>
      <w:r w:rsidRPr="003C5EB8">
        <w:rPr>
          <w:spacing w:val="-1"/>
          <w:lang w:val="en-GB"/>
        </w:rPr>
        <w:t>terminated</w:t>
      </w:r>
      <w:r w:rsidRPr="003C5EB8">
        <w:rPr>
          <w:spacing w:val="6"/>
          <w:lang w:val="en-GB"/>
        </w:rPr>
        <w:t xml:space="preserve"> </w:t>
      </w:r>
      <w:r w:rsidRPr="003C5EB8">
        <w:rPr>
          <w:lang w:val="en-GB"/>
        </w:rPr>
        <w:t>a</w:t>
      </w:r>
      <w:r w:rsidRPr="003C5EB8">
        <w:rPr>
          <w:spacing w:val="5"/>
          <w:lang w:val="en-GB"/>
        </w:rPr>
        <w:t xml:space="preserve"> </w:t>
      </w:r>
      <w:r w:rsidR="006379DF" w:rsidRPr="003C5EB8">
        <w:rPr>
          <w:spacing w:val="-1"/>
          <w:lang w:val="en-GB"/>
        </w:rPr>
        <w:t>participation agreement</w:t>
      </w:r>
      <w:r w:rsidRPr="003C5EB8">
        <w:rPr>
          <w:spacing w:val="5"/>
          <w:lang w:val="en-GB"/>
        </w:rPr>
        <w:t xml:space="preserve"> </w:t>
      </w:r>
      <w:r w:rsidRPr="003C5EB8">
        <w:rPr>
          <w:spacing w:val="-1"/>
          <w:lang w:val="en-GB"/>
        </w:rPr>
        <w:t>with</w:t>
      </w:r>
      <w:r w:rsidRPr="003C5EB8">
        <w:rPr>
          <w:spacing w:val="6"/>
          <w:lang w:val="en-GB"/>
        </w:rPr>
        <w:t xml:space="preserve"> </w:t>
      </w:r>
      <w:r w:rsidRPr="003C5EB8">
        <w:rPr>
          <w:spacing w:val="-2"/>
          <w:lang w:val="en-GB"/>
        </w:rPr>
        <w:t>the</w:t>
      </w:r>
      <w:r w:rsidRPr="003C5EB8">
        <w:rPr>
          <w:rFonts w:ascii="Times New Roman"/>
          <w:spacing w:val="59"/>
          <w:lang w:val="en-GB"/>
        </w:rPr>
        <w:t xml:space="preserve"> </w:t>
      </w:r>
      <w:r w:rsidRPr="003C5EB8">
        <w:rPr>
          <w:spacing w:val="-1"/>
          <w:lang w:val="en-GB"/>
        </w:rPr>
        <w:t>applicant</w:t>
      </w:r>
      <w:r w:rsidRPr="003C5EB8">
        <w:rPr>
          <w:spacing w:val="34"/>
          <w:lang w:val="en-GB"/>
        </w:rPr>
        <w:t xml:space="preserve"> </w:t>
      </w:r>
      <w:r w:rsidRPr="003C5EB8">
        <w:rPr>
          <w:spacing w:val="-1"/>
          <w:lang w:val="en-GB"/>
        </w:rPr>
        <w:t>as</w:t>
      </w:r>
      <w:r w:rsidRPr="003C5EB8">
        <w:rPr>
          <w:spacing w:val="34"/>
          <w:lang w:val="en-GB"/>
        </w:rPr>
        <w:t xml:space="preserve"> </w:t>
      </w:r>
      <w:r w:rsidRPr="003C5EB8">
        <w:rPr>
          <w:lang w:val="en-GB"/>
        </w:rPr>
        <w:t>a</w:t>
      </w:r>
      <w:r w:rsidRPr="003C5EB8">
        <w:rPr>
          <w:spacing w:val="33"/>
          <w:lang w:val="en-GB"/>
        </w:rPr>
        <w:t xml:space="preserve"> </w:t>
      </w:r>
      <w:r w:rsidRPr="003C5EB8">
        <w:rPr>
          <w:spacing w:val="-1"/>
          <w:lang w:val="en-GB"/>
        </w:rPr>
        <w:t>result</w:t>
      </w:r>
      <w:r w:rsidRPr="003C5EB8">
        <w:rPr>
          <w:spacing w:val="33"/>
          <w:lang w:val="en-GB"/>
        </w:rPr>
        <w:t xml:space="preserve"> </w:t>
      </w:r>
      <w:r w:rsidRPr="003C5EB8">
        <w:rPr>
          <w:lang w:val="en-GB"/>
        </w:rPr>
        <w:t>of</w:t>
      </w:r>
      <w:r w:rsidRPr="003C5EB8">
        <w:rPr>
          <w:spacing w:val="33"/>
          <w:lang w:val="en-GB"/>
        </w:rPr>
        <w:t xml:space="preserve"> </w:t>
      </w:r>
      <w:r w:rsidRPr="003C5EB8">
        <w:rPr>
          <w:lang w:val="en-GB"/>
        </w:rPr>
        <w:t>a</w:t>
      </w:r>
      <w:r w:rsidRPr="003C5EB8">
        <w:rPr>
          <w:spacing w:val="31"/>
          <w:lang w:val="en-GB"/>
        </w:rPr>
        <w:t xml:space="preserve"> </w:t>
      </w:r>
      <w:r w:rsidRPr="003C5EB8">
        <w:rPr>
          <w:spacing w:val="-1"/>
          <w:lang w:val="en-GB"/>
        </w:rPr>
        <w:t>breach</w:t>
      </w:r>
      <w:r w:rsidRPr="003C5EB8">
        <w:rPr>
          <w:spacing w:val="33"/>
          <w:lang w:val="en-GB"/>
        </w:rPr>
        <w:t xml:space="preserve"> </w:t>
      </w:r>
      <w:r w:rsidRPr="003C5EB8">
        <w:rPr>
          <w:lang w:val="en-GB"/>
        </w:rPr>
        <w:t>of</w:t>
      </w:r>
      <w:r w:rsidRPr="003C5EB8">
        <w:rPr>
          <w:spacing w:val="34"/>
          <w:lang w:val="en-GB"/>
        </w:rPr>
        <w:t xml:space="preserve"> </w:t>
      </w:r>
      <w:r w:rsidRPr="003C5EB8">
        <w:rPr>
          <w:spacing w:val="-2"/>
          <w:lang w:val="en-GB"/>
        </w:rPr>
        <w:t>the</w:t>
      </w:r>
      <w:r w:rsidRPr="003C5EB8">
        <w:rPr>
          <w:spacing w:val="34"/>
          <w:lang w:val="en-GB"/>
        </w:rPr>
        <w:t xml:space="preserve"> </w:t>
      </w:r>
      <w:r w:rsidR="006379DF" w:rsidRPr="003C5EB8">
        <w:rPr>
          <w:spacing w:val="-1"/>
          <w:lang w:val="en-GB"/>
        </w:rPr>
        <w:t>participation agreement</w:t>
      </w:r>
      <w:r w:rsidRPr="003C5EB8">
        <w:rPr>
          <w:spacing w:val="35"/>
          <w:lang w:val="en-GB"/>
        </w:rPr>
        <w:t xml:space="preserve"> </w:t>
      </w:r>
      <w:r w:rsidRPr="003C5EB8">
        <w:rPr>
          <w:spacing w:val="-1"/>
          <w:lang w:val="en-GB"/>
        </w:rPr>
        <w:t>by</w:t>
      </w:r>
      <w:r w:rsidRPr="003C5EB8">
        <w:rPr>
          <w:spacing w:val="34"/>
          <w:lang w:val="en-GB"/>
        </w:rPr>
        <w:t xml:space="preserve"> </w:t>
      </w:r>
      <w:r w:rsidRPr="003C5EB8">
        <w:rPr>
          <w:spacing w:val="-2"/>
          <w:lang w:val="en-GB"/>
        </w:rPr>
        <w:t>the</w:t>
      </w:r>
      <w:r w:rsidRPr="003C5EB8">
        <w:rPr>
          <w:spacing w:val="34"/>
          <w:lang w:val="en-GB"/>
        </w:rPr>
        <w:t xml:space="preserve"> </w:t>
      </w:r>
      <w:r w:rsidR="006379DF" w:rsidRPr="003C5EB8">
        <w:rPr>
          <w:spacing w:val="-1"/>
          <w:lang w:val="en-GB"/>
        </w:rPr>
        <w:t>registered participant</w:t>
      </w:r>
      <w:r w:rsidRPr="003C5EB8">
        <w:rPr>
          <w:spacing w:val="46"/>
          <w:lang w:val="en-GB"/>
        </w:rPr>
        <w:t xml:space="preserve"> </w:t>
      </w:r>
      <w:r w:rsidRPr="003C5EB8">
        <w:rPr>
          <w:spacing w:val="-1"/>
          <w:lang w:val="en-GB"/>
        </w:rPr>
        <w:t>in</w:t>
      </w:r>
      <w:r w:rsidRPr="003C5EB8">
        <w:rPr>
          <w:spacing w:val="45"/>
          <w:lang w:val="en-GB"/>
        </w:rPr>
        <w:t xml:space="preserve"> </w:t>
      </w:r>
      <w:r w:rsidRPr="003C5EB8">
        <w:rPr>
          <w:spacing w:val="-1"/>
          <w:lang w:val="en-GB"/>
        </w:rPr>
        <w:t>accordance</w:t>
      </w:r>
      <w:r w:rsidRPr="003C5EB8">
        <w:rPr>
          <w:spacing w:val="44"/>
          <w:lang w:val="en-GB"/>
        </w:rPr>
        <w:t xml:space="preserve"> </w:t>
      </w:r>
      <w:r w:rsidRPr="003C5EB8">
        <w:rPr>
          <w:spacing w:val="-1"/>
          <w:lang w:val="en-GB"/>
        </w:rPr>
        <w:t>with</w:t>
      </w:r>
      <w:r w:rsidRPr="003C5EB8">
        <w:rPr>
          <w:spacing w:val="46"/>
          <w:lang w:val="en-GB"/>
        </w:rPr>
        <w:t xml:space="preserve"> </w:t>
      </w:r>
      <w:r w:rsidRPr="003C5EB8">
        <w:rPr>
          <w:spacing w:val="-1"/>
          <w:lang w:val="en-GB"/>
        </w:rPr>
        <w:t>Article</w:t>
      </w:r>
      <w:r w:rsidRPr="003C5EB8">
        <w:rPr>
          <w:spacing w:val="44"/>
          <w:lang w:val="en-GB"/>
        </w:rPr>
        <w:t xml:space="preserve"> </w:t>
      </w:r>
      <w:r w:rsidRPr="003C5EB8">
        <w:rPr>
          <w:spacing w:val="-1"/>
          <w:lang w:val="en-GB"/>
        </w:rPr>
        <w:t>72(3)</w:t>
      </w:r>
      <w:r w:rsidRPr="003C5EB8">
        <w:rPr>
          <w:spacing w:val="46"/>
          <w:lang w:val="en-GB"/>
        </w:rPr>
        <w:t xml:space="preserve"> </w:t>
      </w:r>
      <w:r w:rsidRPr="003C5EB8">
        <w:rPr>
          <w:spacing w:val="-1"/>
          <w:lang w:val="en-GB"/>
        </w:rPr>
        <w:t>and</w:t>
      </w:r>
      <w:r w:rsidRPr="003C5EB8">
        <w:rPr>
          <w:spacing w:val="45"/>
          <w:lang w:val="en-GB"/>
        </w:rPr>
        <w:t xml:space="preserve"> </w:t>
      </w:r>
      <w:r w:rsidRPr="003C5EB8">
        <w:rPr>
          <w:spacing w:val="-1"/>
          <w:lang w:val="en-GB"/>
        </w:rPr>
        <w:t>(4)</w:t>
      </w:r>
      <w:r w:rsidRPr="003C5EB8">
        <w:rPr>
          <w:spacing w:val="44"/>
          <w:lang w:val="en-GB"/>
        </w:rPr>
        <w:t xml:space="preserve"> </w:t>
      </w:r>
      <w:r w:rsidRPr="003C5EB8">
        <w:rPr>
          <w:spacing w:val="-1"/>
          <w:lang w:val="en-GB"/>
        </w:rPr>
        <w:t>and</w:t>
      </w:r>
      <w:r w:rsidRPr="003C5EB8">
        <w:rPr>
          <w:spacing w:val="45"/>
          <w:lang w:val="en-GB"/>
        </w:rPr>
        <w:t xml:space="preserve"> </w:t>
      </w:r>
      <w:r w:rsidRPr="003C5EB8">
        <w:rPr>
          <w:spacing w:val="-1"/>
          <w:lang w:val="en-GB"/>
        </w:rPr>
        <w:t>unless</w:t>
      </w:r>
      <w:r w:rsidRPr="003C5EB8">
        <w:rPr>
          <w:spacing w:val="46"/>
          <w:lang w:val="en-GB"/>
        </w:rPr>
        <w:t xml:space="preserve"> </w:t>
      </w:r>
      <w:r w:rsidRPr="003C5EB8">
        <w:rPr>
          <w:spacing w:val="-1"/>
          <w:lang w:val="en-GB"/>
        </w:rPr>
        <w:t>the</w:t>
      </w:r>
      <w:r w:rsidRPr="003C5EB8">
        <w:rPr>
          <w:spacing w:val="47"/>
          <w:lang w:val="en-GB"/>
        </w:rPr>
        <w:t xml:space="preserve"> </w:t>
      </w:r>
      <w:r w:rsidRPr="003C5EB8">
        <w:rPr>
          <w:spacing w:val="-1"/>
          <w:lang w:val="en-GB"/>
        </w:rPr>
        <w:t>circumstances</w:t>
      </w:r>
      <w:r w:rsidRPr="003C5EB8">
        <w:rPr>
          <w:rFonts w:ascii="Times New Roman"/>
          <w:spacing w:val="61"/>
          <w:lang w:val="en-GB"/>
        </w:rPr>
        <w:t xml:space="preserve"> </w:t>
      </w:r>
      <w:r w:rsidRPr="003C5EB8">
        <w:rPr>
          <w:spacing w:val="-1"/>
          <w:lang w:val="en-GB"/>
        </w:rPr>
        <w:t>leading</w:t>
      </w:r>
      <w:r w:rsidRPr="003C5EB8">
        <w:rPr>
          <w:spacing w:val="23"/>
          <w:lang w:val="en-GB"/>
        </w:rPr>
        <w:t xml:space="preserve"> </w:t>
      </w:r>
      <w:r w:rsidRPr="003C5EB8">
        <w:rPr>
          <w:lang w:val="en-GB"/>
        </w:rPr>
        <w:t>to</w:t>
      </w:r>
      <w:r w:rsidRPr="003C5EB8">
        <w:rPr>
          <w:spacing w:val="23"/>
          <w:lang w:val="en-GB"/>
        </w:rPr>
        <w:t xml:space="preserve"> </w:t>
      </w:r>
      <w:r w:rsidRPr="003C5EB8">
        <w:rPr>
          <w:spacing w:val="-1"/>
          <w:lang w:val="en-GB"/>
        </w:rPr>
        <w:t>termination</w:t>
      </w:r>
      <w:r w:rsidRPr="003C5EB8">
        <w:rPr>
          <w:spacing w:val="23"/>
          <w:lang w:val="en-GB"/>
        </w:rPr>
        <w:t xml:space="preserve"> </w:t>
      </w:r>
      <w:r w:rsidRPr="003C5EB8">
        <w:rPr>
          <w:spacing w:val="-2"/>
          <w:lang w:val="en-GB"/>
        </w:rPr>
        <w:t>have</w:t>
      </w:r>
      <w:r w:rsidRPr="003C5EB8">
        <w:rPr>
          <w:spacing w:val="26"/>
          <w:lang w:val="en-GB"/>
        </w:rPr>
        <w:t xml:space="preserve"> </w:t>
      </w:r>
      <w:r w:rsidRPr="003C5EB8">
        <w:rPr>
          <w:spacing w:val="-1"/>
          <w:lang w:val="en-GB"/>
        </w:rPr>
        <w:t>ceased</w:t>
      </w:r>
      <w:r w:rsidRPr="003C5EB8">
        <w:rPr>
          <w:spacing w:val="21"/>
          <w:lang w:val="en-GB"/>
        </w:rPr>
        <w:t xml:space="preserve"> </w:t>
      </w:r>
      <w:r w:rsidRPr="003C5EB8">
        <w:rPr>
          <w:lang w:val="en-GB"/>
        </w:rPr>
        <w:t>to</w:t>
      </w:r>
      <w:r w:rsidRPr="003C5EB8">
        <w:rPr>
          <w:spacing w:val="23"/>
          <w:lang w:val="en-GB"/>
        </w:rPr>
        <w:t xml:space="preserve"> </w:t>
      </w:r>
      <w:r w:rsidRPr="003C5EB8">
        <w:rPr>
          <w:spacing w:val="-1"/>
          <w:lang w:val="en-GB"/>
        </w:rPr>
        <w:t>exist</w:t>
      </w:r>
      <w:r w:rsidRPr="003C5EB8">
        <w:rPr>
          <w:spacing w:val="22"/>
          <w:lang w:val="en-GB"/>
        </w:rPr>
        <w:t xml:space="preserve"> </w:t>
      </w:r>
      <w:r w:rsidRPr="003C5EB8">
        <w:rPr>
          <w:lang w:val="en-GB"/>
        </w:rPr>
        <w:t>or</w:t>
      </w:r>
      <w:r w:rsidRPr="003C5EB8">
        <w:rPr>
          <w:spacing w:val="22"/>
          <w:lang w:val="en-GB"/>
        </w:rPr>
        <w:t xml:space="preserve"> </w:t>
      </w:r>
      <w:r w:rsidRPr="003C5EB8">
        <w:rPr>
          <w:spacing w:val="-1"/>
          <w:lang w:val="en-GB"/>
        </w:rPr>
        <w:t>the</w:t>
      </w:r>
      <w:r w:rsidRPr="003C5EB8">
        <w:rPr>
          <w:spacing w:val="25"/>
          <w:lang w:val="en-GB"/>
        </w:rPr>
        <w:t xml:space="preserve"> </w:t>
      </w:r>
      <w:r w:rsidR="00C166E7" w:rsidRPr="003C5EB8">
        <w:rPr>
          <w:spacing w:val="-1"/>
          <w:lang w:val="en-GB"/>
        </w:rPr>
        <w:t>allocation platform</w:t>
      </w:r>
      <w:r w:rsidRPr="003C5EB8">
        <w:rPr>
          <w:spacing w:val="26"/>
          <w:lang w:val="en-GB"/>
        </w:rPr>
        <w:t xml:space="preserve"> </w:t>
      </w:r>
      <w:r w:rsidRPr="003C5EB8">
        <w:rPr>
          <w:spacing w:val="-1"/>
          <w:lang w:val="en-GB"/>
        </w:rPr>
        <w:t>is</w:t>
      </w:r>
      <w:r w:rsidRPr="003C5EB8">
        <w:rPr>
          <w:spacing w:val="22"/>
          <w:lang w:val="en-GB"/>
        </w:rPr>
        <w:t xml:space="preserve"> </w:t>
      </w:r>
      <w:r w:rsidRPr="003C5EB8">
        <w:rPr>
          <w:spacing w:val="-2"/>
          <w:lang w:val="en-GB"/>
        </w:rPr>
        <w:t>reasonably</w:t>
      </w:r>
      <w:r w:rsidRPr="003C5EB8">
        <w:rPr>
          <w:rFonts w:ascii="Times New Roman"/>
          <w:spacing w:val="63"/>
          <w:lang w:val="en-GB"/>
        </w:rPr>
        <w:t xml:space="preserve"> </w:t>
      </w:r>
      <w:r w:rsidRPr="003C5EB8">
        <w:rPr>
          <w:spacing w:val="-1"/>
          <w:lang w:val="en-GB"/>
        </w:rPr>
        <w:t>satisfied that</w:t>
      </w:r>
      <w:r w:rsidRPr="003C5EB8">
        <w:rPr>
          <w:lang w:val="en-GB"/>
        </w:rPr>
        <w:t xml:space="preserve"> </w:t>
      </w:r>
      <w:r w:rsidRPr="003C5EB8">
        <w:rPr>
          <w:spacing w:val="-1"/>
          <w:lang w:val="en-GB"/>
        </w:rPr>
        <w:t>the</w:t>
      </w:r>
      <w:r w:rsidRPr="003C5EB8">
        <w:rPr>
          <w:spacing w:val="-2"/>
          <w:lang w:val="en-GB"/>
        </w:rPr>
        <w:t xml:space="preserve"> </w:t>
      </w:r>
      <w:r w:rsidRPr="003C5EB8">
        <w:rPr>
          <w:spacing w:val="-1"/>
          <w:lang w:val="en-GB"/>
        </w:rPr>
        <w:t>breach</w:t>
      </w:r>
      <w:r w:rsidRPr="003C5EB8">
        <w:rPr>
          <w:spacing w:val="-2"/>
          <w:lang w:val="en-GB"/>
        </w:rPr>
        <w:t xml:space="preserve"> </w:t>
      </w:r>
      <w:r w:rsidRPr="003C5EB8">
        <w:rPr>
          <w:spacing w:val="-1"/>
          <w:lang w:val="en-GB"/>
        </w:rPr>
        <w:t>will</w:t>
      </w:r>
      <w:r w:rsidRPr="003C5EB8">
        <w:rPr>
          <w:lang w:val="en-GB"/>
        </w:rPr>
        <w:t xml:space="preserve"> not</w:t>
      </w:r>
      <w:r w:rsidRPr="003C5EB8">
        <w:rPr>
          <w:spacing w:val="-2"/>
          <w:lang w:val="en-GB"/>
        </w:rPr>
        <w:t xml:space="preserve"> </w:t>
      </w:r>
      <w:r w:rsidRPr="003C5EB8">
        <w:rPr>
          <w:spacing w:val="-1"/>
          <w:lang w:val="en-GB"/>
        </w:rPr>
        <w:t>occur</w:t>
      </w:r>
      <w:r w:rsidRPr="003C5EB8">
        <w:rPr>
          <w:spacing w:val="1"/>
          <w:lang w:val="en-GB"/>
        </w:rPr>
        <w:t xml:space="preserve"> </w:t>
      </w:r>
      <w:r w:rsidRPr="003C5EB8">
        <w:rPr>
          <w:spacing w:val="-1"/>
          <w:lang w:val="en-GB"/>
        </w:rPr>
        <w:t xml:space="preserve">again; </w:t>
      </w:r>
      <w:r w:rsidRPr="003C5EB8">
        <w:rPr>
          <w:lang w:val="en-GB"/>
        </w:rPr>
        <w:t>or</w:t>
      </w:r>
    </w:p>
    <w:p w14:paraId="2E0E206A" w14:textId="0C1F602A" w:rsidR="003041E4" w:rsidRPr="003C5EB8" w:rsidRDefault="00B300E8" w:rsidP="00FF7E5A">
      <w:pPr>
        <w:pStyle w:val="BodyText"/>
        <w:numPr>
          <w:ilvl w:val="1"/>
          <w:numId w:val="61"/>
        </w:numPr>
        <w:tabs>
          <w:tab w:val="left" w:pos="1488"/>
        </w:tabs>
        <w:spacing w:line="276" w:lineRule="auto"/>
        <w:ind w:right="148"/>
        <w:jc w:val="both"/>
        <w:rPr>
          <w:lang w:val="en-GB"/>
        </w:rPr>
      </w:pPr>
      <w:r w:rsidRPr="003C5EB8">
        <w:rPr>
          <w:spacing w:val="-1"/>
          <w:lang w:val="en-GB"/>
        </w:rPr>
        <w:t>if</w:t>
      </w:r>
      <w:r w:rsidRPr="003C5EB8">
        <w:rPr>
          <w:spacing w:val="24"/>
          <w:lang w:val="en-GB"/>
        </w:rPr>
        <w:t xml:space="preserve"> </w:t>
      </w:r>
      <w:r w:rsidRPr="003C5EB8">
        <w:rPr>
          <w:spacing w:val="-1"/>
          <w:lang w:val="en-GB"/>
        </w:rPr>
        <w:t>entering</w:t>
      </w:r>
      <w:r w:rsidRPr="003C5EB8">
        <w:rPr>
          <w:spacing w:val="25"/>
          <w:lang w:val="en-GB"/>
        </w:rPr>
        <w:t xml:space="preserve"> </w:t>
      </w:r>
      <w:r w:rsidRPr="003C5EB8">
        <w:rPr>
          <w:spacing w:val="-1"/>
          <w:lang w:val="en-GB"/>
        </w:rPr>
        <w:t>into</w:t>
      </w:r>
      <w:r w:rsidRPr="003C5EB8">
        <w:rPr>
          <w:spacing w:val="26"/>
          <w:lang w:val="en-GB"/>
        </w:rPr>
        <w:t xml:space="preserve"> </w:t>
      </w:r>
      <w:r w:rsidRPr="003C5EB8">
        <w:rPr>
          <w:lang w:val="en-GB"/>
        </w:rPr>
        <w:t>a</w:t>
      </w:r>
      <w:r w:rsidRPr="003C5EB8">
        <w:rPr>
          <w:spacing w:val="23"/>
          <w:lang w:val="en-GB"/>
        </w:rPr>
        <w:t xml:space="preserve"> </w:t>
      </w:r>
      <w:r w:rsidR="006379DF" w:rsidRPr="003C5EB8">
        <w:rPr>
          <w:spacing w:val="-1"/>
          <w:lang w:val="en-GB"/>
        </w:rPr>
        <w:t>participation agreement</w:t>
      </w:r>
      <w:r w:rsidRPr="003C5EB8">
        <w:rPr>
          <w:spacing w:val="23"/>
          <w:lang w:val="en-GB"/>
        </w:rPr>
        <w:t xml:space="preserve"> </w:t>
      </w:r>
      <w:r w:rsidRPr="003C5EB8">
        <w:rPr>
          <w:spacing w:val="-1"/>
          <w:lang w:val="en-GB"/>
        </w:rPr>
        <w:t>with</w:t>
      </w:r>
      <w:r w:rsidRPr="003C5EB8">
        <w:rPr>
          <w:spacing w:val="24"/>
          <w:lang w:val="en-GB"/>
        </w:rPr>
        <w:t xml:space="preserve"> </w:t>
      </w:r>
      <w:r w:rsidRPr="003C5EB8">
        <w:rPr>
          <w:spacing w:val="-1"/>
          <w:lang w:val="en-GB"/>
        </w:rPr>
        <w:t>the</w:t>
      </w:r>
      <w:r w:rsidRPr="003C5EB8">
        <w:rPr>
          <w:spacing w:val="26"/>
          <w:lang w:val="en-GB"/>
        </w:rPr>
        <w:t xml:space="preserve"> </w:t>
      </w:r>
      <w:r w:rsidRPr="003C5EB8">
        <w:rPr>
          <w:spacing w:val="-1"/>
          <w:lang w:val="en-GB"/>
        </w:rPr>
        <w:t>applicant</w:t>
      </w:r>
      <w:r w:rsidRPr="003C5EB8">
        <w:rPr>
          <w:spacing w:val="23"/>
          <w:lang w:val="en-GB"/>
        </w:rPr>
        <w:t xml:space="preserve"> </w:t>
      </w:r>
      <w:r w:rsidRPr="003C5EB8">
        <w:rPr>
          <w:spacing w:val="-1"/>
          <w:lang w:val="en-GB"/>
        </w:rPr>
        <w:t>would</w:t>
      </w:r>
      <w:r w:rsidRPr="003C5EB8">
        <w:rPr>
          <w:spacing w:val="24"/>
          <w:lang w:val="en-GB"/>
        </w:rPr>
        <w:t xml:space="preserve"> </w:t>
      </w:r>
      <w:r w:rsidRPr="003C5EB8">
        <w:rPr>
          <w:spacing w:val="-1"/>
          <w:lang w:val="en-GB"/>
        </w:rPr>
        <w:t>cause</w:t>
      </w:r>
      <w:r w:rsidRPr="003C5EB8">
        <w:rPr>
          <w:spacing w:val="26"/>
          <w:lang w:val="en-GB"/>
        </w:rPr>
        <w:t xml:space="preserve"> </w:t>
      </w:r>
      <w:r w:rsidRPr="003C5EB8">
        <w:rPr>
          <w:spacing w:val="-2"/>
          <w:lang w:val="en-GB"/>
        </w:rPr>
        <w:t>the</w:t>
      </w:r>
      <w:r w:rsidRPr="003C5EB8">
        <w:rPr>
          <w:rFonts w:ascii="Times New Roman"/>
          <w:spacing w:val="37"/>
          <w:lang w:val="en-GB"/>
        </w:rPr>
        <w:t xml:space="preserve"> </w:t>
      </w:r>
      <w:r w:rsidR="00C166E7" w:rsidRPr="003C5EB8">
        <w:rPr>
          <w:spacing w:val="-1"/>
          <w:lang w:val="en-GB"/>
        </w:rPr>
        <w:t>allocation platform</w:t>
      </w:r>
      <w:r w:rsidRPr="003C5EB8">
        <w:rPr>
          <w:spacing w:val="44"/>
          <w:lang w:val="en-GB"/>
        </w:rPr>
        <w:t xml:space="preserve"> </w:t>
      </w:r>
      <w:r w:rsidRPr="003C5EB8">
        <w:rPr>
          <w:spacing w:val="-1"/>
          <w:lang w:val="en-GB"/>
        </w:rPr>
        <w:t>to</w:t>
      </w:r>
      <w:r w:rsidRPr="003C5EB8">
        <w:rPr>
          <w:spacing w:val="47"/>
          <w:lang w:val="en-GB"/>
        </w:rPr>
        <w:t xml:space="preserve"> </w:t>
      </w:r>
      <w:r w:rsidRPr="003C5EB8">
        <w:rPr>
          <w:spacing w:val="-1"/>
          <w:lang w:val="en-GB"/>
        </w:rPr>
        <w:t>breach</w:t>
      </w:r>
      <w:r w:rsidRPr="003C5EB8">
        <w:rPr>
          <w:spacing w:val="46"/>
          <w:lang w:val="en-GB"/>
        </w:rPr>
        <w:t xml:space="preserve"> </w:t>
      </w:r>
      <w:r w:rsidRPr="003C5EB8">
        <w:rPr>
          <w:spacing w:val="-1"/>
          <w:lang w:val="en-GB"/>
        </w:rPr>
        <w:t>any</w:t>
      </w:r>
      <w:r w:rsidRPr="003C5EB8">
        <w:rPr>
          <w:spacing w:val="44"/>
          <w:lang w:val="en-GB"/>
        </w:rPr>
        <w:t xml:space="preserve"> </w:t>
      </w:r>
      <w:r w:rsidRPr="003C5EB8">
        <w:rPr>
          <w:spacing w:val="-1"/>
          <w:lang w:val="en-GB"/>
        </w:rPr>
        <w:t>condition</w:t>
      </w:r>
      <w:r w:rsidRPr="003C5EB8">
        <w:rPr>
          <w:spacing w:val="42"/>
          <w:lang w:val="en-GB"/>
        </w:rPr>
        <w:t xml:space="preserve"> </w:t>
      </w:r>
      <w:r w:rsidRPr="003C5EB8">
        <w:rPr>
          <w:lang w:val="en-GB"/>
        </w:rPr>
        <w:t>of</w:t>
      </w:r>
      <w:r w:rsidRPr="003C5EB8">
        <w:rPr>
          <w:spacing w:val="45"/>
          <w:lang w:val="en-GB"/>
        </w:rPr>
        <w:t xml:space="preserve"> </w:t>
      </w:r>
      <w:r w:rsidRPr="003C5EB8">
        <w:rPr>
          <w:spacing w:val="-2"/>
          <w:lang w:val="en-GB"/>
        </w:rPr>
        <w:t>any</w:t>
      </w:r>
      <w:r w:rsidRPr="003C5EB8">
        <w:rPr>
          <w:spacing w:val="45"/>
          <w:lang w:val="en-GB"/>
        </w:rPr>
        <w:t xml:space="preserve"> </w:t>
      </w:r>
      <w:r w:rsidRPr="003C5EB8">
        <w:rPr>
          <w:spacing w:val="-1"/>
          <w:lang w:val="en-GB"/>
        </w:rPr>
        <w:t>mandatory</w:t>
      </w:r>
      <w:r w:rsidRPr="003C5EB8">
        <w:rPr>
          <w:spacing w:val="44"/>
          <w:lang w:val="en-GB"/>
        </w:rPr>
        <w:t xml:space="preserve"> </w:t>
      </w:r>
      <w:r w:rsidRPr="003C5EB8">
        <w:rPr>
          <w:spacing w:val="-1"/>
          <w:lang w:val="en-GB"/>
        </w:rPr>
        <w:t>legal</w:t>
      </w:r>
      <w:r w:rsidRPr="003C5EB8">
        <w:rPr>
          <w:spacing w:val="43"/>
          <w:lang w:val="en-GB"/>
        </w:rPr>
        <w:t xml:space="preserve"> </w:t>
      </w:r>
      <w:r w:rsidRPr="003C5EB8">
        <w:rPr>
          <w:lang w:val="en-GB"/>
        </w:rPr>
        <w:t>or</w:t>
      </w:r>
      <w:r w:rsidRPr="003C5EB8">
        <w:rPr>
          <w:spacing w:val="44"/>
          <w:lang w:val="en-GB"/>
        </w:rPr>
        <w:t xml:space="preserve"> </w:t>
      </w:r>
      <w:r w:rsidRPr="003C5EB8">
        <w:rPr>
          <w:spacing w:val="-1"/>
          <w:lang w:val="en-GB"/>
        </w:rPr>
        <w:t>regulatory</w:t>
      </w:r>
      <w:r w:rsidRPr="003C5EB8">
        <w:rPr>
          <w:rFonts w:ascii="Times New Roman"/>
          <w:spacing w:val="53"/>
          <w:lang w:val="en-GB"/>
        </w:rPr>
        <w:t xml:space="preserve"> </w:t>
      </w:r>
      <w:r w:rsidRPr="003C5EB8">
        <w:rPr>
          <w:spacing w:val="-1"/>
          <w:lang w:val="en-GB"/>
        </w:rPr>
        <w:t>requirement;</w:t>
      </w:r>
      <w:r w:rsidRPr="003C5EB8">
        <w:rPr>
          <w:spacing w:val="-2"/>
          <w:lang w:val="en-GB"/>
        </w:rPr>
        <w:t xml:space="preserve"> </w:t>
      </w:r>
      <w:r w:rsidRPr="003C5EB8">
        <w:rPr>
          <w:lang w:val="en-GB"/>
        </w:rPr>
        <w:t>or</w:t>
      </w:r>
    </w:p>
    <w:p w14:paraId="2E0E206B" w14:textId="76405405" w:rsidR="00DD249D" w:rsidRPr="003C5EB8" w:rsidRDefault="00B300E8" w:rsidP="00FF7E5A">
      <w:pPr>
        <w:pStyle w:val="BodyText"/>
        <w:numPr>
          <w:ilvl w:val="1"/>
          <w:numId w:val="61"/>
        </w:numPr>
        <w:tabs>
          <w:tab w:val="left" w:pos="1488"/>
        </w:tabs>
        <w:spacing w:line="276" w:lineRule="auto"/>
        <w:ind w:right="148"/>
        <w:jc w:val="both"/>
        <w:rPr>
          <w:lang w:val="en-GB"/>
        </w:rPr>
      </w:pPr>
      <w:r w:rsidRPr="003C5EB8">
        <w:rPr>
          <w:spacing w:val="-1"/>
          <w:lang w:val="en-GB"/>
        </w:rPr>
        <w:t>if</w:t>
      </w:r>
      <w:r w:rsidRPr="003C5EB8">
        <w:rPr>
          <w:spacing w:val="12"/>
          <w:lang w:val="en-GB"/>
        </w:rPr>
        <w:t xml:space="preserve"> </w:t>
      </w:r>
      <w:r w:rsidRPr="003C5EB8">
        <w:rPr>
          <w:spacing w:val="-1"/>
          <w:lang w:val="en-GB"/>
        </w:rPr>
        <w:t>any</w:t>
      </w:r>
      <w:r w:rsidRPr="003C5EB8">
        <w:rPr>
          <w:spacing w:val="10"/>
          <w:lang w:val="en-GB"/>
        </w:rPr>
        <w:t xml:space="preserve"> </w:t>
      </w:r>
      <w:r w:rsidRPr="003C5EB8">
        <w:rPr>
          <w:lang w:val="en-GB"/>
        </w:rPr>
        <w:t>of</w:t>
      </w:r>
      <w:r w:rsidRPr="003C5EB8">
        <w:rPr>
          <w:spacing w:val="12"/>
          <w:lang w:val="en-GB"/>
        </w:rPr>
        <w:t xml:space="preserve"> </w:t>
      </w:r>
      <w:r w:rsidRPr="003C5EB8">
        <w:rPr>
          <w:spacing w:val="-2"/>
          <w:lang w:val="en-GB"/>
        </w:rPr>
        <w:t>the</w:t>
      </w:r>
      <w:r w:rsidRPr="003C5EB8">
        <w:rPr>
          <w:spacing w:val="14"/>
          <w:lang w:val="en-GB"/>
        </w:rPr>
        <w:t xml:space="preserve"> </w:t>
      </w:r>
      <w:r w:rsidRPr="003C5EB8">
        <w:rPr>
          <w:spacing w:val="-1"/>
          <w:lang w:val="en-GB"/>
        </w:rPr>
        <w:t>warranties</w:t>
      </w:r>
      <w:r w:rsidRPr="003C5EB8">
        <w:rPr>
          <w:spacing w:val="10"/>
          <w:lang w:val="en-GB"/>
        </w:rPr>
        <w:t xml:space="preserve"> </w:t>
      </w:r>
      <w:r w:rsidRPr="003C5EB8">
        <w:rPr>
          <w:lang w:val="en-GB"/>
        </w:rPr>
        <w:t>of</w:t>
      </w:r>
      <w:r w:rsidRPr="003C5EB8">
        <w:rPr>
          <w:spacing w:val="7"/>
          <w:lang w:val="en-GB"/>
        </w:rPr>
        <w:t xml:space="preserve"> </w:t>
      </w:r>
      <w:r w:rsidRPr="003C5EB8">
        <w:rPr>
          <w:spacing w:val="-1"/>
          <w:lang w:val="en-GB"/>
        </w:rPr>
        <w:t>the</w:t>
      </w:r>
      <w:r w:rsidRPr="003C5EB8">
        <w:rPr>
          <w:spacing w:val="13"/>
          <w:lang w:val="en-GB"/>
        </w:rPr>
        <w:t xml:space="preserve"> </w:t>
      </w:r>
      <w:r w:rsidR="006379DF" w:rsidRPr="003C5EB8">
        <w:rPr>
          <w:spacing w:val="-1"/>
          <w:lang w:val="en-GB"/>
        </w:rPr>
        <w:t>registered participant</w:t>
      </w:r>
      <w:r w:rsidRPr="003C5EB8">
        <w:rPr>
          <w:spacing w:val="10"/>
          <w:lang w:val="en-GB"/>
        </w:rPr>
        <w:t xml:space="preserve"> </w:t>
      </w:r>
      <w:r w:rsidRPr="003C5EB8">
        <w:rPr>
          <w:spacing w:val="-1"/>
          <w:lang w:val="en-GB"/>
        </w:rPr>
        <w:t>under</w:t>
      </w:r>
      <w:r w:rsidRPr="003C5EB8">
        <w:rPr>
          <w:spacing w:val="12"/>
          <w:lang w:val="en-GB"/>
        </w:rPr>
        <w:t xml:space="preserve"> </w:t>
      </w:r>
      <w:r w:rsidRPr="003C5EB8">
        <w:rPr>
          <w:spacing w:val="-1"/>
          <w:lang w:val="en-GB"/>
        </w:rPr>
        <w:t>Article</w:t>
      </w:r>
      <w:r w:rsidRPr="003C5EB8">
        <w:rPr>
          <w:spacing w:val="11"/>
          <w:lang w:val="en-GB"/>
        </w:rPr>
        <w:t xml:space="preserve"> </w:t>
      </w:r>
      <w:r w:rsidRPr="003C5EB8">
        <w:rPr>
          <w:spacing w:val="-1"/>
          <w:lang w:val="en-GB"/>
        </w:rPr>
        <w:t>10</w:t>
      </w:r>
      <w:r w:rsidR="00C8117B" w:rsidRPr="003C5EB8">
        <w:rPr>
          <w:spacing w:val="-1"/>
          <w:lang w:val="en-GB"/>
        </w:rPr>
        <w:t xml:space="preserve"> </w:t>
      </w:r>
      <w:r w:rsidRPr="003C5EB8">
        <w:rPr>
          <w:spacing w:val="-1"/>
          <w:lang w:val="en-GB"/>
        </w:rPr>
        <w:t>are</w:t>
      </w:r>
      <w:r w:rsidRPr="003C5EB8">
        <w:rPr>
          <w:spacing w:val="13"/>
          <w:lang w:val="en-GB"/>
        </w:rPr>
        <w:t xml:space="preserve"> </w:t>
      </w:r>
      <w:r w:rsidRPr="003C5EB8">
        <w:rPr>
          <w:spacing w:val="-1"/>
          <w:lang w:val="en-GB"/>
        </w:rPr>
        <w:t>found</w:t>
      </w:r>
      <w:r w:rsidRPr="003C5EB8">
        <w:rPr>
          <w:spacing w:val="9"/>
          <w:lang w:val="en-GB"/>
        </w:rPr>
        <w:t xml:space="preserve"> </w:t>
      </w:r>
      <w:r w:rsidRPr="003C5EB8">
        <w:rPr>
          <w:lang w:val="en-GB"/>
        </w:rPr>
        <w:t>to</w:t>
      </w:r>
      <w:r w:rsidRPr="003C5EB8">
        <w:rPr>
          <w:spacing w:val="13"/>
          <w:lang w:val="en-GB"/>
        </w:rPr>
        <w:t xml:space="preserve"> </w:t>
      </w:r>
      <w:r w:rsidRPr="003C5EB8">
        <w:rPr>
          <w:spacing w:val="-2"/>
          <w:lang w:val="en-GB"/>
        </w:rPr>
        <w:t>be</w:t>
      </w:r>
      <w:r w:rsidRPr="003C5EB8">
        <w:rPr>
          <w:rFonts w:ascii="Times New Roman"/>
          <w:spacing w:val="45"/>
          <w:lang w:val="en-GB"/>
        </w:rPr>
        <w:t xml:space="preserve"> </w:t>
      </w:r>
      <w:r w:rsidRPr="003C5EB8">
        <w:rPr>
          <w:lang w:val="en-GB"/>
        </w:rPr>
        <w:t>not</w:t>
      </w:r>
      <w:r w:rsidRPr="003C5EB8">
        <w:rPr>
          <w:spacing w:val="-2"/>
          <w:lang w:val="en-GB"/>
        </w:rPr>
        <w:t xml:space="preserve"> </w:t>
      </w:r>
      <w:r w:rsidRPr="003C5EB8">
        <w:rPr>
          <w:spacing w:val="-1"/>
          <w:lang w:val="en-GB"/>
        </w:rPr>
        <w:t xml:space="preserve">valid </w:t>
      </w:r>
      <w:r w:rsidRPr="003C5EB8">
        <w:rPr>
          <w:lang w:val="en-GB"/>
        </w:rPr>
        <w:t>or</w:t>
      </w:r>
      <w:r w:rsidRPr="003C5EB8">
        <w:rPr>
          <w:spacing w:val="-3"/>
          <w:lang w:val="en-GB"/>
        </w:rPr>
        <w:t xml:space="preserve"> </w:t>
      </w:r>
      <w:r w:rsidRPr="003C5EB8">
        <w:rPr>
          <w:spacing w:val="-1"/>
          <w:lang w:val="en-GB"/>
        </w:rPr>
        <w:t>false</w:t>
      </w:r>
      <w:r w:rsidR="00DD249D" w:rsidRPr="003C5EB8">
        <w:rPr>
          <w:spacing w:val="-1"/>
          <w:lang w:val="en-GB"/>
        </w:rPr>
        <w:t>; or</w:t>
      </w:r>
    </w:p>
    <w:p w14:paraId="2E0E206C" w14:textId="1CE44658" w:rsidR="003041E4" w:rsidRPr="003C5EB8" w:rsidRDefault="00DD249D" w:rsidP="00FF7E5A">
      <w:pPr>
        <w:pStyle w:val="BodyText"/>
        <w:numPr>
          <w:ilvl w:val="1"/>
          <w:numId w:val="61"/>
        </w:numPr>
        <w:tabs>
          <w:tab w:val="left" w:pos="1488"/>
        </w:tabs>
        <w:spacing w:line="276" w:lineRule="auto"/>
        <w:ind w:right="148"/>
        <w:jc w:val="both"/>
        <w:rPr>
          <w:lang w:val="en-GB"/>
        </w:rPr>
      </w:pPr>
      <w:r w:rsidRPr="003C5EB8">
        <w:rPr>
          <w:spacing w:val="-1"/>
          <w:lang w:val="en-GB"/>
        </w:rPr>
        <w:t xml:space="preserve">if the applicant is under economic and trade sanctions </w:t>
      </w:r>
      <w:r w:rsidR="009E72CB" w:rsidRPr="003C5EB8">
        <w:rPr>
          <w:lang w:val="en-GB"/>
        </w:rPr>
        <w:t xml:space="preserve">which may have a significant impact to the </w:t>
      </w:r>
      <w:r w:rsidR="00C166E7" w:rsidRPr="003C5EB8">
        <w:rPr>
          <w:lang w:val="en-GB"/>
        </w:rPr>
        <w:t>allocation platform</w:t>
      </w:r>
      <w:r w:rsidR="00B72B0D" w:rsidRPr="003C5EB8">
        <w:rPr>
          <w:spacing w:val="-1"/>
          <w:lang w:val="en-GB"/>
        </w:rPr>
        <w:t>.</w:t>
      </w:r>
    </w:p>
    <w:p w14:paraId="2E0E206F" w14:textId="2B1527A9" w:rsidR="003041E4" w:rsidRPr="003C5EB8" w:rsidRDefault="00E10528" w:rsidP="00F85070">
      <w:pPr>
        <w:pStyle w:val="BodyText"/>
        <w:tabs>
          <w:tab w:val="left" w:pos="1488"/>
        </w:tabs>
        <w:spacing w:before="195" w:line="242" w:lineRule="auto"/>
        <w:ind w:left="496" w:right="148" w:firstLine="0"/>
        <w:jc w:val="center"/>
        <w:rPr>
          <w:rFonts w:cs="Calibri"/>
          <w:lang w:val="en-GB"/>
        </w:rPr>
      </w:pPr>
      <w:r w:rsidRPr="003C5EB8">
        <w:rPr>
          <w:lang w:val="en-GB"/>
        </w:rPr>
        <w:t>.</w:t>
      </w:r>
      <w:r w:rsidR="00F85070" w:rsidRPr="003C5EB8">
        <w:rPr>
          <w:rFonts w:cs="Calibri"/>
          <w:sz w:val="24"/>
          <w:szCs w:val="24"/>
          <w:lang w:val="en-GB"/>
        </w:rPr>
        <w:t xml:space="preserve"> </w:t>
      </w:r>
      <w:r w:rsidR="00B300E8" w:rsidRPr="003C5EB8">
        <w:rPr>
          <w:i/>
          <w:spacing w:val="-1"/>
          <w:lang w:val="en-GB"/>
        </w:rPr>
        <w:t>Article</w:t>
      </w:r>
      <w:r w:rsidR="00B300E8" w:rsidRPr="003C5EB8">
        <w:rPr>
          <w:i/>
          <w:spacing w:val="-2"/>
          <w:lang w:val="en-GB"/>
        </w:rPr>
        <w:t xml:space="preserve"> </w:t>
      </w:r>
      <w:r w:rsidR="00B300E8" w:rsidRPr="003C5EB8">
        <w:rPr>
          <w:i/>
          <w:lang w:val="en-GB"/>
        </w:rPr>
        <w:t>16</w:t>
      </w:r>
    </w:p>
    <w:p w14:paraId="2E0E2070" w14:textId="4AB001EA" w:rsidR="003041E4" w:rsidRPr="003C5EB8" w:rsidRDefault="00B300E8">
      <w:pPr>
        <w:pStyle w:val="Heading2"/>
        <w:ind w:left="199" w:right="214"/>
        <w:jc w:val="center"/>
        <w:rPr>
          <w:b w:val="0"/>
          <w:bCs w:val="0"/>
          <w:lang w:val="en-GB"/>
        </w:rPr>
      </w:pPr>
      <w:bookmarkStart w:id="22" w:name="_Toc170124895"/>
      <w:r w:rsidRPr="003C5EB8">
        <w:rPr>
          <w:spacing w:val="-1"/>
          <w:lang w:val="en-GB"/>
        </w:rPr>
        <w:t>Access</w:t>
      </w:r>
      <w:r w:rsidRPr="003C5EB8">
        <w:rPr>
          <w:spacing w:val="-2"/>
          <w:lang w:val="en-GB"/>
        </w:rPr>
        <w:t xml:space="preserve"> </w:t>
      </w:r>
      <w:r w:rsidRPr="003C5EB8">
        <w:rPr>
          <w:lang w:val="en-GB"/>
        </w:rPr>
        <w:t>to</w:t>
      </w:r>
      <w:r w:rsidRPr="003C5EB8">
        <w:rPr>
          <w:spacing w:val="-1"/>
          <w:lang w:val="en-GB"/>
        </w:rPr>
        <w:t xml:space="preserve"> the</w:t>
      </w:r>
      <w:r w:rsidRPr="003C5EB8">
        <w:rPr>
          <w:spacing w:val="-3"/>
          <w:lang w:val="en-GB"/>
        </w:rPr>
        <w:t xml:space="preserve"> </w:t>
      </w:r>
      <w:r w:rsidR="00C166E7" w:rsidRPr="003C5EB8">
        <w:rPr>
          <w:spacing w:val="-1"/>
          <w:lang w:val="en-GB"/>
        </w:rPr>
        <w:t>auction tool</w:t>
      </w:r>
      <w:bookmarkEnd w:id="22"/>
    </w:p>
    <w:p w14:paraId="2E0E2071" w14:textId="77777777" w:rsidR="003041E4" w:rsidRPr="003C5EB8" w:rsidRDefault="003041E4">
      <w:pPr>
        <w:spacing w:before="6"/>
        <w:rPr>
          <w:rFonts w:ascii="Calibri" w:eastAsia="Calibri" w:hAnsi="Calibri" w:cs="Calibri"/>
          <w:b/>
          <w:bCs/>
          <w:sz w:val="20"/>
          <w:szCs w:val="20"/>
          <w:lang w:val="en-GB"/>
        </w:rPr>
      </w:pPr>
    </w:p>
    <w:p w14:paraId="2E0E2072" w14:textId="5D6E91C2" w:rsidR="003041E4" w:rsidRPr="003C5EB8" w:rsidRDefault="00B300E8">
      <w:pPr>
        <w:pStyle w:val="BodyText"/>
        <w:numPr>
          <w:ilvl w:val="0"/>
          <w:numId w:val="60"/>
        </w:numPr>
        <w:tabs>
          <w:tab w:val="left" w:pos="856"/>
        </w:tabs>
        <w:spacing w:line="242" w:lineRule="auto"/>
        <w:ind w:right="149"/>
        <w:jc w:val="both"/>
        <w:rPr>
          <w:lang w:val="en-GB"/>
        </w:rPr>
      </w:pPr>
      <w:r w:rsidRPr="003C5EB8">
        <w:rPr>
          <w:spacing w:val="-1"/>
          <w:lang w:val="en-GB"/>
        </w:rPr>
        <w:t>The</w:t>
      </w:r>
      <w:r w:rsidRPr="003C5EB8">
        <w:rPr>
          <w:spacing w:val="13"/>
          <w:lang w:val="en-GB"/>
        </w:rPr>
        <w:t xml:space="preserve"> </w:t>
      </w:r>
      <w:r w:rsidR="00C166E7" w:rsidRPr="003C5EB8">
        <w:rPr>
          <w:spacing w:val="-1"/>
          <w:lang w:val="en-GB"/>
        </w:rPr>
        <w:t>allocation platform</w:t>
      </w:r>
      <w:r w:rsidRPr="003C5EB8">
        <w:rPr>
          <w:spacing w:val="11"/>
          <w:lang w:val="en-GB"/>
        </w:rPr>
        <w:t xml:space="preserve"> </w:t>
      </w:r>
      <w:r w:rsidRPr="003C5EB8">
        <w:rPr>
          <w:spacing w:val="-2"/>
          <w:lang w:val="en-GB"/>
        </w:rPr>
        <w:t>shall</w:t>
      </w:r>
      <w:r w:rsidRPr="003C5EB8">
        <w:rPr>
          <w:spacing w:val="13"/>
          <w:lang w:val="en-GB"/>
        </w:rPr>
        <w:t xml:space="preserve"> </w:t>
      </w:r>
      <w:r w:rsidRPr="003C5EB8">
        <w:rPr>
          <w:spacing w:val="-1"/>
          <w:lang w:val="en-GB"/>
        </w:rPr>
        <w:t>grant</w:t>
      </w:r>
      <w:r w:rsidRPr="003C5EB8">
        <w:rPr>
          <w:spacing w:val="12"/>
          <w:lang w:val="en-GB"/>
        </w:rPr>
        <w:t xml:space="preserve"> </w:t>
      </w:r>
      <w:r w:rsidRPr="003C5EB8">
        <w:rPr>
          <w:spacing w:val="-1"/>
          <w:lang w:val="en-GB"/>
        </w:rPr>
        <w:t>access</w:t>
      </w:r>
      <w:r w:rsidRPr="003C5EB8">
        <w:rPr>
          <w:spacing w:val="10"/>
          <w:lang w:val="en-GB"/>
        </w:rPr>
        <w:t xml:space="preserve"> </w:t>
      </w:r>
      <w:r w:rsidRPr="003C5EB8">
        <w:rPr>
          <w:lang w:val="en-GB"/>
        </w:rPr>
        <w:t>to</w:t>
      </w:r>
      <w:r w:rsidRPr="003C5EB8">
        <w:rPr>
          <w:spacing w:val="11"/>
          <w:lang w:val="en-GB"/>
        </w:rPr>
        <w:t xml:space="preserve"> </w:t>
      </w:r>
      <w:r w:rsidRPr="003C5EB8">
        <w:rPr>
          <w:spacing w:val="-1"/>
          <w:lang w:val="en-GB"/>
        </w:rPr>
        <w:t>the</w:t>
      </w:r>
      <w:r w:rsidRPr="003C5EB8">
        <w:rPr>
          <w:spacing w:val="11"/>
          <w:lang w:val="en-GB"/>
        </w:rPr>
        <w:t xml:space="preserve"> </w:t>
      </w:r>
      <w:r w:rsidR="00C166E7" w:rsidRPr="003C5EB8">
        <w:rPr>
          <w:spacing w:val="-1"/>
          <w:lang w:val="en-GB"/>
        </w:rPr>
        <w:t>auction tool</w:t>
      </w:r>
      <w:r w:rsidRPr="003C5EB8">
        <w:rPr>
          <w:spacing w:val="12"/>
          <w:lang w:val="en-GB"/>
        </w:rPr>
        <w:t xml:space="preserve"> </w:t>
      </w:r>
      <w:r w:rsidRPr="003C5EB8">
        <w:rPr>
          <w:spacing w:val="-1"/>
          <w:lang w:val="en-GB"/>
        </w:rPr>
        <w:t>free</w:t>
      </w:r>
      <w:r w:rsidRPr="003C5EB8">
        <w:rPr>
          <w:spacing w:val="11"/>
          <w:lang w:val="en-GB"/>
        </w:rPr>
        <w:t xml:space="preserve"> </w:t>
      </w:r>
      <w:r w:rsidRPr="003C5EB8">
        <w:rPr>
          <w:lang w:val="en-GB"/>
        </w:rPr>
        <w:t>of</w:t>
      </w:r>
      <w:r w:rsidRPr="003C5EB8">
        <w:rPr>
          <w:spacing w:val="12"/>
          <w:lang w:val="en-GB"/>
        </w:rPr>
        <w:t xml:space="preserve"> </w:t>
      </w:r>
      <w:r w:rsidRPr="003C5EB8">
        <w:rPr>
          <w:spacing w:val="-2"/>
          <w:lang w:val="en-GB"/>
        </w:rPr>
        <w:t>charge</w:t>
      </w:r>
      <w:r w:rsidRPr="003C5EB8">
        <w:rPr>
          <w:spacing w:val="13"/>
          <w:lang w:val="en-GB"/>
        </w:rPr>
        <w:t xml:space="preserve"> </w:t>
      </w:r>
      <w:r w:rsidRPr="003C5EB8">
        <w:rPr>
          <w:spacing w:val="-1"/>
          <w:lang w:val="en-GB"/>
        </w:rPr>
        <w:t>if</w:t>
      </w:r>
      <w:r w:rsidRPr="003C5EB8">
        <w:rPr>
          <w:spacing w:val="9"/>
          <w:lang w:val="en-GB"/>
        </w:rPr>
        <w:t xml:space="preserve"> </w:t>
      </w:r>
      <w:r w:rsidRPr="003C5EB8">
        <w:rPr>
          <w:spacing w:val="-1"/>
          <w:lang w:val="en-GB"/>
        </w:rPr>
        <w:t>the</w:t>
      </w:r>
      <w:r w:rsidRPr="003C5EB8">
        <w:rPr>
          <w:spacing w:val="14"/>
          <w:lang w:val="en-GB"/>
        </w:rPr>
        <w:t xml:space="preserve"> </w:t>
      </w:r>
      <w:r w:rsidRPr="003C5EB8">
        <w:rPr>
          <w:spacing w:val="-1"/>
          <w:lang w:val="en-GB"/>
        </w:rPr>
        <w:t>following</w:t>
      </w:r>
      <w:r w:rsidRPr="003C5EB8">
        <w:rPr>
          <w:rFonts w:ascii="Times New Roman"/>
          <w:spacing w:val="57"/>
          <w:lang w:val="en-GB"/>
        </w:rPr>
        <w:t xml:space="preserve"> </w:t>
      </w:r>
      <w:r w:rsidRPr="003C5EB8">
        <w:rPr>
          <w:spacing w:val="-1"/>
          <w:lang w:val="en-GB"/>
        </w:rPr>
        <w:t>requirements</w:t>
      </w:r>
      <w:r w:rsidRPr="003C5EB8">
        <w:rPr>
          <w:lang w:val="en-GB"/>
        </w:rPr>
        <w:t xml:space="preserve"> </w:t>
      </w:r>
      <w:r w:rsidRPr="003C5EB8">
        <w:rPr>
          <w:spacing w:val="-2"/>
          <w:lang w:val="en-GB"/>
        </w:rPr>
        <w:t>are</w:t>
      </w:r>
      <w:r w:rsidRPr="003C5EB8">
        <w:rPr>
          <w:spacing w:val="1"/>
          <w:lang w:val="en-GB"/>
        </w:rPr>
        <w:t xml:space="preserve"> </w:t>
      </w:r>
      <w:r w:rsidRPr="003C5EB8">
        <w:rPr>
          <w:spacing w:val="-1"/>
          <w:lang w:val="en-GB"/>
        </w:rPr>
        <w:t>satisfied:</w:t>
      </w:r>
    </w:p>
    <w:p w14:paraId="5D25ABD7" w14:textId="77777777" w:rsidR="00B524DA" w:rsidRPr="003C5EB8" w:rsidRDefault="00B524DA" w:rsidP="00B524DA">
      <w:pPr>
        <w:pStyle w:val="BodyText"/>
        <w:tabs>
          <w:tab w:val="left" w:pos="856"/>
        </w:tabs>
        <w:spacing w:line="242" w:lineRule="auto"/>
        <w:ind w:right="149" w:firstLine="0"/>
        <w:jc w:val="both"/>
        <w:rPr>
          <w:lang w:val="en-GB"/>
        </w:rPr>
      </w:pPr>
    </w:p>
    <w:p w14:paraId="2E0E2073" w14:textId="1800693A" w:rsidR="003041E4" w:rsidRPr="003C5EB8" w:rsidRDefault="00B300E8" w:rsidP="00B524DA">
      <w:pPr>
        <w:pStyle w:val="BodyText"/>
        <w:numPr>
          <w:ilvl w:val="1"/>
          <w:numId w:val="60"/>
        </w:numPr>
        <w:tabs>
          <w:tab w:val="left" w:pos="1488"/>
        </w:tabs>
        <w:spacing w:line="276" w:lineRule="auto"/>
        <w:ind w:right="146"/>
        <w:jc w:val="both"/>
        <w:rPr>
          <w:lang w:val="en-GB"/>
        </w:rPr>
      </w:pPr>
      <w:r w:rsidRPr="003C5EB8">
        <w:rPr>
          <w:spacing w:val="-1"/>
          <w:lang w:val="en-GB"/>
        </w:rPr>
        <w:t>the</w:t>
      </w:r>
      <w:r w:rsidRPr="003C5EB8">
        <w:rPr>
          <w:spacing w:val="8"/>
          <w:lang w:val="en-GB"/>
        </w:rPr>
        <w:t xml:space="preserve"> </w:t>
      </w:r>
      <w:r w:rsidR="006379DF" w:rsidRPr="003C5EB8">
        <w:rPr>
          <w:spacing w:val="-1"/>
          <w:lang w:val="en-GB"/>
        </w:rPr>
        <w:t>registered participant</w:t>
      </w:r>
      <w:r w:rsidRPr="003C5EB8">
        <w:rPr>
          <w:spacing w:val="5"/>
          <w:lang w:val="en-GB"/>
        </w:rPr>
        <w:t xml:space="preserve"> </w:t>
      </w:r>
      <w:r w:rsidRPr="003C5EB8">
        <w:rPr>
          <w:spacing w:val="-1"/>
          <w:lang w:val="en-GB"/>
        </w:rPr>
        <w:t>has</w:t>
      </w:r>
      <w:r w:rsidRPr="003C5EB8">
        <w:rPr>
          <w:spacing w:val="8"/>
          <w:lang w:val="en-GB"/>
        </w:rPr>
        <w:t xml:space="preserve"> </w:t>
      </w:r>
      <w:r w:rsidRPr="003C5EB8">
        <w:rPr>
          <w:spacing w:val="-1"/>
          <w:lang w:val="en-GB"/>
        </w:rPr>
        <w:t>signed</w:t>
      </w:r>
      <w:r w:rsidRPr="003C5EB8">
        <w:rPr>
          <w:spacing w:val="6"/>
          <w:lang w:val="en-GB"/>
        </w:rPr>
        <w:t xml:space="preserve"> </w:t>
      </w:r>
      <w:r w:rsidRPr="003C5EB8">
        <w:rPr>
          <w:spacing w:val="-1"/>
          <w:lang w:val="en-GB"/>
        </w:rPr>
        <w:t>and</w:t>
      </w:r>
      <w:r w:rsidRPr="003C5EB8">
        <w:rPr>
          <w:spacing w:val="9"/>
          <w:lang w:val="en-GB"/>
        </w:rPr>
        <w:t xml:space="preserve"> </w:t>
      </w:r>
      <w:r w:rsidRPr="003C5EB8">
        <w:rPr>
          <w:spacing w:val="-1"/>
          <w:lang w:val="en-GB"/>
        </w:rPr>
        <w:t>delivered</w:t>
      </w:r>
      <w:r w:rsidRPr="003C5EB8">
        <w:rPr>
          <w:spacing w:val="6"/>
          <w:lang w:val="en-GB"/>
        </w:rPr>
        <w:t xml:space="preserve"> </w:t>
      </w:r>
      <w:r w:rsidRPr="003C5EB8">
        <w:rPr>
          <w:lang w:val="en-GB"/>
        </w:rPr>
        <w:t>a</w:t>
      </w:r>
      <w:r w:rsidRPr="003C5EB8">
        <w:rPr>
          <w:spacing w:val="6"/>
          <w:lang w:val="en-GB"/>
        </w:rPr>
        <w:t xml:space="preserve"> </w:t>
      </w:r>
      <w:r w:rsidRPr="003C5EB8">
        <w:rPr>
          <w:spacing w:val="-1"/>
          <w:lang w:val="en-GB"/>
        </w:rPr>
        <w:t>completed</w:t>
      </w:r>
      <w:r w:rsidRPr="003C5EB8">
        <w:rPr>
          <w:spacing w:val="6"/>
          <w:lang w:val="en-GB"/>
        </w:rPr>
        <w:t xml:space="preserve"> </w:t>
      </w:r>
      <w:r w:rsidRPr="003C5EB8">
        <w:rPr>
          <w:spacing w:val="-1"/>
          <w:lang w:val="en-GB"/>
        </w:rPr>
        <w:t>form</w:t>
      </w:r>
      <w:r w:rsidRPr="003C5EB8">
        <w:rPr>
          <w:spacing w:val="8"/>
          <w:lang w:val="en-GB"/>
        </w:rPr>
        <w:t xml:space="preserve"> </w:t>
      </w:r>
      <w:r w:rsidRPr="003C5EB8">
        <w:rPr>
          <w:spacing w:val="-1"/>
          <w:lang w:val="en-GB"/>
        </w:rPr>
        <w:t>included</w:t>
      </w:r>
      <w:r w:rsidRPr="003C5EB8">
        <w:rPr>
          <w:spacing w:val="7"/>
          <w:lang w:val="en-GB"/>
        </w:rPr>
        <w:t xml:space="preserve"> </w:t>
      </w:r>
      <w:r w:rsidRPr="003C5EB8">
        <w:rPr>
          <w:spacing w:val="-1"/>
          <w:lang w:val="en-GB"/>
        </w:rPr>
        <w:t>in</w:t>
      </w:r>
      <w:r w:rsidRPr="003C5EB8">
        <w:rPr>
          <w:spacing w:val="6"/>
          <w:lang w:val="en-GB"/>
        </w:rPr>
        <w:t xml:space="preserve"> </w:t>
      </w:r>
      <w:r w:rsidRPr="003C5EB8">
        <w:rPr>
          <w:spacing w:val="-1"/>
          <w:lang w:val="en-GB"/>
        </w:rPr>
        <w:t>the</w:t>
      </w:r>
      <w:r w:rsidRPr="003C5EB8">
        <w:rPr>
          <w:rFonts w:ascii="Times New Roman"/>
          <w:spacing w:val="75"/>
          <w:lang w:val="en-GB"/>
        </w:rPr>
        <w:t xml:space="preserve"> </w:t>
      </w:r>
      <w:r w:rsidR="00C166E7" w:rsidRPr="003C5EB8">
        <w:rPr>
          <w:spacing w:val="-1"/>
          <w:lang w:val="en-GB"/>
        </w:rPr>
        <w:t>information system rules</w:t>
      </w:r>
      <w:r w:rsidRPr="003C5EB8">
        <w:rPr>
          <w:spacing w:val="24"/>
          <w:lang w:val="en-GB"/>
        </w:rPr>
        <w:t xml:space="preserve"> </w:t>
      </w:r>
      <w:r w:rsidRPr="003C5EB8">
        <w:rPr>
          <w:spacing w:val="-1"/>
          <w:lang w:val="en-GB"/>
        </w:rPr>
        <w:t>identifying</w:t>
      </w:r>
      <w:r w:rsidRPr="003C5EB8">
        <w:rPr>
          <w:spacing w:val="29"/>
          <w:lang w:val="en-GB"/>
        </w:rPr>
        <w:t xml:space="preserve"> </w:t>
      </w:r>
      <w:r w:rsidRPr="003C5EB8">
        <w:rPr>
          <w:spacing w:val="-1"/>
          <w:lang w:val="en-GB"/>
        </w:rPr>
        <w:t>the</w:t>
      </w:r>
      <w:r w:rsidRPr="003C5EB8">
        <w:rPr>
          <w:spacing w:val="27"/>
          <w:lang w:val="en-GB"/>
        </w:rPr>
        <w:t xml:space="preserve"> </w:t>
      </w:r>
      <w:r w:rsidRPr="003C5EB8">
        <w:rPr>
          <w:spacing w:val="-1"/>
          <w:lang w:val="en-GB"/>
        </w:rPr>
        <w:t>person(s)</w:t>
      </w:r>
      <w:r w:rsidRPr="003C5EB8">
        <w:rPr>
          <w:spacing w:val="29"/>
          <w:lang w:val="en-GB"/>
        </w:rPr>
        <w:t xml:space="preserve"> </w:t>
      </w:r>
      <w:r w:rsidRPr="003C5EB8">
        <w:rPr>
          <w:spacing w:val="-1"/>
          <w:lang w:val="en-GB"/>
        </w:rPr>
        <w:t>for</w:t>
      </w:r>
      <w:r w:rsidRPr="003C5EB8">
        <w:rPr>
          <w:spacing w:val="26"/>
          <w:lang w:val="en-GB"/>
        </w:rPr>
        <w:t xml:space="preserve"> </w:t>
      </w:r>
      <w:r w:rsidRPr="003C5EB8">
        <w:rPr>
          <w:spacing w:val="-1"/>
          <w:lang w:val="en-GB"/>
        </w:rPr>
        <w:t>which</w:t>
      </w:r>
      <w:r w:rsidRPr="003C5EB8">
        <w:rPr>
          <w:spacing w:val="29"/>
          <w:lang w:val="en-GB"/>
        </w:rPr>
        <w:t xml:space="preserve"> </w:t>
      </w:r>
      <w:r w:rsidRPr="003C5EB8">
        <w:rPr>
          <w:spacing w:val="-1"/>
          <w:lang w:val="en-GB"/>
        </w:rPr>
        <w:t>the</w:t>
      </w:r>
      <w:r w:rsidRPr="003C5EB8">
        <w:rPr>
          <w:spacing w:val="27"/>
          <w:lang w:val="en-GB"/>
        </w:rPr>
        <w:t xml:space="preserve"> </w:t>
      </w:r>
      <w:r w:rsidRPr="003C5EB8">
        <w:rPr>
          <w:spacing w:val="-1"/>
          <w:lang w:val="en-GB"/>
        </w:rPr>
        <w:t>user</w:t>
      </w:r>
      <w:r w:rsidRPr="003C5EB8">
        <w:rPr>
          <w:spacing w:val="29"/>
          <w:lang w:val="en-GB"/>
        </w:rPr>
        <w:t xml:space="preserve"> </w:t>
      </w:r>
      <w:r w:rsidRPr="003C5EB8">
        <w:rPr>
          <w:spacing w:val="-1"/>
          <w:lang w:val="en-GB"/>
        </w:rPr>
        <w:t>account(s)</w:t>
      </w:r>
      <w:r w:rsidRPr="003C5EB8">
        <w:rPr>
          <w:spacing w:val="30"/>
          <w:lang w:val="en-GB"/>
        </w:rPr>
        <w:t xml:space="preserve"> </w:t>
      </w:r>
      <w:r w:rsidRPr="003C5EB8">
        <w:rPr>
          <w:spacing w:val="-2"/>
          <w:lang w:val="en-GB"/>
        </w:rPr>
        <w:t>in</w:t>
      </w:r>
      <w:r w:rsidRPr="003C5EB8">
        <w:rPr>
          <w:rFonts w:ascii="Times New Roman"/>
          <w:spacing w:val="67"/>
          <w:lang w:val="en-GB"/>
        </w:rPr>
        <w:t xml:space="preserve"> </w:t>
      </w:r>
      <w:r w:rsidRPr="003C5EB8">
        <w:rPr>
          <w:spacing w:val="-1"/>
          <w:lang w:val="en-GB"/>
        </w:rPr>
        <w:t>the</w:t>
      </w:r>
      <w:r w:rsidRPr="003C5EB8">
        <w:rPr>
          <w:spacing w:val="13"/>
          <w:lang w:val="en-GB"/>
        </w:rPr>
        <w:t xml:space="preserve"> </w:t>
      </w:r>
      <w:r w:rsidR="00C166E7" w:rsidRPr="003C5EB8">
        <w:rPr>
          <w:spacing w:val="-1"/>
          <w:lang w:val="en-GB"/>
        </w:rPr>
        <w:t>auction tool</w:t>
      </w:r>
      <w:r w:rsidRPr="003C5EB8">
        <w:rPr>
          <w:spacing w:val="12"/>
          <w:lang w:val="en-GB"/>
        </w:rPr>
        <w:t xml:space="preserve"> </w:t>
      </w:r>
      <w:r w:rsidRPr="003C5EB8">
        <w:rPr>
          <w:spacing w:val="-1"/>
          <w:lang w:val="en-GB"/>
        </w:rPr>
        <w:t>shall</w:t>
      </w:r>
      <w:r w:rsidRPr="003C5EB8">
        <w:rPr>
          <w:spacing w:val="10"/>
          <w:lang w:val="en-GB"/>
        </w:rPr>
        <w:t xml:space="preserve"> </w:t>
      </w:r>
      <w:r w:rsidRPr="003C5EB8">
        <w:rPr>
          <w:spacing w:val="-1"/>
          <w:lang w:val="en-GB"/>
        </w:rPr>
        <w:t>be</w:t>
      </w:r>
      <w:r w:rsidRPr="003C5EB8">
        <w:rPr>
          <w:spacing w:val="10"/>
          <w:lang w:val="en-GB"/>
        </w:rPr>
        <w:t xml:space="preserve"> </w:t>
      </w:r>
      <w:r w:rsidRPr="003C5EB8">
        <w:rPr>
          <w:spacing w:val="-1"/>
          <w:lang w:val="en-GB"/>
        </w:rPr>
        <w:t>established,</w:t>
      </w:r>
      <w:r w:rsidRPr="003C5EB8">
        <w:rPr>
          <w:spacing w:val="12"/>
          <w:lang w:val="en-GB"/>
        </w:rPr>
        <w:t xml:space="preserve"> </w:t>
      </w:r>
      <w:r w:rsidRPr="003C5EB8">
        <w:rPr>
          <w:spacing w:val="-1"/>
          <w:lang w:val="en-GB"/>
        </w:rPr>
        <w:t>including</w:t>
      </w:r>
      <w:r w:rsidRPr="003C5EB8">
        <w:rPr>
          <w:spacing w:val="11"/>
          <w:lang w:val="en-GB"/>
        </w:rPr>
        <w:t xml:space="preserve"> </w:t>
      </w:r>
      <w:r w:rsidRPr="003C5EB8">
        <w:rPr>
          <w:spacing w:val="-1"/>
          <w:lang w:val="en-GB"/>
        </w:rPr>
        <w:t>any</w:t>
      </w:r>
      <w:r w:rsidRPr="003C5EB8">
        <w:rPr>
          <w:spacing w:val="11"/>
          <w:lang w:val="en-GB"/>
        </w:rPr>
        <w:t xml:space="preserve"> </w:t>
      </w:r>
      <w:r w:rsidRPr="003C5EB8">
        <w:rPr>
          <w:spacing w:val="-1"/>
          <w:lang w:val="en-GB"/>
        </w:rPr>
        <w:t>third</w:t>
      </w:r>
      <w:r w:rsidRPr="003C5EB8">
        <w:rPr>
          <w:spacing w:val="11"/>
          <w:lang w:val="en-GB"/>
        </w:rPr>
        <w:t xml:space="preserve"> </w:t>
      </w:r>
      <w:r w:rsidRPr="003C5EB8">
        <w:rPr>
          <w:spacing w:val="-1"/>
          <w:lang w:val="en-GB"/>
        </w:rPr>
        <w:t>parties</w:t>
      </w:r>
      <w:r w:rsidRPr="003C5EB8">
        <w:rPr>
          <w:spacing w:val="12"/>
          <w:lang w:val="en-GB"/>
        </w:rPr>
        <w:t xml:space="preserve"> </w:t>
      </w:r>
      <w:r w:rsidRPr="003C5EB8">
        <w:rPr>
          <w:spacing w:val="-1"/>
          <w:lang w:val="en-GB"/>
        </w:rPr>
        <w:t>authorised</w:t>
      </w:r>
      <w:r w:rsidRPr="003C5EB8">
        <w:rPr>
          <w:spacing w:val="12"/>
          <w:lang w:val="en-GB"/>
        </w:rPr>
        <w:t xml:space="preserve"> </w:t>
      </w:r>
      <w:r w:rsidRPr="003C5EB8">
        <w:rPr>
          <w:spacing w:val="-1"/>
          <w:lang w:val="en-GB"/>
        </w:rPr>
        <w:t>to</w:t>
      </w:r>
      <w:r w:rsidRPr="003C5EB8">
        <w:rPr>
          <w:spacing w:val="11"/>
          <w:lang w:val="en-GB"/>
        </w:rPr>
        <w:t xml:space="preserve"> </w:t>
      </w:r>
      <w:r w:rsidRPr="003C5EB8">
        <w:rPr>
          <w:spacing w:val="-1"/>
          <w:lang w:val="en-GB"/>
        </w:rPr>
        <w:t>act</w:t>
      </w:r>
      <w:r w:rsidRPr="003C5EB8">
        <w:rPr>
          <w:spacing w:val="10"/>
          <w:lang w:val="en-GB"/>
        </w:rPr>
        <w:t xml:space="preserve"> </w:t>
      </w:r>
      <w:r w:rsidRPr="003C5EB8">
        <w:rPr>
          <w:lang w:val="en-GB"/>
        </w:rPr>
        <w:t>on</w:t>
      </w:r>
      <w:r w:rsidRPr="003C5EB8">
        <w:rPr>
          <w:rFonts w:ascii="Times New Roman"/>
          <w:spacing w:val="45"/>
          <w:lang w:val="en-GB"/>
        </w:rPr>
        <w:t xml:space="preserve"> </w:t>
      </w:r>
      <w:r w:rsidRPr="003C5EB8">
        <w:rPr>
          <w:spacing w:val="-1"/>
          <w:lang w:val="en-GB"/>
        </w:rPr>
        <w:t>behalf</w:t>
      </w:r>
      <w:r w:rsidRPr="003C5EB8">
        <w:rPr>
          <w:spacing w:val="24"/>
          <w:lang w:val="en-GB"/>
        </w:rPr>
        <w:t xml:space="preserve"> </w:t>
      </w:r>
      <w:r w:rsidRPr="003C5EB8">
        <w:rPr>
          <w:lang w:val="en-GB"/>
        </w:rPr>
        <w:t>of</w:t>
      </w:r>
      <w:r w:rsidRPr="003C5EB8">
        <w:rPr>
          <w:spacing w:val="21"/>
          <w:lang w:val="en-GB"/>
        </w:rPr>
        <w:t xml:space="preserve"> </w:t>
      </w:r>
      <w:r w:rsidRPr="003C5EB8">
        <w:rPr>
          <w:spacing w:val="-1"/>
          <w:lang w:val="en-GB"/>
        </w:rPr>
        <w:t>the</w:t>
      </w:r>
      <w:r w:rsidRPr="003C5EB8">
        <w:rPr>
          <w:spacing w:val="25"/>
          <w:lang w:val="en-GB"/>
        </w:rPr>
        <w:t xml:space="preserve"> </w:t>
      </w:r>
      <w:r w:rsidR="006379DF" w:rsidRPr="003C5EB8">
        <w:rPr>
          <w:spacing w:val="-1"/>
          <w:lang w:val="en-GB"/>
        </w:rPr>
        <w:t>registered participant</w:t>
      </w:r>
      <w:r w:rsidRPr="003C5EB8">
        <w:rPr>
          <w:spacing w:val="24"/>
          <w:lang w:val="en-GB"/>
        </w:rPr>
        <w:t xml:space="preserve"> </w:t>
      </w:r>
      <w:r w:rsidRPr="003C5EB8">
        <w:rPr>
          <w:spacing w:val="-1"/>
          <w:lang w:val="en-GB"/>
        </w:rPr>
        <w:t>for</w:t>
      </w:r>
      <w:r w:rsidRPr="003C5EB8">
        <w:rPr>
          <w:spacing w:val="24"/>
          <w:lang w:val="en-GB"/>
        </w:rPr>
        <w:t xml:space="preserve"> </w:t>
      </w:r>
      <w:r w:rsidRPr="003C5EB8">
        <w:rPr>
          <w:spacing w:val="-1"/>
          <w:lang w:val="en-GB"/>
        </w:rPr>
        <w:t>the</w:t>
      </w:r>
      <w:r w:rsidRPr="003C5EB8">
        <w:rPr>
          <w:spacing w:val="22"/>
          <w:lang w:val="en-GB"/>
        </w:rPr>
        <w:t xml:space="preserve"> </w:t>
      </w:r>
      <w:r w:rsidRPr="003C5EB8">
        <w:rPr>
          <w:spacing w:val="-1"/>
          <w:lang w:val="en-GB"/>
        </w:rPr>
        <w:t>purposes</w:t>
      </w:r>
      <w:r w:rsidRPr="003C5EB8">
        <w:rPr>
          <w:spacing w:val="25"/>
          <w:lang w:val="en-GB"/>
        </w:rPr>
        <w:t xml:space="preserve"> </w:t>
      </w:r>
      <w:r w:rsidRPr="003C5EB8">
        <w:rPr>
          <w:lang w:val="en-GB"/>
        </w:rPr>
        <w:t>of</w:t>
      </w:r>
      <w:r w:rsidRPr="003C5EB8">
        <w:rPr>
          <w:spacing w:val="24"/>
          <w:lang w:val="en-GB"/>
        </w:rPr>
        <w:t xml:space="preserve"> </w:t>
      </w:r>
      <w:r w:rsidRPr="003C5EB8">
        <w:rPr>
          <w:spacing w:val="-1"/>
          <w:lang w:val="en-GB"/>
        </w:rPr>
        <w:t>return</w:t>
      </w:r>
      <w:r w:rsidRPr="003C5EB8">
        <w:rPr>
          <w:spacing w:val="23"/>
          <w:lang w:val="en-GB"/>
        </w:rPr>
        <w:t xml:space="preserve"> </w:t>
      </w:r>
      <w:r w:rsidRPr="003C5EB8">
        <w:rPr>
          <w:spacing w:val="-1"/>
          <w:lang w:val="en-GB"/>
        </w:rPr>
        <w:t>and</w:t>
      </w:r>
      <w:r w:rsidRPr="003C5EB8">
        <w:rPr>
          <w:spacing w:val="24"/>
          <w:lang w:val="en-GB"/>
        </w:rPr>
        <w:t xml:space="preserve"> </w:t>
      </w:r>
      <w:r w:rsidRPr="003C5EB8">
        <w:rPr>
          <w:spacing w:val="-1"/>
          <w:lang w:val="en-GB"/>
        </w:rPr>
        <w:t>transfer</w:t>
      </w:r>
      <w:r w:rsidRPr="003C5EB8">
        <w:rPr>
          <w:spacing w:val="21"/>
          <w:lang w:val="en-GB"/>
        </w:rPr>
        <w:t xml:space="preserve"> </w:t>
      </w:r>
      <w:r w:rsidRPr="003C5EB8">
        <w:rPr>
          <w:lang w:val="en-GB"/>
        </w:rPr>
        <w:t>of</w:t>
      </w:r>
      <w:r w:rsidRPr="003C5EB8">
        <w:rPr>
          <w:spacing w:val="21"/>
          <w:lang w:val="en-GB"/>
        </w:rPr>
        <w:t xml:space="preserve"> </w:t>
      </w:r>
      <w:r w:rsidR="00AF062B" w:rsidRPr="003C5EB8">
        <w:rPr>
          <w:spacing w:val="-1"/>
          <w:lang w:val="en-GB"/>
        </w:rPr>
        <w:t>long-term transmission right</w:t>
      </w:r>
      <w:r w:rsidRPr="003C5EB8">
        <w:rPr>
          <w:spacing w:val="-1"/>
          <w:lang w:val="en-GB"/>
        </w:rPr>
        <w:t>s</w:t>
      </w:r>
      <w:r w:rsidRPr="003C5EB8">
        <w:rPr>
          <w:spacing w:val="-2"/>
          <w:lang w:val="en-GB"/>
        </w:rPr>
        <w:t xml:space="preserve"> in</w:t>
      </w:r>
      <w:r w:rsidRPr="003C5EB8">
        <w:rPr>
          <w:lang w:val="en-GB"/>
        </w:rPr>
        <w:t xml:space="preserve"> </w:t>
      </w:r>
      <w:r w:rsidRPr="003C5EB8">
        <w:rPr>
          <w:spacing w:val="-1"/>
          <w:lang w:val="en-GB"/>
        </w:rPr>
        <w:t>accordance</w:t>
      </w:r>
      <w:r w:rsidRPr="003C5EB8">
        <w:rPr>
          <w:spacing w:val="1"/>
          <w:lang w:val="en-GB"/>
        </w:rPr>
        <w:t xml:space="preserve"> </w:t>
      </w:r>
      <w:r w:rsidRPr="003C5EB8">
        <w:rPr>
          <w:spacing w:val="-1"/>
          <w:lang w:val="en-GB"/>
        </w:rPr>
        <w:t>with Article</w:t>
      </w:r>
      <w:r w:rsidRPr="003C5EB8">
        <w:rPr>
          <w:spacing w:val="1"/>
          <w:lang w:val="en-GB"/>
        </w:rPr>
        <w:t xml:space="preserve"> </w:t>
      </w:r>
      <w:r w:rsidRPr="003C5EB8">
        <w:rPr>
          <w:spacing w:val="-1"/>
          <w:lang w:val="en-GB"/>
        </w:rPr>
        <w:t>39</w:t>
      </w:r>
      <w:r w:rsidRPr="003C5EB8">
        <w:rPr>
          <w:spacing w:val="2"/>
          <w:lang w:val="en-GB"/>
        </w:rPr>
        <w:t xml:space="preserve"> </w:t>
      </w:r>
      <w:r w:rsidRPr="003C5EB8">
        <w:rPr>
          <w:spacing w:val="-1"/>
          <w:lang w:val="en-GB"/>
        </w:rPr>
        <w:t>and Article</w:t>
      </w:r>
      <w:r w:rsidRPr="003C5EB8">
        <w:rPr>
          <w:spacing w:val="1"/>
          <w:lang w:val="en-GB"/>
        </w:rPr>
        <w:t xml:space="preserve"> </w:t>
      </w:r>
      <w:r w:rsidRPr="003C5EB8">
        <w:rPr>
          <w:spacing w:val="-1"/>
          <w:lang w:val="en-GB"/>
        </w:rPr>
        <w:t>42; and</w:t>
      </w:r>
    </w:p>
    <w:p w14:paraId="2E0E2074" w14:textId="7955711D" w:rsidR="003041E4" w:rsidRPr="003C5EB8" w:rsidRDefault="00B300E8" w:rsidP="00B524DA">
      <w:pPr>
        <w:pStyle w:val="BodyText"/>
        <w:numPr>
          <w:ilvl w:val="1"/>
          <w:numId w:val="60"/>
        </w:numPr>
        <w:tabs>
          <w:tab w:val="left" w:pos="1488"/>
        </w:tabs>
        <w:spacing w:line="276" w:lineRule="auto"/>
        <w:ind w:right="146"/>
        <w:jc w:val="both"/>
        <w:rPr>
          <w:lang w:val="en-GB"/>
        </w:rPr>
      </w:pPr>
      <w:r w:rsidRPr="003C5EB8">
        <w:rPr>
          <w:spacing w:val="-1"/>
          <w:lang w:val="en-GB"/>
        </w:rPr>
        <w:t>the</w:t>
      </w:r>
      <w:r w:rsidRPr="003C5EB8">
        <w:rPr>
          <w:spacing w:val="49"/>
          <w:lang w:val="en-GB"/>
        </w:rPr>
        <w:t xml:space="preserve"> </w:t>
      </w:r>
      <w:r w:rsidR="006379DF" w:rsidRPr="003C5EB8">
        <w:rPr>
          <w:spacing w:val="-1"/>
          <w:lang w:val="en-GB"/>
        </w:rPr>
        <w:t>registered participant</w:t>
      </w:r>
      <w:r w:rsidRPr="003C5EB8">
        <w:rPr>
          <w:spacing w:val="46"/>
          <w:lang w:val="en-GB"/>
        </w:rPr>
        <w:t xml:space="preserve"> </w:t>
      </w:r>
      <w:r w:rsidRPr="003C5EB8">
        <w:rPr>
          <w:spacing w:val="-1"/>
          <w:lang w:val="en-GB"/>
        </w:rPr>
        <w:t>has</w:t>
      </w:r>
      <w:r w:rsidRPr="003C5EB8">
        <w:rPr>
          <w:spacing w:val="49"/>
          <w:lang w:val="en-GB"/>
        </w:rPr>
        <w:t xml:space="preserve"> </w:t>
      </w:r>
      <w:r w:rsidRPr="003C5EB8">
        <w:rPr>
          <w:spacing w:val="-1"/>
          <w:lang w:val="en-GB"/>
        </w:rPr>
        <w:t>fulfilled</w:t>
      </w:r>
      <w:r w:rsidRPr="003C5EB8">
        <w:rPr>
          <w:spacing w:val="47"/>
          <w:lang w:val="en-GB"/>
        </w:rPr>
        <w:t xml:space="preserve"> </w:t>
      </w:r>
      <w:r w:rsidRPr="003C5EB8">
        <w:rPr>
          <w:spacing w:val="-1"/>
          <w:lang w:val="en-GB"/>
        </w:rPr>
        <w:t>the</w:t>
      </w:r>
      <w:r w:rsidRPr="003C5EB8">
        <w:rPr>
          <w:spacing w:val="49"/>
          <w:lang w:val="en-GB"/>
        </w:rPr>
        <w:t xml:space="preserve"> </w:t>
      </w:r>
      <w:r w:rsidRPr="003C5EB8">
        <w:rPr>
          <w:spacing w:val="-1"/>
          <w:lang w:val="en-GB"/>
        </w:rPr>
        <w:t>requirements</w:t>
      </w:r>
      <w:r w:rsidRPr="003C5EB8">
        <w:rPr>
          <w:spacing w:val="46"/>
          <w:lang w:val="en-GB"/>
        </w:rPr>
        <w:t xml:space="preserve"> </w:t>
      </w:r>
      <w:r w:rsidRPr="003C5EB8">
        <w:rPr>
          <w:lang w:val="en-GB"/>
        </w:rPr>
        <w:t>on</w:t>
      </w:r>
      <w:r w:rsidRPr="003C5EB8">
        <w:rPr>
          <w:spacing w:val="48"/>
          <w:lang w:val="en-GB"/>
        </w:rPr>
        <w:t xml:space="preserve"> </w:t>
      </w:r>
      <w:r w:rsidRPr="003C5EB8">
        <w:rPr>
          <w:spacing w:val="-1"/>
          <w:lang w:val="en-GB"/>
        </w:rPr>
        <w:t>authentication</w:t>
      </w:r>
      <w:r w:rsidRPr="003C5EB8">
        <w:rPr>
          <w:spacing w:val="47"/>
          <w:lang w:val="en-GB"/>
        </w:rPr>
        <w:t xml:space="preserve"> </w:t>
      </w:r>
      <w:r w:rsidRPr="003C5EB8">
        <w:rPr>
          <w:spacing w:val="-1"/>
          <w:lang w:val="en-GB"/>
        </w:rPr>
        <w:t>as</w:t>
      </w:r>
      <w:r w:rsidRPr="003C5EB8">
        <w:rPr>
          <w:spacing w:val="48"/>
          <w:lang w:val="en-GB"/>
        </w:rPr>
        <w:t xml:space="preserve"> </w:t>
      </w:r>
      <w:r w:rsidRPr="003C5EB8">
        <w:rPr>
          <w:lang w:val="en-GB"/>
        </w:rPr>
        <w:t>set</w:t>
      </w:r>
      <w:r w:rsidRPr="003C5EB8">
        <w:rPr>
          <w:rFonts w:ascii="Times New Roman"/>
          <w:spacing w:val="61"/>
          <w:lang w:val="en-GB"/>
        </w:rPr>
        <w:t xml:space="preserve"> </w:t>
      </w:r>
      <w:r w:rsidRPr="003C5EB8">
        <w:rPr>
          <w:spacing w:val="-1"/>
          <w:lang w:val="en-GB"/>
        </w:rPr>
        <w:t>forth</w:t>
      </w:r>
      <w:r w:rsidRPr="003C5EB8">
        <w:rPr>
          <w:spacing w:val="42"/>
          <w:lang w:val="en-GB"/>
        </w:rPr>
        <w:t xml:space="preserve"> </w:t>
      </w:r>
      <w:r w:rsidRPr="003C5EB8">
        <w:rPr>
          <w:spacing w:val="-1"/>
          <w:lang w:val="en-GB"/>
        </w:rPr>
        <w:t>by</w:t>
      </w:r>
      <w:r w:rsidRPr="003C5EB8">
        <w:rPr>
          <w:spacing w:val="44"/>
          <w:lang w:val="en-GB"/>
        </w:rPr>
        <w:t xml:space="preserve"> </w:t>
      </w:r>
      <w:r w:rsidRPr="003C5EB8">
        <w:rPr>
          <w:spacing w:val="-2"/>
          <w:lang w:val="en-GB"/>
        </w:rPr>
        <w:t>the</w:t>
      </w:r>
      <w:r w:rsidRPr="003C5EB8">
        <w:rPr>
          <w:spacing w:val="44"/>
          <w:lang w:val="en-GB"/>
        </w:rPr>
        <w:t xml:space="preserve"> </w:t>
      </w:r>
      <w:r w:rsidR="00C166E7" w:rsidRPr="003C5EB8">
        <w:rPr>
          <w:spacing w:val="-1"/>
          <w:lang w:val="en-GB"/>
        </w:rPr>
        <w:t>information system rules</w:t>
      </w:r>
      <w:r w:rsidRPr="003C5EB8">
        <w:rPr>
          <w:spacing w:val="43"/>
          <w:lang w:val="en-GB"/>
        </w:rPr>
        <w:t xml:space="preserve"> </w:t>
      </w:r>
      <w:r w:rsidRPr="003C5EB8">
        <w:rPr>
          <w:spacing w:val="-1"/>
          <w:lang w:val="en-GB"/>
        </w:rPr>
        <w:t>published</w:t>
      </w:r>
      <w:r w:rsidRPr="003C5EB8">
        <w:rPr>
          <w:spacing w:val="42"/>
          <w:lang w:val="en-GB"/>
        </w:rPr>
        <w:t xml:space="preserve"> </w:t>
      </w:r>
      <w:r w:rsidRPr="003C5EB8">
        <w:rPr>
          <w:spacing w:val="-1"/>
          <w:lang w:val="en-GB"/>
        </w:rPr>
        <w:t>by</w:t>
      </w:r>
      <w:r w:rsidRPr="003C5EB8">
        <w:rPr>
          <w:spacing w:val="45"/>
          <w:lang w:val="en-GB"/>
        </w:rPr>
        <w:t xml:space="preserve"> </w:t>
      </w:r>
      <w:r w:rsidRPr="003C5EB8">
        <w:rPr>
          <w:spacing w:val="-1"/>
          <w:lang w:val="en-GB"/>
        </w:rPr>
        <w:t>the</w:t>
      </w:r>
      <w:r w:rsidRPr="003C5EB8">
        <w:rPr>
          <w:spacing w:val="44"/>
          <w:lang w:val="en-GB"/>
        </w:rPr>
        <w:t xml:space="preserve"> </w:t>
      </w:r>
      <w:r w:rsidR="00C166E7" w:rsidRPr="003C5EB8">
        <w:rPr>
          <w:spacing w:val="-1"/>
          <w:lang w:val="en-GB"/>
        </w:rPr>
        <w:t>allocation platform</w:t>
      </w:r>
      <w:r w:rsidRPr="003C5EB8">
        <w:rPr>
          <w:spacing w:val="-1"/>
          <w:lang w:val="en-GB"/>
        </w:rPr>
        <w:t>;</w:t>
      </w:r>
      <w:r w:rsidRPr="003C5EB8">
        <w:rPr>
          <w:spacing w:val="43"/>
          <w:lang w:val="en-GB"/>
        </w:rPr>
        <w:t xml:space="preserve"> </w:t>
      </w:r>
      <w:r w:rsidRPr="003C5EB8">
        <w:rPr>
          <w:spacing w:val="-1"/>
          <w:lang w:val="en-GB"/>
        </w:rPr>
        <w:t>such</w:t>
      </w:r>
      <w:r w:rsidRPr="003C5EB8">
        <w:rPr>
          <w:rFonts w:ascii="Times New Roman"/>
          <w:spacing w:val="57"/>
          <w:lang w:val="en-GB"/>
        </w:rPr>
        <w:t xml:space="preserve"> </w:t>
      </w:r>
      <w:r w:rsidRPr="003C5EB8">
        <w:rPr>
          <w:spacing w:val="-1"/>
          <w:lang w:val="en-GB"/>
        </w:rPr>
        <w:t>requirements</w:t>
      </w:r>
      <w:r w:rsidRPr="003C5EB8">
        <w:rPr>
          <w:spacing w:val="20"/>
          <w:lang w:val="en-GB"/>
        </w:rPr>
        <w:t xml:space="preserve"> </w:t>
      </w:r>
      <w:r w:rsidRPr="003C5EB8">
        <w:rPr>
          <w:lang w:val="en-GB"/>
        </w:rPr>
        <w:t>may</w:t>
      </w:r>
      <w:r w:rsidRPr="003C5EB8">
        <w:rPr>
          <w:spacing w:val="24"/>
          <w:lang w:val="en-GB"/>
        </w:rPr>
        <w:t xml:space="preserve"> </w:t>
      </w:r>
      <w:r w:rsidRPr="003C5EB8">
        <w:rPr>
          <w:spacing w:val="-2"/>
          <w:lang w:val="en-GB"/>
        </w:rPr>
        <w:t>include</w:t>
      </w:r>
      <w:r w:rsidRPr="003C5EB8">
        <w:rPr>
          <w:spacing w:val="23"/>
          <w:lang w:val="en-GB"/>
        </w:rPr>
        <w:t xml:space="preserve"> </w:t>
      </w:r>
      <w:r w:rsidRPr="003C5EB8">
        <w:rPr>
          <w:spacing w:val="-1"/>
          <w:lang w:val="en-GB"/>
        </w:rPr>
        <w:t>technology</w:t>
      </w:r>
      <w:r w:rsidRPr="003C5EB8">
        <w:rPr>
          <w:spacing w:val="2"/>
          <w:lang w:val="en-GB"/>
        </w:rPr>
        <w:t xml:space="preserve"> </w:t>
      </w:r>
      <w:r w:rsidRPr="003C5EB8">
        <w:rPr>
          <w:spacing w:val="-1"/>
          <w:lang w:val="en-GB"/>
        </w:rPr>
        <w:t>for</w:t>
      </w:r>
      <w:r w:rsidRPr="003C5EB8">
        <w:rPr>
          <w:rFonts w:ascii="Times New Roman"/>
          <w:spacing w:val="37"/>
          <w:lang w:val="en-GB"/>
        </w:rPr>
        <w:t xml:space="preserve"> </w:t>
      </w:r>
      <w:r w:rsidRPr="003C5EB8">
        <w:rPr>
          <w:spacing w:val="-1"/>
          <w:lang w:val="en-GB"/>
        </w:rPr>
        <w:t>authentication purposes.</w:t>
      </w:r>
    </w:p>
    <w:p w14:paraId="4A1802C7" w14:textId="77777777" w:rsidR="00B524DA" w:rsidRPr="003C5EB8" w:rsidRDefault="00B524DA" w:rsidP="00B524DA">
      <w:pPr>
        <w:pStyle w:val="BodyText"/>
        <w:tabs>
          <w:tab w:val="left" w:pos="1488"/>
        </w:tabs>
        <w:spacing w:line="276" w:lineRule="auto"/>
        <w:ind w:left="1487" w:right="146" w:firstLine="0"/>
        <w:jc w:val="both"/>
        <w:rPr>
          <w:lang w:val="en-GB"/>
        </w:rPr>
      </w:pPr>
    </w:p>
    <w:p w14:paraId="2E0E2075" w14:textId="79753817" w:rsidR="003041E4" w:rsidRPr="003C5EB8" w:rsidRDefault="00B300E8" w:rsidP="00B524DA">
      <w:pPr>
        <w:pStyle w:val="BodyText"/>
        <w:numPr>
          <w:ilvl w:val="0"/>
          <w:numId w:val="60"/>
        </w:numPr>
        <w:tabs>
          <w:tab w:val="left" w:pos="856"/>
        </w:tabs>
        <w:spacing w:line="276" w:lineRule="auto"/>
        <w:ind w:right="147"/>
        <w:jc w:val="both"/>
        <w:rPr>
          <w:lang w:val="en-GB"/>
        </w:rPr>
      </w:pPr>
      <w:r w:rsidRPr="003C5EB8">
        <w:rPr>
          <w:spacing w:val="-1"/>
          <w:lang w:val="en-GB"/>
        </w:rPr>
        <w:t>The</w:t>
      </w:r>
      <w:r w:rsidRPr="003C5EB8">
        <w:rPr>
          <w:spacing w:val="10"/>
          <w:lang w:val="en-GB"/>
        </w:rPr>
        <w:t xml:space="preserve"> </w:t>
      </w:r>
      <w:r w:rsidR="00C166E7" w:rsidRPr="003C5EB8">
        <w:rPr>
          <w:spacing w:val="-1"/>
          <w:lang w:val="en-GB"/>
        </w:rPr>
        <w:t>allocation platform</w:t>
      </w:r>
      <w:r w:rsidRPr="003C5EB8">
        <w:rPr>
          <w:spacing w:val="8"/>
          <w:lang w:val="en-GB"/>
        </w:rPr>
        <w:t xml:space="preserve"> </w:t>
      </w:r>
      <w:r w:rsidRPr="003C5EB8">
        <w:rPr>
          <w:spacing w:val="-1"/>
          <w:lang w:val="en-GB"/>
        </w:rPr>
        <w:t>shall</w:t>
      </w:r>
      <w:r w:rsidRPr="003C5EB8">
        <w:rPr>
          <w:spacing w:val="10"/>
          <w:lang w:val="en-GB"/>
        </w:rPr>
        <w:t xml:space="preserve"> </w:t>
      </w:r>
      <w:r w:rsidRPr="003C5EB8">
        <w:rPr>
          <w:spacing w:val="-1"/>
          <w:lang w:val="en-GB"/>
        </w:rPr>
        <w:t>confirm</w:t>
      </w:r>
      <w:r w:rsidRPr="003C5EB8">
        <w:rPr>
          <w:spacing w:val="8"/>
          <w:lang w:val="en-GB"/>
        </w:rPr>
        <w:t xml:space="preserve"> </w:t>
      </w:r>
      <w:r w:rsidRPr="003C5EB8">
        <w:rPr>
          <w:spacing w:val="-1"/>
          <w:lang w:val="en-GB"/>
        </w:rPr>
        <w:t>the</w:t>
      </w:r>
      <w:r w:rsidRPr="003C5EB8">
        <w:rPr>
          <w:spacing w:val="10"/>
          <w:lang w:val="en-GB"/>
        </w:rPr>
        <w:t xml:space="preserve"> </w:t>
      </w:r>
      <w:r w:rsidRPr="003C5EB8">
        <w:rPr>
          <w:spacing w:val="-1"/>
          <w:lang w:val="en-GB"/>
        </w:rPr>
        <w:t>creation</w:t>
      </w:r>
      <w:r w:rsidRPr="003C5EB8">
        <w:rPr>
          <w:spacing w:val="6"/>
          <w:lang w:val="en-GB"/>
        </w:rPr>
        <w:t xml:space="preserve"> </w:t>
      </w:r>
      <w:r w:rsidRPr="003C5EB8">
        <w:rPr>
          <w:lang w:val="en-GB"/>
        </w:rPr>
        <w:t>of</w:t>
      </w:r>
      <w:r w:rsidRPr="003C5EB8">
        <w:rPr>
          <w:spacing w:val="8"/>
          <w:lang w:val="en-GB"/>
        </w:rPr>
        <w:t xml:space="preserve"> </w:t>
      </w:r>
      <w:r w:rsidRPr="003C5EB8">
        <w:rPr>
          <w:spacing w:val="-1"/>
          <w:lang w:val="en-GB"/>
        </w:rPr>
        <w:t>the</w:t>
      </w:r>
      <w:r w:rsidRPr="003C5EB8">
        <w:rPr>
          <w:spacing w:val="10"/>
          <w:lang w:val="en-GB"/>
        </w:rPr>
        <w:t xml:space="preserve"> </w:t>
      </w:r>
      <w:r w:rsidRPr="003C5EB8">
        <w:rPr>
          <w:spacing w:val="-1"/>
          <w:lang w:val="en-GB"/>
        </w:rPr>
        <w:t>user</w:t>
      </w:r>
      <w:r w:rsidRPr="003C5EB8">
        <w:rPr>
          <w:spacing w:val="9"/>
          <w:lang w:val="en-GB"/>
        </w:rPr>
        <w:t xml:space="preserve"> </w:t>
      </w:r>
      <w:r w:rsidRPr="003C5EB8">
        <w:rPr>
          <w:spacing w:val="-1"/>
          <w:lang w:val="en-GB"/>
        </w:rPr>
        <w:t>account</w:t>
      </w:r>
      <w:r w:rsidRPr="003C5EB8">
        <w:rPr>
          <w:spacing w:val="9"/>
          <w:lang w:val="en-GB"/>
        </w:rPr>
        <w:t xml:space="preserve"> </w:t>
      </w:r>
      <w:r w:rsidRPr="003C5EB8">
        <w:rPr>
          <w:lang w:val="en-GB"/>
        </w:rPr>
        <w:t>or</w:t>
      </w:r>
      <w:r w:rsidRPr="003C5EB8">
        <w:rPr>
          <w:spacing w:val="9"/>
          <w:lang w:val="en-GB"/>
        </w:rPr>
        <w:t xml:space="preserve"> </w:t>
      </w:r>
      <w:r w:rsidRPr="003C5EB8">
        <w:rPr>
          <w:spacing w:val="-1"/>
          <w:lang w:val="en-GB"/>
        </w:rPr>
        <w:t>may</w:t>
      </w:r>
      <w:r w:rsidRPr="003C5EB8">
        <w:rPr>
          <w:spacing w:val="10"/>
          <w:lang w:val="en-GB"/>
        </w:rPr>
        <w:t xml:space="preserve"> </w:t>
      </w:r>
      <w:r w:rsidRPr="003C5EB8">
        <w:rPr>
          <w:spacing w:val="-1"/>
          <w:lang w:val="en-GB"/>
        </w:rPr>
        <w:t>send</w:t>
      </w:r>
      <w:r w:rsidRPr="003C5EB8">
        <w:rPr>
          <w:spacing w:val="9"/>
          <w:lang w:val="en-GB"/>
        </w:rPr>
        <w:t xml:space="preserve"> </w:t>
      </w:r>
      <w:r w:rsidRPr="003C5EB8">
        <w:rPr>
          <w:lang w:val="en-GB"/>
        </w:rPr>
        <w:t>a</w:t>
      </w:r>
      <w:r w:rsidRPr="003C5EB8">
        <w:rPr>
          <w:spacing w:val="10"/>
          <w:lang w:val="en-GB"/>
        </w:rPr>
        <w:t xml:space="preserve"> </w:t>
      </w:r>
      <w:r w:rsidRPr="003C5EB8">
        <w:rPr>
          <w:spacing w:val="-1"/>
          <w:lang w:val="en-GB"/>
        </w:rPr>
        <w:t>refusal</w:t>
      </w:r>
      <w:r w:rsidRPr="003C5EB8">
        <w:rPr>
          <w:rFonts w:ascii="Times New Roman"/>
          <w:spacing w:val="73"/>
          <w:lang w:val="en-GB"/>
        </w:rPr>
        <w:t xml:space="preserve"> </w:t>
      </w:r>
      <w:r w:rsidRPr="003C5EB8">
        <w:rPr>
          <w:lang w:val="en-GB"/>
        </w:rPr>
        <w:t>note</w:t>
      </w:r>
      <w:r w:rsidRPr="003C5EB8">
        <w:rPr>
          <w:spacing w:val="1"/>
          <w:lang w:val="en-GB"/>
        </w:rPr>
        <w:t xml:space="preserve"> </w:t>
      </w:r>
      <w:r w:rsidRPr="003C5EB8">
        <w:rPr>
          <w:lang w:val="en-GB"/>
        </w:rPr>
        <w:t>to</w:t>
      </w:r>
      <w:r w:rsidRPr="003C5EB8">
        <w:rPr>
          <w:spacing w:val="1"/>
          <w:lang w:val="en-GB"/>
        </w:rPr>
        <w:t xml:space="preserve"> </w:t>
      </w:r>
      <w:r w:rsidRPr="003C5EB8">
        <w:rPr>
          <w:spacing w:val="-1"/>
          <w:lang w:val="en-GB"/>
        </w:rPr>
        <w:t>the</w:t>
      </w:r>
      <w:r w:rsidRPr="003C5EB8">
        <w:rPr>
          <w:spacing w:val="3"/>
          <w:lang w:val="en-GB"/>
        </w:rPr>
        <w:t xml:space="preserve"> </w:t>
      </w:r>
      <w:r w:rsidR="006379DF" w:rsidRPr="003C5EB8">
        <w:rPr>
          <w:spacing w:val="-1"/>
          <w:lang w:val="en-GB"/>
        </w:rPr>
        <w:t>registered participant</w:t>
      </w:r>
      <w:r w:rsidRPr="003C5EB8">
        <w:rPr>
          <w:spacing w:val="-1"/>
          <w:lang w:val="en-GB"/>
        </w:rPr>
        <w:t>,</w:t>
      </w:r>
      <w:r w:rsidRPr="003C5EB8">
        <w:rPr>
          <w:spacing w:val="2"/>
          <w:lang w:val="en-GB"/>
        </w:rPr>
        <w:t xml:space="preserve"> </w:t>
      </w:r>
      <w:r w:rsidRPr="003C5EB8">
        <w:rPr>
          <w:spacing w:val="-1"/>
          <w:lang w:val="en-GB"/>
        </w:rPr>
        <w:t>at</w:t>
      </w:r>
      <w:r w:rsidRPr="003C5EB8">
        <w:rPr>
          <w:spacing w:val="3"/>
          <w:lang w:val="en-GB"/>
        </w:rPr>
        <w:t xml:space="preserve"> </w:t>
      </w:r>
      <w:r w:rsidRPr="003C5EB8">
        <w:rPr>
          <w:spacing w:val="-2"/>
          <w:lang w:val="en-GB"/>
        </w:rPr>
        <w:t>the</w:t>
      </w:r>
      <w:r w:rsidRPr="003C5EB8">
        <w:rPr>
          <w:spacing w:val="3"/>
          <w:lang w:val="en-GB"/>
        </w:rPr>
        <w:t xml:space="preserve"> </w:t>
      </w:r>
      <w:r w:rsidRPr="003C5EB8">
        <w:rPr>
          <w:spacing w:val="-1"/>
          <w:lang w:val="en-GB"/>
        </w:rPr>
        <w:t>latest,</w:t>
      </w:r>
      <w:r w:rsidRPr="003C5EB8">
        <w:rPr>
          <w:spacing w:val="3"/>
          <w:lang w:val="en-GB"/>
        </w:rPr>
        <w:t xml:space="preserve"> </w:t>
      </w:r>
      <w:r w:rsidRPr="003C5EB8">
        <w:rPr>
          <w:spacing w:val="-1"/>
          <w:lang w:val="en-GB"/>
        </w:rPr>
        <w:t>five</w:t>
      </w:r>
      <w:r w:rsidRPr="003C5EB8">
        <w:rPr>
          <w:spacing w:val="1"/>
          <w:lang w:val="en-GB"/>
        </w:rPr>
        <w:t xml:space="preserve"> </w:t>
      </w:r>
      <w:r w:rsidRPr="003C5EB8">
        <w:rPr>
          <w:spacing w:val="-1"/>
          <w:lang w:val="en-GB"/>
        </w:rPr>
        <w:t>(5)</w:t>
      </w:r>
      <w:r w:rsidRPr="003C5EB8">
        <w:rPr>
          <w:spacing w:val="3"/>
          <w:lang w:val="en-GB"/>
        </w:rPr>
        <w:t xml:space="preserve"> </w:t>
      </w:r>
      <w:r w:rsidR="00AF062B" w:rsidRPr="003C5EB8">
        <w:rPr>
          <w:spacing w:val="-1"/>
          <w:lang w:val="en-GB"/>
        </w:rPr>
        <w:t>working day</w:t>
      </w:r>
      <w:r w:rsidRPr="003C5EB8">
        <w:rPr>
          <w:spacing w:val="-1"/>
          <w:lang w:val="en-GB"/>
        </w:rPr>
        <w:t>s</w:t>
      </w:r>
      <w:r w:rsidRPr="003C5EB8">
        <w:rPr>
          <w:spacing w:val="2"/>
          <w:lang w:val="en-GB"/>
        </w:rPr>
        <w:t xml:space="preserve"> </w:t>
      </w:r>
      <w:r w:rsidRPr="003C5EB8">
        <w:rPr>
          <w:spacing w:val="-1"/>
          <w:lang w:val="en-GB"/>
        </w:rPr>
        <w:t>after</w:t>
      </w:r>
      <w:r w:rsidRPr="003C5EB8">
        <w:rPr>
          <w:spacing w:val="2"/>
          <w:lang w:val="en-GB"/>
        </w:rPr>
        <w:t xml:space="preserve"> </w:t>
      </w:r>
      <w:r w:rsidRPr="003C5EB8">
        <w:rPr>
          <w:spacing w:val="-1"/>
          <w:lang w:val="en-GB"/>
        </w:rPr>
        <w:t>the</w:t>
      </w:r>
      <w:r w:rsidRPr="003C5EB8">
        <w:rPr>
          <w:spacing w:val="1"/>
          <w:lang w:val="en-GB"/>
        </w:rPr>
        <w:t xml:space="preserve"> </w:t>
      </w:r>
      <w:r w:rsidRPr="003C5EB8">
        <w:rPr>
          <w:spacing w:val="-1"/>
          <w:lang w:val="en-GB"/>
        </w:rPr>
        <w:t>receipt</w:t>
      </w:r>
      <w:r w:rsidRPr="003C5EB8">
        <w:rPr>
          <w:spacing w:val="1"/>
          <w:lang w:val="en-GB"/>
        </w:rPr>
        <w:t xml:space="preserve"> </w:t>
      </w:r>
      <w:r w:rsidRPr="003C5EB8">
        <w:rPr>
          <w:lang w:val="en-GB"/>
        </w:rPr>
        <w:t>of</w:t>
      </w:r>
      <w:r w:rsidRPr="003C5EB8">
        <w:rPr>
          <w:spacing w:val="2"/>
          <w:lang w:val="en-GB"/>
        </w:rPr>
        <w:t xml:space="preserve"> </w:t>
      </w:r>
      <w:r w:rsidRPr="003C5EB8">
        <w:rPr>
          <w:spacing w:val="-2"/>
          <w:lang w:val="en-GB"/>
        </w:rPr>
        <w:t>the</w:t>
      </w:r>
      <w:r w:rsidRPr="003C5EB8">
        <w:rPr>
          <w:rFonts w:ascii="Times New Roman"/>
          <w:spacing w:val="57"/>
          <w:lang w:val="en-GB"/>
        </w:rPr>
        <w:t xml:space="preserve"> </w:t>
      </w:r>
      <w:r w:rsidRPr="003C5EB8">
        <w:rPr>
          <w:spacing w:val="-1"/>
          <w:lang w:val="en-GB"/>
        </w:rPr>
        <w:t>relevant</w:t>
      </w:r>
      <w:r w:rsidRPr="003C5EB8">
        <w:rPr>
          <w:spacing w:val="3"/>
          <w:lang w:val="en-GB"/>
        </w:rPr>
        <w:t xml:space="preserve"> </w:t>
      </w:r>
      <w:r w:rsidRPr="003C5EB8">
        <w:rPr>
          <w:spacing w:val="-1"/>
          <w:lang w:val="en-GB"/>
        </w:rPr>
        <w:t>signed</w:t>
      </w:r>
      <w:r w:rsidRPr="003C5EB8">
        <w:rPr>
          <w:spacing w:val="1"/>
          <w:lang w:val="en-GB"/>
        </w:rPr>
        <w:t xml:space="preserve"> </w:t>
      </w:r>
      <w:r w:rsidRPr="003C5EB8">
        <w:rPr>
          <w:spacing w:val="-1"/>
          <w:lang w:val="en-GB"/>
        </w:rPr>
        <w:t>and</w:t>
      </w:r>
      <w:r w:rsidRPr="003C5EB8">
        <w:rPr>
          <w:spacing w:val="2"/>
          <w:lang w:val="en-GB"/>
        </w:rPr>
        <w:t xml:space="preserve"> </w:t>
      </w:r>
      <w:r w:rsidRPr="003C5EB8">
        <w:rPr>
          <w:spacing w:val="-1"/>
          <w:lang w:val="en-GB"/>
        </w:rPr>
        <w:t>completed</w:t>
      </w:r>
      <w:r w:rsidRPr="003C5EB8">
        <w:rPr>
          <w:spacing w:val="3"/>
          <w:lang w:val="en-GB"/>
        </w:rPr>
        <w:t xml:space="preserve"> </w:t>
      </w:r>
      <w:r w:rsidRPr="003C5EB8">
        <w:rPr>
          <w:spacing w:val="-2"/>
          <w:lang w:val="en-GB"/>
        </w:rPr>
        <w:t>form</w:t>
      </w:r>
      <w:r w:rsidRPr="003C5EB8">
        <w:rPr>
          <w:spacing w:val="4"/>
          <w:lang w:val="en-GB"/>
        </w:rPr>
        <w:t xml:space="preserve"> </w:t>
      </w:r>
      <w:r w:rsidRPr="003C5EB8">
        <w:rPr>
          <w:spacing w:val="-2"/>
          <w:lang w:val="en-GB"/>
        </w:rPr>
        <w:t>by</w:t>
      </w:r>
      <w:r w:rsidRPr="003C5EB8">
        <w:rPr>
          <w:spacing w:val="5"/>
          <w:lang w:val="en-GB"/>
        </w:rPr>
        <w:t xml:space="preserve"> </w:t>
      </w:r>
      <w:r w:rsidRPr="003C5EB8">
        <w:rPr>
          <w:spacing w:val="-2"/>
          <w:lang w:val="en-GB"/>
        </w:rPr>
        <w:t>the</w:t>
      </w:r>
      <w:r w:rsidRPr="003C5EB8">
        <w:rPr>
          <w:spacing w:val="3"/>
          <w:lang w:val="en-GB"/>
        </w:rPr>
        <w:t xml:space="preserve"> </w:t>
      </w:r>
      <w:r w:rsidR="006379DF" w:rsidRPr="003C5EB8">
        <w:rPr>
          <w:spacing w:val="-1"/>
          <w:lang w:val="en-GB"/>
        </w:rPr>
        <w:t>registered participant</w:t>
      </w:r>
      <w:r w:rsidRPr="003C5EB8">
        <w:rPr>
          <w:spacing w:val="-1"/>
          <w:lang w:val="en-GB"/>
        </w:rPr>
        <w:t>.</w:t>
      </w:r>
      <w:r w:rsidRPr="003C5EB8">
        <w:rPr>
          <w:spacing w:val="3"/>
          <w:lang w:val="en-GB"/>
        </w:rPr>
        <w:t xml:space="preserve"> </w:t>
      </w:r>
      <w:r w:rsidRPr="003C5EB8">
        <w:rPr>
          <w:spacing w:val="-2"/>
          <w:lang w:val="en-GB"/>
        </w:rPr>
        <w:t>The</w:t>
      </w:r>
      <w:r w:rsidRPr="003C5EB8">
        <w:rPr>
          <w:spacing w:val="3"/>
          <w:lang w:val="en-GB"/>
        </w:rPr>
        <w:t xml:space="preserve"> </w:t>
      </w:r>
      <w:r w:rsidRPr="003C5EB8">
        <w:rPr>
          <w:spacing w:val="-1"/>
          <w:lang w:val="en-GB"/>
        </w:rPr>
        <w:t>confirmation</w:t>
      </w:r>
      <w:r w:rsidRPr="003C5EB8">
        <w:rPr>
          <w:lang w:val="en-GB"/>
        </w:rPr>
        <w:t xml:space="preserve"> or</w:t>
      </w:r>
      <w:r w:rsidRPr="003C5EB8">
        <w:rPr>
          <w:rFonts w:ascii="Times New Roman"/>
          <w:spacing w:val="47"/>
          <w:lang w:val="en-GB"/>
        </w:rPr>
        <w:t xml:space="preserve"> </w:t>
      </w:r>
      <w:r w:rsidRPr="003C5EB8">
        <w:rPr>
          <w:spacing w:val="-1"/>
          <w:lang w:val="en-GB"/>
        </w:rPr>
        <w:t>refusal</w:t>
      </w:r>
      <w:r w:rsidRPr="003C5EB8">
        <w:rPr>
          <w:spacing w:val="2"/>
          <w:lang w:val="en-GB"/>
        </w:rPr>
        <w:t xml:space="preserve"> </w:t>
      </w:r>
      <w:r w:rsidRPr="003C5EB8">
        <w:rPr>
          <w:spacing w:val="-1"/>
          <w:lang w:val="en-GB"/>
        </w:rPr>
        <w:t>note</w:t>
      </w:r>
      <w:r w:rsidRPr="003C5EB8">
        <w:rPr>
          <w:spacing w:val="4"/>
          <w:lang w:val="en-GB"/>
        </w:rPr>
        <w:t xml:space="preserve"> </w:t>
      </w:r>
      <w:r w:rsidRPr="003C5EB8">
        <w:rPr>
          <w:spacing w:val="-1"/>
          <w:lang w:val="en-GB"/>
        </w:rPr>
        <w:t>shall</w:t>
      </w:r>
      <w:r w:rsidRPr="003C5EB8">
        <w:rPr>
          <w:spacing w:val="2"/>
          <w:lang w:val="en-GB"/>
        </w:rPr>
        <w:t xml:space="preserve"> </w:t>
      </w:r>
      <w:r w:rsidRPr="003C5EB8">
        <w:rPr>
          <w:spacing w:val="-1"/>
          <w:lang w:val="en-GB"/>
        </w:rPr>
        <w:t>be</w:t>
      </w:r>
      <w:r w:rsidRPr="003C5EB8">
        <w:rPr>
          <w:spacing w:val="2"/>
          <w:lang w:val="en-GB"/>
        </w:rPr>
        <w:t xml:space="preserve"> </w:t>
      </w:r>
      <w:r w:rsidRPr="003C5EB8">
        <w:rPr>
          <w:spacing w:val="-1"/>
          <w:lang w:val="en-GB"/>
        </w:rPr>
        <w:t>sent</w:t>
      </w:r>
      <w:r w:rsidRPr="003C5EB8">
        <w:rPr>
          <w:spacing w:val="1"/>
          <w:lang w:val="en-GB"/>
        </w:rPr>
        <w:t xml:space="preserve"> </w:t>
      </w:r>
      <w:r w:rsidRPr="003C5EB8">
        <w:rPr>
          <w:lang w:val="en-GB"/>
        </w:rPr>
        <w:t>via</w:t>
      </w:r>
      <w:r w:rsidRPr="003C5EB8">
        <w:rPr>
          <w:spacing w:val="4"/>
          <w:lang w:val="en-GB"/>
        </w:rPr>
        <w:t xml:space="preserve"> </w:t>
      </w:r>
      <w:r w:rsidR="0053522D" w:rsidRPr="003C5EB8">
        <w:rPr>
          <w:lang w:val="en-GB"/>
        </w:rPr>
        <w:t xml:space="preserve">electronic means as specified by the </w:t>
      </w:r>
      <w:r w:rsidR="00C166E7" w:rsidRPr="003C5EB8">
        <w:rPr>
          <w:lang w:val="en-GB"/>
        </w:rPr>
        <w:t>allocation platform</w:t>
      </w:r>
      <w:r w:rsidR="0053522D" w:rsidRPr="003C5EB8">
        <w:rPr>
          <w:lang w:val="en-GB"/>
        </w:rPr>
        <w:t xml:space="preserve"> on its website</w:t>
      </w:r>
      <w:r w:rsidRPr="003C5EB8">
        <w:rPr>
          <w:lang w:val="en-GB"/>
        </w:rPr>
        <w:t>.</w:t>
      </w:r>
    </w:p>
    <w:p w14:paraId="2E0E2076" w14:textId="77777777" w:rsidR="003041E4" w:rsidRPr="003C5EB8" w:rsidRDefault="003041E4">
      <w:pPr>
        <w:spacing w:before="4"/>
        <w:rPr>
          <w:rFonts w:ascii="Calibri" w:eastAsia="Calibri" w:hAnsi="Calibri" w:cs="Calibri"/>
          <w:sz w:val="16"/>
          <w:szCs w:val="16"/>
          <w:lang w:val="en-GB"/>
        </w:rPr>
      </w:pPr>
    </w:p>
    <w:p w14:paraId="2E0E2077" w14:textId="091B450B" w:rsidR="003041E4" w:rsidRPr="00143779" w:rsidRDefault="00B300E8">
      <w:pPr>
        <w:pStyle w:val="BodyText"/>
        <w:numPr>
          <w:ilvl w:val="0"/>
          <w:numId w:val="60"/>
        </w:numPr>
        <w:tabs>
          <w:tab w:val="left" w:pos="856"/>
        </w:tabs>
        <w:spacing w:line="242" w:lineRule="auto"/>
        <w:ind w:right="146"/>
        <w:jc w:val="both"/>
        <w:rPr>
          <w:lang w:val="en-GB"/>
        </w:rPr>
      </w:pPr>
      <w:r w:rsidRPr="003C5EB8">
        <w:rPr>
          <w:spacing w:val="-1"/>
          <w:lang w:val="en-GB"/>
        </w:rPr>
        <w:t>The</w:t>
      </w:r>
      <w:r w:rsidRPr="003C5EB8">
        <w:rPr>
          <w:spacing w:val="8"/>
          <w:lang w:val="en-GB"/>
        </w:rPr>
        <w:t xml:space="preserve"> </w:t>
      </w:r>
      <w:r w:rsidR="00C166E7" w:rsidRPr="003C5EB8">
        <w:rPr>
          <w:spacing w:val="-1"/>
          <w:lang w:val="en-GB"/>
        </w:rPr>
        <w:t>allocation platform</w:t>
      </w:r>
      <w:r w:rsidRPr="003C5EB8">
        <w:rPr>
          <w:spacing w:val="8"/>
          <w:lang w:val="en-GB"/>
        </w:rPr>
        <w:t xml:space="preserve"> </w:t>
      </w:r>
      <w:r w:rsidRPr="003C5EB8">
        <w:rPr>
          <w:spacing w:val="-2"/>
          <w:lang w:val="en-GB"/>
        </w:rPr>
        <w:t>shall</w:t>
      </w:r>
      <w:r w:rsidRPr="003C5EB8">
        <w:rPr>
          <w:spacing w:val="8"/>
          <w:lang w:val="en-GB"/>
        </w:rPr>
        <w:t xml:space="preserve"> </w:t>
      </w:r>
      <w:r w:rsidRPr="003C5EB8">
        <w:rPr>
          <w:spacing w:val="-1"/>
          <w:lang w:val="en-GB"/>
        </w:rPr>
        <w:t>send</w:t>
      </w:r>
      <w:r w:rsidRPr="003C5EB8">
        <w:rPr>
          <w:spacing w:val="6"/>
          <w:lang w:val="en-GB"/>
        </w:rPr>
        <w:t xml:space="preserve"> </w:t>
      </w:r>
      <w:r w:rsidRPr="003C5EB8">
        <w:rPr>
          <w:spacing w:val="-1"/>
          <w:lang w:val="en-GB"/>
        </w:rPr>
        <w:t>the</w:t>
      </w:r>
      <w:r w:rsidRPr="003C5EB8">
        <w:rPr>
          <w:spacing w:val="8"/>
          <w:lang w:val="en-GB"/>
        </w:rPr>
        <w:t xml:space="preserve"> </w:t>
      </w:r>
      <w:r w:rsidRPr="003C5EB8">
        <w:rPr>
          <w:spacing w:val="-2"/>
          <w:lang w:val="en-GB"/>
        </w:rPr>
        <w:t>duly</w:t>
      </w:r>
      <w:r w:rsidRPr="003C5EB8">
        <w:rPr>
          <w:spacing w:val="8"/>
          <w:lang w:val="en-GB"/>
        </w:rPr>
        <w:t xml:space="preserve"> </w:t>
      </w:r>
      <w:r w:rsidRPr="003C5EB8">
        <w:rPr>
          <w:spacing w:val="-1"/>
          <w:lang w:val="en-GB"/>
        </w:rPr>
        <w:t>justified</w:t>
      </w:r>
      <w:r w:rsidRPr="003C5EB8">
        <w:rPr>
          <w:spacing w:val="5"/>
          <w:lang w:val="en-GB"/>
        </w:rPr>
        <w:t xml:space="preserve"> </w:t>
      </w:r>
      <w:r w:rsidRPr="003C5EB8">
        <w:rPr>
          <w:spacing w:val="-1"/>
          <w:lang w:val="en-GB"/>
        </w:rPr>
        <w:t>refusal</w:t>
      </w:r>
      <w:r w:rsidRPr="003C5EB8">
        <w:rPr>
          <w:spacing w:val="7"/>
          <w:lang w:val="en-GB"/>
        </w:rPr>
        <w:t xml:space="preserve"> </w:t>
      </w:r>
      <w:r w:rsidRPr="003C5EB8">
        <w:rPr>
          <w:spacing w:val="-1"/>
          <w:lang w:val="en-GB"/>
        </w:rPr>
        <w:t>note</w:t>
      </w:r>
      <w:r w:rsidRPr="003C5EB8">
        <w:rPr>
          <w:spacing w:val="8"/>
          <w:lang w:val="en-GB"/>
        </w:rPr>
        <w:t xml:space="preserve"> </w:t>
      </w:r>
      <w:r w:rsidRPr="003C5EB8">
        <w:rPr>
          <w:spacing w:val="-1"/>
          <w:lang w:val="en-GB"/>
        </w:rPr>
        <w:t>if</w:t>
      </w:r>
      <w:r w:rsidRPr="003C5EB8">
        <w:rPr>
          <w:spacing w:val="6"/>
          <w:lang w:val="en-GB"/>
        </w:rPr>
        <w:t xml:space="preserve"> </w:t>
      </w:r>
      <w:r w:rsidRPr="003C5EB8">
        <w:rPr>
          <w:spacing w:val="-1"/>
          <w:lang w:val="en-GB"/>
        </w:rPr>
        <w:t>the</w:t>
      </w:r>
      <w:r w:rsidRPr="003C5EB8">
        <w:rPr>
          <w:spacing w:val="8"/>
          <w:lang w:val="en-GB"/>
        </w:rPr>
        <w:t xml:space="preserve"> </w:t>
      </w:r>
      <w:r w:rsidRPr="003C5EB8">
        <w:rPr>
          <w:spacing w:val="-1"/>
          <w:lang w:val="en-GB"/>
        </w:rPr>
        <w:t>requirements</w:t>
      </w:r>
      <w:r w:rsidRPr="003C5EB8">
        <w:rPr>
          <w:spacing w:val="7"/>
          <w:lang w:val="en-GB"/>
        </w:rPr>
        <w:t xml:space="preserve"> </w:t>
      </w:r>
      <w:r w:rsidRPr="003C5EB8">
        <w:rPr>
          <w:spacing w:val="-1"/>
          <w:lang w:val="en-GB"/>
        </w:rPr>
        <w:t>listed</w:t>
      </w:r>
      <w:r w:rsidRPr="003C5EB8">
        <w:rPr>
          <w:spacing w:val="6"/>
          <w:lang w:val="en-GB"/>
        </w:rPr>
        <w:t xml:space="preserve"> </w:t>
      </w:r>
      <w:r w:rsidRPr="003C5EB8">
        <w:rPr>
          <w:spacing w:val="-1"/>
          <w:lang w:val="en-GB"/>
        </w:rPr>
        <w:t>in</w:t>
      </w:r>
      <w:r w:rsidRPr="003C5EB8">
        <w:rPr>
          <w:rFonts w:ascii="Times New Roman"/>
          <w:spacing w:val="69"/>
          <w:lang w:val="en-GB"/>
        </w:rPr>
        <w:t xml:space="preserve"> </w:t>
      </w:r>
      <w:r w:rsidRPr="003C5EB8">
        <w:rPr>
          <w:spacing w:val="-1"/>
          <w:lang w:val="en-GB"/>
        </w:rPr>
        <w:t xml:space="preserve">paragraph </w:t>
      </w:r>
      <w:r w:rsidRPr="003C5EB8">
        <w:rPr>
          <w:lang w:val="en-GB"/>
        </w:rPr>
        <w:t>1</w:t>
      </w:r>
      <w:r w:rsidRPr="003C5EB8">
        <w:rPr>
          <w:spacing w:val="1"/>
          <w:lang w:val="en-GB"/>
        </w:rPr>
        <w:t xml:space="preserve"> </w:t>
      </w:r>
      <w:r w:rsidRPr="003C5EB8">
        <w:rPr>
          <w:lang w:val="en-GB"/>
        </w:rPr>
        <w:t>of</w:t>
      </w:r>
      <w:r w:rsidRPr="003C5EB8">
        <w:rPr>
          <w:spacing w:val="-3"/>
          <w:lang w:val="en-GB"/>
        </w:rPr>
        <w:t xml:space="preserve"> </w:t>
      </w:r>
      <w:r w:rsidRPr="003C5EB8">
        <w:rPr>
          <w:spacing w:val="-1"/>
          <w:lang w:val="en-GB"/>
        </w:rPr>
        <w:t>this</w:t>
      </w:r>
      <w:r w:rsidRPr="003C5EB8">
        <w:rPr>
          <w:spacing w:val="1"/>
          <w:lang w:val="en-GB"/>
        </w:rPr>
        <w:t xml:space="preserve"> </w:t>
      </w:r>
      <w:r w:rsidRPr="003C5EB8">
        <w:rPr>
          <w:spacing w:val="-1"/>
          <w:lang w:val="en-GB"/>
        </w:rPr>
        <w:t>Article</w:t>
      </w:r>
      <w:r w:rsidRPr="003C5EB8">
        <w:rPr>
          <w:spacing w:val="-2"/>
          <w:lang w:val="en-GB"/>
        </w:rPr>
        <w:t xml:space="preserve"> </w:t>
      </w:r>
      <w:r w:rsidRPr="003C5EB8">
        <w:rPr>
          <w:spacing w:val="-1"/>
          <w:lang w:val="en-GB"/>
        </w:rPr>
        <w:t>are</w:t>
      </w:r>
      <w:r w:rsidRPr="003C5EB8">
        <w:rPr>
          <w:spacing w:val="1"/>
          <w:lang w:val="en-GB"/>
        </w:rPr>
        <w:t xml:space="preserve"> </w:t>
      </w:r>
      <w:r w:rsidRPr="003C5EB8">
        <w:rPr>
          <w:spacing w:val="-1"/>
          <w:lang w:val="en-GB"/>
        </w:rPr>
        <w:t>not</w:t>
      </w:r>
      <w:r w:rsidRPr="003C5EB8">
        <w:rPr>
          <w:lang w:val="en-GB"/>
        </w:rPr>
        <w:t xml:space="preserve"> </w:t>
      </w:r>
      <w:r w:rsidRPr="003C5EB8">
        <w:rPr>
          <w:spacing w:val="-1"/>
          <w:lang w:val="en-GB"/>
        </w:rPr>
        <w:t>fulfilled</w:t>
      </w:r>
      <w:r w:rsidRPr="003C5EB8">
        <w:rPr>
          <w:lang w:val="en-GB"/>
        </w:rPr>
        <w:t xml:space="preserve"> </w:t>
      </w:r>
      <w:r w:rsidRPr="003C5EB8">
        <w:rPr>
          <w:spacing w:val="-1"/>
          <w:lang w:val="en-GB"/>
        </w:rPr>
        <w:t>and access</w:t>
      </w:r>
      <w:r w:rsidRPr="003C5EB8">
        <w:rPr>
          <w:spacing w:val="-5"/>
          <w:lang w:val="en-GB"/>
        </w:rPr>
        <w:t xml:space="preserve"> </w:t>
      </w:r>
      <w:r w:rsidRPr="003C5EB8">
        <w:rPr>
          <w:lang w:val="en-GB"/>
        </w:rPr>
        <w:t xml:space="preserve">to </w:t>
      </w:r>
      <w:r w:rsidRPr="003C5EB8">
        <w:rPr>
          <w:spacing w:val="-1"/>
          <w:lang w:val="en-GB"/>
        </w:rPr>
        <w:t>the</w:t>
      </w:r>
      <w:r w:rsidRPr="003C5EB8">
        <w:rPr>
          <w:spacing w:val="1"/>
          <w:lang w:val="en-GB"/>
        </w:rPr>
        <w:t xml:space="preserve"> </w:t>
      </w:r>
      <w:r w:rsidR="00C166E7" w:rsidRPr="003C5EB8">
        <w:rPr>
          <w:spacing w:val="-1"/>
          <w:lang w:val="en-GB"/>
        </w:rPr>
        <w:t>auction tool</w:t>
      </w:r>
      <w:r w:rsidRPr="003C5EB8">
        <w:rPr>
          <w:lang w:val="en-GB"/>
        </w:rPr>
        <w:t xml:space="preserve"> </w:t>
      </w:r>
      <w:r w:rsidRPr="003C5EB8">
        <w:rPr>
          <w:spacing w:val="-1"/>
          <w:lang w:val="en-GB"/>
        </w:rPr>
        <w:t>will</w:t>
      </w:r>
      <w:r w:rsidRPr="003C5EB8">
        <w:rPr>
          <w:spacing w:val="-2"/>
          <w:lang w:val="en-GB"/>
        </w:rPr>
        <w:t xml:space="preserve"> </w:t>
      </w:r>
      <w:r w:rsidRPr="003C5EB8">
        <w:rPr>
          <w:lang w:val="en-GB"/>
        </w:rPr>
        <w:t>not</w:t>
      </w:r>
      <w:r w:rsidRPr="003C5EB8">
        <w:rPr>
          <w:spacing w:val="-2"/>
          <w:lang w:val="en-GB"/>
        </w:rPr>
        <w:t xml:space="preserve"> </w:t>
      </w:r>
      <w:r w:rsidRPr="003C5EB8">
        <w:rPr>
          <w:spacing w:val="-1"/>
          <w:lang w:val="en-GB"/>
        </w:rPr>
        <w:t>be</w:t>
      </w:r>
      <w:r w:rsidRPr="003C5EB8">
        <w:rPr>
          <w:spacing w:val="1"/>
          <w:lang w:val="en-GB"/>
        </w:rPr>
        <w:t xml:space="preserve"> </w:t>
      </w:r>
      <w:r w:rsidRPr="003C5EB8">
        <w:rPr>
          <w:spacing w:val="-1"/>
          <w:lang w:val="en-GB"/>
        </w:rPr>
        <w:t>granted.</w:t>
      </w:r>
    </w:p>
    <w:p w14:paraId="2778640E" w14:textId="77777777" w:rsidR="00143779" w:rsidRDefault="00143779" w:rsidP="00143779">
      <w:pPr>
        <w:pStyle w:val="ListParagraph"/>
        <w:rPr>
          <w:lang w:val="en-GB"/>
        </w:rPr>
      </w:pPr>
    </w:p>
    <w:p w14:paraId="12B43C42" w14:textId="77777777" w:rsidR="00143779" w:rsidRPr="003C5EB8" w:rsidRDefault="00143779" w:rsidP="00143779">
      <w:pPr>
        <w:pStyle w:val="BodyText"/>
        <w:tabs>
          <w:tab w:val="left" w:pos="856"/>
        </w:tabs>
        <w:spacing w:line="242" w:lineRule="auto"/>
        <w:ind w:left="0" w:right="146" w:firstLine="0"/>
        <w:jc w:val="both"/>
        <w:rPr>
          <w:lang w:val="en-GB"/>
        </w:rPr>
      </w:pPr>
    </w:p>
    <w:p w14:paraId="2E0E2078" w14:textId="77777777" w:rsidR="003041E4" w:rsidRPr="003C5EB8" w:rsidRDefault="00B300E8">
      <w:pPr>
        <w:spacing w:before="194"/>
        <w:ind w:left="175" w:right="214"/>
        <w:jc w:val="center"/>
        <w:rPr>
          <w:rFonts w:ascii="Calibri" w:eastAsia="Calibri" w:hAnsi="Calibri" w:cs="Calibri"/>
          <w:lang w:val="en-GB"/>
        </w:rPr>
      </w:pPr>
      <w:r w:rsidRPr="003C5EB8">
        <w:rPr>
          <w:rFonts w:ascii="Calibri"/>
          <w:i/>
          <w:spacing w:val="-1"/>
          <w:lang w:val="en-GB"/>
        </w:rPr>
        <w:lastRenderedPageBreak/>
        <w:t>Article</w:t>
      </w:r>
      <w:r w:rsidRPr="003C5EB8">
        <w:rPr>
          <w:rFonts w:ascii="Calibri"/>
          <w:i/>
          <w:spacing w:val="-2"/>
          <w:lang w:val="en-GB"/>
        </w:rPr>
        <w:t xml:space="preserve"> </w:t>
      </w:r>
      <w:r w:rsidRPr="003C5EB8">
        <w:rPr>
          <w:rFonts w:ascii="Calibri"/>
          <w:i/>
          <w:lang w:val="en-GB"/>
        </w:rPr>
        <w:t>17</w:t>
      </w:r>
    </w:p>
    <w:p w14:paraId="2E0E2079" w14:textId="1ACF8141" w:rsidR="003041E4" w:rsidRPr="003C5EB8" w:rsidRDefault="00B300E8">
      <w:pPr>
        <w:pStyle w:val="Heading2"/>
        <w:ind w:right="213"/>
        <w:jc w:val="center"/>
        <w:rPr>
          <w:spacing w:val="-1"/>
          <w:lang w:val="en-GB"/>
        </w:rPr>
      </w:pPr>
      <w:bookmarkStart w:id="23" w:name="_Toc170124896"/>
      <w:r w:rsidRPr="003C5EB8">
        <w:rPr>
          <w:spacing w:val="-1"/>
          <w:lang w:val="en-GB"/>
        </w:rPr>
        <w:t>Conclusion of</w:t>
      </w:r>
      <w:r w:rsidRPr="003C5EB8">
        <w:rPr>
          <w:lang w:val="en-GB"/>
        </w:rPr>
        <w:t xml:space="preserve"> </w:t>
      </w:r>
      <w:r w:rsidRPr="003C5EB8">
        <w:rPr>
          <w:spacing w:val="-1"/>
          <w:lang w:val="en-GB"/>
        </w:rPr>
        <w:t>additional</w:t>
      </w:r>
      <w:r w:rsidRPr="003C5EB8">
        <w:rPr>
          <w:spacing w:val="1"/>
          <w:lang w:val="en-GB"/>
        </w:rPr>
        <w:t xml:space="preserve"> </w:t>
      </w:r>
      <w:r w:rsidRPr="003C5EB8">
        <w:rPr>
          <w:spacing w:val="-1"/>
          <w:lang w:val="en-GB"/>
        </w:rPr>
        <w:t>financial</w:t>
      </w:r>
      <w:r w:rsidRPr="003C5EB8">
        <w:rPr>
          <w:spacing w:val="2"/>
          <w:lang w:val="en-GB"/>
        </w:rPr>
        <w:t xml:space="preserve"> </w:t>
      </w:r>
      <w:r w:rsidRPr="003C5EB8">
        <w:rPr>
          <w:spacing w:val="-1"/>
          <w:lang w:val="en-GB"/>
        </w:rPr>
        <w:t>terms</w:t>
      </w:r>
      <w:bookmarkEnd w:id="23"/>
    </w:p>
    <w:p w14:paraId="259E50F0" w14:textId="77777777" w:rsidR="00602A83" w:rsidRPr="003C5EB8" w:rsidRDefault="00602A83">
      <w:pPr>
        <w:pStyle w:val="Heading2"/>
        <w:ind w:right="213"/>
        <w:jc w:val="center"/>
        <w:rPr>
          <w:b w:val="0"/>
          <w:bCs w:val="0"/>
          <w:lang w:val="en-GB"/>
        </w:rPr>
      </w:pPr>
    </w:p>
    <w:p w14:paraId="2E0E207A" w14:textId="35D526E9" w:rsidR="003041E4" w:rsidRPr="003C5EB8" w:rsidRDefault="00B300E8">
      <w:pPr>
        <w:pStyle w:val="BodyText"/>
        <w:spacing w:before="120"/>
        <w:ind w:left="855" w:right="148" w:firstLine="0"/>
        <w:jc w:val="both"/>
        <w:rPr>
          <w:lang w:val="en-GB"/>
        </w:rPr>
      </w:pPr>
      <w:r w:rsidRPr="003C5EB8">
        <w:rPr>
          <w:spacing w:val="-1"/>
          <w:lang w:val="en-GB"/>
        </w:rPr>
        <w:t>The</w:t>
      </w:r>
      <w:r w:rsidRPr="003C5EB8">
        <w:rPr>
          <w:spacing w:val="22"/>
          <w:lang w:val="en-GB"/>
        </w:rPr>
        <w:t xml:space="preserve"> </w:t>
      </w:r>
      <w:r w:rsidR="00C166E7" w:rsidRPr="003C5EB8">
        <w:rPr>
          <w:spacing w:val="-1"/>
          <w:lang w:val="en-GB"/>
        </w:rPr>
        <w:t>allocation platform</w:t>
      </w:r>
      <w:r w:rsidRPr="003C5EB8">
        <w:rPr>
          <w:spacing w:val="23"/>
          <w:lang w:val="en-GB"/>
        </w:rPr>
        <w:t xml:space="preserve"> </w:t>
      </w:r>
      <w:r w:rsidRPr="003C5EB8">
        <w:rPr>
          <w:spacing w:val="-1"/>
          <w:lang w:val="en-GB"/>
        </w:rPr>
        <w:t>may</w:t>
      </w:r>
      <w:r w:rsidRPr="003C5EB8">
        <w:rPr>
          <w:spacing w:val="23"/>
          <w:lang w:val="en-GB"/>
        </w:rPr>
        <w:t xml:space="preserve"> </w:t>
      </w:r>
      <w:r w:rsidRPr="003C5EB8">
        <w:rPr>
          <w:spacing w:val="-1"/>
          <w:lang w:val="en-GB"/>
        </w:rPr>
        <w:t>develop</w:t>
      </w:r>
      <w:r w:rsidRPr="003C5EB8">
        <w:rPr>
          <w:spacing w:val="21"/>
          <w:lang w:val="en-GB"/>
        </w:rPr>
        <w:t xml:space="preserve"> </w:t>
      </w:r>
      <w:r w:rsidRPr="003C5EB8">
        <w:rPr>
          <w:spacing w:val="-1"/>
          <w:lang w:val="en-GB"/>
        </w:rPr>
        <w:t>and</w:t>
      </w:r>
      <w:r w:rsidRPr="003C5EB8">
        <w:rPr>
          <w:spacing w:val="21"/>
          <w:lang w:val="en-GB"/>
        </w:rPr>
        <w:t xml:space="preserve"> </w:t>
      </w:r>
      <w:r w:rsidRPr="003C5EB8">
        <w:rPr>
          <w:spacing w:val="-1"/>
          <w:lang w:val="en-GB"/>
        </w:rPr>
        <w:t>publish</w:t>
      </w:r>
      <w:r w:rsidRPr="003C5EB8">
        <w:rPr>
          <w:spacing w:val="21"/>
          <w:lang w:val="en-GB"/>
        </w:rPr>
        <w:t xml:space="preserve"> </w:t>
      </w:r>
      <w:r w:rsidRPr="003C5EB8">
        <w:rPr>
          <w:spacing w:val="-1"/>
          <w:lang w:val="en-GB"/>
        </w:rPr>
        <w:t>additional</w:t>
      </w:r>
      <w:r w:rsidRPr="003C5EB8">
        <w:rPr>
          <w:spacing w:val="22"/>
          <w:lang w:val="en-GB"/>
        </w:rPr>
        <w:t xml:space="preserve"> </w:t>
      </w:r>
      <w:r w:rsidRPr="003C5EB8">
        <w:rPr>
          <w:spacing w:val="-1"/>
          <w:lang w:val="en-GB"/>
        </w:rPr>
        <w:t>standard</w:t>
      </w:r>
      <w:r w:rsidRPr="003C5EB8">
        <w:rPr>
          <w:spacing w:val="21"/>
          <w:lang w:val="en-GB"/>
        </w:rPr>
        <w:t xml:space="preserve"> </w:t>
      </w:r>
      <w:r w:rsidRPr="003C5EB8">
        <w:rPr>
          <w:spacing w:val="-1"/>
          <w:lang w:val="en-GB"/>
        </w:rPr>
        <w:t>financial</w:t>
      </w:r>
      <w:r w:rsidRPr="003C5EB8">
        <w:rPr>
          <w:spacing w:val="24"/>
          <w:lang w:val="en-GB"/>
        </w:rPr>
        <w:t xml:space="preserve"> </w:t>
      </w:r>
      <w:r w:rsidRPr="003C5EB8">
        <w:rPr>
          <w:spacing w:val="-1"/>
          <w:lang w:val="en-GB"/>
        </w:rPr>
        <w:t>terms</w:t>
      </w:r>
      <w:r w:rsidRPr="003C5EB8">
        <w:rPr>
          <w:spacing w:val="23"/>
          <w:lang w:val="en-GB"/>
        </w:rPr>
        <w:t xml:space="preserve"> </w:t>
      </w:r>
      <w:r w:rsidRPr="003C5EB8">
        <w:rPr>
          <w:lang w:val="en-GB"/>
        </w:rPr>
        <w:t>to</w:t>
      </w:r>
      <w:r w:rsidRPr="003C5EB8">
        <w:rPr>
          <w:spacing w:val="23"/>
          <w:lang w:val="en-GB"/>
        </w:rPr>
        <w:t xml:space="preserve"> </w:t>
      </w:r>
      <w:r w:rsidRPr="003C5EB8">
        <w:rPr>
          <w:spacing w:val="-2"/>
          <w:lang w:val="en-GB"/>
        </w:rPr>
        <w:t>be</w:t>
      </w:r>
      <w:r w:rsidRPr="003C5EB8">
        <w:rPr>
          <w:rFonts w:ascii="Times New Roman"/>
          <w:spacing w:val="67"/>
          <w:lang w:val="en-GB"/>
        </w:rPr>
        <w:t xml:space="preserve"> </w:t>
      </w:r>
      <w:r w:rsidRPr="003C5EB8">
        <w:rPr>
          <w:spacing w:val="-1"/>
          <w:lang w:val="en-GB"/>
        </w:rPr>
        <w:t>accepted</w:t>
      </w:r>
      <w:r w:rsidRPr="003C5EB8">
        <w:rPr>
          <w:spacing w:val="21"/>
          <w:lang w:val="en-GB"/>
        </w:rPr>
        <w:t xml:space="preserve"> </w:t>
      </w:r>
      <w:r w:rsidRPr="003C5EB8">
        <w:rPr>
          <w:spacing w:val="-2"/>
          <w:lang w:val="en-GB"/>
        </w:rPr>
        <w:t>by</w:t>
      </w:r>
      <w:r w:rsidRPr="003C5EB8">
        <w:rPr>
          <w:spacing w:val="24"/>
          <w:lang w:val="en-GB"/>
        </w:rPr>
        <w:t xml:space="preserve"> </w:t>
      </w:r>
      <w:r w:rsidRPr="003C5EB8">
        <w:rPr>
          <w:spacing w:val="-1"/>
          <w:lang w:val="en-GB"/>
        </w:rPr>
        <w:t>the</w:t>
      </w:r>
      <w:r w:rsidRPr="003C5EB8">
        <w:rPr>
          <w:spacing w:val="20"/>
          <w:lang w:val="en-GB"/>
        </w:rPr>
        <w:t xml:space="preserve"> </w:t>
      </w:r>
      <w:r w:rsidR="006379DF" w:rsidRPr="003C5EB8">
        <w:rPr>
          <w:spacing w:val="-1"/>
          <w:lang w:val="en-GB"/>
        </w:rPr>
        <w:t>registered participant</w:t>
      </w:r>
      <w:r w:rsidRPr="003C5EB8">
        <w:rPr>
          <w:spacing w:val="-1"/>
          <w:lang w:val="en-GB"/>
        </w:rPr>
        <w:t>s.</w:t>
      </w:r>
      <w:r w:rsidRPr="003C5EB8">
        <w:rPr>
          <w:spacing w:val="21"/>
          <w:lang w:val="en-GB"/>
        </w:rPr>
        <w:t xml:space="preserve"> </w:t>
      </w:r>
      <w:r w:rsidRPr="003C5EB8">
        <w:rPr>
          <w:spacing w:val="-1"/>
          <w:lang w:val="en-GB"/>
        </w:rPr>
        <w:t>These</w:t>
      </w:r>
      <w:r w:rsidRPr="003C5EB8">
        <w:rPr>
          <w:spacing w:val="24"/>
          <w:lang w:val="en-GB"/>
        </w:rPr>
        <w:t xml:space="preserve"> </w:t>
      </w:r>
      <w:r w:rsidRPr="003C5EB8">
        <w:rPr>
          <w:spacing w:val="-1"/>
          <w:lang w:val="en-GB"/>
        </w:rPr>
        <w:t>additional</w:t>
      </w:r>
      <w:r w:rsidRPr="003C5EB8">
        <w:rPr>
          <w:spacing w:val="22"/>
          <w:lang w:val="en-GB"/>
        </w:rPr>
        <w:t xml:space="preserve"> </w:t>
      </w:r>
      <w:r w:rsidRPr="003C5EB8">
        <w:rPr>
          <w:spacing w:val="-1"/>
          <w:lang w:val="en-GB"/>
        </w:rPr>
        <w:t>financial</w:t>
      </w:r>
      <w:r w:rsidRPr="003C5EB8">
        <w:rPr>
          <w:spacing w:val="23"/>
          <w:lang w:val="en-GB"/>
        </w:rPr>
        <w:t xml:space="preserve"> </w:t>
      </w:r>
      <w:r w:rsidRPr="003C5EB8">
        <w:rPr>
          <w:spacing w:val="-1"/>
          <w:lang w:val="en-GB"/>
        </w:rPr>
        <w:t>terms</w:t>
      </w:r>
      <w:r w:rsidRPr="003C5EB8">
        <w:rPr>
          <w:spacing w:val="18"/>
          <w:lang w:val="en-GB"/>
        </w:rPr>
        <w:t xml:space="preserve"> </w:t>
      </w:r>
      <w:r w:rsidRPr="003C5EB8">
        <w:rPr>
          <w:lang w:val="en-GB"/>
        </w:rPr>
        <w:t>may</w:t>
      </w:r>
      <w:r w:rsidRPr="003C5EB8">
        <w:rPr>
          <w:spacing w:val="23"/>
          <w:lang w:val="en-GB"/>
        </w:rPr>
        <w:t xml:space="preserve"> </w:t>
      </w:r>
      <w:r w:rsidRPr="003C5EB8">
        <w:rPr>
          <w:spacing w:val="-2"/>
          <w:lang w:val="en-GB"/>
        </w:rPr>
        <w:t>include</w:t>
      </w:r>
      <w:r w:rsidRPr="003C5EB8">
        <w:rPr>
          <w:rFonts w:ascii="Times New Roman"/>
          <w:spacing w:val="59"/>
          <w:lang w:val="en-GB"/>
        </w:rPr>
        <w:t xml:space="preserve"> </w:t>
      </w:r>
      <w:r w:rsidRPr="003C5EB8">
        <w:rPr>
          <w:spacing w:val="-1"/>
          <w:lang w:val="en-GB"/>
        </w:rPr>
        <w:t>provisions</w:t>
      </w:r>
      <w:r w:rsidRPr="003C5EB8">
        <w:rPr>
          <w:spacing w:val="36"/>
          <w:lang w:val="en-GB"/>
        </w:rPr>
        <w:t xml:space="preserve"> </w:t>
      </w:r>
      <w:r w:rsidRPr="003C5EB8">
        <w:rPr>
          <w:lang w:val="en-GB"/>
        </w:rPr>
        <w:t>to</w:t>
      </w:r>
      <w:r w:rsidRPr="003C5EB8">
        <w:rPr>
          <w:spacing w:val="37"/>
          <w:lang w:val="en-GB"/>
        </w:rPr>
        <w:t xml:space="preserve"> </w:t>
      </w:r>
      <w:r w:rsidRPr="003C5EB8">
        <w:rPr>
          <w:spacing w:val="-1"/>
          <w:lang w:val="en-GB"/>
        </w:rPr>
        <w:t>enable</w:t>
      </w:r>
      <w:r w:rsidRPr="003C5EB8">
        <w:rPr>
          <w:spacing w:val="36"/>
          <w:lang w:val="en-GB"/>
        </w:rPr>
        <w:t xml:space="preserve"> </w:t>
      </w:r>
      <w:r w:rsidRPr="003C5EB8">
        <w:rPr>
          <w:spacing w:val="-1"/>
          <w:lang w:val="en-GB"/>
        </w:rPr>
        <w:t>joint</w:t>
      </w:r>
      <w:r w:rsidRPr="003C5EB8">
        <w:rPr>
          <w:spacing w:val="35"/>
          <w:lang w:val="en-GB"/>
        </w:rPr>
        <w:t xml:space="preserve"> </w:t>
      </w:r>
      <w:r w:rsidRPr="003C5EB8">
        <w:rPr>
          <w:spacing w:val="-1"/>
          <w:lang w:val="en-GB"/>
        </w:rPr>
        <w:t>collaterals</w:t>
      </w:r>
      <w:r w:rsidRPr="003C5EB8">
        <w:rPr>
          <w:spacing w:val="36"/>
          <w:lang w:val="en-GB"/>
        </w:rPr>
        <w:t xml:space="preserve"> </w:t>
      </w:r>
      <w:r w:rsidRPr="003C5EB8">
        <w:rPr>
          <w:spacing w:val="-1"/>
          <w:lang w:val="en-GB"/>
        </w:rPr>
        <w:t>for</w:t>
      </w:r>
      <w:r w:rsidRPr="003C5EB8">
        <w:rPr>
          <w:spacing w:val="36"/>
          <w:lang w:val="en-GB"/>
        </w:rPr>
        <w:t xml:space="preserve"> </w:t>
      </w:r>
      <w:r w:rsidR="00C62D42" w:rsidRPr="003C5EB8">
        <w:rPr>
          <w:spacing w:val="-1"/>
          <w:lang w:val="en-GB"/>
        </w:rPr>
        <w:t>long-term</w:t>
      </w:r>
      <w:r w:rsidRPr="003C5EB8">
        <w:rPr>
          <w:spacing w:val="38"/>
          <w:lang w:val="en-GB"/>
        </w:rPr>
        <w:t xml:space="preserve"> </w:t>
      </w:r>
      <w:r w:rsidRPr="003C5EB8">
        <w:rPr>
          <w:spacing w:val="-1"/>
          <w:lang w:val="en-GB"/>
        </w:rPr>
        <w:t>and</w:t>
      </w:r>
      <w:r w:rsidRPr="003C5EB8">
        <w:rPr>
          <w:spacing w:val="35"/>
          <w:lang w:val="en-GB"/>
        </w:rPr>
        <w:t xml:space="preserve"> </w:t>
      </w:r>
      <w:r w:rsidRPr="003C5EB8">
        <w:rPr>
          <w:lang w:val="en-GB"/>
        </w:rPr>
        <w:t>other</w:t>
      </w:r>
      <w:r w:rsidRPr="003C5EB8">
        <w:rPr>
          <w:spacing w:val="36"/>
          <w:lang w:val="en-GB"/>
        </w:rPr>
        <w:t xml:space="preserve"> </w:t>
      </w:r>
      <w:r w:rsidRPr="003C5EB8">
        <w:rPr>
          <w:spacing w:val="-1"/>
          <w:lang w:val="en-GB"/>
        </w:rPr>
        <w:t>processes</w:t>
      </w:r>
      <w:r w:rsidRPr="003C5EB8">
        <w:rPr>
          <w:spacing w:val="37"/>
          <w:lang w:val="en-GB"/>
        </w:rPr>
        <w:t xml:space="preserve"> </w:t>
      </w:r>
      <w:r w:rsidRPr="003C5EB8">
        <w:rPr>
          <w:spacing w:val="-1"/>
          <w:lang w:val="en-GB"/>
        </w:rPr>
        <w:t>organized</w:t>
      </w:r>
      <w:r w:rsidRPr="003C5EB8">
        <w:rPr>
          <w:spacing w:val="35"/>
          <w:lang w:val="en-GB"/>
        </w:rPr>
        <w:t xml:space="preserve"> </w:t>
      </w:r>
      <w:r w:rsidRPr="003C5EB8">
        <w:rPr>
          <w:spacing w:val="-1"/>
          <w:lang w:val="en-GB"/>
        </w:rPr>
        <w:t>by</w:t>
      </w:r>
      <w:r w:rsidRPr="003C5EB8">
        <w:rPr>
          <w:spacing w:val="37"/>
          <w:lang w:val="en-GB"/>
        </w:rPr>
        <w:t xml:space="preserve"> </w:t>
      </w:r>
      <w:r w:rsidRPr="003C5EB8">
        <w:rPr>
          <w:spacing w:val="-1"/>
          <w:lang w:val="en-GB"/>
        </w:rPr>
        <w:t>the</w:t>
      </w:r>
      <w:r w:rsidRPr="003C5EB8">
        <w:rPr>
          <w:rFonts w:ascii="Times New Roman"/>
          <w:spacing w:val="63"/>
          <w:lang w:val="en-GB"/>
        </w:rPr>
        <w:t xml:space="preserve"> </w:t>
      </w:r>
      <w:r w:rsidR="00C166E7" w:rsidRPr="003C5EB8">
        <w:rPr>
          <w:spacing w:val="-1"/>
          <w:lang w:val="en-GB"/>
        </w:rPr>
        <w:t>allocation platform</w:t>
      </w:r>
      <w:r w:rsidRPr="003C5EB8">
        <w:rPr>
          <w:spacing w:val="22"/>
          <w:lang w:val="en-GB"/>
        </w:rPr>
        <w:t xml:space="preserve"> </w:t>
      </w:r>
      <w:r w:rsidRPr="003C5EB8">
        <w:rPr>
          <w:spacing w:val="-1"/>
          <w:lang w:val="en-GB"/>
        </w:rPr>
        <w:t>in</w:t>
      </w:r>
      <w:r w:rsidRPr="003C5EB8">
        <w:rPr>
          <w:spacing w:val="19"/>
          <w:lang w:val="en-GB"/>
        </w:rPr>
        <w:t xml:space="preserve"> </w:t>
      </w:r>
      <w:r w:rsidRPr="003C5EB8">
        <w:rPr>
          <w:spacing w:val="-1"/>
          <w:lang w:val="en-GB"/>
        </w:rPr>
        <w:t>accordance</w:t>
      </w:r>
      <w:r w:rsidRPr="003C5EB8">
        <w:rPr>
          <w:spacing w:val="21"/>
          <w:lang w:val="en-GB"/>
        </w:rPr>
        <w:t xml:space="preserve"> </w:t>
      </w:r>
      <w:r w:rsidRPr="003C5EB8">
        <w:rPr>
          <w:spacing w:val="-1"/>
          <w:lang w:val="en-GB"/>
        </w:rPr>
        <w:t>with</w:t>
      </w:r>
      <w:r w:rsidRPr="003C5EB8">
        <w:rPr>
          <w:spacing w:val="19"/>
          <w:lang w:val="en-GB"/>
        </w:rPr>
        <w:t xml:space="preserve"> </w:t>
      </w:r>
      <w:r w:rsidRPr="003C5EB8">
        <w:rPr>
          <w:spacing w:val="-1"/>
          <w:lang w:val="en-GB"/>
        </w:rPr>
        <w:t>the</w:t>
      </w:r>
      <w:r w:rsidRPr="003C5EB8">
        <w:rPr>
          <w:spacing w:val="21"/>
          <w:lang w:val="en-GB"/>
        </w:rPr>
        <w:t xml:space="preserve"> </w:t>
      </w:r>
      <w:r w:rsidR="006379DF" w:rsidRPr="003C5EB8">
        <w:rPr>
          <w:spacing w:val="-1"/>
          <w:lang w:val="en-GB"/>
        </w:rPr>
        <w:t>participation agreement</w:t>
      </w:r>
      <w:r w:rsidRPr="003C5EB8">
        <w:rPr>
          <w:spacing w:val="-1"/>
          <w:lang w:val="en-GB"/>
        </w:rPr>
        <w:t>,</w:t>
      </w:r>
      <w:r w:rsidRPr="003C5EB8">
        <w:rPr>
          <w:spacing w:val="21"/>
          <w:lang w:val="en-GB"/>
        </w:rPr>
        <w:t xml:space="preserve"> </w:t>
      </w:r>
      <w:r w:rsidRPr="003C5EB8">
        <w:rPr>
          <w:spacing w:val="-1"/>
          <w:lang w:val="en-GB"/>
        </w:rPr>
        <w:t>as</w:t>
      </w:r>
      <w:r w:rsidRPr="003C5EB8">
        <w:rPr>
          <w:spacing w:val="21"/>
          <w:lang w:val="en-GB"/>
        </w:rPr>
        <w:t xml:space="preserve"> </w:t>
      </w:r>
      <w:r w:rsidRPr="003C5EB8">
        <w:rPr>
          <w:spacing w:val="-1"/>
          <w:lang w:val="en-GB"/>
        </w:rPr>
        <w:t>long</w:t>
      </w:r>
      <w:r w:rsidRPr="003C5EB8">
        <w:rPr>
          <w:spacing w:val="19"/>
          <w:lang w:val="en-GB"/>
        </w:rPr>
        <w:t xml:space="preserve"> </w:t>
      </w:r>
      <w:r w:rsidRPr="003C5EB8">
        <w:rPr>
          <w:spacing w:val="-1"/>
          <w:lang w:val="en-GB"/>
        </w:rPr>
        <w:t>as</w:t>
      </w:r>
      <w:r w:rsidRPr="003C5EB8">
        <w:rPr>
          <w:spacing w:val="21"/>
          <w:lang w:val="en-GB"/>
        </w:rPr>
        <w:t xml:space="preserve"> </w:t>
      </w:r>
      <w:r w:rsidRPr="003C5EB8">
        <w:rPr>
          <w:spacing w:val="-1"/>
          <w:lang w:val="en-GB"/>
        </w:rPr>
        <w:t>these</w:t>
      </w:r>
      <w:r w:rsidRPr="003C5EB8">
        <w:rPr>
          <w:rFonts w:ascii="Times New Roman"/>
          <w:spacing w:val="69"/>
          <w:lang w:val="en-GB"/>
        </w:rPr>
        <w:t xml:space="preserve"> </w:t>
      </w:r>
      <w:r w:rsidRPr="003C5EB8">
        <w:rPr>
          <w:spacing w:val="-1"/>
          <w:lang w:val="en-GB"/>
        </w:rPr>
        <w:t>additional</w:t>
      </w:r>
      <w:r w:rsidRPr="003C5EB8">
        <w:rPr>
          <w:lang w:val="en-GB"/>
        </w:rPr>
        <w:t xml:space="preserve"> </w:t>
      </w:r>
      <w:r w:rsidRPr="003C5EB8">
        <w:rPr>
          <w:spacing w:val="-1"/>
          <w:lang w:val="en-GB"/>
        </w:rPr>
        <w:t>financial</w:t>
      </w:r>
      <w:r w:rsidRPr="003C5EB8">
        <w:rPr>
          <w:lang w:val="en-GB"/>
        </w:rPr>
        <w:t xml:space="preserve"> </w:t>
      </w:r>
      <w:r w:rsidRPr="003C5EB8">
        <w:rPr>
          <w:spacing w:val="-1"/>
          <w:lang w:val="en-GB"/>
        </w:rPr>
        <w:t>terms</w:t>
      </w:r>
      <w:r w:rsidRPr="003C5EB8">
        <w:rPr>
          <w:lang w:val="en-GB"/>
        </w:rPr>
        <w:t xml:space="preserve"> </w:t>
      </w:r>
      <w:r w:rsidRPr="003C5EB8">
        <w:rPr>
          <w:spacing w:val="-1"/>
          <w:lang w:val="en-GB"/>
        </w:rPr>
        <w:t>comply</w:t>
      </w:r>
      <w:r w:rsidRPr="003C5EB8">
        <w:rPr>
          <w:spacing w:val="2"/>
          <w:lang w:val="en-GB"/>
        </w:rPr>
        <w:t xml:space="preserve"> </w:t>
      </w:r>
      <w:r w:rsidRPr="003C5EB8">
        <w:rPr>
          <w:spacing w:val="-1"/>
          <w:lang w:val="en-GB"/>
        </w:rPr>
        <w:t>with these</w:t>
      </w:r>
      <w:r w:rsidRPr="003C5EB8">
        <w:rPr>
          <w:spacing w:val="1"/>
          <w:lang w:val="en-GB"/>
        </w:rPr>
        <w:t xml:space="preserve"> </w:t>
      </w:r>
      <w:r w:rsidR="00C166E7" w:rsidRPr="003C5EB8">
        <w:rPr>
          <w:spacing w:val="-1"/>
          <w:lang w:val="en-GB"/>
        </w:rPr>
        <w:t>allocation rules</w:t>
      </w:r>
      <w:r w:rsidRPr="003C5EB8">
        <w:rPr>
          <w:spacing w:val="-1"/>
          <w:lang w:val="en-GB"/>
        </w:rPr>
        <w:t>.</w:t>
      </w:r>
    </w:p>
    <w:p w14:paraId="2E0E207B" w14:textId="1B4216D9" w:rsidR="003041E4" w:rsidRPr="003C5EB8" w:rsidRDefault="00B300E8">
      <w:pPr>
        <w:spacing w:before="196"/>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18</w:t>
      </w:r>
    </w:p>
    <w:p w14:paraId="2E0E207C" w14:textId="61E7B263" w:rsidR="003041E4" w:rsidRPr="003C5EB8" w:rsidRDefault="00B300E8">
      <w:pPr>
        <w:pStyle w:val="Heading2"/>
        <w:ind w:right="213"/>
        <w:jc w:val="center"/>
        <w:rPr>
          <w:spacing w:val="-1"/>
          <w:lang w:val="en-GB"/>
        </w:rPr>
      </w:pPr>
      <w:bookmarkStart w:id="24" w:name="_Toc170124897"/>
      <w:r w:rsidRPr="003C5EB8">
        <w:rPr>
          <w:spacing w:val="-1"/>
          <w:lang w:val="en-GB"/>
        </w:rPr>
        <w:t>Regulatory</w:t>
      </w:r>
      <w:r w:rsidRPr="003C5EB8">
        <w:rPr>
          <w:spacing w:val="1"/>
          <w:lang w:val="en-GB"/>
        </w:rPr>
        <w:t xml:space="preserve"> </w:t>
      </w:r>
      <w:r w:rsidRPr="003C5EB8">
        <w:rPr>
          <w:spacing w:val="-1"/>
          <w:lang w:val="en-GB"/>
        </w:rPr>
        <w:t>and legal</w:t>
      </w:r>
      <w:r w:rsidRPr="003C5EB8">
        <w:rPr>
          <w:spacing w:val="1"/>
          <w:lang w:val="en-GB"/>
        </w:rPr>
        <w:t xml:space="preserve"> </w:t>
      </w:r>
      <w:r w:rsidRPr="003C5EB8">
        <w:rPr>
          <w:spacing w:val="-1"/>
          <w:lang w:val="en-GB"/>
        </w:rPr>
        <w:t>requirements</w:t>
      </w:r>
      <w:bookmarkEnd w:id="24"/>
    </w:p>
    <w:p w14:paraId="10B36280" w14:textId="77777777" w:rsidR="00602A83" w:rsidRPr="003C5EB8" w:rsidRDefault="00602A83">
      <w:pPr>
        <w:pStyle w:val="Heading2"/>
        <w:ind w:right="213"/>
        <w:jc w:val="center"/>
        <w:rPr>
          <w:b w:val="0"/>
          <w:bCs w:val="0"/>
          <w:lang w:val="en-GB"/>
        </w:rPr>
      </w:pPr>
    </w:p>
    <w:p w14:paraId="2E0E207E" w14:textId="56ACC7C2" w:rsidR="003041E4" w:rsidRPr="003C5EB8" w:rsidRDefault="00B300E8" w:rsidP="00EC1163">
      <w:pPr>
        <w:pStyle w:val="BodyText"/>
        <w:spacing w:before="120"/>
        <w:ind w:left="843" w:right="147" w:firstLine="0"/>
        <w:jc w:val="both"/>
        <w:rPr>
          <w:lang w:val="en-GB"/>
        </w:rPr>
      </w:pPr>
      <w:r w:rsidRPr="003C5EB8">
        <w:rPr>
          <w:spacing w:val="-1"/>
          <w:lang w:val="en-GB"/>
        </w:rPr>
        <w:t>It</w:t>
      </w:r>
      <w:r w:rsidRPr="003C5EB8">
        <w:rPr>
          <w:spacing w:val="8"/>
          <w:lang w:val="en-GB"/>
        </w:rPr>
        <w:t xml:space="preserve"> </w:t>
      </w:r>
      <w:r w:rsidRPr="003C5EB8">
        <w:rPr>
          <w:spacing w:val="-1"/>
          <w:lang w:val="en-GB"/>
        </w:rPr>
        <w:t>is</w:t>
      </w:r>
      <w:r w:rsidRPr="003C5EB8">
        <w:rPr>
          <w:spacing w:val="7"/>
          <w:lang w:val="en-GB"/>
        </w:rPr>
        <w:t xml:space="preserve"> </w:t>
      </w:r>
      <w:r w:rsidRPr="003C5EB8">
        <w:rPr>
          <w:spacing w:val="-1"/>
          <w:lang w:val="en-GB"/>
        </w:rPr>
        <w:t>the</w:t>
      </w:r>
      <w:r w:rsidRPr="003C5EB8">
        <w:rPr>
          <w:spacing w:val="8"/>
          <w:lang w:val="en-GB"/>
        </w:rPr>
        <w:t xml:space="preserve"> </w:t>
      </w:r>
      <w:r w:rsidRPr="003C5EB8">
        <w:rPr>
          <w:spacing w:val="-1"/>
          <w:lang w:val="en-GB"/>
        </w:rPr>
        <w:t>responsibility</w:t>
      </w:r>
      <w:r w:rsidRPr="003C5EB8">
        <w:rPr>
          <w:spacing w:val="7"/>
          <w:lang w:val="en-GB"/>
        </w:rPr>
        <w:t xml:space="preserve"> </w:t>
      </w:r>
      <w:r w:rsidRPr="003C5EB8">
        <w:rPr>
          <w:lang w:val="en-GB"/>
        </w:rPr>
        <w:t>of</w:t>
      </w:r>
      <w:r w:rsidRPr="003C5EB8">
        <w:rPr>
          <w:spacing w:val="7"/>
          <w:lang w:val="en-GB"/>
        </w:rPr>
        <w:t xml:space="preserve"> </w:t>
      </w:r>
      <w:r w:rsidRPr="003C5EB8">
        <w:rPr>
          <w:spacing w:val="-1"/>
          <w:lang w:val="en-GB"/>
        </w:rPr>
        <w:t>each</w:t>
      </w:r>
      <w:r w:rsidRPr="003C5EB8">
        <w:rPr>
          <w:spacing w:val="6"/>
          <w:lang w:val="en-GB"/>
        </w:rPr>
        <w:t xml:space="preserve"> </w:t>
      </w:r>
      <w:r w:rsidRPr="003C5EB8">
        <w:rPr>
          <w:spacing w:val="-1"/>
          <w:lang w:val="en-GB"/>
        </w:rPr>
        <w:t>market</w:t>
      </w:r>
      <w:r w:rsidRPr="003C5EB8">
        <w:rPr>
          <w:spacing w:val="8"/>
          <w:lang w:val="en-GB"/>
        </w:rPr>
        <w:t xml:space="preserve"> </w:t>
      </w:r>
      <w:r w:rsidRPr="003C5EB8">
        <w:rPr>
          <w:spacing w:val="-1"/>
          <w:lang w:val="en-GB"/>
        </w:rPr>
        <w:t>participant</w:t>
      </w:r>
      <w:r w:rsidRPr="003C5EB8">
        <w:rPr>
          <w:spacing w:val="9"/>
          <w:lang w:val="en-GB"/>
        </w:rPr>
        <w:t xml:space="preserve"> </w:t>
      </w:r>
      <w:r w:rsidRPr="003C5EB8">
        <w:rPr>
          <w:spacing w:val="-1"/>
          <w:lang w:val="en-GB"/>
        </w:rPr>
        <w:t>to</w:t>
      </w:r>
      <w:r w:rsidRPr="003C5EB8">
        <w:rPr>
          <w:spacing w:val="8"/>
          <w:lang w:val="en-GB"/>
        </w:rPr>
        <w:t xml:space="preserve"> </w:t>
      </w:r>
      <w:r w:rsidRPr="003C5EB8">
        <w:rPr>
          <w:spacing w:val="-1"/>
          <w:lang w:val="en-GB"/>
        </w:rPr>
        <w:t>ensure</w:t>
      </w:r>
      <w:r w:rsidRPr="003C5EB8">
        <w:rPr>
          <w:spacing w:val="8"/>
          <w:lang w:val="en-GB"/>
        </w:rPr>
        <w:t xml:space="preserve"> </w:t>
      </w:r>
      <w:r w:rsidRPr="003C5EB8">
        <w:rPr>
          <w:spacing w:val="-1"/>
          <w:lang w:val="en-GB"/>
        </w:rPr>
        <w:t>that</w:t>
      </w:r>
      <w:r w:rsidRPr="003C5EB8">
        <w:rPr>
          <w:spacing w:val="9"/>
          <w:lang w:val="en-GB"/>
        </w:rPr>
        <w:t xml:space="preserve"> </w:t>
      </w:r>
      <w:r w:rsidRPr="003C5EB8">
        <w:rPr>
          <w:spacing w:val="-1"/>
          <w:lang w:val="en-GB"/>
        </w:rPr>
        <w:t>it</w:t>
      </w:r>
      <w:r w:rsidRPr="003C5EB8">
        <w:rPr>
          <w:spacing w:val="5"/>
          <w:lang w:val="en-GB"/>
        </w:rPr>
        <w:t xml:space="preserve"> </w:t>
      </w:r>
      <w:r w:rsidRPr="003C5EB8">
        <w:rPr>
          <w:spacing w:val="-1"/>
          <w:lang w:val="en-GB"/>
        </w:rPr>
        <w:t>complies</w:t>
      </w:r>
      <w:r w:rsidRPr="003C5EB8">
        <w:rPr>
          <w:spacing w:val="5"/>
          <w:lang w:val="en-GB"/>
        </w:rPr>
        <w:t xml:space="preserve"> </w:t>
      </w:r>
      <w:r w:rsidRPr="003C5EB8">
        <w:rPr>
          <w:spacing w:val="-1"/>
          <w:lang w:val="en-GB"/>
        </w:rPr>
        <w:t>with</w:t>
      </w:r>
      <w:r w:rsidRPr="003C5EB8">
        <w:rPr>
          <w:spacing w:val="4"/>
          <w:lang w:val="en-GB"/>
        </w:rPr>
        <w:t xml:space="preserve"> </w:t>
      </w:r>
      <w:r w:rsidRPr="003C5EB8">
        <w:rPr>
          <w:spacing w:val="-1"/>
          <w:lang w:val="en-GB"/>
        </w:rPr>
        <w:t>the</w:t>
      </w:r>
      <w:r w:rsidRPr="003C5EB8">
        <w:rPr>
          <w:spacing w:val="9"/>
          <w:lang w:val="en-GB"/>
        </w:rPr>
        <w:t xml:space="preserve"> </w:t>
      </w:r>
      <w:r w:rsidRPr="003C5EB8">
        <w:rPr>
          <w:spacing w:val="-1"/>
          <w:lang w:val="en-GB"/>
        </w:rPr>
        <w:t>national</w:t>
      </w:r>
      <w:r w:rsidRPr="003C5EB8">
        <w:rPr>
          <w:rFonts w:ascii="Times New Roman"/>
          <w:spacing w:val="57"/>
          <w:lang w:val="en-GB"/>
        </w:rPr>
        <w:t xml:space="preserve"> </w:t>
      </w:r>
      <w:r w:rsidRPr="003C5EB8">
        <w:rPr>
          <w:spacing w:val="-1"/>
          <w:lang w:val="en-GB"/>
        </w:rPr>
        <w:t>legislation</w:t>
      </w:r>
      <w:r w:rsidR="005C3B2D" w:rsidRPr="003C5EB8">
        <w:rPr>
          <w:spacing w:val="-1"/>
          <w:lang w:val="en-GB"/>
        </w:rPr>
        <w:t xml:space="preserve"> (national and/or European)</w:t>
      </w:r>
      <w:r w:rsidRPr="003C5EB8">
        <w:rPr>
          <w:spacing w:val="-1"/>
          <w:lang w:val="en-GB"/>
        </w:rPr>
        <w:t>,</w:t>
      </w:r>
      <w:r w:rsidRPr="003C5EB8">
        <w:rPr>
          <w:spacing w:val="41"/>
          <w:lang w:val="en-GB"/>
        </w:rPr>
        <w:t xml:space="preserve"> </w:t>
      </w:r>
      <w:r w:rsidRPr="003C5EB8">
        <w:rPr>
          <w:spacing w:val="-1"/>
          <w:lang w:val="en-GB"/>
        </w:rPr>
        <w:t>including</w:t>
      </w:r>
      <w:r w:rsidRPr="003C5EB8">
        <w:rPr>
          <w:spacing w:val="40"/>
          <w:lang w:val="en-GB"/>
        </w:rPr>
        <w:t xml:space="preserve"> </w:t>
      </w:r>
      <w:r w:rsidRPr="003C5EB8">
        <w:rPr>
          <w:spacing w:val="-1"/>
          <w:lang w:val="en-GB"/>
        </w:rPr>
        <w:t>requirements</w:t>
      </w:r>
      <w:r w:rsidRPr="003C5EB8">
        <w:rPr>
          <w:spacing w:val="41"/>
          <w:lang w:val="en-GB"/>
        </w:rPr>
        <w:t xml:space="preserve"> </w:t>
      </w:r>
      <w:r w:rsidRPr="003C5EB8">
        <w:rPr>
          <w:lang w:val="en-GB"/>
        </w:rPr>
        <w:t>of</w:t>
      </w:r>
      <w:r w:rsidRPr="003C5EB8">
        <w:rPr>
          <w:spacing w:val="42"/>
          <w:lang w:val="en-GB"/>
        </w:rPr>
        <w:t xml:space="preserve"> </w:t>
      </w:r>
      <w:r w:rsidRPr="003C5EB8">
        <w:rPr>
          <w:spacing w:val="-1"/>
          <w:lang w:val="en-GB"/>
        </w:rPr>
        <w:t>any</w:t>
      </w:r>
      <w:r w:rsidRPr="003C5EB8">
        <w:rPr>
          <w:spacing w:val="42"/>
          <w:lang w:val="en-GB"/>
        </w:rPr>
        <w:t xml:space="preserve"> </w:t>
      </w:r>
      <w:r w:rsidRPr="003C5EB8">
        <w:rPr>
          <w:spacing w:val="-1"/>
          <w:lang w:val="en-GB"/>
        </w:rPr>
        <w:t>relevant</w:t>
      </w:r>
      <w:r w:rsidRPr="003C5EB8">
        <w:rPr>
          <w:spacing w:val="41"/>
          <w:lang w:val="en-GB"/>
        </w:rPr>
        <w:t xml:space="preserve"> </w:t>
      </w:r>
      <w:r w:rsidRPr="003C5EB8">
        <w:rPr>
          <w:spacing w:val="-1"/>
          <w:lang w:val="en-GB"/>
        </w:rPr>
        <w:t>competent</w:t>
      </w:r>
      <w:r w:rsidRPr="003C5EB8">
        <w:rPr>
          <w:spacing w:val="41"/>
          <w:lang w:val="en-GB"/>
        </w:rPr>
        <w:t xml:space="preserve"> </w:t>
      </w:r>
      <w:r w:rsidRPr="003C5EB8">
        <w:rPr>
          <w:spacing w:val="-1"/>
          <w:lang w:val="en-GB"/>
        </w:rPr>
        <w:t>authority,</w:t>
      </w:r>
      <w:r w:rsidRPr="003C5EB8">
        <w:rPr>
          <w:spacing w:val="42"/>
          <w:lang w:val="en-GB"/>
        </w:rPr>
        <w:t xml:space="preserve"> </w:t>
      </w:r>
      <w:r w:rsidRPr="003C5EB8">
        <w:rPr>
          <w:spacing w:val="-1"/>
          <w:lang w:val="en-GB"/>
        </w:rPr>
        <w:t>and</w:t>
      </w:r>
      <w:r w:rsidRPr="003C5EB8">
        <w:rPr>
          <w:spacing w:val="40"/>
          <w:lang w:val="en-GB"/>
        </w:rPr>
        <w:t xml:space="preserve"> </w:t>
      </w:r>
      <w:r w:rsidRPr="003C5EB8">
        <w:rPr>
          <w:spacing w:val="-1"/>
          <w:lang w:val="en-GB"/>
        </w:rPr>
        <w:t>obtained</w:t>
      </w:r>
      <w:r w:rsidRPr="003C5EB8">
        <w:rPr>
          <w:spacing w:val="40"/>
          <w:lang w:val="en-GB"/>
        </w:rPr>
        <w:t xml:space="preserve"> </w:t>
      </w:r>
      <w:r w:rsidRPr="003C5EB8">
        <w:rPr>
          <w:spacing w:val="-1"/>
          <w:lang w:val="en-GB"/>
        </w:rPr>
        <w:t>all</w:t>
      </w:r>
      <w:r w:rsidRPr="003C5EB8">
        <w:rPr>
          <w:rFonts w:ascii="Times New Roman"/>
          <w:spacing w:val="51"/>
          <w:lang w:val="en-GB"/>
        </w:rPr>
        <w:t xml:space="preserve"> </w:t>
      </w:r>
      <w:r w:rsidRPr="003C5EB8">
        <w:rPr>
          <w:spacing w:val="-1"/>
          <w:lang w:val="en-GB"/>
        </w:rPr>
        <w:t>necessary</w:t>
      </w:r>
      <w:r w:rsidRPr="003C5EB8">
        <w:rPr>
          <w:spacing w:val="27"/>
          <w:lang w:val="en-GB"/>
        </w:rPr>
        <w:t xml:space="preserve"> </w:t>
      </w:r>
      <w:r w:rsidRPr="003C5EB8">
        <w:rPr>
          <w:spacing w:val="-1"/>
          <w:lang w:val="en-GB"/>
        </w:rPr>
        <w:t>authorisations</w:t>
      </w:r>
      <w:r w:rsidRPr="003C5EB8">
        <w:rPr>
          <w:spacing w:val="26"/>
          <w:lang w:val="en-GB"/>
        </w:rPr>
        <w:t xml:space="preserve"> </w:t>
      </w:r>
      <w:r w:rsidRPr="003C5EB8">
        <w:rPr>
          <w:spacing w:val="-2"/>
          <w:lang w:val="en-GB"/>
        </w:rPr>
        <w:t>in</w:t>
      </w:r>
      <w:r w:rsidRPr="003C5EB8">
        <w:rPr>
          <w:spacing w:val="26"/>
          <w:lang w:val="en-GB"/>
        </w:rPr>
        <w:t xml:space="preserve"> </w:t>
      </w:r>
      <w:r w:rsidRPr="003C5EB8">
        <w:rPr>
          <w:spacing w:val="-1"/>
          <w:lang w:val="en-GB"/>
        </w:rPr>
        <w:t>connection</w:t>
      </w:r>
      <w:r w:rsidRPr="003C5EB8">
        <w:rPr>
          <w:spacing w:val="27"/>
          <w:lang w:val="en-GB"/>
        </w:rPr>
        <w:t xml:space="preserve"> </w:t>
      </w:r>
      <w:r w:rsidRPr="003C5EB8">
        <w:rPr>
          <w:spacing w:val="-1"/>
          <w:lang w:val="en-GB"/>
        </w:rPr>
        <w:t>with</w:t>
      </w:r>
      <w:r w:rsidRPr="003C5EB8">
        <w:rPr>
          <w:spacing w:val="26"/>
          <w:lang w:val="en-GB"/>
        </w:rPr>
        <w:t xml:space="preserve"> </w:t>
      </w:r>
      <w:r w:rsidRPr="003C5EB8">
        <w:rPr>
          <w:spacing w:val="-1"/>
          <w:lang w:val="en-GB"/>
        </w:rPr>
        <w:t>its</w:t>
      </w:r>
      <w:r w:rsidRPr="003C5EB8">
        <w:rPr>
          <w:spacing w:val="26"/>
          <w:lang w:val="en-GB"/>
        </w:rPr>
        <w:t xml:space="preserve"> </w:t>
      </w:r>
      <w:r w:rsidRPr="003C5EB8">
        <w:rPr>
          <w:spacing w:val="-1"/>
          <w:lang w:val="en-GB"/>
        </w:rPr>
        <w:t>participation</w:t>
      </w:r>
      <w:r w:rsidRPr="003C5EB8">
        <w:rPr>
          <w:spacing w:val="26"/>
          <w:lang w:val="en-GB"/>
        </w:rPr>
        <w:t xml:space="preserve"> </w:t>
      </w:r>
      <w:r w:rsidRPr="003C5EB8">
        <w:rPr>
          <w:spacing w:val="-1"/>
          <w:lang w:val="en-GB"/>
        </w:rPr>
        <w:t>in</w:t>
      </w:r>
      <w:r w:rsidRPr="003C5EB8">
        <w:rPr>
          <w:spacing w:val="27"/>
          <w:lang w:val="en-GB"/>
        </w:rPr>
        <w:t xml:space="preserve"> </w:t>
      </w:r>
      <w:r w:rsidR="008842F7" w:rsidRPr="003C5EB8">
        <w:rPr>
          <w:spacing w:val="-1"/>
          <w:lang w:val="en-GB"/>
        </w:rPr>
        <w:t>auction</w:t>
      </w:r>
      <w:r w:rsidRPr="003C5EB8">
        <w:rPr>
          <w:spacing w:val="-1"/>
          <w:lang w:val="en-GB"/>
        </w:rPr>
        <w:t>s</w:t>
      </w:r>
      <w:r w:rsidRPr="003C5EB8">
        <w:rPr>
          <w:spacing w:val="26"/>
          <w:lang w:val="en-GB"/>
        </w:rPr>
        <w:t xml:space="preserve"> </w:t>
      </w:r>
      <w:r w:rsidRPr="003C5EB8">
        <w:rPr>
          <w:lang w:val="en-GB"/>
        </w:rPr>
        <w:t>or</w:t>
      </w:r>
      <w:r w:rsidRPr="003C5EB8">
        <w:rPr>
          <w:spacing w:val="26"/>
          <w:lang w:val="en-GB"/>
        </w:rPr>
        <w:t xml:space="preserve"> </w:t>
      </w:r>
      <w:r w:rsidRPr="003C5EB8">
        <w:rPr>
          <w:spacing w:val="-1"/>
          <w:lang w:val="en-GB"/>
        </w:rPr>
        <w:t>in</w:t>
      </w:r>
      <w:r w:rsidRPr="003C5EB8">
        <w:rPr>
          <w:spacing w:val="27"/>
          <w:lang w:val="en-GB"/>
        </w:rPr>
        <w:t xml:space="preserve"> </w:t>
      </w:r>
      <w:r w:rsidRPr="003C5EB8">
        <w:rPr>
          <w:spacing w:val="-1"/>
          <w:lang w:val="en-GB"/>
        </w:rPr>
        <w:t>transfer</w:t>
      </w:r>
      <w:r w:rsidRPr="003C5EB8">
        <w:rPr>
          <w:spacing w:val="26"/>
          <w:lang w:val="en-GB"/>
        </w:rPr>
        <w:t xml:space="preserve"> </w:t>
      </w:r>
      <w:r w:rsidRPr="003C5EB8">
        <w:rPr>
          <w:spacing w:val="-1"/>
          <w:lang w:val="en-GB"/>
        </w:rPr>
        <w:t>and</w:t>
      </w:r>
      <w:r w:rsidRPr="003C5EB8">
        <w:rPr>
          <w:rFonts w:ascii="Times New Roman"/>
          <w:spacing w:val="81"/>
          <w:lang w:val="en-GB"/>
        </w:rPr>
        <w:t xml:space="preserve"> </w:t>
      </w:r>
      <w:r w:rsidRPr="003C5EB8">
        <w:rPr>
          <w:spacing w:val="-1"/>
          <w:lang w:val="en-GB"/>
        </w:rPr>
        <w:t>the</w:t>
      </w:r>
      <w:r w:rsidRPr="003C5EB8">
        <w:rPr>
          <w:spacing w:val="1"/>
          <w:lang w:val="en-GB"/>
        </w:rPr>
        <w:t xml:space="preserve"> </w:t>
      </w:r>
      <w:r w:rsidRPr="003C5EB8">
        <w:rPr>
          <w:spacing w:val="-1"/>
          <w:lang w:val="en-GB"/>
        </w:rPr>
        <w:t>use</w:t>
      </w:r>
      <w:r w:rsidRPr="003C5EB8">
        <w:rPr>
          <w:spacing w:val="-2"/>
          <w:lang w:val="en-GB"/>
        </w:rPr>
        <w:t xml:space="preserve"> </w:t>
      </w:r>
      <w:r w:rsidRPr="003C5EB8">
        <w:rPr>
          <w:lang w:val="en-GB"/>
        </w:rPr>
        <w:t>of</w:t>
      </w:r>
      <w:r w:rsidRPr="003C5EB8">
        <w:rPr>
          <w:spacing w:val="-3"/>
          <w:lang w:val="en-GB"/>
        </w:rPr>
        <w:t xml:space="preserve"> </w:t>
      </w:r>
      <w:r w:rsidR="00AF062B" w:rsidRPr="003C5EB8">
        <w:rPr>
          <w:spacing w:val="-1"/>
          <w:lang w:val="en-GB"/>
        </w:rPr>
        <w:t>long-term transmission right</w:t>
      </w:r>
      <w:r w:rsidRPr="003C5EB8">
        <w:rPr>
          <w:spacing w:val="-1"/>
          <w:lang w:val="en-GB"/>
        </w:rPr>
        <w:t>s</w:t>
      </w:r>
      <w:r w:rsidR="00D63E65" w:rsidRPr="003C5EB8">
        <w:rPr>
          <w:spacing w:val="-1"/>
          <w:lang w:val="en-GB"/>
        </w:rPr>
        <w:t xml:space="preserve"> and continue to maintain the said authorisation and comply with the relevant legislation throughout its participation in </w:t>
      </w:r>
      <w:r w:rsidR="008842F7" w:rsidRPr="003C5EB8">
        <w:rPr>
          <w:spacing w:val="-1"/>
          <w:lang w:val="en-GB"/>
        </w:rPr>
        <w:t>auction</w:t>
      </w:r>
      <w:r w:rsidR="00D63E65" w:rsidRPr="003C5EB8">
        <w:rPr>
          <w:spacing w:val="-1"/>
          <w:lang w:val="en-GB"/>
        </w:rPr>
        <w:t>s</w:t>
      </w:r>
      <w:r w:rsidRPr="003C5EB8">
        <w:rPr>
          <w:spacing w:val="-1"/>
          <w:lang w:val="en-GB"/>
        </w:rPr>
        <w:t>.</w:t>
      </w:r>
      <w:r w:rsidR="002A26BC" w:rsidRPr="003C5EB8">
        <w:rPr>
          <w:lang w:val="en-GB"/>
        </w:rPr>
        <w:t xml:space="preserve"> It is notably the responsibility of the market participant to comply with the requirements set out in Article 15.</w:t>
      </w:r>
    </w:p>
    <w:p w14:paraId="19EBECE8" w14:textId="76336BA8" w:rsidR="00FE4616" w:rsidRPr="003C5EB8" w:rsidRDefault="00FE4616" w:rsidP="00FE4616">
      <w:pPr>
        <w:pStyle w:val="BodyText"/>
        <w:spacing w:before="120"/>
        <w:ind w:right="147"/>
        <w:jc w:val="both"/>
        <w:rPr>
          <w:lang w:val="en-GB"/>
        </w:rPr>
      </w:pPr>
    </w:p>
    <w:p w14:paraId="2DB614DA" w14:textId="77777777" w:rsidR="00FE4616" w:rsidRPr="003C5EB8" w:rsidRDefault="00FE4616" w:rsidP="00FE4616">
      <w:pPr>
        <w:pStyle w:val="BodyText"/>
        <w:spacing w:before="120"/>
        <w:ind w:right="147"/>
        <w:jc w:val="both"/>
        <w:rPr>
          <w:lang w:val="en-GB"/>
        </w:rPr>
        <w:sectPr w:rsidR="00FE4616" w:rsidRPr="003C5EB8">
          <w:pgSz w:w="11900" w:h="16840"/>
          <w:pgMar w:top="1600" w:right="1260" w:bottom="1760" w:left="1280" w:header="0" w:footer="1563" w:gutter="0"/>
          <w:cols w:space="720"/>
        </w:sectPr>
      </w:pPr>
    </w:p>
    <w:p w14:paraId="2E0E207F" w14:textId="6EEF6BF5" w:rsidR="003041E4" w:rsidRPr="003C5EB8" w:rsidRDefault="00AE677E">
      <w:pPr>
        <w:pStyle w:val="Heading1"/>
        <w:spacing w:before="21"/>
        <w:ind w:right="214"/>
        <w:jc w:val="center"/>
        <w:rPr>
          <w:b w:val="0"/>
          <w:bCs w:val="0"/>
          <w:lang w:val="en-GB"/>
        </w:rPr>
      </w:pPr>
      <w:r w:rsidRPr="003C5EB8">
        <w:rPr>
          <w:spacing w:val="-1"/>
          <w:lang w:val="en-GB"/>
        </w:rPr>
        <w:lastRenderedPageBreak/>
        <w:t xml:space="preserve">    </w:t>
      </w:r>
      <w:bookmarkStart w:id="25" w:name="_Toc170124898"/>
      <w:r w:rsidR="00B300E8" w:rsidRPr="003C5EB8">
        <w:rPr>
          <w:spacing w:val="-1"/>
          <w:lang w:val="en-GB"/>
        </w:rPr>
        <w:t>CHAPTER</w:t>
      </w:r>
      <w:r w:rsidR="00B300E8" w:rsidRPr="003C5EB8">
        <w:rPr>
          <w:spacing w:val="-2"/>
          <w:lang w:val="en-GB"/>
        </w:rPr>
        <w:t xml:space="preserve"> </w:t>
      </w:r>
      <w:r w:rsidR="00B300E8" w:rsidRPr="003C5EB8">
        <w:rPr>
          <w:lang w:val="en-GB"/>
        </w:rPr>
        <w:t>3</w:t>
      </w:r>
      <w:bookmarkEnd w:id="25"/>
    </w:p>
    <w:p w14:paraId="2E0E2080" w14:textId="77777777" w:rsidR="003041E4" w:rsidRPr="003C5EB8" w:rsidRDefault="00B300E8" w:rsidP="00AE677E">
      <w:pPr>
        <w:pStyle w:val="Heading1"/>
        <w:jc w:val="center"/>
        <w:rPr>
          <w:rFonts w:cs="Calibri"/>
          <w:lang w:val="en-GB"/>
        </w:rPr>
      </w:pPr>
      <w:bookmarkStart w:id="26" w:name="_Toc170124899"/>
      <w:r w:rsidRPr="003C5EB8">
        <w:rPr>
          <w:lang w:val="en-GB"/>
        </w:rPr>
        <w:t>Collaterals</w:t>
      </w:r>
      <w:bookmarkEnd w:id="26"/>
    </w:p>
    <w:p w14:paraId="2E0E2081" w14:textId="77777777" w:rsidR="003041E4" w:rsidRPr="003C5EB8" w:rsidRDefault="003041E4">
      <w:pPr>
        <w:spacing w:before="8"/>
        <w:rPr>
          <w:rFonts w:ascii="Calibri" w:eastAsia="Calibri" w:hAnsi="Calibri" w:cs="Calibri"/>
          <w:b/>
          <w:bCs/>
          <w:sz w:val="37"/>
          <w:szCs w:val="37"/>
          <w:lang w:val="en-GB"/>
        </w:rPr>
      </w:pPr>
    </w:p>
    <w:p w14:paraId="2E0E2082" w14:textId="77777777" w:rsidR="003041E4" w:rsidRPr="003C5EB8" w:rsidRDefault="00B300E8">
      <w:pPr>
        <w:spacing w:line="267" w:lineRule="exact"/>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19</w:t>
      </w:r>
    </w:p>
    <w:p w14:paraId="2E0E2083" w14:textId="4F70044B" w:rsidR="003041E4" w:rsidRPr="003C5EB8" w:rsidRDefault="00B300E8">
      <w:pPr>
        <w:pStyle w:val="Heading2"/>
        <w:spacing w:line="267" w:lineRule="exact"/>
        <w:ind w:right="213"/>
        <w:jc w:val="center"/>
        <w:rPr>
          <w:spacing w:val="-1"/>
          <w:lang w:val="en-GB"/>
        </w:rPr>
      </w:pPr>
      <w:bookmarkStart w:id="27" w:name="_Toc170124900"/>
      <w:r w:rsidRPr="003C5EB8">
        <w:rPr>
          <w:spacing w:val="-1"/>
          <w:lang w:val="en-GB"/>
        </w:rPr>
        <w:t>General</w:t>
      </w:r>
      <w:r w:rsidRPr="003C5EB8">
        <w:rPr>
          <w:spacing w:val="1"/>
          <w:lang w:val="en-GB"/>
        </w:rPr>
        <w:t xml:space="preserve"> </w:t>
      </w:r>
      <w:r w:rsidRPr="003C5EB8">
        <w:rPr>
          <w:spacing w:val="-1"/>
          <w:lang w:val="en-GB"/>
        </w:rPr>
        <w:t>provisions</w:t>
      </w:r>
      <w:bookmarkEnd w:id="27"/>
    </w:p>
    <w:p w14:paraId="17619641" w14:textId="77777777" w:rsidR="00602A83" w:rsidRPr="003C5EB8" w:rsidRDefault="00602A83">
      <w:pPr>
        <w:pStyle w:val="Heading2"/>
        <w:spacing w:line="267" w:lineRule="exact"/>
        <w:ind w:right="213"/>
        <w:jc w:val="center"/>
        <w:rPr>
          <w:b w:val="0"/>
          <w:bCs w:val="0"/>
          <w:lang w:val="en-GB"/>
        </w:rPr>
      </w:pPr>
    </w:p>
    <w:p w14:paraId="2E0E2084" w14:textId="3173C21F" w:rsidR="003041E4" w:rsidRPr="003C5EB8" w:rsidRDefault="00B300E8">
      <w:pPr>
        <w:pStyle w:val="BodyText"/>
        <w:numPr>
          <w:ilvl w:val="0"/>
          <w:numId w:val="59"/>
        </w:numPr>
        <w:tabs>
          <w:tab w:val="left" w:pos="856"/>
        </w:tabs>
        <w:spacing w:before="120"/>
        <w:ind w:right="146"/>
        <w:jc w:val="both"/>
        <w:rPr>
          <w:lang w:val="en-GB"/>
        </w:rPr>
      </w:pPr>
      <w:r w:rsidRPr="003C5EB8">
        <w:rPr>
          <w:spacing w:val="-1"/>
          <w:lang w:val="en-GB"/>
        </w:rPr>
        <w:t xml:space="preserve">Registered </w:t>
      </w:r>
      <w:r w:rsidR="006379DF" w:rsidRPr="003C5EB8">
        <w:rPr>
          <w:spacing w:val="-1"/>
          <w:lang w:val="en-GB"/>
        </w:rPr>
        <w:t>p</w:t>
      </w:r>
      <w:r w:rsidRPr="003C5EB8">
        <w:rPr>
          <w:spacing w:val="-1"/>
          <w:lang w:val="en-GB"/>
        </w:rPr>
        <w:t>articipants</w:t>
      </w:r>
      <w:r w:rsidRPr="003C5EB8">
        <w:rPr>
          <w:lang w:val="en-GB"/>
        </w:rPr>
        <w:t xml:space="preserve"> </w:t>
      </w:r>
      <w:r w:rsidRPr="003C5EB8">
        <w:rPr>
          <w:spacing w:val="-1"/>
          <w:lang w:val="en-GB"/>
        </w:rPr>
        <w:t>shall</w:t>
      </w:r>
      <w:r w:rsidRPr="003C5EB8">
        <w:rPr>
          <w:spacing w:val="2"/>
          <w:lang w:val="en-GB"/>
        </w:rPr>
        <w:t xml:space="preserve"> </w:t>
      </w:r>
      <w:r w:rsidRPr="003C5EB8">
        <w:rPr>
          <w:spacing w:val="-1"/>
          <w:lang w:val="en-GB"/>
        </w:rPr>
        <w:t>provide</w:t>
      </w:r>
      <w:r w:rsidRPr="003C5EB8">
        <w:rPr>
          <w:spacing w:val="4"/>
          <w:lang w:val="en-GB"/>
        </w:rPr>
        <w:t xml:space="preserve"> </w:t>
      </w:r>
      <w:r w:rsidRPr="003C5EB8">
        <w:rPr>
          <w:spacing w:val="-1"/>
          <w:lang w:val="en-GB"/>
        </w:rPr>
        <w:t>collaterals</w:t>
      </w:r>
      <w:r w:rsidRPr="003C5EB8">
        <w:rPr>
          <w:spacing w:val="2"/>
          <w:lang w:val="en-GB"/>
        </w:rPr>
        <w:t xml:space="preserve"> </w:t>
      </w:r>
      <w:r w:rsidRPr="003C5EB8">
        <w:rPr>
          <w:spacing w:val="-1"/>
          <w:lang w:val="en-GB"/>
        </w:rPr>
        <w:t>in order</w:t>
      </w:r>
      <w:r w:rsidRPr="003C5EB8">
        <w:rPr>
          <w:spacing w:val="2"/>
          <w:lang w:val="en-GB"/>
        </w:rPr>
        <w:t xml:space="preserve"> </w:t>
      </w:r>
      <w:r w:rsidRPr="003C5EB8">
        <w:rPr>
          <w:spacing w:val="-1"/>
          <w:lang w:val="en-GB"/>
        </w:rPr>
        <w:t>to</w:t>
      </w:r>
      <w:r w:rsidRPr="003C5EB8">
        <w:rPr>
          <w:spacing w:val="5"/>
          <w:lang w:val="en-GB"/>
        </w:rPr>
        <w:t xml:space="preserve"> </w:t>
      </w:r>
      <w:r w:rsidRPr="003C5EB8">
        <w:rPr>
          <w:spacing w:val="-1"/>
          <w:lang w:val="en-GB"/>
        </w:rPr>
        <w:t>secure</w:t>
      </w:r>
      <w:r w:rsidRPr="003C5EB8">
        <w:rPr>
          <w:spacing w:val="1"/>
          <w:lang w:val="en-GB"/>
        </w:rPr>
        <w:t xml:space="preserve"> </w:t>
      </w:r>
      <w:r w:rsidRPr="003C5EB8">
        <w:rPr>
          <w:spacing w:val="-1"/>
          <w:lang w:val="en-GB"/>
        </w:rPr>
        <w:t>payments</w:t>
      </w:r>
      <w:r w:rsidRPr="003C5EB8">
        <w:rPr>
          <w:spacing w:val="2"/>
          <w:lang w:val="en-GB"/>
        </w:rPr>
        <w:t xml:space="preserve"> </w:t>
      </w:r>
      <w:r w:rsidRPr="003C5EB8">
        <w:rPr>
          <w:spacing w:val="-1"/>
          <w:lang w:val="en-GB"/>
        </w:rPr>
        <w:t>to</w:t>
      </w:r>
      <w:r w:rsidRPr="003C5EB8">
        <w:rPr>
          <w:spacing w:val="2"/>
          <w:lang w:val="en-GB"/>
        </w:rPr>
        <w:t xml:space="preserve"> </w:t>
      </w:r>
      <w:r w:rsidRPr="003C5EB8">
        <w:rPr>
          <w:spacing w:val="-1"/>
          <w:lang w:val="en-GB"/>
        </w:rPr>
        <w:t>the</w:t>
      </w:r>
      <w:r w:rsidRPr="003C5EB8">
        <w:rPr>
          <w:spacing w:val="3"/>
          <w:lang w:val="en-GB"/>
        </w:rPr>
        <w:t xml:space="preserve"> </w:t>
      </w:r>
      <w:r w:rsidR="00C166E7" w:rsidRPr="003C5EB8">
        <w:rPr>
          <w:spacing w:val="-1"/>
          <w:lang w:val="en-GB"/>
        </w:rPr>
        <w:t>allocation platform</w:t>
      </w:r>
      <w:r w:rsidRPr="003C5EB8">
        <w:rPr>
          <w:spacing w:val="28"/>
          <w:lang w:val="en-GB"/>
        </w:rPr>
        <w:t xml:space="preserve"> </w:t>
      </w:r>
      <w:r w:rsidRPr="003C5EB8">
        <w:rPr>
          <w:spacing w:val="-1"/>
          <w:lang w:val="en-GB"/>
        </w:rPr>
        <w:t>resulting</w:t>
      </w:r>
      <w:r w:rsidRPr="003C5EB8">
        <w:rPr>
          <w:spacing w:val="26"/>
          <w:lang w:val="en-GB"/>
        </w:rPr>
        <w:t xml:space="preserve"> </w:t>
      </w:r>
      <w:r w:rsidRPr="003C5EB8">
        <w:rPr>
          <w:spacing w:val="-1"/>
          <w:lang w:val="en-GB"/>
        </w:rPr>
        <w:t>from</w:t>
      </w:r>
      <w:r w:rsidRPr="003C5EB8">
        <w:rPr>
          <w:spacing w:val="28"/>
          <w:lang w:val="en-GB"/>
        </w:rPr>
        <w:t xml:space="preserve"> </w:t>
      </w:r>
      <w:r w:rsidR="008842F7" w:rsidRPr="003C5EB8">
        <w:rPr>
          <w:spacing w:val="-1"/>
          <w:lang w:val="en-GB"/>
        </w:rPr>
        <w:t>auction</w:t>
      </w:r>
      <w:r w:rsidRPr="003C5EB8">
        <w:rPr>
          <w:spacing w:val="-1"/>
          <w:lang w:val="en-GB"/>
        </w:rPr>
        <w:t>s</w:t>
      </w:r>
      <w:r w:rsidRPr="003C5EB8">
        <w:rPr>
          <w:spacing w:val="27"/>
          <w:lang w:val="en-GB"/>
        </w:rPr>
        <w:t xml:space="preserve"> </w:t>
      </w:r>
      <w:r w:rsidRPr="003C5EB8">
        <w:rPr>
          <w:lang w:val="en-GB"/>
        </w:rPr>
        <w:t>of</w:t>
      </w:r>
      <w:r w:rsidRPr="003C5EB8">
        <w:rPr>
          <w:spacing w:val="24"/>
          <w:lang w:val="en-GB"/>
        </w:rPr>
        <w:t xml:space="preserve"> </w:t>
      </w:r>
      <w:r w:rsidR="00AF062B" w:rsidRPr="003C5EB8">
        <w:rPr>
          <w:lang w:val="en-GB"/>
        </w:rPr>
        <w:t>long-term transmission right</w:t>
      </w:r>
      <w:r w:rsidRPr="003C5EB8">
        <w:rPr>
          <w:spacing w:val="-1"/>
          <w:lang w:val="en-GB"/>
        </w:rPr>
        <w:t>s</w:t>
      </w:r>
      <w:r w:rsidRPr="003C5EB8">
        <w:rPr>
          <w:spacing w:val="26"/>
          <w:lang w:val="en-GB"/>
        </w:rPr>
        <w:t xml:space="preserve"> </w:t>
      </w:r>
      <w:r w:rsidRPr="003C5EB8">
        <w:rPr>
          <w:spacing w:val="-1"/>
          <w:lang w:val="en-GB"/>
        </w:rPr>
        <w:t>and,</w:t>
      </w:r>
      <w:r w:rsidRPr="003C5EB8">
        <w:rPr>
          <w:spacing w:val="26"/>
          <w:lang w:val="en-GB"/>
        </w:rPr>
        <w:t xml:space="preserve"> </w:t>
      </w:r>
      <w:r w:rsidRPr="003C5EB8">
        <w:rPr>
          <w:spacing w:val="-1"/>
          <w:lang w:val="en-GB"/>
        </w:rPr>
        <w:t>where</w:t>
      </w:r>
      <w:r w:rsidRPr="003C5EB8">
        <w:rPr>
          <w:spacing w:val="28"/>
          <w:lang w:val="en-GB"/>
        </w:rPr>
        <w:t xml:space="preserve"> </w:t>
      </w:r>
      <w:r w:rsidRPr="003C5EB8">
        <w:rPr>
          <w:spacing w:val="-1"/>
          <w:lang w:val="en-GB"/>
        </w:rPr>
        <w:t>applicable,</w:t>
      </w:r>
      <w:r w:rsidRPr="003C5EB8">
        <w:rPr>
          <w:rFonts w:ascii="Times New Roman"/>
          <w:spacing w:val="51"/>
          <w:lang w:val="en-GB"/>
        </w:rPr>
        <w:t xml:space="preserve"> </w:t>
      </w:r>
      <w:r w:rsidRPr="003C5EB8">
        <w:rPr>
          <w:spacing w:val="-1"/>
          <w:lang w:val="en-GB"/>
        </w:rPr>
        <w:t>potential</w:t>
      </w:r>
      <w:r w:rsidRPr="003C5EB8">
        <w:rPr>
          <w:spacing w:val="4"/>
          <w:lang w:val="en-GB"/>
        </w:rPr>
        <w:t xml:space="preserve"> </w:t>
      </w:r>
      <w:r w:rsidRPr="003C5EB8">
        <w:rPr>
          <w:lang w:val="en-GB"/>
        </w:rPr>
        <w:t>other</w:t>
      </w:r>
      <w:r w:rsidRPr="003C5EB8">
        <w:rPr>
          <w:spacing w:val="7"/>
          <w:lang w:val="en-GB"/>
        </w:rPr>
        <w:t xml:space="preserve"> </w:t>
      </w:r>
      <w:r w:rsidRPr="003C5EB8">
        <w:rPr>
          <w:spacing w:val="-1"/>
          <w:lang w:val="en-GB"/>
        </w:rPr>
        <w:t>payments</w:t>
      </w:r>
      <w:r w:rsidRPr="003C5EB8">
        <w:rPr>
          <w:spacing w:val="7"/>
          <w:lang w:val="en-GB"/>
        </w:rPr>
        <w:t xml:space="preserve"> </w:t>
      </w:r>
      <w:r w:rsidRPr="003C5EB8">
        <w:rPr>
          <w:spacing w:val="-2"/>
          <w:lang w:val="en-GB"/>
        </w:rPr>
        <w:t>falling</w:t>
      </w:r>
      <w:r w:rsidRPr="003C5EB8">
        <w:rPr>
          <w:spacing w:val="7"/>
          <w:lang w:val="en-GB"/>
        </w:rPr>
        <w:t xml:space="preserve"> </w:t>
      </w:r>
      <w:r w:rsidRPr="003C5EB8">
        <w:rPr>
          <w:spacing w:val="-1"/>
          <w:lang w:val="en-GB"/>
        </w:rPr>
        <w:t>due</w:t>
      </w:r>
      <w:r w:rsidRPr="003C5EB8">
        <w:rPr>
          <w:spacing w:val="8"/>
          <w:lang w:val="en-GB"/>
        </w:rPr>
        <w:t xml:space="preserve"> </w:t>
      </w:r>
      <w:r w:rsidRPr="003C5EB8">
        <w:rPr>
          <w:spacing w:val="-1"/>
          <w:lang w:val="en-GB"/>
        </w:rPr>
        <w:t>under</w:t>
      </w:r>
      <w:r w:rsidRPr="003C5EB8">
        <w:rPr>
          <w:spacing w:val="7"/>
          <w:lang w:val="en-GB"/>
        </w:rPr>
        <w:t xml:space="preserve"> </w:t>
      </w:r>
      <w:r w:rsidRPr="003C5EB8">
        <w:rPr>
          <w:spacing w:val="-1"/>
          <w:lang w:val="en-GB"/>
        </w:rPr>
        <w:t>the</w:t>
      </w:r>
      <w:r w:rsidRPr="003C5EB8">
        <w:rPr>
          <w:spacing w:val="8"/>
          <w:lang w:val="en-GB"/>
        </w:rPr>
        <w:t xml:space="preserve"> </w:t>
      </w:r>
      <w:r w:rsidRPr="003C5EB8">
        <w:rPr>
          <w:spacing w:val="-1"/>
          <w:lang w:val="en-GB"/>
        </w:rPr>
        <w:t>additional</w:t>
      </w:r>
      <w:r w:rsidRPr="003C5EB8">
        <w:rPr>
          <w:spacing w:val="8"/>
          <w:lang w:val="en-GB"/>
        </w:rPr>
        <w:t xml:space="preserve"> </w:t>
      </w:r>
      <w:r w:rsidRPr="003C5EB8">
        <w:rPr>
          <w:spacing w:val="-1"/>
          <w:lang w:val="en-GB"/>
        </w:rPr>
        <w:t>financial</w:t>
      </w:r>
      <w:r w:rsidRPr="003C5EB8">
        <w:rPr>
          <w:spacing w:val="7"/>
          <w:lang w:val="en-GB"/>
        </w:rPr>
        <w:t xml:space="preserve"> </w:t>
      </w:r>
      <w:r w:rsidRPr="003C5EB8">
        <w:rPr>
          <w:spacing w:val="-1"/>
          <w:lang w:val="en-GB"/>
        </w:rPr>
        <w:t>terms</w:t>
      </w:r>
      <w:r w:rsidRPr="003C5EB8">
        <w:rPr>
          <w:spacing w:val="7"/>
          <w:lang w:val="en-GB"/>
        </w:rPr>
        <w:t xml:space="preserve"> </w:t>
      </w:r>
      <w:r w:rsidRPr="003C5EB8">
        <w:rPr>
          <w:spacing w:val="-1"/>
          <w:lang w:val="en-GB"/>
        </w:rPr>
        <w:t>in</w:t>
      </w:r>
      <w:r w:rsidRPr="003C5EB8">
        <w:rPr>
          <w:spacing w:val="7"/>
          <w:lang w:val="en-GB"/>
        </w:rPr>
        <w:t xml:space="preserve"> </w:t>
      </w:r>
      <w:r w:rsidRPr="003C5EB8">
        <w:rPr>
          <w:spacing w:val="-1"/>
          <w:lang w:val="en-GB"/>
        </w:rPr>
        <w:t>accordance</w:t>
      </w:r>
      <w:r w:rsidRPr="003C5EB8">
        <w:rPr>
          <w:spacing w:val="8"/>
          <w:lang w:val="en-GB"/>
        </w:rPr>
        <w:t xml:space="preserve"> </w:t>
      </w:r>
      <w:r w:rsidRPr="003C5EB8">
        <w:rPr>
          <w:spacing w:val="-1"/>
          <w:lang w:val="en-GB"/>
        </w:rPr>
        <w:t>with</w:t>
      </w:r>
      <w:r w:rsidRPr="003C5EB8">
        <w:rPr>
          <w:rFonts w:ascii="Times New Roman"/>
          <w:spacing w:val="67"/>
          <w:lang w:val="en-GB"/>
        </w:rPr>
        <w:t xml:space="preserve"> </w:t>
      </w:r>
      <w:r w:rsidRPr="003C5EB8">
        <w:rPr>
          <w:spacing w:val="-1"/>
          <w:lang w:val="en-GB"/>
        </w:rPr>
        <w:t>Article</w:t>
      </w:r>
      <w:r w:rsidRPr="003C5EB8">
        <w:rPr>
          <w:spacing w:val="-2"/>
          <w:lang w:val="en-GB"/>
        </w:rPr>
        <w:t xml:space="preserve"> </w:t>
      </w:r>
      <w:r w:rsidRPr="003C5EB8">
        <w:rPr>
          <w:lang w:val="en-GB"/>
        </w:rPr>
        <w:t>17.</w:t>
      </w:r>
    </w:p>
    <w:p w14:paraId="2E0E2085" w14:textId="77777777" w:rsidR="003041E4" w:rsidRPr="003C5EB8" w:rsidRDefault="003041E4">
      <w:pPr>
        <w:spacing w:before="3"/>
        <w:rPr>
          <w:rFonts w:ascii="Calibri" w:eastAsia="Calibri" w:hAnsi="Calibri" w:cs="Calibri"/>
          <w:sz w:val="16"/>
          <w:szCs w:val="16"/>
          <w:lang w:val="en-GB"/>
        </w:rPr>
      </w:pPr>
    </w:p>
    <w:p w14:paraId="2E0E2086" w14:textId="77777777" w:rsidR="003041E4" w:rsidRPr="003C5EB8" w:rsidRDefault="00B300E8">
      <w:pPr>
        <w:pStyle w:val="BodyText"/>
        <w:numPr>
          <w:ilvl w:val="0"/>
          <w:numId w:val="59"/>
        </w:numPr>
        <w:tabs>
          <w:tab w:val="left" w:pos="856"/>
        </w:tabs>
        <w:rPr>
          <w:lang w:val="en-GB"/>
        </w:rPr>
      </w:pPr>
      <w:r w:rsidRPr="003C5EB8">
        <w:rPr>
          <w:spacing w:val="-1"/>
          <w:lang w:val="en-GB"/>
        </w:rPr>
        <w:t>Only</w:t>
      </w:r>
      <w:r w:rsidRPr="003C5EB8">
        <w:rPr>
          <w:spacing w:val="1"/>
          <w:lang w:val="en-GB"/>
        </w:rPr>
        <w:t xml:space="preserve"> </w:t>
      </w:r>
      <w:r w:rsidRPr="003C5EB8">
        <w:rPr>
          <w:spacing w:val="-1"/>
          <w:lang w:val="en-GB"/>
        </w:rPr>
        <w:t>the</w:t>
      </w:r>
      <w:r w:rsidRPr="003C5EB8">
        <w:rPr>
          <w:spacing w:val="-2"/>
          <w:lang w:val="en-GB"/>
        </w:rPr>
        <w:t xml:space="preserve"> </w:t>
      </w:r>
      <w:r w:rsidRPr="003C5EB8">
        <w:rPr>
          <w:spacing w:val="-1"/>
          <w:lang w:val="en-GB"/>
        </w:rPr>
        <w:t xml:space="preserve">following forms </w:t>
      </w:r>
      <w:r w:rsidRPr="003C5EB8">
        <w:rPr>
          <w:lang w:val="en-GB"/>
        </w:rPr>
        <w:t>of</w:t>
      </w:r>
      <w:r w:rsidRPr="003C5EB8">
        <w:rPr>
          <w:spacing w:val="-3"/>
          <w:lang w:val="en-GB"/>
        </w:rPr>
        <w:t xml:space="preserve"> </w:t>
      </w:r>
      <w:r w:rsidRPr="003C5EB8">
        <w:rPr>
          <w:spacing w:val="-1"/>
          <w:lang w:val="en-GB"/>
        </w:rPr>
        <w:t>collaterals</w:t>
      </w:r>
      <w:r w:rsidRPr="003C5EB8">
        <w:rPr>
          <w:spacing w:val="-2"/>
          <w:lang w:val="en-GB"/>
        </w:rPr>
        <w:t xml:space="preserve"> </w:t>
      </w:r>
      <w:r w:rsidRPr="003C5EB8">
        <w:rPr>
          <w:spacing w:val="-1"/>
          <w:lang w:val="en-GB"/>
        </w:rPr>
        <w:t>shall</w:t>
      </w:r>
      <w:r w:rsidRPr="003C5EB8">
        <w:rPr>
          <w:lang w:val="en-GB"/>
        </w:rPr>
        <w:t xml:space="preserve"> </w:t>
      </w:r>
      <w:r w:rsidRPr="003C5EB8">
        <w:rPr>
          <w:spacing w:val="-1"/>
          <w:lang w:val="en-GB"/>
        </w:rPr>
        <w:t>be</w:t>
      </w:r>
      <w:r w:rsidRPr="003C5EB8">
        <w:rPr>
          <w:spacing w:val="2"/>
          <w:lang w:val="en-GB"/>
        </w:rPr>
        <w:t xml:space="preserve"> </w:t>
      </w:r>
      <w:r w:rsidRPr="003C5EB8">
        <w:rPr>
          <w:spacing w:val="-2"/>
          <w:lang w:val="en-GB"/>
        </w:rPr>
        <w:t>accepted:</w:t>
      </w:r>
    </w:p>
    <w:p w14:paraId="2E0E2087" w14:textId="77777777" w:rsidR="003041E4" w:rsidRPr="003C5EB8" w:rsidRDefault="003041E4">
      <w:pPr>
        <w:spacing w:before="4"/>
        <w:rPr>
          <w:rFonts w:ascii="Calibri" w:eastAsia="Calibri" w:hAnsi="Calibri" w:cs="Calibri"/>
          <w:sz w:val="16"/>
          <w:szCs w:val="16"/>
          <w:lang w:val="en-GB"/>
        </w:rPr>
      </w:pPr>
    </w:p>
    <w:p w14:paraId="2E0E2088" w14:textId="6F92AF10" w:rsidR="003041E4" w:rsidRPr="003C5EB8" w:rsidRDefault="00B300E8" w:rsidP="001B4538">
      <w:pPr>
        <w:pStyle w:val="BodyText"/>
        <w:numPr>
          <w:ilvl w:val="1"/>
          <w:numId w:val="59"/>
        </w:numPr>
        <w:tabs>
          <w:tab w:val="left" w:pos="1488"/>
        </w:tabs>
        <w:spacing w:line="276" w:lineRule="auto"/>
        <w:rPr>
          <w:lang w:val="en-GB"/>
        </w:rPr>
      </w:pPr>
      <w:r w:rsidRPr="003C5EB8">
        <w:rPr>
          <w:lang w:val="en-GB"/>
        </w:rPr>
        <w:t xml:space="preserve">a </w:t>
      </w:r>
      <w:r w:rsidR="00C166E7" w:rsidRPr="003C5EB8">
        <w:rPr>
          <w:spacing w:val="-1"/>
          <w:lang w:val="en-GB"/>
        </w:rPr>
        <w:t>bank guarantee</w:t>
      </w:r>
      <w:r w:rsidRPr="003C5EB8">
        <w:rPr>
          <w:spacing w:val="-1"/>
          <w:lang w:val="en-GB"/>
        </w:rPr>
        <w:t>;</w:t>
      </w:r>
    </w:p>
    <w:p w14:paraId="2E0E208A" w14:textId="66C1359D" w:rsidR="003041E4" w:rsidRPr="003C5EB8" w:rsidRDefault="00B300E8" w:rsidP="001B4538">
      <w:pPr>
        <w:pStyle w:val="BodyText"/>
        <w:numPr>
          <w:ilvl w:val="1"/>
          <w:numId w:val="59"/>
        </w:numPr>
        <w:tabs>
          <w:tab w:val="left" w:pos="1488"/>
        </w:tabs>
        <w:spacing w:line="276" w:lineRule="auto"/>
        <w:rPr>
          <w:lang w:val="en-GB"/>
        </w:rPr>
      </w:pPr>
      <w:r w:rsidRPr="003C5EB8">
        <w:rPr>
          <w:lang w:val="en-GB"/>
        </w:rPr>
        <w:t xml:space="preserve">a </w:t>
      </w:r>
      <w:r w:rsidRPr="003C5EB8">
        <w:rPr>
          <w:spacing w:val="-1"/>
          <w:lang w:val="en-GB"/>
        </w:rPr>
        <w:t>cash deposit</w:t>
      </w:r>
      <w:r w:rsidRPr="003C5EB8">
        <w:rPr>
          <w:lang w:val="en-GB"/>
        </w:rPr>
        <w:t xml:space="preserve"> </w:t>
      </w:r>
      <w:r w:rsidRPr="003C5EB8">
        <w:rPr>
          <w:spacing w:val="-1"/>
          <w:lang w:val="en-GB"/>
        </w:rPr>
        <w:t>in</w:t>
      </w:r>
      <w:r w:rsidRPr="003C5EB8">
        <w:rPr>
          <w:lang w:val="en-GB"/>
        </w:rPr>
        <w:t xml:space="preserve"> a</w:t>
      </w:r>
      <w:r w:rsidRPr="003C5EB8">
        <w:rPr>
          <w:spacing w:val="-3"/>
          <w:lang w:val="en-GB"/>
        </w:rPr>
        <w:t xml:space="preserve"> </w:t>
      </w:r>
      <w:r w:rsidRPr="003C5EB8">
        <w:rPr>
          <w:spacing w:val="-1"/>
          <w:lang w:val="en-GB"/>
        </w:rPr>
        <w:t xml:space="preserve">dedicated </w:t>
      </w:r>
      <w:r w:rsidR="00C166E7" w:rsidRPr="003C5EB8">
        <w:rPr>
          <w:spacing w:val="-1"/>
          <w:lang w:val="en-GB"/>
        </w:rPr>
        <w:t>business account</w:t>
      </w:r>
      <w:r w:rsidRPr="003C5EB8">
        <w:rPr>
          <w:spacing w:val="-1"/>
          <w:lang w:val="en-GB"/>
        </w:rPr>
        <w:t>.</w:t>
      </w:r>
    </w:p>
    <w:p w14:paraId="2E0E208B" w14:textId="6ACB650C" w:rsidR="003041E4" w:rsidRPr="003C5EB8" w:rsidRDefault="00B300E8">
      <w:pPr>
        <w:pStyle w:val="BodyText"/>
        <w:numPr>
          <w:ilvl w:val="0"/>
          <w:numId w:val="59"/>
        </w:numPr>
        <w:tabs>
          <w:tab w:val="left" w:pos="856"/>
        </w:tabs>
        <w:spacing w:before="197" w:line="241" w:lineRule="auto"/>
        <w:ind w:right="147"/>
        <w:jc w:val="both"/>
        <w:rPr>
          <w:lang w:val="en-GB"/>
        </w:rPr>
      </w:pPr>
      <w:r w:rsidRPr="003C5EB8">
        <w:rPr>
          <w:spacing w:val="-1"/>
          <w:lang w:val="en-GB"/>
        </w:rPr>
        <w:t>Collaterals</w:t>
      </w:r>
      <w:r w:rsidRPr="003C5EB8">
        <w:rPr>
          <w:spacing w:val="2"/>
          <w:lang w:val="en-GB"/>
        </w:rPr>
        <w:t xml:space="preserve"> </w:t>
      </w:r>
      <w:r w:rsidRPr="003C5EB8">
        <w:rPr>
          <w:lang w:val="en-GB"/>
        </w:rPr>
        <w:t>may</w:t>
      </w:r>
      <w:r w:rsidRPr="003C5EB8">
        <w:rPr>
          <w:spacing w:val="3"/>
          <w:lang w:val="en-GB"/>
        </w:rPr>
        <w:t xml:space="preserve"> </w:t>
      </w:r>
      <w:r w:rsidRPr="003C5EB8">
        <w:rPr>
          <w:spacing w:val="-1"/>
          <w:lang w:val="en-GB"/>
        </w:rPr>
        <w:t>be</w:t>
      </w:r>
      <w:r w:rsidRPr="003C5EB8">
        <w:rPr>
          <w:spacing w:val="5"/>
          <w:lang w:val="en-GB"/>
        </w:rPr>
        <w:t xml:space="preserve"> </w:t>
      </w:r>
      <w:r w:rsidRPr="003C5EB8">
        <w:rPr>
          <w:spacing w:val="-1"/>
          <w:lang w:val="en-GB"/>
        </w:rPr>
        <w:t>provided</w:t>
      </w:r>
      <w:r w:rsidRPr="003C5EB8">
        <w:rPr>
          <w:spacing w:val="5"/>
          <w:lang w:val="en-GB"/>
        </w:rPr>
        <w:t xml:space="preserve"> </w:t>
      </w:r>
      <w:r w:rsidRPr="003C5EB8">
        <w:rPr>
          <w:spacing w:val="-1"/>
          <w:lang w:val="en-GB"/>
        </w:rPr>
        <w:t>in</w:t>
      </w:r>
      <w:r w:rsidRPr="003C5EB8">
        <w:rPr>
          <w:spacing w:val="4"/>
          <w:lang w:val="en-GB"/>
        </w:rPr>
        <w:t xml:space="preserve"> </w:t>
      </w:r>
      <w:r w:rsidRPr="003C5EB8">
        <w:rPr>
          <w:lang w:val="en-GB"/>
        </w:rPr>
        <w:t>one</w:t>
      </w:r>
      <w:r w:rsidRPr="003C5EB8">
        <w:rPr>
          <w:spacing w:val="3"/>
          <w:lang w:val="en-GB"/>
        </w:rPr>
        <w:t xml:space="preserve"> </w:t>
      </w:r>
      <w:r w:rsidRPr="003C5EB8">
        <w:rPr>
          <w:lang w:val="en-GB"/>
        </w:rPr>
        <w:t>of</w:t>
      </w:r>
      <w:r w:rsidRPr="003C5EB8">
        <w:rPr>
          <w:spacing w:val="5"/>
          <w:lang w:val="en-GB"/>
        </w:rPr>
        <w:t xml:space="preserve"> </w:t>
      </w:r>
      <w:r w:rsidRPr="003C5EB8">
        <w:rPr>
          <w:spacing w:val="-2"/>
          <w:lang w:val="en-GB"/>
        </w:rPr>
        <w:t>the</w:t>
      </w:r>
      <w:r w:rsidRPr="003C5EB8">
        <w:rPr>
          <w:spacing w:val="6"/>
          <w:lang w:val="en-GB"/>
        </w:rPr>
        <w:t xml:space="preserve"> </w:t>
      </w:r>
      <w:r w:rsidRPr="003C5EB8">
        <w:rPr>
          <w:spacing w:val="-1"/>
          <w:lang w:val="en-GB"/>
        </w:rPr>
        <w:t>forms</w:t>
      </w:r>
      <w:r w:rsidRPr="003C5EB8">
        <w:rPr>
          <w:spacing w:val="2"/>
          <w:lang w:val="en-GB"/>
        </w:rPr>
        <w:t xml:space="preserve"> </w:t>
      </w:r>
      <w:r w:rsidRPr="003C5EB8">
        <w:rPr>
          <w:spacing w:val="-1"/>
          <w:lang w:val="en-GB"/>
        </w:rPr>
        <w:t>mentioned</w:t>
      </w:r>
      <w:r w:rsidRPr="003C5EB8">
        <w:rPr>
          <w:spacing w:val="4"/>
          <w:lang w:val="en-GB"/>
        </w:rPr>
        <w:t xml:space="preserve"> </w:t>
      </w:r>
      <w:r w:rsidRPr="003C5EB8">
        <w:rPr>
          <w:spacing w:val="-1"/>
          <w:lang w:val="en-GB"/>
        </w:rPr>
        <w:t>in</w:t>
      </w:r>
      <w:r w:rsidRPr="003C5EB8">
        <w:rPr>
          <w:spacing w:val="5"/>
          <w:lang w:val="en-GB"/>
        </w:rPr>
        <w:t xml:space="preserve"> </w:t>
      </w:r>
      <w:r w:rsidRPr="003C5EB8">
        <w:rPr>
          <w:spacing w:val="-1"/>
          <w:lang w:val="en-GB"/>
        </w:rPr>
        <w:t>paragraph</w:t>
      </w:r>
      <w:r w:rsidRPr="003C5EB8">
        <w:rPr>
          <w:spacing w:val="4"/>
          <w:lang w:val="en-GB"/>
        </w:rPr>
        <w:t xml:space="preserve"> </w:t>
      </w:r>
      <w:r w:rsidRPr="003C5EB8">
        <w:rPr>
          <w:lang w:val="en-GB"/>
        </w:rPr>
        <w:t>2</w:t>
      </w:r>
      <w:r w:rsidRPr="003C5EB8">
        <w:rPr>
          <w:spacing w:val="3"/>
          <w:lang w:val="en-GB"/>
        </w:rPr>
        <w:t xml:space="preserve"> </w:t>
      </w:r>
      <w:r w:rsidRPr="003C5EB8">
        <w:rPr>
          <w:lang w:val="en-GB"/>
        </w:rPr>
        <w:t>of</w:t>
      </w:r>
      <w:r w:rsidRPr="003C5EB8">
        <w:rPr>
          <w:spacing w:val="2"/>
          <w:lang w:val="en-GB"/>
        </w:rPr>
        <w:t xml:space="preserve"> </w:t>
      </w:r>
      <w:r w:rsidRPr="003C5EB8">
        <w:rPr>
          <w:spacing w:val="-1"/>
          <w:lang w:val="en-GB"/>
        </w:rPr>
        <w:t>this</w:t>
      </w:r>
      <w:r w:rsidRPr="003C5EB8">
        <w:rPr>
          <w:spacing w:val="6"/>
          <w:lang w:val="en-GB"/>
        </w:rPr>
        <w:t xml:space="preserve"> </w:t>
      </w:r>
      <w:r w:rsidRPr="003C5EB8">
        <w:rPr>
          <w:spacing w:val="-1"/>
          <w:lang w:val="en-GB"/>
        </w:rPr>
        <w:t>Article</w:t>
      </w:r>
      <w:r w:rsidRPr="003C5EB8">
        <w:rPr>
          <w:spacing w:val="3"/>
          <w:lang w:val="en-GB"/>
        </w:rPr>
        <w:t xml:space="preserve"> </w:t>
      </w:r>
      <w:r w:rsidRPr="003C5EB8">
        <w:rPr>
          <w:lang w:val="en-GB"/>
        </w:rPr>
        <w:t>or</w:t>
      </w:r>
      <w:r w:rsidRPr="003C5EB8">
        <w:rPr>
          <w:spacing w:val="2"/>
          <w:lang w:val="en-GB"/>
        </w:rPr>
        <w:t xml:space="preserve"> </w:t>
      </w:r>
      <w:r w:rsidRPr="003C5EB8">
        <w:rPr>
          <w:lang w:val="en-GB"/>
        </w:rPr>
        <w:t>a</w:t>
      </w:r>
      <w:r w:rsidRPr="003C5EB8">
        <w:rPr>
          <w:rFonts w:ascii="Times New Roman"/>
          <w:spacing w:val="47"/>
          <w:lang w:val="en-GB"/>
        </w:rPr>
        <w:t xml:space="preserve"> </w:t>
      </w:r>
      <w:r w:rsidRPr="003C5EB8">
        <w:rPr>
          <w:spacing w:val="-1"/>
          <w:lang w:val="en-GB"/>
        </w:rPr>
        <w:t>combination</w:t>
      </w:r>
      <w:r w:rsidRPr="003C5EB8">
        <w:rPr>
          <w:spacing w:val="14"/>
          <w:lang w:val="en-GB"/>
        </w:rPr>
        <w:t xml:space="preserve"> </w:t>
      </w:r>
      <w:r w:rsidRPr="003C5EB8">
        <w:rPr>
          <w:lang w:val="en-GB"/>
        </w:rPr>
        <w:t>of</w:t>
      </w:r>
      <w:r w:rsidRPr="003C5EB8">
        <w:rPr>
          <w:spacing w:val="17"/>
          <w:lang w:val="en-GB"/>
        </w:rPr>
        <w:t xml:space="preserve"> </w:t>
      </w:r>
      <w:r w:rsidRPr="003C5EB8">
        <w:rPr>
          <w:spacing w:val="-1"/>
          <w:lang w:val="en-GB"/>
        </w:rPr>
        <w:t>these</w:t>
      </w:r>
      <w:r w:rsidRPr="003C5EB8">
        <w:rPr>
          <w:spacing w:val="17"/>
          <w:lang w:val="en-GB"/>
        </w:rPr>
        <w:t xml:space="preserve"> </w:t>
      </w:r>
      <w:r w:rsidRPr="003C5EB8">
        <w:rPr>
          <w:spacing w:val="-1"/>
          <w:lang w:val="en-GB"/>
        </w:rPr>
        <w:t>forms,</w:t>
      </w:r>
      <w:r w:rsidRPr="003C5EB8">
        <w:rPr>
          <w:spacing w:val="18"/>
          <w:lang w:val="en-GB"/>
        </w:rPr>
        <w:t xml:space="preserve"> </w:t>
      </w:r>
      <w:r w:rsidRPr="003C5EB8">
        <w:rPr>
          <w:spacing w:val="-1"/>
          <w:lang w:val="en-GB"/>
        </w:rPr>
        <w:t>provided</w:t>
      </w:r>
      <w:r w:rsidRPr="003C5EB8">
        <w:rPr>
          <w:spacing w:val="16"/>
          <w:lang w:val="en-GB"/>
        </w:rPr>
        <w:t xml:space="preserve"> </w:t>
      </w:r>
      <w:r w:rsidRPr="003C5EB8">
        <w:rPr>
          <w:spacing w:val="-1"/>
          <w:lang w:val="en-GB"/>
        </w:rPr>
        <w:t>that</w:t>
      </w:r>
      <w:r w:rsidRPr="003C5EB8">
        <w:rPr>
          <w:spacing w:val="17"/>
          <w:lang w:val="en-GB"/>
        </w:rPr>
        <w:t xml:space="preserve"> </w:t>
      </w:r>
      <w:r w:rsidRPr="003C5EB8">
        <w:rPr>
          <w:spacing w:val="-1"/>
          <w:lang w:val="en-GB"/>
        </w:rPr>
        <w:t>the</w:t>
      </w:r>
      <w:r w:rsidRPr="003C5EB8">
        <w:rPr>
          <w:spacing w:val="17"/>
          <w:lang w:val="en-GB"/>
        </w:rPr>
        <w:t xml:space="preserve"> </w:t>
      </w:r>
      <w:r w:rsidR="00C166E7" w:rsidRPr="003C5EB8">
        <w:rPr>
          <w:spacing w:val="-1"/>
          <w:lang w:val="en-GB"/>
        </w:rPr>
        <w:t>allocation platform</w:t>
      </w:r>
      <w:r w:rsidRPr="003C5EB8">
        <w:rPr>
          <w:spacing w:val="18"/>
          <w:lang w:val="en-GB"/>
        </w:rPr>
        <w:t xml:space="preserve"> </w:t>
      </w:r>
      <w:r w:rsidRPr="003C5EB8">
        <w:rPr>
          <w:spacing w:val="-1"/>
          <w:lang w:val="en-GB"/>
        </w:rPr>
        <w:t>is</w:t>
      </w:r>
      <w:r w:rsidRPr="003C5EB8">
        <w:rPr>
          <w:spacing w:val="14"/>
          <w:lang w:val="en-GB"/>
        </w:rPr>
        <w:t xml:space="preserve"> </w:t>
      </w:r>
      <w:r w:rsidRPr="003C5EB8">
        <w:rPr>
          <w:spacing w:val="-1"/>
          <w:lang w:val="en-GB"/>
        </w:rPr>
        <w:t>entitled</w:t>
      </w:r>
      <w:r w:rsidRPr="003C5EB8">
        <w:rPr>
          <w:spacing w:val="17"/>
          <w:lang w:val="en-GB"/>
        </w:rPr>
        <w:t xml:space="preserve"> </w:t>
      </w:r>
      <w:r w:rsidRPr="003C5EB8">
        <w:rPr>
          <w:spacing w:val="-1"/>
          <w:lang w:val="en-GB"/>
        </w:rPr>
        <w:t>as</w:t>
      </w:r>
      <w:r w:rsidRPr="003C5EB8">
        <w:rPr>
          <w:spacing w:val="14"/>
          <w:lang w:val="en-GB"/>
        </w:rPr>
        <w:t xml:space="preserve"> </w:t>
      </w:r>
      <w:r w:rsidRPr="003C5EB8">
        <w:rPr>
          <w:spacing w:val="-1"/>
          <w:lang w:val="en-GB"/>
        </w:rPr>
        <w:t>beneficiary</w:t>
      </w:r>
      <w:r w:rsidRPr="003C5EB8">
        <w:rPr>
          <w:rFonts w:ascii="Times New Roman"/>
          <w:spacing w:val="61"/>
          <w:lang w:val="en-GB"/>
        </w:rPr>
        <w:t xml:space="preserve"> </w:t>
      </w:r>
      <w:r w:rsidRPr="003C5EB8">
        <w:rPr>
          <w:lang w:val="en-GB"/>
        </w:rPr>
        <w:t>to</w:t>
      </w:r>
      <w:r w:rsidRPr="003C5EB8">
        <w:rPr>
          <w:spacing w:val="-1"/>
          <w:lang w:val="en-GB"/>
        </w:rPr>
        <w:t xml:space="preserve"> the</w:t>
      </w:r>
      <w:r w:rsidRPr="003C5EB8">
        <w:rPr>
          <w:spacing w:val="1"/>
          <w:lang w:val="en-GB"/>
        </w:rPr>
        <w:t xml:space="preserve"> </w:t>
      </w:r>
      <w:r w:rsidRPr="003C5EB8">
        <w:rPr>
          <w:spacing w:val="-1"/>
          <w:lang w:val="en-GB"/>
        </w:rPr>
        <w:t>full</w:t>
      </w:r>
      <w:r w:rsidRPr="003C5EB8">
        <w:rPr>
          <w:lang w:val="en-GB"/>
        </w:rPr>
        <w:t xml:space="preserve"> </w:t>
      </w:r>
      <w:r w:rsidRPr="003C5EB8">
        <w:rPr>
          <w:spacing w:val="-1"/>
          <w:lang w:val="en-GB"/>
        </w:rPr>
        <w:t>collateral.</w:t>
      </w:r>
    </w:p>
    <w:p w14:paraId="2E0E208C" w14:textId="77777777" w:rsidR="003041E4" w:rsidRPr="003C5EB8" w:rsidRDefault="003041E4">
      <w:pPr>
        <w:spacing w:before="3"/>
        <w:rPr>
          <w:rFonts w:ascii="Calibri" w:eastAsia="Calibri" w:hAnsi="Calibri" w:cs="Calibri"/>
          <w:sz w:val="16"/>
          <w:szCs w:val="16"/>
          <w:lang w:val="en-GB"/>
        </w:rPr>
      </w:pPr>
    </w:p>
    <w:p w14:paraId="2E0E208D" w14:textId="17F066B6" w:rsidR="003041E4" w:rsidRPr="003C5EB8" w:rsidRDefault="00B300E8">
      <w:pPr>
        <w:pStyle w:val="BodyText"/>
        <w:numPr>
          <w:ilvl w:val="0"/>
          <w:numId w:val="59"/>
        </w:numPr>
        <w:tabs>
          <w:tab w:val="left" w:pos="856"/>
        </w:tabs>
        <w:rPr>
          <w:lang w:val="en-GB"/>
        </w:rPr>
      </w:pPr>
      <w:r w:rsidRPr="003C5EB8">
        <w:rPr>
          <w:spacing w:val="-1"/>
          <w:lang w:val="en-GB"/>
        </w:rPr>
        <w:t>Credit</w:t>
      </w:r>
      <w:r w:rsidRPr="003C5EB8">
        <w:rPr>
          <w:lang w:val="en-GB"/>
        </w:rPr>
        <w:t xml:space="preserve"> </w:t>
      </w:r>
      <w:r w:rsidR="00C166E7" w:rsidRPr="003C5EB8">
        <w:rPr>
          <w:spacing w:val="-1"/>
          <w:lang w:val="en-GB"/>
        </w:rPr>
        <w:t>l</w:t>
      </w:r>
      <w:r w:rsidRPr="003C5EB8">
        <w:rPr>
          <w:spacing w:val="-1"/>
          <w:lang w:val="en-GB"/>
        </w:rPr>
        <w:t>imit</w:t>
      </w:r>
      <w:r w:rsidRPr="003C5EB8">
        <w:rPr>
          <w:spacing w:val="-2"/>
          <w:lang w:val="en-GB"/>
        </w:rPr>
        <w:t xml:space="preserve"> </w:t>
      </w:r>
      <w:r w:rsidRPr="003C5EB8">
        <w:rPr>
          <w:spacing w:val="-1"/>
          <w:lang w:val="en-GB"/>
        </w:rPr>
        <w:t>shall</w:t>
      </w:r>
      <w:r w:rsidRPr="003C5EB8">
        <w:rPr>
          <w:lang w:val="en-GB"/>
        </w:rPr>
        <w:t xml:space="preserve"> </w:t>
      </w:r>
      <w:r w:rsidRPr="003C5EB8">
        <w:rPr>
          <w:spacing w:val="-1"/>
          <w:lang w:val="en-GB"/>
        </w:rPr>
        <w:t>always</w:t>
      </w:r>
      <w:r w:rsidRPr="003C5EB8">
        <w:rPr>
          <w:spacing w:val="1"/>
          <w:lang w:val="en-GB"/>
        </w:rPr>
        <w:t xml:space="preserve"> </w:t>
      </w:r>
      <w:r w:rsidRPr="003C5EB8">
        <w:rPr>
          <w:spacing w:val="-2"/>
          <w:lang w:val="en-GB"/>
        </w:rPr>
        <w:t xml:space="preserve">be </w:t>
      </w:r>
      <w:r w:rsidRPr="003C5EB8">
        <w:rPr>
          <w:spacing w:val="-1"/>
          <w:lang w:val="en-GB"/>
        </w:rPr>
        <w:t>greater</w:t>
      </w:r>
      <w:r w:rsidRPr="003C5EB8">
        <w:rPr>
          <w:spacing w:val="-3"/>
          <w:lang w:val="en-GB"/>
        </w:rPr>
        <w:t xml:space="preserve"> </w:t>
      </w:r>
      <w:r w:rsidRPr="003C5EB8">
        <w:rPr>
          <w:lang w:val="en-GB"/>
        </w:rPr>
        <w:t>or</w:t>
      </w:r>
      <w:r w:rsidRPr="003C5EB8">
        <w:rPr>
          <w:spacing w:val="-3"/>
          <w:lang w:val="en-GB"/>
        </w:rPr>
        <w:t xml:space="preserve"> </w:t>
      </w:r>
      <w:r w:rsidRPr="003C5EB8">
        <w:rPr>
          <w:spacing w:val="-1"/>
          <w:lang w:val="en-GB"/>
        </w:rPr>
        <w:t>equal</w:t>
      </w:r>
      <w:r w:rsidRPr="003C5EB8">
        <w:rPr>
          <w:spacing w:val="1"/>
          <w:lang w:val="en-GB"/>
        </w:rPr>
        <w:t xml:space="preserve"> </w:t>
      </w:r>
      <w:r w:rsidRPr="003C5EB8">
        <w:rPr>
          <w:spacing w:val="-1"/>
          <w:lang w:val="en-GB"/>
        </w:rPr>
        <w:t>to</w:t>
      </w:r>
      <w:r w:rsidRPr="003C5EB8">
        <w:rPr>
          <w:spacing w:val="1"/>
          <w:lang w:val="en-GB"/>
        </w:rPr>
        <w:t xml:space="preserve"> </w:t>
      </w:r>
      <w:r w:rsidRPr="003C5EB8">
        <w:rPr>
          <w:spacing w:val="-1"/>
          <w:lang w:val="en-GB"/>
        </w:rPr>
        <w:t>zero.</w:t>
      </w:r>
    </w:p>
    <w:p w14:paraId="2E0E208E" w14:textId="77777777" w:rsidR="003041E4" w:rsidRPr="003C5EB8" w:rsidRDefault="003041E4">
      <w:pPr>
        <w:spacing w:before="4"/>
        <w:rPr>
          <w:rFonts w:ascii="Calibri" w:eastAsia="Calibri" w:hAnsi="Calibri" w:cs="Calibri"/>
          <w:sz w:val="16"/>
          <w:szCs w:val="16"/>
          <w:lang w:val="en-GB"/>
        </w:rPr>
      </w:pPr>
    </w:p>
    <w:p w14:paraId="2E0E208F" w14:textId="77777777" w:rsidR="003041E4" w:rsidRPr="003C5EB8" w:rsidRDefault="00B300E8">
      <w:pPr>
        <w:pStyle w:val="BodyText"/>
        <w:numPr>
          <w:ilvl w:val="0"/>
          <w:numId w:val="59"/>
        </w:numPr>
        <w:tabs>
          <w:tab w:val="left" w:pos="857"/>
        </w:tabs>
        <w:rPr>
          <w:lang w:val="en-GB"/>
        </w:rPr>
      </w:pPr>
      <w:r w:rsidRPr="003C5EB8">
        <w:rPr>
          <w:spacing w:val="-1"/>
          <w:lang w:val="en-GB"/>
        </w:rPr>
        <w:t>The</w:t>
      </w:r>
      <w:r w:rsidRPr="003C5EB8">
        <w:rPr>
          <w:spacing w:val="1"/>
          <w:lang w:val="en-GB"/>
        </w:rPr>
        <w:t xml:space="preserve"> </w:t>
      </w:r>
      <w:r w:rsidRPr="003C5EB8">
        <w:rPr>
          <w:spacing w:val="-1"/>
          <w:lang w:val="en-GB"/>
        </w:rPr>
        <w:t>collaterals</w:t>
      </w:r>
      <w:r w:rsidRPr="003C5EB8">
        <w:rPr>
          <w:lang w:val="en-GB"/>
        </w:rPr>
        <w:t xml:space="preserve"> </w:t>
      </w:r>
      <w:r w:rsidRPr="003C5EB8">
        <w:rPr>
          <w:spacing w:val="-1"/>
          <w:lang w:val="en-GB"/>
        </w:rPr>
        <w:t>shall</w:t>
      </w:r>
      <w:r w:rsidRPr="003C5EB8">
        <w:rPr>
          <w:lang w:val="en-GB"/>
        </w:rPr>
        <w:t xml:space="preserve"> </w:t>
      </w:r>
      <w:r w:rsidRPr="003C5EB8">
        <w:rPr>
          <w:spacing w:val="-1"/>
          <w:lang w:val="en-GB"/>
        </w:rPr>
        <w:t>be provided in Euros</w:t>
      </w:r>
      <w:r w:rsidRPr="003C5EB8">
        <w:rPr>
          <w:lang w:val="en-GB"/>
        </w:rPr>
        <w:t xml:space="preserve"> </w:t>
      </w:r>
      <w:r w:rsidRPr="003C5EB8">
        <w:rPr>
          <w:spacing w:val="-1"/>
          <w:lang w:val="en-GB"/>
        </w:rPr>
        <w:t>(€).</w:t>
      </w:r>
    </w:p>
    <w:p w14:paraId="2E0E2090" w14:textId="77777777" w:rsidR="003041E4" w:rsidRPr="003C5EB8" w:rsidRDefault="00B300E8">
      <w:pPr>
        <w:spacing w:before="197"/>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20</w:t>
      </w:r>
    </w:p>
    <w:p w14:paraId="2E0E2091" w14:textId="064A033B" w:rsidR="003041E4" w:rsidRPr="003C5EB8" w:rsidRDefault="00B300E8">
      <w:pPr>
        <w:pStyle w:val="Heading2"/>
        <w:ind w:left="200" w:right="214"/>
        <w:jc w:val="center"/>
        <w:rPr>
          <w:spacing w:val="-1"/>
          <w:lang w:val="en-GB"/>
        </w:rPr>
      </w:pPr>
      <w:bookmarkStart w:id="28" w:name="_Toc170124901"/>
      <w:r w:rsidRPr="003C5EB8">
        <w:rPr>
          <w:spacing w:val="-1"/>
          <w:lang w:val="en-GB"/>
        </w:rPr>
        <w:t>Form</w:t>
      </w:r>
      <w:r w:rsidRPr="003C5EB8">
        <w:rPr>
          <w:lang w:val="en-GB"/>
        </w:rPr>
        <w:t xml:space="preserve"> </w:t>
      </w:r>
      <w:r w:rsidRPr="003C5EB8">
        <w:rPr>
          <w:spacing w:val="-1"/>
          <w:lang w:val="en-GB"/>
        </w:rPr>
        <w:t>of</w:t>
      </w:r>
      <w:r w:rsidRPr="003C5EB8">
        <w:rPr>
          <w:lang w:val="en-GB"/>
        </w:rPr>
        <w:t xml:space="preserve"> </w:t>
      </w:r>
      <w:r w:rsidRPr="003C5EB8">
        <w:rPr>
          <w:spacing w:val="-1"/>
          <w:lang w:val="en-GB"/>
        </w:rPr>
        <w:t>cash deposit</w:t>
      </w:r>
      <w:bookmarkEnd w:id="28"/>
    </w:p>
    <w:p w14:paraId="606AAFEB" w14:textId="77777777" w:rsidR="00602A83" w:rsidRPr="003C5EB8" w:rsidRDefault="00602A83">
      <w:pPr>
        <w:pStyle w:val="Heading2"/>
        <w:ind w:left="200" w:right="214"/>
        <w:jc w:val="center"/>
        <w:rPr>
          <w:b w:val="0"/>
          <w:bCs w:val="0"/>
          <w:lang w:val="en-GB"/>
        </w:rPr>
      </w:pPr>
    </w:p>
    <w:p w14:paraId="2E0E2092" w14:textId="5C497580" w:rsidR="003041E4" w:rsidRPr="003C5EB8" w:rsidRDefault="00B300E8" w:rsidP="00143779">
      <w:pPr>
        <w:pStyle w:val="BodyText"/>
        <w:numPr>
          <w:ilvl w:val="0"/>
          <w:numId w:val="58"/>
        </w:numPr>
        <w:tabs>
          <w:tab w:val="left" w:pos="857"/>
        </w:tabs>
        <w:spacing w:before="120" w:after="120" w:line="242" w:lineRule="auto"/>
        <w:ind w:left="850" w:right="144"/>
        <w:jc w:val="both"/>
        <w:rPr>
          <w:lang w:val="en-GB"/>
        </w:rPr>
      </w:pPr>
      <w:r w:rsidRPr="003C5EB8">
        <w:rPr>
          <w:lang w:val="en-GB"/>
        </w:rPr>
        <w:t xml:space="preserve">For </w:t>
      </w:r>
      <w:r w:rsidRPr="003C5EB8">
        <w:rPr>
          <w:spacing w:val="-1"/>
          <w:lang w:val="en-GB"/>
        </w:rPr>
        <w:t>collaterals</w:t>
      </w:r>
      <w:r w:rsidRPr="003C5EB8">
        <w:rPr>
          <w:spacing w:val="1"/>
          <w:lang w:val="en-GB"/>
        </w:rPr>
        <w:t xml:space="preserve"> </w:t>
      </w:r>
      <w:r w:rsidRPr="003C5EB8">
        <w:rPr>
          <w:spacing w:val="-1"/>
          <w:lang w:val="en-GB"/>
        </w:rPr>
        <w:t>that</w:t>
      </w:r>
      <w:r w:rsidRPr="003C5EB8">
        <w:rPr>
          <w:spacing w:val="1"/>
          <w:lang w:val="en-GB"/>
        </w:rPr>
        <w:t xml:space="preserve"> </w:t>
      </w:r>
      <w:r w:rsidRPr="003C5EB8">
        <w:rPr>
          <w:spacing w:val="-2"/>
          <w:lang w:val="en-GB"/>
        </w:rPr>
        <w:t>are</w:t>
      </w:r>
      <w:r w:rsidRPr="003C5EB8">
        <w:rPr>
          <w:spacing w:val="2"/>
          <w:lang w:val="en-GB"/>
        </w:rPr>
        <w:t xml:space="preserve"> </w:t>
      </w:r>
      <w:r w:rsidRPr="003C5EB8">
        <w:rPr>
          <w:spacing w:val="-1"/>
          <w:lang w:val="en-GB"/>
        </w:rPr>
        <w:t>provided</w:t>
      </w:r>
      <w:r w:rsidRPr="003C5EB8">
        <w:rPr>
          <w:spacing w:val="47"/>
          <w:lang w:val="en-GB"/>
        </w:rPr>
        <w:t xml:space="preserve"> </w:t>
      </w:r>
      <w:r w:rsidRPr="003C5EB8">
        <w:rPr>
          <w:spacing w:val="-1"/>
          <w:lang w:val="en-GB"/>
        </w:rPr>
        <w:t>in</w:t>
      </w:r>
      <w:r w:rsidRPr="003C5EB8">
        <w:rPr>
          <w:spacing w:val="1"/>
          <w:lang w:val="en-GB"/>
        </w:rPr>
        <w:t xml:space="preserve"> </w:t>
      </w:r>
      <w:r w:rsidRPr="003C5EB8">
        <w:rPr>
          <w:spacing w:val="-1"/>
          <w:lang w:val="en-GB"/>
        </w:rPr>
        <w:t>the</w:t>
      </w:r>
      <w:r w:rsidRPr="003C5EB8">
        <w:rPr>
          <w:spacing w:val="49"/>
          <w:lang w:val="en-GB"/>
        </w:rPr>
        <w:t xml:space="preserve"> </w:t>
      </w:r>
      <w:r w:rsidRPr="003C5EB8">
        <w:rPr>
          <w:spacing w:val="-1"/>
          <w:lang w:val="en-GB"/>
        </w:rPr>
        <w:t>form</w:t>
      </w:r>
      <w:r w:rsidRPr="003C5EB8">
        <w:rPr>
          <w:spacing w:val="49"/>
          <w:lang w:val="en-GB"/>
        </w:rPr>
        <w:t xml:space="preserve"> </w:t>
      </w:r>
      <w:r w:rsidRPr="003C5EB8">
        <w:rPr>
          <w:lang w:val="en-GB"/>
        </w:rPr>
        <w:t>of</w:t>
      </w:r>
      <w:r w:rsidRPr="003C5EB8">
        <w:rPr>
          <w:spacing w:val="48"/>
          <w:lang w:val="en-GB"/>
        </w:rPr>
        <w:t xml:space="preserve"> </w:t>
      </w:r>
      <w:r w:rsidRPr="003C5EB8">
        <w:rPr>
          <w:lang w:val="en-GB"/>
        </w:rPr>
        <w:t>a</w:t>
      </w:r>
      <w:r w:rsidRPr="003C5EB8">
        <w:rPr>
          <w:spacing w:val="49"/>
          <w:lang w:val="en-GB"/>
        </w:rPr>
        <w:t xml:space="preserve"> </w:t>
      </w:r>
      <w:r w:rsidRPr="003C5EB8">
        <w:rPr>
          <w:spacing w:val="-1"/>
          <w:lang w:val="en-GB"/>
        </w:rPr>
        <w:t>cash</w:t>
      </w:r>
      <w:r w:rsidRPr="003C5EB8">
        <w:rPr>
          <w:lang w:val="en-GB"/>
        </w:rPr>
        <w:t xml:space="preserve"> </w:t>
      </w:r>
      <w:r w:rsidRPr="003C5EB8">
        <w:rPr>
          <w:spacing w:val="-1"/>
          <w:lang w:val="en-GB"/>
        </w:rPr>
        <w:t>deposit</w:t>
      </w:r>
      <w:r w:rsidRPr="003C5EB8">
        <w:rPr>
          <w:spacing w:val="49"/>
          <w:lang w:val="en-GB"/>
        </w:rPr>
        <w:t xml:space="preserve"> </w:t>
      </w:r>
      <w:r w:rsidRPr="003C5EB8">
        <w:rPr>
          <w:spacing w:val="-1"/>
          <w:lang w:val="en-GB"/>
        </w:rPr>
        <w:t>in</w:t>
      </w:r>
      <w:r w:rsidRPr="003C5EB8">
        <w:rPr>
          <w:lang w:val="en-GB"/>
        </w:rPr>
        <w:t xml:space="preserve"> a</w:t>
      </w:r>
      <w:r w:rsidRPr="003C5EB8">
        <w:rPr>
          <w:spacing w:val="1"/>
          <w:lang w:val="en-GB"/>
        </w:rPr>
        <w:t xml:space="preserve"> </w:t>
      </w:r>
      <w:r w:rsidRPr="003C5EB8">
        <w:rPr>
          <w:spacing w:val="-1"/>
          <w:lang w:val="en-GB"/>
        </w:rPr>
        <w:t>dedicated</w:t>
      </w:r>
      <w:r w:rsidRPr="003C5EB8">
        <w:rPr>
          <w:lang w:val="en-GB"/>
        </w:rPr>
        <w:t xml:space="preserve"> </w:t>
      </w:r>
      <w:r w:rsidR="00C166E7" w:rsidRPr="003C5EB8">
        <w:rPr>
          <w:spacing w:val="-1"/>
          <w:lang w:val="en-GB"/>
        </w:rPr>
        <w:t>business account</w:t>
      </w:r>
      <w:r w:rsidRPr="003C5EB8">
        <w:rPr>
          <w:spacing w:val="-2"/>
          <w:lang w:val="en-GB"/>
        </w:rPr>
        <w:t xml:space="preserve"> </w:t>
      </w:r>
      <w:r w:rsidRPr="003C5EB8">
        <w:rPr>
          <w:spacing w:val="-1"/>
          <w:lang w:val="en-GB"/>
        </w:rPr>
        <w:t>the</w:t>
      </w:r>
      <w:r w:rsidRPr="003C5EB8">
        <w:rPr>
          <w:spacing w:val="1"/>
          <w:lang w:val="en-GB"/>
        </w:rPr>
        <w:t xml:space="preserve"> </w:t>
      </w:r>
      <w:r w:rsidRPr="003C5EB8">
        <w:rPr>
          <w:spacing w:val="-1"/>
          <w:lang w:val="en-GB"/>
        </w:rPr>
        <w:t>following conditions</w:t>
      </w:r>
      <w:r w:rsidRPr="003C5EB8">
        <w:rPr>
          <w:spacing w:val="1"/>
          <w:lang w:val="en-GB"/>
        </w:rPr>
        <w:t xml:space="preserve"> </w:t>
      </w:r>
      <w:r w:rsidRPr="003C5EB8">
        <w:rPr>
          <w:spacing w:val="-1"/>
          <w:lang w:val="en-GB"/>
        </w:rPr>
        <w:t>shall</w:t>
      </w:r>
      <w:r w:rsidRPr="003C5EB8">
        <w:rPr>
          <w:lang w:val="en-GB"/>
        </w:rPr>
        <w:t xml:space="preserve"> </w:t>
      </w:r>
      <w:r w:rsidRPr="003C5EB8">
        <w:rPr>
          <w:spacing w:val="-1"/>
          <w:lang w:val="en-GB"/>
        </w:rPr>
        <w:t>apply:</w:t>
      </w:r>
    </w:p>
    <w:p w14:paraId="2E0E2093" w14:textId="384DD30B" w:rsidR="003041E4" w:rsidRPr="003C5EB8" w:rsidRDefault="00B300E8" w:rsidP="0045462F">
      <w:pPr>
        <w:pStyle w:val="BodyText"/>
        <w:numPr>
          <w:ilvl w:val="1"/>
          <w:numId w:val="58"/>
        </w:numPr>
        <w:tabs>
          <w:tab w:val="left" w:pos="1488"/>
        </w:tabs>
        <w:spacing w:line="276" w:lineRule="auto"/>
        <w:ind w:right="146"/>
        <w:jc w:val="both"/>
        <w:rPr>
          <w:lang w:val="en-GB"/>
        </w:rPr>
      </w:pPr>
      <w:r w:rsidRPr="003C5EB8">
        <w:rPr>
          <w:spacing w:val="-1"/>
          <w:lang w:val="en-GB"/>
        </w:rPr>
        <w:t>the</w:t>
      </w:r>
      <w:r w:rsidRPr="003C5EB8">
        <w:rPr>
          <w:spacing w:val="1"/>
          <w:lang w:val="en-GB"/>
        </w:rPr>
        <w:t xml:space="preserve"> </w:t>
      </w:r>
      <w:r w:rsidRPr="003C5EB8">
        <w:rPr>
          <w:spacing w:val="-1"/>
          <w:lang w:val="en-GB"/>
        </w:rPr>
        <w:t>money</w:t>
      </w:r>
      <w:r w:rsidRPr="003C5EB8">
        <w:rPr>
          <w:spacing w:val="1"/>
          <w:lang w:val="en-GB"/>
        </w:rPr>
        <w:t xml:space="preserve"> </w:t>
      </w:r>
      <w:r w:rsidRPr="003C5EB8">
        <w:rPr>
          <w:spacing w:val="-1"/>
          <w:lang w:val="en-GB"/>
        </w:rPr>
        <w:t>shall</w:t>
      </w:r>
      <w:r w:rsidRPr="003C5EB8">
        <w:rPr>
          <w:lang w:val="en-GB"/>
        </w:rPr>
        <w:t xml:space="preserve"> </w:t>
      </w:r>
      <w:r w:rsidRPr="003C5EB8">
        <w:rPr>
          <w:spacing w:val="-1"/>
          <w:lang w:val="en-GB"/>
        </w:rPr>
        <w:t>be</w:t>
      </w:r>
      <w:r w:rsidRPr="003C5EB8">
        <w:rPr>
          <w:spacing w:val="2"/>
          <w:lang w:val="en-GB"/>
        </w:rPr>
        <w:t xml:space="preserve"> </w:t>
      </w:r>
      <w:r w:rsidRPr="003C5EB8">
        <w:rPr>
          <w:spacing w:val="-1"/>
          <w:lang w:val="en-GB"/>
        </w:rPr>
        <w:t xml:space="preserve">deposited in </w:t>
      </w:r>
      <w:r w:rsidRPr="003C5EB8">
        <w:rPr>
          <w:lang w:val="en-GB"/>
        </w:rPr>
        <w:t xml:space="preserve">a </w:t>
      </w:r>
      <w:r w:rsidRPr="003C5EB8">
        <w:rPr>
          <w:spacing w:val="-1"/>
          <w:lang w:val="en-GB"/>
        </w:rPr>
        <w:t>dedicated</w:t>
      </w:r>
      <w:r w:rsidRPr="003C5EB8">
        <w:rPr>
          <w:lang w:val="en-GB"/>
        </w:rPr>
        <w:t xml:space="preserve"> </w:t>
      </w:r>
      <w:r w:rsidR="00C166E7" w:rsidRPr="003C5EB8">
        <w:rPr>
          <w:spacing w:val="-1"/>
          <w:lang w:val="en-GB"/>
        </w:rPr>
        <w:t>business account</w:t>
      </w:r>
      <w:r w:rsidRPr="003C5EB8">
        <w:rPr>
          <w:lang w:val="en-GB"/>
        </w:rPr>
        <w:t xml:space="preserve"> </w:t>
      </w:r>
      <w:r w:rsidRPr="003C5EB8">
        <w:rPr>
          <w:spacing w:val="-1"/>
          <w:lang w:val="en-GB"/>
        </w:rPr>
        <w:t>at</w:t>
      </w:r>
      <w:r w:rsidRPr="003C5EB8">
        <w:rPr>
          <w:spacing w:val="1"/>
          <w:lang w:val="en-GB"/>
        </w:rPr>
        <w:t xml:space="preserve"> </w:t>
      </w:r>
      <w:r w:rsidRPr="003C5EB8">
        <w:rPr>
          <w:lang w:val="en-GB"/>
        </w:rPr>
        <w:t xml:space="preserve">a </w:t>
      </w:r>
      <w:r w:rsidRPr="003C5EB8">
        <w:rPr>
          <w:spacing w:val="-1"/>
          <w:lang w:val="en-GB"/>
        </w:rPr>
        <w:t>financial</w:t>
      </w:r>
      <w:r w:rsidRPr="003C5EB8">
        <w:rPr>
          <w:lang w:val="en-GB"/>
        </w:rPr>
        <w:t xml:space="preserve"> </w:t>
      </w:r>
      <w:r w:rsidRPr="003C5EB8">
        <w:rPr>
          <w:spacing w:val="-1"/>
          <w:lang w:val="en-GB"/>
        </w:rPr>
        <w:t>institution</w:t>
      </w:r>
      <w:r w:rsidRPr="003C5EB8">
        <w:rPr>
          <w:rFonts w:ascii="Times New Roman"/>
          <w:spacing w:val="63"/>
          <w:lang w:val="en-GB"/>
        </w:rPr>
        <w:t xml:space="preserve"> </w:t>
      </w:r>
      <w:r w:rsidRPr="003C5EB8">
        <w:rPr>
          <w:spacing w:val="-1"/>
          <w:lang w:val="en-GB"/>
        </w:rPr>
        <w:t>selected by</w:t>
      </w:r>
      <w:r w:rsidRPr="003C5EB8">
        <w:rPr>
          <w:spacing w:val="-2"/>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allocation platform</w:t>
      </w:r>
      <w:r w:rsidR="005732F8" w:rsidRPr="003C5EB8">
        <w:rPr>
          <w:spacing w:val="-1"/>
          <w:lang w:val="en-GB"/>
        </w:rPr>
        <w:t xml:space="preserve">, and the </w:t>
      </w:r>
      <w:r w:rsidR="006379DF" w:rsidRPr="003C5EB8">
        <w:rPr>
          <w:spacing w:val="-1"/>
          <w:lang w:val="en-GB"/>
        </w:rPr>
        <w:t>registered participant</w:t>
      </w:r>
      <w:r w:rsidR="005732F8" w:rsidRPr="003C5EB8">
        <w:rPr>
          <w:spacing w:val="-1"/>
          <w:lang w:val="en-GB"/>
        </w:rPr>
        <w:t xml:space="preserve"> shall pay all the amounts and payments to the </w:t>
      </w:r>
      <w:r w:rsidR="00C166E7" w:rsidRPr="003C5EB8">
        <w:rPr>
          <w:spacing w:val="-1"/>
          <w:lang w:val="en-GB"/>
        </w:rPr>
        <w:t>business account</w:t>
      </w:r>
      <w:r w:rsidR="005732F8" w:rsidRPr="003C5EB8">
        <w:rPr>
          <w:spacing w:val="-1"/>
          <w:lang w:val="en-GB"/>
        </w:rPr>
        <w:t xml:space="preserve"> from an account in its name with a credit institution based in the European Economic Area, Switzerland, United Kingdom, or a country in which the </w:t>
      </w:r>
      <w:r w:rsidR="00C166E7" w:rsidRPr="003C5EB8">
        <w:rPr>
          <w:spacing w:val="-1"/>
          <w:lang w:val="en-GB"/>
        </w:rPr>
        <w:t>allocation platform</w:t>
      </w:r>
      <w:r w:rsidR="005732F8" w:rsidRPr="003C5EB8">
        <w:rPr>
          <w:spacing w:val="-1"/>
          <w:lang w:val="en-GB"/>
        </w:rPr>
        <w:t xml:space="preserve"> performs cross border auction services. The </w:t>
      </w:r>
      <w:r w:rsidR="006379DF" w:rsidRPr="003C5EB8">
        <w:rPr>
          <w:spacing w:val="-1"/>
          <w:lang w:val="en-GB"/>
        </w:rPr>
        <w:t>registered participant</w:t>
      </w:r>
      <w:r w:rsidR="005732F8" w:rsidRPr="003C5EB8">
        <w:rPr>
          <w:spacing w:val="-1"/>
          <w:lang w:val="en-GB"/>
        </w:rPr>
        <w:t xml:space="preserve"> is obliged to select a financial institution which is subject to customer due diligence standards that are not less than those laid down in Directive (EU) 2015/849 as amended and which complies with them accordingly</w:t>
      </w:r>
      <w:r w:rsidRPr="003C5EB8">
        <w:rPr>
          <w:spacing w:val="-1"/>
          <w:lang w:val="en-GB"/>
        </w:rPr>
        <w:t>;</w:t>
      </w:r>
    </w:p>
    <w:p w14:paraId="2E0E2094" w14:textId="3C940265" w:rsidR="003041E4" w:rsidRPr="003C5EB8" w:rsidRDefault="00B300E8" w:rsidP="0045462F">
      <w:pPr>
        <w:pStyle w:val="BodyText"/>
        <w:numPr>
          <w:ilvl w:val="1"/>
          <w:numId w:val="58"/>
        </w:numPr>
        <w:tabs>
          <w:tab w:val="left" w:pos="1488"/>
        </w:tabs>
        <w:spacing w:line="276" w:lineRule="auto"/>
        <w:ind w:right="146"/>
        <w:jc w:val="both"/>
        <w:rPr>
          <w:lang w:val="en-GB"/>
        </w:rPr>
      </w:pPr>
      <w:r w:rsidRPr="003C5EB8">
        <w:rPr>
          <w:spacing w:val="-1"/>
          <w:lang w:val="en-GB"/>
        </w:rPr>
        <w:t>the</w:t>
      </w:r>
      <w:r w:rsidRPr="003C5EB8">
        <w:rPr>
          <w:spacing w:val="25"/>
          <w:lang w:val="en-GB"/>
        </w:rPr>
        <w:t xml:space="preserve"> </w:t>
      </w:r>
      <w:r w:rsidRPr="003C5EB8">
        <w:rPr>
          <w:spacing w:val="-1"/>
          <w:lang w:val="en-GB"/>
        </w:rPr>
        <w:t>dedicated</w:t>
      </w:r>
      <w:r w:rsidRPr="003C5EB8">
        <w:rPr>
          <w:spacing w:val="25"/>
          <w:lang w:val="en-GB"/>
        </w:rPr>
        <w:t xml:space="preserve"> </w:t>
      </w:r>
      <w:r w:rsidR="00C166E7" w:rsidRPr="003C5EB8">
        <w:rPr>
          <w:spacing w:val="-1"/>
          <w:lang w:val="en-GB"/>
        </w:rPr>
        <w:t>business account</w:t>
      </w:r>
      <w:r w:rsidRPr="003C5EB8">
        <w:rPr>
          <w:spacing w:val="26"/>
          <w:lang w:val="en-GB"/>
        </w:rPr>
        <w:t xml:space="preserve"> </w:t>
      </w:r>
      <w:r w:rsidRPr="003C5EB8">
        <w:rPr>
          <w:spacing w:val="-1"/>
          <w:lang w:val="en-GB"/>
        </w:rPr>
        <w:t>shall</w:t>
      </w:r>
      <w:r w:rsidRPr="003C5EB8">
        <w:rPr>
          <w:spacing w:val="24"/>
          <w:lang w:val="en-GB"/>
        </w:rPr>
        <w:t xml:space="preserve"> </w:t>
      </w:r>
      <w:r w:rsidRPr="003C5EB8">
        <w:rPr>
          <w:spacing w:val="-2"/>
          <w:lang w:val="en-GB"/>
        </w:rPr>
        <w:t>be</w:t>
      </w:r>
      <w:r w:rsidRPr="003C5EB8">
        <w:rPr>
          <w:spacing w:val="26"/>
          <w:lang w:val="en-GB"/>
        </w:rPr>
        <w:t xml:space="preserve"> </w:t>
      </w:r>
      <w:r w:rsidRPr="003C5EB8">
        <w:rPr>
          <w:spacing w:val="-1"/>
          <w:lang w:val="en-GB"/>
        </w:rPr>
        <w:t>opened</w:t>
      </w:r>
      <w:r w:rsidRPr="003C5EB8">
        <w:rPr>
          <w:spacing w:val="21"/>
          <w:lang w:val="en-GB"/>
        </w:rPr>
        <w:t xml:space="preserve"> </w:t>
      </w:r>
      <w:r w:rsidRPr="003C5EB8">
        <w:rPr>
          <w:spacing w:val="-1"/>
          <w:lang w:val="en-GB"/>
        </w:rPr>
        <w:t>and</w:t>
      </w:r>
      <w:r w:rsidRPr="003C5EB8">
        <w:rPr>
          <w:spacing w:val="25"/>
          <w:lang w:val="en-GB"/>
        </w:rPr>
        <w:t xml:space="preserve"> </w:t>
      </w:r>
      <w:r w:rsidRPr="003C5EB8">
        <w:rPr>
          <w:spacing w:val="-1"/>
          <w:lang w:val="en-GB"/>
        </w:rPr>
        <w:t>used</w:t>
      </w:r>
      <w:r w:rsidRPr="003C5EB8">
        <w:rPr>
          <w:spacing w:val="25"/>
          <w:lang w:val="en-GB"/>
        </w:rPr>
        <w:t xml:space="preserve"> </w:t>
      </w:r>
      <w:r w:rsidRPr="003C5EB8">
        <w:rPr>
          <w:spacing w:val="-1"/>
          <w:lang w:val="en-GB"/>
        </w:rPr>
        <w:t>in</w:t>
      </w:r>
      <w:r w:rsidRPr="003C5EB8">
        <w:rPr>
          <w:spacing w:val="24"/>
          <w:lang w:val="en-GB"/>
        </w:rPr>
        <w:t xml:space="preserve"> </w:t>
      </w:r>
      <w:r w:rsidRPr="003C5EB8">
        <w:rPr>
          <w:spacing w:val="-1"/>
          <w:lang w:val="en-GB"/>
        </w:rPr>
        <w:t>accordance</w:t>
      </w:r>
      <w:r w:rsidRPr="003C5EB8">
        <w:rPr>
          <w:spacing w:val="24"/>
          <w:lang w:val="en-GB"/>
        </w:rPr>
        <w:t xml:space="preserve"> </w:t>
      </w:r>
      <w:r w:rsidRPr="003C5EB8">
        <w:rPr>
          <w:spacing w:val="-1"/>
          <w:lang w:val="en-GB"/>
        </w:rPr>
        <w:t>with</w:t>
      </w:r>
      <w:r w:rsidRPr="003C5EB8">
        <w:rPr>
          <w:rFonts w:ascii="Times New Roman"/>
          <w:spacing w:val="59"/>
          <w:lang w:val="en-GB"/>
        </w:rPr>
        <w:t xml:space="preserve"> </w:t>
      </w:r>
      <w:r w:rsidRPr="003C5EB8">
        <w:rPr>
          <w:spacing w:val="-1"/>
          <w:lang w:val="en-GB"/>
        </w:rPr>
        <w:t>additional</w:t>
      </w:r>
      <w:r w:rsidRPr="003C5EB8">
        <w:rPr>
          <w:spacing w:val="7"/>
          <w:lang w:val="en-GB"/>
        </w:rPr>
        <w:t xml:space="preserve"> </w:t>
      </w:r>
      <w:r w:rsidRPr="003C5EB8">
        <w:rPr>
          <w:spacing w:val="-1"/>
          <w:lang w:val="en-GB"/>
        </w:rPr>
        <w:t>financial</w:t>
      </w:r>
      <w:r w:rsidRPr="003C5EB8">
        <w:rPr>
          <w:spacing w:val="7"/>
          <w:lang w:val="en-GB"/>
        </w:rPr>
        <w:t xml:space="preserve"> </w:t>
      </w:r>
      <w:r w:rsidRPr="003C5EB8">
        <w:rPr>
          <w:spacing w:val="-1"/>
          <w:lang w:val="en-GB"/>
        </w:rPr>
        <w:t>terms</w:t>
      </w:r>
      <w:r w:rsidRPr="003C5EB8">
        <w:rPr>
          <w:spacing w:val="7"/>
          <w:lang w:val="en-GB"/>
        </w:rPr>
        <w:t xml:space="preserve"> </w:t>
      </w:r>
      <w:r w:rsidRPr="003C5EB8">
        <w:rPr>
          <w:spacing w:val="-1"/>
          <w:lang w:val="en-GB"/>
        </w:rPr>
        <w:t>to</w:t>
      </w:r>
      <w:r w:rsidRPr="003C5EB8">
        <w:rPr>
          <w:spacing w:val="9"/>
          <w:lang w:val="en-GB"/>
        </w:rPr>
        <w:t xml:space="preserve"> </w:t>
      </w:r>
      <w:r w:rsidRPr="003C5EB8">
        <w:rPr>
          <w:spacing w:val="-1"/>
          <w:lang w:val="en-GB"/>
        </w:rPr>
        <w:t>be</w:t>
      </w:r>
      <w:r w:rsidRPr="003C5EB8">
        <w:rPr>
          <w:spacing w:val="5"/>
          <w:lang w:val="en-GB"/>
        </w:rPr>
        <w:t xml:space="preserve"> </w:t>
      </w:r>
      <w:r w:rsidRPr="003C5EB8">
        <w:rPr>
          <w:spacing w:val="-1"/>
          <w:lang w:val="en-GB"/>
        </w:rPr>
        <w:t>concluded</w:t>
      </w:r>
      <w:r w:rsidRPr="003C5EB8">
        <w:rPr>
          <w:spacing w:val="4"/>
          <w:lang w:val="en-GB"/>
        </w:rPr>
        <w:t xml:space="preserve"> </w:t>
      </w:r>
      <w:r w:rsidRPr="003C5EB8">
        <w:rPr>
          <w:spacing w:val="-1"/>
          <w:lang w:val="en-GB"/>
        </w:rPr>
        <w:t>between</w:t>
      </w:r>
      <w:r w:rsidRPr="003C5EB8">
        <w:rPr>
          <w:spacing w:val="4"/>
          <w:lang w:val="en-GB"/>
        </w:rPr>
        <w:t xml:space="preserve"> </w:t>
      </w:r>
      <w:r w:rsidRPr="003C5EB8">
        <w:rPr>
          <w:spacing w:val="-1"/>
          <w:lang w:val="en-GB"/>
        </w:rPr>
        <w:t>the</w:t>
      </w:r>
      <w:r w:rsidRPr="003C5EB8">
        <w:rPr>
          <w:spacing w:val="9"/>
          <w:lang w:val="en-GB"/>
        </w:rPr>
        <w:t xml:space="preserve"> </w:t>
      </w:r>
      <w:r w:rsidR="00C166E7" w:rsidRPr="003C5EB8">
        <w:rPr>
          <w:spacing w:val="-1"/>
          <w:lang w:val="en-GB"/>
        </w:rPr>
        <w:t>allocation platform</w:t>
      </w:r>
      <w:r w:rsidRPr="003C5EB8">
        <w:rPr>
          <w:spacing w:val="-1"/>
          <w:lang w:val="en-GB"/>
        </w:rPr>
        <w:t>,</w:t>
      </w:r>
      <w:r w:rsidRPr="003C5EB8">
        <w:rPr>
          <w:spacing w:val="5"/>
          <w:lang w:val="en-GB"/>
        </w:rPr>
        <w:t xml:space="preserve"> </w:t>
      </w:r>
      <w:r w:rsidRPr="003C5EB8">
        <w:rPr>
          <w:lang w:val="en-GB"/>
        </w:rPr>
        <w:t>or</w:t>
      </w:r>
      <w:r w:rsidRPr="003C5EB8">
        <w:rPr>
          <w:spacing w:val="6"/>
          <w:lang w:val="en-GB"/>
        </w:rPr>
        <w:t xml:space="preserve"> </w:t>
      </w:r>
      <w:r w:rsidRPr="003C5EB8">
        <w:rPr>
          <w:spacing w:val="-1"/>
          <w:lang w:val="en-GB"/>
        </w:rPr>
        <w:t>where</w:t>
      </w:r>
      <w:r w:rsidRPr="003C5EB8">
        <w:rPr>
          <w:rFonts w:ascii="Times New Roman"/>
          <w:spacing w:val="59"/>
          <w:lang w:val="en-GB"/>
        </w:rPr>
        <w:t xml:space="preserve"> </w:t>
      </w:r>
      <w:r w:rsidRPr="003C5EB8">
        <w:rPr>
          <w:spacing w:val="-1"/>
          <w:lang w:val="en-GB"/>
        </w:rPr>
        <w:t>relevant</w:t>
      </w:r>
      <w:r w:rsidRPr="003C5EB8">
        <w:rPr>
          <w:lang w:val="en-GB"/>
        </w:rPr>
        <w:t xml:space="preserve"> </w:t>
      </w:r>
      <w:r w:rsidRPr="003C5EB8">
        <w:rPr>
          <w:spacing w:val="-1"/>
          <w:lang w:val="en-GB"/>
        </w:rPr>
        <w:t>the</w:t>
      </w:r>
      <w:r w:rsidRPr="003C5EB8">
        <w:rPr>
          <w:spacing w:val="-2"/>
          <w:lang w:val="en-GB"/>
        </w:rPr>
        <w:t xml:space="preserve"> </w:t>
      </w:r>
      <w:r w:rsidRPr="003C5EB8">
        <w:rPr>
          <w:spacing w:val="-1"/>
          <w:lang w:val="en-GB"/>
        </w:rPr>
        <w:t>financial</w:t>
      </w:r>
      <w:r w:rsidRPr="003C5EB8">
        <w:rPr>
          <w:lang w:val="en-GB"/>
        </w:rPr>
        <w:t xml:space="preserve"> </w:t>
      </w:r>
      <w:r w:rsidRPr="003C5EB8">
        <w:rPr>
          <w:spacing w:val="-1"/>
          <w:lang w:val="en-GB"/>
        </w:rPr>
        <w:t>institution</w:t>
      </w:r>
      <w:r w:rsidRPr="003C5EB8">
        <w:rPr>
          <w:lang w:val="en-GB"/>
        </w:rPr>
        <w:t xml:space="preserve"> </w:t>
      </w:r>
      <w:r w:rsidRPr="003C5EB8">
        <w:rPr>
          <w:spacing w:val="-1"/>
          <w:lang w:val="en-GB"/>
        </w:rPr>
        <w:t>and the</w:t>
      </w:r>
      <w:r w:rsidRPr="003C5EB8">
        <w:rPr>
          <w:spacing w:val="-2"/>
          <w:lang w:val="en-GB"/>
        </w:rPr>
        <w:t xml:space="preserve"> </w:t>
      </w:r>
      <w:r w:rsidR="006379DF" w:rsidRPr="003C5EB8">
        <w:rPr>
          <w:spacing w:val="-1"/>
          <w:lang w:val="en-GB"/>
        </w:rPr>
        <w:t>registered participant</w:t>
      </w:r>
      <w:r w:rsidR="00336DF7" w:rsidRPr="003C5EB8">
        <w:rPr>
          <w:spacing w:val="-1"/>
          <w:lang w:val="en-GB"/>
        </w:rPr>
        <w:t xml:space="preserve"> </w:t>
      </w:r>
      <w:r w:rsidR="00336DF7" w:rsidRPr="003C5EB8">
        <w:rPr>
          <w:lang w:val="en-GB"/>
        </w:rPr>
        <w:t xml:space="preserve">and shall only be used for </w:t>
      </w:r>
      <w:r w:rsidR="008842F7" w:rsidRPr="003C5EB8">
        <w:rPr>
          <w:lang w:val="en-GB"/>
        </w:rPr>
        <w:t>auction</w:t>
      </w:r>
      <w:r w:rsidR="00336DF7" w:rsidRPr="003C5EB8">
        <w:rPr>
          <w:lang w:val="en-GB"/>
        </w:rPr>
        <w:t xml:space="preserve"> purposes</w:t>
      </w:r>
      <w:r w:rsidRPr="003C5EB8">
        <w:rPr>
          <w:spacing w:val="-1"/>
          <w:lang w:val="en-GB"/>
        </w:rPr>
        <w:t>;</w:t>
      </w:r>
    </w:p>
    <w:p w14:paraId="2E0E2095" w14:textId="64D6D094" w:rsidR="003041E4" w:rsidRPr="003C5EB8" w:rsidRDefault="00B300E8" w:rsidP="0045462F">
      <w:pPr>
        <w:pStyle w:val="BodyText"/>
        <w:numPr>
          <w:ilvl w:val="1"/>
          <w:numId w:val="58"/>
        </w:numPr>
        <w:tabs>
          <w:tab w:val="left" w:pos="1488"/>
        </w:tabs>
        <w:spacing w:line="276" w:lineRule="auto"/>
        <w:ind w:right="146"/>
        <w:jc w:val="both"/>
        <w:rPr>
          <w:lang w:val="en-GB"/>
        </w:rPr>
      </w:pPr>
      <w:r w:rsidRPr="003C5EB8">
        <w:rPr>
          <w:spacing w:val="-1"/>
          <w:lang w:val="en-GB"/>
        </w:rPr>
        <w:t>until</w:t>
      </w:r>
      <w:r w:rsidRPr="003C5EB8">
        <w:rPr>
          <w:lang w:val="en-GB"/>
        </w:rPr>
        <w:t xml:space="preserve"> </w:t>
      </w:r>
      <w:r w:rsidRPr="003C5EB8">
        <w:rPr>
          <w:spacing w:val="-1"/>
          <w:lang w:val="en-GB"/>
        </w:rPr>
        <w:t>withdrawal</w:t>
      </w:r>
      <w:r w:rsidRPr="003C5EB8">
        <w:rPr>
          <w:spacing w:val="1"/>
          <w:lang w:val="en-GB"/>
        </w:rPr>
        <w:t xml:space="preserve"> </w:t>
      </w:r>
      <w:r w:rsidRPr="003C5EB8">
        <w:rPr>
          <w:spacing w:val="-1"/>
          <w:lang w:val="en-GB"/>
        </w:rPr>
        <w:t>as</w:t>
      </w:r>
      <w:r w:rsidRPr="003C5EB8">
        <w:rPr>
          <w:lang w:val="en-GB"/>
        </w:rPr>
        <w:t xml:space="preserve"> </w:t>
      </w:r>
      <w:r w:rsidRPr="003C5EB8">
        <w:rPr>
          <w:spacing w:val="-1"/>
          <w:lang w:val="en-GB"/>
        </w:rPr>
        <w:t>permitted</w:t>
      </w:r>
      <w:r w:rsidRPr="003C5EB8">
        <w:rPr>
          <w:spacing w:val="1"/>
          <w:lang w:val="en-GB"/>
        </w:rPr>
        <w:t xml:space="preserve"> </w:t>
      </w:r>
      <w:r w:rsidRPr="003C5EB8">
        <w:rPr>
          <w:spacing w:val="-1"/>
          <w:lang w:val="en-GB"/>
        </w:rPr>
        <w:t>by</w:t>
      </w:r>
      <w:r w:rsidRPr="003C5EB8">
        <w:rPr>
          <w:spacing w:val="1"/>
          <w:lang w:val="en-GB"/>
        </w:rPr>
        <w:t xml:space="preserve"> </w:t>
      </w:r>
      <w:r w:rsidRPr="003C5EB8">
        <w:rPr>
          <w:spacing w:val="-1"/>
          <w:lang w:val="en-GB"/>
        </w:rPr>
        <w:t>the</w:t>
      </w:r>
      <w:r w:rsidRPr="003C5EB8">
        <w:rPr>
          <w:spacing w:val="2"/>
          <w:lang w:val="en-GB"/>
        </w:rPr>
        <w:t xml:space="preserve"> </w:t>
      </w:r>
      <w:r w:rsidRPr="003C5EB8">
        <w:rPr>
          <w:spacing w:val="-1"/>
          <w:lang w:val="en-GB"/>
        </w:rPr>
        <w:t>following</w:t>
      </w:r>
      <w:r w:rsidRPr="003C5EB8">
        <w:rPr>
          <w:lang w:val="en-GB"/>
        </w:rPr>
        <w:t xml:space="preserve"> </w:t>
      </w:r>
      <w:r w:rsidRPr="003C5EB8">
        <w:rPr>
          <w:spacing w:val="-1"/>
          <w:lang w:val="en-GB"/>
        </w:rPr>
        <w:t>provisions</w:t>
      </w:r>
      <w:r w:rsidRPr="003C5EB8">
        <w:rPr>
          <w:spacing w:val="49"/>
          <w:lang w:val="en-GB"/>
        </w:rPr>
        <w:t xml:space="preserve"> </w:t>
      </w:r>
      <w:r w:rsidRPr="003C5EB8">
        <w:rPr>
          <w:lang w:val="en-GB"/>
        </w:rPr>
        <w:t xml:space="preserve">of </w:t>
      </w:r>
      <w:r w:rsidRPr="003C5EB8">
        <w:rPr>
          <w:spacing w:val="-1"/>
          <w:lang w:val="en-GB"/>
        </w:rPr>
        <w:t>Article</w:t>
      </w:r>
      <w:r w:rsidRPr="003C5EB8">
        <w:rPr>
          <w:spacing w:val="2"/>
          <w:lang w:val="en-GB"/>
        </w:rPr>
        <w:t xml:space="preserve"> </w:t>
      </w:r>
      <w:r w:rsidRPr="003C5EB8">
        <w:rPr>
          <w:spacing w:val="-1"/>
          <w:lang w:val="en-GB"/>
        </w:rPr>
        <w:t>26,</w:t>
      </w:r>
      <w:r w:rsidRPr="003C5EB8">
        <w:rPr>
          <w:lang w:val="en-GB"/>
        </w:rPr>
        <w:t xml:space="preserve"> </w:t>
      </w:r>
      <w:r w:rsidRPr="003C5EB8">
        <w:rPr>
          <w:spacing w:val="-1"/>
          <w:lang w:val="en-GB"/>
        </w:rPr>
        <w:t>the</w:t>
      </w:r>
      <w:r w:rsidRPr="003C5EB8">
        <w:rPr>
          <w:spacing w:val="2"/>
          <w:lang w:val="en-GB"/>
        </w:rPr>
        <w:t xml:space="preserve"> </w:t>
      </w:r>
      <w:r w:rsidRPr="003C5EB8">
        <w:rPr>
          <w:spacing w:val="-1"/>
          <w:lang w:val="en-GB"/>
        </w:rPr>
        <w:t>cash</w:t>
      </w:r>
      <w:r w:rsidRPr="003C5EB8">
        <w:rPr>
          <w:rFonts w:ascii="Times New Roman"/>
          <w:spacing w:val="69"/>
          <w:lang w:val="en-GB"/>
        </w:rPr>
        <w:t xml:space="preserve"> </w:t>
      </w:r>
      <w:r w:rsidRPr="003C5EB8">
        <w:rPr>
          <w:spacing w:val="-1"/>
          <w:lang w:val="en-GB"/>
        </w:rPr>
        <w:t>deposit</w:t>
      </w:r>
      <w:r w:rsidRPr="003C5EB8">
        <w:rPr>
          <w:spacing w:val="5"/>
          <w:lang w:val="en-GB"/>
        </w:rPr>
        <w:t xml:space="preserve"> </w:t>
      </w:r>
      <w:r w:rsidRPr="003C5EB8">
        <w:rPr>
          <w:spacing w:val="-1"/>
          <w:lang w:val="en-GB"/>
        </w:rPr>
        <w:t>in</w:t>
      </w:r>
      <w:r w:rsidRPr="003C5EB8">
        <w:rPr>
          <w:spacing w:val="4"/>
          <w:lang w:val="en-GB"/>
        </w:rPr>
        <w:t xml:space="preserve"> </w:t>
      </w:r>
      <w:r w:rsidRPr="003C5EB8">
        <w:rPr>
          <w:spacing w:val="-1"/>
          <w:lang w:val="en-GB"/>
        </w:rPr>
        <w:t>the</w:t>
      </w:r>
      <w:r w:rsidRPr="003C5EB8">
        <w:rPr>
          <w:spacing w:val="5"/>
          <w:lang w:val="en-GB"/>
        </w:rPr>
        <w:t xml:space="preserve"> </w:t>
      </w:r>
      <w:r w:rsidRPr="003C5EB8">
        <w:rPr>
          <w:spacing w:val="-1"/>
          <w:lang w:val="en-GB"/>
        </w:rPr>
        <w:t>dedicated</w:t>
      </w:r>
      <w:r w:rsidRPr="003C5EB8">
        <w:rPr>
          <w:spacing w:val="5"/>
          <w:lang w:val="en-GB"/>
        </w:rPr>
        <w:t xml:space="preserve"> </w:t>
      </w:r>
      <w:r w:rsidR="00C166E7" w:rsidRPr="003C5EB8">
        <w:rPr>
          <w:spacing w:val="-1"/>
          <w:lang w:val="en-GB"/>
        </w:rPr>
        <w:t>business account</w:t>
      </w:r>
      <w:r w:rsidRPr="003C5EB8">
        <w:rPr>
          <w:spacing w:val="5"/>
          <w:lang w:val="en-GB"/>
        </w:rPr>
        <w:t xml:space="preserve"> </w:t>
      </w:r>
      <w:r w:rsidRPr="003C5EB8">
        <w:rPr>
          <w:spacing w:val="-1"/>
          <w:lang w:val="en-GB"/>
        </w:rPr>
        <w:t>belongs</w:t>
      </w:r>
      <w:r w:rsidRPr="003C5EB8">
        <w:rPr>
          <w:spacing w:val="5"/>
          <w:lang w:val="en-GB"/>
        </w:rPr>
        <w:t xml:space="preserve"> </w:t>
      </w:r>
      <w:r w:rsidRPr="003C5EB8">
        <w:rPr>
          <w:spacing w:val="-1"/>
          <w:lang w:val="en-GB"/>
        </w:rPr>
        <w:t>to</w:t>
      </w:r>
      <w:r w:rsidRPr="003C5EB8">
        <w:rPr>
          <w:spacing w:val="5"/>
          <w:lang w:val="en-GB"/>
        </w:rPr>
        <w:t xml:space="preserve"> </w:t>
      </w:r>
      <w:r w:rsidRPr="003C5EB8">
        <w:rPr>
          <w:spacing w:val="-1"/>
          <w:lang w:val="en-GB"/>
        </w:rPr>
        <w:t>the</w:t>
      </w:r>
      <w:r w:rsidRPr="003C5EB8">
        <w:rPr>
          <w:spacing w:val="5"/>
          <w:lang w:val="en-GB"/>
        </w:rPr>
        <w:t xml:space="preserve"> </w:t>
      </w:r>
      <w:r w:rsidR="006379DF" w:rsidRPr="003C5EB8">
        <w:rPr>
          <w:spacing w:val="-1"/>
          <w:lang w:val="en-GB"/>
        </w:rPr>
        <w:t>registered participant</w:t>
      </w:r>
      <w:r w:rsidRPr="003C5EB8">
        <w:rPr>
          <w:spacing w:val="4"/>
          <w:lang w:val="en-GB"/>
        </w:rPr>
        <w:t xml:space="preserve"> </w:t>
      </w:r>
      <w:r w:rsidRPr="003C5EB8">
        <w:rPr>
          <w:spacing w:val="-1"/>
          <w:lang w:val="en-GB"/>
        </w:rPr>
        <w:t>if</w:t>
      </w:r>
      <w:r w:rsidRPr="003C5EB8">
        <w:rPr>
          <w:spacing w:val="5"/>
          <w:lang w:val="en-GB"/>
        </w:rPr>
        <w:t xml:space="preserve"> </w:t>
      </w:r>
      <w:r w:rsidRPr="003C5EB8">
        <w:rPr>
          <w:spacing w:val="-1"/>
          <w:lang w:val="en-GB"/>
        </w:rPr>
        <w:t>not</w:t>
      </w:r>
      <w:r w:rsidRPr="003C5EB8">
        <w:rPr>
          <w:rFonts w:ascii="Times New Roman"/>
          <w:spacing w:val="63"/>
          <w:lang w:val="en-GB"/>
        </w:rPr>
        <w:t xml:space="preserve"> </w:t>
      </w:r>
      <w:r w:rsidRPr="003C5EB8">
        <w:rPr>
          <w:spacing w:val="-1"/>
          <w:lang w:val="en-GB"/>
        </w:rPr>
        <w:t>stated</w:t>
      </w:r>
      <w:r w:rsidRPr="003C5EB8">
        <w:rPr>
          <w:spacing w:val="-3"/>
          <w:lang w:val="en-GB"/>
        </w:rPr>
        <w:t xml:space="preserve"> </w:t>
      </w:r>
      <w:r w:rsidRPr="003C5EB8">
        <w:rPr>
          <w:spacing w:val="-1"/>
          <w:lang w:val="en-GB"/>
        </w:rPr>
        <w:t>otherwise</w:t>
      </w:r>
      <w:r w:rsidRPr="003C5EB8">
        <w:rPr>
          <w:spacing w:val="-2"/>
          <w:lang w:val="en-GB"/>
        </w:rPr>
        <w:t xml:space="preserve"> </w:t>
      </w:r>
      <w:r w:rsidRPr="003C5EB8">
        <w:rPr>
          <w:spacing w:val="-1"/>
          <w:lang w:val="en-GB"/>
        </w:rPr>
        <w:t>in the additional</w:t>
      </w:r>
      <w:r w:rsidRPr="003C5EB8">
        <w:rPr>
          <w:lang w:val="en-GB"/>
        </w:rPr>
        <w:t xml:space="preserve"> </w:t>
      </w:r>
      <w:r w:rsidRPr="003C5EB8">
        <w:rPr>
          <w:spacing w:val="-1"/>
          <w:lang w:val="en-GB"/>
        </w:rPr>
        <w:t>financial</w:t>
      </w:r>
      <w:r w:rsidRPr="003C5EB8">
        <w:rPr>
          <w:lang w:val="en-GB"/>
        </w:rPr>
        <w:t xml:space="preserve"> </w:t>
      </w:r>
      <w:r w:rsidRPr="003C5EB8">
        <w:rPr>
          <w:spacing w:val="-1"/>
          <w:lang w:val="en-GB"/>
        </w:rPr>
        <w:t>terms</w:t>
      </w:r>
      <w:r w:rsidRPr="003C5EB8">
        <w:rPr>
          <w:lang w:val="en-GB"/>
        </w:rPr>
        <w:t xml:space="preserve"> </w:t>
      </w:r>
      <w:r w:rsidRPr="003C5EB8">
        <w:rPr>
          <w:spacing w:val="-1"/>
          <w:lang w:val="en-GB"/>
        </w:rPr>
        <w:t>in</w:t>
      </w:r>
      <w:r w:rsidRPr="003C5EB8">
        <w:rPr>
          <w:lang w:val="en-GB"/>
        </w:rPr>
        <w:t xml:space="preserve"> </w:t>
      </w:r>
      <w:r w:rsidRPr="003C5EB8">
        <w:rPr>
          <w:spacing w:val="-1"/>
          <w:lang w:val="en-GB"/>
        </w:rPr>
        <w:t>accordance</w:t>
      </w:r>
      <w:r w:rsidRPr="003C5EB8">
        <w:rPr>
          <w:spacing w:val="1"/>
          <w:lang w:val="en-GB"/>
        </w:rPr>
        <w:t xml:space="preserve"> </w:t>
      </w:r>
      <w:r w:rsidRPr="003C5EB8">
        <w:rPr>
          <w:spacing w:val="-1"/>
          <w:lang w:val="en-GB"/>
        </w:rPr>
        <w:t>with Article 17;</w:t>
      </w:r>
    </w:p>
    <w:p w14:paraId="2E0E2097" w14:textId="6A288B55" w:rsidR="003041E4" w:rsidRPr="003C5EB8" w:rsidRDefault="00B300E8" w:rsidP="0045462F">
      <w:pPr>
        <w:pStyle w:val="BodyText"/>
        <w:numPr>
          <w:ilvl w:val="1"/>
          <w:numId w:val="58"/>
        </w:numPr>
        <w:tabs>
          <w:tab w:val="left" w:pos="1488"/>
        </w:tabs>
        <w:spacing w:line="276" w:lineRule="auto"/>
        <w:ind w:right="148"/>
        <w:jc w:val="both"/>
        <w:rPr>
          <w:lang w:val="en-GB"/>
        </w:rPr>
      </w:pPr>
      <w:r w:rsidRPr="003C5EB8">
        <w:rPr>
          <w:spacing w:val="-1"/>
          <w:lang w:val="en-GB"/>
        </w:rPr>
        <w:t>withdrawals</w:t>
      </w:r>
      <w:r w:rsidRPr="003C5EB8">
        <w:rPr>
          <w:spacing w:val="22"/>
          <w:lang w:val="en-GB"/>
        </w:rPr>
        <w:t xml:space="preserve"> </w:t>
      </w:r>
      <w:r w:rsidRPr="003C5EB8">
        <w:rPr>
          <w:spacing w:val="-2"/>
          <w:lang w:val="en-GB"/>
        </w:rPr>
        <w:t>from</w:t>
      </w:r>
      <w:r w:rsidRPr="003C5EB8">
        <w:rPr>
          <w:spacing w:val="23"/>
          <w:lang w:val="en-GB"/>
        </w:rPr>
        <w:t xml:space="preserve"> </w:t>
      </w:r>
      <w:r w:rsidRPr="003C5EB8">
        <w:rPr>
          <w:spacing w:val="-2"/>
          <w:lang w:val="en-GB"/>
        </w:rPr>
        <w:t>the</w:t>
      </w:r>
      <w:r w:rsidRPr="003C5EB8">
        <w:rPr>
          <w:spacing w:val="22"/>
          <w:lang w:val="en-GB"/>
        </w:rPr>
        <w:t xml:space="preserve"> </w:t>
      </w:r>
      <w:r w:rsidRPr="003C5EB8">
        <w:rPr>
          <w:spacing w:val="-1"/>
          <w:lang w:val="en-GB"/>
        </w:rPr>
        <w:t>dedicated</w:t>
      </w:r>
      <w:r w:rsidRPr="003C5EB8">
        <w:rPr>
          <w:spacing w:val="22"/>
          <w:lang w:val="en-GB"/>
        </w:rPr>
        <w:t xml:space="preserve"> </w:t>
      </w:r>
      <w:r w:rsidR="00C166E7" w:rsidRPr="003C5EB8">
        <w:rPr>
          <w:spacing w:val="-1"/>
          <w:lang w:val="en-GB"/>
        </w:rPr>
        <w:t>business account</w:t>
      </w:r>
      <w:r w:rsidRPr="003C5EB8">
        <w:rPr>
          <w:spacing w:val="22"/>
          <w:lang w:val="en-GB"/>
        </w:rPr>
        <w:t xml:space="preserve"> </w:t>
      </w:r>
      <w:r w:rsidRPr="003C5EB8">
        <w:rPr>
          <w:spacing w:val="-2"/>
          <w:lang w:val="en-GB"/>
        </w:rPr>
        <w:t>pursuant</w:t>
      </w:r>
      <w:r w:rsidRPr="003C5EB8">
        <w:rPr>
          <w:spacing w:val="22"/>
          <w:lang w:val="en-GB"/>
        </w:rPr>
        <w:t xml:space="preserve"> </w:t>
      </w:r>
      <w:r w:rsidRPr="003C5EB8">
        <w:rPr>
          <w:lang w:val="en-GB"/>
        </w:rPr>
        <w:t>to</w:t>
      </w:r>
      <w:r w:rsidRPr="003C5EB8">
        <w:rPr>
          <w:spacing w:val="21"/>
          <w:lang w:val="en-GB"/>
        </w:rPr>
        <w:t xml:space="preserve"> </w:t>
      </w:r>
      <w:r w:rsidRPr="003C5EB8">
        <w:rPr>
          <w:spacing w:val="-1"/>
          <w:lang w:val="en-GB"/>
        </w:rPr>
        <w:t>Article</w:t>
      </w:r>
      <w:r w:rsidRPr="003C5EB8">
        <w:rPr>
          <w:spacing w:val="20"/>
          <w:lang w:val="en-GB"/>
        </w:rPr>
        <w:t xml:space="preserve"> </w:t>
      </w:r>
      <w:r w:rsidRPr="003C5EB8">
        <w:rPr>
          <w:spacing w:val="-1"/>
          <w:lang w:val="en-GB"/>
        </w:rPr>
        <w:t>24</w:t>
      </w:r>
      <w:r w:rsidRPr="003C5EB8">
        <w:rPr>
          <w:spacing w:val="22"/>
          <w:lang w:val="en-GB"/>
        </w:rPr>
        <w:t xml:space="preserve"> </w:t>
      </w:r>
      <w:r w:rsidRPr="003C5EB8">
        <w:rPr>
          <w:spacing w:val="-1"/>
          <w:lang w:val="en-GB"/>
        </w:rPr>
        <w:t>and</w:t>
      </w:r>
      <w:r w:rsidRPr="003C5EB8">
        <w:rPr>
          <w:spacing w:val="22"/>
          <w:lang w:val="en-GB"/>
        </w:rPr>
        <w:t xml:space="preserve"> </w:t>
      </w:r>
      <w:r w:rsidRPr="003C5EB8">
        <w:rPr>
          <w:spacing w:val="-1"/>
          <w:lang w:val="en-GB"/>
        </w:rPr>
        <w:t>Article</w:t>
      </w:r>
      <w:r w:rsidRPr="003C5EB8">
        <w:rPr>
          <w:rFonts w:ascii="Times New Roman"/>
          <w:spacing w:val="53"/>
          <w:lang w:val="en-GB"/>
        </w:rPr>
        <w:t xml:space="preserve"> </w:t>
      </w:r>
      <w:r w:rsidRPr="003C5EB8">
        <w:rPr>
          <w:lang w:val="en-GB"/>
        </w:rPr>
        <w:t>26</w:t>
      </w:r>
      <w:r w:rsidRPr="003C5EB8">
        <w:rPr>
          <w:spacing w:val="-2"/>
          <w:lang w:val="en-GB"/>
        </w:rPr>
        <w:t xml:space="preserve"> </w:t>
      </w:r>
      <w:r w:rsidRPr="003C5EB8">
        <w:rPr>
          <w:spacing w:val="-1"/>
          <w:lang w:val="en-GB"/>
        </w:rPr>
        <w:t>may</w:t>
      </w:r>
      <w:r w:rsidRPr="003C5EB8">
        <w:rPr>
          <w:spacing w:val="1"/>
          <w:lang w:val="en-GB"/>
        </w:rPr>
        <w:t xml:space="preserve"> </w:t>
      </w:r>
      <w:r w:rsidRPr="003C5EB8">
        <w:rPr>
          <w:spacing w:val="-1"/>
          <w:lang w:val="en-GB"/>
        </w:rPr>
        <w:t>be</w:t>
      </w:r>
      <w:r w:rsidRPr="003C5EB8">
        <w:rPr>
          <w:spacing w:val="-2"/>
          <w:lang w:val="en-GB"/>
        </w:rPr>
        <w:t xml:space="preserve"> </w:t>
      </w:r>
      <w:r w:rsidRPr="003C5EB8">
        <w:rPr>
          <w:spacing w:val="-1"/>
          <w:lang w:val="en-GB"/>
        </w:rPr>
        <w:t>made</w:t>
      </w:r>
      <w:r w:rsidRPr="003C5EB8">
        <w:rPr>
          <w:spacing w:val="2"/>
          <w:lang w:val="en-GB"/>
        </w:rPr>
        <w:t xml:space="preserve"> </w:t>
      </w:r>
      <w:r w:rsidRPr="003C5EB8">
        <w:rPr>
          <w:spacing w:val="-1"/>
          <w:lang w:val="en-GB"/>
        </w:rPr>
        <w:t>solely</w:t>
      </w:r>
      <w:r w:rsidRPr="003C5EB8">
        <w:rPr>
          <w:spacing w:val="-2"/>
          <w:lang w:val="en-GB"/>
        </w:rPr>
        <w:t xml:space="preserve"> </w:t>
      </w:r>
      <w:r w:rsidRPr="003C5EB8">
        <w:rPr>
          <w:lang w:val="en-GB"/>
        </w:rPr>
        <w:t>on</w:t>
      </w:r>
      <w:r w:rsidRPr="003C5EB8">
        <w:rPr>
          <w:spacing w:val="-3"/>
          <w:lang w:val="en-GB"/>
        </w:rPr>
        <w:t xml:space="preserve"> </w:t>
      </w:r>
      <w:r w:rsidRPr="003C5EB8">
        <w:rPr>
          <w:spacing w:val="-1"/>
          <w:lang w:val="en-GB"/>
        </w:rPr>
        <w:t>the</w:t>
      </w:r>
      <w:r w:rsidRPr="003C5EB8">
        <w:rPr>
          <w:spacing w:val="1"/>
          <w:lang w:val="en-GB"/>
        </w:rPr>
        <w:t xml:space="preserve"> </w:t>
      </w:r>
      <w:r w:rsidRPr="003C5EB8">
        <w:rPr>
          <w:spacing w:val="-1"/>
          <w:lang w:val="en-GB"/>
        </w:rPr>
        <w:t>instruction</w:t>
      </w:r>
      <w:r w:rsidRPr="003C5EB8">
        <w:rPr>
          <w:spacing w:val="-2"/>
          <w:lang w:val="en-GB"/>
        </w:rPr>
        <w:t xml:space="preserve"> </w:t>
      </w:r>
      <w:r w:rsidRPr="003C5EB8">
        <w:rPr>
          <w:lang w:val="en-GB"/>
        </w:rPr>
        <w:t xml:space="preserve">of </w:t>
      </w:r>
      <w:r w:rsidRPr="003C5EB8">
        <w:rPr>
          <w:spacing w:val="-1"/>
          <w:lang w:val="en-GB"/>
        </w:rPr>
        <w:t>the</w:t>
      </w:r>
      <w:r w:rsidRPr="003C5EB8">
        <w:rPr>
          <w:spacing w:val="-2"/>
          <w:lang w:val="en-GB"/>
        </w:rPr>
        <w:t xml:space="preserve"> </w:t>
      </w:r>
      <w:r w:rsidR="00C166E7" w:rsidRPr="003C5EB8">
        <w:rPr>
          <w:spacing w:val="-1"/>
          <w:lang w:val="en-GB"/>
        </w:rPr>
        <w:t>allocation platform</w:t>
      </w:r>
      <w:r w:rsidRPr="003C5EB8">
        <w:rPr>
          <w:spacing w:val="-1"/>
          <w:lang w:val="en-GB"/>
        </w:rPr>
        <w:t>;</w:t>
      </w:r>
    </w:p>
    <w:p w14:paraId="2E0E2099" w14:textId="4CB97BA9" w:rsidR="003041E4" w:rsidRPr="003C5EB8" w:rsidRDefault="00B300E8" w:rsidP="0045462F">
      <w:pPr>
        <w:pStyle w:val="BodyText"/>
        <w:numPr>
          <w:ilvl w:val="1"/>
          <w:numId w:val="58"/>
        </w:numPr>
        <w:tabs>
          <w:tab w:val="left" w:pos="1488"/>
        </w:tabs>
        <w:spacing w:line="276" w:lineRule="auto"/>
        <w:ind w:right="146"/>
        <w:jc w:val="both"/>
        <w:rPr>
          <w:lang w:val="en-GB"/>
        </w:rPr>
      </w:pPr>
      <w:r w:rsidRPr="003C5EB8">
        <w:rPr>
          <w:spacing w:val="-1"/>
          <w:lang w:val="en-GB"/>
        </w:rPr>
        <w:lastRenderedPageBreak/>
        <w:t>the</w:t>
      </w:r>
      <w:r w:rsidRPr="003C5EB8">
        <w:rPr>
          <w:spacing w:val="5"/>
          <w:lang w:val="en-GB"/>
        </w:rPr>
        <w:t xml:space="preserve"> </w:t>
      </w:r>
      <w:r w:rsidRPr="003C5EB8">
        <w:rPr>
          <w:spacing w:val="-1"/>
          <w:lang w:val="en-GB"/>
        </w:rPr>
        <w:t>dedicated</w:t>
      </w:r>
      <w:r w:rsidRPr="003C5EB8">
        <w:rPr>
          <w:spacing w:val="4"/>
          <w:lang w:val="en-GB"/>
        </w:rPr>
        <w:t xml:space="preserve"> </w:t>
      </w:r>
      <w:r w:rsidR="00C166E7" w:rsidRPr="003C5EB8">
        <w:rPr>
          <w:spacing w:val="-1"/>
          <w:lang w:val="en-GB"/>
        </w:rPr>
        <w:t>business account</w:t>
      </w:r>
      <w:r w:rsidRPr="003C5EB8">
        <w:rPr>
          <w:spacing w:val="6"/>
          <w:lang w:val="en-GB"/>
        </w:rPr>
        <w:t xml:space="preserve"> </w:t>
      </w:r>
      <w:r w:rsidRPr="003C5EB8">
        <w:rPr>
          <w:spacing w:val="-1"/>
          <w:lang w:val="en-GB"/>
        </w:rPr>
        <w:t>may</w:t>
      </w:r>
      <w:r w:rsidRPr="003C5EB8">
        <w:rPr>
          <w:spacing w:val="6"/>
          <w:lang w:val="en-GB"/>
        </w:rPr>
        <w:t xml:space="preserve"> </w:t>
      </w:r>
      <w:r w:rsidRPr="003C5EB8">
        <w:rPr>
          <w:spacing w:val="-1"/>
          <w:lang w:val="en-GB"/>
        </w:rPr>
        <w:t>be</w:t>
      </w:r>
      <w:r w:rsidRPr="003C5EB8">
        <w:rPr>
          <w:spacing w:val="5"/>
          <w:lang w:val="en-GB"/>
        </w:rPr>
        <w:t xml:space="preserve"> </w:t>
      </w:r>
      <w:r w:rsidRPr="003C5EB8">
        <w:rPr>
          <w:spacing w:val="-1"/>
          <w:lang w:val="en-GB"/>
        </w:rPr>
        <w:t>used</w:t>
      </w:r>
      <w:r w:rsidRPr="003C5EB8">
        <w:rPr>
          <w:spacing w:val="4"/>
          <w:lang w:val="en-GB"/>
        </w:rPr>
        <w:t xml:space="preserve"> </w:t>
      </w:r>
      <w:r w:rsidRPr="003C5EB8">
        <w:rPr>
          <w:spacing w:val="-1"/>
          <w:lang w:val="en-GB"/>
        </w:rPr>
        <w:t>in</w:t>
      </w:r>
      <w:r w:rsidRPr="003C5EB8">
        <w:rPr>
          <w:spacing w:val="5"/>
          <w:lang w:val="en-GB"/>
        </w:rPr>
        <w:t xml:space="preserve"> </w:t>
      </w:r>
      <w:r w:rsidRPr="003C5EB8">
        <w:rPr>
          <w:spacing w:val="-1"/>
          <w:lang w:val="en-GB"/>
        </w:rPr>
        <w:t>addition</w:t>
      </w:r>
      <w:r w:rsidRPr="003C5EB8">
        <w:rPr>
          <w:spacing w:val="4"/>
          <w:lang w:val="en-GB"/>
        </w:rPr>
        <w:t xml:space="preserve"> </w:t>
      </w:r>
      <w:r w:rsidRPr="003C5EB8">
        <w:rPr>
          <w:lang w:val="en-GB"/>
        </w:rPr>
        <w:t>for</w:t>
      </w:r>
      <w:r w:rsidRPr="003C5EB8">
        <w:rPr>
          <w:spacing w:val="5"/>
          <w:lang w:val="en-GB"/>
        </w:rPr>
        <w:t xml:space="preserve"> </w:t>
      </w:r>
      <w:r w:rsidRPr="003C5EB8">
        <w:rPr>
          <w:spacing w:val="-1"/>
          <w:lang w:val="en-GB"/>
        </w:rPr>
        <w:t>settlement</w:t>
      </w:r>
      <w:r w:rsidRPr="003C5EB8">
        <w:rPr>
          <w:spacing w:val="6"/>
          <w:lang w:val="en-GB"/>
        </w:rPr>
        <w:t xml:space="preserve"> </w:t>
      </w:r>
      <w:r w:rsidRPr="003C5EB8">
        <w:rPr>
          <w:spacing w:val="-1"/>
          <w:lang w:val="en-GB"/>
        </w:rPr>
        <w:t>as</w:t>
      </w:r>
      <w:r w:rsidRPr="003C5EB8">
        <w:rPr>
          <w:spacing w:val="5"/>
          <w:lang w:val="en-GB"/>
        </w:rPr>
        <w:t xml:space="preserve"> </w:t>
      </w:r>
      <w:r w:rsidRPr="003C5EB8">
        <w:rPr>
          <w:lang w:val="en-GB"/>
        </w:rPr>
        <w:t>set</w:t>
      </w:r>
      <w:r w:rsidRPr="003C5EB8">
        <w:rPr>
          <w:spacing w:val="5"/>
          <w:lang w:val="en-GB"/>
        </w:rPr>
        <w:t xml:space="preserve"> </w:t>
      </w:r>
      <w:r w:rsidRPr="003C5EB8">
        <w:rPr>
          <w:spacing w:val="-2"/>
          <w:lang w:val="en-GB"/>
        </w:rPr>
        <w:t>forth</w:t>
      </w:r>
      <w:r w:rsidRPr="003C5EB8">
        <w:rPr>
          <w:spacing w:val="4"/>
          <w:lang w:val="en-GB"/>
        </w:rPr>
        <w:t xml:space="preserve"> </w:t>
      </w:r>
      <w:r w:rsidRPr="003C5EB8">
        <w:rPr>
          <w:spacing w:val="-1"/>
          <w:lang w:val="en-GB"/>
        </w:rPr>
        <w:t>in</w:t>
      </w:r>
      <w:r w:rsidRPr="003C5EB8">
        <w:rPr>
          <w:rFonts w:ascii="Times New Roman"/>
          <w:spacing w:val="59"/>
          <w:lang w:val="en-GB"/>
        </w:rPr>
        <w:t xml:space="preserve"> </w:t>
      </w:r>
      <w:r w:rsidRPr="003C5EB8">
        <w:rPr>
          <w:spacing w:val="-1"/>
          <w:lang w:val="en-GB"/>
        </w:rPr>
        <w:t>Article</w:t>
      </w:r>
      <w:r w:rsidRPr="003C5EB8">
        <w:rPr>
          <w:spacing w:val="-2"/>
          <w:lang w:val="en-GB"/>
        </w:rPr>
        <w:t xml:space="preserve"> </w:t>
      </w:r>
      <w:r w:rsidRPr="003C5EB8">
        <w:rPr>
          <w:lang w:val="en-GB"/>
        </w:rPr>
        <w:t>65</w:t>
      </w:r>
      <w:r w:rsidRPr="003C5EB8">
        <w:rPr>
          <w:spacing w:val="1"/>
          <w:lang w:val="en-GB"/>
        </w:rPr>
        <w:t xml:space="preserve"> </w:t>
      </w:r>
      <w:r w:rsidRPr="003C5EB8">
        <w:rPr>
          <w:spacing w:val="-1"/>
          <w:lang w:val="en-GB"/>
        </w:rPr>
        <w:t xml:space="preserve">upon request </w:t>
      </w:r>
      <w:r w:rsidRPr="003C5EB8">
        <w:rPr>
          <w:lang w:val="en-GB"/>
        </w:rPr>
        <w:t>of</w:t>
      </w:r>
      <w:r w:rsidRPr="003C5EB8">
        <w:rPr>
          <w:spacing w:val="-3"/>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allocation platform</w:t>
      </w:r>
      <w:r w:rsidRPr="003C5EB8">
        <w:rPr>
          <w:spacing w:val="-1"/>
          <w:lang w:val="en-GB"/>
        </w:rPr>
        <w:t>;</w:t>
      </w:r>
      <w:r w:rsidRPr="003C5EB8">
        <w:rPr>
          <w:spacing w:val="2"/>
          <w:lang w:val="en-GB"/>
        </w:rPr>
        <w:t xml:space="preserve"> </w:t>
      </w:r>
      <w:r w:rsidRPr="003C5EB8">
        <w:rPr>
          <w:spacing w:val="-2"/>
          <w:lang w:val="en-GB"/>
        </w:rPr>
        <w:t>and</w:t>
      </w:r>
    </w:p>
    <w:p w14:paraId="2E0E209A" w14:textId="5671D997" w:rsidR="003041E4" w:rsidRPr="003C5EB8" w:rsidRDefault="00B300E8" w:rsidP="0045462F">
      <w:pPr>
        <w:pStyle w:val="BodyText"/>
        <w:numPr>
          <w:ilvl w:val="1"/>
          <w:numId w:val="58"/>
        </w:numPr>
        <w:tabs>
          <w:tab w:val="left" w:pos="1488"/>
        </w:tabs>
        <w:spacing w:line="276" w:lineRule="auto"/>
        <w:ind w:right="147"/>
        <w:jc w:val="both"/>
        <w:rPr>
          <w:lang w:val="en-GB"/>
        </w:rPr>
      </w:pPr>
      <w:r w:rsidRPr="003C5EB8">
        <w:rPr>
          <w:spacing w:val="-1"/>
          <w:lang w:val="en-GB"/>
        </w:rPr>
        <w:t>interest</w:t>
      </w:r>
      <w:r w:rsidRPr="003C5EB8">
        <w:rPr>
          <w:spacing w:val="12"/>
          <w:lang w:val="en-GB"/>
        </w:rPr>
        <w:t xml:space="preserve"> </w:t>
      </w:r>
      <w:r w:rsidRPr="003C5EB8">
        <w:rPr>
          <w:lang w:val="en-GB"/>
        </w:rPr>
        <w:t>on</w:t>
      </w:r>
      <w:r w:rsidRPr="003C5EB8">
        <w:rPr>
          <w:spacing w:val="14"/>
          <w:lang w:val="en-GB"/>
        </w:rPr>
        <w:t xml:space="preserve"> </w:t>
      </w:r>
      <w:r w:rsidRPr="003C5EB8">
        <w:rPr>
          <w:spacing w:val="-1"/>
          <w:lang w:val="en-GB"/>
        </w:rPr>
        <w:t>the</w:t>
      </w:r>
      <w:r w:rsidRPr="003C5EB8">
        <w:rPr>
          <w:spacing w:val="15"/>
          <w:lang w:val="en-GB"/>
        </w:rPr>
        <w:t xml:space="preserve"> </w:t>
      </w:r>
      <w:r w:rsidRPr="003C5EB8">
        <w:rPr>
          <w:spacing w:val="-1"/>
          <w:lang w:val="en-GB"/>
        </w:rPr>
        <w:t>amount</w:t>
      </w:r>
      <w:r w:rsidRPr="003C5EB8">
        <w:rPr>
          <w:spacing w:val="16"/>
          <w:lang w:val="en-GB"/>
        </w:rPr>
        <w:t xml:space="preserve"> </w:t>
      </w:r>
      <w:r w:rsidRPr="003C5EB8">
        <w:rPr>
          <w:spacing w:val="-1"/>
          <w:lang w:val="en-GB"/>
        </w:rPr>
        <w:t>deposited</w:t>
      </w:r>
      <w:r w:rsidRPr="003C5EB8">
        <w:rPr>
          <w:spacing w:val="14"/>
          <w:lang w:val="en-GB"/>
        </w:rPr>
        <w:t xml:space="preserve"> </w:t>
      </w:r>
      <w:r w:rsidRPr="003C5EB8">
        <w:rPr>
          <w:spacing w:val="-1"/>
          <w:lang w:val="en-GB"/>
        </w:rPr>
        <w:t>in</w:t>
      </w:r>
      <w:r w:rsidRPr="003C5EB8">
        <w:rPr>
          <w:spacing w:val="14"/>
          <w:lang w:val="en-GB"/>
        </w:rPr>
        <w:t xml:space="preserve"> </w:t>
      </w:r>
      <w:r w:rsidRPr="003C5EB8">
        <w:rPr>
          <w:spacing w:val="-1"/>
          <w:lang w:val="en-GB"/>
        </w:rPr>
        <w:t>the</w:t>
      </w:r>
      <w:r w:rsidRPr="003C5EB8">
        <w:rPr>
          <w:spacing w:val="15"/>
          <w:lang w:val="en-GB"/>
        </w:rPr>
        <w:t xml:space="preserve"> </w:t>
      </w:r>
      <w:r w:rsidRPr="003C5EB8">
        <w:rPr>
          <w:spacing w:val="-1"/>
          <w:lang w:val="en-GB"/>
        </w:rPr>
        <w:t>dedicated</w:t>
      </w:r>
      <w:r w:rsidRPr="003C5EB8">
        <w:rPr>
          <w:spacing w:val="15"/>
          <w:lang w:val="en-GB"/>
        </w:rPr>
        <w:t xml:space="preserve"> </w:t>
      </w:r>
      <w:r w:rsidR="00C166E7" w:rsidRPr="003C5EB8">
        <w:rPr>
          <w:spacing w:val="-1"/>
          <w:lang w:val="en-GB"/>
        </w:rPr>
        <w:t>business account</w:t>
      </w:r>
      <w:r w:rsidRPr="003C5EB8">
        <w:rPr>
          <w:spacing w:val="15"/>
          <w:lang w:val="en-GB"/>
        </w:rPr>
        <w:t xml:space="preserve"> </w:t>
      </w:r>
      <w:r w:rsidRPr="003C5EB8">
        <w:rPr>
          <w:spacing w:val="-1"/>
          <w:lang w:val="en-GB"/>
        </w:rPr>
        <w:t>shall</w:t>
      </w:r>
      <w:r w:rsidRPr="003C5EB8">
        <w:rPr>
          <w:spacing w:val="15"/>
          <w:lang w:val="en-GB"/>
        </w:rPr>
        <w:t xml:space="preserve"> </w:t>
      </w:r>
      <w:r w:rsidRPr="003C5EB8">
        <w:rPr>
          <w:spacing w:val="-1"/>
          <w:lang w:val="en-GB"/>
        </w:rPr>
        <w:t>accrue</w:t>
      </w:r>
      <w:r w:rsidRPr="003C5EB8">
        <w:rPr>
          <w:spacing w:val="15"/>
          <w:lang w:val="en-GB"/>
        </w:rPr>
        <w:t xml:space="preserve"> </w:t>
      </w:r>
      <w:r w:rsidRPr="003C5EB8">
        <w:rPr>
          <w:spacing w:val="-1"/>
          <w:lang w:val="en-GB"/>
        </w:rPr>
        <w:t>for</w:t>
      </w:r>
      <w:r w:rsidRPr="003C5EB8">
        <w:rPr>
          <w:rFonts w:ascii="Times New Roman"/>
          <w:spacing w:val="67"/>
          <w:lang w:val="en-GB"/>
        </w:rPr>
        <w:t xml:space="preserve"> </w:t>
      </w:r>
      <w:r w:rsidRPr="003C5EB8">
        <w:rPr>
          <w:spacing w:val="-1"/>
          <w:lang w:val="en-GB"/>
        </w:rPr>
        <w:t>the</w:t>
      </w:r>
      <w:r w:rsidRPr="003C5EB8">
        <w:rPr>
          <w:spacing w:val="8"/>
          <w:lang w:val="en-GB"/>
        </w:rPr>
        <w:t xml:space="preserve"> </w:t>
      </w:r>
      <w:r w:rsidRPr="003C5EB8">
        <w:rPr>
          <w:spacing w:val="-1"/>
          <w:lang w:val="en-GB"/>
        </w:rPr>
        <w:t>benefit</w:t>
      </w:r>
      <w:r w:rsidRPr="003C5EB8">
        <w:rPr>
          <w:spacing w:val="5"/>
          <w:lang w:val="en-GB"/>
        </w:rPr>
        <w:t xml:space="preserve"> </w:t>
      </w:r>
      <w:r w:rsidRPr="003C5EB8">
        <w:rPr>
          <w:lang w:val="en-GB"/>
        </w:rPr>
        <w:t>of</w:t>
      </w:r>
      <w:r w:rsidRPr="003C5EB8">
        <w:rPr>
          <w:spacing w:val="7"/>
          <w:lang w:val="en-GB"/>
        </w:rPr>
        <w:t xml:space="preserve"> </w:t>
      </w:r>
      <w:r w:rsidRPr="003C5EB8">
        <w:rPr>
          <w:spacing w:val="-2"/>
          <w:lang w:val="en-GB"/>
        </w:rPr>
        <w:t>the</w:t>
      </w:r>
      <w:r w:rsidRPr="003C5EB8">
        <w:rPr>
          <w:spacing w:val="9"/>
          <w:lang w:val="en-GB"/>
        </w:rPr>
        <w:t xml:space="preserve"> </w:t>
      </w:r>
      <w:r w:rsidR="006379DF" w:rsidRPr="003C5EB8">
        <w:rPr>
          <w:spacing w:val="-1"/>
          <w:lang w:val="en-GB"/>
        </w:rPr>
        <w:t>registered participant</w:t>
      </w:r>
      <w:r w:rsidRPr="003C5EB8">
        <w:rPr>
          <w:spacing w:val="-1"/>
          <w:lang w:val="en-GB"/>
        </w:rPr>
        <w:t>,</w:t>
      </w:r>
      <w:r w:rsidRPr="003C5EB8">
        <w:rPr>
          <w:spacing w:val="7"/>
          <w:lang w:val="en-GB"/>
        </w:rPr>
        <w:t xml:space="preserve"> </w:t>
      </w:r>
      <w:r w:rsidRPr="003C5EB8">
        <w:rPr>
          <w:spacing w:val="-1"/>
          <w:lang w:val="en-GB"/>
        </w:rPr>
        <w:t>after</w:t>
      </w:r>
      <w:r w:rsidRPr="003C5EB8">
        <w:rPr>
          <w:spacing w:val="7"/>
          <w:lang w:val="en-GB"/>
        </w:rPr>
        <w:t xml:space="preserve"> </w:t>
      </w:r>
      <w:r w:rsidRPr="003C5EB8">
        <w:rPr>
          <w:spacing w:val="-1"/>
          <w:lang w:val="en-GB"/>
        </w:rPr>
        <w:t>deduction</w:t>
      </w:r>
      <w:r w:rsidRPr="003C5EB8">
        <w:rPr>
          <w:spacing w:val="7"/>
          <w:lang w:val="en-GB"/>
        </w:rPr>
        <w:t xml:space="preserve"> </w:t>
      </w:r>
      <w:r w:rsidRPr="003C5EB8">
        <w:rPr>
          <w:lang w:val="en-GB"/>
        </w:rPr>
        <w:t>of</w:t>
      </w:r>
      <w:r w:rsidRPr="003C5EB8">
        <w:rPr>
          <w:spacing w:val="5"/>
          <w:lang w:val="en-GB"/>
        </w:rPr>
        <w:t xml:space="preserve"> </w:t>
      </w:r>
      <w:r w:rsidRPr="003C5EB8">
        <w:rPr>
          <w:spacing w:val="-1"/>
          <w:lang w:val="en-GB"/>
        </w:rPr>
        <w:t>taxes</w:t>
      </w:r>
      <w:r w:rsidRPr="003C5EB8">
        <w:rPr>
          <w:spacing w:val="7"/>
          <w:lang w:val="en-GB"/>
        </w:rPr>
        <w:t xml:space="preserve"> </w:t>
      </w:r>
      <w:r w:rsidRPr="003C5EB8">
        <w:rPr>
          <w:spacing w:val="-1"/>
          <w:lang w:val="en-GB"/>
        </w:rPr>
        <w:t>and</w:t>
      </w:r>
      <w:r w:rsidRPr="003C5EB8">
        <w:rPr>
          <w:spacing w:val="7"/>
          <w:lang w:val="en-GB"/>
        </w:rPr>
        <w:t xml:space="preserve"> </w:t>
      </w:r>
      <w:r w:rsidRPr="003C5EB8">
        <w:rPr>
          <w:spacing w:val="-1"/>
          <w:lang w:val="en-GB"/>
        </w:rPr>
        <w:t>bank</w:t>
      </w:r>
      <w:r w:rsidRPr="003C5EB8">
        <w:rPr>
          <w:spacing w:val="8"/>
          <w:lang w:val="en-GB"/>
        </w:rPr>
        <w:t xml:space="preserve"> </w:t>
      </w:r>
      <w:r w:rsidRPr="003C5EB8">
        <w:rPr>
          <w:spacing w:val="-1"/>
          <w:lang w:val="en-GB"/>
        </w:rPr>
        <w:t>charges</w:t>
      </w:r>
      <w:r w:rsidRPr="003C5EB8">
        <w:rPr>
          <w:spacing w:val="7"/>
          <w:lang w:val="en-GB"/>
        </w:rPr>
        <w:t xml:space="preserve"> </w:t>
      </w:r>
      <w:r w:rsidRPr="003C5EB8">
        <w:rPr>
          <w:spacing w:val="-1"/>
          <w:lang w:val="en-GB"/>
        </w:rPr>
        <w:t>if</w:t>
      </w:r>
      <w:r w:rsidRPr="003C5EB8">
        <w:rPr>
          <w:rFonts w:ascii="Times New Roman"/>
          <w:spacing w:val="51"/>
          <w:lang w:val="en-GB"/>
        </w:rPr>
        <w:t xml:space="preserve"> </w:t>
      </w:r>
      <w:r w:rsidRPr="003C5EB8">
        <w:rPr>
          <w:spacing w:val="-1"/>
          <w:lang w:val="en-GB"/>
        </w:rPr>
        <w:t>any.</w:t>
      </w:r>
    </w:p>
    <w:p w14:paraId="2E0E209C" w14:textId="77777777" w:rsidR="003041E4" w:rsidRPr="003C5EB8" w:rsidRDefault="00B300E8">
      <w:pPr>
        <w:spacing w:before="42"/>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21</w:t>
      </w:r>
    </w:p>
    <w:p w14:paraId="2E0E209D" w14:textId="66EC8D09" w:rsidR="003041E4" w:rsidRPr="003C5EB8" w:rsidRDefault="00B300E8">
      <w:pPr>
        <w:pStyle w:val="Heading2"/>
        <w:ind w:left="199" w:right="214"/>
        <w:jc w:val="center"/>
        <w:rPr>
          <w:spacing w:val="-1"/>
          <w:lang w:val="en-GB"/>
        </w:rPr>
      </w:pPr>
      <w:bookmarkStart w:id="29" w:name="_Toc170124902"/>
      <w:r w:rsidRPr="003C5EB8">
        <w:rPr>
          <w:spacing w:val="-1"/>
          <w:lang w:val="en-GB"/>
        </w:rPr>
        <w:t>Form</w:t>
      </w:r>
      <w:r w:rsidRPr="003C5EB8">
        <w:rPr>
          <w:lang w:val="en-GB"/>
        </w:rPr>
        <w:t xml:space="preserve"> </w:t>
      </w:r>
      <w:r w:rsidRPr="003C5EB8">
        <w:rPr>
          <w:spacing w:val="-1"/>
          <w:lang w:val="en-GB"/>
        </w:rPr>
        <w:t>of</w:t>
      </w:r>
      <w:r w:rsidRPr="003C5EB8">
        <w:rPr>
          <w:lang w:val="en-GB"/>
        </w:rPr>
        <w:t xml:space="preserve"> </w:t>
      </w:r>
      <w:r w:rsidR="00C166E7" w:rsidRPr="003C5EB8">
        <w:rPr>
          <w:spacing w:val="-1"/>
          <w:lang w:val="en-GB"/>
        </w:rPr>
        <w:t>bank guarantee</w:t>
      </w:r>
      <w:bookmarkEnd w:id="29"/>
    </w:p>
    <w:p w14:paraId="233FCEB6" w14:textId="77777777" w:rsidR="00602A83" w:rsidRPr="003C5EB8" w:rsidRDefault="00602A83">
      <w:pPr>
        <w:pStyle w:val="Heading2"/>
        <w:ind w:left="199" w:right="214"/>
        <w:jc w:val="center"/>
        <w:rPr>
          <w:b w:val="0"/>
          <w:bCs w:val="0"/>
          <w:lang w:val="en-GB"/>
        </w:rPr>
      </w:pPr>
    </w:p>
    <w:p w14:paraId="2E0E209E" w14:textId="25BBB6C5" w:rsidR="003041E4" w:rsidRPr="003C5EB8" w:rsidRDefault="00B300E8">
      <w:pPr>
        <w:pStyle w:val="BodyText"/>
        <w:numPr>
          <w:ilvl w:val="0"/>
          <w:numId w:val="57"/>
        </w:numPr>
        <w:tabs>
          <w:tab w:val="left" w:pos="856"/>
        </w:tabs>
        <w:spacing w:before="120" w:line="242" w:lineRule="auto"/>
        <w:ind w:right="151"/>
        <w:rPr>
          <w:lang w:val="en-GB"/>
        </w:rPr>
      </w:pPr>
      <w:r w:rsidRPr="003C5EB8">
        <w:rPr>
          <w:spacing w:val="-1"/>
          <w:lang w:val="en-GB"/>
        </w:rPr>
        <w:t>Collaterals</w:t>
      </w:r>
      <w:r w:rsidRPr="003C5EB8">
        <w:rPr>
          <w:spacing w:val="2"/>
          <w:lang w:val="en-GB"/>
        </w:rPr>
        <w:t xml:space="preserve"> </w:t>
      </w:r>
      <w:r w:rsidRPr="003C5EB8">
        <w:rPr>
          <w:spacing w:val="-1"/>
          <w:lang w:val="en-GB"/>
        </w:rPr>
        <w:t>that</w:t>
      </w:r>
      <w:r w:rsidRPr="003C5EB8">
        <w:rPr>
          <w:spacing w:val="3"/>
          <w:lang w:val="en-GB"/>
        </w:rPr>
        <w:t xml:space="preserve"> </w:t>
      </w:r>
      <w:r w:rsidRPr="003C5EB8">
        <w:rPr>
          <w:spacing w:val="-2"/>
          <w:lang w:val="en-GB"/>
        </w:rPr>
        <w:t>are</w:t>
      </w:r>
      <w:r w:rsidRPr="003C5EB8">
        <w:rPr>
          <w:spacing w:val="3"/>
          <w:lang w:val="en-GB"/>
        </w:rPr>
        <w:t xml:space="preserve"> </w:t>
      </w:r>
      <w:r w:rsidRPr="003C5EB8">
        <w:rPr>
          <w:spacing w:val="-1"/>
          <w:lang w:val="en-GB"/>
        </w:rPr>
        <w:t>provided</w:t>
      </w:r>
      <w:r w:rsidRPr="003C5EB8">
        <w:rPr>
          <w:spacing w:val="3"/>
          <w:lang w:val="en-GB"/>
        </w:rPr>
        <w:t xml:space="preserve"> </w:t>
      </w:r>
      <w:r w:rsidRPr="003C5EB8">
        <w:rPr>
          <w:spacing w:val="-1"/>
          <w:lang w:val="en-GB"/>
        </w:rPr>
        <w:t>in</w:t>
      </w:r>
      <w:r w:rsidRPr="003C5EB8">
        <w:rPr>
          <w:spacing w:val="2"/>
          <w:lang w:val="en-GB"/>
        </w:rPr>
        <w:t xml:space="preserve"> </w:t>
      </w:r>
      <w:r w:rsidRPr="003C5EB8">
        <w:rPr>
          <w:spacing w:val="-1"/>
          <w:lang w:val="en-GB"/>
        </w:rPr>
        <w:t>the</w:t>
      </w:r>
      <w:r w:rsidRPr="003C5EB8">
        <w:rPr>
          <w:spacing w:val="3"/>
          <w:lang w:val="en-GB"/>
        </w:rPr>
        <w:t xml:space="preserve"> </w:t>
      </w:r>
      <w:r w:rsidRPr="003C5EB8">
        <w:rPr>
          <w:spacing w:val="-1"/>
          <w:lang w:val="en-GB"/>
        </w:rPr>
        <w:t>form</w:t>
      </w:r>
      <w:r w:rsidRPr="003C5EB8">
        <w:rPr>
          <w:spacing w:val="4"/>
          <w:lang w:val="en-GB"/>
        </w:rPr>
        <w:t xml:space="preserve"> </w:t>
      </w:r>
      <w:r w:rsidRPr="003C5EB8">
        <w:rPr>
          <w:lang w:val="en-GB"/>
        </w:rPr>
        <w:t>of</w:t>
      </w:r>
      <w:r w:rsidRPr="003C5EB8">
        <w:rPr>
          <w:spacing w:val="1"/>
          <w:lang w:val="en-GB"/>
        </w:rPr>
        <w:t xml:space="preserve"> </w:t>
      </w:r>
      <w:r w:rsidRPr="003C5EB8">
        <w:rPr>
          <w:lang w:val="en-GB"/>
        </w:rPr>
        <w:t>a</w:t>
      </w:r>
      <w:r w:rsidRPr="003C5EB8">
        <w:rPr>
          <w:spacing w:val="2"/>
          <w:lang w:val="en-GB"/>
        </w:rPr>
        <w:t xml:space="preserve"> </w:t>
      </w:r>
      <w:r w:rsidR="00C166E7" w:rsidRPr="003C5EB8">
        <w:rPr>
          <w:spacing w:val="-1"/>
          <w:lang w:val="en-GB"/>
        </w:rPr>
        <w:t>bank guarantee</w:t>
      </w:r>
      <w:r w:rsidRPr="003C5EB8">
        <w:rPr>
          <w:spacing w:val="4"/>
          <w:lang w:val="en-GB"/>
        </w:rPr>
        <w:t xml:space="preserve"> </w:t>
      </w:r>
      <w:r w:rsidRPr="003C5EB8">
        <w:rPr>
          <w:spacing w:val="-1"/>
          <w:lang w:val="en-GB"/>
        </w:rPr>
        <w:t>shall</w:t>
      </w:r>
      <w:r w:rsidRPr="003C5EB8">
        <w:rPr>
          <w:spacing w:val="2"/>
          <w:lang w:val="en-GB"/>
        </w:rPr>
        <w:t xml:space="preserve"> </w:t>
      </w:r>
      <w:r w:rsidRPr="003C5EB8">
        <w:rPr>
          <w:spacing w:val="-1"/>
          <w:lang w:val="en-GB"/>
        </w:rPr>
        <w:t>comply</w:t>
      </w:r>
      <w:r w:rsidRPr="003C5EB8">
        <w:rPr>
          <w:spacing w:val="1"/>
          <w:lang w:val="en-GB"/>
        </w:rPr>
        <w:t xml:space="preserve"> </w:t>
      </w:r>
      <w:r w:rsidRPr="003C5EB8">
        <w:rPr>
          <w:spacing w:val="-1"/>
          <w:lang w:val="en-GB"/>
        </w:rPr>
        <w:t>with</w:t>
      </w:r>
      <w:r w:rsidRPr="003C5EB8">
        <w:rPr>
          <w:spacing w:val="2"/>
          <w:lang w:val="en-GB"/>
        </w:rPr>
        <w:t xml:space="preserve"> </w:t>
      </w:r>
      <w:r w:rsidRPr="003C5EB8">
        <w:rPr>
          <w:spacing w:val="-1"/>
          <w:lang w:val="en-GB"/>
        </w:rPr>
        <w:t>the</w:t>
      </w:r>
      <w:r w:rsidRPr="003C5EB8">
        <w:rPr>
          <w:spacing w:val="4"/>
          <w:lang w:val="en-GB"/>
        </w:rPr>
        <w:t xml:space="preserve"> </w:t>
      </w:r>
      <w:r w:rsidRPr="003C5EB8">
        <w:rPr>
          <w:spacing w:val="-1"/>
          <w:lang w:val="en-GB"/>
        </w:rPr>
        <w:t>following</w:t>
      </w:r>
      <w:r w:rsidRPr="003C5EB8">
        <w:rPr>
          <w:rFonts w:ascii="Times New Roman"/>
          <w:spacing w:val="49"/>
          <w:lang w:val="en-GB"/>
        </w:rPr>
        <w:t xml:space="preserve"> </w:t>
      </w:r>
      <w:r w:rsidRPr="003C5EB8">
        <w:rPr>
          <w:spacing w:val="-1"/>
          <w:lang w:val="en-GB"/>
        </w:rPr>
        <w:t>specifications:</w:t>
      </w:r>
    </w:p>
    <w:p w14:paraId="58FB6171" w14:textId="77777777" w:rsidR="001736AA" w:rsidRPr="003C5EB8" w:rsidRDefault="001736AA" w:rsidP="001736AA">
      <w:pPr>
        <w:pStyle w:val="BodyText"/>
        <w:tabs>
          <w:tab w:val="left" w:pos="856"/>
        </w:tabs>
        <w:spacing w:before="120" w:line="242" w:lineRule="auto"/>
        <w:ind w:right="151" w:firstLine="0"/>
        <w:rPr>
          <w:lang w:val="en-GB"/>
        </w:rPr>
      </w:pPr>
    </w:p>
    <w:p w14:paraId="2E0E209F" w14:textId="24E7CF13" w:rsidR="003041E4" w:rsidRPr="003C5EB8" w:rsidRDefault="00B300E8" w:rsidP="00A61FF0">
      <w:pPr>
        <w:pStyle w:val="BodyText"/>
        <w:numPr>
          <w:ilvl w:val="1"/>
          <w:numId w:val="57"/>
        </w:numPr>
        <w:tabs>
          <w:tab w:val="left" w:pos="1488"/>
        </w:tabs>
        <w:spacing w:line="276" w:lineRule="auto"/>
        <w:ind w:right="146"/>
        <w:jc w:val="both"/>
        <w:rPr>
          <w:lang w:val="en-GB"/>
        </w:rPr>
      </w:pPr>
      <w:r w:rsidRPr="003C5EB8">
        <w:rPr>
          <w:spacing w:val="-1"/>
          <w:lang w:val="en-GB"/>
        </w:rPr>
        <w:t>the</w:t>
      </w:r>
      <w:r w:rsidRPr="003C5EB8">
        <w:rPr>
          <w:spacing w:val="8"/>
          <w:lang w:val="en-GB"/>
        </w:rPr>
        <w:t xml:space="preserve"> </w:t>
      </w:r>
      <w:r w:rsidR="00C166E7" w:rsidRPr="003C5EB8">
        <w:rPr>
          <w:spacing w:val="-1"/>
          <w:lang w:val="en-GB"/>
        </w:rPr>
        <w:t>bank guarantee</w:t>
      </w:r>
      <w:r w:rsidRPr="003C5EB8">
        <w:rPr>
          <w:spacing w:val="8"/>
          <w:lang w:val="en-GB"/>
        </w:rPr>
        <w:t xml:space="preserve"> </w:t>
      </w:r>
      <w:r w:rsidRPr="003C5EB8">
        <w:rPr>
          <w:spacing w:val="-1"/>
          <w:lang w:val="en-GB"/>
        </w:rPr>
        <w:t>shall</w:t>
      </w:r>
      <w:r w:rsidRPr="003C5EB8">
        <w:rPr>
          <w:spacing w:val="8"/>
          <w:lang w:val="en-GB"/>
        </w:rPr>
        <w:t xml:space="preserve"> </w:t>
      </w:r>
      <w:r w:rsidRPr="003C5EB8">
        <w:rPr>
          <w:spacing w:val="-1"/>
          <w:lang w:val="en-GB"/>
        </w:rPr>
        <w:t>be</w:t>
      </w:r>
      <w:r w:rsidRPr="003C5EB8">
        <w:rPr>
          <w:spacing w:val="8"/>
          <w:lang w:val="en-GB"/>
        </w:rPr>
        <w:t xml:space="preserve"> </w:t>
      </w:r>
      <w:r w:rsidRPr="003C5EB8">
        <w:rPr>
          <w:spacing w:val="-1"/>
          <w:lang w:val="en-GB"/>
        </w:rPr>
        <w:t>provided</w:t>
      </w:r>
      <w:r w:rsidRPr="003C5EB8">
        <w:rPr>
          <w:spacing w:val="6"/>
          <w:lang w:val="en-GB"/>
        </w:rPr>
        <w:t xml:space="preserve"> </w:t>
      </w:r>
      <w:r w:rsidRPr="003C5EB8">
        <w:rPr>
          <w:spacing w:val="-1"/>
          <w:lang w:val="en-GB"/>
        </w:rPr>
        <w:t>in</w:t>
      </w:r>
      <w:r w:rsidRPr="003C5EB8">
        <w:rPr>
          <w:spacing w:val="6"/>
          <w:lang w:val="en-GB"/>
        </w:rPr>
        <w:t xml:space="preserve"> </w:t>
      </w:r>
      <w:r w:rsidRPr="003C5EB8">
        <w:rPr>
          <w:spacing w:val="-1"/>
          <w:lang w:val="en-GB"/>
        </w:rPr>
        <w:t>the</w:t>
      </w:r>
      <w:r w:rsidRPr="003C5EB8">
        <w:rPr>
          <w:spacing w:val="9"/>
          <w:lang w:val="en-GB"/>
        </w:rPr>
        <w:t xml:space="preserve"> </w:t>
      </w:r>
      <w:r w:rsidRPr="003C5EB8">
        <w:rPr>
          <w:spacing w:val="-1"/>
          <w:lang w:val="en-GB"/>
        </w:rPr>
        <w:t>form</w:t>
      </w:r>
      <w:r w:rsidRPr="003C5EB8">
        <w:rPr>
          <w:spacing w:val="8"/>
          <w:lang w:val="en-GB"/>
        </w:rPr>
        <w:t xml:space="preserve"> </w:t>
      </w:r>
      <w:r w:rsidRPr="003C5EB8">
        <w:rPr>
          <w:lang w:val="en-GB"/>
        </w:rPr>
        <w:t>of</w:t>
      </w:r>
      <w:r w:rsidRPr="003C5EB8">
        <w:rPr>
          <w:spacing w:val="7"/>
          <w:lang w:val="en-GB"/>
        </w:rPr>
        <w:t xml:space="preserve"> </w:t>
      </w:r>
      <w:r w:rsidRPr="003C5EB8">
        <w:rPr>
          <w:spacing w:val="-1"/>
          <w:lang w:val="en-GB"/>
        </w:rPr>
        <w:t>the</w:t>
      </w:r>
      <w:r w:rsidRPr="003C5EB8">
        <w:rPr>
          <w:spacing w:val="9"/>
          <w:lang w:val="en-GB"/>
        </w:rPr>
        <w:t xml:space="preserve"> </w:t>
      </w:r>
      <w:r w:rsidRPr="003C5EB8">
        <w:rPr>
          <w:spacing w:val="-1"/>
          <w:lang w:val="en-GB"/>
        </w:rPr>
        <w:t>template</w:t>
      </w:r>
      <w:r w:rsidRPr="003C5EB8">
        <w:rPr>
          <w:spacing w:val="8"/>
          <w:lang w:val="en-GB"/>
        </w:rPr>
        <w:t xml:space="preserve"> </w:t>
      </w:r>
      <w:r w:rsidRPr="003C5EB8">
        <w:rPr>
          <w:spacing w:val="-1"/>
          <w:lang w:val="en-GB"/>
        </w:rPr>
        <w:t>that</w:t>
      </w:r>
      <w:r w:rsidRPr="003C5EB8">
        <w:rPr>
          <w:spacing w:val="8"/>
          <w:lang w:val="en-GB"/>
        </w:rPr>
        <w:t xml:space="preserve"> </w:t>
      </w:r>
      <w:r w:rsidRPr="003C5EB8">
        <w:rPr>
          <w:spacing w:val="-1"/>
          <w:lang w:val="en-GB"/>
        </w:rPr>
        <w:t>is</w:t>
      </w:r>
      <w:r w:rsidRPr="003C5EB8">
        <w:rPr>
          <w:spacing w:val="7"/>
          <w:lang w:val="en-GB"/>
        </w:rPr>
        <w:t xml:space="preserve"> </w:t>
      </w:r>
      <w:r w:rsidRPr="003C5EB8">
        <w:rPr>
          <w:spacing w:val="-1"/>
          <w:lang w:val="en-GB"/>
        </w:rPr>
        <w:t>available</w:t>
      </w:r>
      <w:r w:rsidRPr="003C5EB8">
        <w:rPr>
          <w:spacing w:val="9"/>
          <w:lang w:val="en-GB"/>
        </w:rPr>
        <w:t xml:space="preserve"> </w:t>
      </w:r>
      <w:r w:rsidRPr="003C5EB8">
        <w:rPr>
          <w:spacing w:val="-1"/>
          <w:lang w:val="en-GB"/>
        </w:rPr>
        <w:t>on</w:t>
      </w:r>
      <w:r w:rsidRPr="003C5EB8">
        <w:rPr>
          <w:rFonts w:ascii="Times New Roman"/>
          <w:spacing w:val="57"/>
          <w:lang w:val="en-GB"/>
        </w:rPr>
        <w:t xml:space="preserve"> </w:t>
      </w:r>
      <w:r w:rsidRPr="003C5EB8">
        <w:rPr>
          <w:spacing w:val="-1"/>
          <w:lang w:val="en-GB"/>
        </w:rPr>
        <w:t>the</w:t>
      </w:r>
      <w:r w:rsidRPr="003C5EB8">
        <w:rPr>
          <w:spacing w:val="25"/>
          <w:lang w:val="en-GB"/>
        </w:rPr>
        <w:t xml:space="preserve"> </w:t>
      </w:r>
      <w:r w:rsidRPr="003C5EB8">
        <w:rPr>
          <w:spacing w:val="-1"/>
          <w:lang w:val="en-GB"/>
        </w:rPr>
        <w:t>website</w:t>
      </w:r>
      <w:r w:rsidRPr="003C5EB8">
        <w:rPr>
          <w:spacing w:val="25"/>
          <w:lang w:val="en-GB"/>
        </w:rPr>
        <w:t xml:space="preserve"> </w:t>
      </w:r>
      <w:r w:rsidRPr="003C5EB8">
        <w:rPr>
          <w:lang w:val="en-GB"/>
        </w:rPr>
        <w:t>of</w:t>
      </w:r>
      <w:r w:rsidRPr="003C5EB8">
        <w:rPr>
          <w:spacing w:val="24"/>
          <w:lang w:val="en-GB"/>
        </w:rPr>
        <w:t xml:space="preserve"> </w:t>
      </w:r>
      <w:r w:rsidRPr="003C5EB8">
        <w:rPr>
          <w:spacing w:val="-1"/>
          <w:lang w:val="en-GB"/>
        </w:rPr>
        <w:t>the</w:t>
      </w:r>
      <w:r w:rsidRPr="003C5EB8">
        <w:rPr>
          <w:spacing w:val="26"/>
          <w:lang w:val="en-GB"/>
        </w:rPr>
        <w:t xml:space="preserve"> </w:t>
      </w:r>
      <w:r w:rsidR="00C166E7" w:rsidRPr="003C5EB8">
        <w:rPr>
          <w:spacing w:val="-1"/>
          <w:lang w:val="en-GB"/>
        </w:rPr>
        <w:t>allocation platform</w:t>
      </w:r>
      <w:r w:rsidRPr="003C5EB8">
        <w:rPr>
          <w:spacing w:val="25"/>
          <w:lang w:val="en-GB"/>
        </w:rPr>
        <w:t xml:space="preserve"> </w:t>
      </w:r>
      <w:r w:rsidRPr="003C5EB8">
        <w:rPr>
          <w:spacing w:val="-1"/>
          <w:lang w:val="en-GB"/>
        </w:rPr>
        <w:t>and</w:t>
      </w:r>
      <w:r w:rsidRPr="003C5EB8">
        <w:rPr>
          <w:spacing w:val="23"/>
          <w:lang w:val="en-GB"/>
        </w:rPr>
        <w:t xml:space="preserve"> </w:t>
      </w:r>
      <w:r w:rsidRPr="003C5EB8">
        <w:rPr>
          <w:spacing w:val="-1"/>
          <w:lang w:val="en-GB"/>
        </w:rPr>
        <w:t>updated</w:t>
      </w:r>
      <w:r w:rsidRPr="003C5EB8">
        <w:rPr>
          <w:spacing w:val="27"/>
          <w:lang w:val="en-GB"/>
        </w:rPr>
        <w:t xml:space="preserve"> </w:t>
      </w:r>
      <w:r w:rsidRPr="003C5EB8">
        <w:rPr>
          <w:spacing w:val="-1"/>
          <w:lang w:val="en-GB"/>
        </w:rPr>
        <w:t>from</w:t>
      </w:r>
      <w:r w:rsidRPr="003C5EB8">
        <w:rPr>
          <w:spacing w:val="25"/>
          <w:lang w:val="en-GB"/>
        </w:rPr>
        <w:t xml:space="preserve"> </w:t>
      </w:r>
      <w:r w:rsidRPr="003C5EB8">
        <w:rPr>
          <w:spacing w:val="-1"/>
          <w:lang w:val="en-GB"/>
        </w:rPr>
        <w:t>time</w:t>
      </w:r>
      <w:r w:rsidRPr="003C5EB8">
        <w:rPr>
          <w:spacing w:val="25"/>
          <w:lang w:val="en-GB"/>
        </w:rPr>
        <w:t xml:space="preserve"> </w:t>
      </w:r>
      <w:r w:rsidRPr="003C5EB8">
        <w:rPr>
          <w:spacing w:val="-1"/>
          <w:lang w:val="en-GB"/>
        </w:rPr>
        <w:t>to</w:t>
      </w:r>
      <w:r w:rsidRPr="003C5EB8">
        <w:rPr>
          <w:spacing w:val="26"/>
          <w:lang w:val="en-GB"/>
        </w:rPr>
        <w:t xml:space="preserve"> </w:t>
      </w:r>
      <w:r w:rsidRPr="003C5EB8">
        <w:rPr>
          <w:spacing w:val="-1"/>
          <w:lang w:val="en-GB"/>
        </w:rPr>
        <w:t>time</w:t>
      </w:r>
      <w:r w:rsidRPr="003C5EB8">
        <w:rPr>
          <w:spacing w:val="25"/>
          <w:lang w:val="en-GB"/>
        </w:rPr>
        <w:t xml:space="preserve"> </w:t>
      </w:r>
      <w:r w:rsidRPr="003C5EB8">
        <w:rPr>
          <w:lang w:val="en-GB"/>
        </w:rPr>
        <w:t>or</w:t>
      </w:r>
      <w:r w:rsidRPr="003C5EB8">
        <w:rPr>
          <w:spacing w:val="24"/>
          <w:lang w:val="en-GB"/>
        </w:rPr>
        <w:t xml:space="preserve"> </w:t>
      </w:r>
      <w:r w:rsidRPr="003C5EB8">
        <w:rPr>
          <w:spacing w:val="-1"/>
          <w:lang w:val="en-GB"/>
        </w:rPr>
        <w:t>in</w:t>
      </w:r>
      <w:r w:rsidRPr="003C5EB8">
        <w:rPr>
          <w:spacing w:val="23"/>
          <w:lang w:val="en-GB"/>
        </w:rPr>
        <w:t xml:space="preserve"> </w:t>
      </w:r>
      <w:r w:rsidRPr="003C5EB8">
        <w:rPr>
          <w:lang w:val="en-GB"/>
        </w:rPr>
        <w:t>a</w:t>
      </w:r>
      <w:r w:rsidRPr="003C5EB8">
        <w:rPr>
          <w:spacing w:val="25"/>
          <w:lang w:val="en-GB"/>
        </w:rPr>
        <w:t xml:space="preserve"> </w:t>
      </w:r>
      <w:r w:rsidRPr="003C5EB8">
        <w:rPr>
          <w:spacing w:val="-1"/>
          <w:lang w:val="en-GB"/>
        </w:rPr>
        <w:t>form</w:t>
      </w:r>
      <w:r w:rsidRPr="003C5EB8">
        <w:rPr>
          <w:rFonts w:ascii="Times New Roman"/>
          <w:spacing w:val="55"/>
          <w:lang w:val="en-GB"/>
        </w:rPr>
        <w:t xml:space="preserve"> </w:t>
      </w:r>
      <w:r w:rsidRPr="003C5EB8">
        <w:rPr>
          <w:spacing w:val="-1"/>
          <w:lang w:val="en-GB"/>
        </w:rPr>
        <w:t>that</w:t>
      </w:r>
      <w:r w:rsidRPr="003C5EB8">
        <w:rPr>
          <w:lang w:val="en-GB"/>
        </w:rPr>
        <w:t xml:space="preserve"> </w:t>
      </w:r>
      <w:r w:rsidRPr="003C5EB8">
        <w:rPr>
          <w:spacing w:val="-1"/>
          <w:lang w:val="en-GB"/>
        </w:rPr>
        <w:t>substantially</w:t>
      </w:r>
      <w:r w:rsidRPr="003C5EB8">
        <w:rPr>
          <w:spacing w:val="1"/>
          <w:lang w:val="en-GB"/>
        </w:rPr>
        <w:t xml:space="preserve"> </w:t>
      </w:r>
      <w:r w:rsidRPr="003C5EB8">
        <w:rPr>
          <w:spacing w:val="-1"/>
          <w:lang w:val="en-GB"/>
        </w:rPr>
        <w:t>follows</w:t>
      </w:r>
      <w:r w:rsidRPr="003C5EB8">
        <w:rPr>
          <w:lang w:val="en-GB"/>
        </w:rPr>
        <w:t xml:space="preserve"> </w:t>
      </w:r>
      <w:r w:rsidRPr="003C5EB8">
        <w:rPr>
          <w:spacing w:val="-1"/>
          <w:lang w:val="en-GB"/>
        </w:rPr>
        <w:t>the</w:t>
      </w:r>
      <w:r w:rsidRPr="003C5EB8">
        <w:rPr>
          <w:spacing w:val="2"/>
          <w:lang w:val="en-GB"/>
        </w:rPr>
        <w:t xml:space="preserve"> </w:t>
      </w:r>
      <w:r w:rsidRPr="003C5EB8">
        <w:rPr>
          <w:spacing w:val="-1"/>
          <w:lang w:val="en-GB"/>
        </w:rPr>
        <w:t>template</w:t>
      </w:r>
      <w:r w:rsidR="005732F8" w:rsidRPr="003C5EB8">
        <w:rPr>
          <w:spacing w:val="-1"/>
          <w:lang w:val="en-GB"/>
        </w:rPr>
        <w:t xml:space="preserve">. Alternatively, the </w:t>
      </w:r>
      <w:r w:rsidR="00C166E7" w:rsidRPr="003C5EB8">
        <w:rPr>
          <w:spacing w:val="-1"/>
          <w:lang w:val="en-GB"/>
        </w:rPr>
        <w:t>bank guarantee</w:t>
      </w:r>
      <w:r w:rsidR="005732F8" w:rsidRPr="003C5EB8">
        <w:rPr>
          <w:spacing w:val="-1"/>
          <w:lang w:val="en-GB"/>
        </w:rPr>
        <w:t xml:space="preserve"> shall be provided via SWIFT (Society for Worldwide Interbank Financial Telecommunication or any successor provider of such telecommunication services) and the fees of the receiving bank shall be covered by the </w:t>
      </w:r>
      <w:r w:rsidR="006379DF" w:rsidRPr="003C5EB8">
        <w:rPr>
          <w:spacing w:val="-1"/>
          <w:lang w:val="en-GB"/>
        </w:rPr>
        <w:t>registered participant</w:t>
      </w:r>
      <w:r w:rsidRPr="003C5EB8">
        <w:rPr>
          <w:spacing w:val="-1"/>
          <w:lang w:val="en-GB"/>
        </w:rPr>
        <w:t>;</w:t>
      </w:r>
    </w:p>
    <w:p w14:paraId="2E0E20A1" w14:textId="7649C8F3" w:rsidR="003041E4" w:rsidRPr="003C5EB8" w:rsidRDefault="00B300E8" w:rsidP="00A61FF0">
      <w:pPr>
        <w:pStyle w:val="BodyText"/>
        <w:numPr>
          <w:ilvl w:val="1"/>
          <w:numId w:val="57"/>
        </w:numPr>
        <w:tabs>
          <w:tab w:val="left" w:pos="1488"/>
        </w:tabs>
        <w:spacing w:line="276" w:lineRule="auto"/>
        <w:rPr>
          <w:lang w:val="en-GB"/>
        </w:rPr>
      </w:pPr>
      <w:r w:rsidRPr="003C5EB8">
        <w:rPr>
          <w:spacing w:val="-1"/>
          <w:lang w:val="en-GB"/>
        </w:rPr>
        <w:t>the</w:t>
      </w:r>
      <w:r w:rsidRPr="003C5EB8">
        <w:rPr>
          <w:spacing w:val="1"/>
          <w:lang w:val="en-GB"/>
        </w:rPr>
        <w:t xml:space="preserve"> </w:t>
      </w:r>
      <w:r w:rsidR="00C166E7" w:rsidRPr="003C5EB8">
        <w:rPr>
          <w:spacing w:val="-1"/>
          <w:lang w:val="en-GB"/>
        </w:rPr>
        <w:t>bank guarantee</w:t>
      </w:r>
      <w:r w:rsidRPr="003C5EB8">
        <w:rPr>
          <w:spacing w:val="1"/>
          <w:lang w:val="en-GB"/>
        </w:rPr>
        <w:t xml:space="preserve"> </w:t>
      </w:r>
      <w:r w:rsidRPr="003C5EB8">
        <w:rPr>
          <w:spacing w:val="-1"/>
          <w:lang w:val="en-GB"/>
        </w:rPr>
        <w:t>shall</w:t>
      </w:r>
      <w:r w:rsidRPr="003C5EB8">
        <w:rPr>
          <w:spacing w:val="1"/>
          <w:lang w:val="en-GB"/>
        </w:rPr>
        <w:t xml:space="preserve"> </w:t>
      </w:r>
      <w:r w:rsidRPr="003C5EB8">
        <w:rPr>
          <w:spacing w:val="-2"/>
          <w:lang w:val="en-GB"/>
        </w:rPr>
        <w:t>be</w:t>
      </w:r>
      <w:r w:rsidRPr="003C5EB8">
        <w:rPr>
          <w:spacing w:val="1"/>
          <w:lang w:val="en-GB"/>
        </w:rPr>
        <w:t xml:space="preserve"> </w:t>
      </w:r>
      <w:r w:rsidRPr="003C5EB8">
        <w:rPr>
          <w:spacing w:val="-1"/>
          <w:lang w:val="en-GB"/>
        </w:rPr>
        <w:t>written in</w:t>
      </w:r>
      <w:r w:rsidRPr="003C5EB8">
        <w:rPr>
          <w:spacing w:val="-3"/>
          <w:lang w:val="en-GB"/>
        </w:rPr>
        <w:t xml:space="preserve"> </w:t>
      </w:r>
      <w:r w:rsidRPr="003C5EB8">
        <w:rPr>
          <w:spacing w:val="-1"/>
          <w:lang w:val="en-GB"/>
        </w:rPr>
        <w:t>English;</w:t>
      </w:r>
    </w:p>
    <w:p w14:paraId="2E0E20A2" w14:textId="7FBFF501" w:rsidR="003041E4" w:rsidRPr="003C5EB8" w:rsidRDefault="00B300E8" w:rsidP="00A61FF0">
      <w:pPr>
        <w:pStyle w:val="BodyText"/>
        <w:numPr>
          <w:ilvl w:val="1"/>
          <w:numId w:val="57"/>
        </w:numPr>
        <w:tabs>
          <w:tab w:val="left" w:pos="1488"/>
        </w:tabs>
        <w:spacing w:line="276" w:lineRule="auto"/>
        <w:ind w:right="148"/>
        <w:jc w:val="both"/>
        <w:rPr>
          <w:lang w:val="en-GB"/>
        </w:rPr>
      </w:pPr>
      <w:r w:rsidRPr="003C5EB8">
        <w:rPr>
          <w:spacing w:val="-1"/>
          <w:lang w:val="en-GB"/>
        </w:rPr>
        <w:t>the</w:t>
      </w:r>
      <w:r w:rsidRPr="003C5EB8">
        <w:rPr>
          <w:spacing w:val="17"/>
          <w:lang w:val="en-GB"/>
        </w:rPr>
        <w:t xml:space="preserve"> </w:t>
      </w:r>
      <w:r w:rsidR="00C166E7" w:rsidRPr="003C5EB8">
        <w:rPr>
          <w:spacing w:val="-1"/>
          <w:lang w:val="en-GB"/>
        </w:rPr>
        <w:t>bank guarantee</w:t>
      </w:r>
      <w:r w:rsidRPr="003C5EB8">
        <w:rPr>
          <w:spacing w:val="17"/>
          <w:lang w:val="en-GB"/>
        </w:rPr>
        <w:t xml:space="preserve"> </w:t>
      </w:r>
      <w:r w:rsidRPr="003C5EB8">
        <w:rPr>
          <w:spacing w:val="-2"/>
          <w:lang w:val="en-GB"/>
        </w:rPr>
        <w:t>covers</w:t>
      </w:r>
      <w:r w:rsidRPr="003C5EB8">
        <w:rPr>
          <w:spacing w:val="18"/>
          <w:lang w:val="en-GB"/>
        </w:rPr>
        <w:t xml:space="preserve"> </w:t>
      </w:r>
      <w:r w:rsidRPr="003C5EB8">
        <w:rPr>
          <w:spacing w:val="-1"/>
          <w:lang w:val="en-GB"/>
        </w:rPr>
        <w:t>all</w:t>
      </w:r>
      <w:r w:rsidRPr="003C5EB8">
        <w:rPr>
          <w:spacing w:val="16"/>
          <w:lang w:val="en-GB"/>
        </w:rPr>
        <w:t xml:space="preserve"> </w:t>
      </w:r>
      <w:r w:rsidR="008842F7" w:rsidRPr="003C5EB8">
        <w:rPr>
          <w:spacing w:val="-1"/>
          <w:lang w:val="en-GB"/>
        </w:rPr>
        <w:t>auction</w:t>
      </w:r>
      <w:r w:rsidRPr="003C5EB8">
        <w:rPr>
          <w:spacing w:val="-1"/>
          <w:lang w:val="en-GB"/>
        </w:rPr>
        <w:t>s</w:t>
      </w:r>
      <w:r w:rsidRPr="003C5EB8">
        <w:rPr>
          <w:spacing w:val="17"/>
          <w:lang w:val="en-GB"/>
        </w:rPr>
        <w:t xml:space="preserve"> </w:t>
      </w:r>
      <w:r w:rsidRPr="003C5EB8">
        <w:rPr>
          <w:spacing w:val="-1"/>
          <w:lang w:val="en-GB"/>
        </w:rPr>
        <w:t>organized</w:t>
      </w:r>
      <w:r w:rsidRPr="003C5EB8">
        <w:rPr>
          <w:spacing w:val="16"/>
          <w:lang w:val="en-GB"/>
        </w:rPr>
        <w:t xml:space="preserve"> </w:t>
      </w:r>
      <w:r w:rsidRPr="003C5EB8">
        <w:rPr>
          <w:spacing w:val="-1"/>
          <w:lang w:val="en-GB"/>
        </w:rPr>
        <w:t>by</w:t>
      </w:r>
      <w:r w:rsidRPr="003C5EB8">
        <w:rPr>
          <w:spacing w:val="19"/>
          <w:lang w:val="en-GB"/>
        </w:rPr>
        <w:t xml:space="preserve"> </w:t>
      </w:r>
      <w:r w:rsidRPr="003C5EB8">
        <w:rPr>
          <w:spacing w:val="-1"/>
          <w:lang w:val="en-GB"/>
        </w:rPr>
        <w:t>the</w:t>
      </w:r>
      <w:r w:rsidRPr="003C5EB8">
        <w:rPr>
          <w:spacing w:val="17"/>
          <w:lang w:val="en-GB"/>
        </w:rPr>
        <w:t xml:space="preserve"> </w:t>
      </w:r>
      <w:r w:rsidR="00C166E7" w:rsidRPr="003C5EB8">
        <w:rPr>
          <w:spacing w:val="-1"/>
          <w:lang w:val="en-GB"/>
        </w:rPr>
        <w:t>allocation platform</w:t>
      </w:r>
      <w:r w:rsidRPr="003C5EB8">
        <w:rPr>
          <w:spacing w:val="19"/>
          <w:lang w:val="en-GB"/>
        </w:rPr>
        <w:t xml:space="preserve"> </w:t>
      </w:r>
      <w:r w:rsidRPr="003C5EB8">
        <w:rPr>
          <w:spacing w:val="-1"/>
          <w:lang w:val="en-GB"/>
        </w:rPr>
        <w:t>subject</w:t>
      </w:r>
      <w:r w:rsidRPr="003C5EB8">
        <w:rPr>
          <w:rFonts w:ascii="Times New Roman"/>
          <w:spacing w:val="73"/>
          <w:lang w:val="en-GB"/>
        </w:rPr>
        <w:t xml:space="preserve"> </w:t>
      </w:r>
      <w:r w:rsidRPr="003C5EB8">
        <w:rPr>
          <w:lang w:val="en-GB"/>
        </w:rPr>
        <w:t>to</w:t>
      </w:r>
      <w:r w:rsidRPr="003C5EB8">
        <w:rPr>
          <w:spacing w:val="-1"/>
          <w:lang w:val="en-GB"/>
        </w:rPr>
        <w:t xml:space="preserve"> these</w:t>
      </w:r>
      <w:r w:rsidRPr="003C5EB8">
        <w:rPr>
          <w:spacing w:val="-2"/>
          <w:lang w:val="en-GB"/>
        </w:rPr>
        <w:t xml:space="preserve"> </w:t>
      </w:r>
      <w:r w:rsidR="00C166E7" w:rsidRPr="003C5EB8">
        <w:rPr>
          <w:spacing w:val="-1"/>
          <w:lang w:val="en-GB"/>
        </w:rPr>
        <w:t>allocation rules</w:t>
      </w:r>
      <w:r w:rsidRPr="003C5EB8">
        <w:rPr>
          <w:spacing w:val="-1"/>
          <w:lang w:val="en-GB"/>
        </w:rPr>
        <w:t>;</w:t>
      </w:r>
    </w:p>
    <w:p w14:paraId="2E0E20A3" w14:textId="60E02BCC" w:rsidR="003041E4" w:rsidRPr="003C5EB8" w:rsidRDefault="00B300E8" w:rsidP="00A61FF0">
      <w:pPr>
        <w:pStyle w:val="BodyText"/>
        <w:numPr>
          <w:ilvl w:val="1"/>
          <w:numId w:val="57"/>
        </w:numPr>
        <w:tabs>
          <w:tab w:val="left" w:pos="1488"/>
        </w:tabs>
        <w:spacing w:line="276" w:lineRule="auto"/>
        <w:ind w:right="146"/>
        <w:jc w:val="both"/>
        <w:rPr>
          <w:lang w:val="en-GB"/>
        </w:rPr>
      </w:pPr>
      <w:r w:rsidRPr="003C5EB8">
        <w:rPr>
          <w:spacing w:val="-1"/>
          <w:lang w:val="en-GB"/>
        </w:rPr>
        <w:t>the</w:t>
      </w:r>
      <w:r w:rsidRPr="003C5EB8">
        <w:rPr>
          <w:spacing w:val="23"/>
          <w:lang w:val="en-GB"/>
        </w:rPr>
        <w:t xml:space="preserve"> </w:t>
      </w:r>
      <w:r w:rsidR="00C166E7" w:rsidRPr="003C5EB8">
        <w:rPr>
          <w:spacing w:val="-1"/>
          <w:lang w:val="en-GB"/>
        </w:rPr>
        <w:t>bank guarantee</w:t>
      </w:r>
      <w:r w:rsidRPr="003C5EB8">
        <w:rPr>
          <w:spacing w:val="23"/>
          <w:lang w:val="en-GB"/>
        </w:rPr>
        <w:t xml:space="preserve"> </w:t>
      </w:r>
      <w:r w:rsidRPr="003C5EB8">
        <w:rPr>
          <w:spacing w:val="-1"/>
          <w:lang w:val="en-GB"/>
        </w:rPr>
        <w:t>shall</w:t>
      </w:r>
      <w:r w:rsidRPr="003C5EB8">
        <w:rPr>
          <w:spacing w:val="23"/>
          <w:lang w:val="en-GB"/>
        </w:rPr>
        <w:t xml:space="preserve"> </w:t>
      </w:r>
      <w:r w:rsidRPr="003C5EB8">
        <w:rPr>
          <w:spacing w:val="-1"/>
          <w:lang w:val="en-GB"/>
        </w:rPr>
        <w:t>allow</w:t>
      </w:r>
      <w:r w:rsidRPr="003C5EB8">
        <w:rPr>
          <w:spacing w:val="23"/>
          <w:lang w:val="en-GB"/>
        </w:rPr>
        <w:t xml:space="preserve"> </w:t>
      </w:r>
      <w:r w:rsidRPr="003C5EB8">
        <w:rPr>
          <w:spacing w:val="-1"/>
          <w:lang w:val="en-GB"/>
        </w:rPr>
        <w:t>partial</w:t>
      </w:r>
      <w:r w:rsidRPr="003C5EB8">
        <w:rPr>
          <w:spacing w:val="23"/>
          <w:lang w:val="en-GB"/>
        </w:rPr>
        <w:t xml:space="preserve"> </w:t>
      </w:r>
      <w:r w:rsidRPr="003C5EB8">
        <w:rPr>
          <w:spacing w:val="-1"/>
          <w:lang w:val="en-GB"/>
        </w:rPr>
        <w:t>and</w:t>
      </w:r>
      <w:r w:rsidRPr="003C5EB8">
        <w:rPr>
          <w:spacing w:val="21"/>
          <w:lang w:val="en-GB"/>
        </w:rPr>
        <w:t xml:space="preserve"> </w:t>
      </w:r>
      <w:r w:rsidRPr="003C5EB8">
        <w:rPr>
          <w:spacing w:val="-1"/>
          <w:lang w:val="en-GB"/>
        </w:rPr>
        <w:t>multiple</w:t>
      </w:r>
      <w:r w:rsidRPr="003C5EB8">
        <w:rPr>
          <w:spacing w:val="24"/>
          <w:lang w:val="en-GB"/>
        </w:rPr>
        <w:t xml:space="preserve"> </w:t>
      </w:r>
      <w:r w:rsidRPr="003C5EB8">
        <w:rPr>
          <w:spacing w:val="-1"/>
          <w:lang w:val="en-GB"/>
        </w:rPr>
        <w:t>drawing</w:t>
      </w:r>
      <w:r w:rsidRPr="003C5EB8">
        <w:rPr>
          <w:spacing w:val="22"/>
          <w:lang w:val="en-GB"/>
        </w:rPr>
        <w:t xml:space="preserve"> </w:t>
      </w:r>
      <w:r w:rsidRPr="003C5EB8">
        <w:rPr>
          <w:spacing w:val="-1"/>
          <w:lang w:val="en-GB"/>
        </w:rPr>
        <w:t>by</w:t>
      </w:r>
      <w:r w:rsidRPr="003C5EB8">
        <w:rPr>
          <w:spacing w:val="23"/>
          <w:lang w:val="en-GB"/>
        </w:rPr>
        <w:t xml:space="preserve"> </w:t>
      </w:r>
      <w:r w:rsidRPr="003C5EB8">
        <w:rPr>
          <w:spacing w:val="-1"/>
          <w:lang w:val="en-GB"/>
        </w:rPr>
        <w:t>the</w:t>
      </w:r>
      <w:r w:rsidRPr="003C5EB8">
        <w:rPr>
          <w:spacing w:val="24"/>
          <w:lang w:val="en-GB"/>
        </w:rPr>
        <w:t xml:space="preserve"> </w:t>
      </w:r>
      <w:r w:rsidR="00C166E7" w:rsidRPr="003C5EB8">
        <w:rPr>
          <w:spacing w:val="-1"/>
          <w:lang w:val="en-GB"/>
        </w:rPr>
        <w:t>allocation platform</w:t>
      </w:r>
      <w:r w:rsidRPr="003C5EB8">
        <w:rPr>
          <w:spacing w:val="-1"/>
          <w:lang w:val="en-GB"/>
        </w:rPr>
        <w:t>,</w:t>
      </w:r>
      <w:r w:rsidRPr="003C5EB8">
        <w:rPr>
          <w:lang w:val="en-GB"/>
        </w:rPr>
        <w:t xml:space="preserve"> </w:t>
      </w:r>
      <w:r w:rsidRPr="003C5EB8">
        <w:rPr>
          <w:spacing w:val="-1"/>
          <w:lang w:val="en-GB"/>
        </w:rPr>
        <w:t>up to</w:t>
      </w:r>
      <w:r w:rsidRPr="003C5EB8">
        <w:rPr>
          <w:spacing w:val="1"/>
          <w:lang w:val="en-GB"/>
        </w:rPr>
        <w:t xml:space="preserve"> </w:t>
      </w:r>
      <w:r w:rsidRPr="003C5EB8">
        <w:rPr>
          <w:spacing w:val="-2"/>
          <w:lang w:val="en-GB"/>
        </w:rPr>
        <w:t>the</w:t>
      </w:r>
      <w:r w:rsidRPr="003C5EB8">
        <w:rPr>
          <w:spacing w:val="-1"/>
          <w:lang w:val="en-GB"/>
        </w:rPr>
        <w:t xml:space="preserve"> maximum</w:t>
      </w:r>
      <w:r w:rsidRPr="003C5EB8">
        <w:rPr>
          <w:spacing w:val="1"/>
          <w:lang w:val="en-GB"/>
        </w:rPr>
        <w:t xml:space="preserve"> </w:t>
      </w:r>
      <w:r w:rsidRPr="003C5EB8">
        <w:rPr>
          <w:spacing w:val="-1"/>
          <w:lang w:val="en-GB"/>
        </w:rPr>
        <w:t>amount</w:t>
      </w:r>
      <w:r w:rsidRPr="003C5EB8">
        <w:rPr>
          <w:spacing w:val="-2"/>
          <w:lang w:val="en-GB"/>
        </w:rPr>
        <w:t xml:space="preserve"> </w:t>
      </w:r>
      <w:r w:rsidRPr="003C5EB8">
        <w:rPr>
          <w:spacing w:val="-1"/>
          <w:lang w:val="en-GB"/>
        </w:rPr>
        <w:t>guaranteed;</w:t>
      </w:r>
    </w:p>
    <w:p w14:paraId="2E0E20A4" w14:textId="59EA9D9E" w:rsidR="003041E4" w:rsidRPr="003C5EB8" w:rsidRDefault="00B300E8" w:rsidP="00A61FF0">
      <w:pPr>
        <w:pStyle w:val="BodyText"/>
        <w:numPr>
          <w:ilvl w:val="1"/>
          <w:numId w:val="57"/>
        </w:numPr>
        <w:tabs>
          <w:tab w:val="left" w:pos="1488"/>
        </w:tabs>
        <w:spacing w:line="276" w:lineRule="auto"/>
        <w:ind w:right="146"/>
        <w:jc w:val="both"/>
        <w:rPr>
          <w:lang w:val="en-GB"/>
        </w:rPr>
      </w:pPr>
      <w:r w:rsidRPr="003C5EB8">
        <w:rPr>
          <w:spacing w:val="-1"/>
          <w:lang w:val="en-GB"/>
        </w:rPr>
        <w:t>the</w:t>
      </w:r>
      <w:r w:rsidRPr="003C5EB8">
        <w:rPr>
          <w:spacing w:val="34"/>
          <w:lang w:val="en-GB"/>
        </w:rPr>
        <w:t xml:space="preserve"> </w:t>
      </w:r>
      <w:r w:rsidR="00C166E7" w:rsidRPr="003C5EB8">
        <w:rPr>
          <w:spacing w:val="-1"/>
          <w:lang w:val="en-GB"/>
        </w:rPr>
        <w:t>bank guarantee</w:t>
      </w:r>
      <w:r w:rsidRPr="003C5EB8">
        <w:rPr>
          <w:spacing w:val="32"/>
          <w:lang w:val="en-GB"/>
        </w:rPr>
        <w:t xml:space="preserve"> </w:t>
      </w:r>
      <w:r w:rsidRPr="003C5EB8">
        <w:rPr>
          <w:spacing w:val="-1"/>
          <w:lang w:val="en-GB"/>
        </w:rPr>
        <w:t>shall</w:t>
      </w:r>
      <w:r w:rsidRPr="003C5EB8">
        <w:rPr>
          <w:spacing w:val="32"/>
          <w:lang w:val="en-GB"/>
        </w:rPr>
        <w:t xml:space="preserve"> </w:t>
      </w:r>
      <w:r w:rsidRPr="003C5EB8">
        <w:rPr>
          <w:spacing w:val="-1"/>
          <w:lang w:val="en-GB"/>
        </w:rPr>
        <w:t>provide</w:t>
      </w:r>
      <w:r w:rsidRPr="003C5EB8">
        <w:rPr>
          <w:spacing w:val="32"/>
          <w:lang w:val="en-GB"/>
        </w:rPr>
        <w:t xml:space="preserve"> </w:t>
      </w:r>
      <w:r w:rsidRPr="003C5EB8">
        <w:rPr>
          <w:lang w:val="en-GB"/>
        </w:rPr>
        <w:t>for</w:t>
      </w:r>
      <w:r w:rsidRPr="003C5EB8">
        <w:rPr>
          <w:spacing w:val="33"/>
          <w:lang w:val="en-GB"/>
        </w:rPr>
        <w:t xml:space="preserve"> </w:t>
      </w:r>
      <w:r w:rsidRPr="003C5EB8">
        <w:rPr>
          <w:spacing w:val="-1"/>
          <w:lang w:val="en-GB"/>
        </w:rPr>
        <w:t>payment</w:t>
      </w:r>
      <w:r w:rsidRPr="003C5EB8">
        <w:rPr>
          <w:spacing w:val="34"/>
          <w:lang w:val="en-GB"/>
        </w:rPr>
        <w:t xml:space="preserve"> </w:t>
      </w:r>
      <w:r w:rsidRPr="003C5EB8">
        <w:rPr>
          <w:spacing w:val="-1"/>
          <w:lang w:val="en-GB"/>
        </w:rPr>
        <w:t>upon</w:t>
      </w:r>
      <w:r w:rsidRPr="003C5EB8">
        <w:rPr>
          <w:spacing w:val="34"/>
          <w:lang w:val="en-GB"/>
        </w:rPr>
        <w:t xml:space="preserve"> </w:t>
      </w:r>
      <w:r w:rsidRPr="003C5EB8">
        <w:rPr>
          <w:spacing w:val="-1"/>
          <w:lang w:val="en-GB"/>
        </w:rPr>
        <w:t>first</w:t>
      </w:r>
      <w:r w:rsidRPr="003C5EB8">
        <w:rPr>
          <w:spacing w:val="34"/>
          <w:lang w:val="en-GB"/>
        </w:rPr>
        <w:t xml:space="preserve"> </w:t>
      </w:r>
      <w:r w:rsidRPr="003C5EB8">
        <w:rPr>
          <w:spacing w:val="-1"/>
          <w:lang w:val="en-GB"/>
        </w:rPr>
        <w:t>request</w:t>
      </w:r>
      <w:r w:rsidRPr="003C5EB8">
        <w:rPr>
          <w:spacing w:val="32"/>
          <w:lang w:val="en-GB"/>
        </w:rPr>
        <w:t xml:space="preserve"> </w:t>
      </w:r>
      <w:r w:rsidRPr="003C5EB8">
        <w:rPr>
          <w:lang w:val="en-GB"/>
        </w:rPr>
        <w:t>of</w:t>
      </w:r>
      <w:r w:rsidRPr="003C5EB8">
        <w:rPr>
          <w:spacing w:val="34"/>
          <w:lang w:val="en-GB"/>
        </w:rPr>
        <w:t xml:space="preserve"> </w:t>
      </w:r>
      <w:r w:rsidRPr="003C5EB8">
        <w:rPr>
          <w:spacing w:val="-1"/>
          <w:lang w:val="en-GB"/>
        </w:rPr>
        <w:t>the</w:t>
      </w:r>
      <w:r w:rsidRPr="003C5EB8">
        <w:rPr>
          <w:spacing w:val="34"/>
          <w:lang w:val="en-GB"/>
        </w:rPr>
        <w:t xml:space="preserve"> </w:t>
      </w:r>
      <w:r w:rsidR="00C166E7" w:rsidRPr="003C5EB8">
        <w:rPr>
          <w:spacing w:val="-2"/>
          <w:lang w:val="en-GB"/>
        </w:rPr>
        <w:t>allocation platform</w:t>
      </w:r>
      <w:r w:rsidRPr="003C5EB8">
        <w:rPr>
          <w:spacing w:val="-1"/>
          <w:lang w:val="en-GB"/>
        </w:rPr>
        <w:t>.</w:t>
      </w:r>
      <w:r w:rsidRPr="003C5EB8">
        <w:rPr>
          <w:spacing w:val="19"/>
          <w:lang w:val="en-GB"/>
        </w:rPr>
        <w:t xml:space="preserve"> </w:t>
      </w:r>
      <w:r w:rsidRPr="003C5EB8">
        <w:rPr>
          <w:spacing w:val="-1"/>
          <w:lang w:val="en-GB"/>
        </w:rPr>
        <w:t>It</w:t>
      </w:r>
      <w:r w:rsidRPr="003C5EB8">
        <w:rPr>
          <w:spacing w:val="22"/>
          <w:lang w:val="en-GB"/>
        </w:rPr>
        <w:t xml:space="preserve"> </w:t>
      </w:r>
      <w:r w:rsidRPr="003C5EB8">
        <w:rPr>
          <w:spacing w:val="-1"/>
          <w:lang w:val="en-GB"/>
        </w:rPr>
        <w:t>shall</w:t>
      </w:r>
      <w:r w:rsidRPr="003C5EB8">
        <w:rPr>
          <w:spacing w:val="21"/>
          <w:lang w:val="en-GB"/>
        </w:rPr>
        <w:t xml:space="preserve"> </w:t>
      </w:r>
      <w:r w:rsidRPr="003C5EB8">
        <w:rPr>
          <w:spacing w:val="-1"/>
          <w:lang w:val="en-GB"/>
        </w:rPr>
        <w:t>further</w:t>
      </w:r>
      <w:r w:rsidRPr="003C5EB8">
        <w:rPr>
          <w:spacing w:val="22"/>
          <w:lang w:val="en-GB"/>
        </w:rPr>
        <w:t xml:space="preserve"> </w:t>
      </w:r>
      <w:r w:rsidRPr="003C5EB8">
        <w:rPr>
          <w:spacing w:val="-1"/>
          <w:lang w:val="en-GB"/>
        </w:rPr>
        <w:t>provide</w:t>
      </w:r>
      <w:r w:rsidRPr="003C5EB8">
        <w:rPr>
          <w:spacing w:val="20"/>
          <w:lang w:val="en-GB"/>
        </w:rPr>
        <w:t xml:space="preserve"> </w:t>
      </w:r>
      <w:r w:rsidRPr="003C5EB8">
        <w:rPr>
          <w:spacing w:val="-1"/>
          <w:lang w:val="en-GB"/>
        </w:rPr>
        <w:t>that,</w:t>
      </w:r>
      <w:r w:rsidRPr="003C5EB8">
        <w:rPr>
          <w:spacing w:val="19"/>
          <w:lang w:val="en-GB"/>
        </w:rPr>
        <w:t xml:space="preserve"> </w:t>
      </w:r>
      <w:r w:rsidRPr="003C5EB8">
        <w:rPr>
          <w:spacing w:val="-1"/>
          <w:lang w:val="en-GB"/>
        </w:rPr>
        <w:t>if</w:t>
      </w:r>
      <w:r w:rsidRPr="003C5EB8">
        <w:rPr>
          <w:spacing w:val="21"/>
          <w:lang w:val="en-GB"/>
        </w:rPr>
        <w:t xml:space="preserve"> </w:t>
      </w:r>
      <w:r w:rsidRPr="003C5EB8">
        <w:rPr>
          <w:spacing w:val="-1"/>
          <w:lang w:val="en-GB"/>
        </w:rPr>
        <w:t>the</w:t>
      </w:r>
      <w:r w:rsidRPr="003C5EB8">
        <w:rPr>
          <w:spacing w:val="21"/>
          <w:lang w:val="en-GB"/>
        </w:rPr>
        <w:t xml:space="preserve"> </w:t>
      </w:r>
      <w:r w:rsidR="00C166E7" w:rsidRPr="003C5EB8">
        <w:rPr>
          <w:spacing w:val="-1"/>
          <w:lang w:val="en-GB"/>
        </w:rPr>
        <w:t>allocation platform</w:t>
      </w:r>
      <w:r w:rsidRPr="003C5EB8">
        <w:rPr>
          <w:spacing w:val="20"/>
          <w:lang w:val="en-GB"/>
        </w:rPr>
        <w:t xml:space="preserve"> </w:t>
      </w:r>
      <w:r w:rsidRPr="003C5EB8">
        <w:rPr>
          <w:spacing w:val="-1"/>
          <w:lang w:val="en-GB"/>
        </w:rPr>
        <w:t>calls</w:t>
      </w:r>
      <w:r w:rsidRPr="003C5EB8">
        <w:rPr>
          <w:spacing w:val="23"/>
          <w:lang w:val="en-GB"/>
        </w:rPr>
        <w:t xml:space="preserve"> </w:t>
      </w:r>
      <w:r w:rsidRPr="003C5EB8">
        <w:rPr>
          <w:spacing w:val="-1"/>
          <w:lang w:val="en-GB"/>
        </w:rPr>
        <w:t>upon</w:t>
      </w:r>
      <w:r w:rsidRPr="003C5EB8">
        <w:rPr>
          <w:spacing w:val="18"/>
          <w:lang w:val="en-GB"/>
        </w:rPr>
        <w:t xml:space="preserve"> </w:t>
      </w:r>
      <w:r w:rsidRPr="003C5EB8">
        <w:rPr>
          <w:spacing w:val="-1"/>
          <w:lang w:val="en-GB"/>
        </w:rPr>
        <w:t>the</w:t>
      </w:r>
      <w:r w:rsidRPr="003C5EB8">
        <w:rPr>
          <w:spacing w:val="20"/>
          <w:lang w:val="en-GB"/>
        </w:rPr>
        <w:t xml:space="preserve"> </w:t>
      </w:r>
      <w:r w:rsidR="00C166E7" w:rsidRPr="003C5EB8">
        <w:rPr>
          <w:spacing w:val="-1"/>
          <w:lang w:val="en-GB"/>
        </w:rPr>
        <w:t>bank guarantee</w:t>
      </w:r>
      <w:r w:rsidRPr="003C5EB8">
        <w:rPr>
          <w:spacing w:val="-1"/>
          <w:lang w:val="en-GB"/>
        </w:rPr>
        <w:t>,</w:t>
      </w:r>
      <w:r w:rsidRPr="003C5EB8">
        <w:rPr>
          <w:spacing w:val="36"/>
          <w:lang w:val="en-GB"/>
        </w:rPr>
        <w:t xml:space="preserve"> </w:t>
      </w:r>
      <w:r w:rsidRPr="003C5EB8">
        <w:rPr>
          <w:spacing w:val="-1"/>
          <w:lang w:val="en-GB"/>
        </w:rPr>
        <w:t>the</w:t>
      </w:r>
      <w:r w:rsidRPr="003C5EB8">
        <w:rPr>
          <w:spacing w:val="39"/>
          <w:lang w:val="en-GB"/>
        </w:rPr>
        <w:t xml:space="preserve"> </w:t>
      </w:r>
      <w:r w:rsidRPr="003C5EB8">
        <w:rPr>
          <w:spacing w:val="-1"/>
          <w:lang w:val="en-GB"/>
        </w:rPr>
        <w:t>bank</w:t>
      </w:r>
      <w:r w:rsidRPr="003C5EB8">
        <w:rPr>
          <w:spacing w:val="36"/>
          <w:lang w:val="en-GB"/>
        </w:rPr>
        <w:t xml:space="preserve"> </w:t>
      </w:r>
      <w:r w:rsidRPr="003C5EB8">
        <w:rPr>
          <w:spacing w:val="-1"/>
          <w:lang w:val="en-GB"/>
        </w:rPr>
        <w:t>shall</w:t>
      </w:r>
      <w:r w:rsidRPr="003C5EB8">
        <w:rPr>
          <w:spacing w:val="37"/>
          <w:lang w:val="en-GB"/>
        </w:rPr>
        <w:t xml:space="preserve"> </w:t>
      </w:r>
      <w:r w:rsidRPr="003C5EB8">
        <w:rPr>
          <w:spacing w:val="-1"/>
          <w:lang w:val="en-GB"/>
        </w:rPr>
        <w:t>pay</w:t>
      </w:r>
      <w:r w:rsidRPr="003C5EB8">
        <w:rPr>
          <w:spacing w:val="39"/>
          <w:lang w:val="en-GB"/>
        </w:rPr>
        <w:t xml:space="preserve"> </w:t>
      </w:r>
      <w:r w:rsidRPr="003C5EB8">
        <w:rPr>
          <w:spacing w:val="-1"/>
          <w:lang w:val="en-GB"/>
        </w:rPr>
        <w:t>automatically</w:t>
      </w:r>
      <w:r w:rsidRPr="003C5EB8">
        <w:rPr>
          <w:spacing w:val="37"/>
          <w:lang w:val="en-GB"/>
        </w:rPr>
        <w:t xml:space="preserve"> </w:t>
      </w:r>
      <w:r w:rsidRPr="003C5EB8">
        <w:rPr>
          <w:spacing w:val="-1"/>
          <w:lang w:val="en-GB"/>
        </w:rPr>
        <w:t>without</w:t>
      </w:r>
      <w:r w:rsidRPr="003C5EB8">
        <w:rPr>
          <w:spacing w:val="39"/>
          <w:lang w:val="en-GB"/>
        </w:rPr>
        <w:t xml:space="preserve"> </w:t>
      </w:r>
      <w:r w:rsidRPr="003C5EB8">
        <w:rPr>
          <w:spacing w:val="-1"/>
          <w:lang w:val="en-GB"/>
        </w:rPr>
        <w:t>any</w:t>
      </w:r>
      <w:r w:rsidRPr="003C5EB8">
        <w:rPr>
          <w:spacing w:val="38"/>
          <w:lang w:val="en-GB"/>
        </w:rPr>
        <w:t xml:space="preserve"> </w:t>
      </w:r>
      <w:r w:rsidRPr="003C5EB8">
        <w:rPr>
          <w:spacing w:val="-1"/>
          <w:lang w:val="en-GB"/>
        </w:rPr>
        <w:t>other</w:t>
      </w:r>
      <w:r w:rsidRPr="003C5EB8">
        <w:rPr>
          <w:spacing w:val="38"/>
          <w:lang w:val="en-GB"/>
        </w:rPr>
        <w:t xml:space="preserve"> </w:t>
      </w:r>
      <w:r w:rsidRPr="003C5EB8">
        <w:rPr>
          <w:spacing w:val="-1"/>
          <w:lang w:val="en-GB"/>
        </w:rPr>
        <w:t>condition</w:t>
      </w:r>
      <w:r w:rsidRPr="003C5EB8">
        <w:rPr>
          <w:spacing w:val="35"/>
          <w:lang w:val="en-GB"/>
        </w:rPr>
        <w:t xml:space="preserve"> </w:t>
      </w:r>
      <w:r w:rsidRPr="003C5EB8">
        <w:rPr>
          <w:spacing w:val="-1"/>
          <w:lang w:val="en-GB"/>
        </w:rPr>
        <w:t>than</w:t>
      </w:r>
      <w:r w:rsidRPr="003C5EB8">
        <w:rPr>
          <w:spacing w:val="39"/>
          <w:lang w:val="en-GB"/>
        </w:rPr>
        <w:t xml:space="preserve"> </w:t>
      </w:r>
      <w:r w:rsidRPr="003C5EB8">
        <w:rPr>
          <w:spacing w:val="-1"/>
          <w:lang w:val="en-GB"/>
        </w:rPr>
        <w:t>the</w:t>
      </w:r>
      <w:r w:rsidRPr="003C5EB8">
        <w:rPr>
          <w:rFonts w:ascii="Times New Roman"/>
          <w:spacing w:val="47"/>
          <w:lang w:val="en-GB"/>
        </w:rPr>
        <w:t xml:space="preserve"> </w:t>
      </w:r>
      <w:r w:rsidRPr="003C5EB8">
        <w:rPr>
          <w:spacing w:val="-1"/>
          <w:lang w:val="en-GB"/>
        </w:rPr>
        <w:t>receipt</w:t>
      </w:r>
      <w:r w:rsidRPr="003C5EB8">
        <w:rPr>
          <w:spacing w:val="-2"/>
          <w:lang w:val="en-GB"/>
        </w:rPr>
        <w:t xml:space="preserve"> </w:t>
      </w:r>
      <w:r w:rsidRPr="003C5EB8">
        <w:rPr>
          <w:lang w:val="en-GB"/>
        </w:rPr>
        <w:t>of a</w:t>
      </w:r>
      <w:r w:rsidRPr="003C5EB8">
        <w:rPr>
          <w:spacing w:val="-3"/>
          <w:lang w:val="en-GB"/>
        </w:rPr>
        <w:t xml:space="preserve"> </w:t>
      </w:r>
      <w:r w:rsidRPr="003C5EB8">
        <w:rPr>
          <w:spacing w:val="-1"/>
          <w:lang w:val="en-GB"/>
        </w:rPr>
        <w:t>written</w:t>
      </w:r>
      <w:r w:rsidRPr="003C5EB8">
        <w:rPr>
          <w:lang w:val="en-GB"/>
        </w:rPr>
        <w:t xml:space="preserve"> </w:t>
      </w:r>
      <w:r w:rsidRPr="003C5EB8">
        <w:rPr>
          <w:spacing w:val="-2"/>
          <w:lang w:val="en-GB"/>
        </w:rPr>
        <w:t>demand</w:t>
      </w:r>
      <w:r w:rsidRPr="003C5EB8">
        <w:rPr>
          <w:spacing w:val="-1"/>
          <w:lang w:val="en-GB"/>
        </w:rPr>
        <w:t xml:space="preserve"> by</w:t>
      </w:r>
      <w:r w:rsidRPr="003C5EB8">
        <w:rPr>
          <w:spacing w:val="1"/>
          <w:lang w:val="en-GB"/>
        </w:rPr>
        <w:t xml:space="preserve"> </w:t>
      </w:r>
      <w:r w:rsidRPr="003C5EB8">
        <w:rPr>
          <w:spacing w:val="-1"/>
          <w:lang w:val="en-GB"/>
        </w:rPr>
        <w:t>registered letter</w:t>
      </w:r>
      <w:r w:rsidRPr="003C5EB8">
        <w:rPr>
          <w:spacing w:val="1"/>
          <w:lang w:val="en-GB"/>
        </w:rPr>
        <w:t xml:space="preserve"> </w:t>
      </w:r>
      <w:r w:rsidRPr="003C5EB8">
        <w:rPr>
          <w:spacing w:val="-1"/>
          <w:lang w:val="en-GB"/>
        </w:rPr>
        <w:t>from</w:t>
      </w:r>
      <w:r w:rsidRPr="003C5EB8">
        <w:rPr>
          <w:spacing w:val="-4"/>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allocation platform</w:t>
      </w:r>
      <w:r w:rsidR="00070B3F" w:rsidRPr="003C5EB8">
        <w:rPr>
          <w:spacing w:val="-1"/>
          <w:lang w:val="en-GB"/>
        </w:rPr>
        <w:t>;</w:t>
      </w:r>
    </w:p>
    <w:p w14:paraId="2E0E20A6" w14:textId="101101F0" w:rsidR="003041E4" w:rsidRPr="003C5EB8" w:rsidRDefault="00B300E8" w:rsidP="00A61FF0">
      <w:pPr>
        <w:pStyle w:val="BodyText"/>
        <w:numPr>
          <w:ilvl w:val="1"/>
          <w:numId w:val="57"/>
        </w:numPr>
        <w:tabs>
          <w:tab w:val="left" w:pos="1488"/>
        </w:tabs>
        <w:spacing w:line="276" w:lineRule="auto"/>
        <w:rPr>
          <w:lang w:val="en-GB"/>
        </w:rPr>
      </w:pPr>
      <w:r w:rsidRPr="003C5EB8">
        <w:rPr>
          <w:spacing w:val="-1"/>
          <w:lang w:val="en-GB"/>
        </w:rPr>
        <w:t>the</w:t>
      </w:r>
      <w:r w:rsidRPr="003C5EB8">
        <w:rPr>
          <w:spacing w:val="1"/>
          <w:lang w:val="en-GB"/>
        </w:rPr>
        <w:t xml:space="preserve"> </w:t>
      </w:r>
      <w:r w:rsidR="00C166E7" w:rsidRPr="003C5EB8">
        <w:rPr>
          <w:spacing w:val="-1"/>
          <w:lang w:val="en-GB"/>
        </w:rPr>
        <w:t>bank guarantee</w:t>
      </w:r>
      <w:r w:rsidRPr="003C5EB8">
        <w:rPr>
          <w:spacing w:val="1"/>
          <w:lang w:val="en-GB"/>
        </w:rPr>
        <w:t xml:space="preserve"> </w:t>
      </w:r>
      <w:r w:rsidRPr="003C5EB8">
        <w:rPr>
          <w:spacing w:val="-1"/>
          <w:lang w:val="en-GB"/>
        </w:rPr>
        <w:t>shall</w:t>
      </w:r>
      <w:r w:rsidRPr="003C5EB8">
        <w:rPr>
          <w:spacing w:val="1"/>
          <w:lang w:val="en-GB"/>
        </w:rPr>
        <w:t xml:space="preserve"> </w:t>
      </w:r>
      <w:r w:rsidRPr="003C5EB8">
        <w:rPr>
          <w:spacing w:val="-2"/>
          <w:lang w:val="en-GB"/>
        </w:rPr>
        <w:t>be</w:t>
      </w:r>
      <w:r w:rsidRPr="003C5EB8">
        <w:rPr>
          <w:spacing w:val="1"/>
          <w:lang w:val="en-GB"/>
        </w:rPr>
        <w:t xml:space="preserve"> </w:t>
      </w:r>
      <w:r w:rsidRPr="003C5EB8">
        <w:rPr>
          <w:spacing w:val="-1"/>
          <w:lang w:val="en-GB"/>
        </w:rPr>
        <w:t>irrevocable,</w:t>
      </w:r>
      <w:r w:rsidRPr="003C5EB8">
        <w:rPr>
          <w:lang w:val="en-GB"/>
        </w:rPr>
        <w:t xml:space="preserve"> </w:t>
      </w:r>
      <w:r w:rsidRPr="003C5EB8">
        <w:rPr>
          <w:spacing w:val="-1"/>
          <w:lang w:val="en-GB"/>
        </w:rPr>
        <w:t>unconditional</w:t>
      </w:r>
      <w:r w:rsidRPr="003C5EB8">
        <w:rPr>
          <w:lang w:val="en-GB"/>
        </w:rPr>
        <w:t xml:space="preserve"> </w:t>
      </w:r>
      <w:r w:rsidRPr="003C5EB8">
        <w:rPr>
          <w:spacing w:val="-1"/>
          <w:lang w:val="en-GB"/>
        </w:rPr>
        <w:t>and</w:t>
      </w:r>
      <w:r w:rsidRPr="003C5EB8">
        <w:rPr>
          <w:lang w:val="en-GB"/>
        </w:rPr>
        <w:t xml:space="preserve"> </w:t>
      </w:r>
      <w:r w:rsidRPr="003C5EB8">
        <w:rPr>
          <w:spacing w:val="-1"/>
          <w:lang w:val="en-GB"/>
        </w:rPr>
        <w:t>non-transferable;</w:t>
      </w:r>
    </w:p>
    <w:p w14:paraId="41C3D2D5" w14:textId="1E2701F1" w:rsidR="006875C4" w:rsidRPr="003C5EB8" w:rsidRDefault="006875C4" w:rsidP="00A61FF0">
      <w:pPr>
        <w:pStyle w:val="ListParagraph"/>
        <w:numPr>
          <w:ilvl w:val="1"/>
          <w:numId w:val="57"/>
        </w:numPr>
        <w:spacing w:line="276" w:lineRule="auto"/>
        <w:rPr>
          <w:lang w:val="en-GB"/>
        </w:rPr>
      </w:pPr>
      <w:r w:rsidRPr="003C5EB8">
        <w:rPr>
          <w:rFonts w:ascii="Calibri" w:eastAsia="Calibri" w:hAnsi="Calibri"/>
          <w:lang w:val="en-GB"/>
        </w:rPr>
        <w:t xml:space="preserve">the </w:t>
      </w:r>
      <w:r w:rsidR="00C166E7" w:rsidRPr="003C5EB8">
        <w:rPr>
          <w:rFonts w:ascii="Calibri" w:eastAsia="Calibri" w:hAnsi="Calibri"/>
          <w:lang w:val="en-GB"/>
        </w:rPr>
        <w:t>bank guarantee</w:t>
      </w:r>
      <w:r w:rsidRPr="003C5EB8">
        <w:rPr>
          <w:rFonts w:ascii="Calibri" w:eastAsia="Calibri" w:hAnsi="Calibri"/>
          <w:lang w:val="en-GB"/>
        </w:rPr>
        <w:t xml:space="preserve"> </w:t>
      </w:r>
      <w:r w:rsidR="008E7FD9" w:rsidRPr="003C5EB8">
        <w:rPr>
          <w:rFonts w:ascii="Calibri" w:eastAsia="Calibri" w:hAnsi="Calibri"/>
          <w:lang w:val="en-GB"/>
        </w:rPr>
        <w:t>shall either</w:t>
      </w:r>
      <w:r w:rsidRPr="003C5EB8">
        <w:rPr>
          <w:rFonts w:ascii="Calibri" w:eastAsia="Calibri" w:hAnsi="Calibri"/>
          <w:lang w:val="en-GB"/>
        </w:rPr>
        <w:t xml:space="preserve"> include handwritten signature(s) or qualified electronic signature(s) (QES) from the issuing Bank. In the event the </w:t>
      </w:r>
      <w:r w:rsidR="00C166E7" w:rsidRPr="003C5EB8">
        <w:rPr>
          <w:rFonts w:ascii="Calibri" w:eastAsia="Calibri" w:hAnsi="Calibri"/>
          <w:lang w:val="en-GB"/>
        </w:rPr>
        <w:t>bank guarantee</w:t>
      </w:r>
      <w:r w:rsidRPr="003C5EB8">
        <w:rPr>
          <w:rFonts w:ascii="Calibri" w:eastAsia="Calibri" w:hAnsi="Calibri"/>
          <w:lang w:val="en-GB"/>
        </w:rPr>
        <w:t xml:space="preserve"> is signed with qualified electronic signature(s) (QES), all the following amendments shall be signed with a qualified electronic signature(s) (QES);</w:t>
      </w:r>
    </w:p>
    <w:p w14:paraId="2E0E20A8" w14:textId="03945E66" w:rsidR="003041E4" w:rsidRPr="003C5EB8" w:rsidRDefault="00B300E8" w:rsidP="00A61FF0">
      <w:pPr>
        <w:pStyle w:val="BodyText"/>
        <w:numPr>
          <w:ilvl w:val="1"/>
          <w:numId w:val="57"/>
        </w:numPr>
        <w:tabs>
          <w:tab w:val="left" w:pos="1488"/>
        </w:tabs>
        <w:spacing w:line="276" w:lineRule="auto"/>
        <w:ind w:right="147"/>
        <w:jc w:val="both"/>
        <w:rPr>
          <w:lang w:val="en-GB"/>
        </w:rPr>
      </w:pPr>
      <w:r w:rsidRPr="003C5EB8">
        <w:rPr>
          <w:spacing w:val="-1"/>
          <w:lang w:val="en-GB"/>
        </w:rPr>
        <w:t>the</w:t>
      </w:r>
      <w:r w:rsidRPr="003C5EB8">
        <w:rPr>
          <w:spacing w:val="5"/>
          <w:lang w:val="en-GB"/>
        </w:rPr>
        <w:t xml:space="preserve"> </w:t>
      </w:r>
      <w:r w:rsidRPr="003C5EB8">
        <w:rPr>
          <w:spacing w:val="-1"/>
          <w:lang w:val="en-GB"/>
        </w:rPr>
        <w:t>bank</w:t>
      </w:r>
      <w:r w:rsidRPr="003C5EB8">
        <w:rPr>
          <w:spacing w:val="5"/>
          <w:lang w:val="en-GB"/>
        </w:rPr>
        <w:t xml:space="preserve"> </w:t>
      </w:r>
      <w:r w:rsidRPr="003C5EB8">
        <w:rPr>
          <w:spacing w:val="-1"/>
          <w:lang w:val="en-GB"/>
        </w:rPr>
        <w:t>issuing</w:t>
      </w:r>
      <w:r w:rsidRPr="003C5EB8">
        <w:rPr>
          <w:spacing w:val="4"/>
          <w:lang w:val="en-GB"/>
        </w:rPr>
        <w:t xml:space="preserve"> </w:t>
      </w:r>
      <w:r w:rsidRPr="003C5EB8">
        <w:rPr>
          <w:spacing w:val="-1"/>
          <w:lang w:val="en-GB"/>
        </w:rPr>
        <w:t>the</w:t>
      </w:r>
      <w:r w:rsidRPr="003C5EB8">
        <w:rPr>
          <w:spacing w:val="6"/>
          <w:lang w:val="en-GB"/>
        </w:rPr>
        <w:t xml:space="preserve"> </w:t>
      </w:r>
      <w:r w:rsidR="00C166E7" w:rsidRPr="003C5EB8">
        <w:rPr>
          <w:spacing w:val="-1"/>
          <w:lang w:val="en-GB"/>
        </w:rPr>
        <w:t>bank guarantee</w:t>
      </w:r>
      <w:r w:rsidRPr="003C5EB8">
        <w:rPr>
          <w:spacing w:val="5"/>
          <w:lang w:val="en-GB"/>
        </w:rPr>
        <w:t xml:space="preserve"> </w:t>
      </w:r>
      <w:r w:rsidRPr="003C5EB8">
        <w:rPr>
          <w:spacing w:val="-1"/>
          <w:lang w:val="en-GB"/>
        </w:rPr>
        <w:t>shall</w:t>
      </w:r>
      <w:r w:rsidRPr="003C5EB8">
        <w:rPr>
          <w:spacing w:val="4"/>
          <w:lang w:val="en-GB"/>
        </w:rPr>
        <w:t xml:space="preserve"> </w:t>
      </w:r>
      <w:r w:rsidRPr="003C5EB8">
        <w:rPr>
          <w:spacing w:val="-1"/>
          <w:lang w:val="en-GB"/>
        </w:rPr>
        <w:t>be</w:t>
      </w:r>
      <w:r w:rsidRPr="003C5EB8">
        <w:rPr>
          <w:spacing w:val="6"/>
          <w:lang w:val="en-GB"/>
        </w:rPr>
        <w:t xml:space="preserve"> </w:t>
      </w:r>
      <w:r w:rsidRPr="003C5EB8">
        <w:rPr>
          <w:spacing w:val="-1"/>
          <w:lang w:val="en-GB"/>
        </w:rPr>
        <w:t>permanently</w:t>
      </w:r>
      <w:r w:rsidRPr="003C5EB8">
        <w:rPr>
          <w:spacing w:val="6"/>
          <w:lang w:val="en-GB"/>
        </w:rPr>
        <w:t xml:space="preserve"> </w:t>
      </w:r>
      <w:r w:rsidRPr="003C5EB8">
        <w:rPr>
          <w:spacing w:val="-1"/>
          <w:lang w:val="en-GB"/>
        </w:rPr>
        <w:t>established,</w:t>
      </w:r>
      <w:r w:rsidRPr="003C5EB8">
        <w:rPr>
          <w:spacing w:val="5"/>
          <w:lang w:val="en-GB"/>
        </w:rPr>
        <w:t xml:space="preserve"> </w:t>
      </w:r>
      <w:r w:rsidRPr="003C5EB8">
        <w:rPr>
          <w:spacing w:val="-1"/>
          <w:lang w:val="en-GB"/>
        </w:rPr>
        <w:t>including</w:t>
      </w:r>
      <w:r w:rsidRPr="003C5EB8">
        <w:rPr>
          <w:spacing w:val="5"/>
          <w:lang w:val="en-GB"/>
        </w:rPr>
        <w:t xml:space="preserve"> </w:t>
      </w:r>
      <w:r w:rsidRPr="003C5EB8">
        <w:rPr>
          <w:lang w:val="en-GB"/>
        </w:rPr>
        <w:t>via</w:t>
      </w:r>
      <w:r w:rsidRPr="003C5EB8">
        <w:rPr>
          <w:spacing w:val="5"/>
          <w:lang w:val="en-GB"/>
        </w:rPr>
        <w:t xml:space="preserve"> </w:t>
      </w:r>
      <w:r w:rsidRPr="003C5EB8">
        <w:rPr>
          <w:lang w:val="en-GB"/>
        </w:rPr>
        <w:t>a</w:t>
      </w:r>
      <w:r w:rsidRPr="003C5EB8">
        <w:rPr>
          <w:rFonts w:ascii="Times New Roman"/>
          <w:spacing w:val="45"/>
          <w:lang w:val="en-GB"/>
        </w:rPr>
        <w:t xml:space="preserve"> </w:t>
      </w:r>
      <w:r w:rsidRPr="003C5EB8">
        <w:rPr>
          <w:spacing w:val="-1"/>
          <w:lang w:val="en-GB"/>
        </w:rPr>
        <w:t xml:space="preserve">branch in </w:t>
      </w:r>
      <w:r w:rsidR="005820FC" w:rsidRPr="003C5EB8">
        <w:rPr>
          <w:lang w:val="en-GB"/>
        </w:rPr>
        <w:t xml:space="preserve">the European Economic Area, Switzerland, United Kingdom or a country in which the </w:t>
      </w:r>
      <w:r w:rsidR="00C166E7" w:rsidRPr="003C5EB8">
        <w:rPr>
          <w:lang w:val="en-GB"/>
        </w:rPr>
        <w:t>allocation platform</w:t>
      </w:r>
      <w:r w:rsidR="005820FC" w:rsidRPr="003C5EB8">
        <w:rPr>
          <w:lang w:val="en-GB"/>
        </w:rPr>
        <w:t xml:space="preserve"> performs cross border auction services</w:t>
      </w:r>
      <w:r w:rsidRPr="003C5EB8">
        <w:rPr>
          <w:spacing w:val="-1"/>
          <w:lang w:val="en-GB"/>
        </w:rPr>
        <w:t>;</w:t>
      </w:r>
    </w:p>
    <w:p w14:paraId="2E0E20AA" w14:textId="0E286BD6" w:rsidR="003041E4" w:rsidRPr="003C5EB8" w:rsidRDefault="00B300E8" w:rsidP="00A61FF0">
      <w:pPr>
        <w:pStyle w:val="BodyText"/>
        <w:numPr>
          <w:ilvl w:val="1"/>
          <w:numId w:val="57"/>
        </w:numPr>
        <w:tabs>
          <w:tab w:val="left" w:pos="1488"/>
        </w:tabs>
        <w:spacing w:line="276" w:lineRule="auto"/>
        <w:ind w:right="144"/>
        <w:jc w:val="both"/>
        <w:rPr>
          <w:lang w:val="en-GB"/>
        </w:rPr>
      </w:pPr>
      <w:r w:rsidRPr="003C5EB8">
        <w:rPr>
          <w:spacing w:val="-1"/>
          <w:lang w:val="en-GB"/>
        </w:rPr>
        <w:t>the</w:t>
      </w:r>
      <w:r w:rsidRPr="003C5EB8">
        <w:rPr>
          <w:spacing w:val="15"/>
          <w:lang w:val="en-GB"/>
        </w:rPr>
        <w:t xml:space="preserve"> </w:t>
      </w:r>
      <w:r w:rsidRPr="003C5EB8">
        <w:rPr>
          <w:spacing w:val="-1"/>
          <w:lang w:val="en-GB"/>
        </w:rPr>
        <w:t>bank</w:t>
      </w:r>
      <w:r w:rsidRPr="003C5EB8">
        <w:rPr>
          <w:spacing w:val="15"/>
          <w:lang w:val="en-GB"/>
        </w:rPr>
        <w:t xml:space="preserve"> </w:t>
      </w:r>
      <w:r w:rsidRPr="003C5EB8">
        <w:rPr>
          <w:spacing w:val="-1"/>
          <w:lang w:val="en-GB"/>
        </w:rPr>
        <w:t>issuing</w:t>
      </w:r>
      <w:r w:rsidRPr="003C5EB8">
        <w:rPr>
          <w:spacing w:val="14"/>
          <w:lang w:val="en-GB"/>
        </w:rPr>
        <w:t xml:space="preserve"> </w:t>
      </w:r>
      <w:r w:rsidRPr="003C5EB8">
        <w:rPr>
          <w:spacing w:val="-2"/>
          <w:lang w:val="en-GB"/>
        </w:rPr>
        <w:t>the</w:t>
      </w:r>
      <w:r w:rsidRPr="003C5EB8">
        <w:rPr>
          <w:spacing w:val="16"/>
          <w:lang w:val="en-GB"/>
        </w:rPr>
        <w:t xml:space="preserve"> </w:t>
      </w:r>
      <w:r w:rsidR="00C166E7" w:rsidRPr="003C5EB8">
        <w:rPr>
          <w:spacing w:val="-1"/>
          <w:lang w:val="en-GB"/>
        </w:rPr>
        <w:t>bank guarantee</w:t>
      </w:r>
      <w:r w:rsidRPr="003C5EB8">
        <w:rPr>
          <w:spacing w:val="13"/>
          <w:lang w:val="en-GB"/>
        </w:rPr>
        <w:t xml:space="preserve"> </w:t>
      </w:r>
      <w:r w:rsidRPr="003C5EB8">
        <w:rPr>
          <w:lang w:val="en-GB"/>
        </w:rPr>
        <w:t>or</w:t>
      </w:r>
      <w:r w:rsidRPr="003C5EB8">
        <w:rPr>
          <w:spacing w:val="12"/>
          <w:lang w:val="en-GB"/>
        </w:rPr>
        <w:t xml:space="preserve"> </w:t>
      </w:r>
      <w:r w:rsidRPr="003C5EB8">
        <w:rPr>
          <w:spacing w:val="-1"/>
          <w:lang w:val="en-GB"/>
        </w:rPr>
        <w:t>the</w:t>
      </w:r>
      <w:r w:rsidRPr="003C5EB8">
        <w:rPr>
          <w:spacing w:val="16"/>
          <w:lang w:val="en-GB"/>
        </w:rPr>
        <w:t xml:space="preserve"> </w:t>
      </w:r>
      <w:r w:rsidRPr="003C5EB8">
        <w:rPr>
          <w:spacing w:val="-1"/>
          <w:lang w:val="en-GB"/>
        </w:rPr>
        <w:t>financial</w:t>
      </w:r>
      <w:r w:rsidRPr="003C5EB8">
        <w:rPr>
          <w:spacing w:val="12"/>
          <w:lang w:val="en-GB"/>
        </w:rPr>
        <w:t xml:space="preserve"> </w:t>
      </w:r>
      <w:r w:rsidRPr="003C5EB8">
        <w:rPr>
          <w:spacing w:val="-1"/>
          <w:lang w:val="en-GB"/>
        </w:rPr>
        <w:t>group</w:t>
      </w:r>
      <w:r w:rsidRPr="003C5EB8">
        <w:rPr>
          <w:spacing w:val="14"/>
          <w:lang w:val="en-GB"/>
        </w:rPr>
        <w:t xml:space="preserve"> </w:t>
      </w:r>
      <w:r w:rsidRPr="003C5EB8">
        <w:rPr>
          <w:spacing w:val="-1"/>
          <w:lang w:val="en-GB"/>
        </w:rPr>
        <w:t>it</w:t>
      </w:r>
      <w:r w:rsidRPr="003C5EB8">
        <w:rPr>
          <w:spacing w:val="16"/>
          <w:lang w:val="en-GB"/>
        </w:rPr>
        <w:t xml:space="preserve"> </w:t>
      </w:r>
      <w:r w:rsidRPr="003C5EB8">
        <w:rPr>
          <w:spacing w:val="-1"/>
          <w:lang w:val="en-GB"/>
        </w:rPr>
        <w:t>belongs</w:t>
      </w:r>
      <w:r w:rsidRPr="003C5EB8">
        <w:rPr>
          <w:spacing w:val="14"/>
          <w:lang w:val="en-GB"/>
        </w:rPr>
        <w:t xml:space="preserve"> </w:t>
      </w:r>
      <w:r w:rsidRPr="003C5EB8">
        <w:rPr>
          <w:spacing w:val="-1"/>
          <w:lang w:val="en-GB"/>
        </w:rPr>
        <w:t>to</w:t>
      </w:r>
      <w:r w:rsidRPr="003C5EB8">
        <w:rPr>
          <w:spacing w:val="16"/>
          <w:lang w:val="en-GB"/>
        </w:rPr>
        <w:t xml:space="preserve"> </w:t>
      </w:r>
      <w:r w:rsidRPr="003C5EB8">
        <w:rPr>
          <w:spacing w:val="-1"/>
          <w:lang w:val="en-GB"/>
        </w:rPr>
        <w:t>shall</w:t>
      </w:r>
      <w:r w:rsidRPr="003C5EB8">
        <w:rPr>
          <w:spacing w:val="14"/>
          <w:lang w:val="en-GB"/>
        </w:rPr>
        <w:t xml:space="preserve"> </w:t>
      </w:r>
      <w:r w:rsidRPr="003C5EB8">
        <w:rPr>
          <w:spacing w:val="-1"/>
          <w:lang w:val="en-GB"/>
        </w:rPr>
        <w:t>have</w:t>
      </w:r>
      <w:r w:rsidRPr="003C5EB8">
        <w:rPr>
          <w:spacing w:val="11"/>
          <w:lang w:val="en-GB"/>
        </w:rPr>
        <w:t xml:space="preserve"> </w:t>
      </w:r>
      <w:r w:rsidRPr="003C5EB8">
        <w:rPr>
          <w:lang w:val="en-GB"/>
        </w:rPr>
        <w:t>a</w:t>
      </w:r>
      <w:r w:rsidRPr="003C5EB8">
        <w:rPr>
          <w:rFonts w:ascii="Times New Roman" w:eastAsia="Times New Roman" w:hAnsi="Times New Roman" w:cs="Times New Roman"/>
          <w:spacing w:val="53"/>
          <w:lang w:val="en-GB"/>
        </w:rPr>
        <w:t xml:space="preserve"> </w:t>
      </w:r>
      <w:r w:rsidR="004352A3" w:rsidRPr="003C5EB8">
        <w:rPr>
          <w:spacing w:val="-1"/>
          <w:lang w:val="en-GB"/>
        </w:rPr>
        <w:t>long-term</w:t>
      </w:r>
      <w:r w:rsidRPr="003C5EB8">
        <w:rPr>
          <w:spacing w:val="35"/>
          <w:lang w:val="en-GB"/>
        </w:rPr>
        <w:t xml:space="preserve"> </w:t>
      </w:r>
      <w:r w:rsidRPr="003C5EB8">
        <w:rPr>
          <w:spacing w:val="-1"/>
          <w:lang w:val="en-GB"/>
        </w:rPr>
        <w:t>credit</w:t>
      </w:r>
      <w:r w:rsidRPr="003C5EB8">
        <w:rPr>
          <w:spacing w:val="34"/>
          <w:lang w:val="en-GB"/>
        </w:rPr>
        <w:t xml:space="preserve"> </w:t>
      </w:r>
      <w:r w:rsidRPr="003C5EB8">
        <w:rPr>
          <w:spacing w:val="-1"/>
          <w:lang w:val="en-GB"/>
        </w:rPr>
        <w:t>rating</w:t>
      </w:r>
      <w:r w:rsidRPr="003C5EB8">
        <w:rPr>
          <w:spacing w:val="34"/>
          <w:lang w:val="en-GB"/>
        </w:rPr>
        <w:t xml:space="preserve"> </w:t>
      </w:r>
      <w:r w:rsidRPr="003C5EB8">
        <w:rPr>
          <w:lang w:val="en-GB"/>
        </w:rPr>
        <w:t>of</w:t>
      </w:r>
      <w:r w:rsidRPr="003C5EB8">
        <w:rPr>
          <w:spacing w:val="31"/>
          <w:lang w:val="en-GB"/>
        </w:rPr>
        <w:t xml:space="preserve"> </w:t>
      </w:r>
      <w:r w:rsidRPr="003C5EB8">
        <w:rPr>
          <w:lang w:val="en-GB"/>
        </w:rPr>
        <w:t>not</w:t>
      </w:r>
      <w:r w:rsidRPr="003C5EB8">
        <w:rPr>
          <w:spacing w:val="34"/>
          <w:lang w:val="en-GB"/>
        </w:rPr>
        <w:t xml:space="preserve"> </w:t>
      </w:r>
      <w:r w:rsidRPr="003C5EB8">
        <w:rPr>
          <w:spacing w:val="-1"/>
          <w:lang w:val="en-GB"/>
        </w:rPr>
        <w:t>less</w:t>
      </w:r>
      <w:r w:rsidRPr="003C5EB8">
        <w:rPr>
          <w:spacing w:val="34"/>
          <w:lang w:val="en-GB"/>
        </w:rPr>
        <w:t xml:space="preserve"> </w:t>
      </w:r>
      <w:r w:rsidRPr="003C5EB8">
        <w:rPr>
          <w:spacing w:val="-1"/>
          <w:lang w:val="en-GB"/>
        </w:rPr>
        <w:t>than</w:t>
      </w:r>
      <w:r w:rsidRPr="003C5EB8">
        <w:rPr>
          <w:spacing w:val="34"/>
          <w:lang w:val="en-GB"/>
        </w:rPr>
        <w:t xml:space="preserve"> </w:t>
      </w:r>
      <w:r w:rsidRPr="003C5EB8">
        <w:rPr>
          <w:spacing w:val="-1"/>
          <w:lang w:val="en-GB"/>
        </w:rPr>
        <w:t>BBB+</w:t>
      </w:r>
      <w:r w:rsidRPr="003C5EB8">
        <w:rPr>
          <w:spacing w:val="34"/>
          <w:lang w:val="en-GB"/>
        </w:rPr>
        <w:t xml:space="preserve"> </w:t>
      </w:r>
      <w:r w:rsidRPr="003C5EB8">
        <w:rPr>
          <w:spacing w:val="-1"/>
          <w:lang w:val="en-GB"/>
        </w:rPr>
        <w:t>by</w:t>
      </w:r>
      <w:r w:rsidRPr="003C5EB8">
        <w:rPr>
          <w:spacing w:val="34"/>
          <w:lang w:val="en-GB"/>
        </w:rPr>
        <w:t xml:space="preserve"> </w:t>
      </w:r>
      <w:r w:rsidRPr="003C5EB8">
        <w:rPr>
          <w:spacing w:val="-1"/>
          <w:lang w:val="en-GB"/>
        </w:rPr>
        <w:t>Standard</w:t>
      </w:r>
      <w:r w:rsidRPr="003C5EB8">
        <w:rPr>
          <w:spacing w:val="34"/>
          <w:lang w:val="en-GB"/>
        </w:rPr>
        <w:t xml:space="preserve"> </w:t>
      </w:r>
      <w:r w:rsidRPr="003C5EB8">
        <w:rPr>
          <w:spacing w:val="-1"/>
          <w:lang w:val="en-GB"/>
        </w:rPr>
        <w:t>and</w:t>
      </w:r>
      <w:r w:rsidRPr="003C5EB8">
        <w:rPr>
          <w:spacing w:val="33"/>
          <w:lang w:val="en-GB"/>
        </w:rPr>
        <w:t xml:space="preserve"> </w:t>
      </w:r>
      <w:r w:rsidRPr="003C5EB8">
        <w:rPr>
          <w:lang w:val="en-GB"/>
        </w:rPr>
        <w:t>Poor’s</w:t>
      </w:r>
      <w:r w:rsidRPr="003C5EB8">
        <w:rPr>
          <w:spacing w:val="34"/>
          <w:lang w:val="en-GB"/>
        </w:rPr>
        <w:t xml:space="preserve"> </w:t>
      </w:r>
      <w:r w:rsidRPr="003C5EB8">
        <w:rPr>
          <w:spacing w:val="-2"/>
          <w:lang w:val="en-GB"/>
        </w:rPr>
        <w:t>Corporation,</w:t>
      </w:r>
      <w:r w:rsidRPr="003C5EB8">
        <w:rPr>
          <w:rFonts w:ascii="Times New Roman" w:eastAsia="Times New Roman" w:hAnsi="Times New Roman" w:cs="Times New Roman"/>
          <w:spacing w:val="61"/>
          <w:lang w:val="en-GB"/>
        </w:rPr>
        <w:t xml:space="preserve"> </w:t>
      </w:r>
      <w:r w:rsidRPr="003C5EB8">
        <w:rPr>
          <w:spacing w:val="-1"/>
          <w:lang w:val="en-GB"/>
        </w:rPr>
        <w:t>BBB+</w:t>
      </w:r>
      <w:r w:rsidRPr="003C5EB8">
        <w:rPr>
          <w:spacing w:val="20"/>
          <w:lang w:val="en-GB"/>
        </w:rPr>
        <w:t xml:space="preserve"> </w:t>
      </w:r>
      <w:r w:rsidRPr="003C5EB8">
        <w:rPr>
          <w:spacing w:val="-1"/>
          <w:lang w:val="en-GB"/>
        </w:rPr>
        <w:t>by</w:t>
      </w:r>
      <w:r w:rsidRPr="003C5EB8">
        <w:rPr>
          <w:spacing w:val="20"/>
          <w:lang w:val="en-GB"/>
        </w:rPr>
        <w:t xml:space="preserve"> </w:t>
      </w:r>
      <w:r w:rsidRPr="003C5EB8">
        <w:rPr>
          <w:spacing w:val="-1"/>
          <w:lang w:val="en-GB"/>
        </w:rPr>
        <w:t>Fitch</w:t>
      </w:r>
      <w:r w:rsidRPr="003C5EB8">
        <w:rPr>
          <w:spacing w:val="18"/>
          <w:lang w:val="en-GB"/>
        </w:rPr>
        <w:t xml:space="preserve"> </w:t>
      </w:r>
      <w:r w:rsidRPr="003C5EB8">
        <w:rPr>
          <w:lang w:val="en-GB"/>
        </w:rPr>
        <w:t>or</w:t>
      </w:r>
      <w:r w:rsidRPr="003C5EB8">
        <w:rPr>
          <w:spacing w:val="20"/>
          <w:lang w:val="en-GB"/>
        </w:rPr>
        <w:t xml:space="preserve"> </w:t>
      </w:r>
      <w:r w:rsidRPr="003C5EB8">
        <w:rPr>
          <w:spacing w:val="-1"/>
          <w:lang w:val="en-GB"/>
        </w:rPr>
        <w:t>Baa1</w:t>
      </w:r>
      <w:r w:rsidRPr="003C5EB8">
        <w:rPr>
          <w:spacing w:val="20"/>
          <w:lang w:val="en-GB"/>
        </w:rPr>
        <w:t xml:space="preserve"> </w:t>
      </w:r>
      <w:r w:rsidRPr="003C5EB8">
        <w:rPr>
          <w:spacing w:val="-1"/>
          <w:lang w:val="en-GB"/>
        </w:rPr>
        <w:t>by</w:t>
      </w:r>
      <w:r w:rsidRPr="003C5EB8">
        <w:rPr>
          <w:spacing w:val="18"/>
          <w:lang w:val="en-GB"/>
        </w:rPr>
        <w:t xml:space="preserve"> </w:t>
      </w:r>
      <w:r w:rsidRPr="003C5EB8">
        <w:rPr>
          <w:spacing w:val="-1"/>
          <w:lang w:val="en-GB"/>
        </w:rPr>
        <w:t>Moody’s</w:t>
      </w:r>
      <w:r w:rsidRPr="003C5EB8">
        <w:rPr>
          <w:spacing w:val="19"/>
          <w:lang w:val="en-GB"/>
        </w:rPr>
        <w:t xml:space="preserve"> </w:t>
      </w:r>
      <w:r w:rsidRPr="003C5EB8">
        <w:rPr>
          <w:spacing w:val="-1"/>
          <w:lang w:val="en-GB"/>
        </w:rPr>
        <w:t>Investors</w:t>
      </w:r>
      <w:r w:rsidRPr="003C5EB8">
        <w:rPr>
          <w:spacing w:val="20"/>
          <w:lang w:val="en-GB"/>
        </w:rPr>
        <w:t xml:space="preserve"> </w:t>
      </w:r>
      <w:r w:rsidRPr="003C5EB8">
        <w:rPr>
          <w:spacing w:val="-1"/>
          <w:lang w:val="en-GB"/>
        </w:rPr>
        <w:t>Service</w:t>
      </w:r>
      <w:r w:rsidRPr="003C5EB8">
        <w:rPr>
          <w:spacing w:val="17"/>
          <w:lang w:val="en-GB"/>
        </w:rPr>
        <w:t xml:space="preserve"> </w:t>
      </w:r>
      <w:r w:rsidRPr="003C5EB8">
        <w:rPr>
          <w:spacing w:val="-1"/>
          <w:lang w:val="en-GB"/>
        </w:rPr>
        <w:t>Inc.</w:t>
      </w:r>
      <w:r w:rsidRPr="003C5EB8">
        <w:rPr>
          <w:spacing w:val="19"/>
          <w:lang w:val="en-GB"/>
        </w:rPr>
        <w:t xml:space="preserve"> </w:t>
      </w:r>
      <w:r w:rsidRPr="003C5EB8">
        <w:rPr>
          <w:spacing w:val="-1"/>
          <w:lang w:val="en-GB"/>
        </w:rPr>
        <w:t>If</w:t>
      </w:r>
      <w:r w:rsidRPr="003C5EB8">
        <w:rPr>
          <w:spacing w:val="20"/>
          <w:lang w:val="en-GB"/>
        </w:rPr>
        <w:t xml:space="preserve"> </w:t>
      </w:r>
      <w:r w:rsidRPr="003C5EB8">
        <w:rPr>
          <w:spacing w:val="-1"/>
          <w:lang w:val="en-GB"/>
        </w:rPr>
        <w:t>the</w:t>
      </w:r>
      <w:r w:rsidRPr="003C5EB8">
        <w:rPr>
          <w:spacing w:val="20"/>
          <w:lang w:val="en-GB"/>
        </w:rPr>
        <w:t xml:space="preserve"> </w:t>
      </w:r>
      <w:r w:rsidRPr="003C5EB8">
        <w:rPr>
          <w:spacing w:val="-1"/>
          <w:lang w:val="en-GB"/>
        </w:rPr>
        <w:t>rating</w:t>
      </w:r>
      <w:r w:rsidRPr="003C5EB8">
        <w:rPr>
          <w:spacing w:val="18"/>
          <w:lang w:val="en-GB"/>
        </w:rPr>
        <w:t xml:space="preserve"> </w:t>
      </w:r>
      <w:r w:rsidRPr="003C5EB8">
        <w:rPr>
          <w:spacing w:val="-1"/>
          <w:lang w:val="en-GB"/>
        </w:rPr>
        <w:t>requirement</w:t>
      </w:r>
      <w:r w:rsidRPr="003C5EB8">
        <w:rPr>
          <w:spacing w:val="20"/>
          <w:lang w:val="en-GB"/>
        </w:rPr>
        <w:t xml:space="preserve"> </w:t>
      </w:r>
      <w:r w:rsidRPr="003C5EB8">
        <w:rPr>
          <w:spacing w:val="-1"/>
          <w:lang w:val="en-GB"/>
        </w:rPr>
        <w:t>is</w:t>
      </w:r>
      <w:r w:rsidRPr="003C5EB8">
        <w:rPr>
          <w:rFonts w:ascii="Times New Roman" w:eastAsia="Times New Roman" w:hAnsi="Times New Roman" w:cs="Times New Roman"/>
          <w:spacing w:val="67"/>
          <w:lang w:val="en-GB"/>
        </w:rPr>
        <w:t xml:space="preserve"> </w:t>
      </w:r>
      <w:r w:rsidRPr="003C5EB8">
        <w:rPr>
          <w:lang w:val="en-GB"/>
        </w:rPr>
        <w:t>not</w:t>
      </w:r>
      <w:r w:rsidRPr="003C5EB8">
        <w:rPr>
          <w:spacing w:val="20"/>
          <w:lang w:val="en-GB"/>
        </w:rPr>
        <w:t xml:space="preserve"> </w:t>
      </w:r>
      <w:r w:rsidRPr="003C5EB8">
        <w:rPr>
          <w:spacing w:val="-1"/>
          <w:lang w:val="en-GB"/>
        </w:rPr>
        <w:t>fulfilled</w:t>
      </w:r>
      <w:r w:rsidRPr="003C5EB8">
        <w:rPr>
          <w:spacing w:val="18"/>
          <w:lang w:val="en-GB"/>
        </w:rPr>
        <w:t xml:space="preserve"> </w:t>
      </w:r>
      <w:r w:rsidRPr="003C5EB8">
        <w:rPr>
          <w:spacing w:val="-1"/>
          <w:lang w:val="en-GB"/>
        </w:rPr>
        <w:t>by</w:t>
      </w:r>
      <w:r w:rsidRPr="003C5EB8">
        <w:rPr>
          <w:spacing w:val="20"/>
          <w:lang w:val="en-GB"/>
        </w:rPr>
        <w:t xml:space="preserve"> </w:t>
      </w:r>
      <w:r w:rsidRPr="003C5EB8">
        <w:rPr>
          <w:spacing w:val="-1"/>
          <w:lang w:val="en-GB"/>
        </w:rPr>
        <w:t>the</w:t>
      </w:r>
      <w:r w:rsidRPr="003C5EB8">
        <w:rPr>
          <w:spacing w:val="21"/>
          <w:lang w:val="en-GB"/>
        </w:rPr>
        <w:t xml:space="preserve"> </w:t>
      </w:r>
      <w:r w:rsidRPr="003C5EB8">
        <w:rPr>
          <w:spacing w:val="-1"/>
          <w:lang w:val="en-GB"/>
        </w:rPr>
        <w:t>issuing</w:t>
      </w:r>
      <w:r w:rsidRPr="003C5EB8">
        <w:rPr>
          <w:spacing w:val="16"/>
          <w:lang w:val="en-GB"/>
        </w:rPr>
        <w:t xml:space="preserve"> </w:t>
      </w:r>
      <w:r w:rsidRPr="003C5EB8">
        <w:rPr>
          <w:spacing w:val="-1"/>
          <w:lang w:val="en-GB"/>
        </w:rPr>
        <w:t>bank</w:t>
      </w:r>
      <w:r w:rsidRPr="003C5EB8">
        <w:rPr>
          <w:spacing w:val="20"/>
          <w:lang w:val="en-GB"/>
        </w:rPr>
        <w:t xml:space="preserve"> </w:t>
      </w:r>
      <w:r w:rsidRPr="003C5EB8">
        <w:rPr>
          <w:spacing w:val="-1"/>
          <w:lang w:val="en-GB"/>
        </w:rPr>
        <w:t>itself</w:t>
      </w:r>
      <w:r w:rsidRPr="003C5EB8">
        <w:rPr>
          <w:spacing w:val="19"/>
          <w:lang w:val="en-GB"/>
        </w:rPr>
        <w:t xml:space="preserve"> </w:t>
      </w:r>
      <w:r w:rsidRPr="003C5EB8">
        <w:rPr>
          <w:spacing w:val="-1"/>
          <w:lang w:val="en-GB"/>
        </w:rPr>
        <w:t>but</w:t>
      </w:r>
      <w:r w:rsidRPr="003C5EB8">
        <w:rPr>
          <w:spacing w:val="21"/>
          <w:lang w:val="en-GB"/>
        </w:rPr>
        <w:t xml:space="preserve"> </w:t>
      </w:r>
      <w:r w:rsidRPr="003C5EB8">
        <w:rPr>
          <w:spacing w:val="-1"/>
          <w:lang w:val="en-GB"/>
        </w:rPr>
        <w:t>by</w:t>
      </w:r>
      <w:r w:rsidRPr="003C5EB8">
        <w:rPr>
          <w:spacing w:val="20"/>
          <w:lang w:val="en-GB"/>
        </w:rPr>
        <w:t xml:space="preserve"> </w:t>
      </w:r>
      <w:r w:rsidRPr="003C5EB8">
        <w:rPr>
          <w:spacing w:val="-1"/>
          <w:lang w:val="en-GB"/>
        </w:rPr>
        <w:t>the</w:t>
      </w:r>
      <w:r w:rsidRPr="003C5EB8">
        <w:rPr>
          <w:spacing w:val="20"/>
          <w:lang w:val="en-GB"/>
        </w:rPr>
        <w:t xml:space="preserve"> </w:t>
      </w:r>
      <w:r w:rsidRPr="003C5EB8">
        <w:rPr>
          <w:spacing w:val="-1"/>
          <w:lang w:val="en-GB"/>
        </w:rPr>
        <w:t>financial</w:t>
      </w:r>
      <w:r w:rsidRPr="003C5EB8">
        <w:rPr>
          <w:spacing w:val="20"/>
          <w:lang w:val="en-GB"/>
        </w:rPr>
        <w:t xml:space="preserve"> </w:t>
      </w:r>
      <w:r w:rsidRPr="003C5EB8">
        <w:rPr>
          <w:spacing w:val="-1"/>
          <w:lang w:val="en-GB"/>
        </w:rPr>
        <w:t>group</w:t>
      </w:r>
      <w:r w:rsidRPr="003C5EB8">
        <w:rPr>
          <w:spacing w:val="18"/>
          <w:lang w:val="en-GB"/>
        </w:rPr>
        <w:t xml:space="preserve"> </w:t>
      </w:r>
      <w:r w:rsidRPr="003C5EB8">
        <w:rPr>
          <w:lang w:val="en-GB"/>
        </w:rPr>
        <w:t>to</w:t>
      </w:r>
      <w:r w:rsidRPr="003C5EB8">
        <w:rPr>
          <w:spacing w:val="20"/>
          <w:lang w:val="en-GB"/>
        </w:rPr>
        <w:t xml:space="preserve"> </w:t>
      </w:r>
      <w:r w:rsidRPr="003C5EB8">
        <w:rPr>
          <w:spacing w:val="-1"/>
          <w:lang w:val="en-GB"/>
        </w:rPr>
        <w:t>which</w:t>
      </w:r>
      <w:r w:rsidRPr="003C5EB8">
        <w:rPr>
          <w:spacing w:val="18"/>
          <w:lang w:val="en-GB"/>
        </w:rPr>
        <w:t xml:space="preserve"> </w:t>
      </w:r>
      <w:r w:rsidRPr="003C5EB8">
        <w:rPr>
          <w:spacing w:val="-1"/>
          <w:lang w:val="en-GB"/>
        </w:rPr>
        <w:t>it</w:t>
      </w:r>
      <w:r w:rsidRPr="003C5EB8">
        <w:rPr>
          <w:spacing w:val="21"/>
          <w:lang w:val="en-GB"/>
        </w:rPr>
        <w:t xml:space="preserve"> </w:t>
      </w:r>
      <w:r w:rsidRPr="003C5EB8">
        <w:rPr>
          <w:spacing w:val="-1"/>
          <w:lang w:val="en-GB"/>
        </w:rPr>
        <w:t>belongs,</w:t>
      </w:r>
      <w:r w:rsidRPr="003C5EB8">
        <w:rPr>
          <w:rFonts w:ascii="Times New Roman" w:eastAsia="Times New Roman" w:hAnsi="Times New Roman" w:cs="Times New Roman"/>
          <w:spacing w:val="49"/>
          <w:lang w:val="en-GB"/>
        </w:rPr>
        <w:t xml:space="preserve"> </w:t>
      </w:r>
      <w:r w:rsidRPr="003C5EB8">
        <w:rPr>
          <w:spacing w:val="-1"/>
          <w:lang w:val="en-GB"/>
        </w:rPr>
        <w:t>the</w:t>
      </w:r>
      <w:r w:rsidRPr="003C5EB8">
        <w:rPr>
          <w:spacing w:val="5"/>
          <w:lang w:val="en-GB"/>
        </w:rPr>
        <w:t xml:space="preserve"> </w:t>
      </w:r>
      <w:r w:rsidRPr="003C5EB8">
        <w:rPr>
          <w:spacing w:val="-1"/>
          <w:lang w:val="en-GB"/>
        </w:rPr>
        <w:t>issuing</w:t>
      </w:r>
      <w:r w:rsidRPr="003C5EB8">
        <w:rPr>
          <w:spacing w:val="4"/>
          <w:lang w:val="en-GB"/>
        </w:rPr>
        <w:t xml:space="preserve"> </w:t>
      </w:r>
      <w:r w:rsidRPr="003C5EB8">
        <w:rPr>
          <w:spacing w:val="-1"/>
          <w:lang w:val="en-GB"/>
        </w:rPr>
        <w:t>bank</w:t>
      </w:r>
      <w:r w:rsidRPr="003C5EB8">
        <w:rPr>
          <w:spacing w:val="5"/>
          <w:lang w:val="en-GB"/>
        </w:rPr>
        <w:t xml:space="preserve"> </w:t>
      </w:r>
      <w:r w:rsidRPr="003C5EB8">
        <w:rPr>
          <w:spacing w:val="-1"/>
          <w:lang w:val="en-GB"/>
        </w:rPr>
        <w:t>shall</w:t>
      </w:r>
      <w:r w:rsidRPr="003C5EB8">
        <w:rPr>
          <w:spacing w:val="5"/>
          <w:lang w:val="en-GB"/>
        </w:rPr>
        <w:t xml:space="preserve"> </w:t>
      </w:r>
      <w:r w:rsidRPr="003C5EB8">
        <w:rPr>
          <w:spacing w:val="-1"/>
          <w:lang w:val="en-GB"/>
        </w:rPr>
        <w:t>provide</w:t>
      </w:r>
      <w:r w:rsidRPr="003C5EB8">
        <w:rPr>
          <w:spacing w:val="5"/>
          <w:lang w:val="en-GB"/>
        </w:rPr>
        <w:t xml:space="preserve"> </w:t>
      </w:r>
      <w:r w:rsidRPr="003C5EB8">
        <w:rPr>
          <w:spacing w:val="-1"/>
          <w:lang w:val="en-GB"/>
        </w:rPr>
        <w:t>the</w:t>
      </w:r>
      <w:r w:rsidRPr="003C5EB8">
        <w:rPr>
          <w:spacing w:val="5"/>
          <w:lang w:val="en-GB"/>
        </w:rPr>
        <w:t xml:space="preserve"> </w:t>
      </w:r>
      <w:r w:rsidR="00C166E7" w:rsidRPr="003C5EB8">
        <w:rPr>
          <w:spacing w:val="-1"/>
          <w:lang w:val="en-GB"/>
        </w:rPr>
        <w:t>allocation platform</w:t>
      </w:r>
      <w:r w:rsidRPr="003C5EB8">
        <w:rPr>
          <w:spacing w:val="7"/>
          <w:lang w:val="en-GB"/>
        </w:rPr>
        <w:t xml:space="preserve"> </w:t>
      </w:r>
      <w:r w:rsidRPr="003C5EB8">
        <w:rPr>
          <w:spacing w:val="-1"/>
          <w:lang w:val="en-GB"/>
        </w:rPr>
        <w:t>with</w:t>
      </w:r>
      <w:r w:rsidRPr="003C5EB8">
        <w:rPr>
          <w:spacing w:val="4"/>
          <w:lang w:val="en-GB"/>
        </w:rPr>
        <w:t xml:space="preserve"> </w:t>
      </w:r>
      <w:r w:rsidRPr="003C5EB8">
        <w:rPr>
          <w:lang w:val="en-GB"/>
        </w:rPr>
        <w:t>a</w:t>
      </w:r>
      <w:r w:rsidRPr="003C5EB8">
        <w:rPr>
          <w:spacing w:val="5"/>
          <w:lang w:val="en-GB"/>
        </w:rPr>
        <w:t xml:space="preserve"> </w:t>
      </w:r>
      <w:r w:rsidRPr="003C5EB8">
        <w:rPr>
          <w:spacing w:val="-1"/>
          <w:lang w:val="en-GB"/>
        </w:rPr>
        <w:t>parental</w:t>
      </w:r>
      <w:r w:rsidRPr="003C5EB8">
        <w:rPr>
          <w:spacing w:val="5"/>
          <w:lang w:val="en-GB"/>
        </w:rPr>
        <w:t xml:space="preserve"> </w:t>
      </w:r>
      <w:r w:rsidRPr="003C5EB8">
        <w:rPr>
          <w:spacing w:val="-1"/>
          <w:lang w:val="en-GB"/>
        </w:rPr>
        <w:t>guarantee</w:t>
      </w:r>
      <w:r w:rsidRPr="003C5EB8">
        <w:rPr>
          <w:spacing w:val="3"/>
          <w:lang w:val="en-GB"/>
        </w:rPr>
        <w:t xml:space="preserve"> </w:t>
      </w:r>
      <w:r w:rsidRPr="003C5EB8">
        <w:rPr>
          <w:lang w:val="en-GB"/>
        </w:rPr>
        <w:t>or</w:t>
      </w:r>
      <w:r w:rsidRPr="003C5EB8">
        <w:rPr>
          <w:spacing w:val="5"/>
          <w:lang w:val="en-GB"/>
        </w:rPr>
        <w:t xml:space="preserve"> </w:t>
      </w:r>
      <w:r w:rsidRPr="003C5EB8">
        <w:rPr>
          <w:spacing w:val="-1"/>
          <w:lang w:val="en-GB"/>
        </w:rPr>
        <w:t>an</w:t>
      </w:r>
      <w:r w:rsidRPr="003C5EB8">
        <w:rPr>
          <w:rFonts w:ascii="Times New Roman" w:eastAsia="Times New Roman" w:hAnsi="Times New Roman" w:cs="Times New Roman"/>
          <w:spacing w:val="67"/>
          <w:lang w:val="en-GB"/>
        </w:rPr>
        <w:t xml:space="preserve"> </w:t>
      </w:r>
      <w:r w:rsidRPr="003C5EB8">
        <w:rPr>
          <w:spacing w:val="-1"/>
          <w:lang w:val="en-GB"/>
        </w:rPr>
        <w:t>equivalent</w:t>
      </w:r>
      <w:r w:rsidRPr="003C5EB8">
        <w:rPr>
          <w:spacing w:val="5"/>
          <w:lang w:val="en-GB"/>
        </w:rPr>
        <w:t xml:space="preserve"> </w:t>
      </w:r>
      <w:r w:rsidRPr="003C5EB8">
        <w:rPr>
          <w:spacing w:val="-1"/>
          <w:lang w:val="en-GB"/>
        </w:rPr>
        <w:t>document</w:t>
      </w:r>
      <w:r w:rsidRPr="003C5EB8">
        <w:rPr>
          <w:spacing w:val="5"/>
          <w:lang w:val="en-GB"/>
        </w:rPr>
        <w:t xml:space="preserve"> </w:t>
      </w:r>
      <w:r w:rsidRPr="003C5EB8">
        <w:rPr>
          <w:spacing w:val="-1"/>
          <w:lang w:val="en-GB"/>
        </w:rPr>
        <w:t>issued</w:t>
      </w:r>
      <w:r w:rsidRPr="003C5EB8">
        <w:rPr>
          <w:spacing w:val="6"/>
          <w:lang w:val="en-GB"/>
        </w:rPr>
        <w:t xml:space="preserve"> </w:t>
      </w:r>
      <w:r w:rsidRPr="003C5EB8">
        <w:rPr>
          <w:spacing w:val="-1"/>
          <w:lang w:val="en-GB"/>
        </w:rPr>
        <w:t>by</w:t>
      </w:r>
      <w:r w:rsidRPr="003C5EB8">
        <w:rPr>
          <w:spacing w:val="9"/>
          <w:lang w:val="en-GB"/>
        </w:rPr>
        <w:t xml:space="preserve"> </w:t>
      </w:r>
      <w:r w:rsidRPr="003C5EB8">
        <w:rPr>
          <w:spacing w:val="-1"/>
          <w:lang w:val="en-GB"/>
        </w:rPr>
        <w:t>the</w:t>
      </w:r>
      <w:r w:rsidRPr="003C5EB8">
        <w:rPr>
          <w:spacing w:val="5"/>
          <w:lang w:val="en-GB"/>
        </w:rPr>
        <w:t xml:space="preserve"> </w:t>
      </w:r>
      <w:r w:rsidRPr="003C5EB8">
        <w:rPr>
          <w:spacing w:val="-1"/>
          <w:lang w:val="en-GB"/>
        </w:rPr>
        <w:t>financial</w:t>
      </w:r>
      <w:r w:rsidRPr="003C5EB8">
        <w:rPr>
          <w:spacing w:val="7"/>
          <w:lang w:val="en-GB"/>
        </w:rPr>
        <w:t xml:space="preserve"> </w:t>
      </w:r>
      <w:r w:rsidRPr="003C5EB8">
        <w:rPr>
          <w:spacing w:val="-1"/>
          <w:lang w:val="en-GB"/>
        </w:rPr>
        <w:t>group.</w:t>
      </w:r>
      <w:r w:rsidRPr="003C5EB8">
        <w:rPr>
          <w:spacing w:val="7"/>
          <w:lang w:val="en-GB"/>
        </w:rPr>
        <w:t xml:space="preserve"> </w:t>
      </w:r>
      <w:r w:rsidRPr="003C5EB8">
        <w:rPr>
          <w:spacing w:val="-1"/>
          <w:lang w:val="en-GB"/>
        </w:rPr>
        <w:t>If</w:t>
      </w:r>
      <w:r w:rsidRPr="003C5EB8">
        <w:rPr>
          <w:spacing w:val="6"/>
          <w:lang w:val="en-GB"/>
        </w:rPr>
        <w:t xml:space="preserve"> </w:t>
      </w:r>
      <w:r w:rsidRPr="003C5EB8">
        <w:rPr>
          <w:spacing w:val="-1"/>
          <w:lang w:val="en-GB"/>
        </w:rPr>
        <w:t>the</w:t>
      </w:r>
      <w:r w:rsidRPr="003C5EB8">
        <w:rPr>
          <w:spacing w:val="8"/>
          <w:lang w:val="en-GB"/>
        </w:rPr>
        <w:t xml:space="preserve"> </w:t>
      </w:r>
      <w:r w:rsidRPr="003C5EB8">
        <w:rPr>
          <w:spacing w:val="-1"/>
          <w:lang w:val="en-GB"/>
        </w:rPr>
        <w:t>issuing</w:t>
      </w:r>
      <w:r w:rsidRPr="003C5EB8">
        <w:rPr>
          <w:spacing w:val="6"/>
          <w:lang w:val="en-GB"/>
        </w:rPr>
        <w:t xml:space="preserve"> </w:t>
      </w:r>
      <w:r w:rsidRPr="003C5EB8">
        <w:rPr>
          <w:spacing w:val="-1"/>
          <w:lang w:val="en-GB"/>
        </w:rPr>
        <w:t>bank</w:t>
      </w:r>
      <w:r w:rsidRPr="003C5EB8">
        <w:rPr>
          <w:spacing w:val="6"/>
          <w:lang w:val="en-GB"/>
        </w:rPr>
        <w:t xml:space="preserve"> </w:t>
      </w:r>
      <w:r w:rsidRPr="003C5EB8">
        <w:rPr>
          <w:lang w:val="en-GB"/>
        </w:rPr>
        <w:t>or</w:t>
      </w:r>
      <w:r w:rsidRPr="003C5EB8">
        <w:rPr>
          <w:spacing w:val="5"/>
          <w:lang w:val="en-GB"/>
        </w:rPr>
        <w:t xml:space="preserve"> </w:t>
      </w:r>
      <w:r w:rsidRPr="003C5EB8">
        <w:rPr>
          <w:spacing w:val="-1"/>
          <w:lang w:val="en-GB"/>
        </w:rPr>
        <w:t>the</w:t>
      </w:r>
      <w:r w:rsidRPr="003C5EB8">
        <w:rPr>
          <w:spacing w:val="8"/>
          <w:lang w:val="en-GB"/>
        </w:rPr>
        <w:t xml:space="preserve"> </w:t>
      </w:r>
      <w:r w:rsidRPr="003C5EB8">
        <w:rPr>
          <w:spacing w:val="-2"/>
          <w:lang w:val="en-GB"/>
        </w:rPr>
        <w:t>financial</w:t>
      </w:r>
      <w:r w:rsidRPr="003C5EB8">
        <w:rPr>
          <w:rFonts w:ascii="Times New Roman" w:eastAsia="Times New Roman" w:hAnsi="Times New Roman" w:cs="Times New Roman"/>
          <w:spacing w:val="71"/>
          <w:lang w:val="en-GB"/>
        </w:rPr>
        <w:t xml:space="preserve"> </w:t>
      </w:r>
      <w:r w:rsidRPr="003C5EB8">
        <w:rPr>
          <w:spacing w:val="-1"/>
          <w:lang w:val="en-GB"/>
        </w:rPr>
        <w:t>group,</w:t>
      </w:r>
      <w:r w:rsidRPr="003C5EB8">
        <w:rPr>
          <w:lang w:val="en-GB"/>
        </w:rPr>
        <w:t xml:space="preserve"> </w:t>
      </w:r>
      <w:r w:rsidRPr="003C5EB8">
        <w:rPr>
          <w:spacing w:val="-1"/>
          <w:lang w:val="en-GB"/>
        </w:rPr>
        <w:t>the</w:t>
      </w:r>
      <w:r w:rsidRPr="003C5EB8">
        <w:rPr>
          <w:spacing w:val="1"/>
          <w:lang w:val="en-GB"/>
        </w:rPr>
        <w:t xml:space="preserve"> </w:t>
      </w:r>
      <w:r w:rsidRPr="003C5EB8">
        <w:rPr>
          <w:spacing w:val="-1"/>
          <w:lang w:val="en-GB"/>
        </w:rPr>
        <w:t>issuing bank</w:t>
      </w:r>
      <w:r w:rsidRPr="003C5EB8">
        <w:rPr>
          <w:spacing w:val="1"/>
          <w:lang w:val="en-GB"/>
        </w:rPr>
        <w:t xml:space="preserve"> </w:t>
      </w:r>
      <w:r w:rsidRPr="003C5EB8">
        <w:rPr>
          <w:spacing w:val="-1"/>
          <w:lang w:val="en-GB"/>
        </w:rPr>
        <w:t>belongs</w:t>
      </w:r>
      <w:r w:rsidRPr="003C5EB8">
        <w:rPr>
          <w:lang w:val="en-GB"/>
        </w:rPr>
        <w:t xml:space="preserve"> to</w:t>
      </w:r>
      <w:r w:rsidRPr="003C5EB8">
        <w:rPr>
          <w:spacing w:val="1"/>
          <w:lang w:val="en-GB"/>
        </w:rPr>
        <w:t xml:space="preserve"> </w:t>
      </w:r>
      <w:r w:rsidRPr="003C5EB8">
        <w:rPr>
          <w:spacing w:val="-1"/>
          <w:lang w:val="en-GB"/>
        </w:rPr>
        <w:t>ceases</w:t>
      </w:r>
      <w:r w:rsidRPr="003C5EB8">
        <w:rPr>
          <w:spacing w:val="-2"/>
          <w:lang w:val="en-GB"/>
        </w:rPr>
        <w:t xml:space="preserve"> </w:t>
      </w:r>
      <w:r w:rsidRPr="003C5EB8">
        <w:rPr>
          <w:lang w:val="en-GB"/>
        </w:rPr>
        <w:t>to</w:t>
      </w:r>
      <w:r w:rsidRPr="003C5EB8">
        <w:rPr>
          <w:spacing w:val="2"/>
          <w:lang w:val="en-GB"/>
        </w:rPr>
        <w:t xml:space="preserve"> </w:t>
      </w:r>
      <w:r w:rsidRPr="003C5EB8">
        <w:rPr>
          <w:spacing w:val="-1"/>
          <w:lang w:val="en-GB"/>
        </w:rPr>
        <w:t>have</w:t>
      </w:r>
      <w:r w:rsidRPr="003C5EB8">
        <w:rPr>
          <w:spacing w:val="1"/>
          <w:lang w:val="en-GB"/>
        </w:rPr>
        <w:t xml:space="preserve"> </w:t>
      </w:r>
      <w:r w:rsidRPr="003C5EB8">
        <w:rPr>
          <w:spacing w:val="-1"/>
          <w:lang w:val="en-GB"/>
        </w:rPr>
        <w:t>the</w:t>
      </w:r>
      <w:r w:rsidRPr="003C5EB8">
        <w:rPr>
          <w:spacing w:val="-2"/>
          <w:lang w:val="en-GB"/>
        </w:rPr>
        <w:t xml:space="preserve"> </w:t>
      </w:r>
      <w:r w:rsidRPr="003C5EB8">
        <w:rPr>
          <w:spacing w:val="-1"/>
          <w:lang w:val="en-GB"/>
        </w:rPr>
        <w:t>required</w:t>
      </w:r>
      <w:r w:rsidRPr="003C5EB8">
        <w:rPr>
          <w:lang w:val="en-GB"/>
        </w:rPr>
        <w:t xml:space="preserve"> </w:t>
      </w:r>
      <w:r w:rsidR="004352A3" w:rsidRPr="003C5EB8">
        <w:rPr>
          <w:spacing w:val="-1"/>
          <w:lang w:val="en-GB"/>
        </w:rPr>
        <w:t>long-term</w:t>
      </w:r>
      <w:r w:rsidRPr="003C5EB8">
        <w:rPr>
          <w:spacing w:val="1"/>
          <w:lang w:val="en-GB"/>
        </w:rPr>
        <w:t xml:space="preserve"> </w:t>
      </w:r>
      <w:r w:rsidRPr="003C5EB8">
        <w:rPr>
          <w:spacing w:val="-1"/>
          <w:lang w:val="en-GB"/>
        </w:rPr>
        <w:t>credit</w:t>
      </w:r>
      <w:r w:rsidRPr="003C5EB8">
        <w:rPr>
          <w:lang w:val="en-GB"/>
        </w:rPr>
        <w:t xml:space="preserve"> </w:t>
      </w:r>
      <w:r w:rsidRPr="003C5EB8">
        <w:rPr>
          <w:spacing w:val="-1"/>
          <w:lang w:val="en-GB"/>
        </w:rPr>
        <w:t>rating,</w:t>
      </w:r>
      <w:r w:rsidRPr="003C5EB8">
        <w:rPr>
          <w:rFonts w:ascii="Times New Roman" w:eastAsia="Times New Roman" w:hAnsi="Times New Roman" w:cs="Times New Roman"/>
          <w:spacing w:val="55"/>
          <w:lang w:val="en-GB"/>
        </w:rPr>
        <w:t xml:space="preserve"> </w:t>
      </w:r>
      <w:r w:rsidRPr="003C5EB8">
        <w:rPr>
          <w:spacing w:val="-1"/>
          <w:lang w:val="en-GB"/>
        </w:rPr>
        <w:t>the</w:t>
      </w:r>
      <w:r w:rsidRPr="003C5EB8">
        <w:rPr>
          <w:spacing w:val="15"/>
          <w:lang w:val="en-GB"/>
        </w:rPr>
        <w:t xml:space="preserve"> </w:t>
      </w:r>
      <w:r w:rsidR="006379DF" w:rsidRPr="003C5EB8">
        <w:rPr>
          <w:spacing w:val="-1"/>
          <w:lang w:val="en-GB"/>
        </w:rPr>
        <w:t>registered participant</w:t>
      </w:r>
      <w:r w:rsidRPr="003C5EB8">
        <w:rPr>
          <w:spacing w:val="10"/>
          <w:lang w:val="en-GB"/>
        </w:rPr>
        <w:t xml:space="preserve"> </w:t>
      </w:r>
      <w:r w:rsidRPr="003C5EB8">
        <w:rPr>
          <w:spacing w:val="-1"/>
          <w:lang w:val="en-GB"/>
        </w:rPr>
        <w:t>shall</w:t>
      </w:r>
      <w:r w:rsidRPr="003C5EB8">
        <w:rPr>
          <w:spacing w:val="15"/>
          <w:lang w:val="en-GB"/>
        </w:rPr>
        <w:t xml:space="preserve"> </w:t>
      </w:r>
      <w:r w:rsidRPr="003C5EB8">
        <w:rPr>
          <w:spacing w:val="-1"/>
          <w:lang w:val="en-GB"/>
        </w:rPr>
        <w:t>within</w:t>
      </w:r>
      <w:r w:rsidRPr="003C5EB8">
        <w:rPr>
          <w:spacing w:val="14"/>
          <w:lang w:val="en-GB"/>
        </w:rPr>
        <w:t xml:space="preserve"> </w:t>
      </w:r>
      <w:r w:rsidRPr="003C5EB8">
        <w:rPr>
          <w:spacing w:val="-1"/>
          <w:lang w:val="en-GB"/>
        </w:rPr>
        <w:t>five</w:t>
      </w:r>
      <w:r w:rsidRPr="003C5EB8">
        <w:rPr>
          <w:spacing w:val="13"/>
          <w:lang w:val="en-GB"/>
        </w:rPr>
        <w:t xml:space="preserve"> </w:t>
      </w:r>
      <w:r w:rsidRPr="003C5EB8">
        <w:rPr>
          <w:spacing w:val="-1"/>
          <w:lang w:val="en-GB"/>
        </w:rPr>
        <w:t>(5)</w:t>
      </w:r>
      <w:r w:rsidRPr="003C5EB8">
        <w:rPr>
          <w:spacing w:val="15"/>
          <w:lang w:val="en-GB"/>
        </w:rPr>
        <w:t xml:space="preserve"> </w:t>
      </w:r>
      <w:r w:rsidR="00AF062B" w:rsidRPr="003C5EB8">
        <w:rPr>
          <w:spacing w:val="-1"/>
          <w:lang w:val="en-GB"/>
        </w:rPr>
        <w:t>working day</w:t>
      </w:r>
      <w:r w:rsidRPr="003C5EB8">
        <w:rPr>
          <w:spacing w:val="-1"/>
          <w:lang w:val="en-GB"/>
        </w:rPr>
        <w:t>s</w:t>
      </w:r>
      <w:r w:rsidRPr="003C5EB8">
        <w:rPr>
          <w:spacing w:val="14"/>
          <w:lang w:val="en-GB"/>
        </w:rPr>
        <w:t xml:space="preserve"> </w:t>
      </w:r>
      <w:r w:rsidRPr="003C5EB8">
        <w:rPr>
          <w:spacing w:val="-1"/>
          <w:lang w:val="en-GB"/>
        </w:rPr>
        <w:t>submit</w:t>
      </w:r>
      <w:r w:rsidRPr="003C5EB8">
        <w:rPr>
          <w:spacing w:val="12"/>
          <w:lang w:val="en-GB"/>
        </w:rPr>
        <w:t xml:space="preserve"> </w:t>
      </w:r>
      <w:r w:rsidRPr="003C5EB8">
        <w:rPr>
          <w:lang w:val="en-GB"/>
        </w:rPr>
        <w:t>to</w:t>
      </w:r>
      <w:r w:rsidRPr="003C5EB8">
        <w:rPr>
          <w:spacing w:val="14"/>
          <w:lang w:val="en-GB"/>
        </w:rPr>
        <w:t xml:space="preserve"> </w:t>
      </w:r>
      <w:r w:rsidRPr="003C5EB8">
        <w:rPr>
          <w:spacing w:val="-1"/>
          <w:lang w:val="en-GB"/>
        </w:rPr>
        <w:t>the</w:t>
      </w:r>
      <w:r w:rsidRPr="003C5EB8">
        <w:rPr>
          <w:spacing w:val="13"/>
          <w:lang w:val="en-GB"/>
        </w:rPr>
        <w:t xml:space="preserve"> </w:t>
      </w:r>
      <w:r w:rsidR="00C166E7" w:rsidRPr="003C5EB8">
        <w:rPr>
          <w:spacing w:val="-1"/>
          <w:lang w:val="en-GB"/>
        </w:rPr>
        <w:t>allocation platform</w:t>
      </w:r>
      <w:r w:rsidRPr="003C5EB8">
        <w:rPr>
          <w:spacing w:val="35"/>
          <w:lang w:val="en-GB"/>
        </w:rPr>
        <w:t xml:space="preserve"> </w:t>
      </w:r>
      <w:r w:rsidRPr="003C5EB8">
        <w:rPr>
          <w:lang w:val="en-GB"/>
        </w:rPr>
        <w:t>a</w:t>
      </w:r>
      <w:r w:rsidRPr="003C5EB8">
        <w:rPr>
          <w:spacing w:val="33"/>
          <w:lang w:val="en-GB"/>
        </w:rPr>
        <w:t xml:space="preserve"> </w:t>
      </w:r>
      <w:r w:rsidRPr="003C5EB8">
        <w:rPr>
          <w:spacing w:val="-1"/>
          <w:lang w:val="en-GB"/>
        </w:rPr>
        <w:t>substitute</w:t>
      </w:r>
      <w:r w:rsidRPr="003C5EB8">
        <w:rPr>
          <w:spacing w:val="34"/>
          <w:lang w:val="en-GB"/>
        </w:rPr>
        <w:t xml:space="preserve"> </w:t>
      </w:r>
      <w:r w:rsidR="00C166E7" w:rsidRPr="003C5EB8">
        <w:rPr>
          <w:spacing w:val="-1"/>
          <w:lang w:val="en-GB"/>
        </w:rPr>
        <w:t>bank guarantee</w:t>
      </w:r>
      <w:r w:rsidRPr="003C5EB8">
        <w:rPr>
          <w:spacing w:val="34"/>
          <w:lang w:val="en-GB"/>
        </w:rPr>
        <w:t xml:space="preserve"> </w:t>
      </w:r>
      <w:r w:rsidRPr="003C5EB8">
        <w:rPr>
          <w:spacing w:val="-1"/>
          <w:lang w:val="en-GB"/>
        </w:rPr>
        <w:t>by</w:t>
      </w:r>
      <w:r w:rsidRPr="003C5EB8">
        <w:rPr>
          <w:spacing w:val="34"/>
          <w:lang w:val="en-GB"/>
        </w:rPr>
        <w:t xml:space="preserve"> </w:t>
      </w:r>
      <w:r w:rsidRPr="003C5EB8">
        <w:rPr>
          <w:lang w:val="en-GB"/>
        </w:rPr>
        <w:t>a</w:t>
      </w:r>
      <w:r w:rsidRPr="003C5EB8">
        <w:rPr>
          <w:spacing w:val="33"/>
          <w:lang w:val="en-GB"/>
        </w:rPr>
        <w:t xml:space="preserve"> </w:t>
      </w:r>
      <w:r w:rsidRPr="003C5EB8">
        <w:rPr>
          <w:spacing w:val="-1"/>
          <w:lang w:val="en-GB"/>
        </w:rPr>
        <w:t>bank</w:t>
      </w:r>
      <w:r w:rsidRPr="003C5EB8">
        <w:rPr>
          <w:spacing w:val="35"/>
          <w:lang w:val="en-GB"/>
        </w:rPr>
        <w:t xml:space="preserve"> </w:t>
      </w:r>
      <w:r w:rsidRPr="003C5EB8">
        <w:rPr>
          <w:spacing w:val="-1"/>
          <w:lang w:val="en-GB"/>
        </w:rPr>
        <w:t>complying</w:t>
      </w:r>
      <w:r w:rsidRPr="003C5EB8">
        <w:rPr>
          <w:spacing w:val="33"/>
          <w:lang w:val="en-GB"/>
        </w:rPr>
        <w:t xml:space="preserve"> </w:t>
      </w:r>
      <w:r w:rsidRPr="003C5EB8">
        <w:rPr>
          <w:spacing w:val="-1"/>
          <w:lang w:val="en-GB"/>
        </w:rPr>
        <w:t>with</w:t>
      </w:r>
      <w:r w:rsidRPr="003C5EB8">
        <w:rPr>
          <w:spacing w:val="33"/>
          <w:lang w:val="en-GB"/>
        </w:rPr>
        <w:t xml:space="preserve"> </w:t>
      </w:r>
      <w:r w:rsidRPr="003C5EB8">
        <w:rPr>
          <w:spacing w:val="-1"/>
          <w:lang w:val="en-GB"/>
        </w:rPr>
        <w:t>the</w:t>
      </w:r>
      <w:r w:rsidRPr="003C5EB8">
        <w:rPr>
          <w:spacing w:val="35"/>
          <w:lang w:val="en-GB"/>
        </w:rPr>
        <w:t xml:space="preserve"> </w:t>
      </w:r>
      <w:r w:rsidRPr="003C5EB8">
        <w:rPr>
          <w:spacing w:val="-1"/>
          <w:lang w:val="en-GB"/>
        </w:rPr>
        <w:t>required</w:t>
      </w:r>
      <w:r w:rsidRPr="003C5EB8">
        <w:rPr>
          <w:spacing w:val="30"/>
          <w:lang w:val="en-GB"/>
        </w:rPr>
        <w:t xml:space="preserve"> </w:t>
      </w:r>
      <w:r w:rsidR="004352A3" w:rsidRPr="003C5EB8">
        <w:rPr>
          <w:spacing w:val="-1"/>
          <w:lang w:val="en-GB"/>
        </w:rPr>
        <w:t>long-</w:t>
      </w:r>
      <w:r w:rsidR="004352A3" w:rsidRPr="003C5EB8">
        <w:rPr>
          <w:spacing w:val="-1"/>
          <w:lang w:val="en-GB"/>
        </w:rPr>
        <w:lastRenderedPageBreak/>
        <w:t>term</w:t>
      </w:r>
      <w:r w:rsidRPr="003C5EB8">
        <w:rPr>
          <w:spacing w:val="30"/>
          <w:lang w:val="en-GB"/>
        </w:rPr>
        <w:t xml:space="preserve"> </w:t>
      </w:r>
      <w:r w:rsidRPr="003C5EB8">
        <w:rPr>
          <w:spacing w:val="-1"/>
          <w:lang w:val="en-GB"/>
        </w:rPr>
        <w:t>credit</w:t>
      </w:r>
      <w:r w:rsidRPr="003C5EB8">
        <w:rPr>
          <w:spacing w:val="32"/>
          <w:lang w:val="en-GB"/>
        </w:rPr>
        <w:t xml:space="preserve"> </w:t>
      </w:r>
      <w:r w:rsidRPr="003C5EB8">
        <w:rPr>
          <w:spacing w:val="-1"/>
          <w:lang w:val="en-GB"/>
        </w:rPr>
        <w:t>rating</w:t>
      </w:r>
      <w:r w:rsidRPr="003C5EB8">
        <w:rPr>
          <w:spacing w:val="30"/>
          <w:lang w:val="en-GB"/>
        </w:rPr>
        <w:t xml:space="preserve"> </w:t>
      </w:r>
      <w:r w:rsidRPr="003C5EB8">
        <w:rPr>
          <w:lang w:val="en-GB"/>
        </w:rPr>
        <w:t>or</w:t>
      </w:r>
      <w:r w:rsidRPr="003C5EB8">
        <w:rPr>
          <w:spacing w:val="32"/>
          <w:lang w:val="en-GB"/>
        </w:rPr>
        <w:t xml:space="preserve"> </w:t>
      </w:r>
      <w:r w:rsidRPr="003C5EB8">
        <w:rPr>
          <w:spacing w:val="-1"/>
          <w:lang w:val="en-GB"/>
        </w:rPr>
        <w:t>replace</w:t>
      </w:r>
      <w:r w:rsidRPr="003C5EB8">
        <w:rPr>
          <w:spacing w:val="32"/>
          <w:lang w:val="en-GB"/>
        </w:rPr>
        <w:t xml:space="preserve"> </w:t>
      </w:r>
      <w:r w:rsidRPr="003C5EB8">
        <w:rPr>
          <w:spacing w:val="-1"/>
          <w:lang w:val="en-GB"/>
        </w:rPr>
        <w:t>the</w:t>
      </w:r>
      <w:r w:rsidRPr="003C5EB8">
        <w:rPr>
          <w:spacing w:val="32"/>
          <w:lang w:val="en-GB"/>
        </w:rPr>
        <w:t xml:space="preserve"> </w:t>
      </w:r>
      <w:r w:rsidR="00C166E7" w:rsidRPr="003C5EB8">
        <w:rPr>
          <w:spacing w:val="-1"/>
          <w:lang w:val="en-GB"/>
        </w:rPr>
        <w:t>bank guarantee</w:t>
      </w:r>
      <w:r w:rsidRPr="003C5EB8">
        <w:rPr>
          <w:spacing w:val="33"/>
          <w:lang w:val="en-GB"/>
        </w:rPr>
        <w:t xml:space="preserve"> </w:t>
      </w:r>
      <w:r w:rsidRPr="003C5EB8">
        <w:rPr>
          <w:spacing w:val="-1"/>
          <w:lang w:val="en-GB"/>
        </w:rPr>
        <w:t>by</w:t>
      </w:r>
      <w:r w:rsidRPr="003C5EB8">
        <w:rPr>
          <w:spacing w:val="32"/>
          <w:lang w:val="en-GB"/>
        </w:rPr>
        <w:t xml:space="preserve"> </w:t>
      </w:r>
      <w:r w:rsidRPr="003C5EB8">
        <w:rPr>
          <w:spacing w:val="-1"/>
          <w:lang w:val="en-GB"/>
        </w:rPr>
        <w:t>deposit.</w:t>
      </w:r>
      <w:r w:rsidRPr="003C5EB8">
        <w:rPr>
          <w:spacing w:val="31"/>
          <w:lang w:val="en-GB"/>
        </w:rPr>
        <w:t xml:space="preserve"> </w:t>
      </w:r>
      <w:r w:rsidRPr="003C5EB8">
        <w:rPr>
          <w:spacing w:val="-1"/>
          <w:lang w:val="en-GB"/>
        </w:rPr>
        <w:t>If</w:t>
      </w:r>
      <w:r w:rsidRPr="003C5EB8">
        <w:rPr>
          <w:spacing w:val="32"/>
          <w:lang w:val="en-GB"/>
        </w:rPr>
        <w:t xml:space="preserve"> </w:t>
      </w:r>
      <w:r w:rsidRPr="003C5EB8">
        <w:rPr>
          <w:spacing w:val="-1"/>
          <w:lang w:val="en-GB"/>
        </w:rPr>
        <w:t>there</w:t>
      </w:r>
      <w:r w:rsidRPr="003C5EB8">
        <w:rPr>
          <w:spacing w:val="32"/>
          <w:lang w:val="en-GB"/>
        </w:rPr>
        <w:t xml:space="preserve"> </w:t>
      </w:r>
      <w:r w:rsidRPr="003C5EB8">
        <w:rPr>
          <w:spacing w:val="-2"/>
          <w:lang w:val="en-GB"/>
        </w:rPr>
        <w:t>are</w:t>
      </w:r>
      <w:r w:rsidRPr="003C5EB8">
        <w:rPr>
          <w:spacing w:val="32"/>
          <w:lang w:val="en-GB"/>
        </w:rPr>
        <w:t xml:space="preserve"> </w:t>
      </w:r>
      <w:r w:rsidRPr="003C5EB8">
        <w:rPr>
          <w:spacing w:val="-1"/>
          <w:lang w:val="en-GB"/>
        </w:rPr>
        <w:t>industry-</w:t>
      </w:r>
      <w:r w:rsidRPr="003C5EB8">
        <w:rPr>
          <w:rFonts w:ascii="Times New Roman" w:eastAsia="Times New Roman" w:hAnsi="Times New Roman" w:cs="Times New Roman"/>
          <w:spacing w:val="57"/>
          <w:lang w:val="en-GB"/>
        </w:rPr>
        <w:t xml:space="preserve"> </w:t>
      </w:r>
      <w:r w:rsidRPr="003C5EB8">
        <w:rPr>
          <w:spacing w:val="-1"/>
          <w:lang w:val="en-GB"/>
        </w:rPr>
        <w:t>wide</w:t>
      </w:r>
      <w:r w:rsidRPr="003C5EB8">
        <w:rPr>
          <w:spacing w:val="46"/>
          <w:lang w:val="en-GB"/>
        </w:rPr>
        <w:t xml:space="preserve"> </w:t>
      </w:r>
      <w:r w:rsidRPr="003C5EB8">
        <w:rPr>
          <w:spacing w:val="-1"/>
          <w:lang w:val="en-GB"/>
        </w:rPr>
        <w:t>downgrades</w:t>
      </w:r>
      <w:r w:rsidRPr="003C5EB8">
        <w:rPr>
          <w:spacing w:val="43"/>
          <w:lang w:val="en-GB"/>
        </w:rPr>
        <w:t xml:space="preserve"> </w:t>
      </w:r>
      <w:r w:rsidRPr="003C5EB8">
        <w:rPr>
          <w:lang w:val="en-GB"/>
        </w:rPr>
        <w:t>of</w:t>
      </w:r>
      <w:r w:rsidRPr="003C5EB8">
        <w:rPr>
          <w:spacing w:val="43"/>
          <w:lang w:val="en-GB"/>
        </w:rPr>
        <w:t xml:space="preserve"> </w:t>
      </w:r>
      <w:r w:rsidRPr="003C5EB8">
        <w:rPr>
          <w:spacing w:val="-1"/>
          <w:lang w:val="en-GB"/>
        </w:rPr>
        <w:t>financial</w:t>
      </w:r>
      <w:r w:rsidRPr="003C5EB8">
        <w:rPr>
          <w:spacing w:val="46"/>
          <w:lang w:val="en-GB"/>
        </w:rPr>
        <w:t xml:space="preserve"> </w:t>
      </w:r>
      <w:r w:rsidRPr="003C5EB8">
        <w:rPr>
          <w:spacing w:val="-1"/>
          <w:lang w:val="en-GB"/>
        </w:rPr>
        <w:t>institutions,</w:t>
      </w:r>
      <w:r w:rsidRPr="003C5EB8">
        <w:rPr>
          <w:spacing w:val="43"/>
          <w:lang w:val="en-GB"/>
        </w:rPr>
        <w:t xml:space="preserve"> </w:t>
      </w:r>
      <w:r w:rsidRPr="003C5EB8">
        <w:rPr>
          <w:spacing w:val="-1"/>
          <w:lang w:val="en-GB"/>
        </w:rPr>
        <w:t>the</w:t>
      </w:r>
      <w:r w:rsidRPr="003C5EB8">
        <w:rPr>
          <w:spacing w:val="46"/>
          <w:lang w:val="en-GB"/>
        </w:rPr>
        <w:t xml:space="preserve"> </w:t>
      </w:r>
      <w:r w:rsidR="00C166E7" w:rsidRPr="003C5EB8">
        <w:rPr>
          <w:spacing w:val="-1"/>
          <w:lang w:val="en-GB"/>
        </w:rPr>
        <w:t>allocation platform</w:t>
      </w:r>
      <w:r w:rsidRPr="003C5EB8">
        <w:rPr>
          <w:spacing w:val="45"/>
          <w:lang w:val="en-GB"/>
        </w:rPr>
        <w:t xml:space="preserve"> </w:t>
      </w:r>
      <w:r w:rsidRPr="003C5EB8">
        <w:rPr>
          <w:spacing w:val="-1"/>
          <w:lang w:val="en-GB"/>
        </w:rPr>
        <w:t>may</w:t>
      </w:r>
      <w:r w:rsidRPr="003C5EB8">
        <w:rPr>
          <w:spacing w:val="46"/>
          <w:lang w:val="en-GB"/>
        </w:rPr>
        <w:t xml:space="preserve"> </w:t>
      </w:r>
      <w:r w:rsidRPr="003C5EB8">
        <w:rPr>
          <w:spacing w:val="-1"/>
          <w:lang w:val="en-GB"/>
        </w:rPr>
        <w:t>investigate</w:t>
      </w:r>
      <w:r w:rsidRPr="003C5EB8">
        <w:rPr>
          <w:rFonts w:ascii="Times New Roman" w:eastAsia="Times New Roman" w:hAnsi="Times New Roman" w:cs="Times New Roman"/>
          <w:spacing w:val="41"/>
          <w:lang w:val="en-GB"/>
        </w:rPr>
        <w:t xml:space="preserve"> </w:t>
      </w:r>
      <w:r w:rsidRPr="003C5EB8">
        <w:rPr>
          <w:spacing w:val="-1"/>
          <w:lang w:val="en-GB"/>
        </w:rPr>
        <w:t>what</w:t>
      </w:r>
      <w:r w:rsidRPr="003C5EB8">
        <w:rPr>
          <w:spacing w:val="20"/>
          <w:lang w:val="en-GB"/>
        </w:rPr>
        <w:t xml:space="preserve"> </w:t>
      </w:r>
      <w:r w:rsidRPr="003C5EB8">
        <w:rPr>
          <w:spacing w:val="-1"/>
          <w:lang w:val="en-GB"/>
        </w:rPr>
        <w:t>the</w:t>
      </w:r>
      <w:r w:rsidRPr="003C5EB8">
        <w:rPr>
          <w:spacing w:val="20"/>
          <w:lang w:val="en-GB"/>
        </w:rPr>
        <w:t xml:space="preserve"> </w:t>
      </w:r>
      <w:r w:rsidRPr="003C5EB8">
        <w:rPr>
          <w:spacing w:val="-1"/>
          <w:lang w:val="en-GB"/>
        </w:rPr>
        <w:t>new</w:t>
      </w:r>
      <w:r w:rsidRPr="003C5EB8">
        <w:rPr>
          <w:spacing w:val="20"/>
          <w:lang w:val="en-GB"/>
        </w:rPr>
        <w:t xml:space="preserve"> </w:t>
      </w:r>
      <w:r w:rsidRPr="003C5EB8">
        <w:rPr>
          <w:spacing w:val="-1"/>
          <w:lang w:val="en-GB"/>
        </w:rPr>
        <w:t>standards</w:t>
      </w:r>
      <w:r w:rsidRPr="003C5EB8">
        <w:rPr>
          <w:spacing w:val="20"/>
          <w:lang w:val="en-GB"/>
        </w:rPr>
        <w:t xml:space="preserve"> </w:t>
      </w:r>
      <w:r w:rsidRPr="003C5EB8">
        <w:rPr>
          <w:spacing w:val="-2"/>
          <w:lang w:val="en-GB"/>
        </w:rPr>
        <w:t>are</w:t>
      </w:r>
      <w:r w:rsidRPr="003C5EB8">
        <w:rPr>
          <w:spacing w:val="20"/>
          <w:lang w:val="en-GB"/>
        </w:rPr>
        <w:t xml:space="preserve"> </w:t>
      </w:r>
      <w:r w:rsidRPr="003C5EB8">
        <w:rPr>
          <w:spacing w:val="-1"/>
          <w:lang w:val="en-GB"/>
        </w:rPr>
        <w:t>and,</w:t>
      </w:r>
      <w:r w:rsidRPr="003C5EB8">
        <w:rPr>
          <w:spacing w:val="19"/>
          <w:lang w:val="en-GB"/>
        </w:rPr>
        <w:t xml:space="preserve"> </w:t>
      </w:r>
      <w:r w:rsidRPr="003C5EB8">
        <w:rPr>
          <w:spacing w:val="-1"/>
          <w:lang w:val="en-GB"/>
        </w:rPr>
        <w:t>if</w:t>
      </w:r>
      <w:r w:rsidRPr="003C5EB8">
        <w:rPr>
          <w:spacing w:val="19"/>
          <w:lang w:val="en-GB"/>
        </w:rPr>
        <w:t xml:space="preserve"> </w:t>
      </w:r>
      <w:r w:rsidRPr="003C5EB8">
        <w:rPr>
          <w:spacing w:val="-1"/>
          <w:lang w:val="en-GB"/>
        </w:rPr>
        <w:t>deemed</w:t>
      </w:r>
      <w:r w:rsidRPr="003C5EB8">
        <w:rPr>
          <w:spacing w:val="19"/>
          <w:lang w:val="en-GB"/>
        </w:rPr>
        <w:t xml:space="preserve"> </w:t>
      </w:r>
      <w:r w:rsidRPr="003C5EB8">
        <w:rPr>
          <w:spacing w:val="-1"/>
          <w:lang w:val="en-GB"/>
        </w:rPr>
        <w:t>necessary,</w:t>
      </w:r>
      <w:r w:rsidRPr="003C5EB8">
        <w:rPr>
          <w:spacing w:val="19"/>
          <w:lang w:val="en-GB"/>
        </w:rPr>
        <w:t xml:space="preserve"> </w:t>
      </w:r>
      <w:r w:rsidRPr="003C5EB8">
        <w:rPr>
          <w:spacing w:val="-1"/>
          <w:lang w:val="en-GB"/>
        </w:rPr>
        <w:t>decrease</w:t>
      </w:r>
      <w:r w:rsidRPr="003C5EB8">
        <w:rPr>
          <w:spacing w:val="20"/>
          <w:lang w:val="en-GB"/>
        </w:rPr>
        <w:t xml:space="preserve"> </w:t>
      </w:r>
      <w:r w:rsidRPr="003C5EB8">
        <w:rPr>
          <w:spacing w:val="-1"/>
          <w:lang w:val="en-GB"/>
        </w:rPr>
        <w:t>the</w:t>
      </w:r>
      <w:r w:rsidRPr="003C5EB8">
        <w:rPr>
          <w:spacing w:val="21"/>
          <w:lang w:val="en-GB"/>
        </w:rPr>
        <w:t xml:space="preserve"> </w:t>
      </w:r>
      <w:r w:rsidRPr="003C5EB8">
        <w:rPr>
          <w:spacing w:val="-1"/>
          <w:lang w:val="en-GB"/>
        </w:rPr>
        <w:t>required</w:t>
      </w:r>
      <w:r w:rsidRPr="003C5EB8">
        <w:rPr>
          <w:spacing w:val="16"/>
          <w:lang w:val="en-GB"/>
        </w:rPr>
        <w:t xml:space="preserve"> </w:t>
      </w:r>
      <w:r w:rsidRPr="003C5EB8">
        <w:rPr>
          <w:spacing w:val="-1"/>
          <w:lang w:val="en-GB"/>
        </w:rPr>
        <w:t>rating</w:t>
      </w:r>
      <w:r w:rsidRPr="003C5EB8">
        <w:rPr>
          <w:rFonts w:ascii="Times New Roman" w:eastAsia="Times New Roman" w:hAnsi="Times New Roman" w:cs="Times New Roman"/>
          <w:spacing w:val="49"/>
          <w:lang w:val="en-GB"/>
        </w:rPr>
        <w:t xml:space="preserve"> </w:t>
      </w:r>
      <w:r w:rsidRPr="003C5EB8">
        <w:rPr>
          <w:lang w:val="en-GB"/>
        </w:rPr>
        <w:t xml:space="preserve">for a </w:t>
      </w:r>
      <w:r w:rsidRPr="003C5EB8">
        <w:rPr>
          <w:spacing w:val="-1"/>
          <w:lang w:val="en-GB"/>
        </w:rPr>
        <w:t>limited period</w:t>
      </w:r>
      <w:r w:rsidRPr="003C5EB8">
        <w:rPr>
          <w:lang w:val="en-GB"/>
        </w:rPr>
        <w:t xml:space="preserve"> of</w:t>
      </w:r>
      <w:r w:rsidRPr="003C5EB8">
        <w:rPr>
          <w:spacing w:val="-3"/>
          <w:lang w:val="en-GB"/>
        </w:rPr>
        <w:t xml:space="preserve"> </w:t>
      </w:r>
      <w:r w:rsidRPr="003C5EB8">
        <w:rPr>
          <w:spacing w:val="-1"/>
          <w:lang w:val="en-GB"/>
        </w:rPr>
        <w:t>time,</w:t>
      </w:r>
      <w:r w:rsidRPr="003C5EB8">
        <w:rPr>
          <w:lang w:val="en-GB"/>
        </w:rPr>
        <w:t xml:space="preserve"> </w:t>
      </w:r>
      <w:r w:rsidRPr="003C5EB8">
        <w:rPr>
          <w:spacing w:val="-1"/>
          <w:lang w:val="en-GB"/>
        </w:rPr>
        <w:t xml:space="preserve">informing TSOs, </w:t>
      </w:r>
      <w:r w:rsidRPr="003C5EB8">
        <w:rPr>
          <w:spacing w:val="-2"/>
          <w:lang w:val="en-GB"/>
        </w:rPr>
        <w:t>who</w:t>
      </w:r>
      <w:r w:rsidRPr="003C5EB8">
        <w:rPr>
          <w:spacing w:val="1"/>
          <w:lang w:val="en-GB"/>
        </w:rPr>
        <w:t xml:space="preserve"> </w:t>
      </w:r>
      <w:r w:rsidRPr="003C5EB8">
        <w:rPr>
          <w:spacing w:val="-1"/>
          <w:lang w:val="en-GB"/>
        </w:rPr>
        <w:t>shall</w:t>
      </w:r>
      <w:r w:rsidRPr="003C5EB8">
        <w:rPr>
          <w:spacing w:val="-3"/>
          <w:lang w:val="en-GB"/>
        </w:rPr>
        <w:t xml:space="preserve"> </w:t>
      </w:r>
      <w:r w:rsidRPr="003C5EB8">
        <w:rPr>
          <w:spacing w:val="-1"/>
          <w:lang w:val="en-GB"/>
        </w:rPr>
        <w:t>then</w:t>
      </w:r>
      <w:r w:rsidRPr="003C5EB8">
        <w:rPr>
          <w:lang w:val="en-GB"/>
        </w:rPr>
        <w:t xml:space="preserve"> </w:t>
      </w:r>
      <w:r w:rsidRPr="003C5EB8">
        <w:rPr>
          <w:spacing w:val="-1"/>
          <w:lang w:val="en-GB"/>
        </w:rPr>
        <w:t>inform the</w:t>
      </w:r>
      <w:r w:rsidRPr="003C5EB8">
        <w:rPr>
          <w:spacing w:val="1"/>
          <w:lang w:val="en-GB"/>
        </w:rPr>
        <w:t xml:space="preserve"> </w:t>
      </w:r>
      <w:r w:rsidRPr="003C5EB8">
        <w:rPr>
          <w:spacing w:val="-1"/>
          <w:lang w:val="en-GB"/>
        </w:rPr>
        <w:t>relevant</w:t>
      </w:r>
      <w:r w:rsidRPr="003C5EB8">
        <w:rPr>
          <w:lang w:val="en-GB"/>
        </w:rPr>
        <w:t xml:space="preserve"> </w:t>
      </w:r>
      <w:r w:rsidR="009B2E4C" w:rsidRPr="003C5EB8">
        <w:rPr>
          <w:spacing w:val="-1"/>
          <w:lang w:val="en-GB"/>
        </w:rPr>
        <w:t>regulatory authorities</w:t>
      </w:r>
      <w:r w:rsidR="000769D2" w:rsidRPr="003C5EB8">
        <w:rPr>
          <w:spacing w:val="-1"/>
          <w:lang w:val="en-GB"/>
        </w:rPr>
        <w:t>;</w:t>
      </w:r>
    </w:p>
    <w:p w14:paraId="2E0E20AC" w14:textId="23EE6CCB" w:rsidR="00C14A07" w:rsidRPr="003C5EB8" w:rsidRDefault="00B300E8" w:rsidP="00A61FF0">
      <w:pPr>
        <w:pStyle w:val="BodyText"/>
        <w:numPr>
          <w:ilvl w:val="1"/>
          <w:numId w:val="57"/>
        </w:numPr>
        <w:tabs>
          <w:tab w:val="left" w:pos="1488"/>
        </w:tabs>
        <w:spacing w:line="276" w:lineRule="auto"/>
        <w:ind w:right="146"/>
        <w:jc w:val="both"/>
        <w:rPr>
          <w:spacing w:val="-1"/>
          <w:lang w:val="en-GB"/>
        </w:rPr>
      </w:pPr>
      <w:r w:rsidRPr="003C5EB8">
        <w:rPr>
          <w:spacing w:val="-1"/>
          <w:lang w:val="en-GB"/>
        </w:rPr>
        <w:t>the</w:t>
      </w:r>
      <w:r w:rsidRPr="003C5EB8">
        <w:rPr>
          <w:spacing w:val="8"/>
          <w:lang w:val="en-GB"/>
        </w:rPr>
        <w:t xml:space="preserve"> </w:t>
      </w:r>
      <w:r w:rsidRPr="003C5EB8">
        <w:rPr>
          <w:spacing w:val="-1"/>
          <w:lang w:val="en-GB"/>
        </w:rPr>
        <w:t>bank</w:t>
      </w:r>
      <w:r w:rsidRPr="003C5EB8">
        <w:rPr>
          <w:spacing w:val="9"/>
          <w:lang w:val="en-GB"/>
        </w:rPr>
        <w:t xml:space="preserve"> </w:t>
      </w:r>
      <w:r w:rsidRPr="003C5EB8">
        <w:rPr>
          <w:spacing w:val="-1"/>
          <w:lang w:val="en-GB"/>
        </w:rPr>
        <w:t>issuing</w:t>
      </w:r>
      <w:r w:rsidRPr="003C5EB8">
        <w:rPr>
          <w:spacing w:val="7"/>
          <w:lang w:val="en-GB"/>
        </w:rPr>
        <w:t xml:space="preserve"> </w:t>
      </w:r>
      <w:r w:rsidRPr="003C5EB8">
        <w:rPr>
          <w:spacing w:val="-1"/>
          <w:lang w:val="en-GB"/>
        </w:rPr>
        <w:t>the</w:t>
      </w:r>
      <w:r w:rsidRPr="003C5EB8">
        <w:rPr>
          <w:spacing w:val="9"/>
          <w:lang w:val="en-GB"/>
        </w:rPr>
        <w:t xml:space="preserve"> </w:t>
      </w:r>
      <w:r w:rsidR="00C166E7" w:rsidRPr="003C5EB8">
        <w:rPr>
          <w:spacing w:val="-2"/>
          <w:lang w:val="en-GB"/>
        </w:rPr>
        <w:t>bank guarantee</w:t>
      </w:r>
      <w:r w:rsidRPr="003C5EB8">
        <w:rPr>
          <w:spacing w:val="9"/>
          <w:lang w:val="en-GB"/>
        </w:rPr>
        <w:t xml:space="preserve"> </w:t>
      </w:r>
      <w:r w:rsidRPr="003C5EB8">
        <w:rPr>
          <w:spacing w:val="-1"/>
          <w:lang w:val="en-GB"/>
        </w:rPr>
        <w:t>shall</w:t>
      </w:r>
      <w:r w:rsidRPr="003C5EB8">
        <w:rPr>
          <w:spacing w:val="5"/>
          <w:lang w:val="en-GB"/>
        </w:rPr>
        <w:t xml:space="preserve"> </w:t>
      </w:r>
      <w:r w:rsidRPr="003C5EB8">
        <w:rPr>
          <w:lang w:val="en-GB"/>
        </w:rPr>
        <w:t>not</w:t>
      </w:r>
      <w:r w:rsidRPr="003C5EB8">
        <w:rPr>
          <w:spacing w:val="7"/>
          <w:lang w:val="en-GB"/>
        </w:rPr>
        <w:t xml:space="preserve"> </w:t>
      </w:r>
      <w:r w:rsidRPr="003C5EB8">
        <w:rPr>
          <w:spacing w:val="-1"/>
          <w:lang w:val="en-GB"/>
        </w:rPr>
        <w:t>be</w:t>
      </w:r>
      <w:r w:rsidRPr="003C5EB8">
        <w:rPr>
          <w:spacing w:val="7"/>
          <w:lang w:val="en-GB"/>
        </w:rPr>
        <w:t xml:space="preserve"> </w:t>
      </w:r>
      <w:r w:rsidRPr="003C5EB8">
        <w:rPr>
          <w:spacing w:val="-1"/>
          <w:lang w:val="en-GB"/>
        </w:rPr>
        <w:t>an</w:t>
      </w:r>
      <w:r w:rsidRPr="003C5EB8">
        <w:rPr>
          <w:spacing w:val="7"/>
          <w:lang w:val="en-GB"/>
        </w:rPr>
        <w:t xml:space="preserve"> </w:t>
      </w:r>
      <w:r w:rsidR="00C166E7" w:rsidRPr="003C5EB8">
        <w:rPr>
          <w:spacing w:val="-1"/>
          <w:lang w:val="en-GB"/>
        </w:rPr>
        <w:t>affiliate</w:t>
      </w:r>
      <w:r w:rsidRPr="003C5EB8">
        <w:rPr>
          <w:spacing w:val="7"/>
          <w:lang w:val="en-GB"/>
        </w:rPr>
        <w:t xml:space="preserve"> </w:t>
      </w:r>
      <w:r w:rsidRPr="003C5EB8">
        <w:rPr>
          <w:lang w:val="en-GB"/>
        </w:rPr>
        <w:t>of</w:t>
      </w:r>
      <w:r w:rsidRPr="003C5EB8">
        <w:rPr>
          <w:spacing w:val="5"/>
          <w:lang w:val="en-GB"/>
        </w:rPr>
        <w:t xml:space="preserve"> </w:t>
      </w:r>
      <w:r w:rsidRPr="003C5EB8">
        <w:rPr>
          <w:spacing w:val="-1"/>
          <w:lang w:val="en-GB"/>
        </w:rPr>
        <w:t>the</w:t>
      </w:r>
      <w:r w:rsidRPr="003C5EB8">
        <w:rPr>
          <w:spacing w:val="7"/>
          <w:lang w:val="en-GB"/>
        </w:rPr>
        <w:t xml:space="preserve"> </w:t>
      </w:r>
      <w:r w:rsidR="006379DF" w:rsidRPr="003C5EB8">
        <w:rPr>
          <w:spacing w:val="-1"/>
          <w:lang w:val="en-GB"/>
        </w:rPr>
        <w:t>registered participant</w:t>
      </w:r>
      <w:r w:rsidRPr="003C5EB8">
        <w:rPr>
          <w:spacing w:val="-2"/>
          <w:lang w:val="en-GB"/>
        </w:rPr>
        <w:t xml:space="preserve"> </w:t>
      </w:r>
      <w:r w:rsidRPr="003C5EB8">
        <w:rPr>
          <w:lang w:val="en-GB"/>
        </w:rPr>
        <w:t>for</w:t>
      </w:r>
      <w:r w:rsidRPr="003C5EB8">
        <w:rPr>
          <w:spacing w:val="-3"/>
          <w:lang w:val="en-GB"/>
        </w:rPr>
        <w:t xml:space="preserve"> </w:t>
      </w:r>
      <w:r w:rsidRPr="003C5EB8">
        <w:rPr>
          <w:spacing w:val="-1"/>
          <w:lang w:val="en-GB"/>
        </w:rPr>
        <w:t xml:space="preserve">which </w:t>
      </w:r>
      <w:r w:rsidRPr="003C5EB8">
        <w:rPr>
          <w:spacing w:val="-2"/>
          <w:lang w:val="en-GB"/>
        </w:rPr>
        <w:t>the</w:t>
      </w:r>
      <w:r w:rsidRPr="003C5EB8">
        <w:rPr>
          <w:spacing w:val="2"/>
          <w:lang w:val="en-GB"/>
        </w:rPr>
        <w:t xml:space="preserve"> </w:t>
      </w:r>
      <w:r w:rsidR="00C166E7" w:rsidRPr="003C5EB8">
        <w:rPr>
          <w:spacing w:val="-2"/>
          <w:lang w:val="en-GB"/>
        </w:rPr>
        <w:t>bank guarantee</w:t>
      </w:r>
      <w:r w:rsidRPr="003C5EB8">
        <w:rPr>
          <w:spacing w:val="1"/>
          <w:lang w:val="en-GB"/>
        </w:rPr>
        <w:t xml:space="preserve"> </w:t>
      </w:r>
      <w:r w:rsidRPr="003C5EB8">
        <w:rPr>
          <w:spacing w:val="-1"/>
          <w:lang w:val="en-GB"/>
        </w:rPr>
        <w:t>is</w:t>
      </w:r>
      <w:r w:rsidRPr="003C5EB8">
        <w:rPr>
          <w:lang w:val="en-GB"/>
        </w:rPr>
        <w:t xml:space="preserve"> </w:t>
      </w:r>
      <w:r w:rsidRPr="003C5EB8">
        <w:rPr>
          <w:spacing w:val="-1"/>
          <w:lang w:val="en-GB"/>
        </w:rPr>
        <w:t>issued.</w:t>
      </w:r>
    </w:p>
    <w:p w14:paraId="2E0E20AD" w14:textId="5741568A" w:rsidR="003041E4" w:rsidRPr="003C5EB8" w:rsidRDefault="00B300E8">
      <w:pPr>
        <w:pStyle w:val="BodyText"/>
        <w:numPr>
          <w:ilvl w:val="0"/>
          <w:numId w:val="57"/>
        </w:numPr>
        <w:tabs>
          <w:tab w:val="left" w:pos="856"/>
        </w:tabs>
        <w:spacing w:before="196"/>
        <w:ind w:left="855"/>
        <w:rPr>
          <w:lang w:val="en-GB"/>
        </w:rPr>
      </w:pPr>
      <w:r w:rsidRPr="003C5EB8">
        <w:rPr>
          <w:lang w:val="en-GB"/>
        </w:rPr>
        <w:t>A</w:t>
      </w:r>
      <w:r w:rsidRPr="003C5EB8">
        <w:rPr>
          <w:spacing w:val="-1"/>
          <w:lang w:val="en-GB"/>
        </w:rPr>
        <w:t xml:space="preserve"> </w:t>
      </w:r>
      <w:r w:rsidR="00C166E7" w:rsidRPr="003C5EB8">
        <w:rPr>
          <w:spacing w:val="-1"/>
          <w:lang w:val="en-GB"/>
        </w:rPr>
        <w:t>bank guarantee</w:t>
      </w:r>
      <w:r w:rsidRPr="003C5EB8">
        <w:rPr>
          <w:spacing w:val="1"/>
          <w:lang w:val="en-GB"/>
        </w:rPr>
        <w:t xml:space="preserve"> </w:t>
      </w:r>
      <w:r w:rsidRPr="003C5EB8">
        <w:rPr>
          <w:spacing w:val="-1"/>
          <w:lang w:val="en-GB"/>
        </w:rPr>
        <w:t>shall</w:t>
      </w:r>
      <w:r w:rsidRPr="003C5EB8">
        <w:rPr>
          <w:spacing w:val="-2"/>
          <w:lang w:val="en-GB"/>
        </w:rPr>
        <w:t xml:space="preserve"> </w:t>
      </w:r>
      <w:r w:rsidRPr="003C5EB8">
        <w:rPr>
          <w:spacing w:val="-1"/>
          <w:lang w:val="en-GB"/>
        </w:rPr>
        <w:t>contain the</w:t>
      </w:r>
      <w:r w:rsidRPr="003C5EB8">
        <w:rPr>
          <w:spacing w:val="1"/>
          <w:lang w:val="en-GB"/>
        </w:rPr>
        <w:t xml:space="preserve"> </w:t>
      </w:r>
      <w:r w:rsidRPr="003C5EB8">
        <w:rPr>
          <w:spacing w:val="-1"/>
          <w:lang w:val="en-GB"/>
        </w:rPr>
        <w:t>following:</w:t>
      </w:r>
    </w:p>
    <w:p w14:paraId="2E0E20AE" w14:textId="77777777" w:rsidR="003041E4" w:rsidRPr="003C5EB8" w:rsidRDefault="003041E4">
      <w:pPr>
        <w:spacing w:before="4"/>
        <w:rPr>
          <w:rFonts w:ascii="Calibri" w:eastAsia="Calibri" w:hAnsi="Calibri" w:cs="Calibri"/>
          <w:sz w:val="16"/>
          <w:szCs w:val="16"/>
          <w:lang w:val="en-GB"/>
        </w:rPr>
      </w:pPr>
    </w:p>
    <w:p w14:paraId="71B828B3" w14:textId="77777777" w:rsidR="00C14A07" w:rsidRPr="003C5EB8" w:rsidRDefault="00C14A07" w:rsidP="00C14A07">
      <w:pPr>
        <w:widowControl/>
        <w:numPr>
          <w:ilvl w:val="1"/>
          <w:numId w:val="57"/>
        </w:numPr>
        <w:spacing w:line="276" w:lineRule="auto"/>
        <w:ind w:right="55"/>
        <w:jc w:val="both"/>
        <w:rPr>
          <w:lang w:val="en-GB"/>
        </w:rPr>
      </w:pPr>
      <w:r w:rsidRPr="003C5EB8">
        <w:rPr>
          <w:lang w:val="en-GB"/>
        </w:rPr>
        <w:t xml:space="preserve">a maximum amount guaranteed; </w:t>
      </w:r>
    </w:p>
    <w:p w14:paraId="40FE5456" w14:textId="5976D027" w:rsidR="00C14A07" w:rsidRPr="003C5EB8" w:rsidRDefault="00C14A07" w:rsidP="00C14A07">
      <w:pPr>
        <w:widowControl/>
        <w:numPr>
          <w:ilvl w:val="1"/>
          <w:numId w:val="57"/>
        </w:numPr>
        <w:spacing w:line="276" w:lineRule="auto"/>
        <w:ind w:right="55"/>
        <w:jc w:val="both"/>
        <w:rPr>
          <w:lang w:val="en-GB"/>
        </w:rPr>
      </w:pPr>
      <w:r w:rsidRPr="003C5EB8">
        <w:rPr>
          <w:lang w:val="en-GB"/>
        </w:rPr>
        <w:t xml:space="preserve">the </w:t>
      </w:r>
      <w:r w:rsidR="00C166E7" w:rsidRPr="003C5EB8">
        <w:rPr>
          <w:lang w:val="en-GB"/>
        </w:rPr>
        <w:t>allocation platform</w:t>
      </w:r>
      <w:r w:rsidRPr="003C5EB8">
        <w:rPr>
          <w:lang w:val="en-GB"/>
        </w:rPr>
        <w:t xml:space="preserve">’s identification as beneficiary, as specified on the website of the </w:t>
      </w:r>
      <w:r w:rsidR="00C166E7" w:rsidRPr="003C5EB8">
        <w:rPr>
          <w:lang w:val="en-GB"/>
        </w:rPr>
        <w:t>allocation platform</w:t>
      </w:r>
      <w:r w:rsidRPr="003C5EB8">
        <w:rPr>
          <w:lang w:val="en-GB"/>
        </w:rPr>
        <w:t xml:space="preserve">; </w:t>
      </w:r>
    </w:p>
    <w:p w14:paraId="3D9E8F21" w14:textId="6016E197" w:rsidR="00C14A07" w:rsidRPr="003C5EB8" w:rsidRDefault="00C14A07" w:rsidP="00C14A07">
      <w:pPr>
        <w:widowControl/>
        <w:numPr>
          <w:ilvl w:val="1"/>
          <w:numId w:val="57"/>
        </w:numPr>
        <w:spacing w:line="276" w:lineRule="auto"/>
        <w:ind w:right="55"/>
        <w:jc w:val="both"/>
        <w:rPr>
          <w:lang w:val="en-GB"/>
        </w:rPr>
      </w:pPr>
      <w:r w:rsidRPr="003C5EB8">
        <w:rPr>
          <w:lang w:val="en-GB"/>
        </w:rPr>
        <w:t xml:space="preserve">the </w:t>
      </w:r>
      <w:r w:rsidR="00C166E7" w:rsidRPr="003C5EB8">
        <w:rPr>
          <w:lang w:val="en-GB"/>
        </w:rPr>
        <w:t>allocation platform</w:t>
      </w:r>
      <w:r w:rsidRPr="003C5EB8">
        <w:rPr>
          <w:lang w:val="en-GB"/>
        </w:rPr>
        <w:t xml:space="preserve">’s bank account, as specified on the website of the </w:t>
      </w:r>
      <w:r w:rsidR="00C166E7" w:rsidRPr="003C5EB8">
        <w:rPr>
          <w:lang w:val="en-GB"/>
        </w:rPr>
        <w:t>allocation platform</w:t>
      </w:r>
      <w:r w:rsidRPr="003C5EB8">
        <w:rPr>
          <w:lang w:val="en-GB"/>
        </w:rPr>
        <w:t xml:space="preserve">; </w:t>
      </w:r>
    </w:p>
    <w:p w14:paraId="06E5B324" w14:textId="720664A4" w:rsidR="00C14A07" w:rsidRPr="003C5EB8" w:rsidRDefault="00C14A07" w:rsidP="00C14A07">
      <w:pPr>
        <w:widowControl/>
        <w:numPr>
          <w:ilvl w:val="1"/>
          <w:numId w:val="57"/>
        </w:numPr>
        <w:spacing w:line="276" w:lineRule="auto"/>
        <w:ind w:right="55"/>
        <w:jc w:val="both"/>
        <w:rPr>
          <w:lang w:val="en-GB"/>
        </w:rPr>
      </w:pPr>
      <w:r w:rsidRPr="003C5EB8">
        <w:rPr>
          <w:lang w:val="en-GB"/>
        </w:rPr>
        <w:t xml:space="preserve">the </w:t>
      </w:r>
      <w:r w:rsidR="00C166E7" w:rsidRPr="003C5EB8">
        <w:rPr>
          <w:lang w:val="en-GB"/>
        </w:rPr>
        <w:t>allocation platform</w:t>
      </w:r>
      <w:r w:rsidRPr="003C5EB8">
        <w:rPr>
          <w:lang w:val="en-GB"/>
        </w:rPr>
        <w:t xml:space="preserve">’s bank’s address, as specified on the website of the </w:t>
      </w:r>
      <w:r w:rsidR="00C166E7" w:rsidRPr="003C5EB8">
        <w:rPr>
          <w:lang w:val="en-GB"/>
        </w:rPr>
        <w:t>allocation platform</w:t>
      </w:r>
      <w:r w:rsidRPr="003C5EB8">
        <w:rPr>
          <w:lang w:val="en-GB"/>
        </w:rPr>
        <w:t xml:space="preserve">; </w:t>
      </w:r>
    </w:p>
    <w:p w14:paraId="351630DD" w14:textId="7A4FE022" w:rsidR="00C14A07" w:rsidRPr="003C5EB8" w:rsidRDefault="00C14A07" w:rsidP="00C14A07">
      <w:pPr>
        <w:widowControl/>
        <w:numPr>
          <w:ilvl w:val="1"/>
          <w:numId w:val="57"/>
        </w:numPr>
        <w:spacing w:line="276" w:lineRule="auto"/>
        <w:ind w:right="55"/>
        <w:jc w:val="both"/>
        <w:rPr>
          <w:lang w:val="en-GB"/>
        </w:rPr>
      </w:pPr>
      <w:r w:rsidRPr="003C5EB8">
        <w:rPr>
          <w:lang w:val="en-GB"/>
        </w:rPr>
        <w:t xml:space="preserve">the </w:t>
      </w:r>
      <w:r w:rsidR="006379DF" w:rsidRPr="003C5EB8">
        <w:rPr>
          <w:lang w:val="en-GB"/>
        </w:rPr>
        <w:t>registered participant</w:t>
      </w:r>
      <w:r w:rsidRPr="003C5EB8">
        <w:rPr>
          <w:lang w:val="en-GB"/>
        </w:rPr>
        <w:t xml:space="preserve">’s full identification, including name, address, commercial/company register; </w:t>
      </w:r>
    </w:p>
    <w:p w14:paraId="2F5D5E63" w14:textId="77777777" w:rsidR="00C14A07" w:rsidRPr="003C5EB8" w:rsidRDefault="00C14A07" w:rsidP="00C14A07">
      <w:pPr>
        <w:widowControl/>
        <w:numPr>
          <w:ilvl w:val="1"/>
          <w:numId w:val="57"/>
        </w:numPr>
        <w:spacing w:line="276" w:lineRule="auto"/>
        <w:ind w:right="55"/>
        <w:jc w:val="both"/>
        <w:rPr>
          <w:lang w:val="en-GB"/>
        </w:rPr>
      </w:pPr>
      <w:r w:rsidRPr="003C5EB8">
        <w:rPr>
          <w:lang w:val="en-GB"/>
        </w:rPr>
        <w:t xml:space="preserve">full identification of the providing bank; and </w:t>
      </w:r>
    </w:p>
    <w:p w14:paraId="2BFAB61C" w14:textId="77777777" w:rsidR="00C14A07" w:rsidRPr="003C5EB8" w:rsidRDefault="00C14A07" w:rsidP="00C14A07">
      <w:pPr>
        <w:widowControl/>
        <w:numPr>
          <w:ilvl w:val="1"/>
          <w:numId w:val="57"/>
        </w:numPr>
        <w:spacing w:line="276" w:lineRule="auto"/>
        <w:ind w:right="55"/>
        <w:jc w:val="both"/>
        <w:rPr>
          <w:lang w:val="en-GB"/>
        </w:rPr>
      </w:pPr>
      <w:r w:rsidRPr="003C5EB8">
        <w:rPr>
          <w:lang w:val="en-GB"/>
        </w:rPr>
        <w:t xml:space="preserve">the validity time. </w:t>
      </w:r>
    </w:p>
    <w:p w14:paraId="2E0E20CA" w14:textId="3D3B0F62" w:rsidR="003041E4" w:rsidRPr="003C5EB8" w:rsidRDefault="00B300E8">
      <w:pPr>
        <w:pStyle w:val="BodyText"/>
        <w:numPr>
          <w:ilvl w:val="0"/>
          <w:numId w:val="57"/>
        </w:numPr>
        <w:tabs>
          <w:tab w:val="left" w:pos="856"/>
        </w:tabs>
        <w:spacing w:before="103"/>
        <w:ind w:right="167"/>
        <w:jc w:val="both"/>
        <w:rPr>
          <w:lang w:val="en-GB"/>
        </w:rPr>
      </w:pPr>
      <w:r w:rsidRPr="003C5EB8">
        <w:rPr>
          <w:spacing w:val="-1"/>
          <w:lang w:val="en-GB"/>
        </w:rPr>
        <w:t>The</w:t>
      </w:r>
      <w:r w:rsidRPr="003C5EB8">
        <w:rPr>
          <w:spacing w:val="27"/>
          <w:lang w:val="en-GB"/>
        </w:rPr>
        <w:t xml:space="preserve"> </w:t>
      </w:r>
      <w:r w:rsidR="006379DF" w:rsidRPr="003C5EB8">
        <w:rPr>
          <w:spacing w:val="-1"/>
          <w:lang w:val="en-GB"/>
        </w:rPr>
        <w:t>registered participant</w:t>
      </w:r>
      <w:r w:rsidRPr="003C5EB8">
        <w:rPr>
          <w:spacing w:val="24"/>
          <w:lang w:val="en-GB"/>
        </w:rPr>
        <w:t xml:space="preserve"> </w:t>
      </w:r>
      <w:r w:rsidRPr="003C5EB8">
        <w:rPr>
          <w:spacing w:val="-1"/>
          <w:lang w:val="en-GB"/>
        </w:rPr>
        <w:t>shall</w:t>
      </w:r>
      <w:r w:rsidRPr="003C5EB8">
        <w:rPr>
          <w:spacing w:val="27"/>
          <w:lang w:val="en-GB"/>
        </w:rPr>
        <w:t xml:space="preserve"> </w:t>
      </w:r>
      <w:r w:rsidRPr="003C5EB8">
        <w:rPr>
          <w:spacing w:val="-1"/>
          <w:lang w:val="en-GB"/>
        </w:rPr>
        <w:t>submit</w:t>
      </w:r>
      <w:r w:rsidRPr="003C5EB8">
        <w:rPr>
          <w:spacing w:val="27"/>
          <w:lang w:val="en-GB"/>
        </w:rPr>
        <w:t xml:space="preserve"> </w:t>
      </w:r>
      <w:r w:rsidRPr="003C5EB8">
        <w:rPr>
          <w:spacing w:val="-1"/>
          <w:lang w:val="en-GB"/>
        </w:rPr>
        <w:t>the</w:t>
      </w:r>
      <w:r w:rsidRPr="003C5EB8">
        <w:rPr>
          <w:spacing w:val="25"/>
          <w:lang w:val="en-GB"/>
        </w:rPr>
        <w:t xml:space="preserve"> </w:t>
      </w:r>
      <w:r w:rsidR="00C166E7" w:rsidRPr="003C5EB8">
        <w:rPr>
          <w:spacing w:val="-1"/>
          <w:lang w:val="en-GB"/>
        </w:rPr>
        <w:t>bank guarantee</w:t>
      </w:r>
      <w:r w:rsidRPr="003C5EB8">
        <w:rPr>
          <w:spacing w:val="28"/>
          <w:lang w:val="en-GB"/>
        </w:rPr>
        <w:t xml:space="preserve"> </w:t>
      </w:r>
      <w:r w:rsidRPr="003C5EB8">
        <w:rPr>
          <w:spacing w:val="-2"/>
          <w:lang w:val="en-GB"/>
        </w:rPr>
        <w:t>at</w:t>
      </w:r>
      <w:r w:rsidRPr="003C5EB8">
        <w:rPr>
          <w:spacing w:val="27"/>
          <w:lang w:val="en-GB"/>
        </w:rPr>
        <w:t xml:space="preserve"> </w:t>
      </w:r>
      <w:r w:rsidRPr="003C5EB8">
        <w:rPr>
          <w:spacing w:val="-1"/>
          <w:lang w:val="en-GB"/>
        </w:rPr>
        <w:t>least</w:t>
      </w:r>
      <w:r w:rsidRPr="003C5EB8">
        <w:rPr>
          <w:spacing w:val="24"/>
          <w:lang w:val="en-GB"/>
        </w:rPr>
        <w:t xml:space="preserve"> </w:t>
      </w:r>
      <w:r w:rsidR="00DD249D" w:rsidRPr="003C5EB8">
        <w:rPr>
          <w:spacing w:val="-1"/>
          <w:lang w:val="en-GB"/>
        </w:rPr>
        <w:t>four</w:t>
      </w:r>
      <w:r w:rsidR="00DD249D" w:rsidRPr="003C5EB8">
        <w:rPr>
          <w:spacing w:val="29"/>
          <w:lang w:val="en-GB"/>
        </w:rPr>
        <w:t xml:space="preserve"> </w:t>
      </w:r>
      <w:r w:rsidRPr="003C5EB8">
        <w:rPr>
          <w:spacing w:val="-1"/>
          <w:lang w:val="en-GB"/>
        </w:rPr>
        <w:t>(</w:t>
      </w:r>
      <w:r w:rsidR="00DD249D" w:rsidRPr="003C5EB8">
        <w:rPr>
          <w:spacing w:val="-1"/>
          <w:lang w:val="en-GB"/>
        </w:rPr>
        <w:t>4</w:t>
      </w:r>
      <w:r w:rsidRPr="003C5EB8">
        <w:rPr>
          <w:spacing w:val="-1"/>
          <w:lang w:val="en-GB"/>
        </w:rPr>
        <w:t>)</w:t>
      </w:r>
      <w:r w:rsidRPr="003C5EB8">
        <w:rPr>
          <w:spacing w:val="24"/>
          <w:lang w:val="en-GB"/>
        </w:rPr>
        <w:t xml:space="preserve"> </w:t>
      </w:r>
      <w:r w:rsidR="00AF062B" w:rsidRPr="003C5EB8">
        <w:rPr>
          <w:spacing w:val="-1"/>
          <w:lang w:val="en-GB"/>
        </w:rPr>
        <w:t>working day</w:t>
      </w:r>
      <w:r w:rsidRPr="003C5EB8">
        <w:rPr>
          <w:spacing w:val="-1"/>
          <w:lang w:val="en-GB"/>
        </w:rPr>
        <w:t>s</w:t>
      </w:r>
      <w:r w:rsidRPr="003C5EB8">
        <w:rPr>
          <w:rFonts w:ascii="Times New Roman"/>
          <w:spacing w:val="69"/>
          <w:lang w:val="en-GB"/>
        </w:rPr>
        <w:t xml:space="preserve"> </w:t>
      </w:r>
      <w:r w:rsidRPr="003C5EB8">
        <w:rPr>
          <w:spacing w:val="-1"/>
          <w:lang w:val="en-GB"/>
        </w:rPr>
        <w:t>before</w:t>
      </w:r>
      <w:r w:rsidRPr="003C5EB8">
        <w:rPr>
          <w:spacing w:val="22"/>
          <w:lang w:val="en-GB"/>
        </w:rPr>
        <w:t xml:space="preserve"> </w:t>
      </w:r>
      <w:r w:rsidRPr="003C5EB8">
        <w:rPr>
          <w:spacing w:val="-1"/>
          <w:lang w:val="en-GB"/>
        </w:rPr>
        <w:t>the</w:t>
      </w:r>
      <w:r w:rsidRPr="003C5EB8">
        <w:rPr>
          <w:spacing w:val="25"/>
          <w:lang w:val="en-GB"/>
        </w:rPr>
        <w:t xml:space="preserve"> </w:t>
      </w:r>
      <w:r w:rsidR="00C166E7" w:rsidRPr="003C5EB8">
        <w:rPr>
          <w:spacing w:val="-1"/>
          <w:lang w:val="en-GB"/>
        </w:rPr>
        <w:t>bidding period</w:t>
      </w:r>
      <w:r w:rsidRPr="003C5EB8">
        <w:rPr>
          <w:spacing w:val="24"/>
          <w:lang w:val="en-GB"/>
        </w:rPr>
        <w:t xml:space="preserve"> </w:t>
      </w:r>
      <w:r w:rsidRPr="003C5EB8">
        <w:rPr>
          <w:spacing w:val="-1"/>
          <w:lang w:val="en-GB"/>
        </w:rPr>
        <w:t>closure</w:t>
      </w:r>
      <w:r w:rsidRPr="003C5EB8">
        <w:rPr>
          <w:spacing w:val="22"/>
          <w:lang w:val="en-GB"/>
        </w:rPr>
        <w:t xml:space="preserve"> </w:t>
      </w:r>
      <w:r w:rsidRPr="003C5EB8">
        <w:rPr>
          <w:lang w:val="en-GB"/>
        </w:rPr>
        <w:t>of</w:t>
      </w:r>
      <w:r w:rsidRPr="003C5EB8">
        <w:rPr>
          <w:spacing w:val="24"/>
          <w:lang w:val="en-GB"/>
        </w:rPr>
        <w:t xml:space="preserve"> </w:t>
      </w:r>
      <w:r w:rsidRPr="003C5EB8">
        <w:rPr>
          <w:spacing w:val="-1"/>
          <w:lang w:val="en-GB"/>
        </w:rPr>
        <w:t>the</w:t>
      </w:r>
      <w:r w:rsidRPr="003C5EB8">
        <w:rPr>
          <w:spacing w:val="25"/>
          <w:lang w:val="en-GB"/>
        </w:rPr>
        <w:t xml:space="preserve"> </w:t>
      </w:r>
      <w:r w:rsidR="008842F7" w:rsidRPr="003C5EB8">
        <w:rPr>
          <w:spacing w:val="-1"/>
          <w:lang w:val="en-GB"/>
        </w:rPr>
        <w:t>auction</w:t>
      </w:r>
      <w:r w:rsidRPr="003C5EB8">
        <w:rPr>
          <w:spacing w:val="24"/>
          <w:lang w:val="en-GB"/>
        </w:rPr>
        <w:t xml:space="preserve"> </w:t>
      </w:r>
      <w:r w:rsidRPr="003C5EB8">
        <w:rPr>
          <w:spacing w:val="-1"/>
          <w:lang w:val="en-GB"/>
        </w:rPr>
        <w:t>for</w:t>
      </w:r>
      <w:r w:rsidRPr="003C5EB8">
        <w:rPr>
          <w:spacing w:val="24"/>
          <w:lang w:val="en-GB"/>
        </w:rPr>
        <w:t xml:space="preserve"> </w:t>
      </w:r>
      <w:r w:rsidRPr="003C5EB8">
        <w:rPr>
          <w:spacing w:val="-1"/>
          <w:lang w:val="en-GB"/>
        </w:rPr>
        <w:t>which</w:t>
      </w:r>
      <w:r w:rsidRPr="003C5EB8">
        <w:rPr>
          <w:spacing w:val="23"/>
          <w:lang w:val="en-GB"/>
        </w:rPr>
        <w:t xml:space="preserve"> </w:t>
      </w:r>
      <w:r w:rsidRPr="003C5EB8">
        <w:rPr>
          <w:spacing w:val="-1"/>
          <w:lang w:val="en-GB"/>
        </w:rPr>
        <w:t>it</w:t>
      </w:r>
      <w:r w:rsidRPr="003C5EB8">
        <w:rPr>
          <w:spacing w:val="25"/>
          <w:lang w:val="en-GB"/>
        </w:rPr>
        <w:t xml:space="preserve"> </w:t>
      </w:r>
      <w:r w:rsidRPr="003C5EB8">
        <w:rPr>
          <w:spacing w:val="-1"/>
          <w:lang w:val="en-GB"/>
        </w:rPr>
        <w:t>shall</w:t>
      </w:r>
      <w:r w:rsidRPr="003C5EB8">
        <w:rPr>
          <w:spacing w:val="24"/>
          <w:lang w:val="en-GB"/>
        </w:rPr>
        <w:t xml:space="preserve"> </w:t>
      </w:r>
      <w:r w:rsidRPr="003C5EB8">
        <w:rPr>
          <w:spacing w:val="-1"/>
          <w:lang w:val="en-GB"/>
        </w:rPr>
        <w:t>be</w:t>
      </w:r>
      <w:r w:rsidRPr="003C5EB8">
        <w:rPr>
          <w:spacing w:val="25"/>
          <w:lang w:val="en-GB"/>
        </w:rPr>
        <w:t xml:space="preserve"> </w:t>
      </w:r>
      <w:r w:rsidRPr="003C5EB8">
        <w:rPr>
          <w:spacing w:val="-1"/>
          <w:lang w:val="en-GB"/>
        </w:rPr>
        <w:t>used</w:t>
      </w:r>
      <w:r w:rsidRPr="003C5EB8">
        <w:rPr>
          <w:spacing w:val="23"/>
          <w:lang w:val="en-GB"/>
        </w:rPr>
        <w:t xml:space="preserve"> </w:t>
      </w:r>
      <w:r w:rsidRPr="003C5EB8">
        <w:rPr>
          <w:spacing w:val="-1"/>
          <w:lang w:val="en-GB"/>
        </w:rPr>
        <w:t>as</w:t>
      </w:r>
      <w:r w:rsidRPr="003C5EB8">
        <w:rPr>
          <w:spacing w:val="25"/>
          <w:lang w:val="en-GB"/>
        </w:rPr>
        <w:t xml:space="preserve"> </w:t>
      </w:r>
      <w:r w:rsidRPr="003C5EB8">
        <w:rPr>
          <w:spacing w:val="-1"/>
          <w:lang w:val="en-GB"/>
        </w:rPr>
        <w:t>collateral</w:t>
      </w:r>
      <w:r w:rsidRPr="003C5EB8">
        <w:rPr>
          <w:spacing w:val="21"/>
          <w:lang w:val="en-GB"/>
        </w:rPr>
        <w:t xml:space="preserve"> </w:t>
      </w:r>
      <w:r w:rsidRPr="003C5EB8">
        <w:rPr>
          <w:spacing w:val="-1"/>
          <w:lang w:val="en-GB"/>
        </w:rPr>
        <w:t>or</w:t>
      </w:r>
      <w:r w:rsidRPr="003C5EB8">
        <w:rPr>
          <w:rFonts w:ascii="Times New Roman"/>
          <w:spacing w:val="75"/>
          <w:lang w:val="en-GB"/>
        </w:rPr>
        <w:t xml:space="preserve"> </w:t>
      </w:r>
      <w:r w:rsidRPr="003C5EB8">
        <w:rPr>
          <w:spacing w:val="-1"/>
          <w:lang w:val="en-GB"/>
        </w:rPr>
        <w:t>otherwise,</w:t>
      </w:r>
      <w:r w:rsidRPr="003C5EB8">
        <w:rPr>
          <w:spacing w:val="-2"/>
          <w:lang w:val="en-GB"/>
        </w:rPr>
        <w:t xml:space="preserve"> </w:t>
      </w:r>
      <w:r w:rsidRPr="003C5EB8">
        <w:rPr>
          <w:spacing w:val="-1"/>
          <w:lang w:val="en-GB"/>
        </w:rPr>
        <w:t>it</w:t>
      </w:r>
      <w:r w:rsidRPr="003C5EB8">
        <w:rPr>
          <w:lang w:val="en-GB"/>
        </w:rPr>
        <w:t xml:space="preserve"> </w:t>
      </w:r>
      <w:r w:rsidRPr="003C5EB8">
        <w:rPr>
          <w:spacing w:val="-1"/>
          <w:lang w:val="en-GB"/>
        </w:rPr>
        <w:t>shall</w:t>
      </w:r>
      <w:r w:rsidRPr="003C5EB8">
        <w:rPr>
          <w:lang w:val="en-GB"/>
        </w:rPr>
        <w:t xml:space="preserve"> </w:t>
      </w:r>
      <w:r w:rsidRPr="003C5EB8">
        <w:rPr>
          <w:spacing w:val="-2"/>
          <w:lang w:val="en-GB"/>
        </w:rPr>
        <w:t>be</w:t>
      </w:r>
      <w:r w:rsidRPr="003C5EB8">
        <w:rPr>
          <w:spacing w:val="2"/>
          <w:lang w:val="en-GB"/>
        </w:rPr>
        <w:t xml:space="preserve"> </w:t>
      </w:r>
      <w:r w:rsidRPr="003C5EB8">
        <w:rPr>
          <w:spacing w:val="-1"/>
          <w:lang w:val="en-GB"/>
        </w:rPr>
        <w:t xml:space="preserve">considered </w:t>
      </w:r>
      <w:r w:rsidRPr="003C5EB8">
        <w:rPr>
          <w:lang w:val="en-GB"/>
        </w:rPr>
        <w:t>for</w:t>
      </w:r>
      <w:r w:rsidRPr="003C5EB8">
        <w:rPr>
          <w:spacing w:val="-3"/>
          <w:lang w:val="en-GB"/>
        </w:rPr>
        <w:t xml:space="preserve"> </w:t>
      </w:r>
      <w:r w:rsidRPr="003C5EB8">
        <w:rPr>
          <w:spacing w:val="-1"/>
          <w:lang w:val="en-GB"/>
        </w:rPr>
        <w:t>the</w:t>
      </w:r>
      <w:r w:rsidRPr="003C5EB8">
        <w:rPr>
          <w:spacing w:val="-2"/>
          <w:lang w:val="en-GB"/>
        </w:rPr>
        <w:t xml:space="preserve"> </w:t>
      </w:r>
      <w:r w:rsidRPr="003C5EB8">
        <w:rPr>
          <w:spacing w:val="-1"/>
          <w:lang w:val="en-GB"/>
        </w:rPr>
        <w:t>subsequent</w:t>
      </w:r>
      <w:r w:rsidRPr="003C5EB8">
        <w:rPr>
          <w:spacing w:val="1"/>
          <w:lang w:val="en-GB"/>
        </w:rPr>
        <w:t xml:space="preserve"> </w:t>
      </w:r>
      <w:r w:rsidR="008842F7" w:rsidRPr="003C5EB8">
        <w:rPr>
          <w:spacing w:val="-1"/>
          <w:lang w:val="en-GB"/>
        </w:rPr>
        <w:t>auction</w:t>
      </w:r>
      <w:r w:rsidRPr="003C5EB8">
        <w:rPr>
          <w:spacing w:val="-1"/>
          <w:lang w:val="en-GB"/>
        </w:rPr>
        <w:t>s.</w:t>
      </w:r>
    </w:p>
    <w:p w14:paraId="2E0E20CB" w14:textId="77777777" w:rsidR="003041E4" w:rsidRPr="003C5EB8" w:rsidRDefault="003041E4">
      <w:pPr>
        <w:spacing w:before="4"/>
        <w:rPr>
          <w:rFonts w:ascii="Calibri" w:eastAsia="Calibri" w:hAnsi="Calibri" w:cs="Calibri"/>
          <w:sz w:val="16"/>
          <w:szCs w:val="16"/>
          <w:lang w:val="en-GB"/>
        </w:rPr>
      </w:pPr>
    </w:p>
    <w:p w14:paraId="2E0E20CC" w14:textId="7C99142B" w:rsidR="003041E4" w:rsidRPr="003C5EB8" w:rsidRDefault="00B300E8">
      <w:pPr>
        <w:pStyle w:val="BodyText"/>
        <w:numPr>
          <w:ilvl w:val="0"/>
          <w:numId w:val="57"/>
        </w:numPr>
        <w:tabs>
          <w:tab w:val="left" w:pos="856"/>
        </w:tabs>
        <w:ind w:right="166"/>
        <w:jc w:val="both"/>
        <w:rPr>
          <w:lang w:val="en-GB"/>
        </w:rPr>
      </w:pPr>
      <w:r w:rsidRPr="003C5EB8">
        <w:rPr>
          <w:spacing w:val="-1"/>
          <w:lang w:val="en-GB"/>
        </w:rPr>
        <w:t>The</w:t>
      </w:r>
      <w:r w:rsidRPr="003C5EB8">
        <w:rPr>
          <w:spacing w:val="1"/>
          <w:lang w:val="en-GB"/>
        </w:rPr>
        <w:t xml:space="preserve"> </w:t>
      </w:r>
      <w:r w:rsidR="00C166E7" w:rsidRPr="003C5EB8">
        <w:rPr>
          <w:spacing w:val="-1"/>
          <w:lang w:val="en-GB"/>
        </w:rPr>
        <w:t>allocation platform</w:t>
      </w:r>
      <w:r w:rsidRPr="003C5EB8">
        <w:rPr>
          <w:spacing w:val="1"/>
          <w:lang w:val="en-GB"/>
        </w:rPr>
        <w:t xml:space="preserve"> </w:t>
      </w:r>
      <w:r w:rsidRPr="003C5EB8">
        <w:rPr>
          <w:spacing w:val="-2"/>
          <w:lang w:val="en-GB"/>
        </w:rPr>
        <w:t>shall</w:t>
      </w:r>
      <w:r w:rsidRPr="003C5EB8">
        <w:rPr>
          <w:spacing w:val="1"/>
          <w:lang w:val="en-GB"/>
        </w:rPr>
        <w:t xml:space="preserve"> </w:t>
      </w:r>
      <w:r w:rsidRPr="003C5EB8">
        <w:rPr>
          <w:spacing w:val="-1"/>
          <w:lang w:val="en-GB"/>
        </w:rPr>
        <w:t>accept</w:t>
      </w:r>
      <w:r w:rsidRPr="003C5EB8">
        <w:rPr>
          <w:lang w:val="en-GB"/>
        </w:rPr>
        <w:t xml:space="preserve"> </w:t>
      </w:r>
      <w:r w:rsidRPr="003C5EB8">
        <w:rPr>
          <w:spacing w:val="-1"/>
          <w:lang w:val="en-GB"/>
        </w:rPr>
        <w:t>the</w:t>
      </w:r>
      <w:r w:rsidRPr="003C5EB8">
        <w:rPr>
          <w:spacing w:val="1"/>
          <w:lang w:val="en-GB"/>
        </w:rPr>
        <w:t xml:space="preserve"> </w:t>
      </w:r>
      <w:r w:rsidR="00C166E7" w:rsidRPr="003C5EB8">
        <w:rPr>
          <w:spacing w:val="-2"/>
          <w:lang w:val="en-GB"/>
        </w:rPr>
        <w:t>bank guarantee</w:t>
      </w:r>
      <w:r w:rsidRPr="003C5EB8">
        <w:rPr>
          <w:spacing w:val="2"/>
          <w:lang w:val="en-GB"/>
        </w:rPr>
        <w:t xml:space="preserve"> </w:t>
      </w:r>
      <w:r w:rsidRPr="003C5EB8">
        <w:rPr>
          <w:spacing w:val="-1"/>
          <w:lang w:val="en-GB"/>
        </w:rPr>
        <w:t>provided by</w:t>
      </w:r>
      <w:r w:rsidRPr="003C5EB8">
        <w:rPr>
          <w:spacing w:val="1"/>
          <w:lang w:val="en-GB"/>
        </w:rPr>
        <w:t xml:space="preserve"> </w:t>
      </w:r>
      <w:r w:rsidRPr="003C5EB8">
        <w:rPr>
          <w:lang w:val="en-GB"/>
        </w:rPr>
        <w:t>a</w:t>
      </w:r>
      <w:r w:rsidRPr="003C5EB8">
        <w:rPr>
          <w:spacing w:val="1"/>
          <w:lang w:val="en-GB"/>
        </w:rPr>
        <w:t xml:space="preserve"> </w:t>
      </w:r>
      <w:r w:rsidR="006379DF" w:rsidRPr="003C5EB8">
        <w:rPr>
          <w:spacing w:val="-1"/>
          <w:lang w:val="en-GB"/>
        </w:rPr>
        <w:t>registered participant</w:t>
      </w:r>
      <w:r w:rsidRPr="003C5EB8">
        <w:rPr>
          <w:rFonts w:ascii="Times New Roman"/>
          <w:spacing w:val="67"/>
          <w:lang w:val="en-GB"/>
        </w:rPr>
        <w:t xml:space="preserve"> </w:t>
      </w:r>
      <w:r w:rsidRPr="003C5EB8">
        <w:rPr>
          <w:spacing w:val="-1"/>
          <w:lang w:val="en-GB"/>
        </w:rPr>
        <w:t>if</w:t>
      </w:r>
      <w:r w:rsidRPr="003C5EB8">
        <w:rPr>
          <w:spacing w:val="2"/>
          <w:lang w:val="en-GB"/>
        </w:rPr>
        <w:t xml:space="preserve"> </w:t>
      </w:r>
      <w:r w:rsidRPr="003C5EB8">
        <w:rPr>
          <w:spacing w:val="-1"/>
          <w:lang w:val="en-GB"/>
        </w:rPr>
        <w:t>the</w:t>
      </w:r>
      <w:r w:rsidRPr="003C5EB8">
        <w:rPr>
          <w:spacing w:val="3"/>
          <w:lang w:val="en-GB"/>
        </w:rPr>
        <w:t xml:space="preserve"> </w:t>
      </w:r>
      <w:r w:rsidR="00C166E7" w:rsidRPr="003C5EB8">
        <w:rPr>
          <w:spacing w:val="-1"/>
          <w:lang w:val="en-GB"/>
        </w:rPr>
        <w:t>bank guarantee</w:t>
      </w:r>
      <w:r w:rsidRPr="003C5EB8">
        <w:rPr>
          <w:spacing w:val="4"/>
          <w:lang w:val="en-GB"/>
        </w:rPr>
        <w:t xml:space="preserve"> </w:t>
      </w:r>
      <w:r w:rsidRPr="003C5EB8">
        <w:rPr>
          <w:spacing w:val="-1"/>
          <w:lang w:val="en-GB"/>
        </w:rPr>
        <w:t>is</w:t>
      </w:r>
      <w:r w:rsidRPr="003C5EB8">
        <w:rPr>
          <w:spacing w:val="2"/>
          <w:lang w:val="en-GB"/>
        </w:rPr>
        <w:t xml:space="preserve"> </w:t>
      </w:r>
      <w:r w:rsidRPr="003C5EB8">
        <w:rPr>
          <w:spacing w:val="-1"/>
          <w:lang w:val="en-GB"/>
        </w:rPr>
        <w:t>provided</w:t>
      </w:r>
      <w:r w:rsidRPr="003C5EB8">
        <w:rPr>
          <w:spacing w:val="2"/>
          <w:lang w:val="en-GB"/>
        </w:rPr>
        <w:t xml:space="preserve"> </w:t>
      </w:r>
      <w:r w:rsidRPr="003C5EB8">
        <w:rPr>
          <w:spacing w:val="-1"/>
          <w:lang w:val="en-GB"/>
        </w:rPr>
        <w:t>in</w:t>
      </w:r>
      <w:r w:rsidRPr="003C5EB8">
        <w:rPr>
          <w:spacing w:val="2"/>
          <w:lang w:val="en-GB"/>
        </w:rPr>
        <w:t xml:space="preserve"> </w:t>
      </w:r>
      <w:r w:rsidRPr="003C5EB8">
        <w:rPr>
          <w:spacing w:val="-1"/>
          <w:lang w:val="en-GB"/>
        </w:rPr>
        <w:t>line</w:t>
      </w:r>
      <w:r w:rsidRPr="003C5EB8">
        <w:rPr>
          <w:spacing w:val="4"/>
          <w:lang w:val="en-GB"/>
        </w:rPr>
        <w:t xml:space="preserve"> </w:t>
      </w:r>
      <w:r w:rsidRPr="003C5EB8">
        <w:rPr>
          <w:spacing w:val="-1"/>
          <w:lang w:val="en-GB"/>
        </w:rPr>
        <w:t>with</w:t>
      </w:r>
      <w:r w:rsidRPr="003C5EB8">
        <w:rPr>
          <w:spacing w:val="2"/>
          <w:lang w:val="en-GB"/>
        </w:rPr>
        <w:t xml:space="preserve"> </w:t>
      </w:r>
      <w:r w:rsidRPr="003C5EB8">
        <w:rPr>
          <w:spacing w:val="-1"/>
          <w:lang w:val="en-GB"/>
        </w:rPr>
        <w:t>the</w:t>
      </w:r>
      <w:r w:rsidRPr="003C5EB8">
        <w:rPr>
          <w:spacing w:val="3"/>
          <w:lang w:val="en-GB"/>
        </w:rPr>
        <w:t xml:space="preserve"> </w:t>
      </w:r>
      <w:r w:rsidRPr="003C5EB8">
        <w:rPr>
          <w:spacing w:val="-1"/>
          <w:lang w:val="en-GB"/>
        </w:rPr>
        <w:t>specifications</w:t>
      </w:r>
      <w:r w:rsidRPr="003C5EB8">
        <w:rPr>
          <w:spacing w:val="3"/>
          <w:lang w:val="en-GB"/>
        </w:rPr>
        <w:t xml:space="preserve"> </w:t>
      </w:r>
      <w:r w:rsidRPr="003C5EB8">
        <w:rPr>
          <w:spacing w:val="-1"/>
          <w:lang w:val="en-GB"/>
        </w:rPr>
        <w:t>set</w:t>
      </w:r>
      <w:r w:rsidRPr="003C5EB8">
        <w:rPr>
          <w:lang w:val="en-GB"/>
        </w:rPr>
        <w:t xml:space="preserve"> out</w:t>
      </w:r>
      <w:r w:rsidRPr="003C5EB8">
        <w:rPr>
          <w:spacing w:val="3"/>
          <w:lang w:val="en-GB"/>
        </w:rPr>
        <w:t xml:space="preserve"> </w:t>
      </w:r>
      <w:r w:rsidRPr="003C5EB8">
        <w:rPr>
          <w:spacing w:val="-1"/>
          <w:lang w:val="en-GB"/>
        </w:rPr>
        <w:t>in</w:t>
      </w:r>
      <w:r w:rsidRPr="003C5EB8">
        <w:rPr>
          <w:spacing w:val="2"/>
          <w:lang w:val="en-GB"/>
        </w:rPr>
        <w:t xml:space="preserve"> </w:t>
      </w:r>
      <w:r w:rsidRPr="003C5EB8">
        <w:rPr>
          <w:spacing w:val="-1"/>
          <w:lang w:val="en-GB"/>
        </w:rPr>
        <w:t>paragraph</w:t>
      </w:r>
      <w:r w:rsidRPr="003C5EB8">
        <w:rPr>
          <w:spacing w:val="3"/>
          <w:lang w:val="en-GB"/>
        </w:rPr>
        <w:t xml:space="preserve"> </w:t>
      </w:r>
      <w:r w:rsidRPr="003C5EB8">
        <w:rPr>
          <w:lang w:val="en-GB"/>
        </w:rPr>
        <w:t>1</w:t>
      </w:r>
      <w:r w:rsidRPr="003C5EB8">
        <w:rPr>
          <w:spacing w:val="3"/>
          <w:lang w:val="en-GB"/>
        </w:rPr>
        <w:t xml:space="preserve"> </w:t>
      </w:r>
      <w:r w:rsidRPr="003C5EB8">
        <w:rPr>
          <w:lang w:val="en-GB"/>
        </w:rPr>
        <w:t>to</w:t>
      </w:r>
      <w:r w:rsidRPr="003C5EB8">
        <w:rPr>
          <w:spacing w:val="1"/>
          <w:lang w:val="en-GB"/>
        </w:rPr>
        <w:t xml:space="preserve"> </w:t>
      </w:r>
      <w:r w:rsidRPr="003C5EB8">
        <w:rPr>
          <w:lang w:val="en-GB"/>
        </w:rPr>
        <w:t>2</w:t>
      </w:r>
      <w:r w:rsidRPr="003C5EB8">
        <w:rPr>
          <w:spacing w:val="4"/>
          <w:lang w:val="en-GB"/>
        </w:rPr>
        <w:t xml:space="preserve"> </w:t>
      </w:r>
      <w:r w:rsidRPr="003C5EB8">
        <w:rPr>
          <w:spacing w:val="-1"/>
          <w:lang w:val="en-GB"/>
        </w:rPr>
        <w:t>of</w:t>
      </w:r>
      <w:r w:rsidRPr="003C5EB8">
        <w:rPr>
          <w:rFonts w:ascii="Times New Roman"/>
          <w:spacing w:val="49"/>
          <w:lang w:val="en-GB"/>
        </w:rPr>
        <w:t xml:space="preserve"> </w:t>
      </w:r>
      <w:r w:rsidRPr="003C5EB8">
        <w:rPr>
          <w:spacing w:val="-1"/>
          <w:lang w:val="en-GB"/>
        </w:rPr>
        <w:t>this</w:t>
      </w:r>
      <w:r w:rsidRPr="003C5EB8">
        <w:rPr>
          <w:spacing w:val="46"/>
          <w:lang w:val="en-GB"/>
        </w:rPr>
        <w:t xml:space="preserve"> </w:t>
      </w:r>
      <w:r w:rsidRPr="003C5EB8">
        <w:rPr>
          <w:spacing w:val="-1"/>
          <w:lang w:val="en-GB"/>
        </w:rPr>
        <w:t>Article</w:t>
      </w:r>
      <w:r w:rsidRPr="003C5EB8">
        <w:rPr>
          <w:spacing w:val="44"/>
          <w:lang w:val="en-GB"/>
        </w:rPr>
        <w:t xml:space="preserve"> </w:t>
      </w:r>
      <w:r w:rsidRPr="003C5EB8">
        <w:rPr>
          <w:spacing w:val="-1"/>
          <w:lang w:val="en-GB"/>
        </w:rPr>
        <w:t>and</w:t>
      </w:r>
      <w:r w:rsidR="00F93315" w:rsidRPr="003C5EB8">
        <w:rPr>
          <w:spacing w:val="-1"/>
          <w:lang w:val="en-GB"/>
        </w:rPr>
        <w:t xml:space="preserve">, </w:t>
      </w:r>
      <w:r w:rsidR="00F93315" w:rsidRPr="003C5EB8">
        <w:rPr>
          <w:lang w:val="en-GB"/>
        </w:rPr>
        <w:t xml:space="preserve">in the event the </w:t>
      </w:r>
      <w:r w:rsidR="00C166E7" w:rsidRPr="003C5EB8">
        <w:rPr>
          <w:lang w:val="en-GB"/>
        </w:rPr>
        <w:t>bank guarantee</w:t>
      </w:r>
      <w:r w:rsidR="00F93315" w:rsidRPr="003C5EB8">
        <w:rPr>
          <w:lang w:val="en-GB"/>
        </w:rPr>
        <w:t xml:space="preserve"> includes handwritten signature(s), </w:t>
      </w:r>
      <w:r w:rsidRPr="003C5EB8">
        <w:rPr>
          <w:spacing w:val="-1"/>
          <w:lang w:val="en-GB"/>
        </w:rPr>
        <w:t>the</w:t>
      </w:r>
      <w:r w:rsidRPr="003C5EB8">
        <w:rPr>
          <w:spacing w:val="45"/>
          <w:lang w:val="en-GB"/>
        </w:rPr>
        <w:t xml:space="preserve"> </w:t>
      </w:r>
      <w:r w:rsidRPr="003C5EB8">
        <w:rPr>
          <w:spacing w:val="-1"/>
          <w:lang w:val="en-GB"/>
        </w:rPr>
        <w:t>original</w:t>
      </w:r>
      <w:r w:rsidRPr="003C5EB8">
        <w:rPr>
          <w:spacing w:val="45"/>
          <w:lang w:val="en-GB"/>
        </w:rPr>
        <w:t xml:space="preserve"> </w:t>
      </w:r>
      <w:r w:rsidRPr="003C5EB8">
        <w:rPr>
          <w:lang w:val="en-GB"/>
        </w:rPr>
        <w:t>of</w:t>
      </w:r>
      <w:r w:rsidRPr="003C5EB8">
        <w:rPr>
          <w:spacing w:val="43"/>
          <w:lang w:val="en-GB"/>
        </w:rPr>
        <w:t xml:space="preserve"> </w:t>
      </w:r>
      <w:r w:rsidRPr="003C5EB8">
        <w:rPr>
          <w:spacing w:val="-1"/>
          <w:lang w:val="en-GB"/>
        </w:rPr>
        <w:t>the</w:t>
      </w:r>
      <w:r w:rsidRPr="003C5EB8">
        <w:rPr>
          <w:spacing w:val="46"/>
          <w:lang w:val="en-GB"/>
        </w:rPr>
        <w:t xml:space="preserve"> </w:t>
      </w:r>
      <w:r w:rsidR="00C166E7" w:rsidRPr="003C5EB8">
        <w:rPr>
          <w:spacing w:val="-1"/>
          <w:lang w:val="en-GB"/>
        </w:rPr>
        <w:t>bank guarantee</w:t>
      </w:r>
      <w:r w:rsidRPr="003C5EB8">
        <w:rPr>
          <w:spacing w:val="44"/>
          <w:lang w:val="en-GB"/>
        </w:rPr>
        <w:t xml:space="preserve"> </w:t>
      </w:r>
      <w:r w:rsidRPr="003C5EB8">
        <w:rPr>
          <w:spacing w:val="-1"/>
          <w:lang w:val="en-GB"/>
        </w:rPr>
        <w:t>has</w:t>
      </w:r>
      <w:r w:rsidRPr="003C5EB8">
        <w:rPr>
          <w:spacing w:val="46"/>
          <w:lang w:val="en-GB"/>
        </w:rPr>
        <w:t xml:space="preserve"> </w:t>
      </w:r>
      <w:r w:rsidRPr="003C5EB8">
        <w:rPr>
          <w:spacing w:val="-1"/>
          <w:lang w:val="en-GB"/>
        </w:rPr>
        <w:t>been</w:t>
      </w:r>
      <w:r w:rsidRPr="003C5EB8">
        <w:rPr>
          <w:spacing w:val="46"/>
          <w:lang w:val="en-GB"/>
        </w:rPr>
        <w:t xml:space="preserve"> </w:t>
      </w:r>
      <w:r w:rsidRPr="003C5EB8">
        <w:rPr>
          <w:spacing w:val="-1"/>
          <w:lang w:val="en-GB"/>
        </w:rPr>
        <w:t>received</w:t>
      </w:r>
      <w:r w:rsidRPr="003C5EB8">
        <w:rPr>
          <w:spacing w:val="45"/>
          <w:lang w:val="en-GB"/>
        </w:rPr>
        <w:t xml:space="preserve"> </w:t>
      </w:r>
      <w:r w:rsidRPr="003C5EB8">
        <w:rPr>
          <w:spacing w:val="-2"/>
          <w:lang w:val="en-GB"/>
        </w:rPr>
        <w:t>by</w:t>
      </w:r>
      <w:r w:rsidRPr="003C5EB8">
        <w:rPr>
          <w:spacing w:val="46"/>
          <w:lang w:val="en-GB"/>
        </w:rPr>
        <w:t xml:space="preserve"> </w:t>
      </w:r>
      <w:r w:rsidRPr="003C5EB8">
        <w:rPr>
          <w:spacing w:val="-2"/>
          <w:lang w:val="en-GB"/>
        </w:rPr>
        <w:t>the</w:t>
      </w:r>
      <w:r w:rsidRPr="003C5EB8">
        <w:rPr>
          <w:spacing w:val="46"/>
          <w:lang w:val="en-GB"/>
        </w:rPr>
        <w:t xml:space="preserve"> </w:t>
      </w:r>
      <w:r w:rsidR="00C166E7" w:rsidRPr="003C5EB8">
        <w:rPr>
          <w:spacing w:val="-1"/>
          <w:lang w:val="en-GB"/>
        </w:rPr>
        <w:t>allocation platform</w:t>
      </w:r>
      <w:r w:rsidRPr="003C5EB8">
        <w:rPr>
          <w:spacing w:val="-1"/>
          <w:lang w:val="en-GB"/>
        </w:rPr>
        <w:t>.</w:t>
      </w:r>
    </w:p>
    <w:p w14:paraId="2E0E20CD" w14:textId="77777777" w:rsidR="003041E4" w:rsidRPr="003C5EB8" w:rsidRDefault="003041E4">
      <w:pPr>
        <w:spacing w:before="4"/>
        <w:rPr>
          <w:rFonts w:ascii="Calibri" w:eastAsia="Calibri" w:hAnsi="Calibri" w:cs="Calibri"/>
          <w:sz w:val="16"/>
          <w:szCs w:val="16"/>
          <w:lang w:val="en-GB"/>
        </w:rPr>
      </w:pPr>
    </w:p>
    <w:p w14:paraId="2E0E20CE" w14:textId="4C9CC286" w:rsidR="003041E4" w:rsidRPr="00143779" w:rsidRDefault="00B300E8">
      <w:pPr>
        <w:pStyle w:val="BodyText"/>
        <w:numPr>
          <w:ilvl w:val="0"/>
          <w:numId w:val="57"/>
        </w:numPr>
        <w:tabs>
          <w:tab w:val="left" w:pos="856"/>
        </w:tabs>
        <w:ind w:right="168"/>
        <w:jc w:val="both"/>
        <w:rPr>
          <w:lang w:val="en-GB"/>
        </w:rPr>
      </w:pPr>
      <w:r w:rsidRPr="003C5EB8">
        <w:rPr>
          <w:spacing w:val="-1"/>
          <w:lang w:val="en-GB"/>
        </w:rPr>
        <w:t>The</w:t>
      </w:r>
      <w:r w:rsidRPr="003C5EB8">
        <w:rPr>
          <w:spacing w:val="1"/>
          <w:lang w:val="en-GB"/>
        </w:rPr>
        <w:t xml:space="preserve"> </w:t>
      </w:r>
      <w:r w:rsidR="00C166E7" w:rsidRPr="003C5EB8">
        <w:rPr>
          <w:spacing w:val="-1"/>
          <w:lang w:val="en-GB"/>
        </w:rPr>
        <w:t>allocation platform</w:t>
      </w:r>
      <w:r w:rsidRPr="003C5EB8">
        <w:rPr>
          <w:spacing w:val="1"/>
          <w:lang w:val="en-GB"/>
        </w:rPr>
        <w:t xml:space="preserve"> </w:t>
      </w:r>
      <w:r w:rsidRPr="003C5EB8">
        <w:rPr>
          <w:spacing w:val="-1"/>
          <w:lang w:val="en-GB"/>
        </w:rPr>
        <w:t>shall</w:t>
      </w:r>
      <w:r w:rsidRPr="003C5EB8">
        <w:rPr>
          <w:spacing w:val="1"/>
          <w:lang w:val="en-GB"/>
        </w:rPr>
        <w:t xml:space="preserve"> </w:t>
      </w:r>
      <w:r w:rsidRPr="003C5EB8">
        <w:rPr>
          <w:spacing w:val="-1"/>
          <w:lang w:val="en-GB"/>
        </w:rPr>
        <w:t>confirm</w:t>
      </w:r>
      <w:r w:rsidRPr="003C5EB8">
        <w:rPr>
          <w:spacing w:val="1"/>
          <w:lang w:val="en-GB"/>
        </w:rPr>
        <w:t xml:space="preserve"> </w:t>
      </w:r>
      <w:r w:rsidRPr="003C5EB8">
        <w:rPr>
          <w:spacing w:val="-1"/>
          <w:lang w:val="en-GB"/>
        </w:rPr>
        <w:t>the</w:t>
      </w:r>
      <w:r w:rsidRPr="003C5EB8">
        <w:rPr>
          <w:spacing w:val="1"/>
          <w:lang w:val="en-GB"/>
        </w:rPr>
        <w:t xml:space="preserve"> </w:t>
      </w:r>
      <w:r w:rsidRPr="003C5EB8">
        <w:rPr>
          <w:spacing w:val="-1"/>
          <w:lang w:val="en-GB"/>
        </w:rPr>
        <w:t>acceptance</w:t>
      </w:r>
      <w:r w:rsidRPr="003C5EB8">
        <w:rPr>
          <w:spacing w:val="-2"/>
          <w:lang w:val="en-GB"/>
        </w:rPr>
        <w:t xml:space="preserve"> </w:t>
      </w:r>
      <w:r w:rsidRPr="003C5EB8">
        <w:rPr>
          <w:lang w:val="en-GB"/>
        </w:rPr>
        <w:t>of</w:t>
      </w:r>
      <w:r w:rsidRPr="003C5EB8">
        <w:rPr>
          <w:spacing w:val="1"/>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bank guarantee</w:t>
      </w:r>
      <w:r w:rsidRPr="003C5EB8">
        <w:rPr>
          <w:spacing w:val="-1"/>
          <w:lang w:val="en-GB"/>
        </w:rPr>
        <w:t xml:space="preserve"> </w:t>
      </w:r>
      <w:r w:rsidRPr="003C5EB8">
        <w:rPr>
          <w:lang w:val="en-GB"/>
        </w:rPr>
        <w:t xml:space="preserve">or </w:t>
      </w:r>
      <w:r w:rsidRPr="003C5EB8">
        <w:rPr>
          <w:spacing w:val="-1"/>
          <w:lang w:val="en-GB"/>
        </w:rPr>
        <w:t xml:space="preserve">send </w:t>
      </w:r>
      <w:r w:rsidRPr="003C5EB8">
        <w:rPr>
          <w:lang w:val="en-GB"/>
        </w:rPr>
        <w:t xml:space="preserve">a </w:t>
      </w:r>
      <w:r w:rsidRPr="003C5EB8">
        <w:rPr>
          <w:spacing w:val="-1"/>
          <w:lang w:val="en-GB"/>
        </w:rPr>
        <w:t>refusal</w:t>
      </w:r>
      <w:r w:rsidRPr="003C5EB8">
        <w:rPr>
          <w:rFonts w:ascii="Times New Roman"/>
          <w:spacing w:val="65"/>
          <w:lang w:val="en-GB"/>
        </w:rPr>
        <w:t xml:space="preserve"> </w:t>
      </w:r>
      <w:r w:rsidRPr="003C5EB8">
        <w:rPr>
          <w:lang w:val="en-GB"/>
        </w:rPr>
        <w:t>note</w:t>
      </w:r>
      <w:r w:rsidRPr="003C5EB8">
        <w:rPr>
          <w:spacing w:val="1"/>
          <w:lang w:val="en-GB"/>
        </w:rPr>
        <w:t xml:space="preserve"> </w:t>
      </w:r>
      <w:r w:rsidRPr="003C5EB8">
        <w:rPr>
          <w:spacing w:val="-1"/>
          <w:lang w:val="en-GB"/>
        </w:rPr>
        <w:t>to</w:t>
      </w:r>
      <w:r w:rsidRPr="003C5EB8">
        <w:rPr>
          <w:spacing w:val="1"/>
          <w:lang w:val="en-GB"/>
        </w:rPr>
        <w:t xml:space="preserve"> </w:t>
      </w:r>
      <w:r w:rsidRPr="003C5EB8">
        <w:rPr>
          <w:spacing w:val="-1"/>
          <w:lang w:val="en-GB"/>
        </w:rPr>
        <w:t>the</w:t>
      </w:r>
      <w:r w:rsidRPr="003C5EB8">
        <w:rPr>
          <w:spacing w:val="1"/>
          <w:lang w:val="en-GB"/>
        </w:rPr>
        <w:t xml:space="preserve"> </w:t>
      </w:r>
      <w:r w:rsidR="006379DF" w:rsidRPr="003C5EB8">
        <w:rPr>
          <w:spacing w:val="-1"/>
          <w:lang w:val="en-GB"/>
        </w:rPr>
        <w:t>registered participant</w:t>
      </w:r>
      <w:r w:rsidRPr="003C5EB8">
        <w:rPr>
          <w:spacing w:val="-1"/>
          <w:lang w:val="en-GB"/>
        </w:rPr>
        <w:t>,</w:t>
      </w:r>
      <w:r w:rsidRPr="003C5EB8">
        <w:rPr>
          <w:lang w:val="en-GB"/>
        </w:rPr>
        <w:t xml:space="preserve"> </w:t>
      </w:r>
      <w:r w:rsidRPr="003C5EB8">
        <w:rPr>
          <w:spacing w:val="-1"/>
          <w:lang w:val="en-GB"/>
        </w:rPr>
        <w:t>at</w:t>
      </w:r>
      <w:r w:rsidRPr="003C5EB8">
        <w:rPr>
          <w:lang w:val="en-GB"/>
        </w:rPr>
        <w:t xml:space="preserve"> </w:t>
      </w:r>
      <w:r w:rsidRPr="003C5EB8">
        <w:rPr>
          <w:spacing w:val="-1"/>
          <w:lang w:val="en-GB"/>
        </w:rPr>
        <w:t>the</w:t>
      </w:r>
      <w:r w:rsidRPr="003C5EB8">
        <w:rPr>
          <w:spacing w:val="1"/>
          <w:lang w:val="en-GB"/>
        </w:rPr>
        <w:t xml:space="preserve"> </w:t>
      </w:r>
      <w:r w:rsidRPr="003C5EB8">
        <w:rPr>
          <w:spacing w:val="-1"/>
          <w:lang w:val="en-GB"/>
        </w:rPr>
        <w:t>latest,</w:t>
      </w:r>
      <w:r w:rsidRPr="003C5EB8">
        <w:rPr>
          <w:spacing w:val="1"/>
          <w:lang w:val="en-GB"/>
        </w:rPr>
        <w:t xml:space="preserve"> </w:t>
      </w:r>
      <w:r w:rsidR="00DD249D" w:rsidRPr="003C5EB8">
        <w:rPr>
          <w:spacing w:val="-1"/>
          <w:lang w:val="en-GB"/>
        </w:rPr>
        <w:t>four</w:t>
      </w:r>
      <w:r w:rsidR="00DD249D" w:rsidRPr="003C5EB8">
        <w:rPr>
          <w:spacing w:val="1"/>
          <w:lang w:val="en-GB"/>
        </w:rPr>
        <w:t xml:space="preserve"> </w:t>
      </w:r>
      <w:r w:rsidRPr="003C5EB8">
        <w:rPr>
          <w:spacing w:val="-1"/>
          <w:lang w:val="en-GB"/>
        </w:rPr>
        <w:t>(</w:t>
      </w:r>
      <w:r w:rsidR="00DD249D" w:rsidRPr="003C5EB8">
        <w:rPr>
          <w:spacing w:val="-1"/>
          <w:lang w:val="en-GB"/>
        </w:rPr>
        <w:t>4</w:t>
      </w:r>
      <w:r w:rsidRPr="003C5EB8">
        <w:rPr>
          <w:spacing w:val="-1"/>
          <w:lang w:val="en-GB"/>
        </w:rPr>
        <w:t>)</w:t>
      </w:r>
      <w:r w:rsidRPr="003C5EB8">
        <w:rPr>
          <w:lang w:val="en-GB"/>
        </w:rPr>
        <w:t xml:space="preserve"> </w:t>
      </w:r>
      <w:r w:rsidR="00AF062B" w:rsidRPr="003C5EB8">
        <w:rPr>
          <w:spacing w:val="-1"/>
          <w:lang w:val="en-GB"/>
        </w:rPr>
        <w:t>working day</w:t>
      </w:r>
      <w:r w:rsidRPr="003C5EB8">
        <w:rPr>
          <w:spacing w:val="-1"/>
          <w:lang w:val="en-GB"/>
        </w:rPr>
        <w:t>s</w:t>
      </w:r>
      <w:r w:rsidRPr="003C5EB8">
        <w:rPr>
          <w:lang w:val="en-GB"/>
        </w:rPr>
        <w:t xml:space="preserve"> </w:t>
      </w:r>
      <w:r w:rsidRPr="003C5EB8">
        <w:rPr>
          <w:spacing w:val="-1"/>
          <w:lang w:val="en-GB"/>
        </w:rPr>
        <w:t>after</w:t>
      </w:r>
      <w:r w:rsidRPr="003C5EB8">
        <w:rPr>
          <w:lang w:val="en-GB"/>
        </w:rPr>
        <w:t xml:space="preserve"> </w:t>
      </w:r>
      <w:r w:rsidRPr="003C5EB8">
        <w:rPr>
          <w:spacing w:val="-1"/>
          <w:lang w:val="en-GB"/>
        </w:rPr>
        <w:t>the</w:t>
      </w:r>
      <w:r w:rsidRPr="003C5EB8">
        <w:rPr>
          <w:spacing w:val="1"/>
          <w:lang w:val="en-GB"/>
        </w:rPr>
        <w:t xml:space="preserve"> </w:t>
      </w:r>
      <w:r w:rsidRPr="003C5EB8">
        <w:rPr>
          <w:spacing w:val="-1"/>
          <w:lang w:val="en-GB"/>
        </w:rPr>
        <w:t>receipt</w:t>
      </w:r>
      <w:r w:rsidRPr="003C5EB8">
        <w:rPr>
          <w:spacing w:val="1"/>
          <w:lang w:val="en-GB"/>
        </w:rPr>
        <w:t xml:space="preserve"> </w:t>
      </w:r>
      <w:r w:rsidRPr="003C5EB8">
        <w:rPr>
          <w:lang w:val="en-GB"/>
        </w:rPr>
        <w:t>of</w:t>
      </w:r>
      <w:r w:rsidRPr="003C5EB8">
        <w:rPr>
          <w:spacing w:val="-3"/>
          <w:lang w:val="en-GB"/>
        </w:rPr>
        <w:t xml:space="preserve"> </w:t>
      </w:r>
      <w:r w:rsidRPr="003C5EB8">
        <w:rPr>
          <w:spacing w:val="-1"/>
          <w:lang w:val="en-GB"/>
        </w:rPr>
        <w:t>the</w:t>
      </w:r>
      <w:r w:rsidRPr="003C5EB8">
        <w:rPr>
          <w:rFonts w:ascii="Times New Roman"/>
          <w:spacing w:val="63"/>
          <w:lang w:val="en-GB"/>
        </w:rPr>
        <w:t xml:space="preserve"> </w:t>
      </w:r>
      <w:r w:rsidRPr="003C5EB8">
        <w:rPr>
          <w:spacing w:val="-1"/>
          <w:lang w:val="en-GB"/>
        </w:rPr>
        <w:t>original</w:t>
      </w:r>
      <w:r w:rsidRPr="003C5EB8">
        <w:rPr>
          <w:spacing w:val="21"/>
          <w:lang w:val="en-GB"/>
        </w:rPr>
        <w:t xml:space="preserve"> </w:t>
      </w:r>
      <w:r w:rsidRPr="003C5EB8">
        <w:rPr>
          <w:lang w:val="en-GB"/>
        </w:rPr>
        <w:t>of</w:t>
      </w:r>
      <w:r w:rsidRPr="003C5EB8">
        <w:rPr>
          <w:spacing w:val="21"/>
          <w:lang w:val="en-GB"/>
        </w:rPr>
        <w:t xml:space="preserve"> </w:t>
      </w:r>
      <w:r w:rsidRPr="003C5EB8">
        <w:rPr>
          <w:spacing w:val="-1"/>
          <w:lang w:val="en-GB"/>
        </w:rPr>
        <w:t>the</w:t>
      </w:r>
      <w:r w:rsidRPr="003C5EB8">
        <w:rPr>
          <w:spacing w:val="22"/>
          <w:lang w:val="en-GB"/>
        </w:rPr>
        <w:t xml:space="preserve"> </w:t>
      </w:r>
      <w:r w:rsidR="00C166E7" w:rsidRPr="003C5EB8">
        <w:rPr>
          <w:spacing w:val="-1"/>
          <w:lang w:val="en-GB"/>
        </w:rPr>
        <w:t>bank guarantee</w:t>
      </w:r>
      <w:r w:rsidRPr="003C5EB8">
        <w:rPr>
          <w:spacing w:val="-1"/>
          <w:lang w:val="en-GB"/>
        </w:rPr>
        <w:t>.</w:t>
      </w:r>
      <w:r w:rsidRPr="003C5EB8">
        <w:rPr>
          <w:spacing w:val="21"/>
          <w:lang w:val="en-GB"/>
        </w:rPr>
        <w:t xml:space="preserve"> </w:t>
      </w:r>
      <w:r w:rsidRPr="003C5EB8">
        <w:rPr>
          <w:spacing w:val="-1"/>
          <w:lang w:val="en-GB"/>
        </w:rPr>
        <w:t>The</w:t>
      </w:r>
      <w:r w:rsidRPr="003C5EB8">
        <w:rPr>
          <w:spacing w:val="22"/>
          <w:lang w:val="en-GB"/>
        </w:rPr>
        <w:t xml:space="preserve"> </w:t>
      </w:r>
      <w:r w:rsidRPr="003C5EB8">
        <w:rPr>
          <w:spacing w:val="-1"/>
          <w:lang w:val="en-GB"/>
        </w:rPr>
        <w:t>confirmation</w:t>
      </w:r>
      <w:r w:rsidRPr="003C5EB8">
        <w:rPr>
          <w:spacing w:val="21"/>
          <w:lang w:val="en-GB"/>
        </w:rPr>
        <w:t xml:space="preserve"> </w:t>
      </w:r>
      <w:r w:rsidRPr="003C5EB8">
        <w:rPr>
          <w:lang w:val="en-GB"/>
        </w:rPr>
        <w:t>or</w:t>
      </w:r>
      <w:r w:rsidRPr="003C5EB8">
        <w:rPr>
          <w:spacing w:val="20"/>
          <w:lang w:val="en-GB"/>
        </w:rPr>
        <w:t xml:space="preserve"> </w:t>
      </w:r>
      <w:r w:rsidRPr="003C5EB8">
        <w:rPr>
          <w:spacing w:val="-1"/>
          <w:lang w:val="en-GB"/>
        </w:rPr>
        <w:t>refusal</w:t>
      </w:r>
      <w:r w:rsidRPr="003C5EB8">
        <w:rPr>
          <w:spacing w:val="21"/>
          <w:lang w:val="en-GB"/>
        </w:rPr>
        <w:t xml:space="preserve"> </w:t>
      </w:r>
      <w:r w:rsidRPr="003C5EB8">
        <w:rPr>
          <w:lang w:val="en-GB"/>
        </w:rPr>
        <w:t>note</w:t>
      </w:r>
      <w:r w:rsidRPr="003C5EB8">
        <w:rPr>
          <w:spacing w:val="22"/>
          <w:lang w:val="en-GB"/>
        </w:rPr>
        <w:t xml:space="preserve"> </w:t>
      </w:r>
      <w:r w:rsidRPr="003C5EB8">
        <w:rPr>
          <w:spacing w:val="-1"/>
          <w:lang w:val="en-GB"/>
        </w:rPr>
        <w:t>shall</w:t>
      </w:r>
      <w:r w:rsidRPr="003C5EB8">
        <w:rPr>
          <w:spacing w:val="22"/>
          <w:lang w:val="en-GB"/>
        </w:rPr>
        <w:t xml:space="preserve"> </w:t>
      </w:r>
      <w:r w:rsidRPr="003C5EB8">
        <w:rPr>
          <w:spacing w:val="-1"/>
          <w:lang w:val="en-GB"/>
        </w:rPr>
        <w:t>be</w:t>
      </w:r>
      <w:r w:rsidRPr="003C5EB8">
        <w:rPr>
          <w:spacing w:val="22"/>
          <w:lang w:val="en-GB"/>
        </w:rPr>
        <w:t xml:space="preserve"> </w:t>
      </w:r>
      <w:r w:rsidRPr="003C5EB8">
        <w:rPr>
          <w:spacing w:val="-1"/>
          <w:lang w:val="en-GB"/>
        </w:rPr>
        <w:t>sent</w:t>
      </w:r>
      <w:r w:rsidRPr="003C5EB8">
        <w:rPr>
          <w:spacing w:val="20"/>
          <w:lang w:val="en-GB"/>
        </w:rPr>
        <w:t xml:space="preserve"> </w:t>
      </w:r>
      <w:r w:rsidRPr="003C5EB8">
        <w:rPr>
          <w:lang w:val="en-GB"/>
        </w:rPr>
        <w:t>via</w:t>
      </w:r>
      <w:r w:rsidRPr="003C5EB8">
        <w:rPr>
          <w:spacing w:val="21"/>
          <w:lang w:val="en-GB"/>
        </w:rPr>
        <w:t xml:space="preserve"> </w:t>
      </w:r>
      <w:r w:rsidR="00497A4C" w:rsidRPr="003C5EB8">
        <w:rPr>
          <w:lang w:val="en-GB"/>
        </w:rPr>
        <w:t xml:space="preserve">electronic means as specified by the </w:t>
      </w:r>
      <w:r w:rsidR="00C166E7" w:rsidRPr="003C5EB8">
        <w:rPr>
          <w:lang w:val="en-GB"/>
        </w:rPr>
        <w:t>allocation platform</w:t>
      </w:r>
      <w:r w:rsidR="00497A4C" w:rsidRPr="003C5EB8">
        <w:rPr>
          <w:lang w:val="en-GB"/>
        </w:rPr>
        <w:t xml:space="preserve"> on its website</w:t>
      </w:r>
      <w:r w:rsidRPr="003C5EB8">
        <w:rPr>
          <w:lang w:val="en-GB"/>
        </w:rPr>
        <w:t>.</w:t>
      </w:r>
      <w:r w:rsidRPr="003C5EB8">
        <w:rPr>
          <w:spacing w:val="-4"/>
          <w:lang w:val="en-GB"/>
        </w:rPr>
        <w:t xml:space="preserve"> </w:t>
      </w:r>
      <w:r w:rsidRPr="003C5EB8">
        <w:rPr>
          <w:spacing w:val="-1"/>
          <w:lang w:val="en-GB"/>
        </w:rPr>
        <w:t>The</w:t>
      </w:r>
      <w:r w:rsidRPr="003C5EB8">
        <w:rPr>
          <w:spacing w:val="1"/>
          <w:lang w:val="en-GB"/>
        </w:rPr>
        <w:t xml:space="preserve"> </w:t>
      </w:r>
      <w:r w:rsidRPr="003C5EB8">
        <w:rPr>
          <w:spacing w:val="-1"/>
          <w:lang w:val="en-GB"/>
        </w:rPr>
        <w:t>refusal</w:t>
      </w:r>
      <w:r w:rsidRPr="003C5EB8">
        <w:rPr>
          <w:spacing w:val="-3"/>
          <w:lang w:val="en-GB"/>
        </w:rPr>
        <w:t xml:space="preserve"> </w:t>
      </w:r>
      <w:r w:rsidRPr="003C5EB8">
        <w:rPr>
          <w:spacing w:val="-1"/>
          <w:lang w:val="en-GB"/>
        </w:rPr>
        <w:t>note</w:t>
      </w:r>
      <w:r w:rsidRPr="003C5EB8">
        <w:rPr>
          <w:spacing w:val="1"/>
          <w:lang w:val="en-GB"/>
        </w:rPr>
        <w:t xml:space="preserve"> </w:t>
      </w:r>
      <w:r w:rsidRPr="003C5EB8">
        <w:rPr>
          <w:spacing w:val="-1"/>
          <w:lang w:val="en-GB"/>
        </w:rPr>
        <w:t>shall</w:t>
      </w:r>
      <w:r w:rsidRPr="003C5EB8">
        <w:rPr>
          <w:spacing w:val="1"/>
          <w:lang w:val="en-GB"/>
        </w:rPr>
        <w:t xml:space="preserve"> </w:t>
      </w:r>
      <w:r w:rsidRPr="003C5EB8">
        <w:rPr>
          <w:spacing w:val="-2"/>
          <w:lang w:val="en-GB"/>
        </w:rPr>
        <w:t>include</w:t>
      </w:r>
      <w:r w:rsidRPr="003C5EB8">
        <w:rPr>
          <w:spacing w:val="1"/>
          <w:lang w:val="en-GB"/>
        </w:rPr>
        <w:t xml:space="preserve"> </w:t>
      </w:r>
      <w:r w:rsidRPr="003C5EB8">
        <w:rPr>
          <w:spacing w:val="-1"/>
          <w:lang w:val="en-GB"/>
        </w:rPr>
        <w:t xml:space="preserve">reasoning </w:t>
      </w:r>
      <w:r w:rsidRPr="003C5EB8">
        <w:rPr>
          <w:lang w:val="en-GB"/>
        </w:rPr>
        <w:t>for</w:t>
      </w:r>
      <w:r w:rsidRPr="003C5EB8">
        <w:rPr>
          <w:spacing w:val="-2"/>
          <w:lang w:val="en-GB"/>
        </w:rPr>
        <w:t xml:space="preserve"> </w:t>
      </w:r>
      <w:r w:rsidRPr="003C5EB8">
        <w:rPr>
          <w:spacing w:val="-1"/>
          <w:lang w:val="en-GB"/>
        </w:rPr>
        <w:t>refusal.</w:t>
      </w:r>
    </w:p>
    <w:p w14:paraId="09F02FD6" w14:textId="77777777" w:rsidR="00143779" w:rsidRDefault="00143779" w:rsidP="00143779">
      <w:pPr>
        <w:pStyle w:val="ListParagraph"/>
        <w:rPr>
          <w:lang w:val="en-GB"/>
        </w:rPr>
      </w:pPr>
    </w:p>
    <w:p w14:paraId="77A18174" w14:textId="77777777" w:rsidR="00143779" w:rsidRPr="003C5EB8" w:rsidRDefault="00143779" w:rsidP="00143779">
      <w:pPr>
        <w:pStyle w:val="BodyText"/>
        <w:tabs>
          <w:tab w:val="left" w:pos="856"/>
        </w:tabs>
        <w:ind w:left="0" w:right="168" w:firstLine="0"/>
        <w:jc w:val="both"/>
        <w:rPr>
          <w:lang w:val="en-GB"/>
        </w:rPr>
      </w:pPr>
    </w:p>
    <w:p w14:paraId="2E0E20CF" w14:textId="77777777" w:rsidR="003041E4" w:rsidRPr="003C5EB8" w:rsidRDefault="00B300E8">
      <w:pPr>
        <w:spacing w:before="196"/>
        <w:ind w:left="2642" w:right="2701"/>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22</w:t>
      </w:r>
    </w:p>
    <w:p w14:paraId="2E0E20D0" w14:textId="57AFE7E5" w:rsidR="003041E4" w:rsidRPr="003C5EB8" w:rsidRDefault="00B300E8">
      <w:pPr>
        <w:pStyle w:val="Heading2"/>
        <w:ind w:left="2671" w:right="2701"/>
        <w:jc w:val="center"/>
        <w:rPr>
          <w:spacing w:val="-1"/>
          <w:lang w:val="en-GB"/>
        </w:rPr>
      </w:pPr>
      <w:bookmarkStart w:id="30" w:name="_Toc170124903"/>
      <w:r w:rsidRPr="003C5EB8">
        <w:rPr>
          <w:spacing w:val="-1"/>
          <w:lang w:val="en-GB"/>
        </w:rPr>
        <w:t>Validity</w:t>
      </w:r>
      <w:r w:rsidRPr="003C5EB8">
        <w:rPr>
          <w:spacing w:val="1"/>
          <w:lang w:val="en-GB"/>
        </w:rPr>
        <w:t xml:space="preserve"> </w:t>
      </w:r>
      <w:r w:rsidRPr="003C5EB8">
        <w:rPr>
          <w:spacing w:val="-1"/>
          <w:lang w:val="en-GB"/>
        </w:rPr>
        <w:t>and renewal of</w:t>
      </w:r>
      <w:r w:rsidRPr="003C5EB8">
        <w:rPr>
          <w:spacing w:val="1"/>
          <w:lang w:val="en-GB"/>
        </w:rPr>
        <w:t xml:space="preserve"> </w:t>
      </w:r>
      <w:r w:rsidRPr="003C5EB8">
        <w:rPr>
          <w:spacing w:val="-2"/>
          <w:lang w:val="en-GB"/>
        </w:rPr>
        <w:t>the</w:t>
      </w:r>
      <w:r w:rsidRPr="003C5EB8">
        <w:rPr>
          <w:spacing w:val="-1"/>
          <w:lang w:val="en-GB"/>
        </w:rPr>
        <w:t xml:space="preserve"> </w:t>
      </w:r>
      <w:r w:rsidR="00C166E7" w:rsidRPr="003C5EB8">
        <w:rPr>
          <w:spacing w:val="-1"/>
          <w:lang w:val="en-GB"/>
        </w:rPr>
        <w:t>bank guarantee</w:t>
      </w:r>
      <w:bookmarkEnd w:id="30"/>
    </w:p>
    <w:p w14:paraId="1B6F5697" w14:textId="77777777" w:rsidR="00602A83" w:rsidRPr="003C5EB8" w:rsidRDefault="00602A83">
      <w:pPr>
        <w:pStyle w:val="Heading2"/>
        <w:ind w:left="2671" w:right="2701"/>
        <w:jc w:val="center"/>
        <w:rPr>
          <w:b w:val="0"/>
          <w:bCs w:val="0"/>
          <w:lang w:val="en-GB"/>
        </w:rPr>
      </w:pPr>
    </w:p>
    <w:p w14:paraId="1240730A" w14:textId="52745369" w:rsidR="00036BB6" w:rsidRPr="00143779" w:rsidRDefault="00B300E8" w:rsidP="00143779">
      <w:pPr>
        <w:pStyle w:val="BodyText"/>
        <w:numPr>
          <w:ilvl w:val="0"/>
          <w:numId w:val="56"/>
        </w:numPr>
        <w:tabs>
          <w:tab w:val="left" w:pos="856"/>
        </w:tabs>
        <w:spacing w:before="120" w:after="120" w:line="242" w:lineRule="auto"/>
        <w:ind w:left="850" w:right="173"/>
        <w:jc w:val="both"/>
        <w:rPr>
          <w:lang w:val="en-GB"/>
        </w:rPr>
      </w:pPr>
      <w:r w:rsidRPr="003C5EB8">
        <w:rPr>
          <w:spacing w:val="-1"/>
          <w:lang w:val="en-GB"/>
        </w:rPr>
        <w:t>Collaterals</w:t>
      </w:r>
      <w:r w:rsidRPr="003C5EB8">
        <w:rPr>
          <w:lang w:val="en-GB"/>
        </w:rPr>
        <w:t xml:space="preserve"> </w:t>
      </w:r>
      <w:r w:rsidRPr="003C5EB8">
        <w:rPr>
          <w:spacing w:val="-1"/>
          <w:lang w:val="en-GB"/>
        </w:rPr>
        <w:t>in</w:t>
      </w:r>
      <w:r w:rsidRPr="003C5EB8">
        <w:rPr>
          <w:spacing w:val="47"/>
          <w:lang w:val="en-GB"/>
        </w:rPr>
        <w:t xml:space="preserve"> </w:t>
      </w:r>
      <w:r w:rsidRPr="003C5EB8">
        <w:rPr>
          <w:spacing w:val="-1"/>
          <w:lang w:val="en-GB"/>
        </w:rPr>
        <w:t>the</w:t>
      </w:r>
      <w:r w:rsidRPr="003C5EB8">
        <w:rPr>
          <w:spacing w:val="2"/>
          <w:lang w:val="en-GB"/>
        </w:rPr>
        <w:t xml:space="preserve"> </w:t>
      </w:r>
      <w:r w:rsidRPr="003C5EB8">
        <w:rPr>
          <w:spacing w:val="-2"/>
          <w:lang w:val="en-GB"/>
        </w:rPr>
        <w:t>form</w:t>
      </w:r>
      <w:r w:rsidRPr="003C5EB8">
        <w:rPr>
          <w:spacing w:val="49"/>
          <w:lang w:val="en-GB"/>
        </w:rPr>
        <w:t xml:space="preserve"> </w:t>
      </w:r>
      <w:r w:rsidRPr="003C5EB8">
        <w:rPr>
          <w:lang w:val="en-GB"/>
        </w:rPr>
        <w:t>of</w:t>
      </w:r>
      <w:r w:rsidRPr="003C5EB8">
        <w:rPr>
          <w:spacing w:val="48"/>
          <w:lang w:val="en-GB"/>
        </w:rPr>
        <w:t xml:space="preserve"> </w:t>
      </w:r>
      <w:r w:rsidRPr="003C5EB8">
        <w:rPr>
          <w:lang w:val="en-GB"/>
        </w:rPr>
        <w:t>a</w:t>
      </w:r>
      <w:r w:rsidRPr="003C5EB8">
        <w:rPr>
          <w:spacing w:val="1"/>
          <w:lang w:val="en-GB"/>
        </w:rPr>
        <w:t xml:space="preserve"> </w:t>
      </w:r>
      <w:r w:rsidR="00C166E7" w:rsidRPr="003C5EB8">
        <w:rPr>
          <w:spacing w:val="-1"/>
          <w:lang w:val="en-GB"/>
        </w:rPr>
        <w:t>bank guarantee</w:t>
      </w:r>
      <w:r w:rsidRPr="003C5EB8">
        <w:rPr>
          <w:spacing w:val="2"/>
          <w:lang w:val="en-GB"/>
        </w:rPr>
        <w:t xml:space="preserve"> </w:t>
      </w:r>
      <w:r w:rsidRPr="003C5EB8">
        <w:rPr>
          <w:spacing w:val="-1"/>
          <w:lang w:val="en-GB"/>
        </w:rPr>
        <w:t>shall</w:t>
      </w:r>
      <w:r w:rsidRPr="003C5EB8">
        <w:rPr>
          <w:spacing w:val="45"/>
          <w:lang w:val="en-GB"/>
        </w:rPr>
        <w:t xml:space="preserve"> </w:t>
      </w:r>
      <w:r w:rsidRPr="003C5EB8">
        <w:rPr>
          <w:spacing w:val="-1"/>
          <w:lang w:val="en-GB"/>
        </w:rPr>
        <w:t>be</w:t>
      </w:r>
      <w:r w:rsidRPr="003C5EB8">
        <w:rPr>
          <w:spacing w:val="2"/>
          <w:lang w:val="en-GB"/>
        </w:rPr>
        <w:t xml:space="preserve"> </w:t>
      </w:r>
      <w:r w:rsidRPr="003C5EB8">
        <w:rPr>
          <w:spacing w:val="-1"/>
          <w:lang w:val="en-GB"/>
        </w:rPr>
        <w:t>valid</w:t>
      </w:r>
      <w:r w:rsidRPr="003C5EB8">
        <w:rPr>
          <w:lang w:val="en-GB"/>
        </w:rPr>
        <w:t xml:space="preserve"> </w:t>
      </w:r>
      <w:r w:rsidRPr="003C5EB8">
        <w:rPr>
          <w:spacing w:val="-1"/>
          <w:lang w:val="en-GB"/>
        </w:rPr>
        <w:t>for</w:t>
      </w:r>
      <w:r w:rsidRPr="003C5EB8">
        <w:rPr>
          <w:spacing w:val="49"/>
          <w:lang w:val="en-GB"/>
        </w:rPr>
        <w:t xml:space="preserve"> </w:t>
      </w:r>
      <w:r w:rsidRPr="003C5EB8">
        <w:rPr>
          <w:spacing w:val="-1"/>
          <w:lang w:val="en-GB"/>
        </w:rPr>
        <w:t>the</w:t>
      </w:r>
      <w:r w:rsidRPr="003C5EB8">
        <w:rPr>
          <w:spacing w:val="49"/>
          <w:lang w:val="en-GB"/>
        </w:rPr>
        <w:t xml:space="preserve"> </w:t>
      </w:r>
      <w:r w:rsidRPr="003C5EB8">
        <w:rPr>
          <w:spacing w:val="-1"/>
          <w:lang w:val="en-GB"/>
        </w:rPr>
        <w:t>minimum</w:t>
      </w:r>
      <w:r w:rsidRPr="003C5EB8">
        <w:rPr>
          <w:spacing w:val="2"/>
          <w:lang w:val="en-GB"/>
        </w:rPr>
        <w:t xml:space="preserve"> </w:t>
      </w:r>
      <w:r w:rsidRPr="003C5EB8">
        <w:rPr>
          <w:spacing w:val="-1"/>
          <w:lang w:val="en-GB"/>
        </w:rPr>
        <w:t>periods</w:t>
      </w:r>
      <w:r w:rsidRPr="003C5EB8">
        <w:rPr>
          <w:spacing w:val="49"/>
          <w:lang w:val="en-GB"/>
        </w:rPr>
        <w:t xml:space="preserve"> </w:t>
      </w:r>
      <w:r w:rsidRPr="003C5EB8">
        <w:rPr>
          <w:spacing w:val="-1"/>
          <w:lang w:val="en-GB"/>
        </w:rPr>
        <w:t>as</w:t>
      </w:r>
      <w:r w:rsidRPr="003C5EB8">
        <w:rPr>
          <w:rFonts w:ascii="Times New Roman"/>
          <w:spacing w:val="51"/>
          <w:lang w:val="en-GB"/>
        </w:rPr>
        <w:t xml:space="preserve"> </w:t>
      </w:r>
      <w:r w:rsidRPr="003C5EB8">
        <w:rPr>
          <w:spacing w:val="-1"/>
          <w:lang w:val="en-GB"/>
        </w:rPr>
        <w:t>follows:</w:t>
      </w:r>
    </w:p>
    <w:p w14:paraId="2E0E20D2" w14:textId="005ABA88" w:rsidR="003041E4" w:rsidRPr="003C5EB8" w:rsidRDefault="00B300E8" w:rsidP="00036BB6">
      <w:pPr>
        <w:pStyle w:val="BodyText"/>
        <w:numPr>
          <w:ilvl w:val="1"/>
          <w:numId w:val="56"/>
        </w:numPr>
        <w:tabs>
          <w:tab w:val="left" w:pos="1488"/>
        </w:tabs>
        <w:spacing w:line="276" w:lineRule="auto"/>
        <w:ind w:right="170"/>
        <w:jc w:val="both"/>
        <w:rPr>
          <w:lang w:val="en-GB"/>
        </w:rPr>
      </w:pPr>
      <w:r w:rsidRPr="003C5EB8">
        <w:rPr>
          <w:lang w:val="en-GB"/>
        </w:rPr>
        <w:t>for</w:t>
      </w:r>
      <w:r w:rsidRPr="003C5EB8">
        <w:rPr>
          <w:spacing w:val="12"/>
          <w:lang w:val="en-GB"/>
        </w:rPr>
        <w:t xml:space="preserve"> </w:t>
      </w:r>
      <w:r w:rsidRPr="003C5EB8">
        <w:rPr>
          <w:spacing w:val="-1"/>
          <w:lang w:val="en-GB"/>
        </w:rPr>
        <w:t>product(s)</w:t>
      </w:r>
      <w:r w:rsidRPr="003C5EB8">
        <w:rPr>
          <w:spacing w:val="12"/>
          <w:lang w:val="en-GB"/>
        </w:rPr>
        <w:t xml:space="preserve"> </w:t>
      </w:r>
      <w:r w:rsidRPr="003C5EB8">
        <w:rPr>
          <w:spacing w:val="-1"/>
          <w:lang w:val="en-GB"/>
        </w:rPr>
        <w:t>with</w:t>
      </w:r>
      <w:r w:rsidRPr="003C5EB8">
        <w:rPr>
          <w:spacing w:val="11"/>
          <w:lang w:val="en-GB"/>
        </w:rPr>
        <w:t xml:space="preserve"> </w:t>
      </w:r>
      <w:r w:rsidRPr="003C5EB8">
        <w:rPr>
          <w:lang w:val="en-GB"/>
        </w:rPr>
        <w:t>a</w:t>
      </w:r>
      <w:r w:rsidRPr="003C5EB8">
        <w:rPr>
          <w:spacing w:val="13"/>
          <w:lang w:val="en-GB"/>
        </w:rPr>
        <w:t xml:space="preserve"> </w:t>
      </w:r>
      <w:r w:rsidRPr="003C5EB8">
        <w:rPr>
          <w:spacing w:val="-1"/>
          <w:lang w:val="en-GB"/>
        </w:rPr>
        <w:t>duration</w:t>
      </w:r>
      <w:r w:rsidRPr="003C5EB8">
        <w:rPr>
          <w:spacing w:val="11"/>
          <w:lang w:val="en-GB"/>
        </w:rPr>
        <w:t xml:space="preserve"> </w:t>
      </w:r>
      <w:r w:rsidRPr="003C5EB8">
        <w:rPr>
          <w:lang w:val="en-GB"/>
        </w:rPr>
        <w:t>of</w:t>
      </w:r>
      <w:r w:rsidRPr="003C5EB8">
        <w:rPr>
          <w:spacing w:val="9"/>
          <w:lang w:val="en-GB"/>
        </w:rPr>
        <w:t xml:space="preserve"> </w:t>
      </w:r>
      <w:r w:rsidRPr="003C5EB8">
        <w:rPr>
          <w:spacing w:val="-1"/>
          <w:lang w:val="en-GB"/>
        </w:rPr>
        <w:t>more</w:t>
      </w:r>
      <w:r w:rsidRPr="003C5EB8">
        <w:rPr>
          <w:spacing w:val="13"/>
          <w:lang w:val="en-GB"/>
        </w:rPr>
        <w:t xml:space="preserve"> </w:t>
      </w:r>
      <w:r w:rsidRPr="003C5EB8">
        <w:rPr>
          <w:spacing w:val="-1"/>
          <w:lang w:val="en-GB"/>
        </w:rPr>
        <w:t>than</w:t>
      </w:r>
      <w:r w:rsidRPr="003C5EB8">
        <w:rPr>
          <w:spacing w:val="12"/>
          <w:lang w:val="en-GB"/>
        </w:rPr>
        <w:t xml:space="preserve"> </w:t>
      </w:r>
      <w:r w:rsidRPr="003C5EB8">
        <w:rPr>
          <w:spacing w:val="-1"/>
          <w:lang w:val="en-GB"/>
        </w:rPr>
        <w:t>one</w:t>
      </w:r>
      <w:r w:rsidRPr="003C5EB8">
        <w:rPr>
          <w:spacing w:val="13"/>
          <w:lang w:val="en-GB"/>
        </w:rPr>
        <w:t xml:space="preserve"> </w:t>
      </w:r>
      <w:r w:rsidRPr="003C5EB8">
        <w:rPr>
          <w:spacing w:val="-1"/>
          <w:lang w:val="en-GB"/>
        </w:rPr>
        <w:t>month,</w:t>
      </w:r>
      <w:r w:rsidRPr="003C5EB8">
        <w:rPr>
          <w:spacing w:val="12"/>
          <w:lang w:val="en-GB"/>
        </w:rPr>
        <w:t xml:space="preserve"> </w:t>
      </w:r>
      <w:r w:rsidRPr="003C5EB8">
        <w:rPr>
          <w:spacing w:val="-1"/>
          <w:lang w:val="en-GB"/>
        </w:rPr>
        <w:t>until</w:t>
      </w:r>
      <w:r w:rsidRPr="003C5EB8">
        <w:rPr>
          <w:spacing w:val="13"/>
          <w:lang w:val="en-GB"/>
        </w:rPr>
        <w:t xml:space="preserve"> </w:t>
      </w:r>
      <w:r w:rsidRPr="003C5EB8">
        <w:rPr>
          <w:spacing w:val="-1"/>
          <w:lang w:val="en-GB"/>
        </w:rPr>
        <w:t>at</w:t>
      </w:r>
      <w:r w:rsidRPr="003C5EB8">
        <w:rPr>
          <w:spacing w:val="12"/>
          <w:lang w:val="en-GB"/>
        </w:rPr>
        <w:t xml:space="preserve"> </w:t>
      </w:r>
      <w:r w:rsidRPr="003C5EB8">
        <w:rPr>
          <w:spacing w:val="-1"/>
          <w:lang w:val="en-GB"/>
        </w:rPr>
        <w:t>least</w:t>
      </w:r>
      <w:r w:rsidRPr="003C5EB8">
        <w:rPr>
          <w:spacing w:val="12"/>
          <w:lang w:val="en-GB"/>
        </w:rPr>
        <w:t xml:space="preserve"> </w:t>
      </w:r>
      <w:r w:rsidRPr="003C5EB8">
        <w:rPr>
          <w:spacing w:val="-1"/>
          <w:lang w:val="en-GB"/>
        </w:rPr>
        <w:t>thirty</w:t>
      </w:r>
      <w:r w:rsidRPr="003C5EB8">
        <w:rPr>
          <w:spacing w:val="13"/>
          <w:lang w:val="en-GB"/>
        </w:rPr>
        <w:t xml:space="preserve"> </w:t>
      </w:r>
      <w:r w:rsidRPr="003C5EB8">
        <w:rPr>
          <w:spacing w:val="-1"/>
          <w:lang w:val="en-GB"/>
        </w:rPr>
        <w:t>(30)</w:t>
      </w:r>
      <w:r w:rsidRPr="003C5EB8">
        <w:rPr>
          <w:spacing w:val="11"/>
          <w:lang w:val="en-GB"/>
        </w:rPr>
        <w:t xml:space="preserve"> </w:t>
      </w:r>
      <w:r w:rsidR="0043537D" w:rsidRPr="003C5EB8">
        <w:rPr>
          <w:spacing w:val="11"/>
          <w:lang w:val="en-GB"/>
        </w:rPr>
        <w:t xml:space="preserve">calendar </w:t>
      </w:r>
      <w:r w:rsidRPr="003C5EB8">
        <w:rPr>
          <w:spacing w:val="-1"/>
          <w:lang w:val="en-GB"/>
        </w:rPr>
        <w:t>days</w:t>
      </w:r>
      <w:r w:rsidRPr="003C5EB8">
        <w:rPr>
          <w:rFonts w:ascii="Times New Roman"/>
          <w:spacing w:val="49"/>
          <w:lang w:val="en-GB"/>
        </w:rPr>
        <w:t xml:space="preserve"> </w:t>
      </w:r>
      <w:r w:rsidRPr="003C5EB8">
        <w:rPr>
          <w:spacing w:val="-1"/>
          <w:lang w:val="en-GB"/>
        </w:rPr>
        <w:t>after</w:t>
      </w:r>
      <w:r w:rsidRPr="003C5EB8">
        <w:rPr>
          <w:lang w:val="en-GB"/>
        </w:rPr>
        <w:t xml:space="preserve"> </w:t>
      </w:r>
      <w:r w:rsidRPr="003C5EB8">
        <w:rPr>
          <w:spacing w:val="-2"/>
          <w:lang w:val="en-GB"/>
        </w:rPr>
        <w:t>the</w:t>
      </w:r>
      <w:r w:rsidRPr="003C5EB8">
        <w:rPr>
          <w:spacing w:val="1"/>
          <w:lang w:val="en-GB"/>
        </w:rPr>
        <w:t xml:space="preserve"> </w:t>
      </w:r>
      <w:r w:rsidRPr="003C5EB8">
        <w:rPr>
          <w:spacing w:val="-1"/>
          <w:lang w:val="en-GB"/>
        </w:rPr>
        <w:t>end</w:t>
      </w:r>
      <w:r w:rsidRPr="003C5EB8">
        <w:rPr>
          <w:spacing w:val="-3"/>
          <w:lang w:val="en-GB"/>
        </w:rPr>
        <w:t xml:space="preserve"> </w:t>
      </w:r>
      <w:r w:rsidRPr="003C5EB8">
        <w:rPr>
          <w:lang w:val="en-GB"/>
        </w:rPr>
        <w:t>of</w:t>
      </w:r>
      <w:r w:rsidRPr="003C5EB8">
        <w:rPr>
          <w:spacing w:val="-2"/>
          <w:lang w:val="en-GB"/>
        </w:rPr>
        <w:t xml:space="preserve"> </w:t>
      </w:r>
      <w:r w:rsidRPr="003C5EB8">
        <w:rPr>
          <w:spacing w:val="-1"/>
          <w:lang w:val="en-GB"/>
        </w:rPr>
        <w:t>each next</w:t>
      </w:r>
      <w:r w:rsidRPr="003C5EB8">
        <w:rPr>
          <w:spacing w:val="-2"/>
          <w:lang w:val="en-GB"/>
        </w:rPr>
        <w:t xml:space="preserve"> </w:t>
      </w:r>
      <w:r w:rsidRPr="003C5EB8">
        <w:rPr>
          <w:spacing w:val="-1"/>
          <w:lang w:val="en-GB"/>
        </w:rPr>
        <w:t>calendar</w:t>
      </w:r>
      <w:r w:rsidRPr="003C5EB8">
        <w:rPr>
          <w:spacing w:val="-3"/>
          <w:lang w:val="en-GB"/>
        </w:rPr>
        <w:t xml:space="preserve"> </w:t>
      </w:r>
      <w:r w:rsidRPr="003C5EB8">
        <w:rPr>
          <w:lang w:val="en-GB"/>
        </w:rPr>
        <w:t>month</w:t>
      </w:r>
      <w:r w:rsidRPr="003C5EB8">
        <w:rPr>
          <w:spacing w:val="-2"/>
          <w:lang w:val="en-GB"/>
        </w:rPr>
        <w:t xml:space="preserve"> </w:t>
      </w:r>
      <w:r w:rsidRPr="003C5EB8">
        <w:rPr>
          <w:spacing w:val="-1"/>
          <w:lang w:val="en-GB"/>
        </w:rPr>
        <w:t xml:space="preserve">within </w:t>
      </w:r>
      <w:r w:rsidRPr="003C5EB8">
        <w:rPr>
          <w:spacing w:val="-2"/>
          <w:lang w:val="en-GB"/>
        </w:rPr>
        <w:t xml:space="preserve">the </w:t>
      </w:r>
      <w:r w:rsidR="006379DF" w:rsidRPr="003C5EB8">
        <w:rPr>
          <w:spacing w:val="-1"/>
          <w:lang w:val="en-GB"/>
        </w:rPr>
        <w:t>product period</w:t>
      </w:r>
      <w:r w:rsidRPr="003C5EB8">
        <w:rPr>
          <w:spacing w:val="-1"/>
          <w:lang w:val="en-GB"/>
        </w:rPr>
        <w:t>(s);</w:t>
      </w:r>
    </w:p>
    <w:p w14:paraId="2E0E20D3" w14:textId="33B2A83B" w:rsidR="003041E4" w:rsidRPr="003C5EB8" w:rsidRDefault="00B300E8" w:rsidP="00036BB6">
      <w:pPr>
        <w:pStyle w:val="BodyText"/>
        <w:numPr>
          <w:ilvl w:val="1"/>
          <w:numId w:val="56"/>
        </w:numPr>
        <w:tabs>
          <w:tab w:val="left" w:pos="1488"/>
        </w:tabs>
        <w:spacing w:line="276" w:lineRule="auto"/>
        <w:ind w:right="170"/>
        <w:jc w:val="both"/>
        <w:rPr>
          <w:lang w:val="en-GB"/>
        </w:rPr>
      </w:pPr>
      <w:r w:rsidRPr="003C5EB8">
        <w:rPr>
          <w:lang w:val="en-GB"/>
        </w:rPr>
        <w:t>for</w:t>
      </w:r>
      <w:r w:rsidRPr="003C5EB8">
        <w:rPr>
          <w:spacing w:val="21"/>
          <w:lang w:val="en-GB"/>
        </w:rPr>
        <w:t xml:space="preserve"> </w:t>
      </w:r>
      <w:r w:rsidRPr="003C5EB8">
        <w:rPr>
          <w:spacing w:val="-1"/>
          <w:lang w:val="en-GB"/>
        </w:rPr>
        <w:t>product(s)</w:t>
      </w:r>
      <w:r w:rsidRPr="003C5EB8">
        <w:rPr>
          <w:spacing w:val="22"/>
          <w:lang w:val="en-GB"/>
        </w:rPr>
        <w:t xml:space="preserve"> </w:t>
      </w:r>
      <w:r w:rsidRPr="003C5EB8">
        <w:rPr>
          <w:spacing w:val="-1"/>
          <w:lang w:val="en-GB"/>
        </w:rPr>
        <w:t>with</w:t>
      </w:r>
      <w:r w:rsidRPr="003C5EB8">
        <w:rPr>
          <w:spacing w:val="21"/>
          <w:lang w:val="en-GB"/>
        </w:rPr>
        <w:t xml:space="preserve"> </w:t>
      </w:r>
      <w:r w:rsidRPr="003C5EB8">
        <w:rPr>
          <w:lang w:val="en-GB"/>
        </w:rPr>
        <w:t>a</w:t>
      </w:r>
      <w:r w:rsidRPr="003C5EB8">
        <w:rPr>
          <w:spacing w:val="22"/>
          <w:lang w:val="en-GB"/>
        </w:rPr>
        <w:t xml:space="preserve"> </w:t>
      </w:r>
      <w:r w:rsidRPr="003C5EB8">
        <w:rPr>
          <w:spacing w:val="-1"/>
          <w:lang w:val="en-GB"/>
        </w:rPr>
        <w:t>duration</w:t>
      </w:r>
      <w:r w:rsidRPr="003C5EB8">
        <w:rPr>
          <w:spacing w:val="21"/>
          <w:lang w:val="en-GB"/>
        </w:rPr>
        <w:t xml:space="preserve"> </w:t>
      </w:r>
      <w:r w:rsidRPr="003C5EB8">
        <w:rPr>
          <w:lang w:val="en-GB"/>
        </w:rPr>
        <w:t>of</w:t>
      </w:r>
      <w:r w:rsidRPr="003C5EB8">
        <w:rPr>
          <w:spacing w:val="21"/>
          <w:lang w:val="en-GB"/>
        </w:rPr>
        <w:t xml:space="preserve"> </w:t>
      </w:r>
      <w:r w:rsidRPr="003C5EB8">
        <w:rPr>
          <w:lang w:val="en-GB"/>
        </w:rPr>
        <w:t>one</w:t>
      </w:r>
      <w:r w:rsidRPr="003C5EB8">
        <w:rPr>
          <w:spacing w:val="20"/>
          <w:lang w:val="en-GB"/>
        </w:rPr>
        <w:t xml:space="preserve"> </w:t>
      </w:r>
      <w:r w:rsidRPr="003C5EB8">
        <w:rPr>
          <w:spacing w:val="-1"/>
          <w:lang w:val="en-GB"/>
        </w:rPr>
        <w:t>month,</w:t>
      </w:r>
      <w:r w:rsidRPr="003C5EB8">
        <w:rPr>
          <w:spacing w:val="23"/>
          <w:lang w:val="en-GB"/>
        </w:rPr>
        <w:t xml:space="preserve"> </w:t>
      </w:r>
      <w:r w:rsidRPr="003C5EB8">
        <w:rPr>
          <w:spacing w:val="-1"/>
          <w:lang w:val="en-GB"/>
        </w:rPr>
        <w:t>until</w:t>
      </w:r>
      <w:r w:rsidRPr="003C5EB8">
        <w:rPr>
          <w:spacing w:val="21"/>
          <w:lang w:val="en-GB"/>
        </w:rPr>
        <w:t xml:space="preserve"> </w:t>
      </w:r>
      <w:r w:rsidRPr="003C5EB8">
        <w:rPr>
          <w:spacing w:val="-1"/>
          <w:lang w:val="en-GB"/>
        </w:rPr>
        <w:t>at</w:t>
      </w:r>
      <w:r w:rsidRPr="003C5EB8">
        <w:rPr>
          <w:spacing w:val="22"/>
          <w:lang w:val="en-GB"/>
        </w:rPr>
        <w:t xml:space="preserve"> </w:t>
      </w:r>
      <w:r w:rsidRPr="003C5EB8">
        <w:rPr>
          <w:spacing w:val="-1"/>
          <w:lang w:val="en-GB"/>
        </w:rPr>
        <w:t>least</w:t>
      </w:r>
      <w:r w:rsidRPr="003C5EB8">
        <w:rPr>
          <w:spacing w:val="23"/>
          <w:lang w:val="en-GB"/>
        </w:rPr>
        <w:t xml:space="preserve"> </w:t>
      </w:r>
      <w:r w:rsidRPr="003C5EB8">
        <w:rPr>
          <w:spacing w:val="-1"/>
          <w:lang w:val="en-GB"/>
        </w:rPr>
        <w:t>thirty</w:t>
      </w:r>
      <w:r w:rsidRPr="003C5EB8">
        <w:rPr>
          <w:spacing w:val="22"/>
          <w:lang w:val="en-GB"/>
        </w:rPr>
        <w:t xml:space="preserve"> </w:t>
      </w:r>
      <w:r w:rsidRPr="003C5EB8">
        <w:rPr>
          <w:spacing w:val="-1"/>
          <w:lang w:val="en-GB"/>
        </w:rPr>
        <w:t xml:space="preserve">(30) </w:t>
      </w:r>
      <w:r w:rsidR="0043537D" w:rsidRPr="003C5EB8">
        <w:rPr>
          <w:spacing w:val="-1"/>
          <w:lang w:val="en-GB"/>
        </w:rPr>
        <w:t xml:space="preserve">calendar </w:t>
      </w:r>
      <w:r w:rsidRPr="003C5EB8">
        <w:rPr>
          <w:spacing w:val="-1"/>
          <w:lang w:val="en-GB"/>
        </w:rPr>
        <w:t>days</w:t>
      </w:r>
      <w:r w:rsidRPr="003C5EB8">
        <w:rPr>
          <w:spacing w:val="22"/>
          <w:lang w:val="en-GB"/>
        </w:rPr>
        <w:t xml:space="preserve"> </w:t>
      </w:r>
      <w:r w:rsidRPr="003C5EB8">
        <w:rPr>
          <w:spacing w:val="-1"/>
          <w:lang w:val="en-GB"/>
        </w:rPr>
        <w:t>after</w:t>
      </w:r>
      <w:r w:rsidRPr="003C5EB8">
        <w:rPr>
          <w:spacing w:val="22"/>
          <w:lang w:val="en-GB"/>
        </w:rPr>
        <w:t xml:space="preserve"> </w:t>
      </w:r>
      <w:r w:rsidRPr="003C5EB8">
        <w:rPr>
          <w:spacing w:val="-1"/>
          <w:lang w:val="en-GB"/>
        </w:rPr>
        <w:t>the</w:t>
      </w:r>
      <w:r w:rsidRPr="003C5EB8">
        <w:rPr>
          <w:rFonts w:ascii="Times New Roman"/>
          <w:spacing w:val="61"/>
          <w:lang w:val="en-GB"/>
        </w:rPr>
        <w:t xml:space="preserve"> </w:t>
      </w:r>
      <w:r w:rsidRPr="003C5EB8">
        <w:rPr>
          <w:spacing w:val="-1"/>
          <w:lang w:val="en-GB"/>
        </w:rPr>
        <w:t xml:space="preserve">end </w:t>
      </w:r>
      <w:r w:rsidRPr="003C5EB8">
        <w:rPr>
          <w:lang w:val="en-GB"/>
        </w:rPr>
        <w:t>of</w:t>
      </w:r>
      <w:r w:rsidRPr="003C5EB8">
        <w:rPr>
          <w:spacing w:val="-3"/>
          <w:lang w:val="en-GB"/>
        </w:rPr>
        <w:t xml:space="preserve"> </w:t>
      </w:r>
      <w:r w:rsidRPr="003C5EB8">
        <w:rPr>
          <w:spacing w:val="-1"/>
          <w:lang w:val="en-GB"/>
        </w:rPr>
        <w:t>the</w:t>
      </w:r>
      <w:r w:rsidRPr="003C5EB8">
        <w:rPr>
          <w:spacing w:val="-2"/>
          <w:lang w:val="en-GB"/>
        </w:rPr>
        <w:t xml:space="preserve"> </w:t>
      </w:r>
      <w:r w:rsidR="006379DF" w:rsidRPr="003C5EB8">
        <w:rPr>
          <w:spacing w:val="-1"/>
          <w:lang w:val="en-GB"/>
        </w:rPr>
        <w:t>product period</w:t>
      </w:r>
      <w:r w:rsidRPr="003C5EB8">
        <w:rPr>
          <w:spacing w:val="-1"/>
          <w:lang w:val="en-GB"/>
        </w:rPr>
        <w:t>(s);</w:t>
      </w:r>
      <w:r w:rsidRPr="003C5EB8">
        <w:rPr>
          <w:spacing w:val="1"/>
          <w:lang w:val="en-GB"/>
        </w:rPr>
        <w:t xml:space="preserve"> </w:t>
      </w:r>
      <w:r w:rsidRPr="003C5EB8">
        <w:rPr>
          <w:spacing w:val="-1"/>
          <w:lang w:val="en-GB"/>
        </w:rPr>
        <w:t>and</w:t>
      </w:r>
    </w:p>
    <w:p w14:paraId="2E0E20D4" w14:textId="4CD698D5" w:rsidR="003041E4" w:rsidRPr="003C5EB8" w:rsidRDefault="00B300E8" w:rsidP="00036BB6">
      <w:pPr>
        <w:pStyle w:val="BodyText"/>
        <w:numPr>
          <w:ilvl w:val="1"/>
          <w:numId w:val="56"/>
        </w:numPr>
        <w:tabs>
          <w:tab w:val="left" w:pos="1488"/>
        </w:tabs>
        <w:spacing w:line="276" w:lineRule="auto"/>
        <w:ind w:right="170"/>
        <w:jc w:val="both"/>
        <w:rPr>
          <w:lang w:val="en-GB"/>
        </w:rPr>
      </w:pPr>
      <w:r w:rsidRPr="003C5EB8">
        <w:rPr>
          <w:lang w:val="en-GB"/>
        </w:rPr>
        <w:lastRenderedPageBreak/>
        <w:t>for</w:t>
      </w:r>
      <w:r w:rsidRPr="003C5EB8">
        <w:rPr>
          <w:spacing w:val="26"/>
          <w:lang w:val="en-GB"/>
        </w:rPr>
        <w:t xml:space="preserve"> </w:t>
      </w:r>
      <w:r w:rsidRPr="003C5EB8">
        <w:rPr>
          <w:spacing w:val="-1"/>
          <w:lang w:val="en-GB"/>
        </w:rPr>
        <w:t>product(s)</w:t>
      </w:r>
      <w:r w:rsidRPr="003C5EB8">
        <w:rPr>
          <w:spacing w:val="27"/>
          <w:lang w:val="en-GB"/>
        </w:rPr>
        <w:t xml:space="preserve"> </w:t>
      </w:r>
      <w:r w:rsidRPr="003C5EB8">
        <w:rPr>
          <w:spacing w:val="-1"/>
          <w:lang w:val="en-GB"/>
        </w:rPr>
        <w:t>with</w:t>
      </w:r>
      <w:r w:rsidRPr="003C5EB8">
        <w:rPr>
          <w:spacing w:val="26"/>
          <w:lang w:val="en-GB"/>
        </w:rPr>
        <w:t xml:space="preserve"> </w:t>
      </w:r>
      <w:r w:rsidRPr="003C5EB8">
        <w:rPr>
          <w:lang w:val="en-GB"/>
        </w:rPr>
        <w:t>a</w:t>
      </w:r>
      <w:r w:rsidRPr="003C5EB8">
        <w:rPr>
          <w:spacing w:val="27"/>
          <w:lang w:val="en-GB"/>
        </w:rPr>
        <w:t xml:space="preserve"> </w:t>
      </w:r>
      <w:r w:rsidRPr="003C5EB8">
        <w:rPr>
          <w:spacing w:val="-1"/>
          <w:lang w:val="en-GB"/>
        </w:rPr>
        <w:t>duration</w:t>
      </w:r>
      <w:r w:rsidRPr="003C5EB8">
        <w:rPr>
          <w:spacing w:val="26"/>
          <w:lang w:val="en-GB"/>
        </w:rPr>
        <w:t xml:space="preserve"> </w:t>
      </w:r>
      <w:r w:rsidRPr="003C5EB8">
        <w:rPr>
          <w:lang w:val="en-GB"/>
        </w:rPr>
        <w:t>of</w:t>
      </w:r>
      <w:r w:rsidRPr="003C5EB8">
        <w:rPr>
          <w:spacing w:val="26"/>
          <w:lang w:val="en-GB"/>
        </w:rPr>
        <w:t xml:space="preserve"> </w:t>
      </w:r>
      <w:r w:rsidRPr="003C5EB8">
        <w:rPr>
          <w:spacing w:val="-1"/>
          <w:lang w:val="en-GB"/>
        </w:rPr>
        <w:t>less</w:t>
      </w:r>
      <w:r w:rsidRPr="003C5EB8">
        <w:rPr>
          <w:spacing w:val="26"/>
          <w:lang w:val="en-GB"/>
        </w:rPr>
        <w:t xml:space="preserve"> </w:t>
      </w:r>
      <w:r w:rsidRPr="003C5EB8">
        <w:rPr>
          <w:spacing w:val="-1"/>
          <w:lang w:val="en-GB"/>
        </w:rPr>
        <w:t>than</w:t>
      </w:r>
      <w:r w:rsidRPr="003C5EB8">
        <w:rPr>
          <w:spacing w:val="27"/>
          <w:lang w:val="en-GB"/>
        </w:rPr>
        <w:t xml:space="preserve"> </w:t>
      </w:r>
      <w:r w:rsidRPr="003C5EB8">
        <w:rPr>
          <w:lang w:val="en-GB"/>
        </w:rPr>
        <w:t>one</w:t>
      </w:r>
      <w:r w:rsidRPr="003C5EB8">
        <w:rPr>
          <w:spacing w:val="27"/>
          <w:lang w:val="en-GB"/>
        </w:rPr>
        <w:t xml:space="preserve"> </w:t>
      </w:r>
      <w:r w:rsidRPr="003C5EB8">
        <w:rPr>
          <w:spacing w:val="-1"/>
          <w:lang w:val="en-GB"/>
        </w:rPr>
        <w:t>month,</w:t>
      </w:r>
      <w:r w:rsidRPr="003C5EB8">
        <w:rPr>
          <w:spacing w:val="26"/>
          <w:lang w:val="en-GB"/>
        </w:rPr>
        <w:t xml:space="preserve"> </w:t>
      </w:r>
      <w:r w:rsidRPr="003C5EB8">
        <w:rPr>
          <w:spacing w:val="-1"/>
          <w:lang w:val="en-GB"/>
        </w:rPr>
        <w:t>until</w:t>
      </w:r>
      <w:r w:rsidRPr="003C5EB8">
        <w:rPr>
          <w:spacing w:val="27"/>
          <w:lang w:val="en-GB"/>
        </w:rPr>
        <w:t xml:space="preserve"> </w:t>
      </w:r>
      <w:r w:rsidRPr="003C5EB8">
        <w:rPr>
          <w:spacing w:val="-1"/>
          <w:lang w:val="en-GB"/>
        </w:rPr>
        <w:t>at</w:t>
      </w:r>
      <w:r w:rsidRPr="003C5EB8">
        <w:rPr>
          <w:spacing w:val="27"/>
          <w:lang w:val="en-GB"/>
        </w:rPr>
        <w:t xml:space="preserve"> </w:t>
      </w:r>
      <w:r w:rsidRPr="003C5EB8">
        <w:rPr>
          <w:spacing w:val="-1"/>
          <w:lang w:val="en-GB"/>
        </w:rPr>
        <w:t>least</w:t>
      </w:r>
      <w:r w:rsidRPr="003C5EB8">
        <w:rPr>
          <w:spacing w:val="27"/>
          <w:lang w:val="en-GB"/>
        </w:rPr>
        <w:t xml:space="preserve"> </w:t>
      </w:r>
      <w:r w:rsidRPr="003C5EB8">
        <w:rPr>
          <w:spacing w:val="-1"/>
          <w:lang w:val="en-GB"/>
        </w:rPr>
        <w:t>sixty</w:t>
      </w:r>
      <w:r w:rsidRPr="003C5EB8">
        <w:rPr>
          <w:spacing w:val="27"/>
          <w:lang w:val="en-GB"/>
        </w:rPr>
        <w:t xml:space="preserve"> </w:t>
      </w:r>
      <w:r w:rsidRPr="003C5EB8">
        <w:rPr>
          <w:spacing w:val="-1"/>
          <w:lang w:val="en-GB"/>
        </w:rPr>
        <w:t>(60)</w:t>
      </w:r>
      <w:r w:rsidRPr="003C5EB8">
        <w:rPr>
          <w:spacing w:val="25"/>
          <w:lang w:val="en-GB"/>
        </w:rPr>
        <w:t xml:space="preserve"> </w:t>
      </w:r>
      <w:r w:rsidR="0043537D" w:rsidRPr="003C5EB8">
        <w:rPr>
          <w:spacing w:val="-1"/>
          <w:lang w:val="en-GB"/>
        </w:rPr>
        <w:t xml:space="preserve">calendar </w:t>
      </w:r>
      <w:r w:rsidRPr="003C5EB8">
        <w:rPr>
          <w:spacing w:val="-1"/>
          <w:lang w:val="en-GB"/>
        </w:rPr>
        <w:t>days</w:t>
      </w:r>
      <w:r w:rsidRPr="003C5EB8">
        <w:rPr>
          <w:rFonts w:ascii="Times New Roman"/>
          <w:spacing w:val="63"/>
          <w:lang w:val="en-GB"/>
        </w:rPr>
        <w:t xml:space="preserve"> </w:t>
      </w:r>
      <w:r w:rsidRPr="003C5EB8">
        <w:rPr>
          <w:spacing w:val="-1"/>
          <w:lang w:val="en-GB"/>
        </w:rPr>
        <w:t>after</w:t>
      </w:r>
      <w:r w:rsidRPr="003C5EB8">
        <w:rPr>
          <w:lang w:val="en-GB"/>
        </w:rPr>
        <w:t xml:space="preserve"> </w:t>
      </w:r>
      <w:r w:rsidRPr="003C5EB8">
        <w:rPr>
          <w:spacing w:val="-2"/>
          <w:lang w:val="en-GB"/>
        </w:rPr>
        <w:t>the</w:t>
      </w:r>
      <w:r w:rsidRPr="003C5EB8">
        <w:rPr>
          <w:spacing w:val="1"/>
          <w:lang w:val="en-GB"/>
        </w:rPr>
        <w:t xml:space="preserve"> </w:t>
      </w:r>
      <w:r w:rsidRPr="003C5EB8">
        <w:rPr>
          <w:spacing w:val="-1"/>
          <w:lang w:val="en-GB"/>
        </w:rPr>
        <w:t>end</w:t>
      </w:r>
      <w:r w:rsidRPr="003C5EB8">
        <w:rPr>
          <w:spacing w:val="-3"/>
          <w:lang w:val="en-GB"/>
        </w:rPr>
        <w:t xml:space="preserve"> </w:t>
      </w:r>
      <w:r w:rsidRPr="003C5EB8">
        <w:rPr>
          <w:lang w:val="en-GB"/>
        </w:rPr>
        <w:t>of</w:t>
      </w:r>
      <w:r w:rsidRPr="003C5EB8">
        <w:rPr>
          <w:spacing w:val="1"/>
          <w:lang w:val="en-GB"/>
        </w:rPr>
        <w:t xml:space="preserve"> </w:t>
      </w:r>
      <w:r w:rsidRPr="003C5EB8">
        <w:rPr>
          <w:spacing w:val="-2"/>
          <w:lang w:val="en-GB"/>
        </w:rPr>
        <w:t xml:space="preserve">the </w:t>
      </w:r>
      <w:r w:rsidR="006379DF" w:rsidRPr="003C5EB8">
        <w:rPr>
          <w:spacing w:val="-1"/>
          <w:lang w:val="en-GB"/>
        </w:rPr>
        <w:t>product period</w:t>
      </w:r>
      <w:r w:rsidRPr="003C5EB8">
        <w:rPr>
          <w:spacing w:val="-1"/>
          <w:lang w:val="en-GB"/>
        </w:rPr>
        <w:t>(s).</w:t>
      </w:r>
    </w:p>
    <w:p w14:paraId="2E0E20D5" w14:textId="77777777" w:rsidR="003041E4" w:rsidRPr="003C5EB8" w:rsidRDefault="003041E4">
      <w:pPr>
        <w:spacing w:before="4"/>
        <w:rPr>
          <w:rFonts w:ascii="Calibri" w:eastAsia="Calibri" w:hAnsi="Calibri" w:cs="Calibri"/>
          <w:sz w:val="16"/>
          <w:szCs w:val="16"/>
          <w:lang w:val="en-GB"/>
        </w:rPr>
      </w:pPr>
    </w:p>
    <w:p w14:paraId="2E0E20D6" w14:textId="266407DE" w:rsidR="003041E4" w:rsidRPr="00143779" w:rsidRDefault="00B300E8" w:rsidP="00DD249D">
      <w:pPr>
        <w:pStyle w:val="BodyText"/>
        <w:numPr>
          <w:ilvl w:val="0"/>
          <w:numId w:val="56"/>
        </w:numPr>
        <w:tabs>
          <w:tab w:val="left" w:pos="856"/>
        </w:tabs>
        <w:spacing w:line="242" w:lineRule="auto"/>
        <w:ind w:right="168"/>
        <w:jc w:val="both"/>
        <w:rPr>
          <w:lang w:val="en-GB"/>
        </w:rPr>
      </w:pPr>
      <w:r w:rsidRPr="003C5EB8">
        <w:rPr>
          <w:spacing w:val="-1"/>
          <w:lang w:val="en-GB"/>
        </w:rPr>
        <w:t>The</w:t>
      </w:r>
      <w:r w:rsidRPr="003C5EB8">
        <w:rPr>
          <w:spacing w:val="5"/>
          <w:lang w:val="en-GB"/>
        </w:rPr>
        <w:t xml:space="preserve"> </w:t>
      </w:r>
      <w:r w:rsidR="006379DF" w:rsidRPr="003C5EB8">
        <w:rPr>
          <w:spacing w:val="-1"/>
          <w:lang w:val="en-GB"/>
        </w:rPr>
        <w:t>registered participant</w:t>
      </w:r>
      <w:r w:rsidRPr="003C5EB8">
        <w:rPr>
          <w:spacing w:val="3"/>
          <w:lang w:val="en-GB"/>
        </w:rPr>
        <w:t xml:space="preserve"> </w:t>
      </w:r>
      <w:r w:rsidRPr="003C5EB8">
        <w:rPr>
          <w:spacing w:val="-1"/>
          <w:lang w:val="en-GB"/>
        </w:rPr>
        <w:t>shall</w:t>
      </w:r>
      <w:r w:rsidRPr="003C5EB8">
        <w:rPr>
          <w:spacing w:val="5"/>
          <w:lang w:val="en-GB"/>
        </w:rPr>
        <w:t xml:space="preserve"> </w:t>
      </w:r>
      <w:r w:rsidRPr="003C5EB8">
        <w:rPr>
          <w:spacing w:val="-1"/>
          <w:lang w:val="en-GB"/>
        </w:rPr>
        <w:t>replace</w:t>
      </w:r>
      <w:r w:rsidRPr="003C5EB8">
        <w:rPr>
          <w:spacing w:val="3"/>
          <w:lang w:val="en-GB"/>
        </w:rPr>
        <w:t xml:space="preserve"> </w:t>
      </w:r>
      <w:r w:rsidRPr="003C5EB8">
        <w:rPr>
          <w:lang w:val="en-GB"/>
        </w:rPr>
        <w:t>or</w:t>
      </w:r>
      <w:r w:rsidRPr="003C5EB8">
        <w:rPr>
          <w:spacing w:val="5"/>
          <w:lang w:val="en-GB"/>
        </w:rPr>
        <w:t xml:space="preserve"> </w:t>
      </w:r>
      <w:r w:rsidRPr="003C5EB8">
        <w:rPr>
          <w:spacing w:val="-1"/>
          <w:lang w:val="en-GB"/>
        </w:rPr>
        <w:t>renew</w:t>
      </w:r>
      <w:r w:rsidRPr="003C5EB8">
        <w:rPr>
          <w:spacing w:val="3"/>
          <w:lang w:val="en-GB"/>
        </w:rPr>
        <w:t xml:space="preserve"> </w:t>
      </w:r>
      <w:r w:rsidRPr="003C5EB8">
        <w:rPr>
          <w:spacing w:val="-1"/>
          <w:lang w:val="en-GB"/>
        </w:rPr>
        <w:t>the</w:t>
      </w:r>
      <w:r w:rsidRPr="003C5EB8">
        <w:rPr>
          <w:spacing w:val="4"/>
          <w:lang w:val="en-GB"/>
        </w:rPr>
        <w:t xml:space="preserve"> </w:t>
      </w:r>
      <w:r w:rsidRPr="003C5EB8">
        <w:rPr>
          <w:spacing w:val="-1"/>
          <w:lang w:val="en-GB"/>
        </w:rPr>
        <w:t>collaterals</w:t>
      </w:r>
      <w:r w:rsidRPr="003C5EB8">
        <w:rPr>
          <w:spacing w:val="5"/>
          <w:lang w:val="en-GB"/>
        </w:rPr>
        <w:t xml:space="preserve"> </w:t>
      </w:r>
      <w:r w:rsidRPr="003C5EB8">
        <w:rPr>
          <w:spacing w:val="-1"/>
          <w:lang w:val="en-GB"/>
        </w:rPr>
        <w:t>in</w:t>
      </w:r>
      <w:r w:rsidRPr="003C5EB8">
        <w:rPr>
          <w:spacing w:val="4"/>
          <w:lang w:val="en-GB"/>
        </w:rPr>
        <w:t xml:space="preserve"> </w:t>
      </w:r>
      <w:r w:rsidRPr="003C5EB8">
        <w:rPr>
          <w:spacing w:val="-1"/>
          <w:lang w:val="en-GB"/>
        </w:rPr>
        <w:t>form</w:t>
      </w:r>
      <w:r w:rsidRPr="003C5EB8">
        <w:rPr>
          <w:spacing w:val="5"/>
          <w:lang w:val="en-GB"/>
        </w:rPr>
        <w:t xml:space="preserve"> </w:t>
      </w:r>
      <w:r w:rsidRPr="003C5EB8">
        <w:rPr>
          <w:lang w:val="en-GB"/>
        </w:rPr>
        <w:t>of</w:t>
      </w:r>
      <w:r w:rsidRPr="003C5EB8">
        <w:rPr>
          <w:spacing w:val="2"/>
          <w:lang w:val="en-GB"/>
        </w:rPr>
        <w:t xml:space="preserve"> </w:t>
      </w:r>
      <w:r w:rsidRPr="003C5EB8">
        <w:rPr>
          <w:lang w:val="en-GB"/>
        </w:rPr>
        <w:t>a</w:t>
      </w:r>
      <w:r w:rsidRPr="003C5EB8">
        <w:rPr>
          <w:spacing w:val="5"/>
          <w:lang w:val="en-GB"/>
        </w:rPr>
        <w:t xml:space="preserve"> </w:t>
      </w:r>
      <w:r w:rsidR="00C166E7" w:rsidRPr="003C5EB8">
        <w:rPr>
          <w:spacing w:val="-2"/>
          <w:lang w:val="en-GB"/>
        </w:rPr>
        <w:t>bank guarantee</w:t>
      </w:r>
      <w:r w:rsidRPr="003C5EB8">
        <w:rPr>
          <w:rFonts w:ascii="Times New Roman"/>
          <w:spacing w:val="59"/>
          <w:lang w:val="en-GB"/>
        </w:rPr>
        <w:t xml:space="preserve"> </w:t>
      </w:r>
      <w:r w:rsidRPr="003C5EB8">
        <w:rPr>
          <w:lang w:val="en-GB"/>
        </w:rPr>
        <w:t>to</w:t>
      </w:r>
      <w:r w:rsidRPr="003C5EB8">
        <w:rPr>
          <w:spacing w:val="1"/>
          <w:lang w:val="en-GB"/>
        </w:rPr>
        <w:t xml:space="preserve"> </w:t>
      </w:r>
      <w:r w:rsidRPr="003C5EB8">
        <w:rPr>
          <w:spacing w:val="-1"/>
          <w:lang w:val="en-GB"/>
        </w:rPr>
        <w:t>fulfil</w:t>
      </w:r>
      <w:r w:rsidRPr="003C5EB8">
        <w:rPr>
          <w:spacing w:val="-3"/>
          <w:lang w:val="en-GB"/>
        </w:rPr>
        <w:t xml:space="preserve"> </w:t>
      </w:r>
      <w:r w:rsidRPr="003C5EB8">
        <w:rPr>
          <w:spacing w:val="-1"/>
          <w:lang w:val="en-GB"/>
        </w:rPr>
        <w:t>the</w:t>
      </w:r>
      <w:r w:rsidRPr="003C5EB8">
        <w:rPr>
          <w:spacing w:val="1"/>
          <w:lang w:val="en-GB"/>
        </w:rPr>
        <w:t xml:space="preserve"> </w:t>
      </w:r>
      <w:r w:rsidRPr="003C5EB8">
        <w:rPr>
          <w:spacing w:val="-1"/>
          <w:lang w:val="en-GB"/>
        </w:rPr>
        <w:t>requirements of</w:t>
      </w:r>
      <w:r w:rsidRPr="003C5EB8">
        <w:rPr>
          <w:lang w:val="en-GB"/>
        </w:rPr>
        <w:t xml:space="preserve"> </w:t>
      </w:r>
      <w:r w:rsidRPr="003C5EB8">
        <w:rPr>
          <w:spacing w:val="-1"/>
          <w:lang w:val="en-GB"/>
        </w:rPr>
        <w:t xml:space="preserve">paragraph </w:t>
      </w:r>
      <w:r w:rsidRPr="003C5EB8">
        <w:rPr>
          <w:lang w:val="en-GB"/>
        </w:rPr>
        <w:t>1</w:t>
      </w:r>
      <w:r w:rsidRPr="003C5EB8">
        <w:rPr>
          <w:spacing w:val="-2"/>
          <w:lang w:val="en-GB"/>
        </w:rPr>
        <w:t xml:space="preserve"> </w:t>
      </w:r>
      <w:r w:rsidRPr="003C5EB8">
        <w:rPr>
          <w:lang w:val="en-GB"/>
        </w:rPr>
        <w:t>of</w:t>
      </w:r>
      <w:r w:rsidRPr="003C5EB8">
        <w:rPr>
          <w:spacing w:val="1"/>
          <w:lang w:val="en-GB"/>
        </w:rPr>
        <w:t xml:space="preserve"> </w:t>
      </w:r>
      <w:r w:rsidRPr="003C5EB8">
        <w:rPr>
          <w:spacing w:val="-1"/>
          <w:lang w:val="en-GB"/>
        </w:rPr>
        <w:t>this</w:t>
      </w:r>
      <w:r w:rsidRPr="003C5EB8">
        <w:rPr>
          <w:spacing w:val="-2"/>
          <w:lang w:val="en-GB"/>
        </w:rPr>
        <w:t xml:space="preserve"> </w:t>
      </w:r>
      <w:r w:rsidRPr="003C5EB8">
        <w:rPr>
          <w:spacing w:val="-1"/>
          <w:lang w:val="en-GB"/>
        </w:rPr>
        <w:t>Article</w:t>
      </w:r>
      <w:r w:rsidR="00DD249D" w:rsidRPr="003C5EB8">
        <w:rPr>
          <w:spacing w:val="-1"/>
          <w:lang w:val="en-GB"/>
        </w:rPr>
        <w:t xml:space="preserve"> at least four (4) </w:t>
      </w:r>
      <w:r w:rsidR="00AF062B" w:rsidRPr="003C5EB8">
        <w:rPr>
          <w:spacing w:val="-1"/>
          <w:lang w:val="en-GB"/>
        </w:rPr>
        <w:t>working day</w:t>
      </w:r>
      <w:r w:rsidR="00DD249D" w:rsidRPr="003C5EB8">
        <w:rPr>
          <w:spacing w:val="-1"/>
          <w:lang w:val="en-GB"/>
        </w:rPr>
        <w:t>s before the expiry of the validity of the collaterals</w:t>
      </w:r>
      <w:r w:rsidRPr="003C5EB8">
        <w:rPr>
          <w:spacing w:val="-1"/>
          <w:lang w:val="en-GB"/>
        </w:rPr>
        <w:t>.</w:t>
      </w:r>
    </w:p>
    <w:p w14:paraId="51F2A199" w14:textId="77777777" w:rsidR="00143779" w:rsidRPr="003C5EB8" w:rsidRDefault="00143779" w:rsidP="00143779">
      <w:pPr>
        <w:pStyle w:val="BodyText"/>
        <w:tabs>
          <w:tab w:val="left" w:pos="856"/>
        </w:tabs>
        <w:spacing w:line="242" w:lineRule="auto"/>
        <w:ind w:left="496" w:right="168" w:firstLine="0"/>
        <w:jc w:val="both"/>
        <w:rPr>
          <w:lang w:val="en-GB"/>
        </w:rPr>
      </w:pPr>
    </w:p>
    <w:p w14:paraId="2E0E20D7" w14:textId="37FB240D" w:rsidR="003041E4" w:rsidRPr="003C5EB8" w:rsidRDefault="00B300E8">
      <w:pPr>
        <w:spacing w:before="194"/>
        <w:ind w:left="2642" w:right="2701"/>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23</w:t>
      </w:r>
    </w:p>
    <w:p w14:paraId="2E0E20D8" w14:textId="668E8AD7" w:rsidR="003041E4" w:rsidRPr="003C5EB8" w:rsidRDefault="00B300E8">
      <w:pPr>
        <w:pStyle w:val="Heading2"/>
        <w:ind w:left="2670" w:right="2701"/>
        <w:jc w:val="center"/>
        <w:rPr>
          <w:spacing w:val="-1"/>
          <w:lang w:val="en-GB"/>
        </w:rPr>
      </w:pPr>
      <w:bookmarkStart w:id="31" w:name="_Toc170124904"/>
      <w:r w:rsidRPr="003C5EB8">
        <w:rPr>
          <w:spacing w:val="-1"/>
          <w:lang w:val="en-GB"/>
        </w:rPr>
        <w:t>Credit</w:t>
      </w:r>
      <w:r w:rsidRPr="003C5EB8">
        <w:rPr>
          <w:spacing w:val="-2"/>
          <w:lang w:val="en-GB"/>
        </w:rPr>
        <w:t xml:space="preserve"> </w:t>
      </w:r>
      <w:r w:rsidR="00C166E7" w:rsidRPr="003C5EB8">
        <w:rPr>
          <w:spacing w:val="-1"/>
          <w:lang w:val="en-GB"/>
        </w:rPr>
        <w:t>l</w:t>
      </w:r>
      <w:r w:rsidRPr="003C5EB8">
        <w:rPr>
          <w:spacing w:val="-1"/>
          <w:lang w:val="en-GB"/>
        </w:rPr>
        <w:t>imit</w:t>
      </w:r>
      <w:bookmarkEnd w:id="31"/>
    </w:p>
    <w:p w14:paraId="3B666CA8" w14:textId="77777777" w:rsidR="00602A83" w:rsidRPr="003C5EB8" w:rsidRDefault="00602A83">
      <w:pPr>
        <w:pStyle w:val="Heading2"/>
        <w:ind w:left="2670" w:right="2701"/>
        <w:jc w:val="center"/>
        <w:rPr>
          <w:b w:val="0"/>
          <w:bCs w:val="0"/>
          <w:lang w:val="en-GB"/>
        </w:rPr>
      </w:pPr>
    </w:p>
    <w:p w14:paraId="7443B3B0" w14:textId="04722D5A" w:rsidR="00E83DB0" w:rsidRPr="003C5EB8" w:rsidRDefault="00B300E8" w:rsidP="00E83DB0">
      <w:pPr>
        <w:pStyle w:val="BodyText"/>
        <w:numPr>
          <w:ilvl w:val="0"/>
          <w:numId w:val="55"/>
        </w:numPr>
        <w:tabs>
          <w:tab w:val="left" w:pos="856"/>
        </w:tabs>
        <w:spacing w:before="120"/>
        <w:ind w:right="166"/>
        <w:jc w:val="both"/>
        <w:rPr>
          <w:lang w:val="en-GB"/>
        </w:rPr>
      </w:pPr>
      <w:r w:rsidRPr="003C5EB8">
        <w:rPr>
          <w:spacing w:val="-1"/>
          <w:lang w:val="en-GB"/>
        </w:rPr>
        <w:t>The</w:t>
      </w:r>
      <w:r w:rsidRPr="003C5EB8">
        <w:rPr>
          <w:spacing w:val="44"/>
          <w:lang w:val="en-GB"/>
        </w:rPr>
        <w:t xml:space="preserve"> </w:t>
      </w:r>
      <w:r w:rsidR="00C166E7" w:rsidRPr="003C5EB8">
        <w:rPr>
          <w:spacing w:val="-1"/>
          <w:lang w:val="en-GB"/>
        </w:rPr>
        <w:t>allocation platform</w:t>
      </w:r>
      <w:r w:rsidRPr="003C5EB8">
        <w:rPr>
          <w:spacing w:val="44"/>
          <w:lang w:val="en-GB"/>
        </w:rPr>
        <w:t xml:space="preserve"> </w:t>
      </w:r>
      <w:r w:rsidRPr="003C5EB8">
        <w:rPr>
          <w:spacing w:val="-2"/>
          <w:lang w:val="en-GB"/>
        </w:rPr>
        <w:t>shall</w:t>
      </w:r>
      <w:r w:rsidRPr="003C5EB8">
        <w:rPr>
          <w:spacing w:val="44"/>
          <w:lang w:val="en-GB"/>
        </w:rPr>
        <w:t xml:space="preserve"> </w:t>
      </w:r>
      <w:r w:rsidRPr="003C5EB8">
        <w:rPr>
          <w:spacing w:val="-1"/>
          <w:lang w:val="en-GB"/>
        </w:rPr>
        <w:t>calculate</w:t>
      </w:r>
      <w:r w:rsidRPr="003C5EB8">
        <w:rPr>
          <w:spacing w:val="44"/>
          <w:lang w:val="en-GB"/>
        </w:rPr>
        <w:t xml:space="preserve"> </w:t>
      </w:r>
      <w:r w:rsidRPr="003C5EB8">
        <w:rPr>
          <w:spacing w:val="-1"/>
          <w:lang w:val="en-GB"/>
        </w:rPr>
        <w:t>and</w:t>
      </w:r>
      <w:r w:rsidRPr="003C5EB8">
        <w:rPr>
          <w:spacing w:val="42"/>
          <w:lang w:val="en-GB"/>
        </w:rPr>
        <w:t xml:space="preserve"> </w:t>
      </w:r>
      <w:r w:rsidRPr="003C5EB8">
        <w:rPr>
          <w:spacing w:val="-1"/>
          <w:lang w:val="en-GB"/>
        </w:rPr>
        <w:t>continuously</w:t>
      </w:r>
      <w:r w:rsidRPr="003C5EB8">
        <w:rPr>
          <w:spacing w:val="44"/>
          <w:lang w:val="en-GB"/>
        </w:rPr>
        <w:t xml:space="preserve"> </w:t>
      </w:r>
      <w:r w:rsidRPr="003C5EB8">
        <w:rPr>
          <w:spacing w:val="-1"/>
          <w:lang w:val="en-GB"/>
        </w:rPr>
        <w:t>update</w:t>
      </w:r>
      <w:r w:rsidRPr="003C5EB8">
        <w:rPr>
          <w:spacing w:val="45"/>
          <w:lang w:val="en-GB"/>
        </w:rPr>
        <w:t xml:space="preserve"> </w:t>
      </w:r>
      <w:r w:rsidRPr="003C5EB8">
        <w:rPr>
          <w:spacing w:val="-2"/>
          <w:lang w:val="en-GB"/>
        </w:rPr>
        <w:t>the</w:t>
      </w:r>
      <w:r w:rsidRPr="003C5EB8">
        <w:rPr>
          <w:spacing w:val="44"/>
          <w:lang w:val="en-GB"/>
        </w:rPr>
        <w:t xml:space="preserve"> </w:t>
      </w:r>
      <w:r w:rsidR="00C166E7" w:rsidRPr="003C5EB8">
        <w:rPr>
          <w:spacing w:val="-1"/>
          <w:lang w:val="en-GB"/>
        </w:rPr>
        <w:t>credit limit</w:t>
      </w:r>
      <w:r w:rsidRPr="003C5EB8">
        <w:rPr>
          <w:spacing w:val="42"/>
          <w:lang w:val="en-GB"/>
        </w:rPr>
        <w:t xml:space="preserve"> </w:t>
      </w:r>
      <w:r w:rsidRPr="003C5EB8">
        <w:rPr>
          <w:lang w:val="en-GB"/>
        </w:rPr>
        <w:t>of</w:t>
      </w:r>
      <w:r w:rsidRPr="003C5EB8">
        <w:rPr>
          <w:spacing w:val="43"/>
          <w:lang w:val="en-GB"/>
        </w:rPr>
        <w:t xml:space="preserve"> </w:t>
      </w:r>
      <w:r w:rsidRPr="003C5EB8">
        <w:rPr>
          <w:spacing w:val="-1"/>
          <w:lang w:val="en-GB"/>
        </w:rPr>
        <w:t>each</w:t>
      </w:r>
      <w:r w:rsidRPr="003C5EB8">
        <w:rPr>
          <w:rFonts w:ascii="Times New Roman"/>
          <w:spacing w:val="69"/>
          <w:lang w:val="en-GB"/>
        </w:rPr>
        <w:t xml:space="preserve"> </w:t>
      </w:r>
      <w:r w:rsidR="006379DF" w:rsidRPr="003C5EB8">
        <w:rPr>
          <w:spacing w:val="-1"/>
          <w:lang w:val="en-GB"/>
        </w:rPr>
        <w:t>registered participant</w:t>
      </w:r>
      <w:r w:rsidRPr="003C5EB8">
        <w:rPr>
          <w:spacing w:val="8"/>
          <w:lang w:val="en-GB"/>
        </w:rPr>
        <w:t xml:space="preserve"> </w:t>
      </w:r>
      <w:r w:rsidRPr="003C5EB8">
        <w:rPr>
          <w:spacing w:val="-1"/>
          <w:lang w:val="en-GB"/>
        </w:rPr>
        <w:t>in</w:t>
      </w:r>
      <w:r w:rsidRPr="003C5EB8">
        <w:rPr>
          <w:spacing w:val="6"/>
          <w:lang w:val="en-GB"/>
        </w:rPr>
        <w:t xml:space="preserve"> </w:t>
      </w:r>
      <w:r w:rsidRPr="003C5EB8">
        <w:rPr>
          <w:spacing w:val="-1"/>
          <w:lang w:val="en-GB"/>
        </w:rPr>
        <w:t>respect</w:t>
      </w:r>
      <w:r w:rsidRPr="003C5EB8">
        <w:rPr>
          <w:spacing w:val="6"/>
          <w:lang w:val="en-GB"/>
        </w:rPr>
        <w:t xml:space="preserve"> </w:t>
      </w:r>
      <w:r w:rsidRPr="003C5EB8">
        <w:rPr>
          <w:lang w:val="en-GB"/>
        </w:rPr>
        <w:t>of</w:t>
      </w:r>
      <w:r w:rsidRPr="003C5EB8">
        <w:rPr>
          <w:spacing w:val="7"/>
          <w:lang w:val="en-GB"/>
        </w:rPr>
        <w:t xml:space="preserve"> </w:t>
      </w:r>
      <w:r w:rsidRPr="003C5EB8">
        <w:rPr>
          <w:spacing w:val="-1"/>
          <w:lang w:val="en-GB"/>
        </w:rPr>
        <w:t>each</w:t>
      </w:r>
      <w:r w:rsidRPr="003C5EB8">
        <w:rPr>
          <w:spacing w:val="6"/>
          <w:lang w:val="en-GB"/>
        </w:rPr>
        <w:t xml:space="preserve"> </w:t>
      </w:r>
      <w:r w:rsidRPr="003C5EB8">
        <w:rPr>
          <w:spacing w:val="-1"/>
          <w:lang w:val="en-GB"/>
        </w:rPr>
        <w:t>subsequent</w:t>
      </w:r>
      <w:r w:rsidRPr="003C5EB8">
        <w:rPr>
          <w:spacing w:val="8"/>
          <w:lang w:val="en-GB"/>
        </w:rPr>
        <w:t xml:space="preserve"> </w:t>
      </w:r>
      <w:r w:rsidR="008842F7" w:rsidRPr="003C5EB8">
        <w:rPr>
          <w:spacing w:val="-1"/>
          <w:lang w:val="en-GB"/>
        </w:rPr>
        <w:t>auction</w:t>
      </w:r>
      <w:r w:rsidRPr="003C5EB8">
        <w:rPr>
          <w:spacing w:val="-1"/>
          <w:lang w:val="en-GB"/>
        </w:rPr>
        <w:t>.</w:t>
      </w:r>
      <w:r w:rsidRPr="003C5EB8">
        <w:rPr>
          <w:spacing w:val="8"/>
          <w:lang w:val="en-GB"/>
        </w:rPr>
        <w:t xml:space="preserve"> </w:t>
      </w:r>
      <w:r w:rsidRPr="003C5EB8">
        <w:rPr>
          <w:spacing w:val="-1"/>
          <w:lang w:val="en-GB"/>
        </w:rPr>
        <w:t>The</w:t>
      </w:r>
      <w:r w:rsidRPr="003C5EB8">
        <w:rPr>
          <w:spacing w:val="8"/>
          <w:lang w:val="en-GB"/>
        </w:rPr>
        <w:t xml:space="preserve"> </w:t>
      </w:r>
      <w:r w:rsidR="00C166E7" w:rsidRPr="003C5EB8">
        <w:rPr>
          <w:spacing w:val="-1"/>
          <w:lang w:val="en-GB"/>
        </w:rPr>
        <w:t>credit limit</w:t>
      </w:r>
      <w:r w:rsidRPr="003C5EB8">
        <w:rPr>
          <w:spacing w:val="9"/>
          <w:lang w:val="en-GB"/>
        </w:rPr>
        <w:t xml:space="preserve"> </w:t>
      </w:r>
      <w:r w:rsidRPr="003C5EB8">
        <w:rPr>
          <w:spacing w:val="-2"/>
          <w:lang w:val="en-GB"/>
        </w:rPr>
        <w:t>shall</w:t>
      </w:r>
      <w:r w:rsidRPr="003C5EB8">
        <w:rPr>
          <w:spacing w:val="7"/>
          <w:lang w:val="en-GB"/>
        </w:rPr>
        <w:t xml:space="preserve"> </w:t>
      </w:r>
      <w:r w:rsidRPr="003C5EB8">
        <w:rPr>
          <w:spacing w:val="-1"/>
          <w:lang w:val="en-GB"/>
        </w:rPr>
        <w:t>be</w:t>
      </w:r>
      <w:r w:rsidRPr="003C5EB8">
        <w:rPr>
          <w:spacing w:val="8"/>
          <w:lang w:val="en-GB"/>
        </w:rPr>
        <w:t xml:space="preserve"> </w:t>
      </w:r>
      <w:r w:rsidRPr="003C5EB8">
        <w:rPr>
          <w:spacing w:val="-1"/>
          <w:lang w:val="en-GB"/>
        </w:rPr>
        <w:t>equal</w:t>
      </w:r>
      <w:r w:rsidRPr="003C5EB8">
        <w:rPr>
          <w:rFonts w:ascii="Times New Roman"/>
          <w:spacing w:val="69"/>
          <w:lang w:val="en-GB"/>
        </w:rPr>
        <w:t xml:space="preserve"> </w:t>
      </w:r>
      <w:r w:rsidRPr="003C5EB8">
        <w:rPr>
          <w:lang w:val="en-GB"/>
        </w:rPr>
        <w:t>to</w:t>
      </w:r>
      <w:r w:rsidRPr="003C5EB8">
        <w:rPr>
          <w:spacing w:val="6"/>
          <w:lang w:val="en-GB"/>
        </w:rPr>
        <w:t xml:space="preserve"> </w:t>
      </w:r>
      <w:r w:rsidRPr="003C5EB8">
        <w:rPr>
          <w:spacing w:val="-1"/>
          <w:lang w:val="en-GB"/>
        </w:rPr>
        <w:t>the</w:t>
      </w:r>
      <w:r w:rsidRPr="003C5EB8">
        <w:rPr>
          <w:spacing w:val="5"/>
          <w:lang w:val="en-GB"/>
        </w:rPr>
        <w:t xml:space="preserve"> </w:t>
      </w:r>
      <w:r w:rsidRPr="003C5EB8">
        <w:rPr>
          <w:spacing w:val="-1"/>
          <w:lang w:val="en-GB"/>
        </w:rPr>
        <w:t>amount</w:t>
      </w:r>
      <w:r w:rsidRPr="003C5EB8">
        <w:rPr>
          <w:spacing w:val="5"/>
          <w:lang w:val="en-GB"/>
        </w:rPr>
        <w:t xml:space="preserve"> </w:t>
      </w:r>
      <w:r w:rsidRPr="003C5EB8">
        <w:rPr>
          <w:lang w:val="en-GB"/>
        </w:rPr>
        <w:t>of</w:t>
      </w:r>
      <w:r w:rsidRPr="003C5EB8">
        <w:rPr>
          <w:spacing w:val="6"/>
          <w:lang w:val="en-GB"/>
        </w:rPr>
        <w:t xml:space="preserve"> </w:t>
      </w:r>
      <w:r w:rsidRPr="003C5EB8">
        <w:rPr>
          <w:spacing w:val="-1"/>
          <w:lang w:val="en-GB"/>
        </w:rPr>
        <w:t>the</w:t>
      </w:r>
      <w:r w:rsidRPr="003C5EB8">
        <w:rPr>
          <w:spacing w:val="5"/>
          <w:lang w:val="en-GB"/>
        </w:rPr>
        <w:t xml:space="preserve"> </w:t>
      </w:r>
      <w:r w:rsidRPr="003C5EB8">
        <w:rPr>
          <w:spacing w:val="-1"/>
          <w:lang w:val="en-GB"/>
        </w:rPr>
        <w:t>collaterals</w:t>
      </w:r>
      <w:r w:rsidRPr="003C5EB8">
        <w:rPr>
          <w:spacing w:val="5"/>
          <w:lang w:val="en-GB"/>
        </w:rPr>
        <w:t xml:space="preserve"> </w:t>
      </w:r>
      <w:r w:rsidRPr="003C5EB8">
        <w:rPr>
          <w:spacing w:val="-1"/>
          <w:lang w:val="en-GB"/>
        </w:rPr>
        <w:t>in</w:t>
      </w:r>
      <w:r w:rsidRPr="003C5EB8">
        <w:rPr>
          <w:spacing w:val="4"/>
          <w:lang w:val="en-GB"/>
        </w:rPr>
        <w:t xml:space="preserve"> </w:t>
      </w:r>
      <w:r w:rsidRPr="003C5EB8">
        <w:rPr>
          <w:spacing w:val="-1"/>
          <w:lang w:val="en-GB"/>
        </w:rPr>
        <w:t>place</w:t>
      </w:r>
      <w:r w:rsidRPr="003C5EB8">
        <w:rPr>
          <w:spacing w:val="6"/>
          <w:lang w:val="en-GB"/>
        </w:rPr>
        <w:t xml:space="preserve"> </w:t>
      </w:r>
      <w:r w:rsidRPr="003C5EB8">
        <w:rPr>
          <w:spacing w:val="-1"/>
          <w:lang w:val="en-GB"/>
        </w:rPr>
        <w:t>minus</w:t>
      </w:r>
      <w:r w:rsidRPr="003C5EB8">
        <w:rPr>
          <w:spacing w:val="5"/>
          <w:lang w:val="en-GB"/>
        </w:rPr>
        <w:t xml:space="preserve"> </w:t>
      </w:r>
      <w:r w:rsidRPr="003C5EB8">
        <w:rPr>
          <w:spacing w:val="-1"/>
          <w:lang w:val="en-GB"/>
        </w:rPr>
        <w:t>any</w:t>
      </w:r>
      <w:r w:rsidRPr="003C5EB8">
        <w:rPr>
          <w:spacing w:val="6"/>
          <w:lang w:val="en-GB"/>
        </w:rPr>
        <w:t xml:space="preserve"> </w:t>
      </w:r>
      <w:r w:rsidRPr="003C5EB8">
        <w:rPr>
          <w:spacing w:val="-1"/>
          <w:lang w:val="en-GB"/>
        </w:rPr>
        <w:t>outstanding</w:t>
      </w:r>
      <w:r w:rsidRPr="003C5EB8">
        <w:rPr>
          <w:spacing w:val="5"/>
          <w:lang w:val="en-GB"/>
        </w:rPr>
        <w:t xml:space="preserve"> </w:t>
      </w:r>
      <w:r w:rsidRPr="003C5EB8">
        <w:rPr>
          <w:spacing w:val="-1"/>
          <w:lang w:val="en-GB"/>
        </w:rPr>
        <w:t>payment</w:t>
      </w:r>
      <w:r w:rsidRPr="003C5EB8">
        <w:rPr>
          <w:spacing w:val="3"/>
          <w:lang w:val="en-GB"/>
        </w:rPr>
        <w:t xml:space="preserve"> </w:t>
      </w:r>
      <w:r w:rsidRPr="003C5EB8">
        <w:rPr>
          <w:spacing w:val="-1"/>
          <w:lang w:val="en-GB"/>
        </w:rPr>
        <w:t>obligations.</w:t>
      </w:r>
      <w:r w:rsidRPr="003C5EB8">
        <w:rPr>
          <w:spacing w:val="4"/>
          <w:lang w:val="en-GB"/>
        </w:rPr>
        <w:t xml:space="preserve"> </w:t>
      </w:r>
      <w:r w:rsidRPr="003C5EB8">
        <w:rPr>
          <w:spacing w:val="-1"/>
          <w:lang w:val="en-GB"/>
        </w:rPr>
        <w:t>In</w:t>
      </w:r>
      <w:r w:rsidRPr="003C5EB8">
        <w:rPr>
          <w:spacing w:val="4"/>
          <w:lang w:val="en-GB"/>
        </w:rPr>
        <w:t xml:space="preserve"> </w:t>
      </w:r>
      <w:r w:rsidRPr="003C5EB8">
        <w:rPr>
          <w:spacing w:val="-1"/>
          <w:lang w:val="en-GB"/>
        </w:rPr>
        <w:t>case</w:t>
      </w:r>
      <w:r w:rsidRPr="003C5EB8">
        <w:rPr>
          <w:rFonts w:ascii="Times New Roman"/>
          <w:spacing w:val="71"/>
          <w:lang w:val="en-GB"/>
        </w:rPr>
        <w:t xml:space="preserve"> </w:t>
      </w:r>
      <w:r w:rsidRPr="003C5EB8">
        <w:rPr>
          <w:lang w:val="en-GB"/>
        </w:rPr>
        <w:t>of</w:t>
      </w:r>
      <w:r w:rsidRPr="003C5EB8">
        <w:rPr>
          <w:spacing w:val="26"/>
          <w:lang w:val="en-GB"/>
        </w:rPr>
        <w:t xml:space="preserve"> </w:t>
      </w:r>
      <w:r w:rsidRPr="003C5EB8">
        <w:rPr>
          <w:lang w:val="en-GB"/>
        </w:rPr>
        <w:t>a</w:t>
      </w:r>
      <w:r w:rsidRPr="003C5EB8">
        <w:rPr>
          <w:spacing w:val="26"/>
          <w:lang w:val="en-GB"/>
        </w:rPr>
        <w:t xml:space="preserve"> </w:t>
      </w:r>
      <w:r w:rsidR="00C166E7" w:rsidRPr="003C5EB8">
        <w:rPr>
          <w:spacing w:val="-1"/>
          <w:lang w:val="en-GB"/>
        </w:rPr>
        <w:t>bank guarantee</w:t>
      </w:r>
      <w:r w:rsidRPr="003C5EB8">
        <w:rPr>
          <w:spacing w:val="28"/>
          <w:lang w:val="en-GB"/>
        </w:rPr>
        <w:t xml:space="preserve"> </w:t>
      </w:r>
      <w:r w:rsidRPr="003C5EB8">
        <w:rPr>
          <w:spacing w:val="-1"/>
          <w:lang w:val="en-GB"/>
        </w:rPr>
        <w:t>such</w:t>
      </w:r>
      <w:r w:rsidRPr="003C5EB8">
        <w:rPr>
          <w:spacing w:val="23"/>
          <w:lang w:val="en-GB"/>
        </w:rPr>
        <w:t xml:space="preserve"> </w:t>
      </w:r>
      <w:r w:rsidR="00C166E7" w:rsidRPr="003C5EB8">
        <w:rPr>
          <w:spacing w:val="-1"/>
          <w:lang w:val="en-GB"/>
        </w:rPr>
        <w:t>bank guarantee</w:t>
      </w:r>
      <w:r w:rsidRPr="003C5EB8">
        <w:rPr>
          <w:spacing w:val="27"/>
          <w:lang w:val="en-GB"/>
        </w:rPr>
        <w:t xml:space="preserve"> </w:t>
      </w:r>
      <w:r w:rsidRPr="003C5EB8">
        <w:rPr>
          <w:spacing w:val="-1"/>
          <w:lang w:val="en-GB"/>
        </w:rPr>
        <w:t>shall</w:t>
      </w:r>
      <w:r w:rsidRPr="003C5EB8">
        <w:rPr>
          <w:spacing w:val="27"/>
          <w:lang w:val="en-GB"/>
        </w:rPr>
        <w:t xml:space="preserve"> </w:t>
      </w:r>
      <w:r w:rsidRPr="003C5EB8">
        <w:rPr>
          <w:spacing w:val="-1"/>
          <w:lang w:val="en-GB"/>
        </w:rPr>
        <w:t>be</w:t>
      </w:r>
      <w:r w:rsidRPr="003C5EB8">
        <w:rPr>
          <w:spacing w:val="25"/>
          <w:lang w:val="en-GB"/>
        </w:rPr>
        <w:t xml:space="preserve"> </w:t>
      </w:r>
      <w:r w:rsidRPr="003C5EB8">
        <w:rPr>
          <w:spacing w:val="-1"/>
          <w:lang w:val="en-GB"/>
        </w:rPr>
        <w:t>only</w:t>
      </w:r>
      <w:r w:rsidRPr="003C5EB8">
        <w:rPr>
          <w:spacing w:val="27"/>
          <w:lang w:val="en-GB"/>
        </w:rPr>
        <w:t xml:space="preserve"> </w:t>
      </w:r>
      <w:r w:rsidRPr="003C5EB8">
        <w:rPr>
          <w:spacing w:val="-1"/>
          <w:lang w:val="en-GB"/>
        </w:rPr>
        <w:t>considered</w:t>
      </w:r>
      <w:r w:rsidRPr="003C5EB8">
        <w:rPr>
          <w:spacing w:val="27"/>
          <w:lang w:val="en-GB"/>
        </w:rPr>
        <w:t xml:space="preserve"> </w:t>
      </w:r>
      <w:r w:rsidRPr="003C5EB8">
        <w:rPr>
          <w:spacing w:val="-1"/>
          <w:lang w:val="en-GB"/>
        </w:rPr>
        <w:t>if</w:t>
      </w:r>
      <w:r w:rsidRPr="003C5EB8">
        <w:rPr>
          <w:spacing w:val="26"/>
          <w:lang w:val="en-GB"/>
        </w:rPr>
        <w:t xml:space="preserve"> </w:t>
      </w:r>
      <w:r w:rsidRPr="003C5EB8">
        <w:rPr>
          <w:spacing w:val="-1"/>
          <w:lang w:val="en-GB"/>
        </w:rPr>
        <w:t>the</w:t>
      </w:r>
      <w:r w:rsidRPr="003C5EB8">
        <w:rPr>
          <w:spacing w:val="27"/>
          <w:lang w:val="en-GB"/>
        </w:rPr>
        <w:t xml:space="preserve"> </w:t>
      </w:r>
      <w:r w:rsidRPr="003C5EB8">
        <w:rPr>
          <w:spacing w:val="-1"/>
          <w:lang w:val="en-GB"/>
        </w:rPr>
        <w:t>requirements</w:t>
      </w:r>
      <w:r w:rsidRPr="003C5EB8">
        <w:rPr>
          <w:spacing w:val="26"/>
          <w:lang w:val="en-GB"/>
        </w:rPr>
        <w:t xml:space="preserve"> </w:t>
      </w:r>
      <w:r w:rsidRPr="003C5EB8">
        <w:rPr>
          <w:spacing w:val="-1"/>
          <w:lang w:val="en-GB"/>
        </w:rPr>
        <w:t>in</w:t>
      </w:r>
      <w:r w:rsidRPr="003C5EB8">
        <w:rPr>
          <w:rFonts w:ascii="Times New Roman"/>
          <w:spacing w:val="49"/>
          <w:lang w:val="en-GB"/>
        </w:rPr>
        <w:t xml:space="preserve"> </w:t>
      </w:r>
      <w:r w:rsidRPr="003C5EB8">
        <w:rPr>
          <w:spacing w:val="-1"/>
          <w:lang w:val="en-GB"/>
        </w:rPr>
        <w:t>Article</w:t>
      </w:r>
      <w:r w:rsidRPr="003C5EB8">
        <w:rPr>
          <w:spacing w:val="11"/>
          <w:lang w:val="en-GB"/>
        </w:rPr>
        <w:t xml:space="preserve"> </w:t>
      </w:r>
      <w:r w:rsidRPr="003C5EB8">
        <w:rPr>
          <w:spacing w:val="-1"/>
          <w:lang w:val="en-GB"/>
        </w:rPr>
        <w:t>22</w:t>
      </w:r>
      <w:r w:rsidRPr="003C5EB8">
        <w:rPr>
          <w:spacing w:val="12"/>
          <w:lang w:val="en-GB"/>
        </w:rPr>
        <w:t xml:space="preserve"> </w:t>
      </w:r>
      <w:r w:rsidRPr="003C5EB8">
        <w:rPr>
          <w:spacing w:val="-1"/>
          <w:lang w:val="en-GB"/>
        </w:rPr>
        <w:t>related</w:t>
      </w:r>
      <w:r w:rsidRPr="003C5EB8">
        <w:rPr>
          <w:spacing w:val="9"/>
          <w:lang w:val="en-GB"/>
        </w:rPr>
        <w:t xml:space="preserve"> </w:t>
      </w:r>
      <w:r w:rsidRPr="003C5EB8">
        <w:rPr>
          <w:spacing w:val="-1"/>
          <w:lang w:val="en-GB"/>
        </w:rPr>
        <w:t>to</w:t>
      </w:r>
      <w:r w:rsidRPr="003C5EB8">
        <w:rPr>
          <w:spacing w:val="12"/>
          <w:lang w:val="en-GB"/>
        </w:rPr>
        <w:t xml:space="preserve"> </w:t>
      </w:r>
      <w:r w:rsidRPr="003C5EB8">
        <w:rPr>
          <w:spacing w:val="-1"/>
          <w:lang w:val="en-GB"/>
        </w:rPr>
        <w:t>its</w:t>
      </w:r>
      <w:r w:rsidRPr="003C5EB8">
        <w:rPr>
          <w:spacing w:val="8"/>
          <w:lang w:val="en-GB"/>
        </w:rPr>
        <w:t xml:space="preserve"> </w:t>
      </w:r>
      <w:r w:rsidRPr="003C5EB8">
        <w:rPr>
          <w:spacing w:val="-1"/>
          <w:lang w:val="en-GB"/>
        </w:rPr>
        <w:t>validity</w:t>
      </w:r>
      <w:r w:rsidRPr="003C5EB8">
        <w:rPr>
          <w:spacing w:val="12"/>
          <w:lang w:val="en-GB"/>
        </w:rPr>
        <w:t xml:space="preserve"> </w:t>
      </w:r>
      <w:r w:rsidRPr="003C5EB8">
        <w:rPr>
          <w:spacing w:val="-1"/>
          <w:lang w:val="en-GB"/>
        </w:rPr>
        <w:t>for</w:t>
      </w:r>
      <w:r w:rsidRPr="003C5EB8">
        <w:rPr>
          <w:spacing w:val="10"/>
          <w:lang w:val="en-GB"/>
        </w:rPr>
        <w:t xml:space="preserve"> </w:t>
      </w:r>
      <w:r w:rsidRPr="003C5EB8">
        <w:rPr>
          <w:spacing w:val="-2"/>
          <w:lang w:val="en-GB"/>
        </w:rPr>
        <w:t>the</w:t>
      </w:r>
      <w:r w:rsidRPr="003C5EB8">
        <w:rPr>
          <w:spacing w:val="12"/>
          <w:lang w:val="en-GB"/>
        </w:rPr>
        <w:t xml:space="preserve"> </w:t>
      </w:r>
      <w:r w:rsidRPr="003C5EB8">
        <w:rPr>
          <w:spacing w:val="-1"/>
          <w:lang w:val="en-GB"/>
        </w:rPr>
        <w:t>respective</w:t>
      </w:r>
      <w:r w:rsidRPr="003C5EB8">
        <w:rPr>
          <w:spacing w:val="12"/>
          <w:lang w:val="en-GB"/>
        </w:rPr>
        <w:t xml:space="preserve"> </w:t>
      </w:r>
      <w:r w:rsidR="008842F7" w:rsidRPr="003C5EB8">
        <w:rPr>
          <w:spacing w:val="-1"/>
          <w:lang w:val="en-GB"/>
        </w:rPr>
        <w:t>auction</w:t>
      </w:r>
      <w:r w:rsidRPr="003C5EB8">
        <w:rPr>
          <w:spacing w:val="9"/>
          <w:lang w:val="en-GB"/>
        </w:rPr>
        <w:t xml:space="preserve"> </w:t>
      </w:r>
      <w:r w:rsidRPr="003C5EB8">
        <w:rPr>
          <w:spacing w:val="-2"/>
          <w:lang w:val="en-GB"/>
        </w:rPr>
        <w:t>are</w:t>
      </w:r>
      <w:r w:rsidRPr="003C5EB8">
        <w:rPr>
          <w:spacing w:val="12"/>
          <w:lang w:val="en-GB"/>
        </w:rPr>
        <w:t xml:space="preserve"> </w:t>
      </w:r>
      <w:r w:rsidRPr="003C5EB8">
        <w:rPr>
          <w:spacing w:val="-1"/>
          <w:lang w:val="en-GB"/>
        </w:rPr>
        <w:t>fulfilled.</w:t>
      </w:r>
      <w:r w:rsidRPr="003C5EB8">
        <w:rPr>
          <w:spacing w:val="9"/>
          <w:lang w:val="en-GB"/>
        </w:rPr>
        <w:t xml:space="preserve"> </w:t>
      </w:r>
      <w:r w:rsidRPr="003C5EB8">
        <w:rPr>
          <w:spacing w:val="-1"/>
          <w:lang w:val="en-GB"/>
        </w:rPr>
        <w:t>The</w:t>
      </w:r>
      <w:r w:rsidRPr="003C5EB8">
        <w:rPr>
          <w:spacing w:val="12"/>
          <w:lang w:val="en-GB"/>
        </w:rPr>
        <w:t xml:space="preserve"> </w:t>
      </w:r>
      <w:r w:rsidR="00C166E7" w:rsidRPr="003C5EB8">
        <w:rPr>
          <w:spacing w:val="-1"/>
          <w:lang w:val="en-GB"/>
        </w:rPr>
        <w:t>allocation platform</w:t>
      </w:r>
      <w:r w:rsidRPr="003C5EB8">
        <w:rPr>
          <w:spacing w:val="42"/>
          <w:lang w:val="en-GB"/>
        </w:rPr>
        <w:t xml:space="preserve"> </w:t>
      </w:r>
      <w:r w:rsidRPr="003C5EB8">
        <w:rPr>
          <w:spacing w:val="-1"/>
          <w:lang w:val="en-GB"/>
        </w:rPr>
        <w:t>shall</w:t>
      </w:r>
      <w:r w:rsidRPr="003C5EB8">
        <w:rPr>
          <w:spacing w:val="43"/>
          <w:lang w:val="en-GB"/>
        </w:rPr>
        <w:t xml:space="preserve"> </w:t>
      </w:r>
      <w:r w:rsidRPr="003C5EB8">
        <w:rPr>
          <w:spacing w:val="-1"/>
          <w:lang w:val="en-GB"/>
        </w:rPr>
        <w:t>make</w:t>
      </w:r>
      <w:r w:rsidRPr="003C5EB8">
        <w:rPr>
          <w:spacing w:val="41"/>
          <w:lang w:val="en-GB"/>
        </w:rPr>
        <w:t xml:space="preserve"> </w:t>
      </w:r>
      <w:r w:rsidRPr="003C5EB8">
        <w:rPr>
          <w:spacing w:val="-1"/>
          <w:lang w:val="en-GB"/>
        </w:rPr>
        <w:t>this</w:t>
      </w:r>
      <w:r w:rsidRPr="003C5EB8">
        <w:rPr>
          <w:spacing w:val="44"/>
          <w:lang w:val="en-GB"/>
        </w:rPr>
        <w:t xml:space="preserve"> </w:t>
      </w:r>
      <w:r w:rsidRPr="003C5EB8">
        <w:rPr>
          <w:spacing w:val="-1"/>
          <w:lang w:val="en-GB"/>
        </w:rPr>
        <w:t>information</w:t>
      </w:r>
      <w:r w:rsidRPr="003C5EB8">
        <w:rPr>
          <w:spacing w:val="42"/>
          <w:lang w:val="en-GB"/>
        </w:rPr>
        <w:t xml:space="preserve"> </w:t>
      </w:r>
      <w:r w:rsidRPr="003C5EB8">
        <w:rPr>
          <w:spacing w:val="-1"/>
          <w:lang w:val="en-GB"/>
        </w:rPr>
        <w:t>available</w:t>
      </w:r>
      <w:r w:rsidRPr="003C5EB8">
        <w:rPr>
          <w:spacing w:val="41"/>
          <w:lang w:val="en-GB"/>
        </w:rPr>
        <w:t xml:space="preserve"> </w:t>
      </w:r>
      <w:r w:rsidRPr="003C5EB8">
        <w:rPr>
          <w:lang w:val="en-GB"/>
        </w:rPr>
        <w:t>to</w:t>
      </w:r>
      <w:r w:rsidRPr="003C5EB8">
        <w:rPr>
          <w:spacing w:val="42"/>
          <w:lang w:val="en-GB"/>
        </w:rPr>
        <w:t xml:space="preserve"> </w:t>
      </w:r>
      <w:r w:rsidRPr="003C5EB8">
        <w:rPr>
          <w:spacing w:val="-1"/>
          <w:lang w:val="en-GB"/>
        </w:rPr>
        <w:t>each</w:t>
      </w:r>
      <w:r w:rsidRPr="003C5EB8">
        <w:rPr>
          <w:spacing w:val="43"/>
          <w:lang w:val="en-GB"/>
        </w:rPr>
        <w:t xml:space="preserve"> </w:t>
      </w:r>
      <w:r w:rsidR="006379DF" w:rsidRPr="003C5EB8">
        <w:rPr>
          <w:spacing w:val="-1"/>
          <w:lang w:val="en-GB"/>
        </w:rPr>
        <w:t>registered participant</w:t>
      </w:r>
      <w:r w:rsidRPr="003C5EB8">
        <w:rPr>
          <w:spacing w:val="41"/>
          <w:lang w:val="en-GB"/>
        </w:rPr>
        <w:t xml:space="preserve"> </w:t>
      </w:r>
      <w:r w:rsidRPr="003C5EB8">
        <w:rPr>
          <w:spacing w:val="-1"/>
          <w:lang w:val="en-GB"/>
        </w:rPr>
        <w:t>individually</w:t>
      </w:r>
      <w:r w:rsidRPr="003C5EB8">
        <w:rPr>
          <w:rFonts w:ascii="Times New Roman"/>
          <w:spacing w:val="53"/>
          <w:lang w:val="en-GB"/>
        </w:rPr>
        <w:t xml:space="preserve"> </w:t>
      </w:r>
      <w:r w:rsidRPr="003C5EB8">
        <w:rPr>
          <w:spacing w:val="-1"/>
          <w:lang w:val="en-GB"/>
        </w:rPr>
        <w:t>through the</w:t>
      </w:r>
      <w:r w:rsidRPr="003C5EB8">
        <w:rPr>
          <w:spacing w:val="1"/>
          <w:lang w:val="en-GB"/>
        </w:rPr>
        <w:t xml:space="preserve"> </w:t>
      </w:r>
      <w:r w:rsidR="00C166E7" w:rsidRPr="003C5EB8">
        <w:rPr>
          <w:spacing w:val="-1"/>
          <w:lang w:val="en-GB"/>
        </w:rPr>
        <w:t>auction tool</w:t>
      </w:r>
      <w:r w:rsidRPr="003C5EB8">
        <w:rPr>
          <w:spacing w:val="-1"/>
          <w:lang w:val="en-GB"/>
        </w:rPr>
        <w:t>.</w:t>
      </w:r>
    </w:p>
    <w:p w14:paraId="2E0E20DB" w14:textId="097BFA73" w:rsidR="003041E4" w:rsidRPr="003C5EB8" w:rsidRDefault="00E83DB0" w:rsidP="00E83DB0">
      <w:pPr>
        <w:pStyle w:val="BodyText"/>
        <w:numPr>
          <w:ilvl w:val="0"/>
          <w:numId w:val="55"/>
        </w:numPr>
        <w:tabs>
          <w:tab w:val="left" w:pos="856"/>
        </w:tabs>
        <w:spacing w:before="120"/>
        <w:ind w:right="166"/>
        <w:jc w:val="both"/>
        <w:rPr>
          <w:lang w:val="en-GB"/>
        </w:rPr>
      </w:pPr>
      <w:r w:rsidRPr="003C5EB8">
        <w:rPr>
          <w:spacing w:val="-1"/>
          <w:lang w:val="en-GB"/>
        </w:rPr>
        <w:t xml:space="preserve"> </w:t>
      </w:r>
      <w:r w:rsidR="00B300E8" w:rsidRPr="003C5EB8">
        <w:rPr>
          <w:spacing w:val="-1"/>
          <w:lang w:val="en-GB"/>
        </w:rPr>
        <w:t>Outstanding</w:t>
      </w:r>
      <w:r w:rsidR="00B300E8" w:rsidRPr="003C5EB8">
        <w:rPr>
          <w:spacing w:val="9"/>
          <w:lang w:val="en-GB"/>
        </w:rPr>
        <w:t xml:space="preserve"> </w:t>
      </w:r>
      <w:r w:rsidR="00B300E8" w:rsidRPr="003C5EB8">
        <w:rPr>
          <w:spacing w:val="-1"/>
          <w:lang w:val="en-GB"/>
        </w:rPr>
        <w:t>payment</w:t>
      </w:r>
      <w:r w:rsidR="00B300E8" w:rsidRPr="003C5EB8">
        <w:rPr>
          <w:spacing w:val="10"/>
          <w:lang w:val="en-GB"/>
        </w:rPr>
        <w:t xml:space="preserve"> </w:t>
      </w:r>
      <w:r w:rsidR="00B300E8" w:rsidRPr="003C5EB8">
        <w:rPr>
          <w:spacing w:val="-1"/>
          <w:lang w:val="en-GB"/>
        </w:rPr>
        <w:t>obligations</w:t>
      </w:r>
      <w:r w:rsidR="00B300E8" w:rsidRPr="003C5EB8">
        <w:rPr>
          <w:spacing w:val="10"/>
          <w:lang w:val="en-GB"/>
        </w:rPr>
        <w:t xml:space="preserve"> </w:t>
      </w:r>
      <w:r w:rsidR="00B300E8" w:rsidRPr="003C5EB8">
        <w:rPr>
          <w:spacing w:val="-1"/>
          <w:lang w:val="en-GB"/>
        </w:rPr>
        <w:t>are</w:t>
      </w:r>
      <w:r w:rsidR="00B300E8" w:rsidRPr="003C5EB8">
        <w:rPr>
          <w:spacing w:val="11"/>
          <w:lang w:val="en-GB"/>
        </w:rPr>
        <w:t xml:space="preserve"> </w:t>
      </w:r>
      <w:r w:rsidR="00B300E8" w:rsidRPr="003C5EB8">
        <w:rPr>
          <w:spacing w:val="-1"/>
          <w:lang w:val="en-GB"/>
        </w:rPr>
        <w:t>calculated</w:t>
      </w:r>
      <w:r w:rsidR="00B300E8" w:rsidRPr="003C5EB8">
        <w:rPr>
          <w:spacing w:val="9"/>
          <w:lang w:val="en-GB"/>
        </w:rPr>
        <w:t xml:space="preserve"> </w:t>
      </w:r>
      <w:r w:rsidR="00B300E8" w:rsidRPr="003C5EB8">
        <w:rPr>
          <w:spacing w:val="-1"/>
          <w:lang w:val="en-GB"/>
        </w:rPr>
        <w:t>according</w:t>
      </w:r>
      <w:r w:rsidR="00B300E8" w:rsidRPr="003C5EB8">
        <w:rPr>
          <w:spacing w:val="9"/>
          <w:lang w:val="en-GB"/>
        </w:rPr>
        <w:t xml:space="preserve"> </w:t>
      </w:r>
      <w:r w:rsidR="00B300E8" w:rsidRPr="003C5EB8">
        <w:rPr>
          <w:lang w:val="en-GB"/>
        </w:rPr>
        <w:t>to</w:t>
      </w:r>
      <w:r w:rsidR="00B300E8" w:rsidRPr="003C5EB8">
        <w:rPr>
          <w:spacing w:val="11"/>
          <w:lang w:val="en-GB"/>
        </w:rPr>
        <w:t xml:space="preserve"> </w:t>
      </w:r>
      <w:r w:rsidR="00B300E8" w:rsidRPr="003C5EB8">
        <w:rPr>
          <w:spacing w:val="-1"/>
          <w:lang w:val="en-GB"/>
        </w:rPr>
        <w:t>Article</w:t>
      </w:r>
      <w:r w:rsidR="00B300E8" w:rsidRPr="003C5EB8">
        <w:rPr>
          <w:spacing w:val="11"/>
          <w:lang w:val="en-GB"/>
        </w:rPr>
        <w:t xml:space="preserve"> </w:t>
      </w:r>
      <w:r w:rsidR="00B300E8" w:rsidRPr="003C5EB8">
        <w:rPr>
          <w:lang w:val="en-GB"/>
        </w:rPr>
        <w:t>63</w:t>
      </w:r>
      <w:r w:rsidR="00B300E8" w:rsidRPr="003C5EB8">
        <w:rPr>
          <w:spacing w:val="10"/>
          <w:lang w:val="en-GB"/>
        </w:rPr>
        <w:t xml:space="preserve"> </w:t>
      </w:r>
      <w:r w:rsidR="00B300E8" w:rsidRPr="003C5EB8">
        <w:rPr>
          <w:spacing w:val="-1"/>
          <w:lang w:val="en-GB"/>
        </w:rPr>
        <w:t>subject</w:t>
      </w:r>
      <w:r w:rsidR="00B300E8" w:rsidRPr="003C5EB8">
        <w:rPr>
          <w:spacing w:val="10"/>
          <w:lang w:val="en-GB"/>
        </w:rPr>
        <w:t xml:space="preserve"> </w:t>
      </w:r>
      <w:r w:rsidR="00B300E8" w:rsidRPr="003C5EB8">
        <w:rPr>
          <w:spacing w:val="-1"/>
          <w:lang w:val="en-GB"/>
        </w:rPr>
        <w:t>to</w:t>
      </w:r>
      <w:r w:rsidR="00B300E8" w:rsidRPr="003C5EB8">
        <w:rPr>
          <w:spacing w:val="12"/>
          <w:lang w:val="en-GB"/>
        </w:rPr>
        <w:t xml:space="preserve"> </w:t>
      </w:r>
      <w:r w:rsidR="00B300E8" w:rsidRPr="003C5EB8">
        <w:rPr>
          <w:spacing w:val="-1"/>
          <w:lang w:val="en-GB"/>
        </w:rPr>
        <w:t>additional</w:t>
      </w:r>
      <w:r w:rsidR="00B300E8" w:rsidRPr="003C5EB8">
        <w:rPr>
          <w:rFonts w:ascii="Times New Roman"/>
          <w:spacing w:val="61"/>
          <w:lang w:val="en-GB"/>
        </w:rPr>
        <w:t xml:space="preserve"> </w:t>
      </w:r>
      <w:r w:rsidR="00B300E8" w:rsidRPr="003C5EB8">
        <w:rPr>
          <w:spacing w:val="-1"/>
          <w:lang w:val="en-GB"/>
        </w:rPr>
        <w:t>rules</w:t>
      </w:r>
      <w:r w:rsidR="00B300E8" w:rsidRPr="003C5EB8">
        <w:rPr>
          <w:lang w:val="en-GB"/>
        </w:rPr>
        <w:t xml:space="preserve"> </w:t>
      </w:r>
      <w:r w:rsidR="00B300E8" w:rsidRPr="003C5EB8">
        <w:rPr>
          <w:spacing w:val="-1"/>
          <w:lang w:val="en-GB"/>
        </w:rPr>
        <w:t xml:space="preserve">in paragraph </w:t>
      </w:r>
      <w:r w:rsidR="00B300E8" w:rsidRPr="003C5EB8">
        <w:rPr>
          <w:lang w:val="en-GB"/>
        </w:rPr>
        <w:t>3</w:t>
      </w:r>
      <w:r w:rsidR="00B300E8" w:rsidRPr="003C5EB8">
        <w:rPr>
          <w:spacing w:val="-1"/>
          <w:lang w:val="en-GB"/>
        </w:rPr>
        <w:t xml:space="preserve"> </w:t>
      </w:r>
      <w:r w:rsidR="00B300E8" w:rsidRPr="003C5EB8">
        <w:rPr>
          <w:lang w:val="en-GB"/>
        </w:rPr>
        <w:t>to</w:t>
      </w:r>
      <w:r w:rsidR="00B300E8" w:rsidRPr="003C5EB8">
        <w:rPr>
          <w:spacing w:val="-1"/>
          <w:lang w:val="en-GB"/>
        </w:rPr>
        <w:t xml:space="preserve"> </w:t>
      </w:r>
      <w:r w:rsidR="00B300E8" w:rsidRPr="003C5EB8">
        <w:rPr>
          <w:lang w:val="en-GB"/>
        </w:rPr>
        <w:t>5</w:t>
      </w:r>
      <w:r w:rsidR="00B300E8" w:rsidRPr="003C5EB8">
        <w:rPr>
          <w:spacing w:val="-2"/>
          <w:lang w:val="en-GB"/>
        </w:rPr>
        <w:t xml:space="preserve"> </w:t>
      </w:r>
      <w:r w:rsidR="00B300E8" w:rsidRPr="003C5EB8">
        <w:rPr>
          <w:lang w:val="en-GB"/>
        </w:rPr>
        <w:t>of</w:t>
      </w:r>
      <w:r w:rsidR="00B300E8" w:rsidRPr="003C5EB8">
        <w:rPr>
          <w:spacing w:val="-3"/>
          <w:lang w:val="en-GB"/>
        </w:rPr>
        <w:t xml:space="preserve"> </w:t>
      </w:r>
      <w:r w:rsidR="00B300E8" w:rsidRPr="003C5EB8">
        <w:rPr>
          <w:spacing w:val="-1"/>
          <w:lang w:val="en-GB"/>
        </w:rPr>
        <w:t>this</w:t>
      </w:r>
      <w:r w:rsidR="00B300E8" w:rsidRPr="003C5EB8">
        <w:rPr>
          <w:spacing w:val="1"/>
          <w:lang w:val="en-GB"/>
        </w:rPr>
        <w:t xml:space="preserve"> </w:t>
      </w:r>
      <w:r w:rsidR="00B300E8" w:rsidRPr="003C5EB8">
        <w:rPr>
          <w:spacing w:val="-1"/>
          <w:lang w:val="en-GB"/>
        </w:rPr>
        <w:t>Article</w:t>
      </w:r>
      <w:r w:rsidR="00B300E8" w:rsidRPr="003C5EB8">
        <w:rPr>
          <w:spacing w:val="1"/>
          <w:lang w:val="en-GB"/>
        </w:rPr>
        <w:t xml:space="preserve"> </w:t>
      </w:r>
      <w:r w:rsidR="00B300E8" w:rsidRPr="003C5EB8">
        <w:rPr>
          <w:spacing w:val="-1"/>
          <w:lang w:val="en-GB"/>
        </w:rPr>
        <w:t>and in</w:t>
      </w:r>
      <w:r w:rsidR="00B300E8" w:rsidRPr="003C5EB8">
        <w:rPr>
          <w:lang w:val="en-GB"/>
        </w:rPr>
        <w:t xml:space="preserve"> </w:t>
      </w:r>
      <w:r w:rsidR="00B300E8" w:rsidRPr="003C5EB8">
        <w:rPr>
          <w:spacing w:val="-1"/>
          <w:lang w:val="en-GB"/>
        </w:rPr>
        <w:t>Article</w:t>
      </w:r>
      <w:r w:rsidR="00B300E8" w:rsidRPr="003C5EB8">
        <w:rPr>
          <w:spacing w:val="-2"/>
          <w:lang w:val="en-GB"/>
        </w:rPr>
        <w:t xml:space="preserve"> </w:t>
      </w:r>
      <w:r w:rsidR="00B300E8" w:rsidRPr="003C5EB8">
        <w:rPr>
          <w:spacing w:val="-1"/>
          <w:lang w:val="en-GB"/>
        </w:rPr>
        <w:t>34.</w:t>
      </w:r>
    </w:p>
    <w:p w14:paraId="2E0E20DC" w14:textId="2C30A657" w:rsidR="003041E4" w:rsidRPr="003C5EB8" w:rsidRDefault="00B300E8">
      <w:pPr>
        <w:pStyle w:val="BodyText"/>
        <w:numPr>
          <w:ilvl w:val="0"/>
          <w:numId w:val="55"/>
        </w:numPr>
        <w:tabs>
          <w:tab w:val="left" w:pos="856"/>
        </w:tabs>
        <w:spacing w:before="194" w:line="242" w:lineRule="auto"/>
        <w:ind w:right="150"/>
        <w:jc w:val="both"/>
        <w:rPr>
          <w:lang w:val="en-GB"/>
        </w:rPr>
      </w:pPr>
      <w:r w:rsidRPr="003C5EB8">
        <w:rPr>
          <w:lang w:val="en-GB"/>
        </w:rPr>
        <w:t>For</w:t>
      </w:r>
      <w:r w:rsidRPr="003C5EB8">
        <w:rPr>
          <w:spacing w:val="36"/>
          <w:lang w:val="en-GB"/>
        </w:rPr>
        <w:t xml:space="preserve"> </w:t>
      </w:r>
      <w:r w:rsidRPr="003C5EB8">
        <w:rPr>
          <w:spacing w:val="-1"/>
          <w:lang w:val="en-GB"/>
        </w:rPr>
        <w:t>the</w:t>
      </w:r>
      <w:r w:rsidRPr="003C5EB8">
        <w:rPr>
          <w:spacing w:val="37"/>
          <w:lang w:val="en-GB"/>
        </w:rPr>
        <w:t xml:space="preserve"> </w:t>
      </w:r>
      <w:r w:rsidRPr="003C5EB8">
        <w:rPr>
          <w:spacing w:val="-1"/>
          <w:lang w:val="en-GB"/>
        </w:rPr>
        <w:t>purpose</w:t>
      </w:r>
      <w:r w:rsidRPr="003C5EB8">
        <w:rPr>
          <w:spacing w:val="37"/>
          <w:lang w:val="en-GB"/>
        </w:rPr>
        <w:t xml:space="preserve"> </w:t>
      </w:r>
      <w:r w:rsidRPr="003C5EB8">
        <w:rPr>
          <w:lang w:val="en-GB"/>
        </w:rPr>
        <w:t>of</w:t>
      </w:r>
      <w:r w:rsidRPr="003C5EB8">
        <w:rPr>
          <w:spacing w:val="37"/>
          <w:lang w:val="en-GB"/>
        </w:rPr>
        <w:t xml:space="preserve"> </w:t>
      </w:r>
      <w:r w:rsidRPr="003C5EB8">
        <w:rPr>
          <w:spacing w:val="-1"/>
          <w:lang w:val="en-GB"/>
        </w:rPr>
        <w:t>the</w:t>
      </w:r>
      <w:r w:rsidRPr="003C5EB8">
        <w:rPr>
          <w:spacing w:val="37"/>
          <w:lang w:val="en-GB"/>
        </w:rPr>
        <w:t xml:space="preserve"> </w:t>
      </w:r>
      <w:r w:rsidR="00C166E7" w:rsidRPr="003C5EB8">
        <w:rPr>
          <w:spacing w:val="-1"/>
          <w:lang w:val="en-GB"/>
        </w:rPr>
        <w:t>credit limit</w:t>
      </w:r>
      <w:r w:rsidRPr="003C5EB8">
        <w:rPr>
          <w:spacing w:val="36"/>
          <w:lang w:val="en-GB"/>
        </w:rPr>
        <w:t xml:space="preserve"> </w:t>
      </w:r>
      <w:r w:rsidRPr="003C5EB8">
        <w:rPr>
          <w:spacing w:val="-1"/>
          <w:lang w:val="en-GB"/>
        </w:rPr>
        <w:t>calculation,</w:t>
      </w:r>
      <w:r w:rsidRPr="003C5EB8">
        <w:rPr>
          <w:spacing w:val="37"/>
          <w:lang w:val="en-GB"/>
        </w:rPr>
        <w:t xml:space="preserve"> </w:t>
      </w:r>
      <w:r w:rsidRPr="003C5EB8">
        <w:rPr>
          <w:spacing w:val="-1"/>
          <w:lang w:val="en-GB"/>
        </w:rPr>
        <w:t>outstanding</w:t>
      </w:r>
      <w:r w:rsidRPr="003C5EB8">
        <w:rPr>
          <w:spacing w:val="35"/>
          <w:lang w:val="en-GB"/>
        </w:rPr>
        <w:t xml:space="preserve"> </w:t>
      </w:r>
      <w:r w:rsidRPr="003C5EB8">
        <w:rPr>
          <w:spacing w:val="-1"/>
          <w:lang w:val="en-GB"/>
        </w:rPr>
        <w:t>payment</w:t>
      </w:r>
      <w:r w:rsidRPr="003C5EB8">
        <w:rPr>
          <w:spacing w:val="36"/>
          <w:lang w:val="en-GB"/>
        </w:rPr>
        <w:t xml:space="preserve"> </w:t>
      </w:r>
      <w:r w:rsidRPr="003C5EB8">
        <w:rPr>
          <w:spacing w:val="-1"/>
          <w:lang w:val="en-GB"/>
        </w:rPr>
        <w:t>obligations</w:t>
      </w:r>
      <w:r w:rsidRPr="003C5EB8">
        <w:rPr>
          <w:spacing w:val="37"/>
          <w:lang w:val="en-GB"/>
        </w:rPr>
        <w:t xml:space="preserve"> </w:t>
      </w:r>
      <w:r w:rsidRPr="003C5EB8">
        <w:rPr>
          <w:spacing w:val="-1"/>
          <w:lang w:val="en-GB"/>
        </w:rPr>
        <w:t>shall</w:t>
      </w:r>
      <w:r w:rsidRPr="003C5EB8">
        <w:rPr>
          <w:spacing w:val="36"/>
          <w:lang w:val="en-GB"/>
        </w:rPr>
        <w:t xml:space="preserve"> </w:t>
      </w:r>
      <w:r w:rsidRPr="003C5EB8">
        <w:rPr>
          <w:spacing w:val="-1"/>
          <w:lang w:val="en-GB"/>
        </w:rPr>
        <w:t>be</w:t>
      </w:r>
      <w:r w:rsidRPr="003C5EB8">
        <w:rPr>
          <w:rFonts w:ascii="Times New Roman"/>
          <w:spacing w:val="61"/>
          <w:lang w:val="en-GB"/>
        </w:rPr>
        <w:t xml:space="preserve"> </w:t>
      </w:r>
      <w:r w:rsidRPr="003C5EB8">
        <w:rPr>
          <w:spacing w:val="-1"/>
          <w:lang w:val="en-GB"/>
        </w:rPr>
        <w:t>increased to</w:t>
      </w:r>
      <w:r w:rsidRPr="003C5EB8">
        <w:rPr>
          <w:spacing w:val="1"/>
          <w:lang w:val="en-GB"/>
        </w:rPr>
        <w:t xml:space="preserve"> </w:t>
      </w:r>
      <w:r w:rsidRPr="003C5EB8">
        <w:rPr>
          <w:spacing w:val="-1"/>
          <w:lang w:val="en-GB"/>
        </w:rPr>
        <w:t>include</w:t>
      </w:r>
      <w:r w:rsidRPr="003C5EB8">
        <w:rPr>
          <w:spacing w:val="-2"/>
          <w:lang w:val="en-GB"/>
        </w:rPr>
        <w:t xml:space="preserve"> </w:t>
      </w:r>
      <w:r w:rsidRPr="003C5EB8">
        <w:rPr>
          <w:spacing w:val="-1"/>
          <w:lang w:val="en-GB"/>
        </w:rPr>
        <w:t>the taxes</w:t>
      </w:r>
      <w:r w:rsidRPr="003C5EB8">
        <w:rPr>
          <w:lang w:val="en-GB"/>
        </w:rPr>
        <w:t xml:space="preserve"> </w:t>
      </w:r>
      <w:r w:rsidRPr="003C5EB8">
        <w:rPr>
          <w:spacing w:val="-1"/>
          <w:lang w:val="en-GB"/>
        </w:rPr>
        <w:t>and levies</w:t>
      </w:r>
      <w:r w:rsidRPr="003C5EB8">
        <w:rPr>
          <w:lang w:val="en-GB"/>
        </w:rPr>
        <w:t xml:space="preserve"> </w:t>
      </w:r>
      <w:r w:rsidRPr="003C5EB8">
        <w:rPr>
          <w:spacing w:val="-1"/>
          <w:lang w:val="en-GB"/>
        </w:rPr>
        <w:t>in</w:t>
      </w:r>
      <w:r w:rsidRPr="003C5EB8">
        <w:rPr>
          <w:lang w:val="en-GB"/>
        </w:rPr>
        <w:t xml:space="preserve"> </w:t>
      </w:r>
      <w:r w:rsidRPr="003C5EB8">
        <w:rPr>
          <w:spacing w:val="-1"/>
          <w:lang w:val="en-GB"/>
        </w:rPr>
        <w:t>force</w:t>
      </w:r>
      <w:r w:rsidRPr="003C5EB8">
        <w:rPr>
          <w:spacing w:val="-2"/>
          <w:lang w:val="en-GB"/>
        </w:rPr>
        <w:t xml:space="preserve"> </w:t>
      </w:r>
      <w:r w:rsidRPr="003C5EB8">
        <w:rPr>
          <w:spacing w:val="-1"/>
          <w:lang w:val="en-GB"/>
        </w:rPr>
        <w:t>subject</w:t>
      </w:r>
      <w:r w:rsidRPr="003C5EB8">
        <w:rPr>
          <w:lang w:val="en-GB"/>
        </w:rPr>
        <w:t xml:space="preserve"> </w:t>
      </w:r>
      <w:r w:rsidRPr="003C5EB8">
        <w:rPr>
          <w:spacing w:val="-1"/>
          <w:lang w:val="en-GB"/>
        </w:rPr>
        <w:t>to</w:t>
      </w:r>
      <w:r w:rsidRPr="003C5EB8">
        <w:rPr>
          <w:spacing w:val="2"/>
          <w:lang w:val="en-GB"/>
        </w:rPr>
        <w:t xml:space="preserve"> </w:t>
      </w:r>
      <w:r w:rsidRPr="003C5EB8">
        <w:rPr>
          <w:spacing w:val="-1"/>
          <w:lang w:val="en-GB"/>
        </w:rPr>
        <w:t>Article</w:t>
      </w:r>
      <w:r w:rsidRPr="003C5EB8">
        <w:rPr>
          <w:spacing w:val="-2"/>
          <w:lang w:val="en-GB"/>
        </w:rPr>
        <w:t xml:space="preserve"> </w:t>
      </w:r>
      <w:r w:rsidRPr="003C5EB8">
        <w:rPr>
          <w:spacing w:val="-1"/>
          <w:lang w:val="en-GB"/>
        </w:rPr>
        <w:t>64.</w:t>
      </w:r>
    </w:p>
    <w:p w14:paraId="2E0E20DD" w14:textId="60CC5CB4" w:rsidR="003041E4" w:rsidRPr="003C5EB8" w:rsidRDefault="00B300E8">
      <w:pPr>
        <w:pStyle w:val="BodyText"/>
        <w:numPr>
          <w:ilvl w:val="0"/>
          <w:numId w:val="55"/>
        </w:numPr>
        <w:tabs>
          <w:tab w:val="left" w:pos="856"/>
        </w:tabs>
        <w:spacing w:before="194" w:line="242" w:lineRule="auto"/>
        <w:ind w:right="150"/>
        <w:jc w:val="both"/>
        <w:rPr>
          <w:lang w:val="en-GB"/>
        </w:rPr>
      </w:pPr>
      <w:r w:rsidRPr="003C5EB8">
        <w:rPr>
          <w:spacing w:val="-1"/>
          <w:lang w:val="en-GB"/>
        </w:rPr>
        <w:t>Reduction</w:t>
      </w:r>
      <w:r w:rsidRPr="003C5EB8">
        <w:rPr>
          <w:spacing w:val="14"/>
          <w:lang w:val="en-GB"/>
        </w:rPr>
        <w:t xml:space="preserve"> </w:t>
      </w:r>
      <w:r w:rsidR="006379DF" w:rsidRPr="003C5EB8">
        <w:rPr>
          <w:spacing w:val="-1"/>
          <w:lang w:val="en-GB"/>
        </w:rPr>
        <w:t>p</w:t>
      </w:r>
      <w:r w:rsidRPr="003C5EB8">
        <w:rPr>
          <w:spacing w:val="-1"/>
          <w:lang w:val="en-GB"/>
        </w:rPr>
        <w:t>eriods</w:t>
      </w:r>
      <w:r w:rsidRPr="003C5EB8">
        <w:rPr>
          <w:spacing w:val="17"/>
          <w:lang w:val="en-GB"/>
        </w:rPr>
        <w:t xml:space="preserve"> </w:t>
      </w:r>
      <w:r w:rsidRPr="003C5EB8">
        <w:rPr>
          <w:spacing w:val="-1"/>
          <w:lang w:val="en-GB"/>
        </w:rPr>
        <w:t>are</w:t>
      </w:r>
      <w:r w:rsidRPr="003C5EB8">
        <w:rPr>
          <w:spacing w:val="15"/>
          <w:lang w:val="en-GB"/>
        </w:rPr>
        <w:t xml:space="preserve"> </w:t>
      </w:r>
      <w:r w:rsidRPr="003C5EB8">
        <w:rPr>
          <w:spacing w:val="-1"/>
          <w:lang w:val="en-GB"/>
        </w:rPr>
        <w:t>taken</w:t>
      </w:r>
      <w:r w:rsidRPr="003C5EB8">
        <w:rPr>
          <w:spacing w:val="17"/>
          <w:lang w:val="en-GB"/>
        </w:rPr>
        <w:t xml:space="preserve"> </w:t>
      </w:r>
      <w:r w:rsidRPr="003C5EB8">
        <w:rPr>
          <w:spacing w:val="-1"/>
          <w:lang w:val="en-GB"/>
        </w:rPr>
        <w:t>into</w:t>
      </w:r>
      <w:r w:rsidRPr="003C5EB8">
        <w:rPr>
          <w:spacing w:val="18"/>
          <w:lang w:val="en-GB"/>
        </w:rPr>
        <w:t xml:space="preserve"> </w:t>
      </w:r>
      <w:r w:rsidRPr="003C5EB8">
        <w:rPr>
          <w:spacing w:val="-1"/>
          <w:lang w:val="en-GB"/>
        </w:rPr>
        <w:t>consideration</w:t>
      </w:r>
      <w:r w:rsidRPr="003C5EB8">
        <w:rPr>
          <w:spacing w:val="16"/>
          <w:lang w:val="en-GB"/>
        </w:rPr>
        <w:t xml:space="preserve"> </w:t>
      </w:r>
      <w:r w:rsidRPr="003C5EB8">
        <w:rPr>
          <w:lang w:val="en-GB"/>
        </w:rPr>
        <w:t>for</w:t>
      </w:r>
      <w:r w:rsidRPr="003C5EB8">
        <w:rPr>
          <w:spacing w:val="14"/>
          <w:lang w:val="en-GB"/>
        </w:rPr>
        <w:t xml:space="preserve"> </w:t>
      </w:r>
      <w:r w:rsidRPr="003C5EB8">
        <w:rPr>
          <w:spacing w:val="-1"/>
          <w:lang w:val="en-GB"/>
        </w:rPr>
        <w:t>the</w:t>
      </w:r>
      <w:r w:rsidRPr="003C5EB8">
        <w:rPr>
          <w:spacing w:val="18"/>
          <w:lang w:val="en-GB"/>
        </w:rPr>
        <w:t xml:space="preserve"> </w:t>
      </w:r>
      <w:r w:rsidRPr="003C5EB8">
        <w:rPr>
          <w:spacing w:val="-1"/>
          <w:lang w:val="en-GB"/>
        </w:rPr>
        <w:t>calculation</w:t>
      </w:r>
      <w:r w:rsidRPr="003C5EB8">
        <w:rPr>
          <w:spacing w:val="14"/>
          <w:lang w:val="en-GB"/>
        </w:rPr>
        <w:t xml:space="preserve"> </w:t>
      </w:r>
      <w:r w:rsidRPr="003C5EB8">
        <w:rPr>
          <w:lang w:val="en-GB"/>
        </w:rPr>
        <w:t>of</w:t>
      </w:r>
      <w:r w:rsidRPr="003C5EB8">
        <w:rPr>
          <w:spacing w:val="17"/>
          <w:lang w:val="en-GB"/>
        </w:rPr>
        <w:t xml:space="preserve"> </w:t>
      </w:r>
      <w:r w:rsidRPr="003C5EB8">
        <w:rPr>
          <w:spacing w:val="-1"/>
          <w:lang w:val="en-GB"/>
        </w:rPr>
        <w:t>the</w:t>
      </w:r>
      <w:r w:rsidRPr="003C5EB8">
        <w:rPr>
          <w:spacing w:val="18"/>
          <w:lang w:val="en-GB"/>
        </w:rPr>
        <w:t xml:space="preserve"> </w:t>
      </w:r>
      <w:r w:rsidR="00C166E7" w:rsidRPr="003C5EB8">
        <w:rPr>
          <w:spacing w:val="-2"/>
          <w:lang w:val="en-GB"/>
        </w:rPr>
        <w:t>credit limit</w:t>
      </w:r>
      <w:r w:rsidRPr="003C5EB8">
        <w:rPr>
          <w:spacing w:val="17"/>
          <w:lang w:val="en-GB"/>
        </w:rPr>
        <w:t xml:space="preserve"> </w:t>
      </w:r>
      <w:r w:rsidRPr="003C5EB8">
        <w:rPr>
          <w:spacing w:val="-1"/>
          <w:lang w:val="en-GB"/>
        </w:rPr>
        <w:t>as</w:t>
      </w:r>
      <w:r w:rsidRPr="003C5EB8">
        <w:rPr>
          <w:spacing w:val="17"/>
          <w:lang w:val="en-GB"/>
        </w:rPr>
        <w:t xml:space="preserve"> </w:t>
      </w:r>
      <w:r w:rsidRPr="003C5EB8">
        <w:rPr>
          <w:spacing w:val="-1"/>
          <w:lang w:val="en-GB"/>
        </w:rPr>
        <w:t>set</w:t>
      </w:r>
      <w:r w:rsidRPr="003C5EB8">
        <w:rPr>
          <w:rFonts w:ascii="Times New Roman"/>
          <w:spacing w:val="75"/>
          <w:lang w:val="en-GB"/>
        </w:rPr>
        <w:t xml:space="preserve"> </w:t>
      </w:r>
      <w:r w:rsidRPr="003C5EB8">
        <w:rPr>
          <w:spacing w:val="-1"/>
          <w:lang w:val="en-GB"/>
        </w:rPr>
        <w:t>forth in Article</w:t>
      </w:r>
      <w:r w:rsidRPr="003C5EB8">
        <w:rPr>
          <w:spacing w:val="-2"/>
          <w:lang w:val="en-GB"/>
        </w:rPr>
        <w:t xml:space="preserve"> </w:t>
      </w:r>
      <w:r w:rsidRPr="003C5EB8">
        <w:rPr>
          <w:lang w:val="en-GB"/>
        </w:rPr>
        <w:t>63.</w:t>
      </w:r>
    </w:p>
    <w:p w14:paraId="2E0E20DE" w14:textId="777C4922" w:rsidR="003041E4" w:rsidRPr="003C5EB8" w:rsidRDefault="00B300E8">
      <w:pPr>
        <w:pStyle w:val="BodyText"/>
        <w:numPr>
          <w:ilvl w:val="0"/>
          <w:numId w:val="55"/>
        </w:numPr>
        <w:tabs>
          <w:tab w:val="left" w:pos="856"/>
        </w:tabs>
        <w:spacing w:before="194"/>
        <w:ind w:right="146"/>
        <w:jc w:val="both"/>
        <w:rPr>
          <w:lang w:val="en-GB"/>
        </w:rPr>
      </w:pPr>
      <w:r w:rsidRPr="003C5EB8">
        <w:rPr>
          <w:spacing w:val="-1"/>
          <w:lang w:val="en-GB"/>
        </w:rPr>
        <w:t>Maximum</w:t>
      </w:r>
      <w:r w:rsidRPr="003C5EB8">
        <w:rPr>
          <w:spacing w:val="45"/>
          <w:lang w:val="en-GB"/>
        </w:rPr>
        <w:t xml:space="preserve"> </w:t>
      </w:r>
      <w:r w:rsidRPr="003C5EB8">
        <w:rPr>
          <w:spacing w:val="-1"/>
          <w:lang w:val="en-GB"/>
        </w:rPr>
        <w:t>payment</w:t>
      </w:r>
      <w:r w:rsidRPr="003C5EB8">
        <w:rPr>
          <w:spacing w:val="43"/>
          <w:lang w:val="en-GB"/>
        </w:rPr>
        <w:t xml:space="preserve"> </w:t>
      </w:r>
      <w:r w:rsidRPr="003C5EB8">
        <w:rPr>
          <w:spacing w:val="-1"/>
          <w:lang w:val="en-GB"/>
        </w:rPr>
        <w:t>obligations</w:t>
      </w:r>
      <w:r w:rsidRPr="003C5EB8">
        <w:rPr>
          <w:spacing w:val="44"/>
          <w:lang w:val="en-GB"/>
        </w:rPr>
        <w:t xml:space="preserve"> </w:t>
      </w:r>
      <w:r w:rsidRPr="003C5EB8">
        <w:rPr>
          <w:spacing w:val="-1"/>
          <w:lang w:val="en-GB"/>
        </w:rPr>
        <w:t>for</w:t>
      </w:r>
      <w:r w:rsidRPr="003C5EB8">
        <w:rPr>
          <w:spacing w:val="44"/>
          <w:lang w:val="en-GB"/>
        </w:rPr>
        <w:t xml:space="preserve"> </w:t>
      </w:r>
      <w:r w:rsidRPr="003C5EB8">
        <w:rPr>
          <w:lang w:val="en-GB"/>
        </w:rPr>
        <w:t>a</w:t>
      </w:r>
      <w:r w:rsidRPr="003C5EB8">
        <w:rPr>
          <w:spacing w:val="43"/>
          <w:lang w:val="en-GB"/>
        </w:rPr>
        <w:t xml:space="preserve"> </w:t>
      </w:r>
      <w:r w:rsidR="006379DF" w:rsidRPr="003C5EB8">
        <w:rPr>
          <w:spacing w:val="-1"/>
          <w:lang w:val="en-GB"/>
        </w:rPr>
        <w:t>registered participant</w:t>
      </w:r>
      <w:r w:rsidRPr="003C5EB8">
        <w:rPr>
          <w:spacing w:val="44"/>
          <w:lang w:val="en-GB"/>
        </w:rPr>
        <w:t xml:space="preserve"> </w:t>
      </w:r>
      <w:r w:rsidRPr="003C5EB8">
        <w:rPr>
          <w:spacing w:val="-1"/>
          <w:lang w:val="en-GB"/>
        </w:rPr>
        <w:t>resulting</w:t>
      </w:r>
      <w:r w:rsidRPr="003C5EB8">
        <w:rPr>
          <w:spacing w:val="44"/>
          <w:lang w:val="en-GB"/>
        </w:rPr>
        <w:t xml:space="preserve"> </w:t>
      </w:r>
      <w:r w:rsidRPr="003C5EB8">
        <w:rPr>
          <w:spacing w:val="-1"/>
          <w:lang w:val="en-GB"/>
        </w:rPr>
        <w:t>from</w:t>
      </w:r>
      <w:r w:rsidRPr="003C5EB8">
        <w:rPr>
          <w:spacing w:val="46"/>
          <w:lang w:val="en-GB"/>
        </w:rPr>
        <w:t xml:space="preserve"> </w:t>
      </w:r>
      <w:r w:rsidRPr="003C5EB8">
        <w:rPr>
          <w:spacing w:val="-1"/>
          <w:lang w:val="en-GB"/>
        </w:rPr>
        <w:t>its</w:t>
      </w:r>
      <w:r w:rsidRPr="003C5EB8">
        <w:rPr>
          <w:spacing w:val="44"/>
          <w:lang w:val="en-GB"/>
        </w:rPr>
        <w:t xml:space="preserve"> </w:t>
      </w:r>
      <w:r w:rsidR="00C166E7" w:rsidRPr="003C5EB8">
        <w:rPr>
          <w:spacing w:val="-1"/>
          <w:lang w:val="en-GB"/>
        </w:rPr>
        <w:t>bid</w:t>
      </w:r>
      <w:r w:rsidRPr="003C5EB8">
        <w:rPr>
          <w:spacing w:val="-1"/>
          <w:lang w:val="en-GB"/>
        </w:rPr>
        <w:t>(s)</w:t>
      </w:r>
      <w:r w:rsidRPr="003C5EB8">
        <w:rPr>
          <w:rFonts w:ascii="Times New Roman"/>
          <w:spacing w:val="49"/>
          <w:lang w:val="en-GB"/>
        </w:rPr>
        <w:t xml:space="preserve"> </w:t>
      </w:r>
      <w:r w:rsidRPr="003C5EB8">
        <w:rPr>
          <w:spacing w:val="-1"/>
          <w:lang w:val="en-GB"/>
        </w:rPr>
        <w:t>registered</w:t>
      </w:r>
      <w:r w:rsidRPr="003C5EB8">
        <w:rPr>
          <w:spacing w:val="23"/>
          <w:lang w:val="en-GB"/>
        </w:rPr>
        <w:t xml:space="preserve"> </w:t>
      </w:r>
      <w:r w:rsidRPr="003C5EB8">
        <w:rPr>
          <w:spacing w:val="-1"/>
          <w:lang w:val="en-GB"/>
        </w:rPr>
        <w:t>at</w:t>
      </w:r>
      <w:r w:rsidRPr="003C5EB8">
        <w:rPr>
          <w:spacing w:val="24"/>
          <w:lang w:val="en-GB"/>
        </w:rPr>
        <w:t xml:space="preserve"> </w:t>
      </w:r>
      <w:r w:rsidRPr="003C5EB8">
        <w:rPr>
          <w:spacing w:val="-1"/>
          <w:lang w:val="en-GB"/>
        </w:rPr>
        <w:t>the</w:t>
      </w:r>
      <w:r w:rsidRPr="003C5EB8">
        <w:rPr>
          <w:spacing w:val="25"/>
          <w:lang w:val="en-GB"/>
        </w:rPr>
        <w:t xml:space="preserve"> </w:t>
      </w:r>
      <w:r w:rsidRPr="003C5EB8">
        <w:rPr>
          <w:spacing w:val="-1"/>
          <w:lang w:val="en-GB"/>
        </w:rPr>
        <w:t>closure</w:t>
      </w:r>
      <w:r w:rsidRPr="003C5EB8">
        <w:rPr>
          <w:spacing w:val="26"/>
          <w:lang w:val="en-GB"/>
        </w:rPr>
        <w:t xml:space="preserve"> </w:t>
      </w:r>
      <w:r w:rsidRPr="003C5EB8">
        <w:rPr>
          <w:spacing w:val="-1"/>
          <w:lang w:val="en-GB"/>
        </w:rPr>
        <w:t>of</w:t>
      </w:r>
      <w:r w:rsidRPr="003C5EB8">
        <w:rPr>
          <w:spacing w:val="26"/>
          <w:lang w:val="en-GB"/>
        </w:rPr>
        <w:t xml:space="preserve"> </w:t>
      </w:r>
      <w:r w:rsidRPr="003C5EB8">
        <w:rPr>
          <w:spacing w:val="-1"/>
          <w:lang w:val="en-GB"/>
        </w:rPr>
        <w:t>the</w:t>
      </w:r>
      <w:r w:rsidRPr="003C5EB8">
        <w:rPr>
          <w:spacing w:val="27"/>
          <w:lang w:val="en-GB"/>
        </w:rPr>
        <w:t xml:space="preserve"> </w:t>
      </w:r>
      <w:r w:rsidR="00C166E7" w:rsidRPr="003C5EB8">
        <w:rPr>
          <w:spacing w:val="-1"/>
          <w:lang w:val="en-GB"/>
        </w:rPr>
        <w:t>bidding period</w:t>
      </w:r>
      <w:r w:rsidRPr="003C5EB8">
        <w:rPr>
          <w:spacing w:val="-1"/>
          <w:lang w:val="en-GB"/>
        </w:rPr>
        <w:t>,</w:t>
      </w:r>
      <w:r w:rsidRPr="003C5EB8">
        <w:rPr>
          <w:spacing w:val="27"/>
          <w:lang w:val="en-GB"/>
        </w:rPr>
        <w:t xml:space="preserve"> </w:t>
      </w:r>
      <w:r w:rsidRPr="003C5EB8">
        <w:rPr>
          <w:spacing w:val="-1"/>
          <w:lang w:val="en-GB"/>
        </w:rPr>
        <w:t>calculated</w:t>
      </w:r>
      <w:r w:rsidRPr="003C5EB8">
        <w:rPr>
          <w:spacing w:val="26"/>
          <w:lang w:val="en-GB"/>
        </w:rPr>
        <w:t xml:space="preserve"> </w:t>
      </w:r>
      <w:r w:rsidRPr="003C5EB8">
        <w:rPr>
          <w:spacing w:val="-1"/>
          <w:lang w:val="en-GB"/>
        </w:rPr>
        <w:t>according</w:t>
      </w:r>
      <w:r w:rsidRPr="003C5EB8">
        <w:rPr>
          <w:spacing w:val="26"/>
          <w:lang w:val="en-GB"/>
        </w:rPr>
        <w:t xml:space="preserve"> </w:t>
      </w:r>
      <w:r w:rsidRPr="003C5EB8">
        <w:rPr>
          <w:spacing w:val="-1"/>
          <w:lang w:val="en-GB"/>
        </w:rPr>
        <w:t>to</w:t>
      </w:r>
      <w:r w:rsidRPr="003C5EB8">
        <w:rPr>
          <w:spacing w:val="29"/>
          <w:lang w:val="en-GB"/>
        </w:rPr>
        <w:t xml:space="preserve"> </w:t>
      </w:r>
      <w:r w:rsidRPr="003C5EB8">
        <w:rPr>
          <w:spacing w:val="-1"/>
          <w:lang w:val="en-GB"/>
        </w:rPr>
        <w:t>Article</w:t>
      </w:r>
      <w:r w:rsidRPr="003C5EB8">
        <w:rPr>
          <w:spacing w:val="22"/>
          <w:lang w:val="en-GB"/>
        </w:rPr>
        <w:t xml:space="preserve"> </w:t>
      </w:r>
      <w:r w:rsidRPr="003C5EB8">
        <w:rPr>
          <w:lang w:val="en-GB"/>
        </w:rPr>
        <w:t>34,</w:t>
      </w:r>
      <w:r w:rsidRPr="003C5EB8">
        <w:rPr>
          <w:spacing w:val="24"/>
          <w:lang w:val="en-GB"/>
        </w:rPr>
        <w:t xml:space="preserve"> </w:t>
      </w:r>
      <w:r w:rsidRPr="003C5EB8">
        <w:rPr>
          <w:spacing w:val="-1"/>
          <w:lang w:val="en-GB"/>
        </w:rPr>
        <w:t>shall</w:t>
      </w:r>
      <w:r w:rsidRPr="003C5EB8">
        <w:rPr>
          <w:spacing w:val="26"/>
          <w:lang w:val="en-GB"/>
        </w:rPr>
        <w:t xml:space="preserve"> </w:t>
      </w:r>
      <w:r w:rsidRPr="003C5EB8">
        <w:rPr>
          <w:spacing w:val="-1"/>
          <w:lang w:val="en-GB"/>
        </w:rPr>
        <w:t>be</w:t>
      </w:r>
      <w:r w:rsidRPr="003C5EB8">
        <w:rPr>
          <w:rFonts w:ascii="Times New Roman"/>
          <w:spacing w:val="57"/>
          <w:lang w:val="en-GB"/>
        </w:rPr>
        <w:t xml:space="preserve"> </w:t>
      </w:r>
      <w:r w:rsidRPr="003C5EB8">
        <w:rPr>
          <w:spacing w:val="-1"/>
          <w:lang w:val="en-GB"/>
        </w:rPr>
        <w:t>considered</w:t>
      </w:r>
      <w:r w:rsidRPr="003C5EB8">
        <w:rPr>
          <w:spacing w:val="2"/>
          <w:lang w:val="en-GB"/>
        </w:rPr>
        <w:t xml:space="preserve"> </w:t>
      </w:r>
      <w:r w:rsidRPr="003C5EB8">
        <w:rPr>
          <w:spacing w:val="-1"/>
          <w:lang w:val="en-GB"/>
        </w:rPr>
        <w:t>provisionally</w:t>
      </w:r>
      <w:r w:rsidRPr="003C5EB8">
        <w:rPr>
          <w:spacing w:val="3"/>
          <w:lang w:val="en-GB"/>
        </w:rPr>
        <w:t xml:space="preserve"> </w:t>
      </w:r>
      <w:r w:rsidRPr="003C5EB8">
        <w:rPr>
          <w:spacing w:val="-1"/>
          <w:lang w:val="en-GB"/>
        </w:rPr>
        <w:t>as</w:t>
      </w:r>
      <w:r w:rsidRPr="003C5EB8">
        <w:rPr>
          <w:lang w:val="en-GB"/>
        </w:rPr>
        <w:t xml:space="preserve"> </w:t>
      </w:r>
      <w:r w:rsidRPr="003C5EB8">
        <w:rPr>
          <w:spacing w:val="-1"/>
          <w:lang w:val="en-GB"/>
        </w:rPr>
        <w:t>the</w:t>
      </w:r>
      <w:r w:rsidRPr="003C5EB8">
        <w:rPr>
          <w:spacing w:val="4"/>
          <w:lang w:val="en-GB"/>
        </w:rPr>
        <w:t xml:space="preserve"> </w:t>
      </w:r>
      <w:r w:rsidRPr="003C5EB8">
        <w:rPr>
          <w:spacing w:val="-1"/>
          <w:lang w:val="en-GB"/>
        </w:rPr>
        <w:t>outstanding</w:t>
      </w:r>
      <w:r w:rsidRPr="003C5EB8">
        <w:rPr>
          <w:spacing w:val="2"/>
          <w:lang w:val="en-GB"/>
        </w:rPr>
        <w:t xml:space="preserve"> </w:t>
      </w:r>
      <w:r w:rsidRPr="003C5EB8">
        <w:rPr>
          <w:spacing w:val="-1"/>
          <w:lang w:val="en-GB"/>
        </w:rPr>
        <w:t>payment</w:t>
      </w:r>
      <w:r w:rsidRPr="003C5EB8">
        <w:rPr>
          <w:lang w:val="en-GB"/>
        </w:rPr>
        <w:t xml:space="preserve"> </w:t>
      </w:r>
      <w:r w:rsidRPr="003C5EB8">
        <w:rPr>
          <w:spacing w:val="-1"/>
          <w:lang w:val="en-GB"/>
        </w:rPr>
        <w:t>obligations.</w:t>
      </w:r>
      <w:r w:rsidRPr="003C5EB8">
        <w:rPr>
          <w:spacing w:val="2"/>
          <w:lang w:val="en-GB"/>
        </w:rPr>
        <w:t xml:space="preserve"> </w:t>
      </w:r>
      <w:r w:rsidRPr="003C5EB8">
        <w:rPr>
          <w:spacing w:val="-1"/>
          <w:lang w:val="en-GB"/>
        </w:rPr>
        <w:t>From</w:t>
      </w:r>
      <w:r w:rsidRPr="003C5EB8">
        <w:rPr>
          <w:spacing w:val="5"/>
          <w:lang w:val="en-GB"/>
        </w:rPr>
        <w:t xml:space="preserve"> </w:t>
      </w:r>
      <w:r w:rsidRPr="003C5EB8">
        <w:rPr>
          <w:spacing w:val="-2"/>
          <w:lang w:val="en-GB"/>
        </w:rPr>
        <w:t>the</w:t>
      </w:r>
      <w:r w:rsidRPr="003C5EB8">
        <w:rPr>
          <w:spacing w:val="3"/>
          <w:lang w:val="en-GB"/>
        </w:rPr>
        <w:t xml:space="preserve"> </w:t>
      </w:r>
      <w:r w:rsidRPr="003C5EB8">
        <w:rPr>
          <w:spacing w:val="-1"/>
          <w:lang w:val="en-GB"/>
        </w:rPr>
        <w:t xml:space="preserve">publication </w:t>
      </w:r>
      <w:r w:rsidRPr="003C5EB8">
        <w:rPr>
          <w:lang w:val="en-GB"/>
        </w:rPr>
        <w:t>of</w:t>
      </w:r>
      <w:r w:rsidRPr="003C5EB8">
        <w:rPr>
          <w:spacing w:val="3"/>
          <w:lang w:val="en-GB"/>
        </w:rPr>
        <w:t xml:space="preserve"> </w:t>
      </w:r>
      <w:r w:rsidRPr="003C5EB8">
        <w:rPr>
          <w:spacing w:val="-2"/>
          <w:lang w:val="en-GB"/>
        </w:rPr>
        <w:t>the</w:t>
      </w:r>
      <w:r w:rsidRPr="003C5EB8">
        <w:rPr>
          <w:rFonts w:ascii="Times New Roman"/>
          <w:spacing w:val="83"/>
          <w:lang w:val="en-GB"/>
        </w:rPr>
        <w:t xml:space="preserve"> </w:t>
      </w:r>
      <w:r w:rsidRPr="003C5EB8">
        <w:rPr>
          <w:spacing w:val="-1"/>
          <w:lang w:val="en-GB"/>
        </w:rPr>
        <w:t>provisional</w:t>
      </w:r>
      <w:r w:rsidRPr="003C5EB8">
        <w:rPr>
          <w:spacing w:val="4"/>
          <w:lang w:val="en-GB"/>
        </w:rPr>
        <w:t xml:space="preserve"> </w:t>
      </w:r>
      <w:r w:rsidR="008842F7" w:rsidRPr="003C5EB8">
        <w:rPr>
          <w:spacing w:val="-1"/>
          <w:lang w:val="en-GB"/>
        </w:rPr>
        <w:t>auction</w:t>
      </w:r>
      <w:r w:rsidRPr="003C5EB8">
        <w:rPr>
          <w:spacing w:val="4"/>
          <w:lang w:val="en-GB"/>
        </w:rPr>
        <w:t xml:space="preserve"> </w:t>
      </w:r>
      <w:r w:rsidRPr="003C5EB8">
        <w:rPr>
          <w:spacing w:val="-1"/>
          <w:lang w:val="en-GB"/>
        </w:rPr>
        <w:t>results</w:t>
      </w:r>
      <w:r w:rsidRPr="003C5EB8">
        <w:rPr>
          <w:spacing w:val="2"/>
          <w:lang w:val="en-GB"/>
        </w:rPr>
        <w:t xml:space="preserve"> </w:t>
      </w:r>
      <w:r w:rsidRPr="003C5EB8">
        <w:rPr>
          <w:spacing w:val="-1"/>
          <w:lang w:val="en-GB"/>
        </w:rPr>
        <w:t>until</w:t>
      </w:r>
      <w:r w:rsidRPr="003C5EB8">
        <w:rPr>
          <w:spacing w:val="5"/>
          <w:lang w:val="en-GB"/>
        </w:rPr>
        <w:t xml:space="preserve"> </w:t>
      </w:r>
      <w:r w:rsidRPr="003C5EB8">
        <w:rPr>
          <w:spacing w:val="-1"/>
          <w:lang w:val="en-GB"/>
        </w:rPr>
        <w:t>the</w:t>
      </w:r>
      <w:r w:rsidRPr="003C5EB8">
        <w:rPr>
          <w:spacing w:val="5"/>
          <w:lang w:val="en-GB"/>
        </w:rPr>
        <w:t xml:space="preserve"> </w:t>
      </w:r>
      <w:r w:rsidRPr="003C5EB8">
        <w:rPr>
          <w:spacing w:val="-1"/>
          <w:lang w:val="en-GB"/>
        </w:rPr>
        <w:t>moment</w:t>
      </w:r>
      <w:r w:rsidRPr="003C5EB8">
        <w:rPr>
          <w:spacing w:val="5"/>
          <w:lang w:val="en-GB"/>
        </w:rPr>
        <w:t xml:space="preserve"> </w:t>
      </w:r>
      <w:r w:rsidRPr="003C5EB8">
        <w:rPr>
          <w:spacing w:val="-1"/>
          <w:lang w:val="en-GB"/>
        </w:rPr>
        <w:t>when</w:t>
      </w:r>
      <w:r w:rsidRPr="003C5EB8">
        <w:rPr>
          <w:spacing w:val="4"/>
          <w:lang w:val="en-GB"/>
        </w:rPr>
        <w:t xml:space="preserve"> </w:t>
      </w:r>
      <w:r w:rsidRPr="003C5EB8">
        <w:rPr>
          <w:spacing w:val="-2"/>
          <w:lang w:val="en-GB"/>
        </w:rPr>
        <w:t>the</w:t>
      </w:r>
      <w:r w:rsidRPr="003C5EB8">
        <w:rPr>
          <w:spacing w:val="6"/>
          <w:lang w:val="en-GB"/>
        </w:rPr>
        <w:t xml:space="preserve"> </w:t>
      </w:r>
      <w:r w:rsidR="008842F7" w:rsidRPr="003C5EB8">
        <w:rPr>
          <w:spacing w:val="-1"/>
          <w:lang w:val="en-GB"/>
        </w:rPr>
        <w:t>auction</w:t>
      </w:r>
      <w:r w:rsidRPr="003C5EB8">
        <w:rPr>
          <w:spacing w:val="4"/>
          <w:lang w:val="en-GB"/>
        </w:rPr>
        <w:t xml:space="preserve"> </w:t>
      </w:r>
      <w:r w:rsidR="00A80DE7" w:rsidRPr="003C5EB8">
        <w:rPr>
          <w:spacing w:val="-1"/>
          <w:lang w:val="en-GB"/>
        </w:rPr>
        <w:t>r</w:t>
      </w:r>
      <w:r w:rsidRPr="003C5EB8">
        <w:rPr>
          <w:spacing w:val="-1"/>
          <w:lang w:val="en-GB"/>
        </w:rPr>
        <w:t>esults</w:t>
      </w:r>
      <w:r w:rsidRPr="003C5EB8">
        <w:rPr>
          <w:spacing w:val="5"/>
          <w:lang w:val="en-GB"/>
        </w:rPr>
        <w:t xml:space="preserve"> </w:t>
      </w:r>
      <w:r w:rsidRPr="003C5EB8">
        <w:rPr>
          <w:spacing w:val="-1"/>
          <w:lang w:val="en-GB"/>
        </w:rPr>
        <w:t>become</w:t>
      </w:r>
      <w:r w:rsidRPr="003C5EB8">
        <w:rPr>
          <w:spacing w:val="6"/>
          <w:lang w:val="en-GB"/>
        </w:rPr>
        <w:t xml:space="preserve"> </w:t>
      </w:r>
      <w:r w:rsidRPr="003C5EB8">
        <w:rPr>
          <w:spacing w:val="-2"/>
          <w:lang w:val="en-GB"/>
        </w:rPr>
        <w:t>final</w:t>
      </w:r>
      <w:r w:rsidRPr="003C5EB8">
        <w:rPr>
          <w:spacing w:val="4"/>
          <w:lang w:val="en-GB"/>
        </w:rPr>
        <w:t xml:space="preserve"> </w:t>
      </w:r>
      <w:r w:rsidRPr="003C5EB8">
        <w:rPr>
          <w:spacing w:val="-1"/>
          <w:lang w:val="en-GB"/>
        </w:rPr>
        <w:t>the</w:t>
      </w:r>
      <w:r w:rsidRPr="003C5EB8">
        <w:rPr>
          <w:spacing w:val="5"/>
          <w:lang w:val="en-GB"/>
        </w:rPr>
        <w:t xml:space="preserve"> </w:t>
      </w:r>
      <w:r w:rsidRPr="003C5EB8">
        <w:rPr>
          <w:spacing w:val="-1"/>
          <w:lang w:val="en-GB"/>
        </w:rPr>
        <w:t>due</w:t>
      </w:r>
      <w:r w:rsidRPr="003C5EB8">
        <w:rPr>
          <w:rFonts w:ascii="Times New Roman"/>
          <w:spacing w:val="95"/>
          <w:lang w:val="en-GB"/>
        </w:rPr>
        <w:t xml:space="preserve"> </w:t>
      </w:r>
      <w:r w:rsidRPr="003C5EB8">
        <w:rPr>
          <w:spacing w:val="-1"/>
          <w:lang w:val="en-GB"/>
        </w:rPr>
        <w:t>amount</w:t>
      </w:r>
      <w:r w:rsidRPr="003C5EB8">
        <w:rPr>
          <w:spacing w:val="22"/>
          <w:lang w:val="en-GB"/>
        </w:rPr>
        <w:t xml:space="preserve"> </w:t>
      </w:r>
      <w:r w:rsidRPr="003C5EB8">
        <w:rPr>
          <w:spacing w:val="-1"/>
          <w:lang w:val="en-GB"/>
        </w:rPr>
        <w:t>notified</w:t>
      </w:r>
      <w:r w:rsidRPr="003C5EB8">
        <w:rPr>
          <w:spacing w:val="22"/>
          <w:lang w:val="en-GB"/>
        </w:rPr>
        <w:t xml:space="preserve"> </w:t>
      </w:r>
      <w:r w:rsidRPr="003C5EB8">
        <w:rPr>
          <w:spacing w:val="-2"/>
          <w:lang w:val="en-GB"/>
        </w:rPr>
        <w:t>according</w:t>
      </w:r>
      <w:r w:rsidRPr="003C5EB8">
        <w:rPr>
          <w:spacing w:val="21"/>
          <w:lang w:val="en-GB"/>
        </w:rPr>
        <w:t xml:space="preserve"> </w:t>
      </w:r>
      <w:r w:rsidRPr="003C5EB8">
        <w:rPr>
          <w:lang w:val="en-GB"/>
        </w:rPr>
        <w:t>to</w:t>
      </w:r>
      <w:r w:rsidRPr="003C5EB8">
        <w:rPr>
          <w:spacing w:val="24"/>
          <w:lang w:val="en-GB"/>
        </w:rPr>
        <w:t xml:space="preserve"> </w:t>
      </w:r>
      <w:r w:rsidRPr="003C5EB8">
        <w:rPr>
          <w:spacing w:val="-1"/>
          <w:lang w:val="en-GB"/>
        </w:rPr>
        <w:t>Article</w:t>
      </w:r>
      <w:r w:rsidRPr="003C5EB8">
        <w:rPr>
          <w:spacing w:val="23"/>
          <w:lang w:val="en-GB"/>
        </w:rPr>
        <w:t xml:space="preserve"> </w:t>
      </w:r>
      <w:r w:rsidRPr="003C5EB8">
        <w:rPr>
          <w:spacing w:val="-1"/>
          <w:lang w:val="en-GB"/>
        </w:rPr>
        <w:t>36</w:t>
      </w:r>
      <w:r w:rsidRPr="003C5EB8">
        <w:rPr>
          <w:spacing w:val="24"/>
          <w:lang w:val="en-GB"/>
        </w:rPr>
        <w:t xml:space="preserve"> </w:t>
      </w:r>
      <w:r w:rsidRPr="003C5EB8">
        <w:rPr>
          <w:spacing w:val="-1"/>
          <w:lang w:val="en-GB"/>
        </w:rPr>
        <w:t>paragraph</w:t>
      </w:r>
      <w:r w:rsidRPr="003C5EB8">
        <w:rPr>
          <w:spacing w:val="21"/>
          <w:lang w:val="en-GB"/>
        </w:rPr>
        <w:t xml:space="preserve"> </w:t>
      </w:r>
      <w:r w:rsidRPr="003C5EB8">
        <w:rPr>
          <w:spacing w:val="-1"/>
          <w:lang w:val="en-GB"/>
        </w:rPr>
        <w:t>3(b)</w:t>
      </w:r>
      <w:r w:rsidRPr="003C5EB8">
        <w:rPr>
          <w:spacing w:val="23"/>
          <w:lang w:val="en-GB"/>
        </w:rPr>
        <w:t xml:space="preserve"> </w:t>
      </w:r>
      <w:r w:rsidRPr="003C5EB8">
        <w:rPr>
          <w:spacing w:val="-1"/>
          <w:lang w:val="en-GB"/>
        </w:rPr>
        <w:t>and</w:t>
      </w:r>
      <w:r w:rsidRPr="003C5EB8">
        <w:rPr>
          <w:spacing w:val="22"/>
          <w:lang w:val="en-GB"/>
        </w:rPr>
        <w:t xml:space="preserve"> </w:t>
      </w:r>
      <w:r w:rsidRPr="003C5EB8">
        <w:rPr>
          <w:lang w:val="en-GB"/>
        </w:rPr>
        <w:t>(c)</w:t>
      </w:r>
      <w:r w:rsidRPr="003C5EB8">
        <w:rPr>
          <w:spacing w:val="22"/>
          <w:lang w:val="en-GB"/>
        </w:rPr>
        <w:t xml:space="preserve"> </w:t>
      </w:r>
      <w:r w:rsidRPr="003C5EB8">
        <w:rPr>
          <w:spacing w:val="-1"/>
          <w:lang w:val="en-GB"/>
        </w:rPr>
        <w:t>shall</w:t>
      </w:r>
      <w:r w:rsidRPr="003C5EB8">
        <w:rPr>
          <w:spacing w:val="23"/>
          <w:lang w:val="en-GB"/>
        </w:rPr>
        <w:t xml:space="preserve"> </w:t>
      </w:r>
      <w:r w:rsidRPr="003C5EB8">
        <w:rPr>
          <w:spacing w:val="-1"/>
          <w:lang w:val="en-GB"/>
        </w:rPr>
        <w:t>be</w:t>
      </w:r>
      <w:r w:rsidRPr="003C5EB8">
        <w:rPr>
          <w:spacing w:val="25"/>
          <w:lang w:val="en-GB"/>
        </w:rPr>
        <w:t xml:space="preserve"> </w:t>
      </w:r>
      <w:r w:rsidRPr="003C5EB8">
        <w:rPr>
          <w:spacing w:val="-1"/>
          <w:lang w:val="en-GB"/>
        </w:rPr>
        <w:t>provisionally</w:t>
      </w:r>
      <w:r w:rsidRPr="003C5EB8">
        <w:rPr>
          <w:rFonts w:ascii="Times New Roman"/>
          <w:spacing w:val="65"/>
          <w:lang w:val="en-GB"/>
        </w:rPr>
        <w:t xml:space="preserve"> </w:t>
      </w:r>
      <w:r w:rsidRPr="003C5EB8">
        <w:rPr>
          <w:spacing w:val="-1"/>
          <w:lang w:val="en-GB"/>
        </w:rPr>
        <w:t>considered</w:t>
      </w:r>
      <w:r w:rsidRPr="003C5EB8">
        <w:rPr>
          <w:lang w:val="en-GB"/>
        </w:rPr>
        <w:t xml:space="preserve"> </w:t>
      </w:r>
      <w:r w:rsidRPr="003C5EB8">
        <w:rPr>
          <w:spacing w:val="-1"/>
          <w:lang w:val="en-GB"/>
        </w:rPr>
        <w:t>as</w:t>
      </w:r>
      <w:r w:rsidRPr="003C5EB8">
        <w:rPr>
          <w:spacing w:val="2"/>
          <w:lang w:val="en-GB"/>
        </w:rPr>
        <w:t xml:space="preserve"> </w:t>
      </w:r>
      <w:r w:rsidRPr="003C5EB8">
        <w:rPr>
          <w:spacing w:val="-1"/>
          <w:lang w:val="en-GB"/>
        </w:rPr>
        <w:t>outstanding</w:t>
      </w:r>
      <w:r w:rsidRPr="003C5EB8">
        <w:rPr>
          <w:spacing w:val="3"/>
          <w:lang w:val="en-GB"/>
        </w:rPr>
        <w:t xml:space="preserve"> </w:t>
      </w:r>
      <w:r w:rsidRPr="003C5EB8">
        <w:rPr>
          <w:spacing w:val="-1"/>
          <w:lang w:val="en-GB"/>
        </w:rPr>
        <w:t>payment</w:t>
      </w:r>
      <w:r w:rsidRPr="003C5EB8">
        <w:rPr>
          <w:spacing w:val="2"/>
          <w:lang w:val="en-GB"/>
        </w:rPr>
        <w:t xml:space="preserve"> </w:t>
      </w:r>
      <w:r w:rsidRPr="003C5EB8">
        <w:rPr>
          <w:spacing w:val="-1"/>
          <w:lang w:val="en-GB"/>
        </w:rPr>
        <w:t>obligations</w:t>
      </w:r>
      <w:r w:rsidRPr="003C5EB8">
        <w:rPr>
          <w:spacing w:val="4"/>
          <w:lang w:val="en-GB"/>
        </w:rPr>
        <w:t xml:space="preserve"> </w:t>
      </w:r>
      <w:r w:rsidRPr="003C5EB8">
        <w:rPr>
          <w:spacing w:val="-1"/>
          <w:lang w:val="en-GB"/>
        </w:rPr>
        <w:t>for</w:t>
      </w:r>
      <w:r w:rsidRPr="003C5EB8">
        <w:rPr>
          <w:spacing w:val="4"/>
          <w:lang w:val="en-GB"/>
        </w:rPr>
        <w:t xml:space="preserve"> </w:t>
      </w:r>
      <w:r w:rsidR="00C166E7" w:rsidRPr="003C5EB8">
        <w:rPr>
          <w:spacing w:val="-1"/>
          <w:lang w:val="en-GB"/>
        </w:rPr>
        <w:t>credit limit</w:t>
      </w:r>
      <w:r w:rsidRPr="003C5EB8">
        <w:rPr>
          <w:spacing w:val="2"/>
          <w:lang w:val="en-GB"/>
        </w:rPr>
        <w:t xml:space="preserve"> </w:t>
      </w:r>
      <w:r w:rsidRPr="003C5EB8">
        <w:rPr>
          <w:spacing w:val="-1"/>
          <w:lang w:val="en-GB"/>
        </w:rPr>
        <w:t>calculation</w:t>
      </w:r>
      <w:r w:rsidRPr="003C5EB8">
        <w:rPr>
          <w:spacing w:val="3"/>
          <w:lang w:val="en-GB"/>
        </w:rPr>
        <w:t xml:space="preserve"> </w:t>
      </w:r>
      <w:r w:rsidRPr="003C5EB8">
        <w:rPr>
          <w:spacing w:val="-1"/>
          <w:lang w:val="en-GB"/>
        </w:rPr>
        <w:t>for</w:t>
      </w:r>
      <w:r w:rsidRPr="003C5EB8">
        <w:rPr>
          <w:lang w:val="en-GB"/>
        </w:rPr>
        <w:t xml:space="preserve"> </w:t>
      </w:r>
      <w:r w:rsidRPr="003C5EB8">
        <w:rPr>
          <w:spacing w:val="-2"/>
          <w:lang w:val="en-GB"/>
        </w:rPr>
        <w:t>any</w:t>
      </w:r>
      <w:r w:rsidRPr="003C5EB8">
        <w:rPr>
          <w:rFonts w:ascii="Times New Roman"/>
          <w:spacing w:val="55"/>
          <w:lang w:val="en-GB"/>
        </w:rPr>
        <w:t xml:space="preserve"> </w:t>
      </w:r>
      <w:r w:rsidRPr="003C5EB8">
        <w:rPr>
          <w:spacing w:val="-1"/>
          <w:lang w:val="en-GB"/>
        </w:rPr>
        <w:t>concurrent</w:t>
      </w:r>
      <w:r w:rsidRPr="003C5EB8">
        <w:rPr>
          <w:spacing w:val="-2"/>
          <w:lang w:val="en-GB"/>
        </w:rPr>
        <w:t xml:space="preserve"> </w:t>
      </w:r>
      <w:r w:rsidR="008842F7" w:rsidRPr="003C5EB8">
        <w:rPr>
          <w:spacing w:val="-1"/>
          <w:lang w:val="en-GB"/>
        </w:rPr>
        <w:t>auction</w:t>
      </w:r>
      <w:r w:rsidRPr="003C5EB8">
        <w:rPr>
          <w:spacing w:val="-1"/>
          <w:lang w:val="en-GB"/>
        </w:rPr>
        <w:t>. The</w:t>
      </w:r>
      <w:r w:rsidRPr="003C5EB8">
        <w:rPr>
          <w:spacing w:val="1"/>
          <w:lang w:val="en-GB"/>
        </w:rPr>
        <w:t xml:space="preserve"> </w:t>
      </w:r>
      <w:r w:rsidR="00C166E7" w:rsidRPr="003C5EB8">
        <w:rPr>
          <w:spacing w:val="-1"/>
          <w:lang w:val="en-GB"/>
        </w:rPr>
        <w:t>credit limit</w:t>
      </w:r>
      <w:r w:rsidRPr="003C5EB8">
        <w:rPr>
          <w:lang w:val="en-GB"/>
        </w:rPr>
        <w:t xml:space="preserve"> </w:t>
      </w:r>
      <w:r w:rsidRPr="003C5EB8">
        <w:rPr>
          <w:spacing w:val="-1"/>
          <w:lang w:val="en-GB"/>
        </w:rPr>
        <w:t>shall</w:t>
      </w:r>
      <w:r w:rsidRPr="003C5EB8">
        <w:rPr>
          <w:spacing w:val="-3"/>
          <w:lang w:val="en-GB"/>
        </w:rPr>
        <w:t xml:space="preserve"> </w:t>
      </w:r>
      <w:r w:rsidRPr="003C5EB8">
        <w:rPr>
          <w:spacing w:val="-1"/>
          <w:lang w:val="en-GB"/>
        </w:rPr>
        <w:t>be</w:t>
      </w:r>
      <w:r w:rsidRPr="003C5EB8">
        <w:rPr>
          <w:spacing w:val="1"/>
          <w:lang w:val="en-GB"/>
        </w:rPr>
        <w:t xml:space="preserve"> </w:t>
      </w:r>
      <w:r w:rsidRPr="003C5EB8">
        <w:rPr>
          <w:spacing w:val="-1"/>
          <w:lang w:val="en-GB"/>
        </w:rPr>
        <w:t>revised</w:t>
      </w:r>
      <w:r w:rsidRPr="003C5EB8">
        <w:rPr>
          <w:spacing w:val="-2"/>
          <w:lang w:val="en-GB"/>
        </w:rPr>
        <w:t xml:space="preserve"> </w:t>
      </w:r>
      <w:r w:rsidRPr="003C5EB8">
        <w:rPr>
          <w:spacing w:val="-1"/>
          <w:lang w:val="en-GB"/>
        </w:rPr>
        <w:t xml:space="preserve">based </w:t>
      </w:r>
      <w:r w:rsidRPr="003C5EB8">
        <w:rPr>
          <w:lang w:val="en-GB"/>
        </w:rPr>
        <w:t>on</w:t>
      </w:r>
      <w:r w:rsidRPr="003C5EB8">
        <w:rPr>
          <w:spacing w:val="-3"/>
          <w:lang w:val="en-GB"/>
        </w:rPr>
        <w:t xml:space="preserve"> </w:t>
      </w:r>
      <w:r w:rsidRPr="003C5EB8">
        <w:rPr>
          <w:spacing w:val="-1"/>
          <w:lang w:val="en-GB"/>
        </w:rPr>
        <w:t>the</w:t>
      </w:r>
      <w:r w:rsidRPr="003C5EB8">
        <w:rPr>
          <w:spacing w:val="2"/>
          <w:lang w:val="en-GB"/>
        </w:rPr>
        <w:t xml:space="preserve"> </w:t>
      </w:r>
      <w:r w:rsidRPr="003C5EB8">
        <w:rPr>
          <w:spacing w:val="-1"/>
          <w:lang w:val="en-GB"/>
        </w:rPr>
        <w:t>actual</w:t>
      </w:r>
      <w:r w:rsidRPr="003C5EB8">
        <w:rPr>
          <w:lang w:val="en-GB"/>
        </w:rPr>
        <w:t xml:space="preserve"> </w:t>
      </w:r>
      <w:r w:rsidRPr="003C5EB8">
        <w:rPr>
          <w:spacing w:val="-1"/>
          <w:lang w:val="en-GB"/>
        </w:rPr>
        <w:t xml:space="preserve">allocated </w:t>
      </w:r>
      <w:r w:rsidR="00AF062B" w:rsidRPr="003C5EB8">
        <w:rPr>
          <w:lang w:val="en-GB"/>
        </w:rPr>
        <w:t>long-term transmission right</w:t>
      </w:r>
      <w:r w:rsidRPr="003C5EB8">
        <w:rPr>
          <w:spacing w:val="-1"/>
          <w:lang w:val="en-GB"/>
        </w:rPr>
        <w:t>s</w:t>
      </w:r>
      <w:r w:rsidRPr="003C5EB8">
        <w:rPr>
          <w:spacing w:val="6"/>
          <w:lang w:val="en-GB"/>
        </w:rPr>
        <w:t xml:space="preserve"> </w:t>
      </w:r>
      <w:r w:rsidRPr="003C5EB8">
        <w:rPr>
          <w:spacing w:val="-1"/>
          <w:lang w:val="en-GB"/>
        </w:rPr>
        <w:t>when</w:t>
      </w:r>
      <w:r w:rsidRPr="003C5EB8">
        <w:rPr>
          <w:spacing w:val="2"/>
          <w:lang w:val="en-GB"/>
        </w:rPr>
        <w:t xml:space="preserve"> </w:t>
      </w:r>
      <w:r w:rsidRPr="003C5EB8">
        <w:rPr>
          <w:spacing w:val="-1"/>
          <w:lang w:val="en-GB"/>
        </w:rPr>
        <w:t>the</w:t>
      </w:r>
      <w:r w:rsidRPr="003C5EB8">
        <w:rPr>
          <w:spacing w:val="7"/>
          <w:lang w:val="en-GB"/>
        </w:rPr>
        <w:t xml:space="preserve"> </w:t>
      </w:r>
      <w:r w:rsidRPr="003C5EB8">
        <w:rPr>
          <w:spacing w:val="-1"/>
          <w:lang w:val="en-GB"/>
        </w:rPr>
        <w:t>provisional</w:t>
      </w:r>
      <w:r w:rsidRPr="003C5EB8">
        <w:rPr>
          <w:spacing w:val="5"/>
          <w:lang w:val="en-GB"/>
        </w:rPr>
        <w:t xml:space="preserve"> </w:t>
      </w:r>
      <w:r w:rsidR="008842F7" w:rsidRPr="003C5EB8">
        <w:rPr>
          <w:spacing w:val="-1"/>
          <w:lang w:val="en-GB"/>
        </w:rPr>
        <w:t>auction</w:t>
      </w:r>
      <w:r w:rsidRPr="003C5EB8">
        <w:rPr>
          <w:spacing w:val="3"/>
          <w:lang w:val="en-GB"/>
        </w:rPr>
        <w:t xml:space="preserve"> </w:t>
      </w:r>
      <w:r w:rsidRPr="003C5EB8">
        <w:rPr>
          <w:spacing w:val="-1"/>
          <w:lang w:val="en-GB"/>
        </w:rPr>
        <w:t>results</w:t>
      </w:r>
      <w:r w:rsidRPr="003C5EB8">
        <w:rPr>
          <w:spacing w:val="5"/>
          <w:lang w:val="en-GB"/>
        </w:rPr>
        <w:t xml:space="preserve"> </w:t>
      </w:r>
      <w:r w:rsidRPr="003C5EB8">
        <w:rPr>
          <w:spacing w:val="-1"/>
          <w:lang w:val="en-GB"/>
        </w:rPr>
        <w:t>are</w:t>
      </w:r>
      <w:r w:rsidRPr="003C5EB8">
        <w:rPr>
          <w:spacing w:val="7"/>
          <w:lang w:val="en-GB"/>
        </w:rPr>
        <w:t xml:space="preserve"> </w:t>
      </w:r>
      <w:r w:rsidRPr="003C5EB8">
        <w:rPr>
          <w:spacing w:val="-1"/>
          <w:lang w:val="en-GB"/>
        </w:rPr>
        <w:t>published</w:t>
      </w:r>
      <w:r w:rsidRPr="003C5EB8">
        <w:rPr>
          <w:spacing w:val="5"/>
          <w:lang w:val="en-GB"/>
        </w:rPr>
        <w:t xml:space="preserve"> </w:t>
      </w:r>
      <w:r w:rsidRPr="003C5EB8">
        <w:rPr>
          <w:spacing w:val="-1"/>
          <w:lang w:val="en-GB"/>
        </w:rPr>
        <w:t>as</w:t>
      </w:r>
      <w:r w:rsidRPr="003C5EB8">
        <w:rPr>
          <w:spacing w:val="5"/>
          <w:lang w:val="en-GB"/>
        </w:rPr>
        <w:t xml:space="preserve"> </w:t>
      </w:r>
      <w:r w:rsidRPr="003C5EB8">
        <w:rPr>
          <w:spacing w:val="-1"/>
          <w:lang w:val="en-GB"/>
        </w:rPr>
        <w:t>described</w:t>
      </w:r>
      <w:r w:rsidRPr="003C5EB8">
        <w:rPr>
          <w:spacing w:val="5"/>
          <w:lang w:val="en-GB"/>
        </w:rPr>
        <w:t xml:space="preserve"> </w:t>
      </w:r>
      <w:r w:rsidRPr="003C5EB8">
        <w:rPr>
          <w:spacing w:val="-1"/>
          <w:lang w:val="en-GB"/>
        </w:rPr>
        <w:t>in</w:t>
      </w:r>
      <w:r w:rsidRPr="003C5EB8">
        <w:rPr>
          <w:rFonts w:ascii="Times New Roman"/>
          <w:spacing w:val="83"/>
          <w:lang w:val="en-GB"/>
        </w:rPr>
        <w:t xml:space="preserve"> </w:t>
      </w:r>
      <w:r w:rsidRPr="003C5EB8">
        <w:rPr>
          <w:spacing w:val="-1"/>
          <w:lang w:val="en-GB"/>
        </w:rPr>
        <w:t>CHAPTER</w:t>
      </w:r>
      <w:r w:rsidRPr="003C5EB8">
        <w:rPr>
          <w:spacing w:val="-2"/>
          <w:lang w:val="en-GB"/>
        </w:rPr>
        <w:t xml:space="preserve"> </w:t>
      </w:r>
      <w:r w:rsidRPr="003C5EB8">
        <w:rPr>
          <w:lang w:val="en-GB"/>
        </w:rPr>
        <w:t>4.</w:t>
      </w:r>
    </w:p>
    <w:p w14:paraId="2E0E20DF" w14:textId="77777777" w:rsidR="003041E4" w:rsidRPr="003C5EB8" w:rsidRDefault="003041E4">
      <w:pPr>
        <w:spacing w:before="4"/>
        <w:rPr>
          <w:rFonts w:ascii="Calibri" w:eastAsia="Calibri" w:hAnsi="Calibri" w:cs="Calibri"/>
          <w:sz w:val="16"/>
          <w:szCs w:val="16"/>
          <w:lang w:val="en-GB"/>
        </w:rPr>
      </w:pPr>
    </w:p>
    <w:p w14:paraId="2E0E20E0" w14:textId="77777777" w:rsidR="003041E4" w:rsidRPr="003C5EB8" w:rsidRDefault="00B300E8">
      <w:pPr>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24</w:t>
      </w:r>
    </w:p>
    <w:p w14:paraId="2E0E20E1" w14:textId="2D565FBF" w:rsidR="003041E4" w:rsidRPr="003C5EB8" w:rsidRDefault="00B300E8">
      <w:pPr>
        <w:pStyle w:val="Heading2"/>
        <w:ind w:left="197" w:right="214"/>
        <w:jc w:val="center"/>
        <w:rPr>
          <w:spacing w:val="-1"/>
          <w:lang w:val="en-GB"/>
        </w:rPr>
      </w:pPr>
      <w:bookmarkStart w:id="32" w:name="_Toc170124905"/>
      <w:r w:rsidRPr="003C5EB8">
        <w:rPr>
          <w:spacing w:val="-1"/>
          <w:lang w:val="en-GB"/>
        </w:rPr>
        <w:t>Modifications</w:t>
      </w:r>
      <w:r w:rsidRPr="003C5EB8">
        <w:rPr>
          <w:spacing w:val="-2"/>
          <w:lang w:val="en-GB"/>
        </w:rPr>
        <w:t xml:space="preserve"> </w:t>
      </w:r>
      <w:r w:rsidRPr="003C5EB8">
        <w:rPr>
          <w:spacing w:val="-1"/>
          <w:lang w:val="en-GB"/>
        </w:rPr>
        <w:t>of</w:t>
      </w:r>
      <w:r w:rsidRPr="003C5EB8">
        <w:rPr>
          <w:lang w:val="en-GB"/>
        </w:rPr>
        <w:t xml:space="preserve"> </w:t>
      </w:r>
      <w:r w:rsidRPr="003C5EB8">
        <w:rPr>
          <w:spacing w:val="-1"/>
          <w:lang w:val="en-GB"/>
        </w:rPr>
        <w:t>the collaterals</w:t>
      </w:r>
      <w:bookmarkEnd w:id="32"/>
    </w:p>
    <w:p w14:paraId="65A3E273" w14:textId="77777777" w:rsidR="00602A83" w:rsidRPr="003C5EB8" w:rsidRDefault="00602A83">
      <w:pPr>
        <w:pStyle w:val="Heading2"/>
        <w:ind w:left="197" w:right="214"/>
        <w:jc w:val="center"/>
        <w:rPr>
          <w:b w:val="0"/>
          <w:bCs w:val="0"/>
          <w:lang w:val="en-GB"/>
        </w:rPr>
      </w:pPr>
    </w:p>
    <w:p w14:paraId="2E0E20E2" w14:textId="32561642" w:rsidR="003041E4" w:rsidRPr="003C5EB8" w:rsidRDefault="00B300E8">
      <w:pPr>
        <w:pStyle w:val="BodyText"/>
        <w:numPr>
          <w:ilvl w:val="0"/>
          <w:numId w:val="54"/>
        </w:numPr>
        <w:tabs>
          <w:tab w:val="left" w:pos="856"/>
        </w:tabs>
        <w:spacing w:before="120"/>
        <w:ind w:right="146"/>
        <w:jc w:val="both"/>
        <w:rPr>
          <w:lang w:val="en-GB"/>
        </w:rPr>
      </w:pPr>
      <w:r w:rsidRPr="003C5EB8">
        <w:rPr>
          <w:lang w:val="en-GB"/>
        </w:rPr>
        <w:t>A</w:t>
      </w:r>
      <w:r w:rsidRPr="003C5EB8">
        <w:rPr>
          <w:spacing w:val="4"/>
          <w:lang w:val="en-GB"/>
        </w:rPr>
        <w:t xml:space="preserve"> </w:t>
      </w:r>
      <w:r w:rsidR="006379DF" w:rsidRPr="003C5EB8">
        <w:rPr>
          <w:spacing w:val="-1"/>
          <w:lang w:val="en-GB"/>
        </w:rPr>
        <w:t>registered participant</w:t>
      </w:r>
      <w:r w:rsidRPr="003C5EB8">
        <w:rPr>
          <w:spacing w:val="3"/>
          <w:lang w:val="en-GB"/>
        </w:rPr>
        <w:t xml:space="preserve"> </w:t>
      </w:r>
      <w:r w:rsidRPr="003C5EB8">
        <w:rPr>
          <w:spacing w:val="-1"/>
          <w:lang w:val="en-GB"/>
        </w:rPr>
        <w:t>may</w:t>
      </w:r>
      <w:r w:rsidRPr="003C5EB8">
        <w:rPr>
          <w:spacing w:val="7"/>
          <w:lang w:val="en-GB"/>
        </w:rPr>
        <w:t xml:space="preserve"> </w:t>
      </w:r>
      <w:r w:rsidRPr="003C5EB8">
        <w:rPr>
          <w:spacing w:val="-1"/>
          <w:lang w:val="en-GB"/>
        </w:rPr>
        <w:t>request</w:t>
      </w:r>
      <w:r w:rsidRPr="003C5EB8">
        <w:rPr>
          <w:spacing w:val="5"/>
          <w:lang w:val="en-GB"/>
        </w:rPr>
        <w:t xml:space="preserve"> </w:t>
      </w:r>
      <w:r w:rsidRPr="003C5EB8">
        <w:rPr>
          <w:spacing w:val="-1"/>
          <w:lang w:val="en-GB"/>
        </w:rPr>
        <w:t>in</w:t>
      </w:r>
      <w:r w:rsidRPr="003C5EB8">
        <w:rPr>
          <w:spacing w:val="4"/>
          <w:lang w:val="en-GB"/>
        </w:rPr>
        <w:t xml:space="preserve"> </w:t>
      </w:r>
      <w:r w:rsidRPr="003C5EB8">
        <w:rPr>
          <w:spacing w:val="-1"/>
          <w:lang w:val="en-GB"/>
        </w:rPr>
        <w:t>written</w:t>
      </w:r>
      <w:r w:rsidRPr="003C5EB8">
        <w:rPr>
          <w:spacing w:val="4"/>
          <w:lang w:val="en-GB"/>
        </w:rPr>
        <w:t xml:space="preserve"> </w:t>
      </w:r>
      <w:r w:rsidRPr="003C5EB8">
        <w:rPr>
          <w:spacing w:val="-2"/>
          <w:lang w:val="en-GB"/>
        </w:rPr>
        <w:t>form</w:t>
      </w:r>
      <w:r w:rsidRPr="003C5EB8">
        <w:rPr>
          <w:spacing w:val="5"/>
          <w:lang w:val="en-GB"/>
        </w:rPr>
        <w:t xml:space="preserve"> </w:t>
      </w:r>
      <w:r w:rsidRPr="003C5EB8">
        <w:rPr>
          <w:spacing w:val="-1"/>
          <w:lang w:val="en-GB"/>
        </w:rPr>
        <w:t>an</w:t>
      </w:r>
      <w:r w:rsidRPr="003C5EB8">
        <w:rPr>
          <w:spacing w:val="4"/>
          <w:lang w:val="en-GB"/>
        </w:rPr>
        <w:t xml:space="preserve"> </w:t>
      </w:r>
      <w:r w:rsidRPr="003C5EB8">
        <w:rPr>
          <w:spacing w:val="-1"/>
          <w:lang w:val="en-GB"/>
        </w:rPr>
        <w:t>increase</w:t>
      </w:r>
      <w:r w:rsidRPr="003C5EB8">
        <w:rPr>
          <w:spacing w:val="3"/>
          <w:lang w:val="en-GB"/>
        </w:rPr>
        <w:t xml:space="preserve"> </w:t>
      </w:r>
      <w:r w:rsidRPr="003C5EB8">
        <w:rPr>
          <w:lang w:val="en-GB"/>
        </w:rPr>
        <w:t>of</w:t>
      </w:r>
      <w:r w:rsidRPr="003C5EB8">
        <w:rPr>
          <w:spacing w:val="3"/>
          <w:lang w:val="en-GB"/>
        </w:rPr>
        <w:t xml:space="preserve"> </w:t>
      </w:r>
      <w:r w:rsidRPr="003C5EB8">
        <w:rPr>
          <w:spacing w:val="-1"/>
          <w:lang w:val="en-GB"/>
        </w:rPr>
        <w:t>the</w:t>
      </w:r>
      <w:r w:rsidRPr="003C5EB8">
        <w:rPr>
          <w:spacing w:val="5"/>
          <w:lang w:val="en-GB"/>
        </w:rPr>
        <w:t xml:space="preserve"> </w:t>
      </w:r>
      <w:r w:rsidRPr="003C5EB8">
        <w:rPr>
          <w:spacing w:val="-2"/>
          <w:lang w:val="en-GB"/>
        </w:rPr>
        <w:t>collaterals</w:t>
      </w:r>
      <w:r w:rsidRPr="003C5EB8">
        <w:rPr>
          <w:spacing w:val="5"/>
          <w:lang w:val="en-GB"/>
        </w:rPr>
        <w:t xml:space="preserve"> </w:t>
      </w:r>
      <w:r w:rsidRPr="003C5EB8">
        <w:rPr>
          <w:spacing w:val="-1"/>
          <w:lang w:val="en-GB"/>
        </w:rPr>
        <w:t>in</w:t>
      </w:r>
      <w:r w:rsidRPr="003C5EB8">
        <w:rPr>
          <w:spacing w:val="4"/>
          <w:lang w:val="en-GB"/>
        </w:rPr>
        <w:t xml:space="preserve"> </w:t>
      </w:r>
      <w:r w:rsidRPr="003C5EB8">
        <w:rPr>
          <w:spacing w:val="-1"/>
          <w:lang w:val="en-GB"/>
        </w:rPr>
        <w:t>form</w:t>
      </w:r>
      <w:r w:rsidRPr="003C5EB8">
        <w:rPr>
          <w:spacing w:val="5"/>
          <w:lang w:val="en-GB"/>
        </w:rPr>
        <w:t xml:space="preserve"> </w:t>
      </w:r>
      <w:r w:rsidRPr="003C5EB8">
        <w:rPr>
          <w:lang w:val="en-GB"/>
        </w:rPr>
        <w:t>of</w:t>
      </w:r>
      <w:r w:rsidRPr="003C5EB8">
        <w:rPr>
          <w:rFonts w:ascii="Times New Roman"/>
          <w:spacing w:val="79"/>
          <w:lang w:val="en-GB"/>
        </w:rPr>
        <w:t xml:space="preserve"> </w:t>
      </w:r>
      <w:r w:rsidRPr="003C5EB8">
        <w:rPr>
          <w:lang w:val="en-GB"/>
        </w:rPr>
        <w:t>a</w:t>
      </w:r>
      <w:r w:rsidRPr="003C5EB8">
        <w:rPr>
          <w:spacing w:val="29"/>
          <w:lang w:val="en-GB"/>
        </w:rPr>
        <w:t xml:space="preserve"> </w:t>
      </w:r>
      <w:r w:rsidR="00C166E7" w:rsidRPr="003C5EB8">
        <w:rPr>
          <w:spacing w:val="-1"/>
          <w:lang w:val="en-GB"/>
        </w:rPr>
        <w:t>bank guarantee</w:t>
      </w:r>
      <w:r w:rsidRPr="003C5EB8">
        <w:rPr>
          <w:spacing w:val="-1"/>
          <w:lang w:val="en-GB"/>
        </w:rPr>
        <w:t>,</w:t>
      </w:r>
      <w:r w:rsidRPr="003C5EB8">
        <w:rPr>
          <w:spacing w:val="29"/>
          <w:lang w:val="en-GB"/>
        </w:rPr>
        <w:t xml:space="preserve"> </w:t>
      </w:r>
      <w:r w:rsidRPr="003C5EB8">
        <w:rPr>
          <w:lang w:val="en-GB"/>
        </w:rPr>
        <w:t>a</w:t>
      </w:r>
      <w:r w:rsidRPr="003C5EB8">
        <w:rPr>
          <w:spacing w:val="30"/>
          <w:lang w:val="en-GB"/>
        </w:rPr>
        <w:t xml:space="preserve"> </w:t>
      </w:r>
      <w:r w:rsidRPr="003C5EB8">
        <w:rPr>
          <w:spacing w:val="-1"/>
          <w:lang w:val="en-GB"/>
        </w:rPr>
        <w:t>decrease</w:t>
      </w:r>
      <w:r w:rsidRPr="003C5EB8">
        <w:rPr>
          <w:spacing w:val="29"/>
          <w:lang w:val="en-GB"/>
        </w:rPr>
        <w:t xml:space="preserve"> </w:t>
      </w:r>
      <w:r w:rsidRPr="003C5EB8">
        <w:rPr>
          <w:lang w:val="en-GB"/>
        </w:rPr>
        <w:t>of</w:t>
      </w:r>
      <w:r w:rsidRPr="003C5EB8">
        <w:rPr>
          <w:spacing w:val="26"/>
          <w:lang w:val="en-GB"/>
        </w:rPr>
        <w:t xml:space="preserve"> </w:t>
      </w:r>
      <w:r w:rsidRPr="003C5EB8">
        <w:rPr>
          <w:spacing w:val="-1"/>
          <w:lang w:val="en-GB"/>
        </w:rPr>
        <w:t>the</w:t>
      </w:r>
      <w:r w:rsidRPr="003C5EB8">
        <w:rPr>
          <w:spacing w:val="29"/>
          <w:lang w:val="en-GB"/>
        </w:rPr>
        <w:t xml:space="preserve"> </w:t>
      </w:r>
      <w:r w:rsidRPr="003C5EB8">
        <w:rPr>
          <w:spacing w:val="-1"/>
          <w:lang w:val="en-GB"/>
        </w:rPr>
        <w:t>collaterals</w:t>
      </w:r>
      <w:r w:rsidRPr="003C5EB8">
        <w:rPr>
          <w:spacing w:val="30"/>
          <w:lang w:val="en-GB"/>
        </w:rPr>
        <w:t xml:space="preserve"> </w:t>
      </w:r>
      <w:r w:rsidRPr="003C5EB8">
        <w:rPr>
          <w:spacing w:val="-1"/>
          <w:lang w:val="en-GB"/>
        </w:rPr>
        <w:t>in</w:t>
      </w:r>
      <w:r w:rsidRPr="003C5EB8">
        <w:rPr>
          <w:spacing w:val="28"/>
          <w:lang w:val="en-GB"/>
        </w:rPr>
        <w:t xml:space="preserve"> </w:t>
      </w:r>
      <w:r w:rsidRPr="003C5EB8">
        <w:rPr>
          <w:spacing w:val="-1"/>
          <w:lang w:val="en-GB"/>
        </w:rPr>
        <w:t>form</w:t>
      </w:r>
      <w:r w:rsidRPr="003C5EB8">
        <w:rPr>
          <w:spacing w:val="28"/>
          <w:lang w:val="en-GB"/>
        </w:rPr>
        <w:t xml:space="preserve"> </w:t>
      </w:r>
      <w:r w:rsidRPr="003C5EB8">
        <w:rPr>
          <w:lang w:val="en-GB"/>
        </w:rPr>
        <w:t>of</w:t>
      </w:r>
      <w:r w:rsidRPr="003C5EB8">
        <w:rPr>
          <w:spacing w:val="30"/>
          <w:lang w:val="en-GB"/>
        </w:rPr>
        <w:t xml:space="preserve"> </w:t>
      </w:r>
      <w:r w:rsidRPr="003C5EB8">
        <w:rPr>
          <w:lang w:val="en-GB"/>
        </w:rPr>
        <w:t>a</w:t>
      </w:r>
      <w:r w:rsidRPr="003C5EB8">
        <w:rPr>
          <w:spacing w:val="29"/>
          <w:lang w:val="en-GB"/>
        </w:rPr>
        <w:t xml:space="preserve"> </w:t>
      </w:r>
      <w:r w:rsidR="00C166E7" w:rsidRPr="003C5EB8">
        <w:rPr>
          <w:spacing w:val="-1"/>
          <w:lang w:val="en-GB"/>
        </w:rPr>
        <w:t>bank guarantee</w:t>
      </w:r>
      <w:r w:rsidRPr="003C5EB8">
        <w:rPr>
          <w:spacing w:val="27"/>
          <w:lang w:val="en-GB"/>
        </w:rPr>
        <w:t xml:space="preserve"> </w:t>
      </w:r>
      <w:r w:rsidRPr="003C5EB8">
        <w:rPr>
          <w:spacing w:val="-1"/>
          <w:lang w:val="en-GB"/>
        </w:rPr>
        <w:t>and/or</w:t>
      </w:r>
      <w:r w:rsidRPr="003C5EB8">
        <w:rPr>
          <w:spacing w:val="30"/>
          <w:lang w:val="en-GB"/>
        </w:rPr>
        <w:t xml:space="preserve"> </w:t>
      </w:r>
      <w:r w:rsidRPr="003C5EB8">
        <w:rPr>
          <w:spacing w:val="-1"/>
          <w:lang w:val="en-GB"/>
        </w:rPr>
        <w:t>cash</w:t>
      </w:r>
      <w:r w:rsidRPr="003C5EB8">
        <w:rPr>
          <w:rFonts w:ascii="Times New Roman"/>
          <w:spacing w:val="61"/>
          <w:lang w:val="en-GB"/>
        </w:rPr>
        <w:t xml:space="preserve"> </w:t>
      </w:r>
      <w:r w:rsidRPr="003C5EB8">
        <w:rPr>
          <w:spacing w:val="-1"/>
          <w:lang w:val="en-GB"/>
        </w:rPr>
        <w:t>deposit</w:t>
      </w:r>
      <w:r w:rsidRPr="003C5EB8">
        <w:rPr>
          <w:spacing w:val="20"/>
          <w:lang w:val="en-GB"/>
        </w:rPr>
        <w:t xml:space="preserve"> </w:t>
      </w:r>
      <w:r w:rsidRPr="003C5EB8">
        <w:rPr>
          <w:lang w:val="en-GB"/>
        </w:rPr>
        <w:t>or</w:t>
      </w:r>
      <w:r w:rsidRPr="003C5EB8">
        <w:rPr>
          <w:spacing w:val="19"/>
          <w:lang w:val="en-GB"/>
        </w:rPr>
        <w:t xml:space="preserve"> </w:t>
      </w:r>
      <w:r w:rsidRPr="003C5EB8">
        <w:rPr>
          <w:spacing w:val="-1"/>
          <w:lang w:val="en-GB"/>
        </w:rPr>
        <w:t>change</w:t>
      </w:r>
      <w:r w:rsidRPr="003C5EB8">
        <w:rPr>
          <w:spacing w:val="17"/>
          <w:lang w:val="en-GB"/>
        </w:rPr>
        <w:t xml:space="preserve"> </w:t>
      </w:r>
      <w:r w:rsidRPr="003C5EB8">
        <w:rPr>
          <w:lang w:val="en-GB"/>
        </w:rPr>
        <w:t>of</w:t>
      </w:r>
      <w:r w:rsidRPr="003C5EB8">
        <w:rPr>
          <w:spacing w:val="20"/>
          <w:lang w:val="en-GB"/>
        </w:rPr>
        <w:t xml:space="preserve"> </w:t>
      </w:r>
      <w:r w:rsidRPr="003C5EB8">
        <w:rPr>
          <w:spacing w:val="-1"/>
          <w:lang w:val="en-GB"/>
        </w:rPr>
        <w:t>the</w:t>
      </w:r>
      <w:r w:rsidRPr="003C5EB8">
        <w:rPr>
          <w:spacing w:val="20"/>
          <w:lang w:val="en-GB"/>
        </w:rPr>
        <w:t xml:space="preserve"> </w:t>
      </w:r>
      <w:r w:rsidRPr="003C5EB8">
        <w:rPr>
          <w:spacing w:val="-1"/>
          <w:lang w:val="en-GB"/>
        </w:rPr>
        <w:t>form</w:t>
      </w:r>
      <w:r w:rsidRPr="003C5EB8">
        <w:rPr>
          <w:spacing w:val="18"/>
          <w:lang w:val="en-GB"/>
        </w:rPr>
        <w:t xml:space="preserve"> </w:t>
      </w:r>
      <w:r w:rsidRPr="003C5EB8">
        <w:rPr>
          <w:lang w:val="en-GB"/>
        </w:rPr>
        <w:t>of</w:t>
      </w:r>
      <w:r w:rsidRPr="003C5EB8">
        <w:rPr>
          <w:spacing w:val="19"/>
          <w:lang w:val="en-GB"/>
        </w:rPr>
        <w:t xml:space="preserve"> </w:t>
      </w:r>
      <w:r w:rsidRPr="003C5EB8">
        <w:rPr>
          <w:spacing w:val="-1"/>
          <w:lang w:val="en-GB"/>
        </w:rPr>
        <w:t>the</w:t>
      </w:r>
      <w:r w:rsidRPr="003C5EB8">
        <w:rPr>
          <w:spacing w:val="21"/>
          <w:lang w:val="en-GB"/>
        </w:rPr>
        <w:t xml:space="preserve"> </w:t>
      </w:r>
      <w:r w:rsidRPr="003C5EB8">
        <w:rPr>
          <w:spacing w:val="-1"/>
          <w:lang w:val="en-GB"/>
        </w:rPr>
        <w:t>collaterals</w:t>
      </w:r>
      <w:r w:rsidRPr="003C5EB8">
        <w:rPr>
          <w:spacing w:val="19"/>
          <w:lang w:val="en-GB"/>
        </w:rPr>
        <w:t xml:space="preserve"> </w:t>
      </w:r>
      <w:r w:rsidRPr="003C5EB8">
        <w:rPr>
          <w:spacing w:val="-1"/>
          <w:lang w:val="en-GB"/>
        </w:rPr>
        <w:t>at</w:t>
      </w:r>
      <w:r w:rsidRPr="003C5EB8">
        <w:rPr>
          <w:spacing w:val="20"/>
          <w:lang w:val="en-GB"/>
        </w:rPr>
        <w:t xml:space="preserve"> </w:t>
      </w:r>
      <w:r w:rsidRPr="003C5EB8">
        <w:rPr>
          <w:spacing w:val="-2"/>
          <w:lang w:val="en-GB"/>
        </w:rPr>
        <w:t>any</w:t>
      </w:r>
      <w:r w:rsidRPr="003C5EB8">
        <w:rPr>
          <w:spacing w:val="21"/>
          <w:lang w:val="en-GB"/>
        </w:rPr>
        <w:t xml:space="preserve"> </w:t>
      </w:r>
      <w:r w:rsidRPr="003C5EB8">
        <w:rPr>
          <w:lang w:val="en-GB"/>
        </w:rPr>
        <w:t>time</w:t>
      </w:r>
      <w:r w:rsidRPr="003C5EB8">
        <w:rPr>
          <w:spacing w:val="20"/>
          <w:lang w:val="en-GB"/>
        </w:rPr>
        <w:t xml:space="preserve"> </w:t>
      </w:r>
      <w:r w:rsidRPr="003C5EB8">
        <w:rPr>
          <w:spacing w:val="-1"/>
          <w:lang w:val="en-GB"/>
        </w:rPr>
        <w:t>in</w:t>
      </w:r>
      <w:r w:rsidRPr="003C5EB8">
        <w:rPr>
          <w:spacing w:val="18"/>
          <w:lang w:val="en-GB"/>
        </w:rPr>
        <w:t xml:space="preserve"> </w:t>
      </w:r>
      <w:r w:rsidRPr="003C5EB8">
        <w:rPr>
          <w:spacing w:val="-1"/>
          <w:lang w:val="en-GB"/>
        </w:rPr>
        <w:t>accordance</w:t>
      </w:r>
      <w:r w:rsidRPr="003C5EB8">
        <w:rPr>
          <w:spacing w:val="20"/>
          <w:lang w:val="en-GB"/>
        </w:rPr>
        <w:t xml:space="preserve"> </w:t>
      </w:r>
      <w:r w:rsidRPr="003C5EB8">
        <w:rPr>
          <w:spacing w:val="-1"/>
          <w:lang w:val="en-GB"/>
        </w:rPr>
        <w:t>to</w:t>
      </w:r>
      <w:r w:rsidRPr="003C5EB8">
        <w:rPr>
          <w:spacing w:val="21"/>
          <w:lang w:val="en-GB"/>
        </w:rPr>
        <w:t xml:space="preserve"> </w:t>
      </w:r>
      <w:r w:rsidRPr="003C5EB8">
        <w:rPr>
          <w:spacing w:val="-1"/>
          <w:lang w:val="en-GB"/>
        </w:rPr>
        <w:t>paragraphs</w:t>
      </w:r>
      <w:r w:rsidRPr="003C5EB8">
        <w:rPr>
          <w:spacing w:val="19"/>
          <w:lang w:val="en-GB"/>
        </w:rPr>
        <w:t xml:space="preserve"> </w:t>
      </w:r>
      <w:r w:rsidRPr="003C5EB8">
        <w:rPr>
          <w:lang w:val="en-GB"/>
        </w:rPr>
        <w:t>2</w:t>
      </w:r>
      <w:r w:rsidRPr="003C5EB8">
        <w:rPr>
          <w:rFonts w:ascii="Times New Roman"/>
          <w:spacing w:val="59"/>
          <w:lang w:val="en-GB"/>
        </w:rPr>
        <w:t xml:space="preserve"> </w:t>
      </w:r>
      <w:r w:rsidRPr="003C5EB8">
        <w:rPr>
          <w:spacing w:val="-1"/>
          <w:lang w:val="en-GB"/>
        </w:rPr>
        <w:t xml:space="preserve">and </w:t>
      </w:r>
      <w:r w:rsidRPr="003C5EB8">
        <w:rPr>
          <w:lang w:val="en-GB"/>
        </w:rPr>
        <w:t>3</w:t>
      </w:r>
      <w:r w:rsidRPr="003C5EB8">
        <w:rPr>
          <w:spacing w:val="-2"/>
          <w:lang w:val="en-GB"/>
        </w:rPr>
        <w:t xml:space="preserve"> </w:t>
      </w:r>
      <w:r w:rsidRPr="003C5EB8">
        <w:rPr>
          <w:lang w:val="en-GB"/>
        </w:rPr>
        <w:t xml:space="preserve">of </w:t>
      </w:r>
      <w:r w:rsidRPr="003C5EB8">
        <w:rPr>
          <w:spacing w:val="-1"/>
          <w:lang w:val="en-GB"/>
        </w:rPr>
        <w:t>this</w:t>
      </w:r>
      <w:r w:rsidRPr="003C5EB8">
        <w:rPr>
          <w:spacing w:val="1"/>
          <w:lang w:val="en-GB"/>
        </w:rPr>
        <w:t xml:space="preserve"> </w:t>
      </w:r>
      <w:r w:rsidRPr="003C5EB8">
        <w:rPr>
          <w:spacing w:val="-1"/>
          <w:lang w:val="en-GB"/>
        </w:rPr>
        <w:t>Article.</w:t>
      </w:r>
    </w:p>
    <w:p w14:paraId="2E0E20E3" w14:textId="0321AC96" w:rsidR="003041E4" w:rsidRPr="003C5EB8" w:rsidRDefault="00B300E8">
      <w:pPr>
        <w:pStyle w:val="BodyText"/>
        <w:numPr>
          <w:ilvl w:val="0"/>
          <w:numId w:val="54"/>
        </w:numPr>
        <w:tabs>
          <w:tab w:val="left" w:pos="856"/>
        </w:tabs>
        <w:spacing w:before="196" w:line="241" w:lineRule="auto"/>
        <w:ind w:right="147"/>
        <w:jc w:val="both"/>
        <w:rPr>
          <w:lang w:val="en-GB"/>
        </w:rPr>
      </w:pPr>
      <w:r w:rsidRPr="003C5EB8">
        <w:rPr>
          <w:lang w:val="en-GB"/>
        </w:rPr>
        <w:t>A</w:t>
      </w:r>
      <w:r w:rsidRPr="003C5EB8">
        <w:rPr>
          <w:spacing w:val="23"/>
          <w:lang w:val="en-GB"/>
        </w:rPr>
        <w:t xml:space="preserve"> </w:t>
      </w:r>
      <w:r w:rsidRPr="003C5EB8">
        <w:rPr>
          <w:spacing w:val="-1"/>
          <w:lang w:val="en-GB"/>
        </w:rPr>
        <w:t>decrease</w:t>
      </w:r>
      <w:r w:rsidRPr="003C5EB8">
        <w:rPr>
          <w:spacing w:val="22"/>
          <w:lang w:val="en-GB"/>
        </w:rPr>
        <w:t xml:space="preserve"> </w:t>
      </w:r>
      <w:r w:rsidRPr="003C5EB8">
        <w:rPr>
          <w:lang w:val="en-GB"/>
        </w:rPr>
        <w:t>of</w:t>
      </w:r>
      <w:r w:rsidRPr="003C5EB8">
        <w:rPr>
          <w:spacing w:val="24"/>
          <w:lang w:val="en-GB"/>
        </w:rPr>
        <w:t xml:space="preserve"> </w:t>
      </w:r>
      <w:r w:rsidRPr="003C5EB8">
        <w:rPr>
          <w:spacing w:val="-1"/>
          <w:lang w:val="en-GB"/>
        </w:rPr>
        <w:t>the</w:t>
      </w:r>
      <w:r w:rsidRPr="003C5EB8">
        <w:rPr>
          <w:spacing w:val="26"/>
          <w:lang w:val="en-GB"/>
        </w:rPr>
        <w:t xml:space="preserve"> </w:t>
      </w:r>
      <w:r w:rsidRPr="003C5EB8">
        <w:rPr>
          <w:spacing w:val="-1"/>
          <w:lang w:val="en-GB"/>
        </w:rPr>
        <w:t>collaterals</w:t>
      </w:r>
      <w:r w:rsidRPr="003C5EB8">
        <w:rPr>
          <w:spacing w:val="24"/>
          <w:lang w:val="en-GB"/>
        </w:rPr>
        <w:t xml:space="preserve"> </w:t>
      </w:r>
      <w:r w:rsidRPr="003C5EB8">
        <w:rPr>
          <w:lang w:val="en-GB"/>
        </w:rPr>
        <w:t>of</w:t>
      </w:r>
      <w:r w:rsidRPr="003C5EB8">
        <w:rPr>
          <w:spacing w:val="24"/>
          <w:lang w:val="en-GB"/>
        </w:rPr>
        <w:t xml:space="preserve"> </w:t>
      </w:r>
      <w:r w:rsidRPr="003C5EB8">
        <w:rPr>
          <w:lang w:val="en-GB"/>
        </w:rPr>
        <w:t>a</w:t>
      </w:r>
      <w:r w:rsidRPr="003C5EB8">
        <w:rPr>
          <w:spacing w:val="24"/>
          <w:lang w:val="en-GB"/>
        </w:rPr>
        <w:t xml:space="preserve"> </w:t>
      </w:r>
      <w:r w:rsidR="006379DF" w:rsidRPr="003C5EB8">
        <w:rPr>
          <w:spacing w:val="-1"/>
          <w:lang w:val="en-GB"/>
        </w:rPr>
        <w:t>registered participant</w:t>
      </w:r>
      <w:r w:rsidRPr="003C5EB8">
        <w:rPr>
          <w:spacing w:val="24"/>
          <w:lang w:val="en-GB"/>
        </w:rPr>
        <w:t xml:space="preserve"> </w:t>
      </w:r>
      <w:r w:rsidRPr="003C5EB8">
        <w:rPr>
          <w:spacing w:val="-1"/>
          <w:lang w:val="en-GB"/>
        </w:rPr>
        <w:t>shall</w:t>
      </w:r>
      <w:r w:rsidRPr="003C5EB8">
        <w:rPr>
          <w:spacing w:val="24"/>
          <w:lang w:val="en-GB"/>
        </w:rPr>
        <w:t xml:space="preserve"> </w:t>
      </w:r>
      <w:r w:rsidRPr="003C5EB8">
        <w:rPr>
          <w:spacing w:val="-1"/>
          <w:lang w:val="en-GB"/>
        </w:rPr>
        <w:t>only</w:t>
      </w:r>
      <w:r w:rsidRPr="003C5EB8">
        <w:rPr>
          <w:spacing w:val="26"/>
          <w:lang w:val="en-GB"/>
        </w:rPr>
        <w:t xml:space="preserve"> </w:t>
      </w:r>
      <w:r w:rsidRPr="003C5EB8">
        <w:rPr>
          <w:spacing w:val="-1"/>
          <w:lang w:val="en-GB"/>
        </w:rPr>
        <w:t>be</w:t>
      </w:r>
      <w:r w:rsidRPr="003C5EB8">
        <w:rPr>
          <w:spacing w:val="25"/>
          <w:lang w:val="en-GB"/>
        </w:rPr>
        <w:t xml:space="preserve"> </w:t>
      </w:r>
      <w:r w:rsidRPr="003C5EB8">
        <w:rPr>
          <w:spacing w:val="-1"/>
          <w:lang w:val="en-GB"/>
        </w:rPr>
        <w:t>allowed</w:t>
      </w:r>
      <w:r w:rsidRPr="003C5EB8">
        <w:rPr>
          <w:spacing w:val="21"/>
          <w:lang w:val="en-GB"/>
        </w:rPr>
        <w:t xml:space="preserve"> </w:t>
      </w:r>
      <w:r w:rsidRPr="003C5EB8">
        <w:rPr>
          <w:spacing w:val="-1"/>
          <w:lang w:val="en-GB"/>
        </w:rPr>
        <w:t>if</w:t>
      </w:r>
      <w:r w:rsidRPr="003C5EB8">
        <w:rPr>
          <w:spacing w:val="24"/>
          <w:lang w:val="en-GB"/>
        </w:rPr>
        <w:t xml:space="preserve"> </w:t>
      </w:r>
      <w:r w:rsidRPr="003C5EB8">
        <w:rPr>
          <w:spacing w:val="-1"/>
          <w:lang w:val="en-GB"/>
        </w:rPr>
        <w:t>the</w:t>
      </w:r>
      <w:r w:rsidRPr="003C5EB8">
        <w:rPr>
          <w:spacing w:val="26"/>
          <w:lang w:val="en-GB"/>
        </w:rPr>
        <w:t xml:space="preserve"> </w:t>
      </w:r>
      <w:r w:rsidR="00C166E7" w:rsidRPr="003C5EB8">
        <w:rPr>
          <w:spacing w:val="-1"/>
          <w:lang w:val="en-GB"/>
        </w:rPr>
        <w:t>credit limit</w:t>
      </w:r>
      <w:r w:rsidRPr="003C5EB8">
        <w:rPr>
          <w:spacing w:val="3"/>
          <w:lang w:val="en-GB"/>
        </w:rPr>
        <w:t xml:space="preserve"> </w:t>
      </w:r>
      <w:r w:rsidRPr="003C5EB8">
        <w:rPr>
          <w:spacing w:val="-1"/>
          <w:lang w:val="en-GB"/>
        </w:rPr>
        <w:t>after</w:t>
      </w:r>
      <w:r w:rsidRPr="003C5EB8">
        <w:rPr>
          <w:spacing w:val="5"/>
          <w:lang w:val="en-GB"/>
        </w:rPr>
        <w:t xml:space="preserve"> </w:t>
      </w:r>
      <w:r w:rsidRPr="003C5EB8">
        <w:rPr>
          <w:spacing w:val="-1"/>
          <w:lang w:val="en-GB"/>
        </w:rPr>
        <w:t>applying</w:t>
      </w:r>
      <w:r w:rsidRPr="003C5EB8">
        <w:rPr>
          <w:spacing w:val="4"/>
          <w:lang w:val="en-GB"/>
        </w:rPr>
        <w:t xml:space="preserve"> </w:t>
      </w:r>
      <w:r w:rsidRPr="003C5EB8">
        <w:rPr>
          <w:spacing w:val="-1"/>
          <w:lang w:val="en-GB"/>
        </w:rPr>
        <w:t>the</w:t>
      </w:r>
      <w:r w:rsidRPr="003C5EB8">
        <w:rPr>
          <w:spacing w:val="6"/>
          <w:lang w:val="en-GB"/>
        </w:rPr>
        <w:t xml:space="preserve"> </w:t>
      </w:r>
      <w:r w:rsidRPr="003C5EB8">
        <w:rPr>
          <w:spacing w:val="-1"/>
          <w:lang w:val="en-GB"/>
        </w:rPr>
        <w:t>requested</w:t>
      </w:r>
      <w:r w:rsidRPr="003C5EB8">
        <w:rPr>
          <w:spacing w:val="4"/>
          <w:lang w:val="en-GB"/>
        </w:rPr>
        <w:t xml:space="preserve"> </w:t>
      </w:r>
      <w:r w:rsidRPr="003C5EB8">
        <w:rPr>
          <w:spacing w:val="-1"/>
          <w:lang w:val="en-GB"/>
        </w:rPr>
        <w:t>decrease</w:t>
      </w:r>
      <w:r w:rsidRPr="003C5EB8">
        <w:rPr>
          <w:spacing w:val="3"/>
          <w:lang w:val="en-GB"/>
        </w:rPr>
        <w:t xml:space="preserve"> </w:t>
      </w:r>
      <w:r w:rsidRPr="003C5EB8">
        <w:rPr>
          <w:lang w:val="en-GB"/>
        </w:rPr>
        <w:t>of</w:t>
      </w:r>
      <w:r w:rsidRPr="003C5EB8">
        <w:rPr>
          <w:spacing w:val="5"/>
          <w:lang w:val="en-GB"/>
        </w:rPr>
        <w:t xml:space="preserve"> </w:t>
      </w:r>
      <w:r w:rsidRPr="003C5EB8">
        <w:rPr>
          <w:spacing w:val="-2"/>
          <w:lang w:val="en-GB"/>
        </w:rPr>
        <w:t>the</w:t>
      </w:r>
      <w:r w:rsidRPr="003C5EB8">
        <w:rPr>
          <w:spacing w:val="6"/>
          <w:lang w:val="en-GB"/>
        </w:rPr>
        <w:t xml:space="preserve"> </w:t>
      </w:r>
      <w:r w:rsidRPr="003C5EB8">
        <w:rPr>
          <w:spacing w:val="-1"/>
          <w:lang w:val="en-GB"/>
        </w:rPr>
        <w:t>collaterals</w:t>
      </w:r>
      <w:r w:rsidRPr="003C5EB8">
        <w:rPr>
          <w:spacing w:val="2"/>
          <w:lang w:val="en-GB"/>
        </w:rPr>
        <w:t xml:space="preserve"> </w:t>
      </w:r>
      <w:r w:rsidRPr="003C5EB8">
        <w:rPr>
          <w:spacing w:val="-1"/>
          <w:lang w:val="en-GB"/>
        </w:rPr>
        <w:t>would</w:t>
      </w:r>
      <w:r w:rsidRPr="003C5EB8">
        <w:rPr>
          <w:spacing w:val="4"/>
          <w:lang w:val="en-GB"/>
        </w:rPr>
        <w:t xml:space="preserve"> </w:t>
      </w:r>
      <w:r w:rsidRPr="003C5EB8">
        <w:rPr>
          <w:spacing w:val="-1"/>
          <w:lang w:val="en-GB"/>
        </w:rPr>
        <w:t>be</w:t>
      </w:r>
      <w:r w:rsidRPr="003C5EB8">
        <w:rPr>
          <w:spacing w:val="6"/>
          <w:lang w:val="en-GB"/>
        </w:rPr>
        <w:t xml:space="preserve"> </w:t>
      </w:r>
      <w:r w:rsidRPr="003C5EB8">
        <w:rPr>
          <w:spacing w:val="-1"/>
          <w:lang w:val="en-GB"/>
        </w:rPr>
        <w:t>greater</w:t>
      </w:r>
      <w:r w:rsidRPr="003C5EB8">
        <w:rPr>
          <w:spacing w:val="5"/>
          <w:lang w:val="en-GB"/>
        </w:rPr>
        <w:t xml:space="preserve"> </w:t>
      </w:r>
      <w:r w:rsidRPr="003C5EB8">
        <w:rPr>
          <w:spacing w:val="-2"/>
          <w:lang w:val="en-GB"/>
        </w:rPr>
        <w:t>than</w:t>
      </w:r>
      <w:r w:rsidRPr="003C5EB8">
        <w:rPr>
          <w:spacing w:val="4"/>
          <w:lang w:val="en-GB"/>
        </w:rPr>
        <w:t xml:space="preserve"> </w:t>
      </w:r>
      <w:r w:rsidRPr="003C5EB8">
        <w:rPr>
          <w:lang w:val="en-GB"/>
        </w:rPr>
        <w:t>or</w:t>
      </w:r>
      <w:r w:rsidRPr="003C5EB8">
        <w:rPr>
          <w:spacing w:val="5"/>
          <w:lang w:val="en-GB"/>
        </w:rPr>
        <w:t xml:space="preserve"> </w:t>
      </w:r>
      <w:r w:rsidRPr="003C5EB8">
        <w:rPr>
          <w:spacing w:val="-1"/>
          <w:lang w:val="en-GB"/>
        </w:rPr>
        <w:t>equal</w:t>
      </w:r>
      <w:r w:rsidRPr="003C5EB8">
        <w:rPr>
          <w:rFonts w:ascii="Times New Roman"/>
          <w:spacing w:val="65"/>
          <w:lang w:val="en-GB"/>
        </w:rPr>
        <w:t xml:space="preserve"> </w:t>
      </w:r>
      <w:r w:rsidRPr="003C5EB8">
        <w:rPr>
          <w:lang w:val="en-GB"/>
        </w:rPr>
        <w:t>to</w:t>
      </w:r>
      <w:r w:rsidRPr="003C5EB8">
        <w:rPr>
          <w:spacing w:val="1"/>
          <w:lang w:val="en-GB"/>
        </w:rPr>
        <w:t xml:space="preserve"> </w:t>
      </w:r>
      <w:r w:rsidRPr="003C5EB8">
        <w:rPr>
          <w:spacing w:val="-1"/>
          <w:lang w:val="en-GB"/>
        </w:rPr>
        <w:t>zero.</w:t>
      </w:r>
    </w:p>
    <w:p w14:paraId="2E0E20E4" w14:textId="23B096DE" w:rsidR="003041E4" w:rsidRPr="003C5EB8" w:rsidRDefault="00B300E8">
      <w:pPr>
        <w:pStyle w:val="BodyText"/>
        <w:numPr>
          <w:ilvl w:val="0"/>
          <w:numId w:val="54"/>
        </w:numPr>
        <w:tabs>
          <w:tab w:val="left" w:pos="856"/>
        </w:tabs>
        <w:spacing w:before="195"/>
        <w:ind w:right="147"/>
        <w:jc w:val="both"/>
        <w:rPr>
          <w:lang w:val="en-GB"/>
        </w:rPr>
      </w:pPr>
      <w:r w:rsidRPr="003C5EB8">
        <w:rPr>
          <w:spacing w:val="-1"/>
          <w:lang w:val="en-GB"/>
        </w:rPr>
        <w:t>The</w:t>
      </w:r>
      <w:r w:rsidRPr="003C5EB8">
        <w:rPr>
          <w:spacing w:val="25"/>
          <w:lang w:val="en-GB"/>
        </w:rPr>
        <w:t xml:space="preserve"> </w:t>
      </w:r>
      <w:r w:rsidR="00C166E7" w:rsidRPr="003C5EB8">
        <w:rPr>
          <w:spacing w:val="-1"/>
          <w:lang w:val="en-GB"/>
        </w:rPr>
        <w:t>allocation platform</w:t>
      </w:r>
      <w:r w:rsidRPr="003C5EB8">
        <w:rPr>
          <w:spacing w:val="25"/>
          <w:lang w:val="en-GB"/>
        </w:rPr>
        <w:t xml:space="preserve"> </w:t>
      </w:r>
      <w:r w:rsidRPr="003C5EB8">
        <w:rPr>
          <w:spacing w:val="-2"/>
          <w:lang w:val="en-GB"/>
        </w:rPr>
        <w:t>shall</w:t>
      </w:r>
      <w:r w:rsidRPr="003C5EB8">
        <w:rPr>
          <w:spacing w:val="25"/>
          <w:lang w:val="en-GB"/>
        </w:rPr>
        <w:t xml:space="preserve"> </w:t>
      </w:r>
      <w:r w:rsidRPr="003C5EB8">
        <w:rPr>
          <w:spacing w:val="-1"/>
          <w:lang w:val="en-GB"/>
        </w:rPr>
        <w:t>accept</w:t>
      </w:r>
      <w:r w:rsidRPr="003C5EB8">
        <w:rPr>
          <w:spacing w:val="24"/>
          <w:lang w:val="en-GB"/>
        </w:rPr>
        <w:t xml:space="preserve"> </w:t>
      </w:r>
      <w:r w:rsidRPr="003C5EB8">
        <w:rPr>
          <w:spacing w:val="-1"/>
          <w:lang w:val="en-GB"/>
        </w:rPr>
        <w:t>the</w:t>
      </w:r>
      <w:r w:rsidRPr="003C5EB8">
        <w:rPr>
          <w:spacing w:val="22"/>
          <w:lang w:val="en-GB"/>
        </w:rPr>
        <w:t xml:space="preserve"> </w:t>
      </w:r>
      <w:r w:rsidRPr="003C5EB8">
        <w:rPr>
          <w:spacing w:val="-1"/>
          <w:lang w:val="en-GB"/>
        </w:rPr>
        <w:t>modification</w:t>
      </w:r>
      <w:r w:rsidRPr="003C5EB8">
        <w:rPr>
          <w:spacing w:val="21"/>
          <w:lang w:val="en-GB"/>
        </w:rPr>
        <w:t xml:space="preserve"> </w:t>
      </w:r>
      <w:r w:rsidRPr="003C5EB8">
        <w:rPr>
          <w:lang w:val="en-GB"/>
        </w:rPr>
        <w:t>of</w:t>
      </w:r>
      <w:r w:rsidRPr="003C5EB8">
        <w:rPr>
          <w:spacing w:val="25"/>
          <w:lang w:val="en-GB"/>
        </w:rPr>
        <w:t xml:space="preserve"> </w:t>
      </w:r>
      <w:r w:rsidRPr="003C5EB8">
        <w:rPr>
          <w:spacing w:val="-1"/>
          <w:lang w:val="en-GB"/>
        </w:rPr>
        <w:t>the</w:t>
      </w:r>
      <w:r w:rsidRPr="003C5EB8">
        <w:rPr>
          <w:spacing w:val="25"/>
          <w:lang w:val="en-GB"/>
        </w:rPr>
        <w:t xml:space="preserve"> </w:t>
      </w:r>
      <w:r w:rsidRPr="003C5EB8">
        <w:rPr>
          <w:spacing w:val="-1"/>
          <w:lang w:val="en-GB"/>
        </w:rPr>
        <w:t>collaterals</w:t>
      </w:r>
      <w:r w:rsidRPr="003C5EB8">
        <w:rPr>
          <w:spacing w:val="24"/>
          <w:lang w:val="en-GB"/>
        </w:rPr>
        <w:t xml:space="preserve"> </w:t>
      </w:r>
      <w:r w:rsidRPr="003C5EB8">
        <w:rPr>
          <w:spacing w:val="-1"/>
          <w:lang w:val="en-GB"/>
        </w:rPr>
        <w:t>if</w:t>
      </w:r>
      <w:r w:rsidRPr="003C5EB8">
        <w:rPr>
          <w:spacing w:val="25"/>
          <w:lang w:val="en-GB"/>
        </w:rPr>
        <w:t xml:space="preserve"> </w:t>
      </w:r>
      <w:r w:rsidRPr="003C5EB8">
        <w:rPr>
          <w:spacing w:val="-1"/>
          <w:lang w:val="en-GB"/>
        </w:rPr>
        <w:t>the</w:t>
      </w:r>
      <w:r w:rsidRPr="003C5EB8">
        <w:rPr>
          <w:spacing w:val="25"/>
          <w:lang w:val="en-GB"/>
        </w:rPr>
        <w:t xml:space="preserve"> </w:t>
      </w:r>
      <w:r w:rsidRPr="003C5EB8">
        <w:rPr>
          <w:spacing w:val="-1"/>
          <w:lang w:val="en-GB"/>
        </w:rPr>
        <w:t>request</w:t>
      </w:r>
      <w:r w:rsidRPr="003C5EB8">
        <w:rPr>
          <w:spacing w:val="24"/>
          <w:lang w:val="en-GB"/>
        </w:rPr>
        <w:t xml:space="preserve"> </w:t>
      </w:r>
      <w:r w:rsidRPr="003C5EB8">
        <w:rPr>
          <w:lang w:val="en-GB"/>
        </w:rPr>
        <w:t>for</w:t>
      </w:r>
      <w:r w:rsidRPr="003C5EB8">
        <w:rPr>
          <w:spacing w:val="24"/>
          <w:lang w:val="en-GB"/>
        </w:rPr>
        <w:t xml:space="preserve"> </w:t>
      </w:r>
      <w:r w:rsidRPr="003C5EB8">
        <w:rPr>
          <w:lang w:val="en-GB"/>
        </w:rPr>
        <w:t>a</w:t>
      </w:r>
      <w:r w:rsidRPr="003C5EB8">
        <w:rPr>
          <w:rFonts w:ascii="Times New Roman"/>
          <w:spacing w:val="73"/>
          <w:lang w:val="en-GB"/>
        </w:rPr>
        <w:t xml:space="preserve"> </w:t>
      </w:r>
      <w:r w:rsidRPr="003C5EB8">
        <w:rPr>
          <w:spacing w:val="-1"/>
          <w:lang w:val="en-GB"/>
        </w:rPr>
        <w:t>modification</w:t>
      </w:r>
      <w:r w:rsidRPr="003C5EB8">
        <w:rPr>
          <w:spacing w:val="38"/>
          <w:lang w:val="en-GB"/>
        </w:rPr>
        <w:t xml:space="preserve"> </w:t>
      </w:r>
      <w:r w:rsidRPr="003C5EB8">
        <w:rPr>
          <w:lang w:val="en-GB"/>
        </w:rPr>
        <w:t>of</w:t>
      </w:r>
      <w:r w:rsidRPr="003C5EB8">
        <w:rPr>
          <w:spacing w:val="38"/>
          <w:lang w:val="en-GB"/>
        </w:rPr>
        <w:t xml:space="preserve"> </w:t>
      </w:r>
      <w:r w:rsidRPr="003C5EB8">
        <w:rPr>
          <w:spacing w:val="-1"/>
          <w:lang w:val="en-GB"/>
        </w:rPr>
        <w:t>collaterals</w:t>
      </w:r>
      <w:r w:rsidRPr="003C5EB8">
        <w:rPr>
          <w:spacing w:val="38"/>
          <w:lang w:val="en-GB"/>
        </w:rPr>
        <w:t xml:space="preserve"> </w:t>
      </w:r>
      <w:r w:rsidRPr="003C5EB8">
        <w:rPr>
          <w:spacing w:val="-1"/>
          <w:lang w:val="en-GB"/>
        </w:rPr>
        <w:t>is</w:t>
      </w:r>
      <w:r w:rsidRPr="003C5EB8">
        <w:rPr>
          <w:spacing w:val="42"/>
          <w:lang w:val="en-GB"/>
        </w:rPr>
        <w:t xml:space="preserve"> </w:t>
      </w:r>
      <w:r w:rsidRPr="003C5EB8">
        <w:rPr>
          <w:spacing w:val="-1"/>
          <w:lang w:val="en-GB"/>
        </w:rPr>
        <w:t>compliant</w:t>
      </w:r>
      <w:r w:rsidRPr="003C5EB8">
        <w:rPr>
          <w:spacing w:val="39"/>
          <w:lang w:val="en-GB"/>
        </w:rPr>
        <w:t xml:space="preserve"> </w:t>
      </w:r>
      <w:r w:rsidRPr="003C5EB8">
        <w:rPr>
          <w:spacing w:val="-1"/>
          <w:lang w:val="en-GB"/>
        </w:rPr>
        <w:t>with</w:t>
      </w:r>
      <w:r w:rsidRPr="003C5EB8">
        <w:rPr>
          <w:spacing w:val="38"/>
          <w:lang w:val="en-GB"/>
        </w:rPr>
        <w:t xml:space="preserve"> </w:t>
      </w:r>
      <w:r w:rsidRPr="003C5EB8">
        <w:rPr>
          <w:spacing w:val="-1"/>
          <w:lang w:val="en-GB"/>
        </w:rPr>
        <w:t>the</w:t>
      </w:r>
      <w:r w:rsidRPr="003C5EB8">
        <w:rPr>
          <w:spacing w:val="39"/>
          <w:lang w:val="en-GB"/>
        </w:rPr>
        <w:t xml:space="preserve"> </w:t>
      </w:r>
      <w:r w:rsidRPr="003C5EB8">
        <w:rPr>
          <w:spacing w:val="-1"/>
          <w:lang w:val="en-GB"/>
        </w:rPr>
        <w:t>condition</w:t>
      </w:r>
      <w:r w:rsidRPr="003C5EB8">
        <w:rPr>
          <w:spacing w:val="41"/>
          <w:lang w:val="en-GB"/>
        </w:rPr>
        <w:t xml:space="preserve"> </w:t>
      </w:r>
      <w:r w:rsidRPr="003C5EB8">
        <w:rPr>
          <w:spacing w:val="-1"/>
          <w:lang w:val="en-GB"/>
        </w:rPr>
        <w:t>set</w:t>
      </w:r>
      <w:r w:rsidRPr="003C5EB8">
        <w:rPr>
          <w:spacing w:val="41"/>
          <w:lang w:val="en-GB"/>
        </w:rPr>
        <w:t xml:space="preserve"> </w:t>
      </w:r>
      <w:r w:rsidRPr="003C5EB8">
        <w:rPr>
          <w:spacing w:val="-1"/>
          <w:lang w:val="en-GB"/>
        </w:rPr>
        <w:t>out</w:t>
      </w:r>
      <w:r w:rsidRPr="003C5EB8">
        <w:rPr>
          <w:spacing w:val="41"/>
          <w:lang w:val="en-GB"/>
        </w:rPr>
        <w:t xml:space="preserve"> </w:t>
      </w:r>
      <w:r w:rsidRPr="003C5EB8">
        <w:rPr>
          <w:spacing w:val="-1"/>
          <w:lang w:val="en-GB"/>
        </w:rPr>
        <w:t>in</w:t>
      </w:r>
      <w:r w:rsidRPr="003C5EB8">
        <w:rPr>
          <w:spacing w:val="41"/>
          <w:lang w:val="en-GB"/>
        </w:rPr>
        <w:t xml:space="preserve"> </w:t>
      </w:r>
      <w:r w:rsidRPr="003C5EB8">
        <w:rPr>
          <w:spacing w:val="-2"/>
          <w:lang w:val="en-GB"/>
        </w:rPr>
        <w:t>paragraph</w:t>
      </w:r>
      <w:r w:rsidRPr="003C5EB8">
        <w:rPr>
          <w:spacing w:val="40"/>
          <w:lang w:val="en-GB"/>
        </w:rPr>
        <w:t xml:space="preserve"> </w:t>
      </w:r>
      <w:r w:rsidRPr="003C5EB8">
        <w:rPr>
          <w:lang w:val="en-GB"/>
        </w:rPr>
        <w:t>2</w:t>
      </w:r>
      <w:r w:rsidRPr="003C5EB8">
        <w:rPr>
          <w:spacing w:val="42"/>
          <w:lang w:val="en-GB"/>
        </w:rPr>
        <w:t xml:space="preserve"> </w:t>
      </w:r>
      <w:r w:rsidRPr="003C5EB8">
        <w:rPr>
          <w:spacing w:val="-1"/>
          <w:lang w:val="en-GB"/>
        </w:rPr>
        <w:t>of</w:t>
      </w:r>
      <w:r w:rsidRPr="003C5EB8">
        <w:rPr>
          <w:spacing w:val="41"/>
          <w:lang w:val="en-GB"/>
        </w:rPr>
        <w:t xml:space="preserve"> </w:t>
      </w:r>
      <w:r w:rsidRPr="003C5EB8">
        <w:rPr>
          <w:spacing w:val="-1"/>
          <w:lang w:val="en-GB"/>
        </w:rPr>
        <w:t>this</w:t>
      </w:r>
      <w:r w:rsidRPr="003C5EB8">
        <w:rPr>
          <w:rFonts w:ascii="Times New Roman"/>
          <w:spacing w:val="69"/>
          <w:lang w:val="en-GB"/>
        </w:rPr>
        <w:t xml:space="preserve"> </w:t>
      </w:r>
      <w:r w:rsidRPr="003C5EB8">
        <w:rPr>
          <w:spacing w:val="-1"/>
          <w:lang w:val="en-GB"/>
        </w:rPr>
        <w:lastRenderedPageBreak/>
        <w:t>Article</w:t>
      </w:r>
      <w:r w:rsidRPr="003C5EB8">
        <w:rPr>
          <w:spacing w:val="5"/>
          <w:lang w:val="en-GB"/>
        </w:rPr>
        <w:t xml:space="preserve"> </w:t>
      </w:r>
      <w:r w:rsidRPr="003C5EB8">
        <w:rPr>
          <w:spacing w:val="-1"/>
          <w:lang w:val="en-GB"/>
        </w:rPr>
        <w:t>in</w:t>
      </w:r>
      <w:r w:rsidRPr="003C5EB8">
        <w:rPr>
          <w:spacing w:val="4"/>
          <w:lang w:val="en-GB"/>
        </w:rPr>
        <w:t xml:space="preserve"> </w:t>
      </w:r>
      <w:r w:rsidRPr="003C5EB8">
        <w:rPr>
          <w:spacing w:val="-1"/>
          <w:lang w:val="en-GB"/>
        </w:rPr>
        <w:t>case</w:t>
      </w:r>
      <w:r w:rsidRPr="003C5EB8">
        <w:rPr>
          <w:spacing w:val="3"/>
          <w:lang w:val="en-GB"/>
        </w:rPr>
        <w:t xml:space="preserve"> </w:t>
      </w:r>
      <w:r w:rsidRPr="003C5EB8">
        <w:rPr>
          <w:lang w:val="en-GB"/>
        </w:rPr>
        <w:t>of</w:t>
      </w:r>
      <w:r w:rsidRPr="003C5EB8">
        <w:rPr>
          <w:spacing w:val="6"/>
          <w:lang w:val="en-GB"/>
        </w:rPr>
        <w:t xml:space="preserve"> </w:t>
      </w:r>
      <w:r w:rsidRPr="003C5EB8">
        <w:rPr>
          <w:lang w:val="en-GB"/>
        </w:rPr>
        <w:t>a</w:t>
      </w:r>
      <w:r w:rsidRPr="003C5EB8">
        <w:rPr>
          <w:spacing w:val="5"/>
          <w:lang w:val="en-GB"/>
        </w:rPr>
        <w:t xml:space="preserve"> </w:t>
      </w:r>
      <w:r w:rsidRPr="003C5EB8">
        <w:rPr>
          <w:spacing w:val="-2"/>
          <w:lang w:val="en-GB"/>
        </w:rPr>
        <w:t>decrease</w:t>
      </w:r>
      <w:r w:rsidRPr="003C5EB8">
        <w:rPr>
          <w:spacing w:val="5"/>
          <w:lang w:val="en-GB"/>
        </w:rPr>
        <w:t xml:space="preserve"> </w:t>
      </w:r>
      <w:r w:rsidRPr="003C5EB8">
        <w:rPr>
          <w:lang w:val="en-GB"/>
        </w:rPr>
        <w:t>or</w:t>
      </w:r>
      <w:r w:rsidRPr="003C5EB8">
        <w:rPr>
          <w:spacing w:val="5"/>
          <w:lang w:val="en-GB"/>
        </w:rPr>
        <w:t xml:space="preserve"> </w:t>
      </w:r>
      <w:r w:rsidRPr="003C5EB8">
        <w:rPr>
          <w:spacing w:val="-1"/>
          <w:lang w:val="en-GB"/>
        </w:rPr>
        <w:t>with</w:t>
      </w:r>
      <w:r w:rsidRPr="003C5EB8">
        <w:rPr>
          <w:spacing w:val="5"/>
          <w:lang w:val="en-GB"/>
        </w:rPr>
        <w:t xml:space="preserve"> </w:t>
      </w:r>
      <w:r w:rsidRPr="003C5EB8">
        <w:rPr>
          <w:spacing w:val="-1"/>
          <w:lang w:val="en-GB"/>
        </w:rPr>
        <w:t>the</w:t>
      </w:r>
      <w:r w:rsidRPr="003C5EB8">
        <w:rPr>
          <w:spacing w:val="5"/>
          <w:lang w:val="en-GB"/>
        </w:rPr>
        <w:t xml:space="preserve"> </w:t>
      </w:r>
      <w:r w:rsidRPr="003C5EB8">
        <w:rPr>
          <w:spacing w:val="-1"/>
          <w:lang w:val="en-GB"/>
        </w:rPr>
        <w:t>conditions</w:t>
      </w:r>
      <w:r w:rsidRPr="003C5EB8">
        <w:rPr>
          <w:spacing w:val="5"/>
          <w:lang w:val="en-GB"/>
        </w:rPr>
        <w:t xml:space="preserve"> </w:t>
      </w:r>
      <w:r w:rsidRPr="003C5EB8">
        <w:rPr>
          <w:spacing w:val="-2"/>
          <w:lang w:val="en-GB"/>
        </w:rPr>
        <w:t>set</w:t>
      </w:r>
      <w:r w:rsidRPr="003C5EB8">
        <w:rPr>
          <w:spacing w:val="6"/>
          <w:lang w:val="en-GB"/>
        </w:rPr>
        <w:t xml:space="preserve"> </w:t>
      </w:r>
      <w:r w:rsidRPr="003C5EB8">
        <w:rPr>
          <w:lang w:val="en-GB"/>
        </w:rPr>
        <w:t>out</w:t>
      </w:r>
      <w:r w:rsidRPr="003C5EB8">
        <w:rPr>
          <w:spacing w:val="5"/>
          <w:lang w:val="en-GB"/>
        </w:rPr>
        <w:t xml:space="preserve"> </w:t>
      </w:r>
      <w:r w:rsidRPr="003C5EB8">
        <w:rPr>
          <w:spacing w:val="-1"/>
          <w:lang w:val="en-GB"/>
        </w:rPr>
        <w:t>in</w:t>
      </w:r>
      <w:r w:rsidRPr="003C5EB8">
        <w:rPr>
          <w:spacing w:val="4"/>
          <w:lang w:val="en-GB"/>
        </w:rPr>
        <w:t xml:space="preserve"> </w:t>
      </w:r>
      <w:r w:rsidRPr="003C5EB8">
        <w:rPr>
          <w:spacing w:val="-1"/>
          <w:lang w:val="en-GB"/>
        </w:rPr>
        <w:t>Article</w:t>
      </w:r>
      <w:r w:rsidRPr="003C5EB8">
        <w:rPr>
          <w:spacing w:val="5"/>
          <w:lang w:val="en-GB"/>
        </w:rPr>
        <w:t xml:space="preserve"> </w:t>
      </w:r>
      <w:r w:rsidRPr="003C5EB8">
        <w:rPr>
          <w:spacing w:val="-1"/>
          <w:lang w:val="en-GB"/>
        </w:rPr>
        <w:t>21</w:t>
      </w:r>
      <w:r w:rsidRPr="003C5EB8">
        <w:rPr>
          <w:spacing w:val="7"/>
          <w:lang w:val="en-GB"/>
        </w:rPr>
        <w:t xml:space="preserve"> </w:t>
      </w:r>
      <w:r w:rsidRPr="003C5EB8">
        <w:rPr>
          <w:spacing w:val="-1"/>
          <w:lang w:val="en-GB"/>
        </w:rPr>
        <w:t>and</w:t>
      </w:r>
      <w:r w:rsidRPr="003C5EB8">
        <w:rPr>
          <w:spacing w:val="4"/>
          <w:lang w:val="en-GB"/>
        </w:rPr>
        <w:t xml:space="preserve"> </w:t>
      </w:r>
      <w:r w:rsidRPr="003C5EB8">
        <w:rPr>
          <w:spacing w:val="-1"/>
          <w:lang w:val="en-GB"/>
        </w:rPr>
        <w:t>Article</w:t>
      </w:r>
      <w:r w:rsidRPr="003C5EB8">
        <w:rPr>
          <w:spacing w:val="5"/>
          <w:lang w:val="en-GB"/>
        </w:rPr>
        <w:t xml:space="preserve"> </w:t>
      </w:r>
      <w:r w:rsidRPr="003C5EB8">
        <w:rPr>
          <w:lang w:val="en-GB"/>
        </w:rPr>
        <w:t>22</w:t>
      </w:r>
      <w:r w:rsidRPr="003C5EB8">
        <w:rPr>
          <w:spacing w:val="7"/>
          <w:lang w:val="en-GB"/>
        </w:rPr>
        <w:t xml:space="preserve"> </w:t>
      </w:r>
      <w:r w:rsidRPr="003C5EB8">
        <w:rPr>
          <w:spacing w:val="-1"/>
          <w:lang w:val="en-GB"/>
        </w:rPr>
        <w:t>in</w:t>
      </w:r>
      <w:r w:rsidRPr="003C5EB8">
        <w:rPr>
          <w:spacing w:val="4"/>
          <w:lang w:val="en-GB"/>
        </w:rPr>
        <w:t xml:space="preserve"> </w:t>
      </w:r>
      <w:r w:rsidRPr="003C5EB8">
        <w:rPr>
          <w:spacing w:val="-1"/>
          <w:lang w:val="en-GB"/>
        </w:rPr>
        <w:t>case</w:t>
      </w:r>
      <w:r w:rsidRPr="003C5EB8">
        <w:rPr>
          <w:rFonts w:ascii="Times New Roman"/>
          <w:spacing w:val="59"/>
          <w:lang w:val="en-GB"/>
        </w:rPr>
        <w:t xml:space="preserve"> </w:t>
      </w:r>
      <w:r w:rsidRPr="003C5EB8">
        <w:rPr>
          <w:lang w:val="en-GB"/>
        </w:rPr>
        <w:t>of</w:t>
      </w:r>
      <w:r w:rsidRPr="003C5EB8">
        <w:rPr>
          <w:spacing w:val="14"/>
          <w:lang w:val="en-GB"/>
        </w:rPr>
        <w:t xml:space="preserve"> </w:t>
      </w:r>
      <w:r w:rsidRPr="003C5EB8">
        <w:rPr>
          <w:spacing w:val="-1"/>
          <w:lang w:val="en-GB"/>
        </w:rPr>
        <w:t>an</w:t>
      </w:r>
      <w:r w:rsidRPr="003C5EB8">
        <w:rPr>
          <w:spacing w:val="14"/>
          <w:lang w:val="en-GB"/>
        </w:rPr>
        <w:t xml:space="preserve"> </w:t>
      </w:r>
      <w:r w:rsidRPr="003C5EB8">
        <w:rPr>
          <w:spacing w:val="-1"/>
          <w:lang w:val="en-GB"/>
        </w:rPr>
        <w:t>increase</w:t>
      </w:r>
      <w:r w:rsidRPr="003C5EB8">
        <w:rPr>
          <w:spacing w:val="15"/>
          <w:lang w:val="en-GB"/>
        </w:rPr>
        <w:t xml:space="preserve"> </w:t>
      </w:r>
      <w:r w:rsidRPr="003C5EB8">
        <w:rPr>
          <w:lang w:val="en-GB"/>
        </w:rPr>
        <w:t>of</w:t>
      </w:r>
      <w:r w:rsidRPr="003C5EB8">
        <w:rPr>
          <w:spacing w:val="13"/>
          <w:lang w:val="en-GB"/>
        </w:rPr>
        <w:t xml:space="preserve"> </w:t>
      </w:r>
      <w:r w:rsidRPr="003C5EB8">
        <w:rPr>
          <w:spacing w:val="-1"/>
          <w:lang w:val="en-GB"/>
        </w:rPr>
        <w:t>collaterals</w:t>
      </w:r>
      <w:r w:rsidRPr="003C5EB8">
        <w:rPr>
          <w:spacing w:val="14"/>
          <w:lang w:val="en-GB"/>
        </w:rPr>
        <w:t xml:space="preserve"> </w:t>
      </w:r>
      <w:r w:rsidRPr="003C5EB8">
        <w:rPr>
          <w:spacing w:val="-1"/>
          <w:lang w:val="en-GB"/>
        </w:rPr>
        <w:t>in</w:t>
      </w:r>
      <w:r w:rsidRPr="003C5EB8">
        <w:rPr>
          <w:spacing w:val="14"/>
          <w:lang w:val="en-GB"/>
        </w:rPr>
        <w:t xml:space="preserve"> </w:t>
      </w:r>
      <w:r w:rsidRPr="003C5EB8">
        <w:rPr>
          <w:spacing w:val="-1"/>
          <w:lang w:val="en-GB"/>
        </w:rPr>
        <w:t>the</w:t>
      </w:r>
      <w:r w:rsidRPr="003C5EB8">
        <w:rPr>
          <w:spacing w:val="15"/>
          <w:lang w:val="en-GB"/>
        </w:rPr>
        <w:t xml:space="preserve"> </w:t>
      </w:r>
      <w:r w:rsidRPr="003C5EB8">
        <w:rPr>
          <w:spacing w:val="-1"/>
          <w:lang w:val="en-GB"/>
        </w:rPr>
        <w:t>form</w:t>
      </w:r>
      <w:r w:rsidRPr="003C5EB8">
        <w:rPr>
          <w:spacing w:val="14"/>
          <w:lang w:val="en-GB"/>
        </w:rPr>
        <w:t xml:space="preserve"> </w:t>
      </w:r>
      <w:r w:rsidRPr="003C5EB8">
        <w:rPr>
          <w:lang w:val="en-GB"/>
        </w:rPr>
        <w:t>of</w:t>
      </w:r>
      <w:r w:rsidRPr="003C5EB8">
        <w:rPr>
          <w:spacing w:val="14"/>
          <w:lang w:val="en-GB"/>
        </w:rPr>
        <w:t xml:space="preserve"> </w:t>
      </w:r>
      <w:r w:rsidRPr="003C5EB8">
        <w:rPr>
          <w:lang w:val="en-GB"/>
        </w:rPr>
        <w:t>a</w:t>
      </w:r>
      <w:r w:rsidRPr="003C5EB8">
        <w:rPr>
          <w:spacing w:val="14"/>
          <w:lang w:val="en-GB"/>
        </w:rPr>
        <w:t xml:space="preserve"> </w:t>
      </w:r>
      <w:r w:rsidR="00C166E7" w:rsidRPr="003C5EB8">
        <w:rPr>
          <w:spacing w:val="-1"/>
          <w:lang w:val="en-GB"/>
        </w:rPr>
        <w:t>bank guarantee</w:t>
      </w:r>
      <w:r w:rsidRPr="003C5EB8">
        <w:rPr>
          <w:spacing w:val="15"/>
          <w:lang w:val="en-GB"/>
        </w:rPr>
        <w:t xml:space="preserve"> </w:t>
      </w:r>
      <w:r w:rsidRPr="003C5EB8">
        <w:rPr>
          <w:spacing w:val="-1"/>
          <w:lang w:val="en-GB"/>
        </w:rPr>
        <w:t>and</w:t>
      </w:r>
      <w:r w:rsidRPr="003C5EB8">
        <w:rPr>
          <w:spacing w:val="14"/>
          <w:lang w:val="en-GB"/>
        </w:rPr>
        <w:t xml:space="preserve"> </w:t>
      </w:r>
      <w:r w:rsidRPr="003C5EB8">
        <w:rPr>
          <w:spacing w:val="-1"/>
          <w:lang w:val="en-GB"/>
        </w:rPr>
        <w:t>in</w:t>
      </w:r>
      <w:r w:rsidRPr="003C5EB8">
        <w:rPr>
          <w:spacing w:val="14"/>
          <w:lang w:val="en-GB"/>
        </w:rPr>
        <w:t xml:space="preserve"> </w:t>
      </w:r>
      <w:r w:rsidRPr="003C5EB8">
        <w:rPr>
          <w:spacing w:val="-1"/>
          <w:lang w:val="en-GB"/>
        </w:rPr>
        <w:t>case</w:t>
      </w:r>
      <w:r w:rsidRPr="003C5EB8">
        <w:rPr>
          <w:spacing w:val="16"/>
          <w:lang w:val="en-GB"/>
        </w:rPr>
        <w:t xml:space="preserve"> </w:t>
      </w:r>
      <w:r w:rsidRPr="003C5EB8">
        <w:rPr>
          <w:lang w:val="en-GB"/>
        </w:rPr>
        <w:t>of</w:t>
      </w:r>
      <w:r w:rsidRPr="003C5EB8">
        <w:rPr>
          <w:spacing w:val="14"/>
          <w:lang w:val="en-GB"/>
        </w:rPr>
        <w:t xml:space="preserve"> </w:t>
      </w:r>
      <w:r w:rsidRPr="003C5EB8">
        <w:rPr>
          <w:lang w:val="en-GB"/>
        </w:rPr>
        <w:t>a</w:t>
      </w:r>
      <w:r w:rsidRPr="003C5EB8">
        <w:rPr>
          <w:spacing w:val="12"/>
          <w:lang w:val="en-GB"/>
        </w:rPr>
        <w:t xml:space="preserve"> </w:t>
      </w:r>
      <w:r w:rsidRPr="003C5EB8">
        <w:rPr>
          <w:spacing w:val="-2"/>
          <w:lang w:val="en-GB"/>
        </w:rPr>
        <w:t>change</w:t>
      </w:r>
      <w:r w:rsidRPr="003C5EB8">
        <w:rPr>
          <w:spacing w:val="16"/>
          <w:lang w:val="en-GB"/>
        </w:rPr>
        <w:t xml:space="preserve"> </w:t>
      </w:r>
      <w:r w:rsidRPr="003C5EB8">
        <w:rPr>
          <w:spacing w:val="-1"/>
          <w:lang w:val="en-GB"/>
        </w:rPr>
        <w:t>in</w:t>
      </w:r>
      <w:r w:rsidRPr="003C5EB8">
        <w:rPr>
          <w:spacing w:val="14"/>
          <w:lang w:val="en-GB"/>
        </w:rPr>
        <w:t xml:space="preserve"> </w:t>
      </w:r>
      <w:r w:rsidRPr="003C5EB8">
        <w:rPr>
          <w:spacing w:val="-1"/>
          <w:lang w:val="en-GB"/>
        </w:rPr>
        <w:t>the</w:t>
      </w:r>
      <w:r w:rsidRPr="003C5EB8">
        <w:rPr>
          <w:rFonts w:ascii="Times New Roman"/>
          <w:spacing w:val="55"/>
          <w:lang w:val="en-GB"/>
        </w:rPr>
        <w:t xml:space="preserve"> </w:t>
      </w:r>
      <w:r w:rsidRPr="003C5EB8">
        <w:rPr>
          <w:spacing w:val="-1"/>
          <w:lang w:val="en-GB"/>
        </w:rPr>
        <w:t xml:space="preserve">form </w:t>
      </w:r>
      <w:r w:rsidRPr="003C5EB8">
        <w:rPr>
          <w:lang w:val="en-GB"/>
        </w:rPr>
        <w:t>of</w:t>
      </w:r>
      <w:r w:rsidRPr="003C5EB8">
        <w:rPr>
          <w:spacing w:val="-3"/>
          <w:lang w:val="en-GB"/>
        </w:rPr>
        <w:t xml:space="preserve"> </w:t>
      </w:r>
      <w:r w:rsidRPr="003C5EB8">
        <w:rPr>
          <w:spacing w:val="-1"/>
          <w:lang w:val="en-GB"/>
        </w:rPr>
        <w:t>the</w:t>
      </w:r>
      <w:r w:rsidRPr="003C5EB8">
        <w:rPr>
          <w:spacing w:val="-2"/>
          <w:lang w:val="en-GB"/>
        </w:rPr>
        <w:t xml:space="preserve"> </w:t>
      </w:r>
      <w:r w:rsidRPr="003C5EB8">
        <w:rPr>
          <w:spacing w:val="-1"/>
          <w:lang w:val="en-GB"/>
        </w:rPr>
        <w:t>collaterals from</w:t>
      </w:r>
      <w:r w:rsidRPr="003C5EB8">
        <w:rPr>
          <w:spacing w:val="1"/>
          <w:lang w:val="en-GB"/>
        </w:rPr>
        <w:t xml:space="preserve"> </w:t>
      </w:r>
      <w:r w:rsidRPr="003C5EB8">
        <w:rPr>
          <w:spacing w:val="-1"/>
          <w:lang w:val="en-GB"/>
        </w:rPr>
        <w:t xml:space="preserve">cash </w:t>
      </w:r>
      <w:r w:rsidRPr="003C5EB8">
        <w:rPr>
          <w:lang w:val="en-GB"/>
        </w:rPr>
        <w:t>on</w:t>
      </w:r>
      <w:r w:rsidRPr="003C5EB8">
        <w:rPr>
          <w:spacing w:val="-1"/>
          <w:lang w:val="en-GB"/>
        </w:rPr>
        <w:t xml:space="preserve"> deposit</w:t>
      </w:r>
      <w:r w:rsidRPr="003C5EB8">
        <w:rPr>
          <w:spacing w:val="1"/>
          <w:lang w:val="en-GB"/>
        </w:rPr>
        <w:t xml:space="preserve"> </w:t>
      </w:r>
      <w:r w:rsidRPr="003C5EB8">
        <w:rPr>
          <w:spacing w:val="-1"/>
          <w:lang w:val="en-GB"/>
        </w:rPr>
        <w:t>to</w:t>
      </w:r>
      <w:r w:rsidRPr="003C5EB8">
        <w:rPr>
          <w:spacing w:val="1"/>
          <w:lang w:val="en-GB"/>
        </w:rPr>
        <w:t xml:space="preserve"> </w:t>
      </w:r>
      <w:r w:rsidR="00C166E7" w:rsidRPr="003C5EB8">
        <w:rPr>
          <w:spacing w:val="-1"/>
          <w:lang w:val="en-GB"/>
        </w:rPr>
        <w:t>bank guarantee</w:t>
      </w:r>
      <w:r w:rsidRPr="003C5EB8">
        <w:rPr>
          <w:spacing w:val="-1"/>
          <w:lang w:val="en-GB"/>
        </w:rPr>
        <w:t>.</w:t>
      </w:r>
    </w:p>
    <w:p w14:paraId="2E0E20E5" w14:textId="455E1896" w:rsidR="003041E4" w:rsidRPr="003C5EB8" w:rsidRDefault="00B300E8">
      <w:pPr>
        <w:pStyle w:val="BodyText"/>
        <w:numPr>
          <w:ilvl w:val="0"/>
          <w:numId w:val="54"/>
        </w:numPr>
        <w:tabs>
          <w:tab w:val="left" w:pos="856"/>
        </w:tabs>
        <w:spacing w:before="196" w:line="241" w:lineRule="auto"/>
        <w:ind w:right="148"/>
        <w:jc w:val="both"/>
        <w:rPr>
          <w:lang w:val="en-GB"/>
        </w:rPr>
      </w:pPr>
      <w:r w:rsidRPr="003C5EB8">
        <w:rPr>
          <w:spacing w:val="-1"/>
          <w:lang w:val="en-GB"/>
        </w:rPr>
        <w:t>The</w:t>
      </w:r>
      <w:r w:rsidRPr="003C5EB8">
        <w:rPr>
          <w:spacing w:val="8"/>
          <w:lang w:val="en-GB"/>
        </w:rPr>
        <w:t xml:space="preserve"> </w:t>
      </w:r>
      <w:r w:rsidRPr="003C5EB8">
        <w:rPr>
          <w:spacing w:val="-1"/>
          <w:lang w:val="en-GB"/>
        </w:rPr>
        <w:t>modification</w:t>
      </w:r>
      <w:r w:rsidRPr="003C5EB8">
        <w:rPr>
          <w:spacing w:val="6"/>
          <w:lang w:val="en-GB"/>
        </w:rPr>
        <w:t xml:space="preserve"> </w:t>
      </w:r>
      <w:r w:rsidRPr="003C5EB8">
        <w:rPr>
          <w:lang w:val="en-GB"/>
        </w:rPr>
        <w:t>of</w:t>
      </w:r>
      <w:r w:rsidRPr="003C5EB8">
        <w:rPr>
          <w:spacing w:val="5"/>
          <w:lang w:val="en-GB"/>
        </w:rPr>
        <w:t xml:space="preserve"> </w:t>
      </w:r>
      <w:r w:rsidRPr="003C5EB8">
        <w:rPr>
          <w:spacing w:val="-1"/>
          <w:lang w:val="en-GB"/>
        </w:rPr>
        <w:t>the</w:t>
      </w:r>
      <w:r w:rsidRPr="003C5EB8">
        <w:rPr>
          <w:spacing w:val="9"/>
          <w:lang w:val="en-GB"/>
        </w:rPr>
        <w:t xml:space="preserve"> </w:t>
      </w:r>
      <w:r w:rsidRPr="003C5EB8">
        <w:rPr>
          <w:spacing w:val="-1"/>
          <w:lang w:val="en-GB"/>
        </w:rPr>
        <w:t>collaterals</w:t>
      </w:r>
      <w:r w:rsidRPr="003C5EB8">
        <w:rPr>
          <w:spacing w:val="7"/>
          <w:lang w:val="en-GB"/>
        </w:rPr>
        <w:t xml:space="preserve"> </w:t>
      </w:r>
      <w:r w:rsidRPr="003C5EB8">
        <w:rPr>
          <w:spacing w:val="-1"/>
          <w:lang w:val="en-GB"/>
        </w:rPr>
        <w:t>shall</w:t>
      </w:r>
      <w:r w:rsidRPr="003C5EB8">
        <w:rPr>
          <w:spacing w:val="7"/>
          <w:lang w:val="en-GB"/>
        </w:rPr>
        <w:t xml:space="preserve"> </w:t>
      </w:r>
      <w:r w:rsidRPr="003C5EB8">
        <w:rPr>
          <w:spacing w:val="-1"/>
          <w:lang w:val="en-GB"/>
        </w:rPr>
        <w:t>become</w:t>
      </w:r>
      <w:r w:rsidRPr="003C5EB8">
        <w:rPr>
          <w:spacing w:val="5"/>
          <w:lang w:val="en-GB"/>
        </w:rPr>
        <w:t xml:space="preserve"> </w:t>
      </w:r>
      <w:r w:rsidRPr="003C5EB8">
        <w:rPr>
          <w:spacing w:val="-1"/>
          <w:lang w:val="en-GB"/>
        </w:rPr>
        <w:t>valid</w:t>
      </w:r>
      <w:r w:rsidRPr="003C5EB8">
        <w:rPr>
          <w:spacing w:val="5"/>
          <w:lang w:val="en-GB"/>
        </w:rPr>
        <w:t xml:space="preserve"> </w:t>
      </w:r>
      <w:r w:rsidRPr="003C5EB8">
        <w:rPr>
          <w:spacing w:val="-1"/>
          <w:lang w:val="en-GB"/>
        </w:rPr>
        <w:t>and</w:t>
      </w:r>
      <w:r w:rsidRPr="003C5EB8">
        <w:rPr>
          <w:spacing w:val="6"/>
          <w:lang w:val="en-GB"/>
        </w:rPr>
        <w:t xml:space="preserve"> </w:t>
      </w:r>
      <w:r w:rsidRPr="003C5EB8">
        <w:rPr>
          <w:spacing w:val="-1"/>
          <w:lang w:val="en-GB"/>
        </w:rPr>
        <w:t>effective</w:t>
      </w:r>
      <w:r w:rsidRPr="003C5EB8">
        <w:rPr>
          <w:spacing w:val="5"/>
          <w:lang w:val="en-GB"/>
        </w:rPr>
        <w:t xml:space="preserve"> </w:t>
      </w:r>
      <w:r w:rsidRPr="003C5EB8">
        <w:rPr>
          <w:spacing w:val="-1"/>
          <w:lang w:val="en-GB"/>
        </w:rPr>
        <w:t>only</w:t>
      </w:r>
      <w:r w:rsidRPr="003C5EB8">
        <w:rPr>
          <w:spacing w:val="9"/>
          <w:lang w:val="en-GB"/>
        </w:rPr>
        <w:t xml:space="preserve"> </w:t>
      </w:r>
      <w:r w:rsidRPr="003C5EB8">
        <w:rPr>
          <w:spacing w:val="-1"/>
          <w:lang w:val="en-GB"/>
        </w:rPr>
        <w:t>when</w:t>
      </w:r>
      <w:r w:rsidRPr="003C5EB8">
        <w:rPr>
          <w:spacing w:val="6"/>
          <w:lang w:val="en-GB"/>
        </w:rPr>
        <w:t xml:space="preserve"> </w:t>
      </w:r>
      <w:r w:rsidRPr="003C5EB8">
        <w:rPr>
          <w:spacing w:val="-2"/>
          <w:lang w:val="en-GB"/>
        </w:rPr>
        <w:t>the</w:t>
      </w:r>
      <w:r w:rsidRPr="003C5EB8">
        <w:rPr>
          <w:spacing w:val="8"/>
          <w:lang w:val="en-GB"/>
        </w:rPr>
        <w:t xml:space="preserve"> </w:t>
      </w:r>
      <w:r w:rsidR="00C166E7" w:rsidRPr="003C5EB8">
        <w:rPr>
          <w:spacing w:val="-1"/>
          <w:lang w:val="en-GB"/>
        </w:rPr>
        <w:t>allocation platform</w:t>
      </w:r>
      <w:r w:rsidRPr="003C5EB8">
        <w:rPr>
          <w:spacing w:val="1"/>
          <w:lang w:val="en-GB"/>
        </w:rPr>
        <w:t xml:space="preserve"> </w:t>
      </w:r>
      <w:r w:rsidRPr="003C5EB8">
        <w:rPr>
          <w:spacing w:val="-1"/>
          <w:lang w:val="en-GB"/>
        </w:rPr>
        <w:t>has</w:t>
      </w:r>
      <w:r w:rsidRPr="003C5EB8">
        <w:rPr>
          <w:spacing w:val="-2"/>
          <w:lang w:val="en-GB"/>
        </w:rPr>
        <w:t xml:space="preserve"> </w:t>
      </w:r>
      <w:r w:rsidRPr="003C5EB8">
        <w:rPr>
          <w:spacing w:val="-1"/>
          <w:lang w:val="en-GB"/>
        </w:rPr>
        <w:t>made</w:t>
      </w:r>
      <w:r w:rsidRPr="003C5EB8">
        <w:rPr>
          <w:spacing w:val="1"/>
          <w:lang w:val="en-GB"/>
        </w:rPr>
        <w:t xml:space="preserve"> </w:t>
      </w:r>
      <w:r w:rsidRPr="003C5EB8">
        <w:rPr>
          <w:spacing w:val="-1"/>
          <w:lang w:val="en-GB"/>
        </w:rPr>
        <w:t>the</w:t>
      </w:r>
      <w:r w:rsidRPr="003C5EB8">
        <w:rPr>
          <w:spacing w:val="2"/>
          <w:lang w:val="en-GB"/>
        </w:rPr>
        <w:t xml:space="preserve"> </w:t>
      </w:r>
      <w:r w:rsidRPr="003C5EB8">
        <w:rPr>
          <w:spacing w:val="-1"/>
          <w:lang w:val="en-GB"/>
        </w:rPr>
        <w:t xml:space="preserve">requested modification </w:t>
      </w:r>
      <w:r w:rsidRPr="003C5EB8">
        <w:rPr>
          <w:lang w:val="en-GB"/>
        </w:rPr>
        <w:t xml:space="preserve">of </w:t>
      </w:r>
      <w:r w:rsidRPr="003C5EB8">
        <w:rPr>
          <w:spacing w:val="-2"/>
          <w:lang w:val="en-GB"/>
        </w:rPr>
        <w:t>the</w:t>
      </w:r>
      <w:r w:rsidRPr="003C5EB8">
        <w:rPr>
          <w:spacing w:val="2"/>
          <w:lang w:val="en-GB"/>
        </w:rPr>
        <w:t xml:space="preserve"> </w:t>
      </w:r>
      <w:r w:rsidRPr="003C5EB8">
        <w:rPr>
          <w:spacing w:val="-1"/>
          <w:lang w:val="en-GB"/>
        </w:rPr>
        <w:t>collaterals</w:t>
      </w:r>
      <w:r w:rsidRPr="003C5EB8">
        <w:rPr>
          <w:lang w:val="en-GB"/>
        </w:rPr>
        <w:t xml:space="preserve"> of </w:t>
      </w:r>
      <w:r w:rsidRPr="003C5EB8">
        <w:rPr>
          <w:spacing w:val="-2"/>
          <w:lang w:val="en-GB"/>
        </w:rPr>
        <w:t>the</w:t>
      </w:r>
      <w:r w:rsidRPr="003C5EB8">
        <w:rPr>
          <w:spacing w:val="2"/>
          <w:lang w:val="en-GB"/>
        </w:rPr>
        <w:t xml:space="preserve"> </w:t>
      </w:r>
      <w:r w:rsidR="006379DF" w:rsidRPr="003C5EB8">
        <w:rPr>
          <w:spacing w:val="-1"/>
          <w:lang w:val="en-GB"/>
        </w:rPr>
        <w:t>registered participant</w:t>
      </w:r>
      <w:r w:rsidRPr="003C5EB8">
        <w:rPr>
          <w:rFonts w:ascii="Times New Roman"/>
          <w:spacing w:val="67"/>
          <w:lang w:val="en-GB"/>
        </w:rPr>
        <w:t xml:space="preserve"> </w:t>
      </w:r>
      <w:r w:rsidRPr="003C5EB8">
        <w:rPr>
          <w:spacing w:val="-1"/>
          <w:lang w:val="en-GB"/>
        </w:rPr>
        <w:t>within the</w:t>
      </w:r>
      <w:r w:rsidRPr="003C5EB8">
        <w:rPr>
          <w:spacing w:val="1"/>
          <w:lang w:val="en-GB"/>
        </w:rPr>
        <w:t xml:space="preserve"> </w:t>
      </w:r>
      <w:r w:rsidR="008842F7" w:rsidRPr="003C5EB8">
        <w:rPr>
          <w:spacing w:val="-1"/>
          <w:lang w:val="en-GB"/>
        </w:rPr>
        <w:t>auction</w:t>
      </w:r>
      <w:r w:rsidRPr="003C5EB8">
        <w:rPr>
          <w:spacing w:val="-3"/>
          <w:lang w:val="en-GB"/>
        </w:rPr>
        <w:t xml:space="preserve"> </w:t>
      </w:r>
      <w:r w:rsidR="00A74D7F" w:rsidRPr="003C5EB8">
        <w:rPr>
          <w:spacing w:val="-1"/>
          <w:lang w:val="en-GB"/>
        </w:rPr>
        <w:t>t</w:t>
      </w:r>
      <w:r w:rsidRPr="003C5EB8">
        <w:rPr>
          <w:spacing w:val="-1"/>
          <w:lang w:val="en-GB"/>
        </w:rPr>
        <w:t>ool.</w:t>
      </w:r>
    </w:p>
    <w:p w14:paraId="7D67F614" w14:textId="496E7A57" w:rsidR="005E67DB" w:rsidRPr="003C5EB8" w:rsidRDefault="00B300E8" w:rsidP="00764ADE">
      <w:pPr>
        <w:pStyle w:val="BodyText"/>
        <w:numPr>
          <w:ilvl w:val="0"/>
          <w:numId w:val="54"/>
        </w:numPr>
        <w:spacing w:before="195"/>
        <w:ind w:right="147"/>
        <w:jc w:val="both"/>
        <w:rPr>
          <w:rFonts w:cs="Calibri"/>
          <w:lang w:val="en-GB"/>
        </w:rPr>
      </w:pPr>
      <w:r w:rsidRPr="003C5EB8">
        <w:rPr>
          <w:spacing w:val="-1"/>
          <w:lang w:val="en-GB"/>
        </w:rPr>
        <w:t>The</w:t>
      </w:r>
      <w:r w:rsidRPr="003C5EB8">
        <w:rPr>
          <w:spacing w:val="49"/>
          <w:lang w:val="en-GB"/>
        </w:rPr>
        <w:t xml:space="preserve"> </w:t>
      </w:r>
      <w:r w:rsidR="00C166E7" w:rsidRPr="003C5EB8">
        <w:rPr>
          <w:spacing w:val="-1"/>
          <w:lang w:val="en-GB"/>
        </w:rPr>
        <w:t>allocation platform</w:t>
      </w:r>
      <w:r w:rsidRPr="003C5EB8">
        <w:rPr>
          <w:lang w:val="en-GB"/>
        </w:rPr>
        <w:t xml:space="preserve"> </w:t>
      </w:r>
      <w:r w:rsidRPr="003C5EB8">
        <w:rPr>
          <w:spacing w:val="-2"/>
          <w:lang w:val="en-GB"/>
        </w:rPr>
        <w:t>shall</w:t>
      </w:r>
      <w:r w:rsidRPr="003C5EB8">
        <w:rPr>
          <w:spacing w:val="48"/>
          <w:lang w:val="en-GB"/>
        </w:rPr>
        <w:t xml:space="preserve"> </w:t>
      </w:r>
      <w:r w:rsidRPr="003C5EB8">
        <w:rPr>
          <w:spacing w:val="-1"/>
          <w:lang w:val="en-GB"/>
        </w:rPr>
        <w:t>assess</w:t>
      </w:r>
      <w:r w:rsidRPr="003C5EB8">
        <w:rPr>
          <w:spacing w:val="48"/>
          <w:lang w:val="en-GB"/>
        </w:rPr>
        <w:t xml:space="preserve"> </w:t>
      </w:r>
      <w:r w:rsidRPr="003C5EB8">
        <w:rPr>
          <w:spacing w:val="-1"/>
          <w:lang w:val="en-GB"/>
        </w:rPr>
        <w:t>the</w:t>
      </w:r>
      <w:r w:rsidRPr="003C5EB8">
        <w:rPr>
          <w:lang w:val="en-GB"/>
        </w:rPr>
        <w:t xml:space="preserve"> </w:t>
      </w:r>
      <w:r w:rsidRPr="003C5EB8">
        <w:rPr>
          <w:spacing w:val="-1"/>
          <w:lang w:val="en-GB"/>
        </w:rPr>
        <w:t>request</w:t>
      </w:r>
      <w:r w:rsidRPr="003C5EB8">
        <w:rPr>
          <w:spacing w:val="48"/>
          <w:lang w:val="en-GB"/>
        </w:rPr>
        <w:t xml:space="preserve"> </w:t>
      </w:r>
      <w:r w:rsidRPr="003C5EB8">
        <w:rPr>
          <w:spacing w:val="-2"/>
          <w:lang w:val="en-GB"/>
        </w:rPr>
        <w:t>for</w:t>
      </w:r>
      <w:r w:rsidRPr="003C5EB8">
        <w:rPr>
          <w:spacing w:val="48"/>
          <w:lang w:val="en-GB"/>
        </w:rPr>
        <w:t xml:space="preserve"> </w:t>
      </w:r>
      <w:r w:rsidRPr="003C5EB8">
        <w:rPr>
          <w:spacing w:val="-1"/>
          <w:lang w:val="en-GB"/>
        </w:rPr>
        <w:t>modification</w:t>
      </w:r>
      <w:r w:rsidRPr="003C5EB8">
        <w:rPr>
          <w:spacing w:val="48"/>
          <w:lang w:val="en-GB"/>
        </w:rPr>
        <w:t xml:space="preserve"> </w:t>
      </w:r>
      <w:r w:rsidRPr="003C5EB8">
        <w:rPr>
          <w:lang w:val="en-GB"/>
        </w:rPr>
        <w:t>of</w:t>
      </w:r>
      <w:r w:rsidRPr="003C5EB8">
        <w:rPr>
          <w:spacing w:val="48"/>
          <w:lang w:val="en-GB"/>
        </w:rPr>
        <w:t xml:space="preserve"> </w:t>
      </w:r>
      <w:r w:rsidRPr="003C5EB8">
        <w:rPr>
          <w:spacing w:val="-2"/>
          <w:lang w:val="en-GB"/>
        </w:rPr>
        <w:t>collaterals</w:t>
      </w:r>
      <w:r w:rsidRPr="003C5EB8">
        <w:rPr>
          <w:spacing w:val="48"/>
          <w:lang w:val="en-GB"/>
        </w:rPr>
        <w:t xml:space="preserve"> </w:t>
      </w:r>
      <w:r w:rsidRPr="003C5EB8">
        <w:rPr>
          <w:spacing w:val="-1"/>
          <w:lang w:val="en-GB"/>
        </w:rPr>
        <w:t>and</w:t>
      </w:r>
      <w:r w:rsidRPr="003C5EB8">
        <w:rPr>
          <w:spacing w:val="47"/>
          <w:lang w:val="en-GB"/>
        </w:rPr>
        <w:t xml:space="preserve"> </w:t>
      </w:r>
      <w:r w:rsidRPr="003C5EB8">
        <w:rPr>
          <w:spacing w:val="-1"/>
          <w:lang w:val="en-GB"/>
        </w:rPr>
        <w:t>confirm</w:t>
      </w:r>
      <w:r w:rsidRPr="003C5EB8">
        <w:rPr>
          <w:lang w:val="en-GB"/>
        </w:rPr>
        <w:t xml:space="preserve"> </w:t>
      </w:r>
      <w:r w:rsidRPr="003C5EB8">
        <w:rPr>
          <w:spacing w:val="-1"/>
          <w:lang w:val="en-GB"/>
        </w:rPr>
        <w:t>the</w:t>
      </w:r>
      <w:r w:rsidRPr="003C5EB8">
        <w:rPr>
          <w:rFonts w:ascii="Times New Roman"/>
          <w:spacing w:val="101"/>
          <w:lang w:val="en-GB"/>
        </w:rPr>
        <w:t xml:space="preserve"> </w:t>
      </w:r>
      <w:r w:rsidRPr="003C5EB8">
        <w:rPr>
          <w:spacing w:val="-1"/>
          <w:lang w:val="en-GB"/>
        </w:rPr>
        <w:t>acceptance</w:t>
      </w:r>
      <w:r w:rsidRPr="003C5EB8">
        <w:rPr>
          <w:spacing w:val="15"/>
          <w:lang w:val="en-GB"/>
        </w:rPr>
        <w:t xml:space="preserve"> </w:t>
      </w:r>
      <w:r w:rsidRPr="003C5EB8">
        <w:rPr>
          <w:spacing w:val="-1"/>
          <w:lang w:val="en-GB"/>
        </w:rPr>
        <w:t>or</w:t>
      </w:r>
      <w:r w:rsidRPr="003C5EB8">
        <w:rPr>
          <w:spacing w:val="14"/>
          <w:lang w:val="en-GB"/>
        </w:rPr>
        <w:t xml:space="preserve"> </w:t>
      </w:r>
      <w:r w:rsidRPr="003C5EB8">
        <w:rPr>
          <w:spacing w:val="-1"/>
          <w:lang w:val="en-GB"/>
        </w:rPr>
        <w:t>send</w:t>
      </w:r>
      <w:r w:rsidRPr="003C5EB8">
        <w:rPr>
          <w:spacing w:val="14"/>
          <w:lang w:val="en-GB"/>
        </w:rPr>
        <w:t xml:space="preserve"> </w:t>
      </w:r>
      <w:r w:rsidRPr="003C5EB8">
        <w:rPr>
          <w:lang w:val="en-GB"/>
        </w:rPr>
        <w:t>a</w:t>
      </w:r>
      <w:r w:rsidRPr="003C5EB8">
        <w:rPr>
          <w:spacing w:val="15"/>
          <w:lang w:val="en-GB"/>
        </w:rPr>
        <w:t xml:space="preserve"> </w:t>
      </w:r>
      <w:r w:rsidRPr="003C5EB8">
        <w:rPr>
          <w:spacing w:val="-2"/>
          <w:lang w:val="en-GB"/>
        </w:rPr>
        <w:t>refusal</w:t>
      </w:r>
      <w:r w:rsidRPr="003C5EB8">
        <w:rPr>
          <w:spacing w:val="14"/>
          <w:lang w:val="en-GB"/>
        </w:rPr>
        <w:t xml:space="preserve"> </w:t>
      </w:r>
      <w:r w:rsidRPr="003C5EB8">
        <w:rPr>
          <w:lang w:val="en-GB"/>
        </w:rPr>
        <w:t>note</w:t>
      </w:r>
      <w:r w:rsidRPr="003C5EB8">
        <w:rPr>
          <w:spacing w:val="13"/>
          <w:lang w:val="en-GB"/>
        </w:rPr>
        <w:t xml:space="preserve"> </w:t>
      </w:r>
      <w:r w:rsidRPr="003C5EB8">
        <w:rPr>
          <w:spacing w:val="-1"/>
          <w:lang w:val="en-GB"/>
        </w:rPr>
        <w:t>to</w:t>
      </w:r>
      <w:r w:rsidRPr="003C5EB8">
        <w:rPr>
          <w:spacing w:val="16"/>
          <w:lang w:val="en-GB"/>
        </w:rPr>
        <w:t xml:space="preserve"> </w:t>
      </w:r>
      <w:r w:rsidRPr="003C5EB8">
        <w:rPr>
          <w:spacing w:val="-1"/>
          <w:lang w:val="en-GB"/>
        </w:rPr>
        <w:t>the</w:t>
      </w:r>
      <w:r w:rsidRPr="003C5EB8">
        <w:rPr>
          <w:spacing w:val="14"/>
          <w:lang w:val="en-GB"/>
        </w:rPr>
        <w:t xml:space="preserve"> </w:t>
      </w:r>
      <w:r w:rsidR="006379DF" w:rsidRPr="003C5EB8">
        <w:rPr>
          <w:spacing w:val="-1"/>
          <w:lang w:val="en-GB"/>
        </w:rPr>
        <w:t>registered participant</w:t>
      </w:r>
      <w:r w:rsidRPr="003C5EB8">
        <w:rPr>
          <w:spacing w:val="-1"/>
          <w:lang w:val="en-GB"/>
        </w:rPr>
        <w:t>,</w:t>
      </w:r>
      <w:r w:rsidRPr="003C5EB8">
        <w:rPr>
          <w:spacing w:val="14"/>
          <w:lang w:val="en-GB"/>
        </w:rPr>
        <w:t xml:space="preserve"> </w:t>
      </w:r>
      <w:r w:rsidRPr="003C5EB8">
        <w:rPr>
          <w:spacing w:val="-1"/>
          <w:lang w:val="en-GB"/>
        </w:rPr>
        <w:t>at</w:t>
      </w:r>
      <w:r w:rsidRPr="003C5EB8">
        <w:rPr>
          <w:spacing w:val="13"/>
          <w:lang w:val="en-GB"/>
        </w:rPr>
        <w:t xml:space="preserve"> </w:t>
      </w:r>
      <w:r w:rsidRPr="003C5EB8">
        <w:rPr>
          <w:spacing w:val="-1"/>
          <w:lang w:val="en-GB"/>
        </w:rPr>
        <w:t>the</w:t>
      </w:r>
      <w:r w:rsidRPr="003C5EB8">
        <w:rPr>
          <w:spacing w:val="15"/>
          <w:lang w:val="en-GB"/>
        </w:rPr>
        <w:t xml:space="preserve"> </w:t>
      </w:r>
      <w:r w:rsidRPr="003C5EB8">
        <w:rPr>
          <w:spacing w:val="-1"/>
          <w:lang w:val="en-GB"/>
        </w:rPr>
        <w:t>latest,</w:t>
      </w:r>
      <w:r w:rsidRPr="003C5EB8">
        <w:rPr>
          <w:spacing w:val="14"/>
          <w:lang w:val="en-GB"/>
        </w:rPr>
        <w:t xml:space="preserve"> </w:t>
      </w:r>
      <w:r w:rsidR="00DD249D" w:rsidRPr="003C5EB8">
        <w:rPr>
          <w:spacing w:val="-1"/>
          <w:lang w:val="en-GB"/>
        </w:rPr>
        <w:t>four</w:t>
      </w:r>
      <w:r w:rsidR="00DD249D" w:rsidRPr="003C5EB8">
        <w:rPr>
          <w:spacing w:val="16"/>
          <w:lang w:val="en-GB"/>
        </w:rPr>
        <w:t xml:space="preserve"> </w:t>
      </w:r>
      <w:r w:rsidRPr="003C5EB8">
        <w:rPr>
          <w:spacing w:val="-1"/>
          <w:lang w:val="en-GB"/>
        </w:rPr>
        <w:t>(</w:t>
      </w:r>
      <w:r w:rsidR="00DD249D" w:rsidRPr="003C5EB8">
        <w:rPr>
          <w:spacing w:val="-1"/>
          <w:lang w:val="en-GB"/>
        </w:rPr>
        <w:t>4</w:t>
      </w:r>
      <w:r w:rsidRPr="003C5EB8">
        <w:rPr>
          <w:spacing w:val="-1"/>
          <w:lang w:val="en-GB"/>
        </w:rPr>
        <w:t>)</w:t>
      </w:r>
      <w:r w:rsidRPr="003C5EB8">
        <w:rPr>
          <w:spacing w:val="16"/>
          <w:lang w:val="en-GB"/>
        </w:rPr>
        <w:t xml:space="preserve"> </w:t>
      </w:r>
      <w:r w:rsidR="00AF062B" w:rsidRPr="003C5EB8">
        <w:rPr>
          <w:spacing w:val="-1"/>
          <w:lang w:val="en-GB"/>
        </w:rPr>
        <w:t>working day</w:t>
      </w:r>
      <w:r w:rsidRPr="003C5EB8">
        <w:rPr>
          <w:spacing w:val="-1"/>
          <w:lang w:val="en-GB"/>
        </w:rPr>
        <w:t>s</w:t>
      </w:r>
      <w:r w:rsidRPr="003C5EB8">
        <w:rPr>
          <w:rFonts w:ascii="Times New Roman"/>
          <w:spacing w:val="63"/>
          <w:lang w:val="en-GB"/>
        </w:rPr>
        <w:t xml:space="preserve"> </w:t>
      </w:r>
      <w:r w:rsidRPr="003C5EB8">
        <w:rPr>
          <w:spacing w:val="-1"/>
          <w:lang w:val="en-GB"/>
        </w:rPr>
        <w:t>after</w:t>
      </w:r>
      <w:r w:rsidRPr="003C5EB8">
        <w:rPr>
          <w:spacing w:val="38"/>
          <w:lang w:val="en-GB"/>
        </w:rPr>
        <w:t xml:space="preserve"> </w:t>
      </w:r>
      <w:r w:rsidRPr="003C5EB8">
        <w:rPr>
          <w:spacing w:val="-1"/>
          <w:lang w:val="en-GB"/>
        </w:rPr>
        <w:t>the</w:t>
      </w:r>
      <w:r w:rsidRPr="003C5EB8">
        <w:rPr>
          <w:spacing w:val="39"/>
          <w:lang w:val="en-GB"/>
        </w:rPr>
        <w:t xml:space="preserve"> </w:t>
      </w:r>
      <w:r w:rsidRPr="003C5EB8">
        <w:rPr>
          <w:spacing w:val="-1"/>
          <w:lang w:val="en-GB"/>
        </w:rPr>
        <w:t>receipt</w:t>
      </w:r>
      <w:r w:rsidRPr="003C5EB8">
        <w:rPr>
          <w:spacing w:val="39"/>
          <w:lang w:val="en-GB"/>
        </w:rPr>
        <w:t xml:space="preserve"> </w:t>
      </w:r>
      <w:r w:rsidRPr="003C5EB8">
        <w:rPr>
          <w:lang w:val="en-GB"/>
        </w:rPr>
        <w:t>of</w:t>
      </w:r>
      <w:r w:rsidRPr="003C5EB8">
        <w:rPr>
          <w:spacing w:val="39"/>
          <w:lang w:val="en-GB"/>
        </w:rPr>
        <w:t xml:space="preserve"> </w:t>
      </w:r>
      <w:r w:rsidRPr="003C5EB8">
        <w:rPr>
          <w:spacing w:val="-1"/>
          <w:lang w:val="en-GB"/>
        </w:rPr>
        <w:t>the</w:t>
      </w:r>
      <w:r w:rsidRPr="003C5EB8">
        <w:rPr>
          <w:spacing w:val="39"/>
          <w:lang w:val="en-GB"/>
        </w:rPr>
        <w:t xml:space="preserve"> </w:t>
      </w:r>
      <w:r w:rsidRPr="003C5EB8">
        <w:rPr>
          <w:spacing w:val="-1"/>
          <w:lang w:val="en-GB"/>
        </w:rPr>
        <w:t>request.</w:t>
      </w:r>
      <w:r w:rsidRPr="003C5EB8">
        <w:rPr>
          <w:spacing w:val="38"/>
          <w:lang w:val="en-GB"/>
        </w:rPr>
        <w:t xml:space="preserve"> </w:t>
      </w:r>
      <w:r w:rsidRPr="003C5EB8">
        <w:rPr>
          <w:spacing w:val="-1"/>
          <w:lang w:val="en-GB"/>
        </w:rPr>
        <w:t>The</w:t>
      </w:r>
      <w:r w:rsidRPr="003C5EB8">
        <w:rPr>
          <w:spacing w:val="39"/>
          <w:lang w:val="en-GB"/>
        </w:rPr>
        <w:t xml:space="preserve"> </w:t>
      </w:r>
      <w:r w:rsidRPr="003C5EB8">
        <w:rPr>
          <w:spacing w:val="-1"/>
          <w:lang w:val="en-GB"/>
        </w:rPr>
        <w:t>confirmation</w:t>
      </w:r>
      <w:r w:rsidRPr="003C5EB8">
        <w:rPr>
          <w:spacing w:val="39"/>
          <w:lang w:val="en-GB"/>
        </w:rPr>
        <w:t xml:space="preserve"> </w:t>
      </w:r>
      <w:r w:rsidRPr="003C5EB8">
        <w:rPr>
          <w:lang w:val="en-GB"/>
        </w:rPr>
        <w:t>or</w:t>
      </w:r>
      <w:r w:rsidRPr="003C5EB8">
        <w:rPr>
          <w:spacing w:val="38"/>
          <w:lang w:val="en-GB"/>
        </w:rPr>
        <w:t xml:space="preserve"> </w:t>
      </w:r>
      <w:r w:rsidRPr="003C5EB8">
        <w:rPr>
          <w:spacing w:val="-1"/>
          <w:lang w:val="en-GB"/>
        </w:rPr>
        <w:t>refusal</w:t>
      </w:r>
      <w:r w:rsidRPr="003C5EB8">
        <w:rPr>
          <w:spacing w:val="38"/>
          <w:lang w:val="en-GB"/>
        </w:rPr>
        <w:t xml:space="preserve"> </w:t>
      </w:r>
      <w:r w:rsidRPr="003C5EB8">
        <w:rPr>
          <w:lang w:val="en-GB"/>
        </w:rPr>
        <w:t>note</w:t>
      </w:r>
      <w:r w:rsidRPr="003C5EB8">
        <w:rPr>
          <w:spacing w:val="40"/>
          <w:lang w:val="en-GB"/>
        </w:rPr>
        <w:t xml:space="preserve"> </w:t>
      </w:r>
      <w:r w:rsidRPr="003C5EB8">
        <w:rPr>
          <w:spacing w:val="-1"/>
          <w:lang w:val="en-GB"/>
        </w:rPr>
        <w:t>shall</w:t>
      </w:r>
      <w:r w:rsidRPr="003C5EB8">
        <w:rPr>
          <w:spacing w:val="38"/>
          <w:lang w:val="en-GB"/>
        </w:rPr>
        <w:t xml:space="preserve"> </w:t>
      </w:r>
      <w:r w:rsidRPr="003C5EB8">
        <w:rPr>
          <w:spacing w:val="-1"/>
          <w:lang w:val="en-GB"/>
        </w:rPr>
        <w:t>be</w:t>
      </w:r>
      <w:r w:rsidRPr="003C5EB8">
        <w:rPr>
          <w:spacing w:val="39"/>
          <w:lang w:val="en-GB"/>
        </w:rPr>
        <w:t xml:space="preserve"> </w:t>
      </w:r>
      <w:r w:rsidRPr="003C5EB8">
        <w:rPr>
          <w:spacing w:val="-1"/>
          <w:lang w:val="en-GB"/>
        </w:rPr>
        <w:t>sent</w:t>
      </w:r>
      <w:r w:rsidRPr="003C5EB8">
        <w:rPr>
          <w:spacing w:val="39"/>
          <w:lang w:val="en-GB"/>
        </w:rPr>
        <w:t xml:space="preserve"> </w:t>
      </w:r>
      <w:r w:rsidRPr="003C5EB8">
        <w:rPr>
          <w:lang w:val="en-GB"/>
        </w:rPr>
        <w:t>via</w:t>
      </w:r>
      <w:r w:rsidRPr="003C5EB8">
        <w:rPr>
          <w:spacing w:val="39"/>
          <w:lang w:val="en-GB"/>
        </w:rPr>
        <w:t xml:space="preserve"> </w:t>
      </w:r>
      <w:r w:rsidR="00707BEE" w:rsidRPr="003C5EB8">
        <w:rPr>
          <w:lang w:val="en-GB"/>
        </w:rPr>
        <w:t xml:space="preserve">electronic means as specified by the </w:t>
      </w:r>
      <w:r w:rsidR="00C166E7" w:rsidRPr="003C5EB8">
        <w:rPr>
          <w:lang w:val="en-GB"/>
        </w:rPr>
        <w:t>allocation platform</w:t>
      </w:r>
      <w:r w:rsidR="00707BEE" w:rsidRPr="003C5EB8">
        <w:rPr>
          <w:lang w:val="en-GB"/>
        </w:rPr>
        <w:t xml:space="preserve"> on its website</w:t>
      </w:r>
      <w:r w:rsidRPr="003C5EB8">
        <w:rPr>
          <w:lang w:val="en-GB"/>
        </w:rPr>
        <w:t>.</w:t>
      </w:r>
      <w:r w:rsidRPr="003C5EB8">
        <w:rPr>
          <w:spacing w:val="-3"/>
          <w:lang w:val="en-GB"/>
        </w:rPr>
        <w:t xml:space="preserve"> </w:t>
      </w:r>
      <w:r w:rsidRPr="003C5EB8">
        <w:rPr>
          <w:spacing w:val="-1"/>
          <w:lang w:val="en-GB"/>
        </w:rPr>
        <w:t>The</w:t>
      </w:r>
      <w:r w:rsidRPr="003C5EB8">
        <w:rPr>
          <w:spacing w:val="2"/>
          <w:lang w:val="en-GB"/>
        </w:rPr>
        <w:t xml:space="preserve"> </w:t>
      </w:r>
      <w:r w:rsidRPr="003C5EB8">
        <w:rPr>
          <w:spacing w:val="-1"/>
          <w:lang w:val="en-GB"/>
        </w:rPr>
        <w:t>refusal</w:t>
      </w:r>
      <w:r w:rsidRPr="003C5EB8">
        <w:rPr>
          <w:lang w:val="en-GB"/>
        </w:rPr>
        <w:t xml:space="preserve"> </w:t>
      </w:r>
      <w:r w:rsidRPr="003C5EB8">
        <w:rPr>
          <w:spacing w:val="-1"/>
          <w:lang w:val="en-GB"/>
        </w:rPr>
        <w:t>note</w:t>
      </w:r>
      <w:r w:rsidRPr="003C5EB8">
        <w:rPr>
          <w:spacing w:val="-2"/>
          <w:lang w:val="en-GB"/>
        </w:rPr>
        <w:t xml:space="preserve"> </w:t>
      </w:r>
      <w:r w:rsidRPr="003C5EB8">
        <w:rPr>
          <w:spacing w:val="-1"/>
          <w:lang w:val="en-GB"/>
        </w:rPr>
        <w:t>shall</w:t>
      </w:r>
      <w:r w:rsidRPr="003C5EB8">
        <w:rPr>
          <w:lang w:val="en-GB"/>
        </w:rPr>
        <w:t xml:space="preserve"> </w:t>
      </w:r>
      <w:r w:rsidRPr="003C5EB8">
        <w:rPr>
          <w:spacing w:val="-1"/>
          <w:lang w:val="en-GB"/>
        </w:rPr>
        <w:t>include</w:t>
      </w:r>
      <w:r w:rsidRPr="003C5EB8">
        <w:rPr>
          <w:spacing w:val="2"/>
          <w:lang w:val="en-GB"/>
        </w:rPr>
        <w:t xml:space="preserve"> </w:t>
      </w:r>
      <w:r w:rsidRPr="003C5EB8">
        <w:rPr>
          <w:spacing w:val="-1"/>
          <w:lang w:val="en-GB"/>
        </w:rPr>
        <w:t xml:space="preserve">reasoning </w:t>
      </w:r>
      <w:r w:rsidRPr="003C5EB8">
        <w:rPr>
          <w:lang w:val="en-GB"/>
        </w:rPr>
        <w:t xml:space="preserve">for </w:t>
      </w:r>
      <w:r w:rsidRPr="003C5EB8">
        <w:rPr>
          <w:spacing w:val="-1"/>
          <w:lang w:val="en-GB"/>
        </w:rPr>
        <w:t>refusal.</w:t>
      </w:r>
    </w:p>
    <w:p w14:paraId="2E0E20E7" w14:textId="1B6FD680" w:rsidR="003041E4" w:rsidRPr="003C5EB8" w:rsidRDefault="00DA0482" w:rsidP="003D6456">
      <w:pPr>
        <w:pStyle w:val="BodyText"/>
        <w:spacing w:before="195"/>
        <w:ind w:left="3736" w:right="147" w:firstLine="0"/>
        <w:rPr>
          <w:rFonts w:cs="Calibri"/>
          <w:lang w:val="en-GB"/>
        </w:rPr>
      </w:pPr>
      <w:r w:rsidRPr="003C5EB8">
        <w:rPr>
          <w:i/>
          <w:spacing w:val="-1"/>
          <w:lang w:val="en-GB"/>
        </w:rPr>
        <w:t xml:space="preserve">          </w:t>
      </w:r>
      <w:r w:rsidR="00B300E8" w:rsidRPr="003C5EB8">
        <w:rPr>
          <w:i/>
          <w:spacing w:val="-1"/>
          <w:lang w:val="en-GB"/>
        </w:rPr>
        <w:t>Article</w:t>
      </w:r>
      <w:r w:rsidR="00B300E8" w:rsidRPr="003C5EB8">
        <w:rPr>
          <w:i/>
          <w:spacing w:val="-2"/>
          <w:lang w:val="en-GB"/>
        </w:rPr>
        <w:t xml:space="preserve"> </w:t>
      </w:r>
      <w:r w:rsidR="00B300E8" w:rsidRPr="003C5EB8">
        <w:rPr>
          <w:i/>
          <w:lang w:val="en-GB"/>
        </w:rPr>
        <w:t>25</w:t>
      </w:r>
    </w:p>
    <w:p w14:paraId="2E0E20E8" w14:textId="2EA9A13D" w:rsidR="003041E4" w:rsidRPr="003C5EB8" w:rsidRDefault="00B300E8">
      <w:pPr>
        <w:pStyle w:val="Heading2"/>
        <w:ind w:right="212"/>
        <w:jc w:val="center"/>
        <w:rPr>
          <w:spacing w:val="-1"/>
          <w:lang w:val="en-GB"/>
        </w:rPr>
      </w:pPr>
      <w:bookmarkStart w:id="33" w:name="_Toc170124906"/>
      <w:r w:rsidRPr="003C5EB8">
        <w:rPr>
          <w:spacing w:val="-1"/>
          <w:lang w:val="en-GB"/>
        </w:rPr>
        <w:t>Collateral</w:t>
      </w:r>
      <w:r w:rsidRPr="003C5EB8">
        <w:rPr>
          <w:spacing w:val="1"/>
          <w:lang w:val="en-GB"/>
        </w:rPr>
        <w:t xml:space="preserve"> </w:t>
      </w:r>
      <w:r w:rsidRPr="003C5EB8">
        <w:rPr>
          <w:spacing w:val="-1"/>
          <w:lang w:val="en-GB"/>
        </w:rPr>
        <w:t>incident</w:t>
      </w:r>
      <w:bookmarkEnd w:id="33"/>
    </w:p>
    <w:p w14:paraId="3C9B6F03" w14:textId="77777777" w:rsidR="00602A83" w:rsidRPr="003C5EB8" w:rsidRDefault="00602A83">
      <w:pPr>
        <w:pStyle w:val="Heading2"/>
        <w:ind w:right="212"/>
        <w:jc w:val="center"/>
        <w:rPr>
          <w:b w:val="0"/>
          <w:bCs w:val="0"/>
          <w:lang w:val="en-GB"/>
        </w:rPr>
      </w:pPr>
    </w:p>
    <w:p w14:paraId="2E0E20E9" w14:textId="77777777" w:rsidR="003041E4" w:rsidRPr="003C5EB8" w:rsidRDefault="00B300E8">
      <w:pPr>
        <w:pStyle w:val="BodyText"/>
        <w:numPr>
          <w:ilvl w:val="0"/>
          <w:numId w:val="53"/>
        </w:numPr>
        <w:tabs>
          <w:tab w:val="left" w:pos="856"/>
        </w:tabs>
        <w:spacing w:before="122"/>
        <w:rPr>
          <w:lang w:val="en-GB"/>
        </w:rPr>
      </w:pPr>
      <w:r w:rsidRPr="003C5EB8">
        <w:rPr>
          <w:lang w:val="en-GB"/>
        </w:rPr>
        <w:t>A</w:t>
      </w:r>
      <w:r w:rsidRPr="003C5EB8">
        <w:rPr>
          <w:spacing w:val="-1"/>
          <w:lang w:val="en-GB"/>
        </w:rPr>
        <w:t xml:space="preserve"> collateral</w:t>
      </w:r>
      <w:r w:rsidRPr="003C5EB8">
        <w:rPr>
          <w:lang w:val="en-GB"/>
        </w:rPr>
        <w:t xml:space="preserve"> </w:t>
      </w:r>
      <w:r w:rsidRPr="003C5EB8">
        <w:rPr>
          <w:spacing w:val="-1"/>
          <w:lang w:val="en-GB"/>
        </w:rPr>
        <w:t>incident</w:t>
      </w:r>
      <w:r w:rsidRPr="003C5EB8">
        <w:rPr>
          <w:lang w:val="en-GB"/>
        </w:rPr>
        <w:t xml:space="preserve"> </w:t>
      </w:r>
      <w:r w:rsidRPr="003C5EB8">
        <w:rPr>
          <w:spacing w:val="-1"/>
          <w:lang w:val="en-GB"/>
        </w:rPr>
        <w:t>occurs in the</w:t>
      </w:r>
      <w:r w:rsidRPr="003C5EB8">
        <w:rPr>
          <w:spacing w:val="1"/>
          <w:lang w:val="en-GB"/>
        </w:rPr>
        <w:t xml:space="preserve"> </w:t>
      </w:r>
      <w:r w:rsidRPr="003C5EB8">
        <w:rPr>
          <w:spacing w:val="-1"/>
          <w:lang w:val="en-GB"/>
        </w:rPr>
        <w:t>following cases:</w:t>
      </w:r>
    </w:p>
    <w:p w14:paraId="2E0E20EB" w14:textId="29387C9B" w:rsidR="003041E4" w:rsidRPr="003C5EB8" w:rsidRDefault="00B300E8">
      <w:pPr>
        <w:pStyle w:val="BodyText"/>
        <w:numPr>
          <w:ilvl w:val="1"/>
          <w:numId w:val="53"/>
        </w:numPr>
        <w:tabs>
          <w:tab w:val="left" w:pos="1488"/>
        </w:tabs>
        <w:spacing w:before="42" w:line="241" w:lineRule="auto"/>
        <w:ind w:right="148"/>
        <w:jc w:val="both"/>
        <w:rPr>
          <w:lang w:val="en-GB"/>
        </w:rPr>
      </w:pPr>
      <w:r w:rsidRPr="003C5EB8">
        <w:rPr>
          <w:spacing w:val="-1"/>
          <w:lang w:val="en-GB"/>
        </w:rPr>
        <w:t>the</w:t>
      </w:r>
      <w:r w:rsidRPr="003C5EB8">
        <w:rPr>
          <w:spacing w:val="37"/>
          <w:lang w:val="en-GB"/>
        </w:rPr>
        <w:t xml:space="preserve"> </w:t>
      </w:r>
      <w:r w:rsidRPr="003C5EB8">
        <w:rPr>
          <w:spacing w:val="-1"/>
          <w:lang w:val="en-GB"/>
        </w:rPr>
        <w:t>collaterals</w:t>
      </w:r>
      <w:r w:rsidRPr="003C5EB8">
        <w:rPr>
          <w:spacing w:val="37"/>
          <w:lang w:val="en-GB"/>
        </w:rPr>
        <w:t xml:space="preserve"> </w:t>
      </w:r>
      <w:r w:rsidRPr="003C5EB8">
        <w:rPr>
          <w:spacing w:val="-2"/>
          <w:lang w:val="en-GB"/>
        </w:rPr>
        <w:t>are</w:t>
      </w:r>
      <w:r w:rsidRPr="003C5EB8">
        <w:rPr>
          <w:spacing w:val="37"/>
          <w:lang w:val="en-GB"/>
        </w:rPr>
        <w:t xml:space="preserve"> </w:t>
      </w:r>
      <w:r w:rsidRPr="003C5EB8">
        <w:rPr>
          <w:spacing w:val="-1"/>
          <w:lang w:val="en-GB"/>
        </w:rPr>
        <w:t>insufficient</w:t>
      </w:r>
      <w:r w:rsidRPr="003C5EB8">
        <w:rPr>
          <w:spacing w:val="38"/>
          <w:lang w:val="en-GB"/>
        </w:rPr>
        <w:t xml:space="preserve"> </w:t>
      </w:r>
      <w:r w:rsidRPr="003C5EB8">
        <w:rPr>
          <w:spacing w:val="-1"/>
          <w:lang w:val="en-GB"/>
        </w:rPr>
        <w:t>to</w:t>
      </w:r>
      <w:r w:rsidRPr="003C5EB8">
        <w:rPr>
          <w:spacing w:val="38"/>
          <w:lang w:val="en-GB"/>
        </w:rPr>
        <w:t xml:space="preserve"> </w:t>
      </w:r>
      <w:r w:rsidRPr="003C5EB8">
        <w:rPr>
          <w:spacing w:val="-1"/>
          <w:lang w:val="en-GB"/>
        </w:rPr>
        <w:t>secure</w:t>
      </w:r>
      <w:r w:rsidRPr="003C5EB8">
        <w:rPr>
          <w:spacing w:val="38"/>
          <w:lang w:val="en-GB"/>
        </w:rPr>
        <w:t xml:space="preserve"> </w:t>
      </w:r>
      <w:r w:rsidRPr="003C5EB8">
        <w:rPr>
          <w:spacing w:val="-1"/>
          <w:lang w:val="en-GB"/>
        </w:rPr>
        <w:t>the</w:t>
      </w:r>
      <w:r w:rsidRPr="003C5EB8">
        <w:rPr>
          <w:spacing w:val="37"/>
          <w:lang w:val="en-GB"/>
        </w:rPr>
        <w:t xml:space="preserve"> </w:t>
      </w:r>
      <w:r w:rsidRPr="003C5EB8">
        <w:rPr>
          <w:spacing w:val="-1"/>
          <w:lang w:val="en-GB"/>
        </w:rPr>
        <w:t>amount</w:t>
      </w:r>
      <w:r w:rsidRPr="003C5EB8">
        <w:rPr>
          <w:spacing w:val="38"/>
          <w:lang w:val="en-GB"/>
        </w:rPr>
        <w:t xml:space="preserve"> </w:t>
      </w:r>
      <w:r w:rsidRPr="003C5EB8">
        <w:rPr>
          <w:spacing w:val="-1"/>
          <w:lang w:val="en-GB"/>
        </w:rPr>
        <w:t>due</w:t>
      </w:r>
      <w:r w:rsidRPr="003C5EB8">
        <w:rPr>
          <w:spacing w:val="38"/>
          <w:lang w:val="en-GB"/>
        </w:rPr>
        <w:t xml:space="preserve"> </w:t>
      </w:r>
      <w:r w:rsidRPr="003C5EB8">
        <w:rPr>
          <w:lang w:val="en-GB"/>
        </w:rPr>
        <w:t>for</w:t>
      </w:r>
      <w:r w:rsidRPr="003C5EB8">
        <w:rPr>
          <w:spacing w:val="34"/>
          <w:lang w:val="en-GB"/>
        </w:rPr>
        <w:t xml:space="preserve"> </w:t>
      </w:r>
      <w:r w:rsidRPr="003C5EB8">
        <w:rPr>
          <w:spacing w:val="-1"/>
          <w:lang w:val="en-GB"/>
        </w:rPr>
        <w:t>the</w:t>
      </w:r>
      <w:r w:rsidRPr="003C5EB8">
        <w:rPr>
          <w:spacing w:val="38"/>
          <w:lang w:val="en-GB"/>
        </w:rPr>
        <w:t xml:space="preserve"> </w:t>
      </w:r>
      <w:r w:rsidR="00AF062B" w:rsidRPr="003C5EB8">
        <w:rPr>
          <w:spacing w:val="-1"/>
          <w:lang w:val="en-GB"/>
        </w:rPr>
        <w:t>long-term transmission right</w:t>
      </w:r>
      <w:r w:rsidRPr="003C5EB8">
        <w:rPr>
          <w:spacing w:val="-1"/>
          <w:lang w:val="en-GB"/>
        </w:rPr>
        <w:t>s</w:t>
      </w:r>
      <w:r w:rsidRPr="003C5EB8">
        <w:rPr>
          <w:spacing w:val="10"/>
          <w:lang w:val="en-GB"/>
        </w:rPr>
        <w:t xml:space="preserve"> </w:t>
      </w:r>
      <w:r w:rsidRPr="003C5EB8">
        <w:rPr>
          <w:spacing w:val="-2"/>
          <w:lang w:val="en-GB"/>
        </w:rPr>
        <w:t>held</w:t>
      </w:r>
      <w:r w:rsidRPr="003C5EB8">
        <w:rPr>
          <w:spacing w:val="9"/>
          <w:lang w:val="en-GB"/>
        </w:rPr>
        <w:t xml:space="preserve"> </w:t>
      </w:r>
      <w:r w:rsidRPr="003C5EB8">
        <w:rPr>
          <w:spacing w:val="-1"/>
          <w:lang w:val="en-GB"/>
        </w:rPr>
        <w:t>by</w:t>
      </w:r>
      <w:r w:rsidRPr="003C5EB8">
        <w:rPr>
          <w:spacing w:val="11"/>
          <w:lang w:val="en-GB"/>
        </w:rPr>
        <w:t xml:space="preserve"> </w:t>
      </w:r>
      <w:r w:rsidRPr="003C5EB8">
        <w:rPr>
          <w:lang w:val="en-GB"/>
        </w:rPr>
        <w:t>a</w:t>
      </w:r>
      <w:r w:rsidRPr="003C5EB8">
        <w:rPr>
          <w:spacing w:val="9"/>
          <w:lang w:val="en-GB"/>
        </w:rPr>
        <w:t xml:space="preserve"> </w:t>
      </w:r>
      <w:r w:rsidR="006379DF" w:rsidRPr="003C5EB8">
        <w:rPr>
          <w:spacing w:val="-1"/>
          <w:lang w:val="en-GB"/>
        </w:rPr>
        <w:t>registered participant</w:t>
      </w:r>
      <w:r w:rsidRPr="003C5EB8">
        <w:rPr>
          <w:spacing w:val="8"/>
          <w:lang w:val="en-GB"/>
        </w:rPr>
        <w:t xml:space="preserve"> </w:t>
      </w:r>
      <w:r w:rsidRPr="003C5EB8">
        <w:rPr>
          <w:lang w:val="en-GB"/>
        </w:rPr>
        <w:t>on</w:t>
      </w:r>
      <w:r w:rsidRPr="003C5EB8">
        <w:rPr>
          <w:spacing w:val="10"/>
          <w:lang w:val="en-GB"/>
        </w:rPr>
        <w:t xml:space="preserve"> </w:t>
      </w:r>
      <w:r w:rsidRPr="003C5EB8">
        <w:rPr>
          <w:spacing w:val="-1"/>
          <w:lang w:val="en-GB"/>
        </w:rPr>
        <w:t>the</w:t>
      </w:r>
      <w:r w:rsidRPr="003C5EB8">
        <w:rPr>
          <w:spacing w:val="10"/>
          <w:lang w:val="en-GB"/>
        </w:rPr>
        <w:t xml:space="preserve"> </w:t>
      </w:r>
      <w:r w:rsidRPr="003C5EB8">
        <w:rPr>
          <w:spacing w:val="-1"/>
          <w:lang w:val="en-GB"/>
        </w:rPr>
        <w:t>next</w:t>
      </w:r>
      <w:r w:rsidRPr="003C5EB8">
        <w:rPr>
          <w:spacing w:val="10"/>
          <w:lang w:val="en-GB"/>
        </w:rPr>
        <w:t xml:space="preserve"> </w:t>
      </w:r>
      <w:r w:rsidRPr="003C5EB8">
        <w:rPr>
          <w:spacing w:val="-1"/>
          <w:lang w:val="en-GB"/>
        </w:rPr>
        <w:t>payment</w:t>
      </w:r>
      <w:r w:rsidRPr="003C5EB8">
        <w:rPr>
          <w:spacing w:val="11"/>
          <w:lang w:val="en-GB"/>
        </w:rPr>
        <w:t xml:space="preserve"> </w:t>
      </w:r>
      <w:r w:rsidRPr="003C5EB8">
        <w:rPr>
          <w:spacing w:val="-1"/>
          <w:lang w:val="en-GB"/>
        </w:rPr>
        <w:t>date</w:t>
      </w:r>
      <w:r w:rsidRPr="003C5EB8">
        <w:rPr>
          <w:spacing w:val="8"/>
          <w:lang w:val="en-GB"/>
        </w:rPr>
        <w:t xml:space="preserve"> </w:t>
      </w:r>
      <w:r w:rsidRPr="003C5EB8">
        <w:rPr>
          <w:spacing w:val="-1"/>
          <w:lang w:val="en-GB"/>
        </w:rPr>
        <w:t>as</w:t>
      </w:r>
      <w:r w:rsidRPr="003C5EB8">
        <w:rPr>
          <w:spacing w:val="10"/>
          <w:lang w:val="en-GB"/>
        </w:rPr>
        <w:t xml:space="preserve"> </w:t>
      </w:r>
      <w:r w:rsidRPr="003C5EB8">
        <w:rPr>
          <w:spacing w:val="-1"/>
          <w:lang w:val="en-GB"/>
        </w:rPr>
        <w:t>set</w:t>
      </w:r>
      <w:r w:rsidRPr="003C5EB8">
        <w:rPr>
          <w:rFonts w:ascii="Times New Roman"/>
          <w:spacing w:val="59"/>
          <w:lang w:val="en-GB"/>
        </w:rPr>
        <w:t xml:space="preserve"> </w:t>
      </w:r>
      <w:r w:rsidRPr="003C5EB8">
        <w:rPr>
          <w:spacing w:val="-1"/>
          <w:lang w:val="en-GB"/>
        </w:rPr>
        <w:t>forth in Article</w:t>
      </w:r>
      <w:r w:rsidRPr="003C5EB8">
        <w:rPr>
          <w:spacing w:val="-2"/>
          <w:lang w:val="en-GB"/>
        </w:rPr>
        <w:t xml:space="preserve"> </w:t>
      </w:r>
      <w:r w:rsidRPr="003C5EB8">
        <w:rPr>
          <w:lang w:val="en-GB"/>
        </w:rPr>
        <w:t>65</w:t>
      </w:r>
      <w:r w:rsidRPr="003C5EB8">
        <w:rPr>
          <w:spacing w:val="-1"/>
          <w:lang w:val="en-GB"/>
        </w:rPr>
        <w:t xml:space="preserve"> considering the</w:t>
      </w:r>
      <w:r w:rsidRPr="003C5EB8">
        <w:rPr>
          <w:spacing w:val="1"/>
          <w:lang w:val="en-GB"/>
        </w:rPr>
        <w:t xml:space="preserve"> </w:t>
      </w:r>
      <w:r w:rsidRPr="003C5EB8">
        <w:rPr>
          <w:spacing w:val="-1"/>
          <w:lang w:val="en-GB"/>
        </w:rPr>
        <w:t>amount</w:t>
      </w:r>
      <w:r w:rsidRPr="003C5EB8">
        <w:rPr>
          <w:spacing w:val="-2"/>
          <w:lang w:val="en-GB"/>
        </w:rPr>
        <w:t xml:space="preserve"> </w:t>
      </w:r>
      <w:r w:rsidRPr="003C5EB8">
        <w:rPr>
          <w:spacing w:val="-1"/>
          <w:lang w:val="en-GB"/>
        </w:rPr>
        <w:t>and</w:t>
      </w:r>
      <w:r w:rsidRPr="003C5EB8">
        <w:rPr>
          <w:lang w:val="en-GB"/>
        </w:rPr>
        <w:t xml:space="preserve"> </w:t>
      </w:r>
      <w:r w:rsidRPr="003C5EB8">
        <w:rPr>
          <w:spacing w:val="-1"/>
          <w:lang w:val="en-GB"/>
        </w:rPr>
        <w:t>the</w:t>
      </w:r>
      <w:r w:rsidRPr="003C5EB8">
        <w:rPr>
          <w:spacing w:val="-2"/>
          <w:lang w:val="en-GB"/>
        </w:rPr>
        <w:t xml:space="preserve"> </w:t>
      </w:r>
      <w:r w:rsidRPr="003C5EB8">
        <w:rPr>
          <w:spacing w:val="-1"/>
          <w:lang w:val="en-GB"/>
        </w:rPr>
        <w:t>validity</w:t>
      </w:r>
      <w:r w:rsidRPr="003C5EB8">
        <w:rPr>
          <w:spacing w:val="-2"/>
          <w:lang w:val="en-GB"/>
        </w:rPr>
        <w:t xml:space="preserve"> </w:t>
      </w:r>
      <w:r w:rsidRPr="003C5EB8">
        <w:rPr>
          <w:lang w:val="en-GB"/>
        </w:rPr>
        <w:t>of</w:t>
      </w:r>
      <w:r w:rsidRPr="003C5EB8">
        <w:rPr>
          <w:spacing w:val="1"/>
          <w:lang w:val="en-GB"/>
        </w:rPr>
        <w:t xml:space="preserve"> </w:t>
      </w:r>
      <w:r w:rsidRPr="003C5EB8">
        <w:rPr>
          <w:spacing w:val="-1"/>
          <w:lang w:val="en-GB"/>
        </w:rPr>
        <w:t>the</w:t>
      </w:r>
      <w:r w:rsidRPr="003C5EB8">
        <w:rPr>
          <w:spacing w:val="-2"/>
          <w:lang w:val="en-GB"/>
        </w:rPr>
        <w:t xml:space="preserve"> </w:t>
      </w:r>
      <w:r w:rsidRPr="003C5EB8">
        <w:rPr>
          <w:spacing w:val="-1"/>
          <w:lang w:val="en-GB"/>
        </w:rPr>
        <w:t>collaterals;</w:t>
      </w:r>
      <w:r w:rsidRPr="003C5EB8">
        <w:rPr>
          <w:spacing w:val="-2"/>
          <w:lang w:val="en-GB"/>
        </w:rPr>
        <w:t xml:space="preserve"> </w:t>
      </w:r>
      <w:r w:rsidRPr="003C5EB8">
        <w:rPr>
          <w:lang w:val="en-GB"/>
        </w:rPr>
        <w:t>or</w:t>
      </w:r>
    </w:p>
    <w:p w14:paraId="2E0E20EC" w14:textId="77777777" w:rsidR="003041E4" w:rsidRPr="003C5EB8" w:rsidRDefault="003041E4">
      <w:pPr>
        <w:spacing w:before="3"/>
        <w:rPr>
          <w:rFonts w:ascii="Calibri" w:eastAsia="Calibri" w:hAnsi="Calibri" w:cs="Calibri"/>
          <w:sz w:val="16"/>
          <w:szCs w:val="16"/>
          <w:lang w:val="en-GB"/>
        </w:rPr>
      </w:pPr>
    </w:p>
    <w:p w14:paraId="2E0E20ED" w14:textId="77777777" w:rsidR="003041E4" w:rsidRPr="003C5EB8" w:rsidRDefault="00B300E8">
      <w:pPr>
        <w:pStyle w:val="BodyText"/>
        <w:numPr>
          <w:ilvl w:val="1"/>
          <w:numId w:val="53"/>
        </w:numPr>
        <w:tabs>
          <w:tab w:val="left" w:pos="1488"/>
        </w:tabs>
        <w:rPr>
          <w:lang w:val="en-GB"/>
        </w:rPr>
      </w:pPr>
      <w:r w:rsidRPr="003C5EB8">
        <w:rPr>
          <w:spacing w:val="-1"/>
          <w:lang w:val="en-GB"/>
        </w:rPr>
        <w:t>the</w:t>
      </w:r>
      <w:r w:rsidRPr="003C5EB8">
        <w:rPr>
          <w:spacing w:val="1"/>
          <w:lang w:val="en-GB"/>
        </w:rPr>
        <w:t xml:space="preserve"> </w:t>
      </w:r>
      <w:r w:rsidRPr="003C5EB8">
        <w:rPr>
          <w:spacing w:val="-1"/>
          <w:lang w:val="en-GB"/>
        </w:rPr>
        <w:t>collaterals</w:t>
      </w:r>
      <w:r w:rsidRPr="003C5EB8">
        <w:rPr>
          <w:lang w:val="en-GB"/>
        </w:rPr>
        <w:t xml:space="preserve"> </w:t>
      </w:r>
      <w:r w:rsidRPr="003C5EB8">
        <w:rPr>
          <w:spacing w:val="-1"/>
          <w:lang w:val="en-GB"/>
        </w:rPr>
        <w:t>are</w:t>
      </w:r>
      <w:r w:rsidRPr="003C5EB8">
        <w:rPr>
          <w:spacing w:val="-2"/>
          <w:lang w:val="en-GB"/>
        </w:rPr>
        <w:t xml:space="preserve"> </w:t>
      </w:r>
      <w:r w:rsidRPr="003C5EB8">
        <w:rPr>
          <w:lang w:val="en-GB"/>
        </w:rPr>
        <w:t>not</w:t>
      </w:r>
      <w:r w:rsidRPr="003C5EB8">
        <w:rPr>
          <w:spacing w:val="-1"/>
          <w:lang w:val="en-GB"/>
        </w:rPr>
        <w:t xml:space="preserve"> renewed in accordance</w:t>
      </w:r>
      <w:r w:rsidRPr="003C5EB8">
        <w:rPr>
          <w:spacing w:val="1"/>
          <w:lang w:val="en-GB"/>
        </w:rPr>
        <w:t xml:space="preserve"> </w:t>
      </w:r>
      <w:r w:rsidRPr="003C5EB8">
        <w:rPr>
          <w:spacing w:val="-1"/>
          <w:lang w:val="en-GB"/>
        </w:rPr>
        <w:t>with</w:t>
      </w:r>
      <w:r w:rsidRPr="003C5EB8">
        <w:rPr>
          <w:lang w:val="en-GB"/>
        </w:rPr>
        <w:t xml:space="preserve"> </w:t>
      </w:r>
      <w:r w:rsidRPr="003C5EB8">
        <w:rPr>
          <w:spacing w:val="-1"/>
          <w:lang w:val="en-GB"/>
        </w:rPr>
        <w:t>Article</w:t>
      </w:r>
      <w:r w:rsidRPr="003C5EB8">
        <w:rPr>
          <w:spacing w:val="1"/>
          <w:lang w:val="en-GB"/>
        </w:rPr>
        <w:t xml:space="preserve"> </w:t>
      </w:r>
      <w:r w:rsidRPr="003C5EB8">
        <w:rPr>
          <w:spacing w:val="-1"/>
          <w:lang w:val="en-GB"/>
        </w:rPr>
        <w:t>22</w:t>
      </w:r>
      <w:r w:rsidRPr="003C5EB8">
        <w:rPr>
          <w:spacing w:val="1"/>
          <w:lang w:val="en-GB"/>
        </w:rPr>
        <w:t xml:space="preserve"> </w:t>
      </w:r>
      <w:r w:rsidRPr="003C5EB8">
        <w:rPr>
          <w:spacing w:val="-1"/>
          <w:lang w:val="en-GB"/>
        </w:rPr>
        <w:t>paragraph</w:t>
      </w:r>
      <w:r w:rsidRPr="003C5EB8">
        <w:rPr>
          <w:spacing w:val="-2"/>
          <w:lang w:val="en-GB"/>
        </w:rPr>
        <w:t xml:space="preserve"> </w:t>
      </w:r>
      <w:r w:rsidRPr="003C5EB8">
        <w:rPr>
          <w:lang w:val="en-GB"/>
        </w:rPr>
        <w:t>2;</w:t>
      </w:r>
      <w:r w:rsidRPr="003C5EB8">
        <w:rPr>
          <w:spacing w:val="-2"/>
          <w:lang w:val="en-GB"/>
        </w:rPr>
        <w:t xml:space="preserve"> </w:t>
      </w:r>
      <w:r w:rsidRPr="003C5EB8">
        <w:rPr>
          <w:lang w:val="en-GB"/>
        </w:rPr>
        <w:t>or</w:t>
      </w:r>
    </w:p>
    <w:p w14:paraId="2E0E20EE" w14:textId="77777777" w:rsidR="003041E4" w:rsidRPr="003C5EB8" w:rsidRDefault="00B300E8">
      <w:pPr>
        <w:pStyle w:val="BodyText"/>
        <w:numPr>
          <w:ilvl w:val="1"/>
          <w:numId w:val="53"/>
        </w:numPr>
        <w:tabs>
          <w:tab w:val="left" w:pos="1488"/>
        </w:tabs>
        <w:spacing w:before="197" w:line="241" w:lineRule="auto"/>
        <w:ind w:right="146"/>
        <w:jc w:val="both"/>
        <w:rPr>
          <w:lang w:val="en-GB"/>
        </w:rPr>
      </w:pPr>
      <w:r w:rsidRPr="003C5EB8">
        <w:rPr>
          <w:spacing w:val="-1"/>
          <w:lang w:val="en-GB"/>
        </w:rPr>
        <w:t>the</w:t>
      </w:r>
      <w:r w:rsidRPr="003C5EB8">
        <w:rPr>
          <w:spacing w:val="3"/>
          <w:lang w:val="en-GB"/>
        </w:rPr>
        <w:t xml:space="preserve"> </w:t>
      </w:r>
      <w:r w:rsidRPr="003C5EB8">
        <w:rPr>
          <w:spacing w:val="-1"/>
          <w:lang w:val="en-GB"/>
        </w:rPr>
        <w:t>collaterals</w:t>
      </w:r>
      <w:r w:rsidRPr="003C5EB8">
        <w:rPr>
          <w:spacing w:val="2"/>
          <w:lang w:val="en-GB"/>
        </w:rPr>
        <w:t xml:space="preserve"> </w:t>
      </w:r>
      <w:r w:rsidRPr="003C5EB8">
        <w:rPr>
          <w:spacing w:val="-1"/>
          <w:lang w:val="en-GB"/>
        </w:rPr>
        <w:t>are</w:t>
      </w:r>
      <w:r w:rsidRPr="003C5EB8">
        <w:rPr>
          <w:spacing w:val="3"/>
          <w:lang w:val="en-GB"/>
        </w:rPr>
        <w:t xml:space="preserve"> </w:t>
      </w:r>
      <w:r w:rsidRPr="003C5EB8">
        <w:rPr>
          <w:lang w:val="en-GB"/>
        </w:rPr>
        <w:t>not</w:t>
      </w:r>
      <w:r w:rsidRPr="003C5EB8">
        <w:rPr>
          <w:spacing w:val="4"/>
          <w:lang w:val="en-GB"/>
        </w:rPr>
        <w:t xml:space="preserve"> </w:t>
      </w:r>
      <w:r w:rsidRPr="003C5EB8">
        <w:rPr>
          <w:spacing w:val="-1"/>
          <w:lang w:val="en-GB"/>
        </w:rPr>
        <w:t>restored</w:t>
      </w:r>
      <w:r w:rsidRPr="003C5EB8">
        <w:rPr>
          <w:spacing w:val="2"/>
          <w:lang w:val="en-GB"/>
        </w:rPr>
        <w:t xml:space="preserve"> </w:t>
      </w:r>
      <w:r w:rsidRPr="003C5EB8">
        <w:rPr>
          <w:spacing w:val="-1"/>
          <w:lang w:val="en-GB"/>
        </w:rPr>
        <w:t>after</w:t>
      </w:r>
      <w:r w:rsidRPr="003C5EB8">
        <w:rPr>
          <w:spacing w:val="2"/>
          <w:lang w:val="en-GB"/>
        </w:rPr>
        <w:t xml:space="preserve"> </w:t>
      </w:r>
      <w:r w:rsidRPr="003C5EB8">
        <w:rPr>
          <w:lang w:val="en-GB"/>
        </w:rPr>
        <w:t>a</w:t>
      </w:r>
      <w:r w:rsidRPr="003C5EB8">
        <w:rPr>
          <w:spacing w:val="2"/>
          <w:lang w:val="en-GB"/>
        </w:rPr>
        <w:t xml:space="preserve"> </w:t>
      </w:r>
      <w:r w:rsidRPr="003C5EB8">
        <w:rPr>
          <w:spacing w:val="-1"/>
          <w:lang w:val="en-GB"/>
        </w:rPr>
        <w:t>payment</w:t>
      </w:r>
      <w:r w:rsidRPr="003C5EB8">
        <w:rPr>
          <w:spacing w:val="4"/>
          <w:lang w:val="en-GB"/>
        </w:rPr>
        <w:t xml:space="preserve"> </w:t>
      </w:r>
      <w:r w:rsidRPr="003C5EB8">
        <w:rPr>
          <w:spacing w:val="-1"/>
          <w:lang w:val="en-GB"/>
        </w:rPr>
        <w:t>incident</w:t>
      </w:r>
      <w:r w:rsidRPr="003C5EB8">
        <w:rPr>
          <w:spacing w:val="3"/>
          <w:lang w:val="en-GB"/>
        </w:rPr>
        <w:t xml:space="preserve"> </w:t>
      </w:r>
      <w:r w:rsidRPr="003C5EB8">
        <w:rPr>
          <w:spacing w:val="-1"/>
          <w:lang w:val="en-GB"/>
        </w:rPr>
        <w:t>in</w:t>
      </w:r>
      <w:r w:rsidRPr="003C5EB8">
        <w:rPr>
          <w:spacing w:val="2"/>
          <w:lang w:val="en-GB"/>
        </w:rPr>
        <w:t xml:space="preserve"> </w:t>
      </w:r>
      <w:r w:rsidRPr="003C5EB8">
        <w:rPr>
          <w:spacing w:val="-1"/>
          <w:lang w:val="en-GB"/>
        </w:rPr>
        <w:t>accordance</w:t>
      </w:r>
      <w:r w:rsidRPr="003C5EB8">
        <w:rPr>
          <w:spacing w:val="4"/>
          <w:lang w:val="en-GB"/>
        </w:rPr>
        <w:t xml:space="preserve"> </w:t>
      </w:r>
      <w:r w:rsidRPr="003C5EB8">
        <w:rPr>
          <w:spacing w:val="-1"/>
          <w:lang w:val="en-GB"/>
        </w:rPr>
        <w:t>with</w:t>
      </w:r>
      <w:r w:rsidRPr="003C5EB8">
        <w:rPr>
          <w:spacing w:val="2"/>
          <w:lang w:val="en-GB"/>
        </w:rPr>
        <w:t xml:space="preserve"> </w:t>
      </w:r>
      <w:r w:rsidRPr="003C5EB8">
        <w:rPr>
          <w:spacing w:val="-1"/>
          <w:lang w:val="en-GB"/>
        </w:rPr>
        <w:t>Article</w:t>
      </w:r>
      <w:r w:rsidRPr="003C5EB8">
        <w:rPr>
          <w:spacing w:val="3"/>
          <w:lang w:val="en-GB"/>
        </w:rPr>
        <w:t xml:space="preserve"> </w:t>
      </w:r>
      <w:r w:rsidRPr="003C5EB8">
        <w:rPr>
          <w:spacing w:val="-1"/>
          <w:lang w:val="en-GB"/>
        </w:rPr>
        <w:t>26</w:t>
      </w:r>
      <w:r w:rsidRPr="003C5EB8">
        <w:rPr>
          <w:rFonts w:ascii="Times New Roman"/>
          <w:spacing w:val="55"/>
          <w:lang w:val="en-GB"/>
        </w:rPr>
        <w:t xml:space="preserve"> </w:t>
      </w:r>
      <w:r w:rsidRPr="003C5EB8">
        <w:rPr>
          <w:lang w:val="en-GB"/>
        </w:rPr>
        <w:t>or</w:t>
      </w:r>
      <w:r w:rsidRPr="003C5EB8">
        <w:rPr>
          <w:spacing w:val="17"/>
          <w:lang w:val="en-GB"/>
        </w:rPr>
        <w:t xml:space="preserve"> </w:t>
      </w:r>
      <w:r w:rsidRPr="003C5EB8">
        <w:rPr>
          <w:spacing w:val="-1"/>
          <w:lang w:val="en-GB"/>
        </w:rPr>
        <w:t>new</w:t>
      </w:r>
      <w:r w:rsidRPr="003C5EB8">
        <w:rPr>
          <w:spacing w:val="15"/>
          <w:lang w:val="en-GB"/>
        </w:rPr>
        <w:t xml:space="preserve"> </w:t>
      </w:r>
      <w:r w:rsidRPr="003C5EB8">
        <w:rPr>
          <w:spacing w:val="-1"/>
          <w:lang w:val="en-GB"/>
        </w:rPr>
        <w:t>collateral</w:t>
      </w:r>
      <w:r w:rsidRPr="003C5EB8">
        <w:rPr>
          <w:spacing w:val="14"/>
          <w:lang w:val="en-GB"/>
        </w:rPr>
        <w:t xml:space="preserve"> </w:t>
      </w:r>
      <w:r w:rsidRPr="003C5EB8">
        <w:rPr>
          <w:spacing w:val="-1"/>
          <w:lang w:val="en-GB"/>
        </w:rPr>
        <w:t>was</w:t>
      </w:r>
      <w:r w:rsidRPr="003C5EB8">
        <w:rPr>
          <w:spacing w:val="18"/>
          <w:lang w:val="en-GB"/>
        </w:rPr>
        <w:t xml:space="preserve"> </w:t>
      </w:r>
      <w:r w:rsidRPr="003C5EB8">
        <w:rPr>
          <w:spacing w:val="-1"/>
          <w:lang w:val="en-GB"/>
        </w:rPr>
        <w:t>provided</w:t>
      </w:r>
      <w:r w:rsidRPr="003C5EB8">
        <w:rPr>
          <w:spacing w:val="16"/>
          <w:lang w:val="en-GB"/>
        </w:rPr>
        <w:t xml:space="preserve"> </w:t>
      </w:r>
      <w:r w:rsidRPr="003C5EB8">
        <w:rPr>
          <w:spacing w:val="-1"/>
          <w:lang w:val="en-GB"/>
        </w:rPr>
        <w:t>that</w:t>
      </w:r>
      <w:r w:rsidRPr="003C5EB8">
        <w:rPr>
          <w:spacing w:val="17"/>
          <w:lang w:val="en-GB"/>
        </w:rPr>
        <w:t xml:space="preserve"> </w:t>
      </w:r>
      <w:r w:rsidRPr="003C5EB8">
        <w:rPr>
          <w:spacing w:val="-1"/>
          <w:lang w:val="en-GB"/>
        </w:rPr>
        <w:t>is</w:t>
      </w:r>
      <w:r w:rsidRPr="003C5EB8">
        <w:rPr>
          <w:spacing w:val="17"/>
          <w:lang w:val="en-GB"/>
        </w:rPr>
        <w:t xml:space="preserve"> </w:t>
      </w:r>
      <w:r w:rsidRPr="003C5EB8">
        <w:rPr>
          <w:spacing w:val="-1"/>
          <w:lang w:val="en-GB"/>
        </w:rPr>
        <w:t>not</w:t>
      </w:r>
      <w:r w:rsidRPr="003C5EB8">
        <w:rPr>
          <w:spacing w:val="18"/>
          <w:lang w:val="en-GB"/>
        </w:rPr>
        <w:t xml:space="preserve"> </w:t>
      </w:r>
      <w:r w:rsidRPr="003C5EB8">
        <w:rPr>
          <w:spacing w:val="-1"/>
          <w:lang w:val="en-GB"/>
        </w:rPr>
        <w:t>compliant</w:t>
      </w:r>
      <w:r w:rsidRPr="003C5EB8">
        <w:rPr>
          <w:spacing w:val="12"/>
          <w:lang w:val="en-GB"/>
        </w:rPr>
        <w:t xml:space="preserve"> </w:t>
      </w:r>
      <w:r w:rsidRPr="003C5EB8">
        <w:rPr>
          <w:spacing w:val="-1"/>
          <w:lang w:val="en-GB"/>
        </w:rPr>
        <w:t>with</w:t>
      </w:r>
      <w:r w:rsidRPr="003C5EB8">
        <w:rPr>
          <w:spacing w:val="16"/>
          <w:lang w:val="en-GB"/>
        </w:rPr>
        <w:t xml:space="preserve"> </w:t>
      </w:r>
      <w:r w:rsidRPr="003C5EB8">
        <w:rPr>
          <w:spacing w:val="-1"/>
          <w:lang w:val="en-GB"/>
        </w:rPr>
        <w:t>the</w:t>
      </w:r>
      <w:r w:rsidRPr="003C5EB8">
        <w:rPr>
          <w:spacing w:val="16"/>
          <w:lang w:val="en-GB"/>
        </w:rPr>
        <w:t xml:space="preserve"> </w:t>
      </w:r>
      <w:r w:rsidRPr="003C5EB8">
        <w:rPr>
          <w:spacing w:val="-1"/>
          <w:lang w:val="en-GB"/>
        </w:rPr>
        <w:t>conditions</w:t>
      </w:r>
      <w:r w:rsidRPr="003C5EB8">
        <w:rPr>
          <w:spacing w:val="17"/>
          <w:lang w:val="en-GB"/>
        </w:rPr>
        <w:t xml:space="preserve"> </w:t>
      </w:r>
      <w:r w:rsidRPr="003C5EB8">
        <w:rPr>
          <w:spacing w:val="-1"/>
          <w:lang w:val="en-GB"/>
        </w:rPr>
        <w:t>specified</w:t>
      </w:r>
      <w:r w:rsidRPr="003C5EB8">
        <w:rPr>
          <w:spacing w:val="16"/>
          <w:lang w:val="en-GB"/>
        </w:rPr>
        <w:t xml:space="preserve"> </w:t>
      </w:r>
      <w:r w:rsidRPr="003C5EB8">
        <w:rPr>
          <w:spacing w:val="-1"/>
          <w:lang w:val="en-GB"/>
        </w:rPr>
        <w:t>in</w:t>
      </w:r>
      <w:r w:rsidRPr="003C5EB8">
        <w:rPr>
          <w:rFonts w:ascii="Times New Roman"/>
          <w:spacing w:val="61"/>
          <w:lang w:val="en-GB"/>
        </w:rPr>
        <w:t xml:space="preserve"> </w:t>
      </w:r>
      <w:r w:rsidRPr="003C5EB8">
        <w:rPr>
          <w:spacing w:val="-1"/>
          <w:lang w:val="en-GB"/>
        </w:rPr>
        <w:t>Article</w:t>
      </w:r>
      <w:r w:rsidRPr="003C5EB8">
        <w:rPr>
          <w:spacing w:val="-2"/>
          <w:lang w:val="en-GB"/>
        </w:rPr>
        <w:t xml:space="preserve"> </w:t>
      </w:r>
      <w:r w:rsidRPr="003C5EB8">
        <w:rPr>
          <w:spacing w:val="-1"/>
          <w:lang w:val="en-GB"/>
        </w:rPr>
        <w:t>19(3),</w:t>
      </w:r>
      <w:r w:rsidRPr="003C5EB8">
        <w:rPr>
          <w:spacing w:val="-2"/>
          <w:lang w:val="en-GB"/>
        </w:rPr>
        <w:t xml:space="preserve"> </w:t>
      </w:r>
      <w:r w:rsidRPr="003C5EB8">
        <w:rPr>
          <w:spacing w:val="-1"/>
          <w:lang w:val="en-GB"/>
        </w:rPr>
        <w:t>Article</w:t>
      </w:r>
      <w:r w:rsidRPr="003C5EB8">
        <w:rPr>
          <w:spacing w:val="-2"/>
          <w:lang w:val="en-GB"/>
        </w:rPr>
        <w:t xml:space="preserve"> </w:t>
      </w:r>
      <w:r w:rsidRPr="003C5EB8">
        <w:rPr>
          <w:spacing w:val="-1"/>
          <w:lang w:val="en-GB"/>
        </w:rPr>
        <w:t>20</w:t>
      </w:r>
      <w:r w:rsidRPr="003C5EB8">
        <w:rPr>
          <w:spacing w:val="2"/>
          <w:lang w:val="en-GB"/>
        </w:rPr>
        <w:t xml:space="preserve"> </w:t>
      </w:r>
      <w:r w:rsidRPr="003C5EB8">
        <w:rPr>
          <w:spacing w:val="-1"/>
          <w:lang w:val="en-GB"/>
        </w:rPr>
        <w:t>and</w:t>
      </w:r>
      <w:r w:rsidRPr="003C5EB8">
        <w:rPr>
          <w:spacing w:val="-3"/>
          <w:lang w:val="en-GB"/>
        </w:rPr>
        <w:t xml:space="preserve"> </w:t>
      </w:r>
      <w:r w:rsidRPr="003C5EB8">
        <w:rPr>
          <w:spacing w:val="-1"/>
          <w:lang w:val="en-GB"/>
        </w:rPr>
        <w:t>Article</w:t>
      </w:r>
      <w:r w:rsidRPr="003C5EB8">
        <w:rPr>
          <w:spacing w:val="-2"/>
          <w:lang w:val="en-GB"/>
        </w:rPr>
        <w:t xml:space="preserve"> </w:t>
      </w:r>
      <w:r w:rsidRPr="003C5EB8">
        <w:rPr>
          <w:lang w:val="en-GB"/>
        </w:rPr>
        <w:t>21.</w:t>
      </w:r>
    </w:p>
    <w:p w14:paraId="2E0E20EF" w14:textId="0B2D8D78" w:rsidR="003041E4" w:rsidRPr="003C5EB8" w:rsidRDefault="00B300E8">
      <w:pPr>
        <w:pStyle w:val="BodyText"/>
        <w:numPr>
          <w:ilvl w:val="0"/>
          <w:numId w:val="53"/>
        </w:numPr>
        <w:tabs>
          <w:tab w:val="left" w:pos="856"/>
        </w:tabs>
        <w:spacing w:before="195"/>
        <w:ind w:right="147"/>
        <w:jc w:val="both"/>
        <w:rPr>
          <w:lang w:val="en-GB"/>
        </w:rPr>
      </w:pPr>
      <w:r w:rsidRPr="003C5EB8">
        <w:rPr>
          <w:spacing w:val="-1"/>
          <w:lang w:val="en-GB"/>
        </w:rPr>
        <w:t>The</w:t>
      </w:r>
      <w:r w:rsidRPr="003C5EB8">
        <w:rPr>
          <w:spacing w:val="20"/>
          <w:lang w:val="en-GB"/>
        </w:rPr>
        <w:t xml:space="preserve"> </w:t>
      </w:r>
      <w:r w:rsidR="00C166E7" w:rsidRPr="003C5EB8">
        <w:rPr>
          <w:spacing w:val="-1"/>
          <w:lang w:val="en-GB"/>
        </w:rPr>
        <w:t>allocation platform</w:t>
      </w:r>
      <w:r w:rsidRPr="003C5EB8">
        <w:rPr>
          <w:spacing w:val="20"/>
          <w:lang w:val="en-GB"/>
        </w:rPr>
        <w:t xml:space="preserve"> </w:t>
      </w:r>
      <w:r w:rsidRPr="003C5EB8">
        <w:rPr>
          <w:spacing w:val="-2"/>
          <w:lang w:val="en-GB"/>
        </w:rPr>
        <w:t>shall</w:t>
      </w:r>
      <w:r w:rsidRPr="003C5EB8">
        <w:rPr>
          <w:spacing w:val="20"/>
          <w:lang w:val="en-GB"/>
        </w:rPr>
        <w:t xml:space="preserve"> </w:t>
      </w:r>
      <w:r w:rsidRPr="003C5EB8">
        <w:rPr>
          <w:spacing w:val="-1"/>
          <w:lang w:val="en-GB"/>
        </w:rPr>
        <w:t>notify</w:t>
      </w:r>
      <w:r w:rsidRPr="003C5EB8">
        <w:rPr>
          <w:spacing w:val="20"/>
          <w:lang w:val="en-GB"/>
        </w:rPr>
        <w:t xml:space="preserve"> </w:t>
      </w:r>
      <w:r w:rsidRPr="003C5EB8">
        <w:rPr>
          <w:spacing w:val="-1"/>
          <w:lang w:val="en-GB"/>
        </w:rPr>
        <w:t>the</w:t>
      </w:r>
      <w:r w:rsidRPr="003C5EB8">
        <w:rPr>
          <w:spacing w:val="20"/>
          <w:lang w:val="en-GB"/>
        </w:rPr>
        <w:t xml:space="preserve"> </w:t>
      </w:r>
      <w:r w:rsidRPr="003C5EB8">
        <w:rPr>
          <w:spacing w:val="-1"/>
          <w:lang w:val="en-GB"/>
        </w:rPr>
        <w:t>collaterals</w:t>
      </w:r>
      <w:r w:rsidRPr="003C5EB8">
        <w:rPr>
          <w:spacing w:val="19"/>
          <w:lang w:val="en-GB"/>
        </w:rPr>
        <w:t xml:space="preserve"> </w:t>
      </w:r>
      <w:r w:rsidRPr="003C5EB8">
        <w:rPr>
          <w:spacing w:val="-1"/>
          <w:lang w:val="en-GB"/>
        </w:rPr>
        <w:t>incident</w:t>
      </w:r>
      <w:r w:rsidRPr="003C5EB8">
        <w:rPr>
          <w:spacing w:val="21"/>
          <w:lang w:val="en-GB"/>
        </w:rPr>
        <w:t xml:space="preserve"> </w:t>
      </w:r>
      <w:r w:rsidRPr="003C5EB8">
        <w:rPr>
          <w:lang w:val="en-GB"/>
        </w:rPr>
        <w:t>to</w:t>
      </w:r>
      <w:r w:rsidRPr="003C5EB8">
        <w:rPr>
          <w:spacing w:val="20"/>
          <w:lang w:val="en-GB"/>
        </w:rPr>
        <w:t xml:space="preserve"> </w:t>
      </w:r>
      <w:r w:rsidRPr="003C5EB8">
        <w:rPr>
          <w:spacing w:val="-2"/>
          <w:lang w:val="en-GB"/>
        </w:rPr>
        <w:t>the</w:t>
      </w:r>
      <w:r w:rsidRPr="003C5EB8">
        <w:rPr>
          <w:spacing w:val="20"/>
          <w:lang w:val="en-GB"/>
        </w:rPr>
        <w:t xml:space="preserve"> </w:t>
      </w:r>
      <w:r w:rsidR="006379DF" w:rsidRPr="003C5EB8">
        <w:rPr>
          <w:spacing w:val="-1"/>
          <w:lang w:val="en-GB"/>
        </w:rPr>
        <w:t>registered participant</w:t>
      </w:r>
      <w:r w:rsidRPr="003C5EB8">
        <w:rPr>
          <w:spacing w:val="20"/>
          <w:lang w:val="en-GB"/>
        </w:rPr>
        <w:t xml:space="preserve"> </w:t>
      </w:r>
      <w:r w:rsidRPr="003C5EB8">
        <w:rPr>
          <w:spacing w:val="-1"/>
          <w:lang w:val="en-GB"/>
        </w:rPr>
        <w:t>by</w:t>
      </w:r>
      <w:r w:rsidR="00FA5512" w:rsidRPr="003C5EB8">
        <w:rPr>
          <w:lang w:val="en-GB"/>
        </w:rPr>
        <w:t xml:space="preserve"> electronic means as specified by the </w:t>
      </w:r>
      <w:r w:rsidR="00C166E7" w:rsidRPr="003C5EB8">
        <w:rPr>
          <w:lang w:val="en-GB"/>
        </w:rPr>
        <w:t>allocation platform</w:t>
      </w:r>
      <w:r w:rsidR="00FA5512" w:rsidRPr="003C5EB8">
        <w:rPr>
          <w:lang w:val="en-GB"/>
        </w:rPr>
        <w:t xml:space="preserve"> on its website</w:t>
      </w:r>
      <w:r w:rsidRPr="003C5EB8">
        <w:rPr>
          <w:spacing w:val="-1"/>
          <w:lang w:val="en-GB"/>
        </w:rPr>
        <w:t>.</w:t>
      </w:r>
      <w:r w:rsidRPr="003C5EB8">
        <w:rPr>
          <w:spacing w:val="26"/>
          <w:lang w:val="en-GB"/>
        </w:rPr>
        <w:t xml:space="preserve"> </w:t>
      </w:r>
      <w:r w:rsidRPr="003C5EB8">
        <w:rPr>
          <w:spacing w:val="-1"/>
          <w:lang w:val="en-GB"/>
        </w:rPr>
        <w:t>The</w:t>
      </w:r>
      <w:r w:rsidRPr="003C5EB8">
        <w:rPr>
          <w:spacing w:val="25"/>
          <w:lang w:val="en-GB"/>
        </w:rPr>
        <w:t xml:space="preserve"> </w:t>
      </w:r>
      <w:r w:rsidR="006379DF" w:rsidRPr="003C5EB8">
        <w:rPr>
          <w:spacing w:val="-1"/>
          <w:lang w:val="en-GB"/>
        </w:rPr>
        <w:t>registered participant</w:t>
      </w:r>
      <w:r w:rsidRPr="003C5EB8">
        <w:rPr>
          <w:spacing w:val="28"/>
          <w:lang w:val="en-GB"/>
        </w:rPr>
        <w:t xml:space="preserve"> </w:t>
      </w:r>
      <w:r w:rsidRPr="003C5EB8">
        <w:rPr>
          <w:spacing w:val="-1"/>
          <w:lang w:val="en-GB"/>
        </w:rPr>
        <w:t>shall</w:t>
      </w:r>
      <w:r w:rsidRPr="003C5EB8">
        <w:rPr>
          <w:spacing w:val="26"/>
          <w:lang w:val="en-GB"/>
        </w:rPr>
        <w:t xml:space="preserve"> </w:t>
      </w:r>
      <w:r w:rsidRPr="003C5EB8">
        <w:rPr>
          <w:spacing w:val="-1"/>
          <w:lang w:val="en-GB"/>
        </w:rPr>
        <w:t>increase</w:t>
      </w:r>
      <w:r w:rsidRPr="003C5EB8">
        <w:rPr>
          <w:spacing w:val="27"/>
          <w:lang w:val="en-GB"/>
        </w:rPr>
        <w:t xml:space="preserve"> </w:t>
      </w:r>
      <w:r w:rsidRPr="003C5EB8">
        <w:rPr>
          <w:spacing w:val="-1"/>
          <w:lang w:val="en-GB"/>
        </w:rPr>
        <w:t>its</w:t>
      </w:r>
      <w:r w:rsidRPr="003C5EB8">
        <w:rPr>
          <w:spacing w:val="24"/>
          <w:lang w:val="en-GB"/>
        </w:rPr>
        <w:t xml:space="preserve"> </w:t>
      </w:r>
      <w:r w:rsidRPr="003C5EB8">
        <w:rPr>
          <w:spacing w:val="-1"/>
          <w:lang w:val="en-GB"/>
        </w:rPr>
        <w:t>collaterals</w:t>
      </w:r>
      <w:r w:rsidRPr="003C5EB8">
        <w:rPr>
          <w:spacing w:val="27"/>
          <w:lang w:val="en-GB"/>
        </w:rPr>
        <w:t xml:space="preserve"> </w:t>
      </w:r>
      <w:r w:rsidRPr="003C5EB8">
        <w:rPr>
          <w:spacing w:val="-1"/>
          <w:lang w:val="en-GB"/>
        </w:rPr>
        <w:t>within</w:t>
      </w:r>
      <w:r w:rsidRPr="003C5EB8">
        <w:rPr>
          <w:spacing w:val="26"/>
          <w:lang w:val="en-GB"/>
        </w:rPr>
        <w:t xml:space="preserve"> </w:t>
      </w:r>
      <w:r w:rsidRPr="003C5EB8">
        <w:rPr>
          <w:spacing w:val="-1"/>
          <w:lang w:val="en-GB"/>
        </w:rPr>
        <w:t>two</w:t>
      </w:r>
      <w:r w:rsidRPr="003C5EB8">
        <w:rPr>
          <w:spacing w:val="28"/>
          <w:lang w:val="en-GB"/>
        </w:rPr>
        <w:t xml:space="preserve"> </w:t>
      </w:r>
      <w:r w:rsidRPr="003C5EB8">
        <w:rPr>
          <w:spacing w:val="-1"/>
          <w:lang w:val="en-GB"/>
        </w:rPr>
        <w:t>(2)</w:t>
      </w:r>
      <w:r w:rsidRPr="003C5EB8">
        <w:rPr>
          <w:spacing w:val="25"/>
          <w:lang w:val="en-GB"/>
        </w:rPr>
        <w:t xml:space="preserve"> </w:t>
      </w:r>
      <w:r w:rsidR="00AF062B" w:rsidRPr="003C5EB8">
        <w:rPr>
          <w:spacing w:val="-1"/>
          <w:lang w:val="en-GB"/>
        </w:rPr>
        <w:t>working day</w:t>
      </w:r>
      <w:r w:rsidRPr="003C5EB8">
        <w:rPr>
          <w:lang w:val="en-GB"/>
        </w:rPr>
        <w:t>s</w:t>
      </w:r>
      <w:r w:rsidRPr="003C5EB8">
        <w:rPr>
          <w:rFonts w:ascii="Times New Roman"/>
          <w:spacing w:val="59"/>
          <w:lang w:val="en-GB"/>
        </w:rPr>
        <w:t xml:space="preserve"> </w:t>
      </w:r>
      <w:r w:rsidRPr="003C5EB8">
        <w:rPr>
          <w:spacing w:val="-1"/>
          <w:lang w:val="en-GB"/>
        </w:rPr>
        <w:t>from</w:t>
      </w:r>
      <w:r w:rsidRPr="003C5EB8">
        <w:rPr>
          <w:spacing w:val="1"/>
          <w:lang w:val="en-GB"/>
        </w:rPr>
        <w:t xml:space="preserve"> </w:t>
      </w:r>
      <w:r w:rsidRPr="003C5EB8">
        <w:rPr>
          <w:spacing w:val="-1"/>
          <w:lang w:val="en-GB"/>
        </w:rPr>
        <w:t>sending</w:t>
      </w:r>
      <w:r w:rsidRPr="003C5EB8">
        <w:rPr>
          <w:spacing w:val="2"/>
          <w:lang w:val="en-GB"/>
        </w:rPr>
        <w:t xml:space="preserve"> </w:t>
      </w:r>
      <w:r w:rsidRPr="003C5EB8">
        <w:rPr>
          <w:lang w:val="en-GB"/>
        </w:rPr>
        <w:t xml:space="preserve">of </w:t>
      </w:r>
      <w:r w:rsidRPr="003C5EB8">
        <w:rPr>
          <w:spacing w:val="-1"/>
          <w:lang w:val="en-GB"/>
        </w:rPr>
        <w:t>the</w:t>
      </w:r>
      <w:r w:rsidRPr="003C5EB8">
        <w:rPr>
          <w:spacing w:val="4"/>
          <w:lang w:val="en-GB"/>
        </w:rPr>
        <w:t xml:space="preserve"> </w:t>
      </w:r>
      <w:r w:rsidRPr="003C5EB8">
        <w:rPr>
          <w:spacing w:val="-1"/>
          <w:lang w:val="en-GB"/>
        </w:rPr>
        <w:t>notification</w:t>
      </w:r>
      <w:r w:rsidRPr="003C5EB8">
        <w:rPr>
          <w:spacing w:val="2"/>
          <w:lang w:val="en-GB"/>
        </w:rPr>
        <w:t xml:space="preserve"> </w:t>
      </w:r>
      <w:r w:rsidRPr="003C5EB8">
        <w:rPr>
          <w:spacing w:val="-1"/>
          <w:lang w:val="en-GB"/>
        </w:rPr>
        <w:t>if</w:t>
      </w:r>
      <w:r w:rsidRPr="003C5EB8">
        <w:rPr>
          <w:spacing w:val="2"/>
          <w:lang w:val="en-GB"/>
        </w:rPr>
        <w:t xml:space="preserve"> </w:t>
      </w:r>
      <w:r w:rsidRPr="003C5EB8">
        <w:rPr>
          <w:spacing w:val="-1"/>
          <w:lang w:val="en-GB"/>
        </w:rPr>
        <w:t>this</w:t>
      </w:r>
      <w:r w:rsidRPr="003C5EB8">
        <w:rPr>
          <w:lang w:val="en-GB"/>
        </w:rPr>
        <w:t xml:space="preserve"> </w:t>
      </w:r>
      <w:r w:rsidRPr="003C5EB8">
        <w:rPr>
          <w:spacing w:val="-1"/>
          <w:lang w:val="en-GB"/>
        </w:rPr>
        <w:t>is</w:t>
      </w:r>
      <w:r w:rsidRPr="003C5EB8">
        <w:rPr>
          <w:spacing w:val="3"/>
          <w:lang w:val="en-GB"/>
        </w:rPr>
        <w:t xml:space="preserve"> </w:t>
      </w:r>
      <w:r w:rsidRPr="003C5EB8">
        <w:rPr>
          <w:spacing w:val="-1"/>
          <w:lang w:val="en-GB"/>
        </w:rPr>
        <w:t>done</w:t>
      </w:r>
      <w:r w:rsidRPr="003C5EB8">
        <w:rPr>
          <w:spacing w:val="3"/>
          <w:lang w:val="en-GB"/>
        </w:rPr>
        <w:t xml:space="preserve"> </w:t>
      </w:r>
      <w:r w:rsidRPr="003C5EB8">
        <w:rPr>
          <w:spacing w:val="-1"/>
          <w:lang w:val="en-GB"/>
        </w:rPr>
        <w:t>during</w:t>
      </w:r>
      <w:r w:rsidRPr="003C5EB8">
        <w:rPr>
          <w:spacing w:val="2"/>
          <w:lang w:val="en-GB"/>
        </w:rPr>
        <w:t xml:space="preserve"> </w:t>
      </w:r>
      <w:r w:rsidR="00AF062B" w:rsidRPr="003C5EB8">
        <w:rPr>
          <w:spacing w:val="-1"/>
          <w:lang w:val="en-GB"/>
        </w:rPr>
        <w:t>working hour</w:t>
      </w:r>
      <w:r w:rsidRPr="003C5EB8">
        <w:rPr>
          <w:spacing w:val="-1"/>
          <w:lang w:val="en-GB"/>
        </w:rPr>
        <w:t>s</w:t>
      </w:r>
      <w:r w:rsidRPr="003C5EB8">
        <w:rPr>
          <w:lang w:val="en-GB"/>
        </w:rPr>
        <w:t xml:space="preserve"> or</w:t>
      </w:r>
      <w:r w:rsidRPr="003C5EB8">
        <w:rPr>
          <w:spacing w:val="2"/>
          <w:lang w:val="en-GB"/>
        </w:rPr>
        <w:t xml:space="preserve"> </w:t>
      </w:r>
      <w:r w:rsidRPr="003C5EB8">
        <w:rPr>
          <w:spacing w:val="-1"/>
          <w:lang w:val="en-GB"/>
        </w:rPr>
        <w:t>two</w:t>
      </w:r>
      <w:r w:rsidRPr="003C5EB8">
        <w:rPr>
          <w:spacing w:val="1"/>
          <w:lang w:val="en-GB"/>
        </w:rPr>
        <w:t xml:space="preserve"> </w:t>
      </w:r>
      <w:r w:rsidRPr="003C5EB8">
        <w:rPr>
          <w:lang w:val="en-GB"/>
        </w:rPr>
        <w:t>(2)</w:t>
      </w:r>
      <w:r w:rsidRPr="003C5EB8">
        <w:rPr>
          <w:spacing w:val="-1"/>
          <w:lang w:val="en-GB"/>
        </w:rPr>
        <w:t xml:space="preserve"> </w:t>
      </w:r>
      <w:r w:rsidR="00AF062B" w:rsidRPr="003C5EB8">
        <w:rPr>
          <w:spacing w:val="-1"/>
          <w:lang w:val="en-GB"/>
        </w:rPr>
        <w:t>working day</w:t>
      </w:r>
      <w:r w:rsidRPr="003C5EB8">
        <w:rPr>
          <w:spacing w:val="-1"/>
          <w:lang w:val="en-GB"/>
        </w:rPr>
        <w:t>s</w:t>
      </w:r>
      <w:r w:rsidRPr="003C5EB8">
        <w:rPr>
          <w:rFonts w:ascii="Times New Roman"/>
          <w:spacing w:val="61"/>
          <w:lang w:val="en-GB"/>
        </w:rPr>
        <w:t xml:space="preserve"> </w:t>
      </w:r>
      <w:r w:rsidRPr="003C5EB8">
        <w:rPr>
          <w:spacing w:val="-1"/>
          <w:lang w:val="en-GB"/>
        </w:rPr>
        <w:t>starting</w:t>
      </w:r>
      <w:r w:rsidRPr="003C5EB8">
        <w:rPr>
          <w:spacing w:val="2"/>
          <w:lang w:val="en-GB"/>
        </w:rPr>
        <w:t xml:space="preserve"> </w:t>
      </w:r>
      <w:r w:rsidRPr="003C5EB8">
        <w:rPr>
          <w:spacing w:val="-1"/>
          <w:lang w:val="en-GB"/>
        </w:rPr>
        <w:t>from</w:t>
      </w:r>
      <w:r w:rsidRPr="003C5EB8">
        <w:rPr>
          <w:spacing w:val="4"/>
          <w:lang w:val="en-GB"/>
        </w:rPr>
        <w:t xml:space="preserve"> </w:t>
      </w:r>
      <w:r w:rsidRPr="003C5EB8">
        <w:rPr>
          <w:spacing w:val="-1"/>
          <w:lang w:val="en-GB"/>
        </w:rPr>
        <w:t>the</w:t>
      </w:r>
      <w:r w:rsidRPr="003C5EB8">
        <w:rPr>
          <w:spacing w:val="3"/>
          <w:lang w:val="en-GB"/>
        </w:rPr>
        <w:t xml:space="preserve"> </w:t>
      </w:r>
      <w:r w:rsidRPr="003C5EB8">
        <w:rPr>
          <w:spacing w:val="-1"/>
          <w:lang w:val="en-GB"/>
        </w:rPr>
        <w:t>next</w:t>
      </w:r>
      <w:r w:rsidRPr="003C5EB8">
        <w:rPr>
          <w:spacing w:val="4"/>
          <w:lang w:val="en-GB"/>
        </w:rPr>
        <w:t xml:space="preserve"> </w:t>
      </w:r>
      <w:r w:rsidR="00AF062B" w:rsidRPr="003C5EB8">
        <w:rPr>
          <w:spacing w:val="-1"/>
          <w:lang w:val="en-GB"/>
        </w:rPr>
        <w:t>working day</w:t>
      </w:r>
      <w:r w:rsidRPr="003C5EB8">
        <w:rPr>
          <w:spacing w:val="3"/>
          <w:lang w:val="en-GB"/>
        </w:rPr>
        <w:t xml:space="preserve"> </w:t>
      </w:r>
      <w:r w:rsidRPr="003C5EB8">
        <w:rPr>
          <w:spacing w:val="-1"/>
          <w:lang w:val="en-GB"/>
        </w:rPr>
        <w:t>if</w:t>
      </w:r>
      <w:r w:rsidRPr="003C5EB8">
        <w:rPr>
          <w:spacing w:val="2"/>
          <w:lang w:val="en-GB"/>
        </w:rPr>
        <w:t xml:space="preserve"> </w:t>
      </w:r>
      <w:r w:rsidRPr="003C5EB8">
        <w:rPr>
          <w:spacing w:val="-1"/>
          <w:lang w:val="en-GB"/>
        </w:rPr>
        <w:t>sent</w:t>
      </w:r>
      <w:r w:rsidRPr="003C5EB8">
        <w:rPr>
          <w:spacing w:val="4"/>
          <w:lang w:val="en-GB"/>
        </w:rPr>
        <w:t xml:space="preserve"> </w:t>
      </w:r>
      <w:r w:rsidRPr="003C5EB8">
        <w:rPr>
          <w:spacing w:val="-1"/>
          <w:lang w:val="en-GB"/>
        </w:rPr>
        <w:t>after</w:t>
      </w:r>
      <w:r w:rsidRPr="003C5EB8">
        <w:rPr>
          <w:spacing w:val="2"/>
          <w:lang w:val="en-GB"/>
        </w:rPr>
        <w:t xml:space="preserve"> </w:t>
      </w:r>
      <w:r w:rsidR="00AF062B" w:rsidRPr="003C5EB8">
        <w:rPr>
          <w:spacing w:val="-1"/>
          <w:lang w:val="en-GB"/>
        </w:rPr>
        <w:t>working hour</w:t>
      </w:r>
      <w:r w:rsidRPr="003C5EB8">
        <w:rPr>
          <w:spacing w:val="-1"/>
          <w:lang w:val="en-GB"/>
        </w:rPr>
        <w:t>s.</w:t>
      </w:r>
      <w:r w:rsidRPr="003C5EB8">
        <w:rPr>
          <w:spacing w:val="3"/>
          <w:lang w:val="en-GB"/>
        </w:rPr>
        <w:t xml:space="preserve"> </w:t>
      </w:r>
      <w:r w:rsidRPr="003C5EB8">
        <w:rPr>
          <w:spacing w:val="-1"/>
          <w:lang w:val="en-GB"/>
        </w:rPr>
        <w:t>If</w:t>
      </w:r>
      <w:r w:rsidRPr="003C5EB8">
        <w:rPr>
          <w:spacing w:val="2"/>
          <w:lang w:val="en-GB"/>
        </w:rPr>
        <w:t xml:space="preserve"> </w:t>
      </w:r>
      <w:r w:rsidRPr="003C5EB8">
        <w:rPr>
          <w:spacing w:val="-1"/>
          <w:lang w:val="en-GB"/>
        </w:rPr>
        <w:t>the</w:t>
      </w:r>
      <w:r w:rsidRPr="003C5EB8">
        <w:rPr>
          <w:spacing w:val="3"/>
          <w:lang w:val="en-GB"/>
        </w:rPr>
        <w:t xml:space="preserve"> </w:t>
      </w:r>
      <w:r w:rsidRPr="003C5EB8">
        <w:rPr>
          <w:spacing w:val="-1"/>
          <w:lang w:val="en-GB"/>
        </w:rPr>
        <w:t>collaterals</w:t>
      </w:r>
      <w:r w:rsidRPr="003C5EB8">
        <w:rPr>
          <w:spacing w:val="2"/>
          <w:lang w:val="en-GB"/>
        </w:rPr>
        <w:t xml:space="preserve"> </w:t>
      </w:r>
      <w:r w:rsidRPr="003C5EB8">
        <w:rPr>
          <w:spacing w:val="-1"/>
          <w:lang w:val="en-GB"/>
        </w:rPr>
        <w:t>provided</w:t>
      </w:r>
      <w:r w:rsidRPr="003C5EB8">
        <w:rPr>
          <w:spacing w:val="3"/>
          <w:lang w:val="en-GB"/>
        </w:rPr>
        <w:t xml:space="preserve"> </w:t>
      </w:r>
      <w:r w:rsidRPr="003C5EB8">
        <w:rPr>
          <w:spacing w:val="-1"/>
          <w:lang w:val="en-GB"/>
        </w:rPr>
        <w:t>by</w:t>
      </w:r>
      <w:r w:rsidRPr="003C5EB8">
        <w:rPr>
          <w:rFonts w:ascii="Times New Roman"/>
          <w:spacing w:val="77"/>
          <w:lang w:val="en-GB"/>
        </w:rPr>
        <w:t xml:space="preserve"> </w:t>
      </w:r>
      <w:r w:rsidRPr="003C5EB8">
        <w:rPr>
          <w:spacing w:val="-1"/>
          <w:lang w:val="en-GB"/>
        </w:rPr>
        <w:t>the</w:t>
      </w:r>
      <w:r w:rsidRPr="003C5EB8">
        <w:rPr>
          <w:spacing w:val="10"/>
          <w:lang w:val="en-GB"/>
        </w:rPr>
        <w:t xml:space="preserve"> </w:t>
      </w:r>
      <w:r w:rsidR="006379DF" w:rsidRPr="003C5EB8">
        <w:rPr>
          <w:spacing w:val="-1"/>
          <w:lang w:val="en-GB"/>
        </w:rPr>
        <w:t>registered participant</w:t>
      </w:r>
      <w:r w:rsidRPr="003C5EB8">
        <w:rPr>
          <w:spacing w:val="5"/>
          <w:lang w:val="en-GB"/>
        </w:rPr>
        <w:t xml:space="preserve"> </w:t>
      </w:r>
      <w:r w:rsidRPr="003C5EB8">
        <w:rPr>
          <w:spacing w:val="-1"/>
          <w:lang w:val="en-GB"/>
        </w:rPr>
        <w:t>remains</w:t>
      </w:r>
      <w:r w:rsidRPr="003C5EB8">
        <w:rPr>
          <w:spacing w:val="11"/>
          <w:lang w:val="en-GB"/>
        </w:rPr>
        <w:t xml:space="preserve"> </w:t>
      </w:r>
      <w:r w:rsidRPr="003C5EB8">
        <w:rPr>
          <w:spacing w:val="-1"/>
          <w:lang w:val="en-GB"/>
        </w:rPr>
        <w:t>insufficient</w:t>
      </w:r>
      <w:r w:rsidRPr="003C5EB8">
        <w:rPr>
          <w:spacing w:val="10"/>
          <w:lang w:val="en-GB"/>
        </w:rPr>
        <w:t xml:space="preserve"> </w:t>
      </w:r>
      <w:r w:rsidRPr="003C5EB8">
        <w:rPr>
          <w:spacing w:val="-1"/>
          <w:lang w:val="en-GB"/>
        </w:rPr>
        <w:t>after</w:t>
      </w:r>
      <w:r w:rsidRPr="003C5EB8">
        <w:rPr>
          <w:spacing w:val="9"/>
          <w:lang w:val="en-GB"/>
        </w:rPr>
        <w:t xml:space="preserve"> </w:t>
      </w:r>
      <w:r w:rsidRPr="003C5EB8">
        <w:rPr>
          <w:spacing w:val="-1"/>
          <w:lang w:val="en-GB"/>
        </w:rPr>
        <w:t>this</w:t>
      </w:r>
      <w:r w:rsidRPr="003C5EB8">
        <w:rPr>
          <w:spacing w:val="10"/>
          <w:lang w:val="en-GB"/>
        </w:rPr>
        <w:t xml:space="preserve"> </w:t>
      </w:r>
      <w:r w:rsidRPr="003C5EB8">
        <w:rPr>
          <w:spacing w:val="-1"/>
          <w:lang w:val="en-GB"/>
        </w:rPr>
        <w:t>period,</w:t>
      </w:r>
      <w:r w:rsidRPr="003C5EB8">
        <w:rPr>
          <w:spacing w:val="11"/>
          <w:lang w:val="en-GB"/>
        </w:rPr>
        <w:t xml:space="preserve"> </w:t>
      </w:r>
      <w:r w:rsidRPr="003C5EB8">
        <w:rPr>
          <w:spacing w:val="-1"/>
          <w:lang w:val="en-GB"/>
        </w:rPr>
        <w:t>the</w:t>
      </w:r>
      <w:r w:rsidRPr="003C5EB8">
        <w:rPr>
          <w:spacing w:val="8"/>
          <w:lang w:val="en-GB"/>
        </w:rPr>
        <w:t xml:space="preserve"> </w:t>
      </w:r>
      <w:r w:rsidR="00C166E7" w:rsidRPr="003C5EB8">
        <w:rPr>
          <w:spacing w:val="-1"/>
          <w:lang w:val="en-GB"/>
        </w:rPr>
        <w:t>allocation platform</w:t>
      </w:r>
      <w:r w:rsidRPr="003C5EB8">
        <w:rPr>
          <w:spacing w:val="9"/>
          <w:lang w:val="en-GB"/>
        </w:rPr>
        <w:t xml:space="preserve"> </w:t>
      </w:r>
      <w:r w:rsidRPr="003C5EB8">
        <w:rPr>
          <w:lang w:val="en-GB"/>
        </w:rPr>
        <w:t>may</w:t>
      </w:r>
      <w:r w:rsidRPr="003C5EB8">
        <w:rPr>
          <w:rFonts w:ascii="Times New Roman"/>
          <w:spacing w:val="63"/>
          <w:lang w:val="en-GB"/>
        </w:rPr>
        <w:t xml:space="preserve"> </w:t>
      </w:r>
      <w:r w:rsidRPr="003C5EB8">
        <w:rPr>
          <w:spacing w:val="-1"/>
          <w:lang w:val="en-GB"/>
        </w:rPr>
        <w:t>suspend</w:t>
      </w:r>
      <w:r w:rsidRPr="003C5EB8">
        <w:rPr>
          <w:spacing w:val="14"/>
          <w:lang w:val="en-GB"/>
        </w:rPr>
        <w:t xml:space="preserve"> </w:t>
      </w:r>
      <w:r w:rsidRPr="003C5EB8">
        <w:rPr>
          <w:lang w:val="en-GB"/>
        </w:rPr>
        <w:t>or</w:t>
      </w:r>
      <w:r w:rsidRPr="003C5EB8">
        <w:rPr>
          <w:spacing w:val="14"/>
          <w:lang w:val="en-GB"/>
        </w:rPr>
        <w:t xml:space="preserve"> </w:t>
      </w:r>
      <w:r w:rsidRPr="003C5EB8">
        <w:rPr>
          <w:spacing w:val="-1"/>
          <w:lang w:val="en-GB"/>
        </w:rPr>
        <w:t>terminate</w:t>
      </w:r>
      <w:r w:rsidRPr="003C5EB8">
        <w:rPr>
          <w:spacing w:val="15"/>
          <w:lang w:val="en-GB"/>
        </w:rPr>
        <w:t xml:space="preserve"> </w:t>
      </w:r>
      <w:r w:rsidRPr="003C5EB8">
        <w:rPr>
          <w:spacing w:val="-1"/>
          <w:lang w:val="en-GB"/>
        </w:rPr>
        <w:t>the</w:t>
      </w:r>
      <w:r w:rsidRPr="003C5EB8">
        <w:rPr>
          <w:spacing w:val="14"/>
          <w:lang w:val="en-GB"/>
        </w:rPr>
        <w:t xml:space="preserve"> </w:t>
      </w:r>
      <w:r w:rsidR="006379DF" w:rsidRPr="003C5EB8">
        <w:rPr>
          <w:spacing w:val="-1"/>
          <w:lang w:val="en-GB"/>
        </w:rPr>
        <w:t>participation agreement</w:t>
      </w:r>
      <w:r w:rsidRPr="003C5EB8">
        <w:rPr>
          <w:spacing w:val="15"/>
          <w:lang w:val="en-GB"/>
        </w:rPr>
        <w:t xml:space="preserve"> </w:t>
      </w:r>
      <w:r w:rsidRPr="003C5EB8">
        <w:rPr>
          <w:spacing w:val="-1"/>
          <w:lang w:val="en-GB"/>
        </w:rPr>
        <w:t>in</w:t>
      </w:r>
      <w:r w:rsidRPr="003C5EB8">
        <w:rPr>
          <w:spacing w:val="11"/>
          <w:lang w:val="en-GB"/>
        </w:rPr>
        <w:t xml:space="preserve"> </w:t>
      </w:r>
      <w:r w:rsidRPr="003C5EB8">
        <w:rPr>
          <w:spacing w:val="-1"/>
          <w:lang w:val="en-GB"/>
        </w:rPr>
        <w:t>accordance</w:t>
      </w:r>
      <w:r w:rsidRPr="003C5EB8">
        <w:rPr>
          <w:spacing w:val="16"/>
          <w:lang w:val="en-GB"/>
        </w:rPr>
        <w:t xml:space="preserve"> </w:t>
      </w:r>
      <w:r w:rsidRPr="003C5EB8">
        <w:rPr>
          <w:spacing w:val="-1"/>
          <w:lang w:val="en-GB"/>
        </w:rPr>
        <w:t>with</w:t>
      </w:r>
      <w:r w:rsidRPr="003C5EB8">
        <w:rPr>
          <w:spacing w:val="14"/>
          <w:lang w:val="en-GB"/>
        </w:rPr>
        <w:t xml:space="preserve"> </w:t>
      </w:r>
      <w:r w:rsidRPr="003C5EB8">
        <w:rPr>
          <w:spacing w:val="-1"/>
          <w:lang w:val="en-GB"/>
        </w:rPr>
        <w:t>Article</w:t>
      </w:r>
      <w:r w:rsidRPr="003C5EB8">
        <w:rPr>
          <w:spacing w:val="13"/>
          <w:lang w:val="en-GB"/>
        </w:rPr>
        <w:t xml:space="preserve"> </w:t>
      </w:r>
      <w:r w:rsidRPr="003C5EB8">
        <w:rPr>
          <w:spacing w:val="-1"/>
          <w:lang w:val="en-GB"/>
        </w:rPr>
        <w:t>71</w:t>
      </w:r>
      <w:r w:rsidRPr="003C5EB8">
        <w:rPr>
          <w:spacing w:val="16"/>
          <w:lang w:val="en-GB"/>
        </w:rPr>
        <w:t xml:space="preserve"> </w:t>
      </w:r>
      <w:r w:rsidRPr="003C5EB8">
        <w:rPr>
          <w:spacing w:val="-1"/>
          <w:lang w:val="en-GB"/>
        </w:rPr>
        <w:t>and</w:t>
      </w:r>
      <w:r w:rsidRPr="003C5EB8">
        <w:rPr>
          <w:spacing w:val="14"/>
          <w:lang w:val="en-GB"/>
        </w:rPr>
        <w:t xml:space="preserve"> </w:t>
      </w:r>
      <w:r w:rsidRPr="003C5EB8">
        <w:rPr>
          <w:spacing w:val="-1"/>
          <w:lang w:val="en-GB"/>
        </w:rPr>
        <w:t>Article</w:t>
      </w:r>
      <w:r w:rsidRPr="003C5EB8">
        <w:rPr>
          <w:rFonts w:ascii="Times New Roman"/>
          <w:spacing w:val="57"/>
          <w:lang w:val="en-GB"/>
        </w:rPr>
        <w:t xml:space="preserve"> </w:t>
      </w:r>
      <w:r w:rsidRPr="003C5EB8">
        <w:rPr>
          <w:lang w:val="en-GB"/>
        </w:rPr>
        <w:t>72.</w:t>
      </w:r>
    </w:p>
    <w:p w14:paraId="2E0E20F0" w14:textId="77777777" w:rsidR="003041E4" w:rsidRPr="003C5EB8" w:rsidRDefault="00B300E8">
      <w:pPr>
        <w:spacing w:before="196"/>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26</w:t>
      </w:r>
    </w:p>
    <w:p w14:paraId="2E0E20F1" w14:textId="19646F82" w:rsidR="003041E4" w:rsidRPr="003C5EB8" w:rsidRDefault="00B300E8">
      <w:pPr>
        <w:pStyle w:val="Heading2"/>
        <w:ind w:right="213"/>
        <w:jc w:val="center"/>
        <w:rPr>
          <w:spacing w:val="-1"/>
          <w:lang w:val="en-GB"/>
        </w:rPr>
      </w:pPr>
      <w:bookmarkStart w:id="34" w:name="_Toc170124907"/>
      <w:r w:rsidRPr="003C5EB8">
        <w:rPr>
          <w:spacing w:val="-1"/>
          <w:lang w:val="en-GB"/>
        </w:rPr>
        <w:t>Calls</w:t>
      </w:r>
      <w:r w:rsidRPr="003C5EB8">
        <w:rPr>
          <w:spacing w:val="1"/>
          <w:lang w:val="en-GB"/>
        </w:rPr>
        <w:t xml:space="preserve"> </w:t>
      </w:r>
      <w:r w:rsidRPr="003C5EB8">
        <w:rPr>
          <w:spacing w:val="-1"/>
          <w:lang w:val="en-GB"/>
        </w:rPr>
        <w:t>on collaterals</w:t>
      </w:r>
      <w:bookmarkEnd w:id="34"/>
    </w:p>
    <w:p w14:paraId="3D168B4B" w14:textId="77777777" w:rsidR="00602A83" w:rsidRPr="003C5EB8" w:rsidRDefault="00602A83">
      <w:pPr>
        <w:pStyle w:val="Heading2"/>
        <w:ind w:right="213"/>
        <w:jc w:val="center"/>
        <w:rPr>
          <w:b w:val="0"/>
          <w:bCs w:val="0"/>
          <w:lang w:val="en-GB"/>
        </w:rPr>
      </w:pPr>
    </w:p>
    <w:p w14:paraId="2E0E20F2" w14:textId="11A9C97F" w:rsidR="003041E4" w:rsidRPr="003C5EB8" w:rsidRDefault="00B300E8">
      <w:pPr>
        <w:pStyle w:val="BodyText"/>
        <w:numPr>
          <w:ilvl w:val="0"/>
          <w:numId w:val="52"/>
        </w:numPr>
        <w:tabs>
          <w:tab w:val="left" w:pos="857"/>
        </w:tabs>
        <w:spacing w:before="120" w:line="242" w:lineRule="auto"/>
        <w:ind w:right="154"/>
        <w:jc w:val="both"/>
        <w:rPr>
          <w:lang w:val="en-GB"/>
        </w:rPr>
      </w:pPr>
      <w:r w:rsidRPr="003C5EB8">
        <w:rPr>
          <w:spacing w:val="-1"/>
          <w:lang w:val="en-GB"/>
        </w:rPr>
        <w:t>The</w:t>
      </w:r>
      <w:r w:rsidRPr="003C5EB8">
        <w:rPr>
          <w:spacing w:val="17"/>
          <w:lang w:val="en-GB"/>
        </w:rPr>
        <w:t xml:space="preserve"> </w:t>
      </w:r>
      <w:r w:rsidR="00C166E7" w:rsidRPr="003C5EB8">
        <w:rPr>
          <w:spacing w:val="-1"/>
          <w:lang w:val="en-GB"/>
        </w:rPr>
        <w:t>allocation platform</w:t>
      </w:r>
      <w:r w:rsidRPr="003C5EB8">
        <w:rPr>
          <w:spacing w:val="18"/>
          <w:lang w:val="en-GB"/>
        </w:rPr>
        <w:t xml:space="preserve"> </w:t>
      </w:r>
      <w:r w:rsidRPr="003C5EB8">
        <w:rPr>
          <w:spacing w:val="-1"/>
          <w:lang w:val="en-GB"/>
        </w:rPr>
        <w:t>is</w:t>
      </w:r>
      <w:r w:rsidRPr="003C5EB8">
        <w:rPr>
          <w:spacing w:val="18"/>
          <w:lang w:val="en-GB"/>
        </w:rPr>
        <w:t xml:space="preserve"> </w:t>
      </w:r>
      <w:r w:rsidRPr="003C5EB8">
        <w:rPr>
          <w:spacing w:val="-1"/>
          <w:lang w:val="en-GB"/>
        </w:rPr>
        <w:t>entitled</w:t>
      </w:r>
      <w:r w:rsidRPr="003C5EB8">
        <w:rPr>
          <w:spacing w:val="16"/>
          <w:lang w:val="en-GB"/>
        </w:rPr>
        <w:t xml:space="preserve"> </w:t>
      </w:r>
      <w:r w:rsidRPr="003C5EB8">
        <w:rPr>
          <w:lang w:val="en-GB"/>
        </w:rPr>
        <w:t>to</w:t>
      </w:r>
      <w:r w:rsidRPr="003C5EB8">
        <w:rPr>
          <w:spacing w:val="18"/>
          <w:lang w:val="en-GB"/>
        </w:rPr>
        <w:t xml:space="preserve"> </w:t>
      </w:r>
      <w:r w:rsidRPr="003C5EB8">
        <w:rPr>
          <w:spacing w:val="-1"/>
          <w:lang w:val="en-GB"/>
        </w:rPr>
        <w:t>call</w:t>
      </w:r>
      <w:r w:rsidRPr="003C5EB8">
        <w:rPr>
          <w:spacing w:val="16"/>
          <w:lang w:val="en-GB"/>
        </w:rPr>
        <w:t xml:space="preserve"> </w:t>
      </w:r>
      <w:r w:rsidRPr="003C5EB8">
        <w:rPr>
          <w:spacing w:val="-1"/>
          <w:lang w:val="en-GB"/>
        </w:rPr>
        <w:t>upon</w:t>
      </w:r>
      <w:r w:rsidRPr="003C5EB8">
        <w:rPr>
          <w:spacing w:val="17"/>
          <w:lang w:val="en-GB"/>
        </w:rPr>
        <w:t xml:space="preserve"> </w:t>
      </w:r>
      <w:r w:rsidRPr="003C5EB8">
        <w:rPr>
          <w:spacing w:val="-1"/>
          <w:lang w:val="en-GB"/>
        </w:rPr>
        <w:t>collaterals</w:t>
      </w:r>
      <w:r w:rsidRPr="003C5EB8">
        <w:rPr>
          <w:spacing w:val="17"/>
          <w:lang w:val="en-GB"/>
        </w:rPr>
        <w:t xml:space="preserve"> </w:t>
      </w:r>
      <w:r w:rsidRPr="003C5EB8">
        <w:rPr>
          <w:lang w:val="en-GB"/>
        </w:rPr>
        <w:t>of</w:t>
      </w:r>
      <w:r w:rsidRPr="003C5EB8">
        <w:rPr>
          <w:spacing w:val="17"/>
          <w:lang w:val="en-GB"/>
        </w:rPr>
        <w:t xml:space="preserve"> </w:t>
      </w:r>
      <w:r w:rsidRPr="003C5EB8">
        <w:rPr>
          <w:lang w:val="en-GB"/>
        </w:rPr>
        <w:t>a</w:t>
      </w:r>
      <w:r w:rsidRPr="003C5EB8">
        <w:rPr>
          <w:spacing w:val="18"/>
          <w:lang w:val="en-GB"/>
        </w:rPr>
        <w:t xml:space="preserve"> </w:t>
      </w:r>
      <w:r w:rsidR="006379DF" w:rsidRPr="003C5EB8">
        <w:rPr>
          <w:spacing w:val="-1"/>
          <w:lang w:val="en-GB"/>
        </w:rPr>
        <w:t>registered participant</w:t>
      </w:r>
      <w:r w:rsidRPr="003C5EB8">
        <w:rPr>
          <w:spacing w:val="17"/>
          <w:lang w:val="en-GB"/>
        </w:rPr>
        <w:t xml:space="preserve"> </w:t>
      </w:r>
      <w:r w:rsidRPr="003C5EB8">
        <w:rPr>
          <w:spacing w:val="-1"/>
          <w:lang w:val="en-GB"/>
        </w:rPr>
        <w:t>in</w:t>
      </w:r>
      <w:r w:rsidRPr="003C5EB8">
        <w:rPr>
          <w:spacing w:val="16"/>
          <w:lang w:val="en-GB"/>
        </w:rPr>
        <w:t xml:space="preserve"> </w:t>
      </w:r>
      <w:r w:rsidRPr="003C5EB8">
        <w:rPr>
          <w:spacing w:val="-1"/>
          <w:lang w:val="en-GB"/>
        </w:rPr>
        <w:t>the</w:t>
      </w:r>
      <w:r w:rsidRPr="003C5EB8">
        <w:rPr>
          <w:rFonts w:ascii="Times New Roman"/>
          <w:spacing w:val="69"/>
          <w:lang w:val="en-GB"/>
        </w:rPr>
        <w:t xml:space="preserve"> </w:t>
      </w:r>
      <w:r w:rsidRPr="003C5EB8">
        <w:rPr>
          <w:lang w:val="en-GB"/>
        </w:rPr>
        <w:t>event</w:t>
      </w:r>
      <w:r w:rsidRPr="003C5EB8">
        <w:rPr>
          <w:spacing w:val="-2"/>
          <w:lang w:val="en-GB"/>
        </w:rPr>
        <w:t xml:space="preserve"> </w:t>
      </w:r>
      <w:r w:rsidRPr="003C5EB8">
        <w:rPr>
          <w:lang w:val="en-GB"/>
        </w:rPr>
        <w:t>of</w:t>
      </w:r>
      <w:r w:rsidRPr="003C5EB8">
        <w:rPr>
          <w:spacing w:val="-3"/>
          <w:lang w:val="en-GB"/>
        </w:rPr>
        <w:t xml:space="preserve"> </w:t>
      </w:r>
      <w:r w:rsidRPr="003C5EB8">
        <w:rPr>
          <w:lang w:val="en-GB"/>
        </w:rPr>
        <w:t xml:space="preserve">a </w:t>
      </w:r>
      <w:r w:rsidRPr="003C5EB8">
        <w:rPr>
          <w:spacing w:val="-1"/>
          <w:lang w:val="en-GB"/>
        </w:rPr>
        <w:t>registered</w:t>
      </w:r>
      <w:r w:rsidRPr="003C5EB8">
        <w:rPr>
          <w:lang w:val="en-GB"/>
        </w:rPr>
        <w:t xml:space="preserve"> </w:t>
      </w:r>
      <w:r w:rsidRPr="003C5EB8">
        <w:rPr>
          <w:spacing w:val="-1"/>
          <w:lang w:val="en-GB"/>
        </w:rPr>
        <w:t>payment</w:t>
      </w:r>
      <w:r w:rsidRPr="003C5EB8">
        <w:rPr>
          <w:lang w:val="en-GB"/>
        </w:rPr>
        <w:t xml:space="preserve"> </w:t>
      </w:r>
      <w:r w:rsidRPr="003C5EB8">
        <w:rPr>
          <w:spacing w:val="-1"/>
          <w:lang w:val="en-GB"/>
        </w:rPr>
        <w:t>incident</w:t>
      </w:r>
      <w:r w:rsidRPr="003C5EB8">
        <w:rPr>
          <w:lang w:val="en-GB"/>
        </w:rPr>
        <w:t xml:space="preserve"> </w:t>
      </w:r>
      <w:r w:rsidRPr="003C5EB8">
        <w:rPr>
          <w:spacing w:val="-1"/>
          <w:lang w:val="en-GB"/>
        </w:rPr>
        <w:t>in</w:t>
      </w:r>
      <w:r w:rsidRPr="003C5EB8">
        <w:rPr>
          <w:spacing w:val="-3"/>
          <w:lang w:val="en-GB"/>
        </w:rPr>
        <w:t xml:space="preserve"> </w:t>
      </w:r>
      <w:r w:rsidRPr="003C5EB8">
        <w:rPr>
          <w:spacing w:val="-1"/>
          <w:lang w:val="en-GB"/>
        </w:rPr>
        <w:t>accordance with Article</w:t>
      </w:r>
      <w:r w:rsidRPr="003C5EB8">
        <w:rPr>
          <w:spacing w:val="1"/>
          <w:lang w:val="en-GB"/>
        </w:rPr>
        <w:t xml:space="preserve"> </w:t>
      </w:r>
      <w:r w:rsidRPr="003C5EB8">
        <w:rPr>
          <w:spacing w:val="-1"/>
          <w:lang w:val="en-GB"/>
        </w:rPr>
        <w:t>67.</w:t>
      </w:r>
    </w:p>
    <w:p w14:paraId="2E0E20F3" w14:textId="371217EF" w:rsidR="003041E4" w:rsidRPr="003C5EB8" w:rsidRDefault="00B300E8">
      <w:pPr>
        <w:pStyle w:val="BodyText"/>
        <w:numPr>
          <w:ilvl w:val="0"/>
          <w:numId w:val="52"/>
        </w:numPr>
        <w:tabs>
          <w:tab w:val="left" w:pos="857"/>
        </w:tabs>
        <w:spacing w:before="194"/>
        <w:ind w:right="147"/>
        <w:jc w:val="both"/>
        <w:rPr>
          <w:lang w:val="en-GB"/>
        </w:rPr>
      </w:pPr>
      <w:r w:rsidRPr="003C5EB8">
        <w:rPr>
          <w:spacing w:val="-1"/>
          <w:lang w:val="en-GB"/>
        </w:rPr>
        <w:t>The</w:t>
      </w:r>
      <w:r w:rsidRPr="003C5EB8">
        <w:rPr>
          <w:spacing w:val="13"/>
          <w:lang w:val="en-GB"/>
        </w:rPr>
        <w:t xml:space="preserve"> </w:t>
      </w:r>
      <w:r w:rsidR="006379DF" w:rsidRPr="003C5EB8">
        <w:rPr>
          <w:spacing w:val="-1"/>
          <w:lang w:val="en-GB"/>
        </w:rPr>
        <w:t>registered participant</w:t>
      </w:r>
      <w:r w:rsidRPr="003C5EB8">
        <w:rPr>
          <w:spacing w:val="10"/>
          <w:lang w:val="en-GB"/>
        </w:rPr>
        <w:t xml:space="preserve"> </w:t>
      </w:r>
      <w:r w:rsidRPr="003C5EB8">
        <w:rPr>
          <w:spacing w:val="-1"/>
          <w:lang w:val="en-GB"/>
        </w:rPr>
        <w:t>shall</w:t>
      </w:r>
      <w:r w:rsidRPr="003C5EB8">
        <w:rPr>
          <w:spacing w:val="13"/>
          <w:lang w:val="en-GB"/>
        </w:rPr>
        <w:t xml:space="preserve"> </w:t>
      </w:r>
      <w:r w:rsidRPr="003C5EB8">
        <w:rPr>
          <w:spacing w:val="-1"/>
          <w:lang w:val="en-GB"/>
        </w:rPr>
        <w:t>restore</w:t>
      </w:r>
      <w:r w:rsidRPr="003C5EB8">
        <w:rPr>
          <w:spacing w:val="13"/>
          <w:lang w:val="en-GB"/>
        </w:rPr>
        <w:t xml:space="preserve"> </w:t>
      </w:r>
      <w:r w:rsidRPr="003C5EB8">
        <w:rPr>
          <w:spacing w:val="-1"/>
          <w:lang w:val="en-GB"/>
        </w:rPr>
        <w:t>its</w:t>
      </w:r>
      <w:r w:rsidRPr="003C5EB8">
        <w:rPr>
          <w:spacing w:val="12"/>
          <w:lang w:val="en-GB"/>
        </w:rPr>
        <w:t xml:space="preserve"> </w:t>
      </w:r>
      <w:r w:rsidRPr="003C5EB8">
        <w:rPr>
          <w:spacing w:val="-1"/>
          <w:lang w:val="en-GB"/>
        </w:rPr>
        <w:t>collaterals</w:t>
      </w:r>
      <w:r w:rsidRPr="003C5EB8">
        <w:rPr>
          <w:spacing w:val="10"/>
          <w:lang w:val="en-GB"/>
        </w:rPr>
        <w:t xml:space="preserve"> </w:t>
      </w:r>
      <w:r w:rsidRPr="003C5EB8">
        <w:rPr>
          <w:spacing w:val="-1"/>
          <w:lang w:val="en-GB"/>
        </w:rPr>
        <w:t>after</w:t>
      </w:r>
      <w:r w:rsidRPr="003C5EB8">
        <w:rPr>
          <w:spacing w:val="13"/>
          <w:lang w:val="en-GB"/>
        </w:rPr>
        <w:t xml:space="preserve"> </w:t>
      </w:r>
      <w:r w:rsidRPr="003C5EB8">
        <w:rPr>
          <w:lang w:val="en-GB"/>
        </w:rPr>
        <w:t>a</w:t>
      </w:r>
      <w:r w:rsidRPr="003C5EB8">
        <w:rPr>
          <w:spacing w:val="12"/>
          <w:lang w:val="en-GB"/>
        </w:rPr>
        <w:t xml:space="preserve"> </w:t>
      </w:r>
      <w:r w:rsidRPr="003C5EB8">
        <w:rPr>
          <w:spacing w:val="-1"/>
          <w:lang w:val="en-GB"/>
        </w:rPr>
        <w:t>payment</w:t>
      </w:r>
      <w:r w:rsidRPr="003C5EB8">
        <w:rPr>
          <w:spacing w:val="12"/>
          <w:lang w:val="en-GB"/>
        </w:rPr>
        <w:t xml:space="preserve"> </w:t>
      </w:r>
      <w:r w:rsidRPr="003C5EB8">
        <w:rPr>
          <w:spacing w:val="-1"/>
          <w:lang w:val="en-GB"/>
        </w:rPr>
        <w:t>incident</w:t>
      </w:r>
      <w:r w:rsidRPr="003C5EB8">
        <w:rPr>
          <w:spacing w:val="11"/>
          <w:lang w:val="en-GB"/>
        </w:rPr>
        <w:t xml:space="preserve"> </w:t>
      </w:r>
      <w:r w:rsidRPr="003C5EB8">
        <w:rPr>
          <w:spacing w:val="-1"/>
          <w:lang w:val="en-GB"/>
        </w:rPr>
        <w:t>or</w:t>
      </w:r>
      <w:r w:rsidRPr="003C5EB8">
        <w:rPr>
          <w:spacing w:val="12"/>
          <w:lang w:val="en-GB"/>
        </w:rPr>
        <w:t xml:space="preserve"> </w:t>
      </w:r>
      <w:r w:rsidRPr="003C5EB8">
        <w:rPr>
          <w:spacing w:val="-1"/>
          <w:lang w:val="en-GB"/>
        </w:rPr>
        <w:t>collaterals</w:t>
      </w:r>
      <w:r w:rsidRPr="003C5EB8">
        <w:rPr>
          <w:rFonts w:ascii="Times New Roman"/>
          <w:spacing w:val="49"/>
          <w:lang w:val="en-GB"/>
        </w:rPr>
        <w:t xml:space="preserve"> </w:t>
      </w:r>
      <w:r w:rsidRPr="003C5EB8">
        <w:rPr>
          <w:spacing w:val="-1"/>
          <w:lang w:val="en-GB"/>
        </w:rPr>
        <w:t>incident</w:t>
      </w:r>
      <w:r w:rsidRPr="003C5EB8">
        <w:rPr>
          <w:spacing w:val="32"/>
          <w:lang w:val="en-GB"/>
        </w:rPr>
        <w:t xml:space="preserve"> </w:t>
      </w:r>
      <w:r w:rsidRPr="003C5EB8">
        <w:rPr>
          <w:spacing w:val="-1"/>
          <w:lang w:val="en-GB"/>
        </w:rPr>
        <w:t>by</w:t>
      </w:r>
      <w:r w:rsidRPr="003C5EB8">
        <w:rPr>
          <w:spacing w:val="32"/>
          <w:lang w:val="en-GB"/>
        </w:rPr>
        <w:t xml:space="preserve"> </w:t>
      </w:r>
      <w:r w:rsidRPr="003C5EB8">
        <w:rPr>
          <w:spacing w:val="-1"/>
          <w:lang w:val="en-GB"/>
        </w:rPr>
        <w:t>following</w:t>
      </w:r>
      <w:r w:rsidRPr="003C5EB8">
        <w:rPr>
          <w:spacing w:val="30"/>
          <w:lang w:val="en-GB"/>
        </w:rPr>
        <w:t xml:space="preserve"> </w:t>
      </w:r>
      <w:r w:rsidRPr="003C5EB8">
        <w:rPr>
          <w:spacing w:val="-1"/>
          <w:lang w:val="en-GB"/>
        </w:rPr>
        <w:t>the</w:t>
      </w:r>
      <w:r w:rsidRPr="003C5EB8">
        <w:rPr>
          <w:spacing w:val="30"/>
          <w:lang w:val="en-GB"/>
        </w:rPr>
        <w:t xml:space="preserve"> </w:t>
      </w:r>
      <w:r w:rsidRPr="003C5EB8">
        <w:rPr>
          <w:spacing w:val="-1"/>
          <w:lang w:val="en-GB"/>
        </w:rPr>
        <w:t>conditions</w:t>
      </w:r>
      <w:r w:rsidRPr="003C5EB8">
        <w:rPr>
          <w:spacing w:val="31"/>
          <w:lang w:val="en-GB"/>
        </w:rPr>
        <w:t xml:space="preserve"> </w:t>
      </w:r>
      <w:r w:rsidRPr="003C5EB8">
        <w:rPr>
          <w:spacing w:val="-1"/>
          <w:lang w:val="en-GB"/>
        </w:rPr>
        <w:t>as</w:t>
      </w:r>
      <w:r w:rsidRPr="003C5EB8">
        <w:rPr>
          <w:spacing w:val="31"/>
          <w:lang w:val="en-GB"/>
        </w:rPr>
        <w:t xml:space="preserve"> </w:t>
      </w:r>
      <w:r w:rsidRPr="003C5EB8">
        <w:rPr>
          <w:spacing w:val="-1"/>
          <w:lang w:val="en-GB"/>
        </w:rPr>
        <w:t>set</w:t>
      </w:r>
      <w:r w:rsidRPr="003C5EB8">
        <w:rPr>
          <w:spacing w:val="32"/>
          <w:lang w:val="en-GB"/>
        </w:rPr>
        <w:t xml:space="preserve"> </w:t>
      </w:r>
      <w:r w:rsidRPr="003C5EB8">
        <w:rPr>
          <w:spacing w:val="-1"/>
          <w:lang w:val="en-GB"/>
        </w:rPr>
        <w:t>forth</w:t>
      </w:r>
      <w:r w:rsidRPr="003C5EB8">
        <w:rPr>
          <w:spacing w:val="31"/>
          <w:lang w:val="en-GB"/>
        </w:rPr>
        <w:t xml:space="preserve"> </w:t>
      </w:r>
      <w:r w:rsidRPr="003C5EB8">
        <w:rPr>
          <w:spacing w:val="-1"/>
          <w:lang w:val="en-GB"/>
        </w:rPr>
        <w:t>in</w:t>
      </w:r>
      <w:r w:rsidRPr="003C5EB8">
        <w:rPr>
          <w:spacing w:val="30"/>
          <w:lang w:val="en-GB"/>
        </w:rPr>
        <w:t xml:space="preserve"> </w:t>
      </w:r>
      <w:r w:rsidRPr="003C5EB8">
        <w:rPr>
          <w:spacing w:val="-1"/>
          <w:lang w:val="en-GB"/>
        </w:rPr>
        <w:t>Article</w:t>
      </w:r>
      <w:r w:rsidRPr="003C5EB8">
        <w:rPr>
          <w:spacing w:val="32"/>
          <w:lang w:val="en-GB"/>
        </w:rPr>
        <w:t xml:space="preserve"> </w:t>
      </w:r>
      <w:r w:rsidRPr="003C5EB8">
        <w:rPr>
          <w:spacing w:val="-1"/>
          <w:lang w:val="en-GB"/>
        </w:rPr>
        <w:t>19(3),</w:t>
      </w:r>
      <w:r w:rsidRPr="003C5EB8">
        <w:rPr>
          <w:spacing w:val="32"/>
          <w:lang w:val="en-GB"/>
        </w:rPr>
        <w:t xml:space="preserve"> </w:t>
      </w:r>
      <w:r w:rsidRPr="003C5EB8">
        <w:rPr>
          <w:spacing w:val="-1"/>
          <w:lang w:val="en-GB"/>
        </w:rPr>
        <w:t>Article</w:t>
      </w:r>
      <w:r w:rsidRPr="003C5EB8">
        <w:rPr>
          <w:spacing w:val="29"/>
          <w:lang w:val="en-GB"/>
        </w:rPr>
        <w:t xml:space="preserve"> </w:t>
      </w:r>
      <w:r w:rsidRPr="003C5EB8">
        <w:rPr>
          <w:lang w:val="en-GB"/>
        </w:rPr>
        <w:t>20</w:t>
      </w:r>
      <w:r w:rsidRPr="003C5EB8">
        <w:rPr>
          <w:spacing w:val="32"/>
          <w:lang w:val="en-GB"/>
        </w:rPr>
        <w:t xml:space="preserve"> </w:t>
      </w:r>
      <w:r w:rsidRPr="003C5EB8">
        <w:rPr>
          <w:spacing w:val="-2"/>
          <w:lang w:val="en-GB"/>
        </w:rPr>
        <w:t>and</w:t>
      </w:r>
      <w:r w:rsidRPr="003C5EB8">
        <w:rPr>
          <w:spacing w:val="30"/>
          <w:lang w:val="en-GB"/>
        </w:rPr>
        <w:t xml:space="preserve"> </w:t>
      </w:r>
      <w:r w:rsidRPr="003C5EB8">
        <w:rPr>
          <w:spacing w:val="-1"/>
          <w:lang w:val="en-GB"/>
        </w:rPr>
        <w:t>Article</w:t>
      </w:r>
      <w:r w:rsidRPr="003C5EB8">
        <w:rPr>
          <w:spacing w:val="33"/>
          <w:lang w:val="en-GB"/>
        </w:rPr>
        <w:t xml:space="preserve"> </w:t>
      </w:r>
      <w:r w:rsidRPr="003C5EB8">
        <w:rPr>
          <w:spacing w:val="-1"/>
          <w:lang w:val="en-GB"/>
        </w:rPr>
        <w:t>21</w:t>
      </w:r>
      <w:r w:rsidRPr="003C5EB8">
        <w:rPr>
          <w:rFonts w:ascii="Times New Roman"/>
          <w:spacing w:val="69"/>
          <w:lang w:val="en-GB"/>
        </w:rPr>
        <w:t xml:space="preserve"> </w:t>
      </w:r>
      <w:r w:rsidRPr="003C5EB8">
        <w:rPr>
          <w:spacing w:val="-1"/>
          <w:lang w:val="en-GB"/>
        </w:rPr>
        <w:t>unless</w:t>
      </w:r>
      <w:r w:rsidRPr="003C5EB8">
        <w:rPr>
          <w:spacing w:val="5"/>
          <w:lang w:val="en-GB"/>
        </w:rPr>
        <w:t xml:space="preserve"> </w:t>
      </w:r>
      <w:r w:rsidRPr="003C5EB8">
        <w:rPr>
          <w:spacing w:val="-1"/>
          <w:lang w:val="en-GB"/>
        </w:rPr>
        <w:t>the</w:t>
      </w:r>
      <w:r w:rsidRPr="003C5EB8">
        <w:rPr>
          <w:spacing w:val="3"/>
          <w:lang w:val="en-GB"/>
        </w:rPr>
        <w:t xml:space="preserve"> </w:t>
      </w:r>
      <w:r w:rsidR="006379DF" w:rsidRPr="003C5EB8">
        <w:rPr>
          <w:spacing w:val="-1"/>
          <w:lang w:val="en-GB"/>
        </w:rPr>
        <w:t>participation agreement</w:t>
      </w:r>
      <w:r w:rsidRPr="003C5EB8">
        <w:rPr>
          <w:spacing w:val="6"/>
          <w:lang w:val="en-GB"/>
        </w:rPr>
        <w:t xml:space="preserve"> </w:t>
      </w:r>
      <w:r w:rsidRPr="003C5EB8">
        <w:rPr>
          <w:spacing w:val="-1"/>
          <w:lang w:val="en-GB"/>
        </w:rPr>
        <w:t>is</w:t>
      </w:r>
      <w:r w:rsidRPr="003C5EB8">
        <w:rPr>
          <w:spacing w:val="2"/>
          <w:lang w:val="en-GB"/>
        </w:rPr>
        <w:t xml:space="preserve"> </w:t>
      </w:r>
      <w:r w:rsidRPr="003C5EB8">
        <w:rPr>
          <w:spacing w:val="-1"/>
          <w:lang w:val="en-GB"/>
        </w:rPr>
        <w:t>suspended</w:t>
      </w:r>
      <w:r w:rsidRPr="003C5EB8">
        <w:rPr>
          <w:spacing w:val="2"/>
          <w:lang w:val="en-GB"/>
        </w:rPr>
        <w:t xml:space="preserve"> </w:t>
      </w:r>
      <w:r w:rsidRPr="003C5EB8">
        <w:rPr>
          <w:lang w:val="en-GB"/>
        </w:rPr>
        <w:t>or</w:t>
      </w:r>
      <w:r w:rsidRPr="003C5EB8">
        <w:rPr>
          <w:spacing w:val="2"/>
          <w:lang w:val="en-GB"/>
        </w:rPr>
        <w:t xml:space="preserve"> </w:t>
      </w:r>
      <w:r w:rsidRPr="003C5EB8">
        <w:rPr>
          <w:spacing w:val="-1"/>
          <w:lang w:val="en-GB"/>
        </w:rPr>
        <w:t>terminated</w:t>
      </w:r>
      <w:r w:rsidRPr="003C5EB8">
        <w:rPr>
          <w:spacing w:val="5"/>
          <w:lang w:val="en-GB"/>
        </w:rPr>
        <w:t xml:space="preserve"> </w:t>
      </w:r>
      <w:r w:rsidRPr="003C5EB8">
        <w:rPr>
          <w:spacing w:val="-1"/>
          <w:lang w:val="en-GB"/>
        </w:rPr>
        <w:t>in</w:t>
      </w:r>
      <w:r w:rsidRPr="003C5EB8">
        <w:rPr>
          <w:spacing w:val="4"/>
          <w:lang w:val="en-GB"/>
        </w:rPr>
        <w:t xml:space="preserve"> </w:t>
      </w:r>
      <w:r w:rsidRPr="003C5EB8">
        <w:rPr>
          <w:spacing w:val="-1"/>
          <w:lang w:val="en-GB"/>
        </w:rPr>
        <w:t>accordance</w:t>
      </w:r>
      <w:r w:rsidRPr="003C5EB8">
        <w:rPr>
          <w:spacing w:val="5"/>
          <w:lang w:val="en-GB"/>
        </w:rPr>
        <w:t xml:space="preserve"> </w:t>
      </w:r>
      <w:r w:rsidRPr="003C5EB8">
        <w:rPr>
          <w:spacing w:val="-1"/>
          <w:lang w:val="en-GB"/>
        </w:rPr>
        <w:t>with</w:t>
      </w:r>
      <w:r w:rsidRPr="003C5EB8">
        <w:rPr>
          <w:spacing w:val="5"/>
          <w:lang w:val="en-GB"/>
        </w:rPr>
        <w:t xml:space="preserve"> </w:t>
      </w:r>
      <w:r w:rsidRPr="003C5EB8">
        <w:rPr>
          <w:spacing w:val="-1"/>
          <w:lang w:val="en-GB"/>
        </w:rPr>
        <w:t>Article</w:t>
      </w:r>
      <w:r w:rsidRPr="003C5EB8">
        <w:rPr>
          <w:spacing w:val="3"/>
          <w:lang w:val="en-GB"/>
        </w:rPr>
        <w:t xml:space="preserve"> </w:t>
      </w:r>
      <w:r w:rsidRPr="003C5EB8">
        <w:rPr>
          <w:spacing w:val="-1"/>
          <w:lang w:val="en-GB"/>
        </w:rPr>
        <w:t>71</w:t>
      </w:r>
      <w:r w:rsidRPr="003C5EB8">
        <w:rPr>
          <w:rFonts w:ascii="Times New Roman"/>
          <w:spacing w:val="61"/>
          <w:lang w:val="en-GB"/>
        </w:rPr>
        <w:t xml:space="preserve"> </w:t>
      </w:r>
      <w:r w:rsidRPr="003C5EB8">
        <w:rPr>
          <w:spacing w:val="-1"/>
          <w:lang w:val="en-GB"/>
        </w:rPr>
        <w:t>and Article</w:t>
      </w:r>
      <w:r w:rsidRPr="003C5EB8">
        <w:rPr>
          <w:spacing w:val="-2"/>
          <w:lang w:val="en-GB"/>
        </w:rPr>
        <w:t xml:space="preserve"> </w:t>
      </w:r>
      <w:r w:rsidRPr="003C5EB8">
        <w:rPr>
          <w:lang w:val="en-GB"/>
        </w:rPr>
        <w:t>72.</w:t>
      </w:r>
    </w:p>
    <w:p w14:paraId="2E0E20F4" w14:textId="09E34F8F" w:rsidR="003041E4" w:rsidRPr="003C5EB8" w:rsidRDefault="003041E4">
      <w:pPr>
        <w:jc w:val="both"/>
        <w:rPr>
          <w:lang w:val="en-GB"/>
        </w:rPr>
      </w:pPr>
    </w:p>
    <w:p w14:paraId="706FD6E6" w14:textId="77777777" w:rsidR="00E83DB0" w:rsidRPr="003C5EB8" w:rsidRDefault="00E83DB0">
      <w:pPr>
        <w:jc w:val="both"/>
        <w:rPr>
          <w:lang w:val="en-GB"/>
        </w:rPr>
        <w:sectPr w:rsidR="00E83DB0" w:rsidRPr="003C5EB8">
          <w:pgSz w:w="11900" w:h="16840"/>
          <w:pgMar w:top="1440" w:right="1260" w:bottom="1760" w:left="1280" w:header="0" w:footer="1563" w:gutter="0"/>
          <w:cols w:space="720"/>
        </w:sectPr>
      </w:pPr>
    </w:p>
    <w:p w14:paraId="2E0E20F5" w14:textId="77777777" w:rsidR="003041E4" w:rsidRPr="003C5EB8" w:rsidRDefault="00B300E8" w:rsidP="00CC728A">
      <w:pPr>
        <w:pStyle w:val="Heading1"/>
        <w:jc w:val="center"/>
        <w:rPr>
          <w:lang w:val="en-GB"/>
        </w:rPr>
      </w:pPr>
      <w:bookmarkStart w:id="35" w:name="_Toc170124908"/>
      <w:r w:rsidRPr="003C5EB8">
        <w:rPr>
          <w:lang w:val="en-GB"/>
        </w:rPr>
        <w:lastRenderedPageBreak/>
        <w:t>CHAPTER</w:t>
      </w:r>
      <w:r w:rsidRPr="003C5EB8">
        <w:rPr>
          <w:spacing w:val="-2"/>
          <w:lang w:val="en-GB"/>
        </w:rPr>
        <w:t xml:space="preserve"> </w:t>
      </w:r>
      <w:r w:rsidRPr="003C5EB8">
        <w:rPr>
          <w:lang w:val="en-GB"/>
        </w:rPr>
        <w:t>4</w:t>
      </w:r>
      <w:bookmarkEnd w:id="35"/>
    </w:p>
    <w:p w14:paraId="2E0E20F6" w14:textId="77777777" w:rsidR="003041E4" w:rsidRPr="003C5EB8" w:rsidRDefault="00B300E8" w:rsidP="00CC728A">
      <w:pPr>
        <w:pStyle w:val="Heading1"/>
        <w:jc w:val="center"/>
        <w:rPr>
          <w:rFonts w:cs="Calibri"/>
          <w:lang w:val="en-GB"/>
        </w:rPr>
      </w:pPr>
      <w:bookmarkStart w:id="36" w:name="_Toc170124909"/>
      <w:r w:rsidRPr="003C5EB8">
        <w:rPr>
          <w:lang w:val="en-GB"/>
        </w:rPr>
        <w:t>Auctions</w:t>
      </w:r>
      <w:bookmarkEnd w:id="36"/>
    </w:p>
    <w:p w14:paraId="2E0E20F7" w14:textId="77777777" w:rsidR="003041E4" w:rsidRPr="003C5EB8" w:rsidRDefault="003041E4">
      <w:pPr>
        <w:spacing w:before="8"/>
        <w:rPr>
          <w:rFonts w:ascii="Calibri" w:eastAsia="Calibri" w:hAnsi="Calibri" w:cs="Calibri"/>
          <w:b/>
          <w:bCs/>
          <w:sz w:val="37"/>
          <w:szCs w:val="37"/>
          <w:lang w:val="en-GB"/>
        </w:rPr>
      </w:pPr>
    </w:p>
    <w:p w14:paraId="2E0E20F8" w14:textId="77777777" w:rsidR="003041E4" w:rsidRPr="003C5EB8" w:rsidRDefault="00B300E8">
      <w:pPr>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27</w:t>
      </w:r>
    </w:p>
    <w:p w14:paraId="2E0E20F9" w14:textId="4C2CF57B" w:rsidR="003041E4" w:rsidRPr="003C5EB8" w:rsidRDefault="00B300E8">
      <w:pPr>
        <w:pStyle w:val="Heading2"/>
        <w:ind w:left="200" w:right="214"/>
        <w:jc w:val="center"/>
        <w:rPr>
          <w:spacing w:val="-1"/>
          <w:lang w:val="en-GB"/>
        </w:rPr>
      </w:pPr>
      <w:bookmarkStart w:id="37" w:name="_Toc170124910"/>
      <w:r w:rsidRPr="003C5EB8">
        <w:rPr>
          <w:spacing w:val="-1"/>
          <w:lang w:val="en-GB"/>
        </w:rPr>
        <w:t>General</w:t>
      </w:r>
      <w:r w:rsidRPr="003C5EB8">
        <w:rPr>
          <w:spacing w:val="1"/>
          <w:lang w:val="en-GB"/>
        </w:rPr>
        <w:t xml:space="preserve"> </w:t>
      </w:r>
      <w:r w:rsidRPr="003C5EB8">
        <w:rPr>
          <w:spacing w:val="-1"/>
          <w:lang w:val="en-GB"/>
        </w:rPr>
        <w:t>provisions</w:t>
      </w:r>
      <w:r w:rsidRPr="003C5EB8">
        <w:rPr>
          <w:spacing w:val="1"/>
          <w:lang w:val="en-GB"/>
        </w:rPr>
        <w:t xml:space="preserve"> </w:t>
      </w:r>
      <w:r w:rsidRPr="003C5EB8">
        <w:rPr>
          <w:spacing w:val="-1"/>
          <w:lang w:val="en-GB"/>
        </w:rPr>
        <w:t>for</w:t>
      </w:r>
      <w:r w:rsidRPr="003C5EB8">
        <w:rPr>
          <w:spacing w:val="-2"/>
          <w:lang w:val="en-GB"/>
        </w:rPr>
        <w:t xml:space="preserve"> </w:t>
      </w:r>
      <w:r w:rsidR="008842F7" w:rsidRPr="003C5EB8">
        <w:rPr>
          <w:spacing w:val="-1"/>
          <w:lang w:val="en-GB"/>
        </w:rPr>
        <w:t>auction</w:t>
      </w:r>
      <w:r w:rsidRPr="003C5EB8">
        <w:rPr>
          <w:spacing w:val="-1"/>
          <w:lang w:val="en-GB"/>
        </w:rPr>
        <w:t>s</w:t>
      </w:r>
      <w:bookmarkEnd w:id="37"/>
    </w:p>
    <w:p w14:paraId="012EDA22" w14:textId="77777777" w:rsidR="00602A83" w:rsidRPr="003C5EB8" w:rsidRDefault="00602A83">
      <w:pPr>
        <w:pStyle w:val="Heading2"/>
        <w:ind w:left="200" w:right="214"/>
        <w:jc w:val="center"/>
        <w:rPr>
          <w:b w:val="0"/>
          <w:bCs w:val="0"/>
          <w:lang w:val="en-GB"/>
        </w:rPr>
      </w:pPr>
    </w:p>
    <w:p w14:paraId="2E0E20FA" w14:textId="133A50DF" w:rsidR="003041E4" w:rsidRPr="003C5EB8" w:rsidRDefault="00B300E8">
      <w:pPr>
        <w:pStyle w:val="BodyText"/>
        <w:numPr>
          <w:ilvl w:val="0"/>
          <w:numId w:val="51"/>
        </w:numPr>
        <w:tabs>
          <w:tab w:val="left" w:pos="856"/>
        </w:tabs>
        <w:spacing w:before="120" w:line="241" w:lineRule="auto"/>
        <w:ind w:right="146"/>
        <w:jc w:val="both"/>
        <w:rPr>
          <w:lang w:val="en-GB"/>
        </w:rPr>
      </w:pPr>
      <w:r w:rsidRPr="003C5EB8">
        <w:rPr>
          <w:spacing w:val="-1"/>
          <w:lang w:val="en-GB"/>
        </w:rPr>
        <w:t>The</w:t>
      </w:r>
      <w:r w:rsidRPr="003C5EB8">
        <w:rPr>
          <w:spacing w:val="47"/>
          <w:lang w:val="en-GB"/>
        </w:rPr>
        <w:t xml:space="preserve"> </w:t>
      </w:r>
      <w:r w:rsidR="00C166E7" w:rsidRPr="003C5EB8">
        <w:rPr>
          <w:spacing w:val="-1"/>
          <w:lang w:val="en-GB"/>
        </w:rPr>
        <w:t>allocation platform</w:t>
      </w:r>
      <w:r w:rsidRPr="003C5EB8">
        <w:rPr>
          <w:spacing w:val="45"/>
          <w:lang w:val="en-GB"/>
        </w:rPr>
        <w:t xml:space="preserve"> </w:t>
      </w:r>
      <w:r w:rsidRPr="003C5EB8">
        <w:rPr>
          <w:spacing w:val="-1"/>
          <w:lang w:val="en-GB"/>
        </w:rPr>
        <w:t>shall</w:t>
      </w:r>
      <w:r w:rsidRPr="003C5EB8">
        <w:rPr>
          <w:spacing w:val="47"/>
          <w:lang w:val="en-GB"/>
        </w:rPr>
        <w:t xml:space="preserve"> </w:t>
      </w:r>
      <w:r w:rsidRPr="003C5EB8">
        <w:rPr>
          <w:spacing w:val="-1"/>
          <w:lang w:val="en-GB"/>
        </w:rPr>
        <w:t>allocate</w:t>
      </w:r>
      <w:r w:rsidRPr="003C5EB8">
        <w:rPr>
          <w:spacing w:val="44"/>
          <w:lang w:val="en-GB"/>
        </w:rPr>
        <w:t xml:space="preserve"> </w:t>
      </w:r>
      <w:r w:rsidR="00AF062B" w:rsidRPr="003C5EB8">
        <w:rPr>
          <w:lang w:val="en-GB"/>
        </w:rPr>
        <w:t>long-term transmission right</w:t>
      </w:r>
      <w:r w:rsidRPr="003C5EB8">
        <w:rPr>
          <w:spacing w:val="-1"/>
          <w:lang w:val="en-GB"/>
        </w:rPr>
        <w:t>s</w:t>
      </w:r>
      <w:r w:rsidRPr="003C5EB8">
        <w:rPr>
          <w:spacing w:val="47"/>
          <w:lang w:val="en-GB"/>
        </w:rPr>
        <w:t xml:space="preserve"> </w:t>
      </w:r>
      <w:r w:rsidRPr="003C5EB8">
        <w:rPr>
          <w:lang w:val="en-GB"/>
        </w:rPr>
        <w:t>to</w:t>
      </w:r>
      <w:r w:rsidRPr="003C5EB8">
        <w:rPr>
          <w:spacing w:val="45"/>
          <w:lang w:val="en-GB"/>
        </w:rPr>
        <w:t xml:space="preserve"> </w:t>
      </w:r>
      <w:r w:rsidR="006379DF" w:rsidRPr="003C5EB8">
        <w:rPr>
          <w:spacing w:val="-1"/>
          <w:lang w:val="en-GB"/>
        </w:rPr>
        <w:t>registered participant</w:t>
      </w:r>
      <w:r w:rsidRPr="003C5EB8">
        <w:rPr>
          <w:spacing w:val="-1"/>
          <w:lang w:val="en-GB"/>
        </w:rPr>
        <w:t>s</w:t>
      </w:r>
      <w:r w:rsidRPr="003C5EB8">
        <w:rPr>
          <w:spacing w:val="22"/>
          <w:lang w:val="en-GB"/>
        </w:rPr>
        <w:t xml:space="preserve"> </w:t>
      </w:r>
      <w:r w:rsidRPr="003C5EB8">
        <w:rPr>
          <w:spacing w:val="-2"/>
          <w:lang w:val="en-GB"/>
        </w:rPr>
        <w:t>by</w:t>
      </w:r>
      <w:r w:rsidRPr="003C5EB8">
        <w:rPr>
          <w:spacing w:val="22"/>
          <w:lang w:val="en-GB"/>
        </w:rPr>
        <w:t xml:space="preserve"> </w:t>
      </w:r>
      <w:r w:rsidRPr="003C5EB8">
        <w:rPr>
          <w:spacing w:val="-1"/>
          <w:lang w:val="en-GB"/>
        </w:rPr>
        <w:t>way</w:t>
      </w:r>
      <w:r w:rsidRPr="003C5EB8">
        <w:rPr>
          <w:spacing w:val="20"/>
          <w:lang w:val="en-GB"/>
        </w:rPr>
        <w:t xml:space="preserve"> </w:t>
      </w:r>
      <w:r w:rsidRPr="003C5EB8">
        <w:rPr>
          <w:lang w:val="en-GB"/>
        </w:rPr>
        <w:t>of</w:t>
      </w:r>
      <w:r w:rsidRPr="003C5EB8">
        <w:rPr>
          <w:spacing w:val="22"/>
          <w:lang w:val="en-GB"/>
        </w:rPr>
        <w:t xml:space="preserve"> </w:t>
      </w:r>
      <w:r w:rsidR="00E824F2" w:rsidRPr="003C5EB8">
        <w:rPr>
          <w:spacing w:val="-1"/>
          <w:lang w:val="en-GB"/>
        </w:rPr>
        <w:t>e</w:t>
      </w:r>
      <w:r w:rsidRPr="003C5EB8">
        <w:rPr>
          <w:spacing w:val="-1"/>
          <w:lang w:val="en-GB"/>
        </w:rPr>
        <w:t>xplicit</w:t>
      </w:r>
      <w:r w:rsidRPr="003C5EB8">
        <w:rPr>
          <w:spacing w:val="22"/>
          <w:lang w:val="en-GB"/>
        </w:rPr>
        <w:t xml:space="preserve"> </w:t>
      </w:r>
      <w:r w:rsidR="00E824F2" w:rsidRPr="003C5EB8">
        <w:rPr>
          <w:spacing w:val="-1"/>
          <w:lang w:val="en-GB"/>
        </w:rPr>
        <w:t>allocation</w:t>
      </w:r>
      <w:r w:rsidRPr="003C5EB8">
        <w:rPr>
          <w:spacing w:val="-1"/>
          <w:lang w:val="en-GB"/>
        </w:rPr>
        <w:t>.</w:t>
      </w:r>
      <w:r w:rsidRPr="003C5EB8">
        <w:rPr>
          <w:spacing w:val="21"/>
          <w:lang w:val="en-GB"/>
        </w:rPr>
        <w:t xml:space="preserve"> </w:t>
      </w:r>
      <w:r w:rsidRPr="003C5EB8">
        <w:rPr>
          <w:spacing w:val="-1"/>
          <w:lang w:val="en-GB"/>
        </w:rPr>
        <w:t>Prior</w:t>
      </w:r>
      <w:r w:rsidRPr="003C5EB8">
        <w:rPr>
          <w:spacing w:val="21"/>
          <w:lang w:val="en-GB"/>
        </w:rPr>
        <w:t xml:space="preserve"> </w:t>
      </w:r>
      <w:r w:rsidRPr="003C5EB8">
        <w:rPr>
          <w:lang w:val="en-GB"/>
        </w:rPr>
        <w:t>to</w:t>
      </w:r>
      <w:r w:rsidRPr="003C5EB8">
        <w:rPr>
          <w:spacing w:val="24"/>
          <w:lang w:val="en-GB"/>
        </w:rPr>
        <w:t xml:space="preserve"> </w:t>
      </w:r>
      <w:r w:rsidRPr="003C5EB8">
        <w:rPr>
          <w:spacing w:val="-2"/>
          <w:lang w:val="en-GB"/>
        </w:rPr>
        <w:t>the</w:t>
      </w:r>
      <w:r w:rsidRPr="003C5EB8">
        <w:rPr>
          <w:spacing w:val="22"/>
          <w:lang w:val="en-GB"/>
        </w:rPr>
        <w:t xml:space="preserve"> </w:t>
      </w:r>
      <w:r w:rsidR="008842F7" w:rsidRPr="003C5EB8">
        <w:rPr>
          <w:spacing w:val="-1"/>
          <w:lang w:val="en-GB"/>
        </w:rPr>
        <w:t>auction</w:t>
      </w:r>
      <w:r w:rsidRPr="003C5EB8">
        <w:rPr>
          <w:spacing w:val="21"/>
          <w:lang w:val="en-GB"/>
        </w:rPr>
        <w:t xml:space="preserve"> </w:t>
      </w:r>
      <w:r w:rsidRPr="003C5EB8">
        <w:rPr>
          <w:spacing w:val="-1"/>
          <w:lang w:val="en-GB"/>
        </w:rPr>
        <w:t>the</w:t>
      </w:r>
      <w:r w:rsidRPr="003C5EB8">
        <w:rPr>
          <w:spacing w:val="23"/>
          <w:lang w:val="en-GB"/>
        </w:rPr>
        <w:t xml:space="preserve"> </w:t>
      </w:r>
      <w:r w:rsidR="00C166E7" w:rsidRPr="003C5EB8">
        <w:rPr>
          <w:spacing w:val="-1"/>
          <w:lang w:val="en-GB"/>
        </w:rPr>
        <w:t>allocation platform</w:t>
      </w:r>
      <w:r w:rsidRPr="003C5EB8">
        <w:rPr>
          <w:spacing w:val="23"/>
          <w:lang w:val="en-GB"/>
        </w:rPr>
        <w:t xml:space="preserve"> </w:t>
      </w:r>
      <w:r w:rsidRPr="003C5EB8">
        <w:rPr>
          <w:spacing w:val="-1"/>
          <w:lang w:val="en-GB"/>
        </w:rPr>
        <w:t>shall</w:t>
      </w:r>
      <w:r w:rsidRPr="003C5EB8">
        <w:rPr>
          <w:rFonts w:ascii="Times New Roman"/>
          <w:spacing w:val="67"/>
          <w:lang w:val="en-GB"/>
        </w:rPr>
        <w:t xml:space="preserve"> </w:t>
      </w:r>
      <w:r w:rsidRPr="003C5EB8">
        <w:rPr>
          <w:spacing w:val="-1"/>
          <w:lang w:val="en-GB"/>
        </w:rPr>
        <w:t xml:space="preserve">publish </w:t>
      </w:r>
      <w:r w:rsidR="00C166E7" w:rsidRPr="003C5EB8">
        <w:rPr>
          <w:spacing w:val="-1"/>
          <w:lang w:val="en-GB"/>
        </w:rPr>
        <w:t>auction specification</w:t>
      </w:r>
      <w:r w:rsidRPr="003C5EB8">
        <w:rPr>
          <w:spacing w:val="-1"/>
          <w:lang w:val="en-GB"/>
        </w:rPr>
        <w:t>s</w:t>
      </w:r>
      <w:r w:rsidRPr="003C5EB8">
        <w:rPr>
          <w:spacing w:val="-2"/>
          <w:lang w:val="en-GB"/>
        </w:rPr>
        <w:t xml:space="preserve"> </w:t>
      </w:r>
      <w:r w:rsidRPr="003C5EB8">
        <w:rPr>
          <w:lang w:val="en-GB"/>
        </w:rPr>
        <w:t xml:space="preserve">on </w:t>
      </w:r>
      <w:r w:rsidRPr="003C5EB8">
        <w:rPr>
          <w:spacing w:val="-1"/>
          <w:lang w:val="en-GB"/>
        </w:rPr>
        <w:t>its</w:t>
      </w:r>
      <w:r w:rsidRPr="003C5EB8">
        <w:rPr>
          <w:spacing w:val="-2"/>
          <w:lang w:val="en-GB"/>
        </w:rPr>
        <w:t xml:space="preserve"> </w:t>
      </w:r>
      <w:r w:rsidRPr="003C5EB8">
        <w:rPr>
          <w:spacing w:val="-1"/>
          <w:lang w:val="en-GB"/>
        </w:rPr>
        <w:t>website.</w:t>
      </w:r>
    </w:p>
    <w:p w14:paraId="2E0E20FB" w14:textId="77D4438C" w:rsidR="003041E4" w:rsidRPr="003C5EB8" w:rsidRDefault="00B300E8">
      <w:pPr>
        <w:pStyle w:val="BodyText"/>
        <w:numPr>
          <w:ilvl w:val="0"/>
          <w:numId w:val="51"/>
        </w:numPr>
        <w:tabs>
          <w:tab w:val="left" w:pos="856"/>
        </w:tabs>
        <w:spacing w:before="195"/>
        <w:ind w:right="148"/>
        <w:jc w:val="both"/>
        <w:rPr>
          <w:lang w:val="en-GB"/>
        </w:rPr>
      </w:pPr>
      <w:r w:rsidRPr="003C5EB8">
        <w:rPr>
          <w:spacing w:val="-1"/>
          <w:lang w:val="en-GB"/>
        </w:rPr>
        <w:t>The</w:t>
      </w:r>
      <w:r w:rsidRPr="003C5EB8">
        <w:rPr>
          <w:spacing w:val="1"/>
          <w:lang w:val="en-GB"/>
        </w:rPr>
        <w:t xml:space="preserve"> </w:t>
      </w:r>
      <w:r w:rsidR="008842F7" w:rsidRPr="003C5EB8">
        <w:rPr>
          <w:spacing w:val="-1"/>
          <w:lang w:val="en-GB"/>
        </w:rPr>
        <w:t>auction</w:t>
      </w:r>
      <w:r w:rsidRPr="003C5EB8">
        <w:rPr>
          <w:spacing w:val="-1"/>
          <w:lang w:val="en-GB"/>
        </w:rPr>
        <w:t>s</w:t>
      </w:r>
      <w:r w:rsidRPr="003C5EB8">
        <w:rPr>
          <w:lang w:val="en-GB"/>
        </w:rPr>
        <w:t xml:space="preserve"> </w:t>
      </w:r>
      <w:r w:rsidRPr="003C5EB8">
        <w:rPr>
          <w:spacing w:val="-1"/>
          <w:lang w:val="en-GB"/>
        </w:rPr>
        <w:t>shall</w:t>
      </w:r>
      <w:r w:rsidRPr="003C5EB8">
        <w:rPr>
          <w:lang w:val="en-GB"/>
        </w:rPr>
        <w:t xml:space="preserve"> </w:t>
      </w:r>
      <w:r w:rsidRPr="003C5EB8">
        <w:rPr>
          <w:spacing w:val="-1"/>
          <w:lang w:val="en-GB"/>
        </w:rPr>
        <w:t>be</w:t>
      </w:r>
      <w:r w:rsidRPr="003C5EB8">
        <w:rPr>
          <w:spacing w:val="2"/>
          <w:lang w:val="en-GB"/>
        </w:rPr>
        <w:t xml:space="preserve"> </w:t>
      </w:r>
      <w:r w:rsidRPr="003C5EB8">
        <w:rPr>
          <w:spacing w:val="-1"/>
          <w:lang w:val="en-GB"/>
        </w:rPr>
        <w:t xml:space="preserve">organised </w:t>
      </w:r>
      <w:r w:rsidRPr="003C5EB8">
        <w:rPr>
          <w:lang w:val="en-GB"/>
        </w:rPr>
        <w:t xml:space="preserve">via </w:t>
      </w:r>
      <w:r w:rsidRPr="003C5EB8">
        <w:rPr>
          <w:spacing w:val="-1"/>
          <w:lang w:val="en-GB"/>
        </w:rPr>
        <w:t>the</w:t>
      </w:r>
      <w:r w:rsidRPr="003C5EB8">
        <w:rPr>
          <w:spacing w:val="1"/>
          <w:lang w:val="en-GB"/>
        </w:rPr>
        <w:t xml:space="preserve"> </w:t>
      </w:r>
      <w:r w:rsidR="00C166E7" w:rsidRPr="003C5EB8">
        <w:rPr>
          <w:spacing w:val="-1"/>
          <w:lang w:val="en-GB"/>
        </w:rPr>
        <w:t>auction tool</w:t>
      </w:r>
      <w:r w:rsidRPr="003C5EB8">
        <w:rPr>
          <w:spacing w:val="-1"/>
          <w:lang w:val="en-GB"/>
        </w:rPr>
        <w:t xml:space="preserve">. Each </w:t>
      </w:r>
      <w:r w:rsidR="006379DF" w:rsidRPr="003C5EB8">
        <w:rPr>
          <w:spacing w:val="-1"/>
          <w:lang w:val="en-GB"/>
        </w:rPr>
        <w:t>registered participant</w:t>
      </w:r>
      <w:r w:rsidRPr="003C5EB8">
        <w:rPr>
          <w:spacing w:val="-2"/>
          <w:lang w:val="en-GB"/>
        </w:rPr>
        <w:t xml:space="preserve"> </w:t>
      </w:r>
      <w:r w:rsidRPr="003C5EB8">
        <w:rPr>
          <w:spacing w:val="-1"/>
          <w:lang w:val="en-GB"/>
        </w:rPr>
        <w:t>fulfilling</w:t>
      </w:r>
      <w:r w:rsidRPr="003C5EB8">
        <w:rPr>
          <w:spacing w:val="2"/>
          <w:lang w:val="en-GB"/>
        </w:rPr>
        <w:t xml:space="preserve"> </w:t>
      </w:r>
      <w:r w:rsidRPr="003C5EB8">
        <w:rPr>
          <w:spacing w:val="-1"/>
          <w:lang w:val="en-GB"/>
        </w:rPr>
        <w:t>the</w:t>
      </w:r>
      <w:r w:rsidRPr="003C5EB8">
        <w:rPr>
          <w:rFonts w:ascii="Times New Roman"/>
          <w:spacing w:val="83"/>
          <w:lang w:val="en-GB"/>
        </w:rPr>
        <w:t xml:space="preserve"> </w:t>
      </w:r>
      <w:r w:rsidRPr="003C5EB8">
        <w:rPr>
          <w:spacing w:val="-1"/>
          <w:lang w:val="en-GB"/>
        </w:rPr>
        <w:t>requirements</w:t>
      </w:r>
      <w:r w:rsidRPr="003C5EB8">
        <w:rPr>
          <w:spacing w:val="29"/>
          <w:lang w:val="en-GB"/>
        </w:rPr>
        <w:t xml:space="preserve"> </w:t>
      </w:r>
      <w:r w:rsidRPr="003C5EB8">
        <w:rPr>
          <w:lang w:val="en-GB"/>
        </w:rPr>
        <w:t>for</w:t>
      </w:r>
      <w:r w:rsidRPr="003C5EB8">
        <w:rPr>
          <w:spacing w:val="29"/>
          <w:lang w:val="en-GB"/>
        </w:rPr>
        <w:t xml:space="preserve"> </w:t>
      </w:r>
      <w:r w:rsidRPr="003C5EB8">
        <w:rPr>
          <w:spacing w:val="-1"/>
          <w:lang w:val="en-GB"/>
        </w:rPr>
        <w:t>participating</w:t>
      </w:r>
      <w:r w:rsidRPr="003C5EB8">
        <w:rPr>
          <w:spacing w:val="28"/>
          <w:lang w:val="en-GB"/>
        </w:rPr>
        <w:t xml:space="preserve"> </w:t>
      </w:r>
      <w:r w:rsidRPr="003C5EB8">
        <w:rPr>
          <w:spacing w:val="-1"/>
          <w:lang w:val="en-GB"/>
        </w:rPr>
        <w:t>in</w:t>
      </w:r>
      <w:r w:rsidRPr="003C5EB8">
        <w:rPr>
          <w:spacing w:val="29"/>
          <w:lang w:val="en-GB"/>
        </w:rPr>
        <w:t xml:space="preserve"> </w:t>
      </w:r>
      <w:r w:rsidRPr="003C5EB8">
        <w:rPr>
          <w:spacing w:val="-1"/>
          <w:lang w:val="en-GB"/>
        </w:rPr>
        <w:t>the</w:t>
      </w:r>
      <w:r w:rsidRPr="003C5EB8">
        <w:rPr>
          <w:spacing w:val="29"/>
          <w:lang w:val="en-GB"/>
        </w:rPr>
        <w:t xml:space="preserve"> </w:t>
      </w:r>
      <w:r w:rsidR="008842F7" w:rsidRPr="003C5EB8">
        <w:rPr>
          <w:spacing w:val="-1"/>
          <w:lang w:val="en-GB"/>
        </w:rPr>
        <w:t>auction</w:t>
      </w:r>
      <w:r w:rsidRPr="003C5EB8">
        <w:rPr>
          <w:spacing w:val="28"/>
          <w:lang w:val="en-GB"/>
        </w:rPr>
        <w:t xml:space="preserve"> </w:t>
      </w:r>
      <w:r w:rsidRPr="003C5EB8">
        <w:rPr>
          <w:spacing w:val="-1"/>
          <w:lang w:val="en-GB"/>
        </w:rPr>
        <w:t>may</w:t>
      </w:r>
      <w:r w:rsidRPr="003C5EB8">
        <w:rPr>
          <w:spacing w:val="30"/>
          <w:lang w:val="en-GB"/>
        </w:rPr>
        <w:t xml:space="preserve"> </w:t>
      </w:r>
      <w:r w:rsidRPr="003C5EB8">
        <w:rPr>
          <w:spacing w:val="-1"/>
          <w:lang w:val="en-GB"/>
        </w:rPr>
        <w:t>place</w:t>
      </w:r>
      <w:r w:rsidRPr="003C5EB8">
        <w:rPr>
          <w:spacing w:val="30"/>
          <w:lang w:val="en-GB"/>
        </w:rPr>
        <w:t xml:space="preserve"> </w:t>
      </w:r>
      <w:r w:rsidR="00C166E7" w:rsidRPr="003C5EB8">
        <w:rPr>
          <w:spacing w:val="-1"/>
          <w:lang w:val="en-GB"/>
        </w:rPr>
        <w:t>bid</w:t>
      </w:r>
      <w:r w:rsidRPr="003C5EB8">
        <w:rPr>
          <w:spacing w:val="-1"/>
          <w:lang w:val="en-GB"/>
        </w:rPr>
        <w:t>s</w:t>
      </w:r>
      <w:r w:rsidRPr="003C5EB8">
        <w:rPr>
          <w:spacing w:val="29"/>
          <w:lang w:val="en-GB"/>
        </w:rPr>
        <w:t xml:space="preserve"> </w:t>
      </w:r>
      <w:r w:rsidRPr="003C5EB8">
        <w:rPr>
          <w:spacing w:val="-1"/>
          <w:lang w:val="en-GB"/>
        </w:rPr>
        <w:t>in</w:t>
      </w:r>
      <w:r w:rsidRPr="003C5EB8">
        <w:rPr>
          <w:spacing w:val="28"/>
          <w:lang w:val="en-GB"/>
        </w:rPr>
        <w:t xml:space="preserve"> </w:t>
      </w:r>
      <w:r w:rsidRPr="003C5EB8">
        <w:rPr>
          <w:spacing w:val="-1"/>
          <w:lang w:val="en-GB"/>
        </w:rPr>
        <w:t>the</w:t>
      </w:r>
      <w:r w:rsidRPr="003C5EB8">
        <w:rPr>
          <w:spacing w:val="30"/>
          <w:lang w:val="en-GB"/>
        </w:rPr>
        <w:t xml:space="preserve"> </w:t>
      </w:r>
      <w:r w:rsidR="00C166E7" w:rsidRPr="003C5EB8">
        <w:rPr>
          <w:spacing w:val="-1"/>
          <w:lang w:val="en-GB"/>
        </w:rPr>
        <w:t>auction tool</w:t>
      </w:r>
      <w:r w:rsidRPr="003C5EB8">
        <w:rPr>
          <w:spacing w:val="28"/>
          <w:lang w:val="en-GB"/>
        </w:rPr>
        <w:t xml:space="preserve"> </w:t>
      </w:r>
      <w:r w:rsidRPr="003C5EB8">
        <w:rPr>
          <w:spacing w:val="-1"/>
          <w:lang w:val="en-GB"/>
        </w:rPr>
        <w:t>until</w:t>
      </w:r>
      <w:r w:rsidRPr="003C5EB8">
        <w:rPr>
          <w:spacing w:val="28"/>
          <w:lang w:val="en-GB"/>
        </w:rPr>
        <w:t xml:space="preserve"> </w:t>
      </w:r>
      <w:r w:rsidRPr="003C5EB8">
        <w:rPr>
          <w:spacing w:val="-2"/>
          <w:lang w:val="en-GB"/>
        </w:rPr>
        <w:t>the</w:t>
      </w:r>
      <w:r w:rsidRPr="003C5EB8">
        <w:rPr>
          <w:rFonts w:ascii="Times New Roman"/>
          <w:spacing w:val="57"/>
          <w:lang w:val="en-GB"/>
        </w:rPr>
        <w:t xml:space="preserve"> </w:t>
      </w:r>
      <w:r w:rsidRPr="003C5EB8">
        <w:rPr>
          <w:spacing w:val="-1"/>
          <w:lang w:val="en-GB"/>
        </w:rPr>
        <w:t>relevant</w:t>
      </w:r>
      <w:r w:rsidRPr="003C5EB8">
        <w:rPr>
          <w:spacing w:val="15"/>
          <w:lang w:val="en-GB"/>
        </w:rPr>
        <w:t xml:space="preserve"> </w:t>
      </w:r>
      <w:r w:rsidRPr="003C5EB8">
        <w:rPr>
          <w:spacing w:val="-1"/>
          <w:lang w:val="en-GB"/>
        </w:rPr>
        <w:t>deadline</w:t>
      </w:r>
      <w:r w:rsidRPr="003C5EB8">
        <w:rPr>
          <w:spacing w:val="13"/>
          <w:lang w:val="en-GB"/>
        </w:rPr>
        <w:t xml:space="preserve"> </w:t>
      </w:r>
      <w:r w:rsidRPr="003C5EB8">
        <w:rPr>
          <w:spacing w:val="-1"/>
          <w:lang w:val="en-GB"/>
        </w:rPr>
        <w:t>for</w:t>
      </w:r>
      <w:r w:rsidRPr="003C5EB8">
        <w:rPr>
          <w:spacing w:val="14"/>
          <w:lang w:val="en-GB"/>
        </w:rPr>
        <w:t xml:space="preserve"> </w:t>
      </w:r>
      <w:r w:rsidRPr="003C5EB8">
        <w:rPr>
          <w:spacing w:val="-1"/>
          <w:lang w:val="en-GB"/>
        </w:rPr>
        <w:t>placing</w:t>
      </w:r>
      <w:r w:rsidRPr="003C5EB8">
        <w:rPr>
          <w:spacing w:val="15"/>
          <w:lang w:val="en-GB"/>
        </w:rPr>
        <w:t xml:space="preserve"> </w:t>
      </w:r>
      <w:r w:rsidR="00C166E7" w:rsidRPr="003C5EB8">
        <w:rPr>
          <w:spacing w:val="-1"/>
          <w:lang w:val="en-GB"/>
        </w:rPr>
        <w:t>bid</w:t>
      </w:r>
      <w:r w:rsidRPr="003C5EB8">
        <w:rPr>
          <w:spacing w:val="-1"/>
          <w:lang w:val="en-GB"/>
        </w:rPr>
        <w:t>s</w:t>
      </w:r>
      <w:r w:rsidRPr="003C5EB8">
        <w:rPr>
          <w:spacing w:val="14"/>
          <w:lang w:val="en-GB"/>
        </w:rPr>
        <w:t xml:space="preserve"> </w:t>
      </w:r>
      <w:r w:rsidRPr="003C5EB8">
        <w:rPr>
          <w:spacing w:val="-1"/>
          <w:lang w:val="en-GB"/>
        </w:rPr>
        <w:t>in</w:t>
      </w:r>
      <w:r w:rsidRPr="003C5EB8">
        <w:rPr>
          <w:spacing w:val="14"/>
          <w:lang w:val="en-GB"/>
        </w:rPr>
        <w:t xml:space="preserve"> </w:t>
      </w:r>
      <w:r w:rsidRPr="003C5EB8">
        <w:rPr>
          <w:spacing w:val="-1"/>
          <w:lang w:val="en-GB"/>
        </w:rPr>
        <w:t>the</w:t>
      </w:r>
      <w:r w:rsidRPr="003C5EB8">
        <w:rPr>
          <w:spacing w:val="13"/>
          <w:lang w:val="en-GB"/>
        </w:rPr>
        <w:t xml:space="preserve"> </w:t>
      </w:r>
      <w:r w:rsidRPr="003C5EB8">
        <w:rPr>
          <w:spacing w:val="-1"/>
          <w:lang w:val="en-GB"/>
        </w:rPr>
        <w:t>specific</w:t>
      </w:r>
      <w:r w:rsidRPr="003C5EB8">
        <w:rPr>
          <w:spacing w:val="16"/>
          <w:lang w:val="en-GB"/>
        </w:rPr>
        <w:t xml:space="preserve"> </w:t>
      </w:r>
      <w:r w:rsidR="008842F7" w:rsidRPr="003C5EB8">
        <w:rPr>
          <w:spacing w:val="-1"/>
          <w:lang w:val="en-GB"/>
        </w:rPr>
        <w:t>auction</w:t>
      </w:r>
      <w:r w:rsidRPr="003C5EB8">
        <w:rPr>
          <w:spacing w:val="14"/>
          <w:lang w:val="en-GB"/>
        </w:rPr>
        <w:t xml:space="preserve"> </w:t>
      </w:r>
      <w:r w:rsidRPr="003C5EB8">
        <w:rPr>
          <w:spacing w:val="-1"/>
          <w:lang w:val="en-GB"/>
        </w:rPr>
        <w:t>expires</w:t>
      </w:r>
      <w:r w:rsidRPr="003C5EB8">
        <w:rPr>
          <w:spacing w:val="14"/>
          <w:lang w:val="en-GB"/>
        </w:rPr>
        <w:t xml:space="preserve"> </w:t>
      </w:r>
      <w:r w:rsidRPr="003C5EB8">
        <w:rPr>
          <w:spacing w:val="-1"/>
          <w:lang w:val="en-GB"/>
        </w:rPr>
        <w:t>according</w:t>
      </w:r>
      <w:r w:rsidRPr="003C5EB8">
        <w:rPr>
          <w:spacing w:val="15"/>
          <w:lang w:val="en-GB"/>
        </w:rPr>
        <w:t xml:space="preserve"> </w:t>
      </w:r>
      <w:r w:rsidRPr="003C5EB8">
        <w:rPr>
          <w:spacing w:val="-1"/>
          <w:lang w:val="en-GB"/>
        </w:rPr>
        <w:t>to</w:t>
      </w:r>
      <w:r w:rsidRPr="003C5EB8">
        <w:rPr>
          <w:spacing w:val="16"/>
          <w:lang w:val="en-GB"/>
        </w:rPr>
        <w:t xml:space="preserve"> </w:t>
      </w:r>
      <w:r w:rsidRPr="003C5EB8">
        <w:rPr>
          <w:spacing w:val="-2"/>
          <w:lang w:val="en-GB"/>
        </w:rPr>
        <w:t>the</w:t>
      </w:r>
      <w:r w:rsidRPr="003C5EB8">
        <w:rPr>
          <w:spacing w:val="15"/>
          <w:lang w:val="en-GB"/>
        </w:rPr>
        <w:t xml:space="preserve"> </w:t>
      </w:r>
      <w:r w:rsidRPr="003C5EB8">
        <w:rPr>
          <w:spacing w:val="-1"/>
          <w:lang w:val="en-GB"/>
        </w:rPr>
        <w:t>respective</w:t>
      </w:r>
      <w:r w:rsidRPr="003C5EB8">
        <w:rPr>
          <w:rFonts w:ascii="Times New Roman"/>
          <w:spacing w:val="35"/>
          <w:lang w:val="en-GB"/>
        </w:rPr>
        <w:t xml:space="preserve"> </w:t>
      </w:r>
      <w:r w:rsidR="00C166E7" w:rsidRPr="003C5EB8">
        <w:rPr>
          <w:spacing w:val="-1"/>
          <w:lang w:val="en-GB"/>
        </w:rPr>
        <w:t>auction specification</w:t>
      </w:r>
      <w:r w:rsidRPr="003C5EB8">
        <w:rPr>
          <w:spacing w:val="-1"/>
          <w:lang w:val="en-GB"/>
        </w:rPr>
        <w:t>.</w:t>
      </w:r>
    </w:p>
    <w:p w14:paraId="2E0E20FC" w14:textId="0C1EB733" w:rsidR="003041E4" w:rsidRPr="003C5EB8" w:rsidRDefault="00B300E8">
      <w:pPr>
        <w:pStyle w:val="BodyText"/>
        <w:numPr>
          <w:ilvl w:val="0"/>
          <w:numId w:val="51"/>
        </w:numPr>
        <w:tabs>
          <w:tab w:val="left" w:pos="856"/>
        </w:tabs>
        <w:spacing w:before="196"/>
        <w:ind w:right="146"/>
        <w:jc w:val="both"/>
        <w:rPr>
          <w:lang w:val="en-GB"/>
        </w:rPr>
      </w:pPr>
      <w:r w:rsidRPr="003C5EB8">
        <w:rPr>
          <w:spacing w:val="-1"/>
          <w:lang w:val="en-GB"/>
        </w:rPr>
        <w:t>After</w:t>
      </w:r>
      <w:r w:rsidRPr="003C5EB8">
        <w:rPr>
          <w:spacing w:val="5"/>
          <w:lang w:val="en-GB"/>
        </w:rPr>
        <w:t xml:space="preserve"> </w:t>
      </w:r>
      <w:r w:rsidRPr="003C5EB8">
        <w:rPr>
          <w:spacing w:val="-1"/>
          <w:lang w:val="en-GB"/>
        </w:rPr>
        <w:t>the</w:t>
      </w:r>
      <w:r w:rsidRPr="003C5EB8">
        <w:rPr>
          <w:spacing w:val="3"/>
          <w:lang w:val="en-GB"/>
        </w:rPr>
        <w:t xml:space="preserve"> </w:t>
      </w:r>
      <w:r w:rsidRPr="003C5EB8">
        <w:rPr>
          <w:spacing w:val="-1"/>
          <w:lang w:val="en-GB"/>
        </w:rPr>
        <w:t>relevant</w:t>
      </w:r>
      <w:r w:rsidRPr="003C5EB8">
        <w:rPr>
          <w:spacing w:val="5"/>
          <w:lang w:val="en-GB"/>
        </w:rPr>
        <w:t xml:space="preserve"> </w:t>
      </w:r>
      <w:r w:rsidRPr="003C5EB8">
        <w:rPr>
          <w:spacing w:val="-1"/>
          <w:lang w:val="en-GB"/>
        </w:rPr>
        <w:t>deadline</w:t>
      </w:r>
      <w:r w:rsidRPr="003C5EB8">
        <w:rPr>
          <w:spacing w:val="4"/>
          <w:lang w:val="en-GB"/>
        </w:rPr>
        <w:t xml:space="preserve"> </w:t>
      </w:r>
      <w:r w:rsidRPr="003C5EB8">
        <w:rPr>
          <w:lang w:val="en-GB"/>
        </w:rPr>
        <w:t>for</w:t>
      </w:r>
      <w:r w:rsidRPr="003C5EB8">
        <w:rPr>
          <w:spacing w:val="5"/>
          <w:lang w:val="en-GB"/>
        </w:rPr>
        <w:t xml:space="preserve"> </w:t>
      </w:r>
      <w:r w:rsidRPr="003C5EB8">
        <w:rPr>
          <w:spacing w:val="-1"/>
          <w:lang w:val="en-GB"/>
        </w:rPr>
        <w:t>placing</w:t>
      </w:r>
      <w:r w:rsidRPr="003C5EB8">
        <w:rPr>
          <w:spacing w:val="4"/>
          <w:lang w:val="en-GB"/>
        </w:rPr>
        <w:t xml:space="preserve"> </w:t>
      </w:r>
      <w:r w:rsidR="00C166E7" w:rsidRPr="003C5EB8">
        <w:rPr>
          <w:spacing w:val="-1"/>
          <w:lang w:val="en-GB"/>
        </w:rPr>
        <w:t>bid</w:t>
      </w:r>
      <w:r w:rsidRPr="003C5EB8">
        <w:rPr>
          <w:spacing w:val="-1"/>
          <w:lang w:val="en-GB"/>
        </w:rPr>
        <w:t>s</w:t>
      </w:r>
      <w:r w:rsidRPr="003C5EB8">
        <w:rPr>
          <w:spacing w:val="5"/>
          <w:lang w:val="en-GB"/>
        </w:rPr>
        <w:t xml:space="preserve"> </w:t>
      </w:r>
      <w:r w:rsidRPr="003C5EB8">
        <w:rPr>
          <w:spacing w:val="-1"/>
          <w:lang w:val="en-GB"/>
        </w:rPr>
        <w:t>in</w:t>
      </w:r>
      <w:r w:rsidRPr="003C5EB8">
        <w:rPr>
          <w:spacing w:val="5"/>
          <w:lang w:val="en-GB"/>
        </w:rPr>
        <w:t xml:space="preserve"> </w:t>
      </w:r>
      <w:r w:rsidRPr="003C5EB8">
        <w:rPr>
          <w:spacing w:val="-2"/>
          <w:lang w:val="en-GB"/>
        </w:rPr>
        <w:t>the</w:t>
      </w:r>
      <w:r w:rsidRPr="003C5EB8">
        <w:rPr>
          <w:spacing w:val="5"/>
          <w:lang w:val="en-GB"/>
        </w:rPr>
        <w:t xml:space="preserve"> </w:t>
      </w:r>
      <w:r w:rsidRPr="003C5EB8">
        <w:rPr>
          <w:spacing w:val="-1"/>
          <w:lang w:val="en-GB"/>
        </w:rPr>
        <w:t>specific</w:t>
      </w:r>
      <w:r w:rsidRPr="003C5EB8">
        <w:rPr>
          <w:spacing w:val="5"/>
          <w:lang w:val="en-GB"/>
        </w:rPr>
        <w:t xml:space="preserve"> </w:t>
      </w:r>
      <w:r w:rsidR="008842F7" w:rsidRPr="003C5EB8">
        <w:rPr>
          <w:spacing w:val="-1"/>
          <w:lang w:val="en-GB"/>
        </w:rPr>
        <w:t>auction</w:t>
      </w:r>
      <w:r w:rsidRPr="003C5EB8">
        <w:rPr>
          <w:spacing w:val="5"/>
          <w:lang w:val="en-GB"/>
        </w:rPr>
        <w:t xml:space="preserve"> </w:t>
      </w:r>
      <w:r w:rsidRPr="003C5EB8">
        <w:rPr>
          <w:spacing w:val="-1"/>
          <w:lang w:val="en-GB"/>
        </w:rPr>
        <w:t>has</w:t>
      </w:r>
      <w:r w:rsidRPr="003C5EB8">
        <w:rPr>
          <w:spacing w:val="5"/>
          <w:lang w:val="en-GB"/>
        </w:rPr>
        <w:t xml:space="preserve"> </w:t>
      </w:r>
      <w:r w:rsidRPr="003C5EB8">
        <w:rPr>
          <w:spacing w:val="-1"/>
          <w:lang w:val="en-GB"/>
        </w:rPr>
        <w:t>expired,</w:t>
      </w:r>
      <w:r w:rsidRPr="003C5EB8">
        <w:rPr>
          <w:spacing w:val="5"/>
          <w:lang w:val="en-GB"/>
        </w:rPr>
        <w:t xml:space="preserve"> </w:t>
      </w:r>
      <w:r w:rsidRPr="003C5EB8">
        <w:rPr>
          <w:spacing w:val="-1"/>
          <w:lang w:val="en-GB"/>
        </w:rPr>
        <w:t>the</w:t>
      </w:r>
      <w:r w:rsidRPr="003C5EB8">
        <w:rPr>
          <w:spacing w:val="5"/>
          <w:lang w:val="en-GB"/>
        </w:rPr>
        <w:t xml:space="preserve"> </w:t>
      </w:r>
      <w:r w:rsidR="00C166E7" w:rsidRPr="003C5EB8">
        <w:rPr>
          <w:spacing w:val="-1"/>
          <w:lang w:val="en-GB"/>
        </w:rPr>
        <w:t>allocation platform</w:t>
      </w:r>
      <w:r w:rsidRPr="003C5EB8">
        <w:rPr>
          <w:spacing w:val="23"/>
          <w:lang w:val="en-GB"/>
        </w:rPr>
        <w:t xml:space="preserve"> </w:t>
      </w:r>
      <w:r w:rsidRPr="003C5EB8">
        <w:rPr>
          <w:spacing w:val="-1"/>
          <w:lang w:val="en-GB"/>
        </w:rPr>
        <w:t>shall</w:t>
      </w:r>
      <w:r w:rsidRPr="003C5EB8">
        <w:rPr>
          <w:spacing w:val="25"/>
          <w:lang w:val="en-GB"/>
        </w:rPr>
        <w:t xml:space="preserve"> </w:t>
      </w:r>
      <w:r w:rsidRPr="003C5EB8">
        <w:rPr>
          <w:spacing w:val="-1"/>
          <w:lang w:val="en-GB"/>
        </w:rPr>
        <w:t>evaluate</w:t>
      </w:r>
      <w:r w:rsidRPr="003C5EB8">
        <w:rPr>
          <w:spacing w:val="25"/>
          <w:lang w:val="en-GB"/>
        </w:rPr>
        <w:t xml:space="preserve"> </w:t>
      </w:r>
      <w:r w:rsidRPr="003C5EB8">
        <w:rPr>
          <w:spacing w:val="-1"/>
          <w:lang w:val="en-GB"/>
        </w:rPr>
        <w:t>the</w:t>
      </w:r>
      <w:r w:rsidRPr="003C5EB8">
        <w:rPr>
          <w:spacing w:val="26"/>
          <w:lang w:val="en-GB"/>
        </w:rPr>
        <w:t xml:space="preserve"> </w:t>
      </w:r>
      <w:r w:rsidR="00C166E7" w:rsidRPr="003C5EB8">
        <w:rPr>
          <w:spacing w:val="-1"/>
          <w:lang w:val="en-GB"/>
        </w:rPr>
        <w:t>bid</w:t>
      </w:r>
      <w:r w:rsidRPr="003C5EB8">
        <w:rPr>
          <w:spacing w:val="-1"/>
          <w:lang w:val="en-GB"/>
        </w:rPr>
        <w:t>s</w:t>
      </w:r>
      <w:r w:rsidRPr="003C5EB8">
        <w:rPr>
          <w:spacing w:val="24"/>
          <w:lang w:val="en-GB"/>
        </w:rPr>
        <w:t xml:space="preserve"> </w:t>
      </w:r>
      <w:r w:rsidRPr="003C5EB8">
        <w:rPr>
          <w:spacing w:val="-1"/>
          <w:lang w:val="en-GB"/>
        </w:rPr>
        <w:t>including</w:t>
      </w:r>
      <w:r w:rsidRPr="003C5EB8">
        <w:rPr>
          <w:spacing w:val="25"/>
          <w:lang w:val="en-GB"/>
        </w:rPr>
        <w:t xml:space="preserve"> </w:t>
      </w:r>
      <w:r w:rsidRPr="003C5EB8">
        <w:rPr>
          <w:spacing w:val="-1"/>
          <w:lang w:val="en-GB"/>
        </w:rPr>
        <w:t>against</w:t>
      </w:r>
      <w:r w:rsidRPr="003C5EB8">
        <w:rPr>
          <w:spacing w:val="25"/>
          <w:lang w:val="en-GB"/>
        </w:rPr>
        <w:t xml:space="preserve"> </w:t>
      </w:r>
      <w:r w:rsidRPr="003C5EB8">
        <w:rPr>
          <w:spacing w:val="-1"/>
          <w:lang w:val="en-GB"/>
        </w:rPr>
        <w:t>the</w:t>
      </w:r>
      <w:r w:rsidRPr="003C5EB8">
        <w:rPr>
          <w:spacing w:val="26"/>
          <w:lang w:val="en-GB"/>
        </w:rPr>
        <w:t xml:space="preserve"> </w:t>
      </w:r>
      <w:r w:rsidRPr="003C5EB8">
        <w:rPr>
          <w:spacing w:val="-1"/>
          <w:lang w:val="en-GB"/>
        </w:rPr>
        <w:t>respective</w:t>
      </w:r>
      <w:r w:rsidRPr="003C5EB8">
        <w:rPr>
          <w:spacing w:val="26"/>
          <w:lang w:val="en-GB"/>
        </w:rPr>
        <w:t xml:space="preserve"> </w:t>
      </w:r>
      <w:r w:rsidR="00C166E7" w:rsidRPr="003C5EB8">
        <w:rPr>
          <w:spacing w:val="-1"/>
          <w:lang w:val="en-GB"/>
        </w:rPr>
        <w:t>credit limit</w:t>
      </w:r>
      <w:r w:rsidRPr="003C5EB8">
        <w:rPr>
          <w:spacing w:val="-1"/>
          <w:lang w:val="en-GB"/>
        </w:rPr>
        <w:t>s</w:t>
      </w:r>
      <w:r w:rsidRPr="003C5EB8">
        <w:rPr>
          <w:spacing w:val="23"/>
          <w:lang w:val="en-GB"/>
        </w:rPr>
        <w:t xml:space="preserve"> </w:t>
      </w:r>
      <w:r w:rsidRPr="003C5EB8">
        <w:rPr>
          <w:lang w:val="en-GB"/>
        </w:rPr>
        <w:t>of</w:t>
      </w:r>
      <w:r w:rsidRPr="003C5EB8">
        <w:rPr>
          <w:spacing w:val="24"/>
          <w:lang w:val="en-GB"/>
        </w:rPr>
        <w:t xml:space="preserve"> </w:t>
      </w:r>
      <w:r w:rsidRPr="003C5EB8">
        <w:rPr>
          <w:spacing w:val="-1"/>
          <w:lang w:val="en-GB"/>
        </w:rPr>
        <w:t>the</w:t>
      </w:r>
      <w:r w:rsidRPr="003C5EB8">
        <w:rPr>
          <w:rFonts w:ascii="Times New Roman"/>
          <w:spacing w:val="53"/>
          <w:lang w:val="en-GB"/>
        </w:rPr>
        <w:t xml:space="preserve"> </w:t>
      </w:r>
      <w:r w:rsidR="006379DF" w:rsidRPr="003C5EB8">
        <w:rPr>
          <w:spacing w:val="-1"/>
          <w:lang w:val="en-GB"/>
        </w:rPr>
        <w:t>registered participant</w:t>
      </w:r>
      <w:r w:rsidRPr="003C5EB8">
        <w:rPr>
          <w:spacing w:val="-1"/>
          <w:lang w:val="en-GB"/>
        </w:rPr>
        <w:t>s.</w:t>
      </w:r>
      <w:r w:rsidRPr="003C5EB8">
        <w:rPr>
          <w:spacing w:val="7"/>
          <w:lang w:val="en-GB"/>
        </w:rPr>
        <w:t xml:space="preserve"> </w:t>
      </w:r>
      <w:r w:rsidRPr="003C5EB8">
        <w:rPr>
          <w:spacing w:val="-1"/>
          <w:lang w:val="en-GB"/>
        </w:rPr>
        <w:t>The</w:t>
      </w:r>
      <w:r w:rsidRPr="003C5EB8">
        <w:rPr>
          <w:spacing w:val="8"/>
          <w:lang w:val="en-GB"/>
        </w:rPr>
        <w:t xml:space="preserve"> </w:t>
      </w:r>
      <w:r w:rsidRPr="003C5EB8">
        <w:rPr>
          <w:spacing w:val="-1"/>
          <w:lang w:val="en-GB"/>
        </w:rPr>
        <w:t>results</w:t>
      </w:r>
      <w:r w:rsidRPr="003C5EB8">
        <w:rPr>
          <w:spacing w:val="6"/>
          <w:lang w:val="en-GB"/>
        </w:rPr>
        <w:t xml:space="preserve"> </w:t>
      </w:r>
      <w:r w:rsidRPr="003C5EB8">
        <w:rPr>
          <w:lang w:val="en-GB"/>
        </w:rPr>
        <w:t>of</w:t>
      </w:r>
      <w:r w:rsidRPr="003C5EB8">
        <w:rPr>
          <w:spacing w:val="7"/>
          <w:lang w:val="en-GB"/>
        </w:rPr>
        <w:t xml:space="preserve"> </w:t>
      </w:r>
      <w:r w:rsidRPr="003C5EB8">
        <w:rPr>
          <w:spacing w:val="-2"/>
          <w:lang w:val="en-GB"/>
        </w:rPr>
        <w:t>the</w:t>
      </w:r>
      <w:r w:rsidRPr="003C5EB8">
        <w:rPr>
          <w:spacing w:val="8"/>
          <w:lang w:val="en-GB"/>
        </w:rPr>
        <w:t xml:space="preserve"> </w:t>
      </w:r>
      <w:r w:rsidR="008842F7" w:rsidRPr="003C5EB8">
        <w:rPr>
          <w:spacing w:val="-1"/>
          <w:lang w:val="en-GB"/>
        </w:rPr>
        <w:t>auction</w:t>
      </w:r>
      <w:r w:rsidRPr="003C5EB8">
        <w:rPr>
          <w:spacing w:val="6"/>
          <w:lang w:val="en-GB"/>
        </w:rPr>
        <w:t xml:space="preserve"> </w:t>
      </w:r>
      <w:r w:rsidRPr="003C5EB8">
        <w:rPr>
          <w:spacing w:val="-1"/>
          <w:lang w:val="en-GB"/>
        </w:rPr>
        <w:t>will</w:t>
      </w:r>
      <w:r w:rsidRPr="003C5EB8">
        <w:rPr>
          <w:spacing w:val="8"/>
          <w:lang w:val="en-GB"/>
        </w:rPr>
        <w:t xml:space="preserve"> </w:t>
      </w:r>
      <w:r w:rsidRPr="003C5EB8">
        <w:rPr>
          <w:spacing w:val="-1"/>
          <w:lang w:val="en-GB"/>
        </w:rPr>
        <w:t>be</w:t>
      </w:r>
      <w:r w:rsidRPr="003C5EB8">
        <w:rPr>
          <w:spacing w:val="8"/>
          <w:lang w:val="en-GB"/>
        </w:rPr>
        <w:t xml:space="preserve"> </w:t>
      </w:r>
      <w:r w:rsidRPr="003C5EB8">
        <w:rPr>
          <w:spacing w:val="-1"/>
          <w:lang w:val="en-GB"/>
        </w:rPr>
        <w:t>notified</w:t>
      </w:r>
      <w:r w:rsidRPr="003C5EB8">
        <w:rPr>
          <w:spacing w:val="4"/>
          <w:lang w:val="en-GB"/>
        </w:rPr>
        <w:t xml:space="preserve"> </w:t>
      </w:r>
      <w:r w:rsidRPr="003C5EB8">
        <w:rPr>
          <w:lang w:val="en-GB"/>
        </w:rPr>
        <w:t>to</w:t>
      </w:r>
      <w:r w:rsidRPr="003C5EB8">
        <w:rPr>
          <w:spacing w:val="7"/>
          <w:lang w:val="en-GB"/>
        </w:rPr>
        <w:t xml:space="preserve"> </w:t>
      </w:r>
      <w:r w:rsidR="006379DF" w:rsidRPr="003C5EB8">
        <w:rPr>
          <w:spacing w:val="-1"/>
          <w:lang w:val="en-GB"/>
        </w:rPr>
        <w:t>registered participant</w:t>
      </w:r>
      <w:r w:rsidRPr="003C5EB8">
        <w:rPr>
          <w:spacing w:val="-1"/>
          <w:lang w:val="en-GB"/>
        </w:rPr>
        <w:t>s</w:t>
      </w:r>
      <w:r w:rsidRPr="003C5EB8">
        <w:rPr>
          <w:rFonts w:ascii="Times New Roman"/>
          <w:spacing w:val="71"/>
          <w:lang w:val="en-GB"/>
        </w:rPr>
        <w:t xml:space="preserve"> </w:t>
      </w:r>
      <w:r w:rsidRPr="003C5EB8">
        <w:rPr>
          <w:lang w:val="en-GB"/>
        </w:rPr>
        <w:t xml:space="preserve">via </w:t>
      </w:r>
      <w:r w:rsidRPr="003C5EB8">
        <w:rPr>
          <w:spacing w:val="-1"/>
          <w:lang w:val="en-GB"/>
        </w:rPr>
        <w:t>the</w:t>
      </w:r>
      <w:r w:rsidRPr="003C5EB8">
        <w:rPr>
          <w:spacing w:val="-2"/>
          <w:lang w:val="en-GB"/>
        </w:rPr>
        <w:t xml:space="preserve"> </w:t>
      </w:r>
      <w:r w:rsidR="00C166E7" w:rsidRPr="003C5EB8">
        <w:rPr>
          <w:spacing w:val="-1"/>
          <w:lang w:val="en-GB"/>
        </w:rPr>
        <w:t>auction tool</w:t>
      </w:r>
      <w:r w:rsidRPr="003C5EB8">
        <w:rPr>
          <w:spacing w:val="-1"/>
          <w:lang w:val="en-GB"/>
        </w:rPr>
        <w:t>.</w:t>
      </w:r>
    </w:p>
    <w:p w14:paraId="2E0E20FD" w14:textId="16F8879D" w:rsidR="003041E4" w:rsidRPr="003C5EB8" w:rsidRDefault="00B300E8">
      <w:pPr>
        <w:pStyle w:val="BodyText"/>
        <w:numPr>
          <w:ilvl w:val="0"/>
          <w:numId w:val="51"/>
        </w:numPr>
        <w:tabs>
          <w:tab w:val="left" w:pos="856"/>
        </w:tabs>
        <w:spacing w:before="196"/>
        <w:ind w:right="146"/>
        <w:jc w:val="both"/>
        <w:rPr>
          <w:lang w:val="en-GB"/>
        </w:rPr>
      </w:pPr>
      <w:r w:rsidRPr="003C5EB8">
        <w:rPr>
          <w:spacing w:val="-1"/>
          <w:lang w:val="en-GB"/>
        </w:rPr>
        <w:t>The</w:t>
      </w:r>
      <w:r w:rsidRPr="003C5EB8">
        <w:rPr>
          <w:spacing w:val="15"/>
          <w:lang w:val="en-GB"/>
        </w:rPr>
        <w:t xml:space="preserve"> </w:t>
      </w:r>
      <w:r w:rsidR="00C166E7" w:rsidRPr="003C5EB8">
        <w:rPr>
          <w:spacing w:val="-1"/>
          <w:lang w:val="en-GB"/>
        </w:rPr>
        <w:t>allocation platform</w:t>
      </w:r>
      <w:r w:rsidRPr="003C5EB8">
        <w:rPr>
          <w:spacing w:val="16"/>
          <w:lang w:val="en-GB"/>
        </w:rPr>
        <w:t xml:space="preserve"> </w:t>
      </w:r>
      <w:r w:rsidRPr="003C5EB8">
        <w:rPr>
          <w:spacing w:val="-2"/>
          <w:lang w:val="en-GB"/>
        </w:rPr>
        <w:t>shall</w:t>
      </w:r>
      <w:r w:rsidRPr="003C5EB8">
        <w:rPr>
          <w:spacing w:val="15"/>
          <w:lang w:val="en-GB"/>
        </w:rPr>
        <w:t xml:space="preserve"> </w:t>
      </w:r>
      <w:r w:rsidRPr="003C5EB8">
        <w:rPr>
          <w:spacing w:val="-1"/>
          <w:lang w:val="en-GB"/>
        </w:rPr>
        <w:t>provide</w:t>
      </w:r>
      <w:r w:rsidRPr="003C5EB8">
        <w:rPr>
          <w:spacing w:val="13"/>
          <w:lang w:val="en-GB"/>
        </w:rPr>
        <w:t xml:space="preserve"> </w:t>
      </w:r>
      <w:r w:rsidRPr="003C5EB8">
        <w:rPr>
          <w:spacing w:val="-1"/>
          <w:lang w:val="en-GB"/>
        </w:rPr>
        <w:t>information</w:t>
      </w:r>
      <w:r w:rsidRPr="003C5EB8">
        <w:rPr>
          <w:spacing w:val="14"/>
          <w:lang w:val="en-GB"/>
        </w:rPr>
        <w:t xml:space="preserve"> </w:t>
      </w:r>
      <w:r w:rsidRPr="003C5EB8">
        <w:rPr>
          <w:lang w:val="en-GB"/>
        </w:rPr>
        <w:t>on</w:t>
      </w:r>
      <w:r w:rsidRPr="003C5EB8">
        <w:rPr>
          <w:spacing w:val="11"/>
          <w:lang w:val="en-GB"/>
        </w:rPr>
        <w:t xml:space="preserve"> </w:t>
      </w:r>
      <w:r w:rsidRPr="003C5EB8">
        <w:rPr>
          <w:spacing w:val="-1"/>
          <w:lang w:val="en-GB"/>
        </w:rPr>
        <w:t>forthcoming</w:t>
      </w:r>
      <w:r w:rsidRPr="003C5EB8">
        <w:rPr>
          <w:spacing w:val="15"/>
          <w:lang w:val="en-GB"/>
        </w:rPr>
        <w:t xml:space="preserve"> </w:t>
      </w:r>
      <w:r w:rsidR="008842F7" w:rsidRPr="003C5EB8">
        <w:rPr>
          <w:spacing w:val="-1"/>
          <w:lang w:val="en-GB"/>
        </w:rPr>
        <w:t>auction</w:t>
      </w:r>
      <w:r w:rsidRPr="003C5EB8">
        <w:rPr>
          <w:spacing w:val="-1"/>
          <w:lang w:val="en-GB"/>
        </w:rPr>
        <w:t>s</w:t>
      </w:r>
      <w:r w:rsidRPr="003C5EB8">
        <w:rPr>
          <w:spacing w:val="14"/>
          <w:lang w:val="en-GB"/>
        </w:rPr>
        <w:t xml:space="preserve"> </w:t>
      </w:r>
      <w:r w:rsidRPr="003C5EB8">
        <w:rPr>
          <w:spacing w:val="-2"/>
          <w:lang w:val="en-GB"/>
        </w:rPr>
        <w:t>by</w:t>
      </w:r>
      <w:r w:rsidRPr="003C5EB8">
        <w:rPr>
          <w:spacing w:val="15"/>
          <w:lang w:val="en-GB"/>
        </w:rPr>
        <w:t xml:space="preserve"> </w:t>
      </w:r>
      <w:r w:rsidRPr="003C5EB8">
        <w:rPr>
          <w:spacing w:val="-2"/>
          <w:lang w:val="en-GB"/>
        </w:rPr>
        <w:t>publishing</w:t>
      </w:r>
      <w:r w:rsidRPr="003C5EB8">
        <w:rPr>
          <w:spacing w:val="15"/>
          <w:lang w:val="en-GB"/>
        </w:rPr>
        <w:t xml:space="preserve"> </w:t>
      </w:r>
      <w:r w:rsidRPr="003C5EB8">
        <w:rPr>
          <w:lang w:val="en-GB"/>
        </w:rPr>
        <w:t>on</w:t>
      </w:r>
      <w:r w:rsidRPr="003C5EB8">
        <w:rPr>
          <w:rFonts w:ascii="Times New Roman"/>
          <w:spacing w:val="81"/>
          <w:lang w:val="en-GB"/>
        </w:rPr>
        <w:t xml:space="preserve"> </w:t>
      </w:r>
      <w:r w:rsidRPr="003C5EB8">
        <w:rPr>
          <w:spacing w:val="-1"/>
          <w:lang w:val="en-GB"/>
        </w:rPr>
        <w:t>its</w:t>
      </w:r>
      <w:r w:rsidRPr="003C5EB8">
        <w:rPr>
          <w:spacing w:val="14"/>
          <w:lang w:val="en-GB"/>
        </w:rPr>
        <w:t xml:space="preserve"> </w:t>
      </w:r>
      <w:r w:rsidRPr="003C5EB8">
        <w:rPr>
          <w:spacing w:val="-1"/>
          <w:lang w:val="en-GB"/>
        </w:rPr>
        <w:t>website</w:t>
      </w:r>
      <w:r w:rsidRPr="003C5EB8">
        <w:rPr>
          <w:spacing w:val="15"/>
          <w:lang w:val="en-GB"/>
        </w:rPr>
        <w:t xml:space="preserve"> </w:t>
      </w:r>
      <w:r w:rsidRPr="003C5EB8">
        <w:rPr>
          <w:lang w:val="en-GB"/>
        </w:rPr>
        <w:t>a</w:t>
      </w:r>
      <w:r w:rsidRPr="003C5EB8">
        <w:rPr>
          <w:spacing w:val="14"/>
          <w:lang w:val="en-GB"/>
        </w:rPr>
        <w:t xml:space="preserve"> </w:t>
      </w:r>
      <w:r w:rsidRPr="003C5EB8">
        <w:rPr>
          <w:spacing w:val="-1"/>
          <w:lang w:val="en-GB"/>
        </w:rPr>
        <w:t>provisional</w:t>
      </w:r>
      <w:r w:rsidRPr="003C5EB8">
        <w:rPr>
          <w:spacing w:val="15"/>
          <w:lang w:val="en-GB"/>
        </w:rPr>
        <w:t xml:space="preserve"> </w:t>
      </w:r>
      <w:r w:rsidR="008842F7" w:rsidRPr="003C5EB8">
        <w:rPr>
          <w:spacing w:val="-1"/>
          <w:lang w:val="en-GB"/>
        </w:rPr>
        <w:t>auction</w:t>
      </w:r>
      <w:r w:rsidRPr="003C5EB8">
        <w:rPr>
          <w:spacing w:val="14"/>
          <w:lang w:val="en-GB"/>
        </w:rPr>
        <w:t xml:space="preserve"> </w:t>
      </w:r>
      <w:r w:rsidRPr="003C5EB8">
        <w:rPr>
          <w:spacing w:val="-1"/>
          <w:lang w:val="en-GB"/>
        </w:rPr>
        <w:t>calendar</w:t>
      </w:r>
      <w:r w:rsidRPr="003C5EB8">
        <w:rPr>
          <w:spacing w:val="14"/>
          <w:lang w:val="en-GB"/>
        </w:rPr>
        <w:t xml:space="preserve"> </w:t>
      </w:r>
      <w:r w:rsidRPr="003C5EB8">
        <w:rPr>
          <w:spacing w:val="-1"/>
          <w:lang w:val="en-GB"/>
        </w:rPr>
        <w:t>with</w:t>
      </w:r>
      <w:r w:rsidRPr="003C5EB8">
        <w:rPr>
          <w:spacing w:val="14"/>
          <w:lang w:val="en-GB"/>
        </w:rPr>
        <w:t xml:space="preserve"> </w:t>
      </w:r>
      <w:r w:rsidRPr="003C5EB8">
        <w:rPr>
          <w:spacing w:val="-1"/>
          <w:lang w:val="en-GB"/>
        </w:rPr>
        <w:t>the</w:t>
      </w:r>
      <w:r w:rsidRPr="003C5EB8">
        <w:rPr>
          <w:spacing w:val="16"/>
          <w:lang w:val="en-GB"/>
        </w:rPr>
        <w:t xml:space="preserve"> </w:t>
      </w:r>
      <w:r w:rsidRPr="003C5EB8">
        <w:rPr>
          <w:spacing w:val="-1"/>
          <w:lang w:val="en-GB"/>
        </w:rPr>
        <w:t>dates</w:t>
      </w:r>
      <w:r w:rsidRPr="003C5EB8">
        <w:rPr>
          <w:spacing w:val="14"/>
          <w:lang w:val="en-GB"/>
        </w:rPr>
        <w:t xml:space="preserve"> </w:t>
      </w:r>
      <w:r w:rsidRPr="003C5EB8">
        <w:rPr>
          <w:lang w:val="en-GB"/>
        </w:rPr>
        <w:t>of</w:t>
      </w:r>
      <w:r w:rsidRPr="003C5EB8">
        <w:rPr>
          <w:spacing w:val="14"/>
          <w:lang w:val="en-GB"/>
        </w:rPr>
        <w:t xml:space="preserve"> </w:t>
      </w:r>
      <w:r w:rsidR="008842F7" w:rsidRPr="003C5EB8">
        <w:rPr>
          <w:spacing w:val="-1"/>
          <w:lang w:val="en-GB"/>
        </w:rPr>
        <w:t>auction</w:t>
      </w:r>
      <w:r w:rsidRPr="003C5EB8">
        <w:rPr>
          <w:spacing w:val="-1"/>
          <w:lang w:val="en-GB"/>
        </w:rPr>
        <w:t>s</w:t>
      </w:r>
      <w:r w:rsidRPr="003C5EB8">
        <w:rPr>
          <w:spacing w:val="15"/>
          <w:lang w:val="en-GB"/>
        </w:rPr>
        <w:t xml:space="preserve"> </w:t>
      </w:r>
      <w:r w:rsidRPr="003C5EB8">
        <w:rPr>
          <w:spacing w:val="-1"/>
          <w:lang w:val="en-GB"/>
        </w:rPr>
        <w:t>reasonably</w:t>
      </w:r>
      <w:r w:rsidRPr="003C5EB8">
        <w:rPr>
          <w:spacing w:val="15"/>
          <w:lang w:val="en-GB"/>
        </w:rPr>
        <w:t xml:space="preserve"> </w:t>
      </w:r>
      <w:r w:rsidRPr="003C5EB8">
        <w:rPr>
          <w:spacing w:val="-1"/>
          <w:lang w:val="en-GB"/>
        </w:rPr>
        <w:t>in</w:t>
      </w:r>
      <w:r w:rsidRPr="003C5EB8">
        <w:rPr>
          <w:spacing w:val="14"/>
          <w:lang w:val="en-GB"/>
        </w:rPr>
        <w:t xml:space="preserve"> </w:t>
      </w:r>
      <w:r w:rsidRPr="003C5EB8">
        <w:rPr>
          <w:spacing w:val="-1"/>
          <w:lang w:val="en-GB"/>
        </w:rPr>
        <w:t>advance</w:t>
      </w:r>
      <w:r w:rsidRPr="003C5EB8">
        <w:rPr>
          <w:rFonts w:ascii="Times New Roman"/>
          <w:spacing w:val="67"/>
          <w:lang w:val="en-GB"/>
        </w:rPr>
        <w:t xml:space="preserve"> </w:t>
      </w:r>
      <w:r w:rsidRPr="003C5EB8">
        <w:rPr>
          <w:spacing w:val="-1"/>
          <w:lang w:val="en-GB"/>
        </w:rPr>
        <w:t>before</w:t>
      </w:r>
      <w:r w:rsidRPr="003C5EB8">
        <w:rPr>
          <w:spacing w:val="23"/>
          <w:lang w:val="en-GB"/>
        </w:rPr>
        <w:t xml:space="preserve"> </w:t>
      </w:r>
      <w:r w:rsidRPr="003C5EB8">
        <w:rPr>
          <w:spacing w:val="-1"/>
          <w:lang w:val="en-GB"/>
        </w:rPr>
        <w:t>the</w:t>
      </w:r>
      <w:r w:rsidRPr="003C5EB8">
        <w:rPr>
          <w:spacing w:val="24"/>
          <w:lang w:val="en-GB"/>
        </w:rPr>
        <w:t xml:space="preserve"> </w:t>
      </w:r>
      <w:r w:rsidR="008842F7" w:rsidRPr="003C5EB8">
        <w:rPr>
          <w:spacing w:val="-1"/>
          <w:lang w:val="en-GB"/>
        </w:rPr>
        <w:t>auction</w:t>
      </w:r>
      <w:r w:rsidRPr="003C5EB8">
        <w:rPr>
          <w:spacing w:val="-1"/>
          <w:lang w:val="en-GB"/>
        </w:rPr>
        <w:t>s</w:t>
      </w:r>
      <w:r w:rsidRPr="003C5EB8">
        <w:rPr>
          <w:spacing w:val="24"/>
          <w:lang w:val="en-GB"/>
        </w:rPr>
        <w:t xml:space="preserve"> </w:t>
      </w:r>
      <w:r w:rsidRPr="003C5EB8">
        <w:rPr>
          <w:spacing w:val="-1"/>
          <w:lang w:val="en-GB"/>
        </w:rPr>
        <w:t>take</w:t>
      </w:r>
      <w:r w:rsidRPr="003C5EB8">
        <w:rPr>
          <w:spacing w:val="24"/>
          <w:lang w:val="en-GB"/>
        </w:rPr>
        <w:t xml:space="preserve"> </w:t>
      </w:r>
      <w:r w:rsidRPr="003C5EB8">
        <w:rPr>
          <w:spacing w:val="-1"/>
          <w:lang w:val="en-GB"/>
        </w:rPr>
        <w:t>place.</w:t>
      </w:r>
      <w:r w:rsidRPr="003C5EB8">
        <w:rPr>
          <w:spacing w:val="24"/>
          <w:lang w:val="en-GB"/>
        </w:rPr>
        <w:t xml:space="preserve"> </w:t>
      </w:r>
      <w:r w:rsidRPr="003C5EB8">
        <w:rPr>
          <w:spacing w:val="-1"/>
          <w:lang w:val="en-GB"/>
        </w:rPr>
        <w:t>For</w:t>
      </w:r>
      <w:r w:rsidRPr="003C5EB8">
        <w:rPr>
          <w:spacing w:val="25"/>
          <w:lang w:val="en-GB"/>
        </w:rPr>
        <w:t xml:space="preserve"> </w:t>
      </w:r>
      <w:r w:rsidRPr="003C5EB8">
        <w:rPr>
          <w:spacing w:val="-1"/>
          <w:lang w:val="en-GB"/>
        </w:rPr>
        <w:t>standard</w:t>
      </w:r>
      <w:r w:rsidRPr="003C5EB8">
        <w:rPr>
          <w:spacing w:val="24"/>
          <w:lang w:val="en-GB"/>
        </w:rPr>
        <w:t xml:space="preserve"> </w:t>
      </w:r>
      <w:r w:rsidR="00E824F2" w:rsidRPr="003C5EB8">
        <w:rPr>
          <w:spacing w:val="-1"/>
          <w:lang w:val="en-GB"/>
        </w:rPr>
        <w:t>forward capacity allocation</w:t>
      </w:r>
      <w:r w:rsidRPr="003C5EB8">
        <w:rPr>
          <w:spacing w:val="21"/>
          <w:lang w:val="en-GB"/>
        </w:rPr>
        <w:t xml:space="preserve"> </w:t>
      </w:r>
      <w:r w:rsidRPr="003C5EB8">
        <w:rPr>
          <w:spacing w:val="-1"/>
          <w:lang w:val="en-GB"/>
        </w:rPr>
        <w:t>timeframes</w:t>
      </w:r>
      <w:r w:rsidRPr="003C5EB8">
        <w:rPr>
          <w:rFonts w:ascii="Times New Roman"/>
          <w:spacing w:val="43"/>
          <w:lang w:val="en-GB"/>
        </w:rPr>
        <w:t xml:space="preserve"> </w:t>
      </w:r>
      <w:r w:rsidRPr="003C5EB8">
        <w:rPr>
          <w:spacing w:val="-1"/>
          <w:lang w:val="en-GB"/>
        </w:rPr>
        <w:t>specified</w:t>
      </w:r>
      <w:r w:rsidRPr="003C5EB8">
        <w:rPr>
          <w:lang w:val="en-GB"/>
        </w:rPr>
        <w:t xml:space="preserve"> </w:t>
      </w:r>
      <w:r w:rsidRPr="003C5EB8">
        <w:rPr>
          <w:spacing w:val="-1"/>
          <w:lang w:val="en-GB"/>
        </w:rPr>
        <w:t>in</w:t>
      </w:r>
      <w:r w:rsidRPr="003C5EB8">
        <w:rPr>
          <w:spacing w:val="1"/>
          <w:lang w:val="en-GB"/>
        </w:rPr>
        <w:t xml:space="preserve"> </w:t>
      </w:r>
      <w:r w:rsidRPr="003C5EB8">
        <w:rPr>
          <w:spacing w:val="-1"/>
          <w:lang w:val="en-GB"/>
        </w:rPr>
        <w:t>Article</w:t>
      </w:r>
      <w:r w:rsidRPr="003C5EB8">
        <w:rPr>
          <w:spacing w:val="49"/>
          <w:lang w:val="en-GB"/>
        </w:rPr>
        <w:t xml:space="preserve"> </w:t>
      </w:r>
      <w:r w:rsidRPr="003C5EB8">
        <w:rPr>
          <w:spacing w:val="-1"/>
          <w:lang w:val="en-GB"/>
        </w:rPr>
        <w:t>28(1)</w:t>
      </w:r>
      <w:r w:rsidRPr="003C5EB8">
        <w:rPr>
          <w:spacing w:val="46"/>
          <w:lang w:val="en-GB"/>
        </w:rPr>
        <w:t xml:space="preserve"> </w:t>
      </w:r>
      <w:r w:rsidRPr="003C5EB8">
        <w:rPr>
          <w:lang w:val="en-GB"/>
        </w:rPr>
        <w:t>a</w:t>
      </w:r>
      <w:r w:rsidRPr="003C5EB8">
        <w:rPr>
          <w:spacing w:val="1"/>
          <w:lang w:val="en-GB"/>
        </w:rPr>
        <w:t xml:space="preserve"> </w:t>
      </w:r>
      <w:r w:rsidRPr="003C5EB8">
        <w:rPr>
          <w:spacing w:val="-1"/>
          <w:lang w:val="en-GB"/>
        </w:rPr>
        <w:t>provisional</w:t>
      </w:r>
      <w:r w:rsidRPr="003C5EB8">
        <w:rPr>
          <w:lang w:val="en-GB"/>
        </w:rPr>
        <w:t xml:space="preserve"> </w:t>
      </w:r>
      <w:r w:rsidR="008842F7" w:rsidRPr="003C5EB8">
        <w:rPr>
          <w:spacing w:val="-1"/>
          <w:lang w:val="en-GB"/>
        </w:rPr>
        <w:t>auction</w:t>
      </w:r>
      <w:r w:rsidRPr="003C5EB8">
        <w:rPr>
          <w:spacing w:val="1"/>
          <w:lang w:val="en-GB"/>
        </w:rPr>
        <w:t xml:space="preserve"> </w:t>
      </w:r>
      <w:r w:rsidRPr="003C5EB8">
        <w:rPr>
          <w:spacing w:val="-1"/>
          <w:lang w:val="en-GB"/>
        </w:rPr>
        <w:t>calendar</w:t>
      </w:r>
      <w:r w:rsidRPr="003C5EB8">
        <w:rPr>
          <w:lang w:val="en-GB"/>
        </w:rPr>
        <w:t xml:space="preserve"> for</w:t>
      </w:r>
      <w:r w:rsidRPr="003C5EB8">
        <w:rPr>
          <w:spacing w:val="1"/>
          <w:lang w:val="en-GB"/>
        </w:rPr>
        <w:t xml:space="preserve"> </w:t>
      </w:r>
      <w:r w:rsidRPr="003C5EB8">
        <w:rPr>
          <w:spacing w:val="-1"/>
          <w:lang w:val="en-GB"/>
        </w:rPr>
        <w:t>each</w:t>
      </w:r>
      <w:r w:rsidRPr="003C5EB8">
        <w:rPr>
          <w:spacing w:val="1"/>
          <w:lang w:val="en-GB"/>
        </w:rPr>
        <w:t xml:space="preserve"> </w:t>
      </w:r>
      <w:r w:rsidRPr="003C5EB8">
        <w:rPr>
          <w:spacing w:val="-1"/>
          <w:lang w:val="en-GB"/>
        </w:rPr>
        <w:t>calendar</w:t>
      </w:r>
      <w:r w:rsidRPr="003C5EB8">
        <w:rPr>
          <w:lang w:val="en-GB"/>
        </w:rPr>
        <w:t xml:space="preserve"> </w:t>
      </w:r>
      <w:r w:rsidRPr="003C5EB8">
        <w:rPr>
          <w:spacing w:val="-1"/>
          <w:lang w:val="en-GB"/>
        </w:rPr>
        <w:t>year</w:t>
      </w:r>
      <w:r w:rsidRPr="003C5EB8">
        <w:rPr>
          <w:spacing w:val="1"/>
          <w:lang w:val="en-GB"/>
        </w:rPr>
        <w:t xml:space="preserve"> </w:t>
      </w:r>
      <w:r w:rsidRPr="003C5EB8">
        <w:rPr>
          <w:spacing w:val="-1"/>
          <w:lang w:val="en-GB"/>
        </w:rPr>
        <w:t>shall</w:t>
      </w:r>
      <w:r w:rsidRPr="003C5EB8">
        <w:rPr>
          <w:lang w:val="en-GB"/>
        </w:rPr>
        <w:t xml:space="preserve"> </w:t>
      </w:r>
      <w:r w:rsidRPr="003C5EB8">
        <w:rPr>
          <w:spacing w:val="-1"/>
          <w:lang w:val="en-GB"/>
        </w:rPr>
        <w:t>be</w:t>
      </w:r>
      <w:r w:rsidRPr="003C5EB8">
        <w:rPr>
          <w:rFonts w:ascii="Times New Roman"/>
          <w:spacing w:val="61"/>
          <w:lang w:val="en-GB"/>
        </w:rPr>
        <w:t xml:space="preserve"> </w:t>
      </w:r>
      <w:r w:rsidRPr="003C5EB8">
        <w:rPr>
          <w:spacing w:val="-1"/>
          <w:lang w:val="en-GB"/>
        </w:rPr>
        <w:t>published</w:t>
      </w:r>
      <w:r w:rsidRPr="003C5EB8">
        <w:rPr>
          <w:spacing w:val="4"/>
          <w:lang w:val="en-GB"/>
        </w:rPr>
        <w:t xml:space="preserve"> </w:t>
      </w:r>
      <w:r w:rsidRPr="003C5EB8">
        <w:rPr>
          <w:spacing w:val="-1"/>
          <w:lang w:val="en-GB"/>
        </w:rPr>
        <w:t>no</w:t>
      </w:r>
      <w:r w:rsidRPr="003C5EB8">
        <w:rPr>
          <w:spacing w:val="6"/>
          <w:lang w:val="en-GB"/>
        </w:rPr>
        <w:t xml:space="preserve"> </w:t>
      </w:r>
      <w:r w:rsidRPr="003C5EB8">
        <w:rPr>
          <w:spacing w:val="-1"/>
          <w:lang w:val="en-GB"/>
        </w:rPr>
        <w:t>later</w:t>
      </w:r>
      <w:r w:rsidRPr="003C5EB8">
        <w:rPr>
          <w:spacing w:val="2"/>
          <w:lang w:val="en-GB"/>
        </w:rPr>
        <w:t xml:space="preserve"> </w:t>
      </w:r>
      <w:r w:rsidRPr="003C5EB8">
        <w:rPr>
          <w:spacing w:val="-1"/>
          <w:lang w:val="en-GB"/>
        </w:rPr>
        <w:t>than</w:t>
      </w:r>
      <w:r w:rsidRPr="003C5EB8">
        <w:rPr>
          <w:spacing w:val="5"/>
          <w:lang w:val="en-GB"/>
        </w:rPr>
        <w:t xml:space="preserve"> </w:t>
      </w:r>
      <w:r w:rsidRPr="003C5EB8">
        <w:rPr>
          <w:lang w:val="en-GB"/>
        </w:rPr>
        <w:t>1</w:t>
      </w:r>
      <w:r w:rsidRPr="003C5EB8">
        <w:rPr>
          <w:spacing w:val="3"/>
          <w:lang w:val="en-GB"/>
        </w:rPr>
        <w:t xml:space="preserve"> </w:t>
      </w:r>
      <w:r w:rsidRPr="003C5EB8">
        <w:rPr>
          <w:spacing w:val="-1"/>
          <w:lang w:val="en-GB"/>
        </w:rPr>
        <w:t>December</w:t>
      </w:r>
      <w:r w:rsidRPr="003C5EB8">
        <w:rPr>
          <w:spacing w:val="2"/>
          <w:lang w:val="en-GB"/>
        </w:rPr>
        <w:t xml:space="preserve"> </w:t>
      </w:r>
      <w:r w:rsidRPr="003C5EB8">
        <w:rPr>
          <w:lang w:val="en-GB"/>
        </w:rPr>
        <w:t>of</w:t>
      </w:r>
      <w:r w:rsidRPr="003C5EB8">
        <w:rPr>
          <w:spacing w:val="5"/>
          <w:lang w:val="en-GB"/>
        </w:rPr>
        <w:t xml:space="preserve"> </w:t>
      </w:r>
      <w:r w:rsidRPr="003C5EB8">
        <w:rPr>
          <w:spacing w:val="-2"/>
          <w:lang w:val="en-GB"/>
        </w:rPr>
        <w:t>the</w:t>
      </w:r>
      <w:r w:rsidRPr="003C5EB8">
        <w:rPr>
          <w:spacing w:val="6"/>
          <w:lang w:val="en-GB"/>
        </w:rPr>
        <w:t xml:space="preserve"> </w:t>
      </w:r>
      <w:r w:rsidRPr="003C5EB8">
        <w:rPr>
          <w:spacing w:val="-1"/>
          <w:lang w:val="en-GB"/>
        </w:rPr>
        <w:t>year</w:t>
      </w:r>
      <w:r w:rsidRPr="003C5EB8">
        <w:rPr>
          <w:spacing w:val="5"/>
          <w:lang w:val="en-GB"/>
        </w:rPr>
        <w:t xml:space="preserve"> </w:t>
      </w:r>
      <w:r w:rsidRPr="003C5EB8">
        <w:rPr>
          <w:spacing w:val="-1"/>
          <w:lang w:val="en-GB"/>
        </w:rPr>
        <w:t>preceding</w:t>
      </w:r>
      <w:r w:rsidRPr="003C5EB8">
        <w:rPr>
          <w:spacing w:val="4"/>
          <w:lang w:val="en-GB"/>
        </w:rPr>
        <w:t xml:space="preserve"> </w:t>
      </w:r>
      <w:r w:rsidRPr="003C5EB8">
        <w:rPr>
          <w:spacing w:val="-1"/>
          <w:lang w:val="en-GB"/>
        </w:rPr>
        <w:t>including</w:t>
      </w:r>
      <w:r w:rsidRPr="003C5EB8">
        <w:rPr>
          <w:spacing w:val="5"/>
          <w:lang w:val="en-GB"/>
        </w:rPr>
        <w:t xml:space="preserve"> </w:t>
      </w:r>
      <w:r w:rsidRPr="003C5EB8">
        <w:rPr>
          <w:spacing w:val="-1"/>
          <w:lang w:val="en-GB"/>
        </w:rPr>
        <w:t>provisional</w:t>
      </w:r>
      <w:r w:rsidRPr="003C5EB8">
        <w:rPr>
          <w:lang w:val="en-GB"/>
        </w:rPr>
        <w:t xml:space="preserve"> </w:t>
      </w:r>
      <w:r w:rsidRPr="003C5EB8">
        <w:rPr>
          <w:spacing w:val="-1"/>
          <w:lang w:val="en-GB"/>
        </w:rPr>
        <w:t>information</w:t>
      </w:r>
      <w:r w:rsidRPr="003C5EB8">
        <w:rPr>
          <w:rFonts w:ascii="Times New Roman"/>
          <w:spacing w:val="69"/>
          <w:lang w:val="en-GB"/>
        </w:rPr>
        <w:t xml:space="preserve"> </w:t>
      </w:r>
      <w:r w:rsidRPr="003C5EB8">
        <w:rPr>
          <w:lang w:val="en-GB"/>
        </w:rPr>
        <w:t>on</w:t>
      </w:r>
      <w:r w:rsidRPr="003C5EB8">
        <w:rPr>
          <w:spacing w:val="-1"/>
          <w:lang w:val="en-GB"/>
        </w:rPr>
        <w:t xml:space="preserve"> the</w:t>
      </w:r>
      <w:r w:rsidRPr="003C5EB8">
        <w:rPr>
          <w:spacing w:val="-2"/>
          <w:lang w:val="en-GB"/>
        </w:rPr>
        <w:t xml:space="preserve"> </w:t>
      </w:r>
      <w:r w:rsidRPr="003C5EB8">
        <w:rPr>
          <w:spacing w:val="-1"/>
          <w:lang w:val="en-GB"/>
        </w:rPr>
        <w:t xml:space="preserve">form </w:t>
      </w:r>
      <w:r w:rsidRPr="003C5EB8">
        <w:rPr>
          <w:lang w:val="en-GB"/>
        </w:rPr>
        <w:t>of</w:t>
      </w:r>
      <w:r w:rsidRPr="003C5EB8">
        <w:rPr>
          <w:spacing w:val="-2"/>
          <w:lang w:val="en-GB"/>
        </w:rPr>
        <w:t xml:space="preserve"> </w:t>
      </w:r>
      <w:r w:rsidRPr="003C5EB8">
        <w:rPr>
          <w:spacing w:val="-1"/>
          <w:lang w:val="en-GB"/>
        </w:rPr>
        <w:t>the</w:t>
      </w:r>
      <w:r w:rsidRPr="003C5EB8">
        <w:rPr>
          <w:spacing w:val="1"/>
          <w:lang w:val="en-GB"/>
        </w:rPr>
        <w:t xml:space="preserve"> </w:t>
      </w:r>
      <w:r w:rsidRPr="003C5EB8">
        <w:rPr>
          <w:spacing w:val="-1"/>
          <w:lang w:val="en-GB"/>
        </w:rPr>
        <w:t>product,</w:t>
      </w:r>
      <w:r w:rsidRPr="003C5EB8">
        <w:rPr>
          <w:lang w:val="en-GB"/>
        </w:rPr>
        <w:t xml:space="preserve"> </w:t>
      </w:r>
      <w:r w:rsidR="006379DF" w:rsidRPr="003C5EB8">
        <w:rPr>
          <w:spacing w:val="-1"/>
          <w:lang w:val="en-GB"/>
        </w:rPr>
        <w:t>product period</w:t>
      </w:r>
      <w:r w:rsidRPr="003C5EB8">
        <w:rPr>
          <w:lang w:val="en-GB"/>
        </w:rPr>
        <w:t xml:space="preserve"> </w:t>
      </w:r>
      <w:r w:rsidRPr="003C5EB8">
        <w:rPr>
          <w:spacing w:val="-1"/>
          <w:lang w:val="en-GB"/>
        </w:rPr>
        <w:t xml:space="preserve">and </w:t>
      </w:r>
      <w:r w:rsidR="00C166E7" w:rsidRPr="003C5EB8">
        <w:rPr>
          <w:spacing w:val="-2"/>
          <w:lang w:val="en-GB"/>
        </w:rPr>
        <w:t>bidding period</w:t>
      </w:r>
      <w:r w:rsidRPr="003C5EB8">
        <w:rPr>
          <w:spacing w:val="-1"/>
          <w:lang w:val="en-GB"/>
        </w:rPr>
        <w:t>.</w:t>
      </w:r>
    </w:p>
    <w:p w14:paraId="2E0E20FE" w14:textId="77777777" w:rsidR="003041E4" w:rsidRPr="003C5EB8" w:rsidRDefault="003041E4">
      <w:pPr>
        <w:spacing w:before="4"/>
        <w:rPr>
          <w:rFonts w:ascii="Calibri" w:eastAsia="Calibri" w:hAnsi="Calibri" w:cs="Calibri"/>
          <w:sz w:val="16"/>
          <w:szCs w:val="16"/>
          <w:lang w:val="en-GB"/>
        </w:rPr>
      </w:pPr>
    </w:p>
    <w:p w14:paraId="2E0E20FF" w14:textId="77777777" w:rsidR="003041E4" w:rsidRPr="003C5EB8" w:rsidRDefault="00B300E8">
      <w:pPr>
        <w:spacing w:line="267" w:lineRule="exact"/>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28</w:t>
      </w:r>
    </w:p>
    <w:p w14:paraId="2E0E2100" w14:textId="57775E20" w:rsidR="003041E4" w:rsidRPr="003C5EB8" w:rsidRDefault="00B300E8">
      <w:pPr>
        <w:pStyle w:val="Heading2"/>
        <w:spacing w:line="267" w:lineRule="exact"/>
        <w:ind w:left="200" w:right="214"/>
        <w:jc w:val="center"/>
        <w:rPr>
          <w:spacing w:val="-1"/>
          <w:lang w:val="en-GB"/>
        </w:rPr>
      </w:pPr>
      <w:bookmarkStart w:id="38" w:name="_Toc170124911"/>
      <w:r w:rsidRPr="003C5EB8">
        <w:rPr>
          <w:spacing w:val="-1"/>
          <w:lang w:val="en-GB"/>
        </w:rPr>
        <w:t>Capacity</w:t>
      </w:r>
      <w:r w:rsidRPr="003C5EB8">
        <w:rPr>
          <w:spacing w:val="1"/>
          <w:lang w:val="en-GB"/>
        </w:rPr>
        <w:t xml:space="preserve"> </w:t>
      </w:r>
      <w:r w:rsidR="00E824F2" w:rsidRPr="003C5EB8">
        <w:rPr>
          <w:spacing w:val="-1"/>
          <w:lang w:val="en-GB"/>
        </w:rPr>
        <w:t>allocation</w:t>
      </w:r>
      <w:r w:rsidRPr="003C5EB8">
        <w:rPr>
          <w:spacing w:val="-1"/>
          <w:lang w:val="en-GB"/>
        </w:rPr>
        <w:t xml:space="preserve"> timeframe and</w:t>
      </w:r>
      <w:r w:rsidRPr="003C5EB8">
        <w:rPr>
          <w:lang w:val="en-GB"/>
        </w:rPr>
        <w:t xml:space="preserve"> </w:t>
      </w:r>
      <w:r w:rsidRPr="003C5EB8">
        <w:rPr>
          <w:spacing w:val="-1"/>
          <w:lang w:val="en-GB"/>
        </w:rPr>
        <w:t>form</w:t>
      </w:r>
      <w:r w:rsidRPr="003C5EB8">
        <w:rPr>
          <w:lang w:val="en-GB"/>
        </w:rPr>
        <w:t xml:space="preserve"> </w:t>
      </w:r>
      <w:r w:rsidRPr="003C5EB8">
        <w:rPr>
          <w:spacing w:val="-1"/>
          <w:lang w:val="en-GB"/>
        </w:rPr>
        <w:t>of</w:t>
      </w:r>
      <w:r w:rsidRPr="003C5EB8">
        <w:rPr>
          <w:lang w:val="en-GB"/>
        </w:rPr>
        <w:t xml:space="preserve"> </w:t>
      </w:r>
      <w:r w:rsidRPr="003C5EB8">
        <w:rPr>
          <w:spacing w:val="-1"/>
          <w:lang w:val="en-GB"/>
        </w:rPr>
        <w:t>product</w:t>
      </w:r>
      <w:bookmarkEnd w:id="38"/>
    </w:p>
    <w:p w14:paraId="6EB78E18" w14:textId="77777777" w:rsidR="00602A83" w:rsidRPr="003C5EB8" w:rsidRDefault="00602A83">
      <w:pPr>
        <w:pStyle w:val="Heading2"/>
        <w:spacing w:line="267" w:lineRule="exact"/>
        <w:ind w:left="200" w:right="214"/>
        <w:jc w:val="center"/>
        <w:rPr>
          <w:b w:val="0"/>
          <w:bCs w:val="0"/>
          <w:lang w:val="en-GB"/>
        </w:rPr>
      </w:pPr>
    </w:p>
    <w:p w14:paraId="47387AAE" w14:textId="18BF6606" w:rsidR="00E83DB0" w:rsidRPr="003C5EB8" w:rsidRDefault="00B300E8" w:rsidP="00E83DB0">
      <w:pPr>
        <w:pStyle w:val="BodyText"/>
        <w:numPr>
          <w:ilvl w:val="0"/>
          <w:numId w:val="50"/>
        </w:numPr>
        <w:tabs>
          <w:tab w:val="left" w:pos="856"/>
        </w:tabs>
        <w:spacing w:before="120" w:line="242" w:lineRule="auto"/>
        <w:ind w:right="148"/>
        <w:jc w:val="both"/>
        <w:rPr>
          <w:lang w:val="en-GB"/>
        </w:rPr>
      </w:pPr>
      <w:r w:rsidRPr="003C5EB8">
        <w:rPr>
          <w:spacing w:val="-1"/>
          <w:lang w:val="en-GB"/>
        </w:rPr>
        <w:t>The</w:t>
      </w:r>
      <w:r w:rsidRPr="003C5EB8">
        <w:rPr>
          <w:spacing w:val="39"/>
          <w:lang w:val="en-GB"/>
        </w:rPr>
        <w:t xml:space="preserve"> </w:t>
      </w:r>
      <w:r w:rsidRPr="003C5EB8">
        <w:rPr>
          <w:spacing w:val="-1"/>
          <w:lang w:val="en-GB"/>
        </w:rPr>
        <w:t>standard</w:t>
      </w:r>
      <w:r w:rsidRPr="003C5EB8">
        <w:rPr>
          <w:spacing w:val="38"/>
          <w:lang w:val="en-GB"/>
        </w:rPr>
        <w:t xml:space="preserve"> </w:t>
      </w:r>
      <w:r w:rsidR="00E824F2" w:rsidRPr="003C5EB8">
        <w:rPr>
          <w:spacing w:val="-1"/>
          <w:lang w:val="en-GB"/>
        </w:rPr>
        <w:t>forward capacity allocation</w:t>
      </w:r>
      <w:r w:rsidRPr="003C5EB8">
        <w:rPr>
          <w:spacing w:val="38"/>
          <w:lang w:val="en-GB"/>
        </w:rPr>
        <w:t xml:space="preserve"> </w:t>
      </w:r>
      <w:r w:rsidRPr="003C5EB8">
        <w:rPr>
          <w:spacing w:val="-1"/>
          <w:lang w:val="en-GB"/>
        </w:rPr>
        <w:t>timeframes,</w:t>
      </w:r>
      <w:r w:rsidRPr="003C5EB8">
        <w:rPr>
          <w:spacing w:val="38"/>
          <w:lang w:val="en-GB"/>
        </w:rPr>
        <w:t xml:space="preserve"> </w:t>
      </w:r>
      <w:r w:rsidRPr="003C5EB8">
        <w:rPr>
          <w:spacing w:val="-1"/>
          <w:lang w:val="en-GB"/>
        </w:rPr>
        <w:t>subject</w:t>
      </w:r>
      <w:r w:rsidRPr="003C5EB8">
        <w:rPr>
          <w:spacing w:val="36"/>
          <w:lang w:val="en-GB"/>
        </w:rPr>
        <w:t xml:space="preserve"> </w:t>
      </w:r>
      <w:r w:rsidRPr="003C5EB8">
        <w:rPr>
          <w:lang w:val="en-GB"/>
        </w:rPr>
        <w:t>to</w:t>
      </w:r>
      <w:r w:rsidRPr="003C5EB8">
        <w:rPr>
          <w:spacing w:val="41"/>
          <w:lang w:val="en-GB"/>
        </w:rPr>
        <w:t xml:space="preserve"> </w:t>
      </w:r>
      <w:r w:rsidRPr="003C5EB8">
        <w:rPr>
          <w:spacing w:val="-1"/>
          <w:lang w:val="en-GB"/>
        </w:rPr>
        <w:t>product</w:t>
      </w:r>
      <w:r w:rsidRPr="003C5EB8">
        <w:rPr>
          <w:spacing w:val="39"/>
          <w:lang w:val="en-GB"/>
        </w:rPr>
        <w:t xml:space="preserve"> </w:t>
      </w:r>
      <w:r w:rsidRPr="003C5EB8">
        <w:rPr>
          <w:spacing w:val="-1"/>
          <w:lang w:val="en-GB"/>
        </w:rPr>
        <w:t>availability,</w:t>
      </w:r>
      <w:r w:rsidRPr="003C5EB8">
        <w:rPr>
          <w:spacing w:val="38"/>
          <w:lang w:val="en-GB"/>
        </w:rPr>
        <w:t xml:space="preserve"> </w:t>
      </w:r>
      <w:r w:rsidRPr="003C5EB8">
        <w:rPr>
          <w:spacing w:val="-1"/>
          <w:lang w:val="en-GB"/>
        </w:rPr>
        <w:t>are</w:t>
      </w:r>
      <w:r w:rsidRPr="003C5EB8">
        <w:rPr>
          <w:rFonts w:ascii="Times New Roman"/>
          <w:spacing w:val="41"/>
          <w:lang w:val="en-GB"/>
        </w:rPr>
        <w:t xml:space="preserve"> </w:t>
      </w:r>
      <w:r w:rsidRPr="003C5EB8">
        <w:rPr>
          <w:spacing w:val="-1"/>
          <w:lang w:val="en-GB"/>
        </w:rPr>
        <w:t>defined as</w:t>
      </w:r>
      <w:r w:rsidRPr="003C5EB8">
        <w:rPr>
          <w:lang w:val="en-GB"/>
        </w:rPr>
        <w:t xml:space="preserve"> </w:t>
      </w:r>
      <w:r w:rsidRPr="003C5EB8">
        <w:rPr>
          <w:spacing w:val="-1"/>
          <w:lang w:val="en-GB"/>
        </w:rPr>
        <w:t>follows:</w:t>
      </w:r>
    </w:p>
    <w:p w14:paraId="53340F0F" w14:textId="77777777" w:rsidR="00E83DB0" w:rsidRPr="003C5EB8" w:rsidRDefault="00E83DB0" w:rsidP="00E83DB0">
      <w:pPr>
        <w:pStyle w:val="BodyText"/>
        <w:tabs>
          <w:tab w:val="left" w:pos="856"/>
        </w:tabs>
        <w:spacing w:before="120" w:line="242" w:lineRule="auto"/>
        <w:ind w:right="148" w:firstLine="0"/>
        <w:jc w:val="both"/>
        <w:rPr>
          <w:lang w:val="en-GB"/>
        </w:rPr>
      </w:pPr>
    </w:p>
    <w:p w14:paraId="2E0E2102" w14:textId="77777777" w:rsidR="003041E4" w:rsidRPr="003C5EB8" w:rsidRDefault="00B300E8" w:rsidP="00E83DB0">
      <w:pPr>
        <w:pStyle w:val="BodyText"/>
        <w:numPr>
          <w:ilvl w:val="1"/>
          <w:numId w:val="50"/>
        </w:numPr>
        <w:tabs>
          <w:tab w:val="left" w:pos="1576"/>
        </w:tabs>
        <w:spacing w:line="276" w:lineRule="auto"/>
        <w:ind w:right="151"/>
        <w:rPr>
          <w:lang w:val="en-GB"/>
        </w:rPr>
      </w:pPr>
      <w:r w:rsidRPr="003C5EB8">
        <w:rPr>
          <w:spacing w:val="-1"/>
          <w:lang w:val="en-GB"/>
        </w:rPr>
        <w:t>yearly</w:t>
      </w:r>
      <w:r w:rsidRPr="003C5EB8">
        <w:rPr>
          <w:spacing w:val="27"/>
          <w:lang w:val="en-GB"/>
        </w:rPr>
        <w:t xml:space="preserve"> </w:t>
      </w:r>
      <w:r w:rsidRPr="003C5EB8">
        <w:rPr>
          <w:spacing w:val="-1"/>
          <w:lang w:val="en-GB"/>
        </w:rPr>
        <w:t>timeframe:</w:t>
      </w:r>
      <w:r w:rsidRPr="003C5EB8">
        <w:rPr>
          <w:spacing w:val="30"/>
          <w:lang w:val="en-GB"/>
        </w:rPr>
        <w:t xml:space="preserve"> </w:t>
      </w:r>
      <w:r w:rsidRPr="003C5EB8">
        <w:rPr>
          <w:spacing w:val="-1"/>
          <w:lang w:val="en-GB"/>
        </w:rPr>
        <w:t>it</w:t>
      </w:r>
      <w:r w:rsidRPr="003C5EB8">
        <w:rPr>
          <w:spacing w:val="29"/>
          <w:lang w:val="en-GB"/>
        </w:rPr>
        <w:t xml:space="preserve"> </w:t>
      </w:r>
      <w:r w:rsidRPr="003C5EB8">
        <w:rPr>
          <w:spacing w:val="-1"/>
          <w:lang w:val="en-GB"/>
        </w:rPr>
        <w:t>starts</w:t>
      </w:r>
      <w:r w:rsidRPr="003C5EB8">
        <w:rPr>
          <w:spacing w:val="27"/>
          <w:lang w:val="en-GB"/>
        </w:rPr>
        <w:t xml:space="preserve"> </w:t>
      </w:r>
      <w:r w:rsidRPr="003C5EB8">
        <w:rPr>
          <w:lang w:val="en-GB"/>
        </w:rPr>
        <w:t>on</w:t>
      </w:r>
      <w:r w:rsidRPr="003C5EB8">
        <w:rPr>
          <w:spacing w:val="28"/>
          <w:lang w:val="en-GB"/>
        </w:rPr>
        <w:t xml:space="preserve"> </w:t>
      </w:r>
      <w:r w:rsidRPr="003C5EB8">
        <w:rPr>
          <w:spacing w:val="-1"/>
          <w:lang w:val="en-GB"/>
        </w:rPr>
        <w:t>the</w:t>
      </w:r>
      <w:r w:rsidRPr="003C5EB8">
        <w:rPr>
          <w:spacing w:val="29"/>
          <w:lang w:val="en-GB"/>
        </w:rPr>
        <w:t xml:space="preserve"> </w:t>
      </w:r>
      <w:r w:rsidRPr="003C5EB8">
        <w:rPr>
          <w:spacing w:val="-1"/>
          <w:lang w:val="en-GB"/>
        </w:rPr>
        <w:t>first</w:t>
      </w:r>
      <w:r w:rsidRPr="003C5EB8">
        <w:rPr>
          <w:spacing w:val="29"/>
          <w:lang w:val="en-GB"/>
        </w:rPr>
        <w:t xml:space="preserve"> </w:t>
      </w:r>
      <w:r w:rsidRPr="003C5EB8">
        <w:rPr>
          <w:spacing w:val="-2"/>
          <w:lang w:val="en-GB"/>
        </w:rPr>
        <w:t>day</w:t>
      </w:r>
      <w:r w:rsidRPr="003C5EB8">
        <w:rPr>
          <w:spacing w:val="31"/>
          <w:lang w:val="en-GB"/>
        </w:rPr>
        <w:t xml:space="preserve"> </w:t>
      </w:r>
      <w:r w:rsidRPr="003C5EB8">
        <w:rPr>
          <w:spacing w:val="-1"/>
          <w:lang w:val="en-GB"/>
        </w:rPr>
        <w:t>and</w:t>
      </w:r>
      <w:r w:rsidRPr="003C5EB8">
        <w:rPr>
          <w:spacing w:val="28"/>
          <w:lang w:val="en-GB"/>
        </w:rPr>
        <w:t xml:space="preserve"> </w:t>
      </w:r>
      <w:r w:rsidRPr="003C5EB8">
        <w:rPr>
          <w:spacing w:val="-1"/>
          <w:lang w:val="en-GB"/>
        </w:rPr>
        <w:t>ends</w:t>
      </w:r>
      <w:r w:rsidRPr="003C5EB8">
        <w:rPr>
          <w:spacing w:val="26"/>
          <w:lang w:val="en-GB"/>
        </w:rPr>
        <w:t xml:space="preserve"> </w:t>
      </w:r>
      <w:r w:rsidRPr="003C5EB8">
        <w:rPr>
          <w:lang w:val="en-GB"/>
        </w:rPr>
        <w:t>on</w:t>
      </w:r>
      <w:r w:rsidRPr="003C5EB8">
        <w:rPr>
          <w:spacing w:val="29"/>
          <w:lang w:val="en-GB"/>
        </w:rPr>
        <w:t xml:space="preserve"> </w:t>
      </w:r>
      <w:r w:rsidRPr="003C5EB8">
        <w:rPr>
          <w:spacing w:val="-1"/>
          <w:lang w:val="en-GB"/>
        </w:rPr>
        <w:t>the</w:t>
      </w:r>
      <w:r w:rsidRPr="003C5EB8">
        <w:rPr>
          <w:spacing w:val="29"/>
          <w:lang w:val="en-GB"/>
        </w:rPr>
        <w:t xml:space="preserve"> </w:t>
      </w:r>
      <w:r w:rsidRPr="003C5EB8">
        <w:rPr>
          <w:spacing w:val="-1"/>
          <w:lang w:val="en-GB"/>
        </w:rPr>
        <w:t>last</w:t>
      </w:r>
      <w:r w:rsidRPr="003C5EB8">
        <w:rPr>
          <w:spacing w:val="29"/>
          <w:lang w:val="en-GB"/>
        </w:rPr>
        <w:t xml:space="preserve"> </w:t>
      </w:r>
      <w:r w:rsidRPr="003C5EB8">
        <w:rPr>
          <w:spacing w:val="-2"/>
          <w:lang w:val="en-GB"/>
        </w:rPr>
        <w:t>day</w:t>
      </w:r>
      <w:r w:rsidRPr="003C5EB8">
        <w:rPr>
          <w:spacing w:val="27"/>
          <w:lang w:val="en-GB"/>
        </w:rPr>
        <w:t xml:space="preserve"> </w:t>
      </w:r>
      <w:r w:rsidRPr="003C5EB8">
        <w:rPr>
          <w:lang w:val="en-GB"/>
        </w:rPr>
        <w:t>of</w:t>
      </w:r>
      <w:r w:rsidRPr="003C5EB8">
        <w:rPr>
          <w:spacing w:val="30"/>
          <w:lang w:val="en-GB"/>
        </w:rPr>
        <w:t xml:space="preserve"> </w:t>
      </w:r>
      <w:r w:rsidRPr="003C5EB8">
        <w:rPr>
          <w:lang w:val="en-GB"/>
        </w:rPr>
        <w:t>a</w:t>
      </w:r>
      <w:r w:rsidRPr="003C5EB8">
        <w:rPr>
          <w:spacing w:val="29"/>
          <w:lang w:val="en-GB"/>
        </w:rPr>
        <w:t xml:space="preserve"> </w:t>
      </w:r>
      <w:r w:rsidRPr="003C5EB8">
        <w:rPr>
          <w:spacing w:val="-1"/>
          <w:lang w:val="en-GB"/>
        </w:rPr>
        <w:t>calendar</w:t>
      </w:r>
      <w:r w:rsidRPr="003C5EB8">
        <w:rPr>
          <w:rFonts w:ascii="Times New Roman"/>
          <w:spacing w:val="53"/>
          <w:lang w:val="en-GB"/>
        </w:rPr>
        <w:t xml:space="preserve"> </w:t>
      </w:r>
      <w:r w:rsidRPr="003C5EB8">
        <w:rPr>
          <w:spacing w:val="-1"/>
          <w:lang w:val="en-GB"/>
        </w:rPr>
        <w:t>year;</w:t>
      </w:r>
      <w:r w:rsidRPr="003C5EB8">
        <w:rPr>
          <w:spacing w:val="-2"/>
          <w:lang w:val="en-GB"/>
        </w:rPr>
        <w:t xml:space="preserve"> </w:t>
      </w:r>
      <w:r w:rsidRPr="003C5EB8">
        <w:rPr>
          <w:spacing w:val="-1"/>
          <w:lang w:val="en-GB"/>
        </w:rPr>
        <w:t>and</w:t>
      </w:r>
    </w:p>
    <w:p w14:paraId="2E0E2103" w14:textId="77777777" w:rsidR="003041E4" w:rsidRPr="003C5EB8" w:rsidRDefault="00B300E8" w:rsidP="00E83DB0">
      <w:pPr>
        <w:pStyle w:val="BodyText"/>
        <w:numPr>
          <w:ilvl w:val="1"/>
          <w:numId w:val="50"/>
        </w:numPr>
        <w:tabs>
          <w:tab w:val="left" w:pos="1576"/>
        </w:tabs>
        <w:spacing w:line="276" w:lineRule="auto"/>
        <w:ind w:right="151"/>
        <w:rPr>
          <w:lang w:val="en-GB"/>
        </w:rPr>
      </w:pPr>
      <w:r w:rsidRPr="003C5EB8">
        <w:rPr>
          <w:spacing w:val="-1"/>
          <w:lang w:val="en-GB"/>
        </w:rPr>
        <w:t>monthly</w:t>
      </w:r>
      <w:r w:rsidRPr="003C5EB8">
        <w:rPr>
          <w:spacing w:val="18"/>
          <w:lang w:val="en-GB"/>
        </w:rPr>
        <w:t xml:space="preserve"> </w:t>
      </w:r>
      <w:r w:rsidRPr="003C5EB8">
        <w:rPr>
          <w:spacing w:val="-1"/>
          <w:lang w:val="en-GB"/>
        </w:rPr>
        <w:t>timeframe:</w:t>
      </w:r>
      <w:r w:rsidRPr="003C5EB8">
        <w:rPr>
          <w:spacing w:val="15"/>
          <w:lang w:val="en-GB"/>
        </w:rPr>
        <w:t xml:space="preserve"> </w:t>
      </w:r>
      <w:r w:rsidRPr="003C5EB8">
        <w:rPr>
          <w:spacing w:val="-1"/>
          <w:lang w:val="en-GB"/>
        </w:rPr>
        <w:t>it</w:t>
      </w:r>
      <w:r w:rsidRPr="003C5EB8">
        <w:rPr>
          <w:spacing w:val="17"/>
          <w:lang w:val="en-GB"/>
        </w:rPr>
        <w:t xml:space="preserve"> </w:t>
      </w:r>
      <w:r w:rsidRPr="003C5EB8">
        <w:rPr>
          <w:spacing w:val="-2"/>
          <w:lang w:val="en-GB"/>
        </w:rPr>
        <w:t>starts</w:t>
      </w:r>
      <w:r w:rsidRPr="003C5EB8">
        <w:rPr>
          <w:spacing w:val="18"/>
          <w:lang w:val="en-GB"/>
        </w:rPr>
        <w:t xml:space="preserve"> </w:t>
      </w:r>
      <w:r w:rsidRPr="003C5EB8">
        <w:rPr>
          <w:lang w:val="en-GB"/>
        </w:rPr>
        <w:t>on</w:t>
      </w:r>
      <w:r w:rsidRPr="003C5EB8">
        <w:rPr>
          <w:spacing w:val="14"/>
          <w:lang w:val="en-GB"/>
        </w:rPr>
        <w:t xml:space="preserve"> </w:t>
      </w:r>
      <w:r w:rsidRPr="003C5EB8">
        <w:rPr>
          <w:spacing w:val="-1"/>
          <w:lang w:val="en-GB"/>
        </w:rPr>
        <w:t>the</w:t>
      </w:r>
      <w:r w:rsidRPr="003C5EB8">
        <w:rPr>
          <w:spacing w:val="17"/>
          <w:lang w:val="en-GB"/>
        </w:rPr>
        <w:t xml:space="preserve"> </w:t>
      </w:r>
      <w:r w:rsidRPr="003C5EB8">
        <w:rPr>
          <w:spacing w:val="-1"/>
          <w:lang w:val="en-GB"/>
        </w:rPr>
        <w:t>first</w:t>
      </w:r>
      <w:r w:rsidRPr="003C5EB8">
        <w:rPr>
          <w:spacing w:val="17"/>
          <w:lang w:val="en-GB"/>
        </w:rPr>
        <w:t xml:space="preserve"> </w:t>
      </w:r>
      <w:r w:rsidRPr="003C5EB8">
        <w:rPr>
          <w:spacing w:val="-2"/>
          <w:lang w:val="en-GB"/>
        </w:rPr>
        <w:t>day</w:t>
      </w:r>
      <w:r w:rsidRPr="003C5EB8">
        <w:rPr>
          <w:spacing w:val="19"/>
          <w:lang w:val="en-GB"/>
        </w:rPr>
        <w:t xml:space="preserve"> </w:t>
      </w:r>
      <w:r w:rsidRPr="003C5EB8">
        <w:rPr>
          <w:spacing w:val="-1"/>
          <w:lang w:val="en-GB"/>
        </w:rPr>
        <w:t>and</w:t>
      </w:r>
      <w:r w:rsidRPr="003C5EB8">
        <w:rPr>
          <w:spacing w:val="14"/>
          <w:lang w:val="en-GB"/>
        </w:rPr>
        <w:t xml:space="preserve"> </w:t>
      </w:r>
      <w:r w:rsidRPr="003C5EB8">
        <w:rPr>
          <w:spacing w:val="-1"/>
          <w:lang w:val="en-GB"/>
        </w:rPr>
        <w:t>ends</w:t>
      </w:r>
      <w:r w:rsidRPr="003C5EB8">
        <w:rPr>
          <w:spacing w:val="17"/>
          <w:lang w:val="en-GB"/>
        </w:rPr>
        <w:t xml:space="preserve"> </w:t>
      </w:r>
      <w:r w:rsidRPr="003C5EB8">
        <w:rPr>
          <w:lang w:val="en-GB"/>
        </w:rPr>
        <w:t>on</w:t>
      </w:r>
      <w:r w:rsidRPr="003C5EB8">
        <w:rPr>
          <w:spacing w:val="15"/>
          <w:lang w:val="en-GB"/>
        </w:rPr>
        <w:t xml:space="preserve"> </w:t>
      </w:r>
      <w:r w:rsidRPr="003C5EB8">
        <w:rPr>
          <w:spacing w:val="-1"/>
          <w:lang w:val="en-GB"/>
        </w:rPr>
        <w:t>the</w:t>
      </w:r>
      <w:r w:rsidRPr="003C5EB8">
        <w:rPr>
          <w:spacing w:val="17"/>
          <w:lang w:val="en-GB"/>
        </w:rPr>
        <w:t xml:space="preserve"> </w:t>
      </w:r>
      <w:r w:rsidRPr="003C5EB8">
        <w:rPr>
          <w:spacing w:val="-2"/>
          <w:lang w:val="en-GB"/>
        </w:rPr>
        <w:t>last</w:t>
      </w:r>
      <w:r w:rsidRPr="003C5EB8">
        <w:rPr>
          <w:spacing w:val="17"/>
          <w:lang w:val="en-GB"/>
        </w:rPr>
        <w:t xml:space="preserve"> </w:t>
      </w:r>
      <w:r w:rsidRPr="003C5EB8">
        <w:rPr>
          <w:spacing w:val="-1"/>
          <w:lang w:val="en-GB"/>
        </w:rPr>
        <w:t>day</w:t>
      </w:r>
      <w:r w:rsidRPr="003C5EB8">
        <w:rPr>
          <w:spacing w:val="15"/>
          <w:lang w:val="en-GB"/>
        </w:rPr>
        <w:t xml:space="preserve"> </w:t>
      </w:r>
      <w:r w:rsidRPr="003C5EB8">
        <w:rPr>
          <w:lang w:val="en-GB"/>
        </w:rPr>
        <w:t>of</w:t>
      </w:r>
      <w:r w:rsidRPr="003C5EB8">
        <w:rPr>
          <w:spacing w:val="15"/>
          <w:lang w:val="en-GB"/>
        </w:rPr>
        <w:t xml:space="preserve"> </w:t>
      </w:r>
      <w:r w:rsidRPr="003C5EB8">
        <w:rPr>
          <w:lang w:val="en-GB"/>
        </w:rPr>
        <w:t>a</w:t>
      </w:r>
      <w:r w:rsidRPr="003C5EB8">
        <w:rPr>
          <w:spacing w:val="17"/>
          <w:lang w:val="en-GB"/>
        </w:rPr>
        <w:t xml:space="preserve"> </w:t>
      </w:r>
      <w:r w:rsidRPr="003C5EB8">
        <w:rPr>
          <w:spacing w:val="-2"/>
          <w:lang w:val="en-GB"/>
        </w:rPr>
        <w:t>calendar</w:t>
      </w:r>
      <w:r w:rsidRPr="003C5EB8">
        <w:rPr>
          <w:rFonts w:ascii="Times New Roman"/>
          <w:spacing w:val="65"/>
          <w:lang w:val="en-GB"/>
        </w:rPr>
        <w:t xml:space="preserve"> </w:t>
      </w:r>
      <w:r w:rsidRPr="003C5EB8">
        <w:rPr>
          <w:spacing w:val="-1"/>
          <w:lang w:val="en-GB"/>
        </w:rPr>
        <w:t>month.</w:t>
      </w:r>
    </w:p>
    <w:p w14:paraId="2E0E2104" w14:textId="022DCAC7" w:rsidR="003041E4" w:rsidRPr="003C5EB8" w:rsidRDefault="00B300E8">
      <w:pPr>
        <w:pStyle w:val="BodyText"/>
        <w:numPr>
          <w:ilvl w:val="0"/>
          <w:numId w:val="50"/>
        </w:numPr>
        <w:tabs>
          <w:tab w:val="left" w:pos="856"/>
        </w:tabs>
        <w:spacing w:before="194"/>
        <w:ind w:right="147"/>
        <w:jc w:val="both"/>
        <w:rPr>
          <w:lang w:val="en-GB"/>
        </w:rPr>
      </w:pPr>
      <w:r w:rsidRPr="003C5EB8">
        <w:rPr>
          <w:lang w:val="en-GB"/>
        </w:rPr>
        <w:t>For</w:t>
      </w:r>
      <w:r w:rsidRPr="003C5EB8">
        <w:rPr>
          <w:spacing w:val="3"/>
          <w:lang w:val="en-GB"/>
        </w:rPr>
        <w:t xml:space="preserve"> </w:t>
      </w:r>
      <w:r w:rsidRPr="003C5EB8">
        <w:rPr>
          <w:spacing w:val="-1"/>
          <w:lang w:val="en-GB"/>
        </w:rPr>
        <w:t>the</w:t>
      </w:r>
      <w:r w:rsidRPr="003C5EB8">
        <w:rPr>
          <w:spacing w:val="4"/>
          <w:lang w:val="en-GB"/>
        </w:rPr>
        <w:t xml:space="preserve"> </w:t>
      </w:r>
      <w:r w:rsidRPr="003C5EB8">
        <w:rPr>
          <w:spacing w:val="-1"/>
          <w:lang w:val="en-GB"/>
        </w:rPr>
        <w:t>standard</w:t>
      </w:r>
      <w:r w:rsidRPr="003C5EB8">
        <w:rPr>
          <w:spacing w:val="2"/>
          <w:lang w:val="en-GB"/>
        </w:rPr>
        <w:t xml:space="preserve"> </w:t>
      </w:r>
      <w:r w:rsidRPr="003C5EB8">
        <w:rPr>
          <w:spacing w:val="-1"/>
          <w:lang w:val="en-GB"/>
        </w:rPr>
        <w:t>timeframes</w:t>
      </w:r>
      <w:r w:rsidRPr="003C5EB8">
        <w:rPr>
          <w:spacing w:val="4"/>
          <w:lang w:val="en-GB"/>
        </w:rPr>
        <w:t xml:space="preserve"> </w:t>
      </w:r>
      <w:r w:rsidRPr="003C5EB8">
        <w:rPr>
          <w:spacing w:val="-1"/>
          <w:lang w:val="en-GB"/>
        </w:rPr>
        <w:t>listed</w:t>
      </w:r>
      <w:r w:rsidRPr="003C5EB8">
        <w:rPr>
          <w:spacing w:val="2"/>
          <w:lang w:val="en-GB"/>
        </w:rPr>
        <w:t xml:space="preserve"> </w:t>
      </w:r>
      <w:r w:rsidRPr="003C5EB8">
        <w:rPr>
          <w:spacing w:val="-1"/>
          <w:lang w:val="en-GB"/>
        </w:rPr>
        <w:t>in</w:t>
      </w:r>
      <w:r w:rsidRPr="003C5EB8">
        <w:rPr>
          <w:spacing w:val="3"/>
          <w:lang w:val="en-GB"/>
        </w:rPr>
        <w:t xml:space="preserve"> </w:t>
      </w:r>
      <w:r w:rsidRPr="003C5EB8">
        <w:rPr>
          <w:spacing w:val="-1"/>
          <w:lang w:val="en-GB"/>
        </w:rPr>
        <w:t>paragraph</w:t>
      </w:r>
      <w:r w:rsidRPr="003C5EB8">
        <w:rPr>
          <w:spacing w:val="2"/>
          <w:lang w:val="en-GB"/>
        </w:rPr>
        <w:t xml:space="preserve"> </w:t>
      </w:r>
      <w:r w:rsidRPr="003C5EB8">
        <w:rPr>
          <w:lang w:val="en-GB"/>
        </w:rPr>
        <w:t>1</w:t>
      </w:r>
      <w:r w:rsidRPr="003C5EB8">
        <w:rPr>
          <w:spacing w:val="5"/>
          <w:lang w:val="en-GB"/>
        </w:rPr>
        <w:t xml:space="preserve"> </w:t>
      </w:r>
      <w:r w:rsidRPr="003C5EB8">
        <w:rPr>
          <w:spacing w:val="-1"/>
          <w:lang w:val="en-GB"/>
        </w:rPr>
        <w:t>and</w:t>
      </w:r>
      <w:r w:rsidRPr="003C5EB8">
        <w:rPr>
          <w:spacing w:val="3"/>
          <w:lang w:val="en-GB"/>
        </w:rPr>
        <w:t xml:space="preserve"> </w:t>
      </w:r>
      <w:r w:rsidRPr="003C5EB8">
        <w:rPr>
          <w:spacing w:val="-1"/>
          <w:lang w:val="en-GB"/>
        </w:rPr>
        <w:t>subject</w:t>
      </w:r>
      <w:r w:rsidRPr="003C5EB8">
        <w:rPr>
          <w:spacing w:val="3"/>
          <w:lang w:val="en-GB"/>
        </w:rPr>
        <w:t xml:space="preserve"> </w:t>
      </w:r>
      <w:r w:rsidRPr="003C5EB8">
        <w:rPr>
          <w:spacing w:val="-1"/>
          <w:lang w:val="en-GB"/>
        </w:rPr>
        <w:t>to</w:t>
      </w:r>
      <w:r w:rsidRPr="003C5EB8">
        <w:rPr>
          <w:spacing w:val="5"/>
          <w:lang w:val="en-GB"/>
        </w:rPr>
        <w:t xml:space="preserve"> </w:t>
      </w:r>
      <w:r w:rsidR="00E824F2" w:rsidRPr="003C5EB8">
        <w:rPr>
          <w:spacing w:val="-1"/>
          <w:lang w:val="en-GB"/>
        </w:rPr>
        <w:t>cross zonal capacity</w:t>
      </w:r>
      <w:r w:rsidRPr="003C5EB8">
        <w:rPr>
          <w:rFonts w:ascii="Times New Roman" w:eastAsia="Times New Roman" w:hAnsi="Times New Roman" w:cs="Times New Roman"/>
          <w:spacing w:val="51"/>
          <w:lang w:val="en-GB"/>
        </w:rPr>
        <w:t xml:space="preserve"> </w:t>
      </w:r>
      <w:r w:rsidRPr="003C5EB8">
        <w:rPr>
          <w:spacing w:val="-1"/>
          <w:lang w:val="en-GB"/>
        </w:rPr>
        <w:t>availability,</w:t>
      </w:r>
      <w:r w:rsidRPr="003C5EB8">
        <w:rPr>
          <w:spacing w:val="2"/>
          <w:lang w:val="en-GB"/>
        </w:rPr>
        <w:t xml:space="preserve"> </w:t>
      </w:r>
      <w:r w:rsidRPr="003C5EB8">
        <w:rPr>
          <w:spacing w:val="-2"/>
          <w:lang w:val="en-GB"/>
        </w:rPr>
        <w:t>the</w:t>
      </w:r>
      <w:r w:rsidRPr="003C5EB8">
        <w:rPr>
          <w:spacing w:val="3"/>
          <w:lang w:val="en-GB"/>
        </w:rPr>
        <w:t xml:space="preserve"> </w:t>
      </w:r>
      <w:r w:rsidR="00C166E7" w:rsidRPr="003C5EB8">
        <w:rPr>
          <w:spacing w:val="-1"/>
          <w:lang w:val="en-GB"/>
        </w:rPr>
        <w:t>allocation platform</w:t>
      </w:r>
      <w:r w:rsidRPr="003C5EB8">
        <w:rPr>
          <w:spacing w:val="5"/>
          <w:lang w:val="en-GB"/>
        </w:rPr>
        <w:t xml:space="preserve"> </w:t>
      </w:r>
      <w:r w:rsidRPr="003C5EB8">
        <w:rPr>
          <w:spacing w:val="-1"/>
          <w:lang w:val="en-GB"/>
        </w:rPr>
        <w:t>shall</w:t>
      </w:r>
      <w:r w:rsidRPr="003C5EB8">
        <w:rPr>
          <w:spacing w:val="2"/>
          <w:lang w:val="en-GB"/>
        </w:rPr>
        <w:t xml:space="preserve"> </w:t>
      </w:r>
      <w:r w:rsidRPr="003C5EB8">
        <w:rPr>
          <w:spacing w:val="-1"/>
          <w:lang w:val="en-GB"/>
        </w:rPr>
        <w:t>organise</w:t>
      </w:r>
      <w:r w:rsidRPr="003C5EB8">
        <w:rPr>
          <w:spacing w:val="3"/>
          <w:lang w:val="en-GB"/>
        </w:rPr>
        <w:t xml:space="preserve"> </w:t>
      </w:r>
      <w:r w:rsidRPr="003C5EB8">
        <w:rPr>
          <w:spacing w:val="-1"/>
          <w:lang w:val="en-GB"/>
        </w:rPr>
        <w:t>by</w:t>
      </w:r>
      <w:r w:rsidRPr="003C5EB8">
        <w:rPr>
          <w:spacing w:val="3"/>
          <w:lang w:val="en-GB"/>
        </w:rPr>
        <w:t xml:space="preserve"> </w:t>
      </w:r>
      <w:r w:rsidRPr="003C5EB8">
        <w:rPr>
          <w:spacing w:val="-1"/>
          <w:lang w:val="en-GB"/>
        </w:rPr>
        <w:t>default</w:t>
      </w:r>
      <w:r w:rsidRPr="003C5EB8">
        <w:rPr>
          <w:spacing w:val="4"/>
          <w:lang w:val="en-GB"/>
        </w:rPr>
        <w:t xml:space="preserve"> </w:t>
      </w:r>
      <w:r w:rsidRPr="003C5EB8">
        <w:rPr>
          <w:spacing w:val="-1"/>
          <w:lang w:val="en-GB"/>
        </w:rPr>
        <w:t>at</w:t>
      </w:r>
      <w:r w:rsidRPr="003C5EB8">
        <w:rPr>
          <w:spacing w:val="3"/>
          <w:lang w:val="en-GB"/>
        </w:rPr>
        <w:t xml:space="preserve"> </w:t>
      </w:r>
      <w:r w:rsidRPr="003C5EB8">
        <w:rPr>
          <w:spacing w:val="-1"/>
          <w:lang w:val="en-GB"/>
        </w:rPr>
        <w:t>least</w:t>
      </w:r>
      <w:r w:rsidRPr="003C5EB8">
        <w:rPr>
          <w:spacing w:val="3"/>
          <w:lang w:val="en-GB"/>
        </w:rPr>
        <w:t xml:space="preserve"> </w:t>
      </w:r>
      <w:r w:rsidRPr="003C5EB8">
        <w:rPr>
          <w:spacing w:val="-1"/>
          <w:lang w:val="en-GB"/>
        </w:rPr>
        <w:t>one</w:t>
      </w:r>
      <w:r w:rsidRPr="003C5EB8">
        <w:rPr>
          <w:spacing w:val="4"/>
          <w:lang w:val="en-GB"/>
        </w:rPr>
        <w:t xml:space="preserve"> </w:t>
      </w:r>
      <w:r w:rsidR="008842F7" w:rsidRPr="003C5EB8">
        <w:rPr>
          <w:spacing w:val="-1"/>
          <w:lang w:val="en-GB"/>
        </w:rPr>
        <w:t>auction</w:t>
      </w:r>
      <w:r w:rsidRPr="003C5EB8">
        <w:rPr>
          <w:spacing w:val="2"/>
          <w:lang w:val="en-GB"/>
        </w:rPr>
        <w:t xml:space="preserve"> </w:t>
      </w:r>
      <w:r w:rsidRPr="003C5EB8">
        <w:rPr>
          <w:spacing w:val="-1"/>
          <w:lang w:val="en-GB"/>
        </w:rPr>
        <w:t>per</w:t>
      </w:r>
      <w:r w:rsidRPr="003C5EB8">
        <w:rPr>
          <w:spacing w:val="2"/>
          <w:lang w:val="en-GB"/>
        </w:rPr>
        <w:t xml:space="preserve"> </w:t>
      </w:r>
      <w:r w:rsidRPr="003C5EB8">
        <w:rPr>
          <w:spacing w:val="-1"/>
          <w:lang w:val="en-GB"/>
        </w:rPr>
        <w:t>year</w:t>
      </w:r>
      <w:r w:rsidRPr="003C5EB8">
        <w:rPr>
          <w:spacing w:val="2"/>
          <w:lang w:val="en-GB"/>
        </w:rPr>
        <w:t xml:space="preserve"> </w:t>
      </w:r>
      <w:r w:rsidRPr="003C5EB8">
        <w:rPr>
          <w:spacing w:val="-1"/>
          <w:lang w:val="en-GB"/>
        </w:rPr>
        <w:t>for</w:t>
      </w:r>
      <w:r w:rsidRPr="003C5EB8">
        <w:rPr>
          <w:rFonts w:ascii="Times New Roman" w:eastAsia="Times New Roman" w:hAnsi="Times New Roman" w:cs="Times New Roman"/>
          <w:spacing w:val="67"/>
          <w:lang w:val="en-GB"/>
        </w:rPr>
        <w:t xml:space="preserve"> </w:t>
      </w:r>
      <w:r w:rsidRPr="003C5EB8">
        <w:rPr>
          <w:spacing w:val="-1"/>
          <w:lang w:val="en-GB"/>
        </w:rPr>
        <w:t>the</w:t>
      </w:r>
      <w:r w:rsidRPr="003C5EB8">
        <w:rPr>
          <w:spacing w:val="8"/>
          <w:lang w:val="en-GB"/>
        </w:rPr>
        <w:t xml:space="preserve"> </w:t>
      </w:r>
      <w:r w:rsidRPr="003C5EB8">
        <w:rPr>
          <w:spacing w:val="-1"/>
          <w:lang w:val="en-GB"/>
        </w:rPr>
        <w:t>yearly</w:t>
      </w:r>
      <w:r w:rsidRPr="003C5EB8">
        <w:rPr>
          <w:spacing w:val="9"/>
          <w:lang w:val="en-GB"/>
        </w:rPr>
        <w:t xml:space="preserve"> </w:t>
      </w:r>
      <w:r w:rsidRPr="003C5EB8">
        <w:rPr>
          <w:spacing w:val="-1"/>
          <w:lang w:val="en-GB"/>
        </w:rPr>
        <w:t>timeframe</w:t>
      </w:r>
      <w:r w:rsidRPr="003C5EB8">
        <w:rPr>
          <w:spacing w:val="8"/>
          <w:lang w:val="en-GB"/>
        </w:rPr>
        <w:t xml:space="preserve"> </w:t>
      </w:r>
      <w:r w:rsidRPr="003C5EB8">
        <w:rPr>
          <w:spacing w:val="-1"/>
          <w:lang w:val="en-GB"/>
        </w:rPr>
        <w:t>and</w:t>
      </w:r>
      <w:r w:rsidRPr="003C5EB8">
        <w:rPr>
          <w:spacing w:val="5"/>
          <w:lang w:val="en-GB"/>
        </w:rPr>
        <w:t xml:space="preserve"> </w:t>
      </w:r>
      <w:r w:rsidRPr="003C5EB8">
        <w:rPr>
          <w:lang w:val="en-GB"/>
        </w:rPr>
        <w:t>one</w:t>
      </w:r>
      <w:r w:rsidRPr="003C5EB8">
        <w:rPr>
          <w:spacing w:val="8"/>
          <w:lang w:val="en-GB"/>
        </w:rPr>
        <w:t xml:space="preserve"> </w:t>
      </w:r>
      <w:r w:rsidR="008842F7" w:rsidRPr="003C5EB8">
        <w:rPr>
          <w:spacing w:val="-1"/>
          <w:lang w:val="en-GB"/>
        </w:rPr>
        <w:t>auction</w:t>
      </w:r>
      <w:r w:rsidRPr="003C5EB8">
        <w:rPr>
          <w:spacing w:val="8"/>
          <w:lang w:val="en-GB"/>
        </w:rPr>
        <w:t xml:space="preserve"> </w:t>
      </w:r>
      <w:r w:rsidRPr="003C5EB8">
        <w:rPr>
          <w:spacing w:val="-1"/>
          <w:lang w:val="en-GB"/>
        </w:rPr>
        <w:t>per</w:t>
      </w:r>
      <w:r w:rsidRPr="003C5EB8">
        <w:rPr>
          <w:spacing w:val="5"/>
          <w:lang w:val="en-GB"/>
        </w:rPr>
        <w:t xml:space="preserve"> </w:t>
      </w:r>
      <w:r w:rsidRPr="003C5EB8">
        <w:rPr>
          <w:spacing w:val="-1"/>
          <w:lang w:val="en-GB"/>
        </w:rPr>
        <w:t>month</w:t>
      </w:r>
      <w:r w:rsidRPr="003C5EB8">
        <w:rPr>
          <w:spacing w:val="8"/>
          <w:lang w:val="en-GB"/>
        </w:rPr>
        <w:t xml:space="preserve"> </w:t>
      </w:r>
      <w:r w:rsidRPr="003C5EB8">
        <w:rPr>
          <w:lang w:val="en-GB"/>
        </w:rPr>
        <w:t>for</w:t>
      </w:r>
      <w:r w:rsidRPr="003C5EB8">
        <w:rPr>
          <w:spacing w:val="8"/>
          <w:lang w:val="en-GB"/>
        </w:rPr>
        <w:t xml:space="preserve"> </w:t>
      </w:r>
      <w:r w:rsidRPr="003C5EB8">
        <w:rPr>
          <w:spacing w:val="-1"/>
          <w:lang w:val="en-GB"/>
        </w:rPr>
        <w:t>the</w:t>
      </w:r>
      <w:r w:rsidRPr="003C5EB8">
        <w:rPr>
          <w:spacing w:val="6"/>
          <w:lang w:val="en-GB"/>
        </w:rPr>
        <w:t xml:space="preserve"> </w:t>
      </w:r>
      <w:r w:rsidRPr="003C5EB8">
        <w:rPr>
          <w:spacing w:val="-1"/>
          <w:lang w:val="en-GB"/>
        </w:rPr>
        <w:t>monthly</w:t>
      </w:r>
      <w:r w:rsidRPr="003C5EB8">
        <w:rPr>
          <w:spacing w:val="9"/>
          <w:lang w:val="en-GB"/>
        </w:rPr>
        <w:t xml:space="preserve"> </w:t>
      </w:r>
      <w:r w:rsidRPr="003C5EB8">
        <w:rPr>
          <w:spacing w:val="-1"/>
          <w:lang w:val="en-GB"/>
        </w:rPr>
        <w:t>timeframe.</w:t>
      </w:r>
      <w:r w:rsidRPr="003C5EB8">
        <w:rPr>
          <w:spacing w:val="7"/>
          <w:lang w:val="en-GB"/>
        </w:rPr>
        <w:t xml:space="preserve"> </w:t>
      </w:r>
      <w:r w:rsidRPr="003C5EB8">
        <w:rPr>
          <w:spacing w:val="-1"/>
          <w:lang w:val="en-GB"/>
        </w:rPr>
        <w:t>For</w:t>
      </w:r>
      <w:r w:rsidRPr="003C5EB8">
        <w:rPr>
          <w:spacing w:val="8"/>
          <w:lang w:val="en-GB"/>
        </w:rPr>
        <w:t xml:space="preserve"> </w:t>
      </w:r>
      <w:r w:rsidRPr="003C5EB8">
        <w:rPr>
          <w:spacing w:val="-1"/>
          <w:lang w:val="en-GB"/>
        </w:rPr>
        <w:t>the</w:t>
      </w:r>
      <w:r w:rsidRPr="003C5EB8">
        <w:rPr>
          <w:rFonts w:ascii="Times New Roman" w:eastAsia="Times New Roman" w:hAnsi="Times New Roman" w:cs="Times New Roman"/>
          <w:spacing w:val="43"/>
          <w:lang w:val="en-GB"/>
        </w:rPr>
        <w:t xml:space="preserve"> </w:t>
      </w:r>
      <w:r w:rsidRPr="003C5EB8">
        <w:rPr>
          <w:spacing w:val="-1"/>
          <w:lang w:val="en-GB"/>
        </w:rPr>
        <w:t>avoidance</w:t>
      </w:r>
      <w:r w:rsidRPr="003C5EB8">
        <w:rPr>
          <w:spacing w:val="13"/>
          <w:lang w:val="en-GB"/>
        </w:rPr>
        <w:t xml:space="preserve"> </w:t>
      </w:r>
      <w:r w:rsidRPr="003C5EB8">
        <w:rPr>
          <w:lang w:val="en-GB"/>
        </w:rPr>
        <w:t>of</w:t>
      </w:r>
      <w:r w:rsidRPr="003C5EB8">
        <w:rPr>
          <w:spacing w:val="12"/>
          <w:lang w:val="en-GB"/>
        </w:rPr>
        <w:t xml:space="preserve"> </w:t>
      </w:r>
      <w:r w:rsidRPr="003C5EB8">
        <w:rPr>
          <w:spacing w:val="-1"/>
          <w:lang w:val="en-GB"/>
        </w:rPr>
        <w:t>doubt,</w:t>
      </w:r>
      <w:r w:rsidRPr="003C5EB8">
        <w:rPr>
          <w:spacing w:val="12"/>
          <w:lang w:val="en-GB"/>
        </w:rPr>
        <w:t xml:space="preserve"> </w:t>
      </w:r>
      <w:r w:rsidRPr="003C5EB8">
        <w:rPr>
          <w:spacing w:val="-1"/>
          <w:lang w:val="en-GB"/>
        </w:rPr>
        <w:t>this</w:t>
      </w:r>
      <w:r w:rsidRPr="003C5EB8">
        <w:rPr>
          <w:spacing w:val="13"/>
          <w:lang w:val="en-GB"/>
        </w:rPr>
        <w:t xml:space="preserve"> </w:t>
      </w:r>
      <w:r w:rsidRPr="003C5EB8">
        <w:rPr>
          <w:spacing w:val="-2"/>
          <w:lang w:val="en-GB"/>
        </w:rPr>
        <w:t>shall</w:t>
      </w:r>
      <w:r w:rsidRPr="003C5EB8">
        <w:rPr>
          <w:spacing w:val="12"/>
          <w:lang w:val="en-GB"/>
        </w:rPr>
        <w:t xml:space="preserve"> </w:t>
      </w:r>
      <w:r w:rsidRPr="003C5EB8">
        <w:rPr>
          <w:lang w:val="en-GB"/>
        </w:rPr>
        <w:t>not</w:t>
      </w:r>
      <w:r w:rsidRPr="003C5EB8">
        <w:rPr>
          <w:spacing w:val="12"/>
          <w:lang w:val="en-GB"/>
        </w:rPr>
        <w:t xml:space="preserve"> </w:t>
      </w:r>
      <w:r w:rsidRPr="003C5EB8">
        <w:rPr>
          <w:spacing w:val="-1"/>
          <w:lang w:val="en-GB"/>
        </w:rPr>
        <w:t>exclude</w:t>
      </w:r>
      <w:r w:rsidRPr="003C5EB8">
        <w:rPr>
          <w:spacing w:val="13"/>
          <w:lang w:val="en-GB"/>
        </w:rPr>
        <w:t xml:space="preserve"> </w:t>
      </w:r>
      <w:r w:rsidRPr="003C5EB8">
        <w:rPr>
          <w:spacing w:val="-1"/>
          <w:lang w:val="en-GB"/>
        </w:rPr>
        <w:t>the</w:t>
      </w:r>
      <w:r w:rsidRPr="003C5EB8">
        <w:rPr>
          <w:spacing w:val="14"/>
          <w:lang w:val="en-GB"/>
        </w:rPr>
        <w:t xml:space="preserve"> </w:t>
      </w:r>
      <w:r w:rsidRPr="003C5EB8">
        <w:rPr>
          <w:spacing w:val="-1"/>
          <w:lang w:val="en-GB"/>
        </w:rPr>
        <w:t>possibility</w:t>
      </w:r>
      <w:r w:rsidRPr="003C5EB8">
        <w:rPr>
          <w:spacing w:val="13"/>
          <w:lang w:val="en-GB"/>
        </w:rPr>
        <w:t xml:space="preserve"> </w:t>
      </w:r>
      <w:r w:rsidRPr="003C5EB8">
        <w:rPr>
          <w:lang w:val="en-GB"/>
        </w:rPr>
        <w:t>to</w:t>
      </w:r>
      <w:r w:rsidRPr="003C5EB8">
        <w:rPr>
          <w:spacing w:val="13"/>
          <w:lang w:val="en-GB"/>
        </w:rPr>
        <w:t xml:space="preserve"> </w:t>
      </w:r>
      <w:r w:rsidRPr="003C5EB8">
        <w:rPr>
          <w:spacing w:val="-1"/>
          <w:lang w:val="en-GB"/>
        </w:rPr>
        <w:t>perform</w:t>
      </w:r>
      <w:r w:rsidRPr="003C5EB8">
        <w:rPr>
          <w:spacing w:val="14"/>
          <w:lang w:val="en-GB"/>
        </w:rPr>
        <w:t xml:space="preserve"> </w:t>
      </w:r>
      <w:r w:rsidRPr="003C5EB8">
        <w:rPr>
          <w:lang w:val="en-GB"/>
        </w:rPr>
        <w:t>a</w:t>
      </w:r>
      <w:r w:rsidRPr="003C5EB8">
        <w:rPr>
          <w:spacing w:val="12"/>
          <w:lang w:val="en-GB"/>
        </w:rPr>
        <w:t xml:space="preserve"> </w:t>
      </w:r>
      <w:r w:rsidRPr="003C5EB8">
        <w:rPr>
          <w:spacing w:val="-1"/>
          <w:lang w:val="en-GB"/>
        </w:rPr>
        <w:t>joint</w:t>
      </w:r>
      <w:r w:rsidRPr="003C5EB8">
        <w:rPr>
          <w:spacing w:val="12"/>
          <w:lang w:val="en-GB"/>
        </w:rPr>
        <w:t xml:space="preserve"> </w:t>
      </w:r>
      <w:r w:rsidR="008842F7" w:rsidRPr="003C5EB8">
        <w:rPr>
          <w:spacing w:val="-1"/>
          <w:lang w:val="en-GB"/>
        </w:rPr>
        <w:t>auction</w:t>
      </w:r>
      <w:r w:rsidRPr="003C5EB8">
        <w:rPr>
          <w:spacing w:val="11"/>
          <w:lang w:val="en-GB"/>
        </w:rPr>
        <w:t xml:space="preserve"> </w:t>
      </w:r>
      <w:r w:rsidRPr="003C5EB8">
        <w:rPr>
          <w:lang w:val="en-GB"/>
        </w:rPr>
        <w:t>of</w:t>
      </w:r>
      <w:r w:rsidRPr="003C5EB8">
        <w:rPr>
          <w:spacing w:val="13"/>
          <w:lang w:val="en-GB"/>
        </w:rPr>
        <w:t xml:space="preserve"> </w:t>
      </w:r>
      <w:r w:rsidR="00E824F2" w:rsidRPr="003C5EB8">
        <w:rPr>
          <w:spacing w:val="-1"/>
          <w:lang w:val="en-GB"/>
        </w:rPr>
        <w:t>cross zonal capacity</w:t>
      </w:r>
      <w:r w:rsidRPr="003C5EB8">
        <w:rPr>
          <w:spacing w:val="-2"/>
          <w:lang w:val="en-GB"/>
        </w:rPr>
        <w:t xml:space="preserve"> </w:t>
      </w:r>
      <w:r w:rsidRPr="003C5EB8">
        <w:rPr>
          <w:lang w:val="en-GB"/>
        </w:rPr>
        <w:t xml:space="preserve">of </w:t>
      </w:r>
      <w:r w:rsidRPr="003C5EB8">
        <w:rPr>
          <w:spacing w:val="-1"/>
          <w:lang w:val="en-GB"/>
        </w:rPr>
        <w:t>several</w:t>
      </w:r>
      <w:r w:rsidR="00B00728" w:rsidRPr="003C5EB8">
        <w:rPr>
          <w:spacing w:val="-1"/>
          <w:lang w:val="en-GB"/>
        </w:rPr>
        <w:t xml:space="preserve"> oriented</w:t>
      </w:r>
      <w:r w:rsidRPr="003C5EB8">
        <w:rPr>
          <w:spacing w:val="1"/>
          <w:lang w:val="en-GB"/>
        </w:rPr>
        <w:t xml:space="preserve"> </w:t>
      </w:r>
      <w:r w:rsidRPr="003C5EB8">
        <w:rPr>
          <w:spacing w:val="-2"/>
          <w:lang w:val="en-GB"/>
        </w:rPr>
        <w:t>bidding</w:t>
      </w:r>
      <w:r w:rsidRPr="003C5EB8">
        <w:rPr>
          <w:spacing w:val="-1"/>
          <w:lang w:val="en-GB"/>
        </w:rPr>
        <w:t xml:space="preserve"> zone</w:t>
      </w:r>
      <w:r w:rsidRPr="003C5EB8">
        <w:rPr>
          <w:lang w:val="en-GB"/>
        </w:rPr>
        <w:t xml:space="preserve"> </w:t>
      </w:r>
      <w:r w:rsidRPr="003C5EB8">
        <w:rPr>
          <w:spacing w:val="-1"/>
          <w:lang w:val="en-GB"/>
        </w:rPr>
        <w:t>borders.</w:t>
      </w:r>
    </w:p>
    <w:p w14:paraId="2E0E2105" w14:textId="77777777" w:rsidR="003041E4" w:rsidRPr="003C5EB8" w:rsidRDefault="003041E4">
      <w:pPr>
        <w:spacing w:before="4"/>
        <w:rPr>
          <w:rFonts w:ascii="Calibri" w:eastAsia="Calibri" w:hAnsi="Calibri" w:cs="Calibri"/>
          <w:sz w:val="16"/>
          <w:szCs w:val="16"/>
          <w:lang w:val="en-GB"/>
        </w:rPr>
      </w:pPr>
    </w:p>
    <w:p w14:paraId="2E0E2106" w14:textId="39537482" w:rsidR="003041E4" w:rsidRPr="003C5EB8" w:rsidRDefault="00B300E8">
      <w:pPr>
        <w:pStyle w:val="BodyText"/>
        <w:numPr>
          <w:ilvl w:val="0"/>
          <w:numId w:val="50"/>
        </w:numPr>
        <w:tabs>
          <w:tab w:val="left" w:pos="856"/>
        </w:tabs>
        <w:ind w:right="147"/>
        <w:jc w:val="both"/>
        <w:rPr>
          <w:lang w:val="en-GB"/>
        </w:rPr>
      </w:pPr>
      <w:r w:rsidRPr="003C5EB8">
        <w:rPr>
          <w:spacing w:val="-1"/>
          <w:lang w:val="en-GB"/>
        </w:rPr>
        <w:t>The</w:t>
      </w:r>
      <w:r w:rsidRPr="003C5EB8">
        <w:rPr>
          <w:spacing w:val="1"/>
          <w:lang w:val="en-GB"/>
        </w:rPr>
        <w:t xml:space="preserve"> </w:t>
      </w:r>
      <w:r w:rsidRPr="003C5EB8">
        <w:rPr>
          <w:spacing w:val="-1"/>
          <w:lang w:val="en-GB"/>
        </w:rPr>
        <w:t xml:space="preserve">standard form </w:t>
      </w:r>
      <w:r w:rsidRPr="003C5EB8">
        <w:rPr>
          <w:lang w:val="en-GB"/>
        </w:rPr>
        <w:t>of</w:t>
      </w:r>
      <w:r w:rsidRPr="003C5EB8">
        <w:rPr>
          <w:spacing w:val="1"/>
          <w:lang w:val="en-GB"/>
        </w:rPr>
        <w:t xml:space="preserve"> </w:t>
      </w:r>
      <w:r w:rsidRPr="003C5EB8">
        <w:rPr>
          <w:spacing w:val="-1"/>
          <w:lang w:val="en-GB"/>
        </w:rPr>
        <w:t>the</w:t>
      </w:r>
      <w:r w:rsidRPr="003C5EB8">
        <w:rPr>
          <w:spacing w:val="1"/>
          <w:lang w:val="en-GB"/>
        </w:rPr>
        <w:t xml:space="preserve"> </w:t>
      </w:r>
      <w:r w:rsidR="008842F7" w:rsidRPr="003C5EB8">
        <w:rPr>
          <w:spacing w:val="-1"/>
          <w:lang w:val="en-GB"/>
        </w:rPr>
        <w:t>auction</w:t>
      </w:r>
      <w:r w:rsidRPr="003C5EB8">
        <w:rPr>
          <w:spacing w:val="-1"/>
          <w:lang w:val="en-GB"/>
        </w:rPr>
        <w:t xml:space="preserve"> product</w:t>
      </w:r>
      <w:r w:rsidRPr="003C5EB8">
        <w:rPr>
          <w:lang w:val="en-GB"/>
        </w:rPr>
        <w:t xml:space="preserve"> </w:t>
      </w:r>
      <w:r w:rsidRPr="003C5EB8">
        <w:rPr>
          <w:spacing w:val="-1"/>
          <w:lang w:val="en-GB"/>
        </w:rPr>
        <w:t>shall</w:t>
      </w:r>
      <w:r w:rsidRPr="003C5EB8">
        <w:rPr>
          <w:spacing w:val="1"/>
          <w:lang w:val="en-GB"/>
        </w:rPr>
        <w:t xml:space="preserve"> </w:t>
      </w:r>
      <w:r w:rsidRPr="003C5EB8">
        <w:rPr>
          <w:spacing w:val="-1"/>
          <w:lang w:val="en-GB"/>
        </w:rPr>
        <w:t>be</w:t>
      </w:r>
      <w:r w:rsidRPr="003C5EB8">
        <w:rPr>
          <w:spacing w:val="1"/>
          <w:lang w:val="en-GB"/>
        </w:rPr>
        <w:t xml:space="preserve"> </w:t>
      </w:r>
      <w:r w:rsidRPr="003C5EB8">
        <w:rPr>
          <w:lang w:val="en-GB"/>
        </w:rPr>
        <w:t xml:space="preserve">a </w:t>
      </w:r>
      <w:r w:rsidRPr="003C5EB8">
        <w:rPr>
          <w:spacing w:val="-1"/>
          <w:lang w:val="en-GB"/>
        </w:rPr>
        <w:t>base</w:t>
      </w:r>
      <w:r w:rsidRPr="003C5EB8">
        <w:rPr>
          <w:spacing w:val="2"/>
          <w:lang w:val="en-GB"/>
        </w:rPr>
        <w:t xml:space="preserve"> </w:t>
      </w:r>
      <w:r w:rsidRPr="003C5EB8">
        <w:rPr>
          <w:spacing w:val="-1"/>
          <w:lang w:val="en-GB"/>
        </w:rPr>
        <w:t>product</w:t>
      </w:r>
      <w:r w:rsidRPr="003C5EB8">
        <w:rPr>
          <w:lang w:val="en-GB"/>
        </w:rPr>
        <w:t xml:space="preserve"> </w:t>
      </w:r>
      <w:r w:rsidRPr="003C5EB8">
        <w:rPr>
          <w:spacing w:val="-1"/>
          <w:lang w:val="en-GB"/>
        </w:rPr>
        <w:t>by</w:t>
      </w:r>
      <w:r w:rsidRPr="003C5EB8">
        <w:rPr>
          <w:spacing w:val="1"/>
          <w:lang w:val="en-GB"/>
        </w:rPr>
        <w:t xml:space="preserve"> </w:t>
      </w:r>
      <w:r w:rsidRPr="003C5EB8">
        <w:rPr>
          <w:spacing w:val="-1"/>
          <w:lang w:val="en-GB"/>
        </w:rPr>
        <w:t xml:space="preserve">which </w:t>
      </w:r>
      <w:r w:rsidRPr="003C5EB8">
        <w:rPr>
          <w:lang w:val="en-GB"/>
        </w:rPr>
        <w:t>a</w:t>
      </w:r>
      <w:r w:rsidRPr="003C5EB8">
        <w:rPr>
          <w:spacing w:val="1"/>
          <w:lang w:val="en-GB"/>
        </w:rPr>
        <w:t xml:space="preserve"> </w:t>
      </w:r>
      <w:r w:rsidRPr="003C5EB8">
        <w:rPr>
          <w:spacing w:val="-1"/>
          <w:lang w:val="en-GB"/>
        </w:rPr>
        <w:t>fixed amount</w:t>
      </w:r>
      <w:r w:rsidRPr="003C5EB8">
        <w:rPr>
          <w:lang w:val="en-GB"/>
        </w:rPr>
        <w:t xml:space="preserve"> of</w:t>
      </w:r>
      <w:r w:rsidRPr="003C5EB8">
        <w:rPr>
          <w:rFonts w:ascii="Times New Roman"/>
          <w:spacing w:val="81"/>
          <w:lang w:val="en-GB"/>
        </w:rPr>
        <w:t xml:space="preserve"> </w:t>
      </w:r>
      <w:r w:rsidRPr="003C5EB8">
        <w:rPr>
          <w:lang w:val="en-GB"/>
        </w:rPr>
        <w:t>MW</w:t>
      </w:r>
      <w:r w:rsidRPr="003C5EB8">
        <w:rPr>
          <w:spacing w:val="-2"/>
          <w:lang w:val="en-GB"/>
        </w:rPr>
        <w:t xml:space="preserve"> </w:t>
      </w:r>
      <w:r w:rsidRPr="003C5EB8">
        <w:rPr>
          <w:spacing w:val="-1"/>
          <w:lang w:val="en-GB"/>
        </w:rPr>
        <w:t>throughout</w:t>
      </w:r>
      <w:r w:rsidRPr="003C5EB8">
        <w:rPr>
          <w:spacing w:val="-2"/>
          <w:lang w:val="en-GB"/>
        </w:rPr>
        <w:t xml:space="preserve"> </w:t>
      </w:r>
      <w:r w:rsidRPr="003C5EB8">
        <w:rPr>
          <w:spacing w:val="-1"/>
          <w:lang w:val="en-GB"/>
        </w:rPr>
        <w:t>the</w:t>
      </w:r>
      <w:r w:rsidRPr="003C5EB8">
        <w:rPr>
          <w:spacing w:val="-2"/>
          <w:lang w:val="en-GB"/>
        </w:rPr>
        <w:t xml:space="preserve"> </w:t>
      </w:r>
      <w:r w:rsidR="006379DF" w:rsidRPr="003C5EB8">
        <w:rPr>
          <w:spacing w:val="-1"/>
          <w:lang w:val="en-GB"/>
        </w:rPr>
        <w:t>product period</w:t>
      </w:r>
      <w:r w:rsidRPr="003C5EB8">
        <w:rPr>
          <w:spacing w:val="-3"/>
          <w:lang w:val="en-GB"/>
        </w:rPr>
        <w:t xml:space="preserve"> </w:t>
      </w:r>
      <w:r w:rsidRPr="003C5EB8">
        <w:rPr>
          <w:spacing w:val="-1"/>
          <w:lang w:val="en-GB"/>
        </w:rPr>
        <w:t>is</w:t>
      </w:r>
      <w:r w:rsidRPr="003C5EB8">
        <w:rPr>
          <w:lang w:val="en-GB"/>
        </w:rPr>
        <w:t xml:space="preserve"> </w:t>
      </w:r>
      <w:r w:rsidRPr="003C5EB8">
        <w:rPr>
          <w:spacing w:val="-1"/>
          <w:lang w:val="en-GB"/>
        </w:rPr>
        <w:t>allocated subject</w:t>
      </w:r>
      <w:r w:rsidRPr="003C5EB8">
        <w:rPr>
          <w:spacing w:val="1"/>
          <w:lang w:val="en-GB"/>
        </w:rPr>
        <w:t xml:space="preserve"> </w:t>
      </w:r>
      <w:r w:rsidRPr="003C5EB8">
        <w:rPr>
          <w:spacing w:val="-1"/>
          <w:lang w:val="en-GB"/>
        </w:rPr>
        <w:t>to</w:t>
      </w:r>
      <w:r w:rsidRPr="003C5EB8">
        <w:rPr>
          <w:spacing w:val="1"/>
          <w:lang w:val="en-GB"/>
        </w:rPr>
        <w:t xml:space="preserve"> </w:t>
      </w:r>
      <w:r w:rsidRPr="003C5EB8">
        <w:rPr>
          <w:spacing w:val="-1"/>
          <w:lang w:val="en-GB"/>
        </w:rPr>
        <w:t xml:space="preserve">announced </w:t>
      </w:r>
      <w:r w:rsidR="006379DF" w:rsidRPr="003C5EB8">
        <w:rPr>
          <w:spacing w:val="-1"/>
          <w:lang w:val="en-GB"/>
        </w:rPr>
        <w:t>reduction period</w:t>
      </w:r>
      <w:r w:rsidRPr="003C5EB8">
        <w:rPr>
          <w:spacing w:val="-1"/>
          <w:lang w:val="en-GB"/>
        </w:rPr>
        <w:t>s.</w:t>
      </w:r>
    </w:p>
    <w:p w14:paraId="2E0E2107" w14:textId="77777777" w:rsidR="003041E4" w:rsidRPr="003C5EB8" w:rsidRDefault="003041E4">
      <w:pPr>
        <w:spacing w:before="4"/>
        <w:rPr>
          <w:rFonts w:ascii="Calibri" w:eastAsia="Calibri" w:hAnsi="Calibri" w:cs="Calibri"/>
          <w:sz w:val="16"/>
          <w:szCs w:val="16"/>
          <w:lang w:val="en-GB"/>
        </w:rPr>
      </w:pPr>
    </w:p>
    <w:p w14:paraId="2E0E2108" w14:textId="77777777" w:rsidR="003041E4" w:rsidRPr="003C5EB8" w:rsidRDefault="00B300E8">
      <w:pPr>
        <w:pStyle w:val="BodyText"/>
        <w:numPr>
          <w:ilvl w:val="0"/>
          <w:numId w:val="50"/>
        </w:numPr>
        <w:tabs>
          <w:tab w:val="left" w:pos="856"/>
        </w:tabs>
        <w:spacing w:line="242" w:lineRule="auto"/>
        <w:ind w:right="149"/>
        <w:jc w:val="both"/>
        <w:rPr>
          <w:lang w:val="en-GB"/>
        </w:rPr>
      </w:pPr>
      <w:r w:rsidRPr="003C5EB8">
        <w:rPr>
          <w:spacing w:val="-1"/>
          <w:lang w:val="en-GB"/>
        </w:rPr>
        <w:t>Additional</w:t>
      </w:r>
      <w:r w:rsidRPr="003C5EB8">
        <w:rPr>
          <w:spacing w:val="14"/>
          <w:lang w:val="en-GB"/>
        </w:rPr>
        <w:t xml:space="preserve"> </w:t>
      </w:r>
      <w:r w:rsidRPr="003C5EB8">
        <w:rPr>
          <w:spacing w:val="-1"/>
          <w:lang w:val="en-GB"/>
        </w:rPr>
        <w:t>timeframes</w:t>
      </w:r>
      <w:r w:rsidRPr="003C5EB8">
        <w:rPr>
          <w:spacing w:val="13"/>
          <w:lang w:val="en-GB"/>
        </w:rPr>
        <w:t xml:space="preserve"> </w:t>
      </w:r>
      <w:r w:rsidRPr="003C5EB8">
        <w:rPr>
          <w:spacing w:val="-1"/>
          <w:lang w:val="en-GB"/>
        </w:rPr>
        <w:t>and/or</w:t>
      </w:r>
      <w:r w:rsidRPr="003C5EB8">
        <w:rPr>
          <w:spacing w:val="15"/>
          <w:lang w:val="en-GB"/>
        </w:rPr>
        <w:t xml:space="preserve"> </w:t>
      </w:r>
      <w:r w:rsidRPr="003C5EB8">
        <w:rPr>
          <w:spacing w:val="-1"/>
          <w:lang w:val="en-GB"/>
        </w:rPr>
        <w:t>an</w:t>
      </w:r>
      <w:r w:rsidRPr="003C5EB8">
        <w:rPr>
          <w:spacing w:val="13"/>
          <w:lang w:val="en-GB"/>
        </w:rPr>
        <w:t xml:space="preserve"> </w:t>
      </w:r>
      <w:r w:rsidRPr="003C5EB8">
        <w:rPr>
          <w:spacing w:val="-1"/>
          <w:lang w:val="en-GB"/>
        </w:rPr>
        <w:t>additional</w:t>
      </w:r>
      <w:r w:rsidRPr="003C5EB8">
        <w:rPr>
          <w:spacing w:val="14"/>
          <w:lang w:val="en-GB"/>
        </w:rPr>
        <w:t xml:space="preserve"> </w:t>
      </w:r>
      <w:r w:rsidRPr="003C5EB8">
        <w:rPr>
          <w:spacing w:val="-2"/>
          <w:lang w:val="en-GB"/>
        </w:rPr>
        <w:t>form</w:t>
      </w:r>
      <w:r w:rsidRPr="003C5EB8">
        <w:rPr>
          <w:spacing w:val="15"/>
          <w:lang w:val="en-GB"/>
        </w:rPr>
        <w:t xml:space="preserve"> </w:t>
      </w:r>
      <w:r w:rsidRPr="003C5EB8">
        <w:rPr>
          <w:lang w:val="en-GB"/>
        </w:rPr>
        <w:t>of</w:t>
      </w:r>
      <w:r w:rsidRPr="003C5EB8">
        <w:rPr>
          <w:spacing w:val="15"/>
          <w:lang w:val="en-GB"/>
        </w:rPr>
        <w:t xml:space="preserve"> </w:t>
      </w:r>
      <w:r w:rsidRPr="003C5EB8">
        <w:rPr>
          <w:spacing w:val="-1"/>
          <w:lang w:val="en-GB"/>
        </w:rPr>
        <w:t>products</w:t>
      </w:r>
      <w:r w:rsidRPr="003C5EB8">
        <w:rPr>
          <w:spacing w:val="13"/>
          <w:lang w:val="en-GB"/>
        </w:rPr>
        <w:t xml:space="preserve"> </w:t>
      </w:r>
      <w:r w:rsidRPr="003C5EB8">
        <w:rPr>
          <w:lang w:val="en-GB"/>
        </w:rPr>
        <w:t>other</w:t>
      </w:r>
      <w:r w:rsidRPr="003C5EB8">
        <w:rPr>
          <w:spacing w:val="13"/>
          <w:lang w:val="en-GB"/>
        </w:rPr>
        <w:t xml:space="preserve"> </w:t>
      </w:r>
      <w:r w:rsidRPr="003C5EB8">
        <w:rPr>
          <w:spacing w:val="-1"/>
          <w:lang w:val="en-GB"/>
        </w:rPr>
        <w:t>than</w:t>
      </w:r>
      <w:r w:rsidRPr="003C5EB8">
        <w:rPr>
          <w:spacing w:val="14"/>
          <w:lang w:val="en-GB"/>
        </w:rPr>
        <w:t xml:space="preserve"> </w:t>
      </w:r>
      <w:r w:rsidRPr="003C5EB8">
        <w:rPr>
          <w:spacing w:val="-1"/>
          <w:lang w:val="en-GB"/>
        </w:rPr>
        <w:t>the</w:t>
      </w:r>
      <w:r w:rsidRPr="003C5EB8">
        <w:rPr>
          <w:spacing w:val="16"/>
          <w:lang w:val="en-GB"/>
        </w:rPr>
        <w:t xml:space="preserve"> </w:t>
      </w:r>
      <w:r w:rsidRPr="003C5EB8">
        <w:rPr>
          <w:spacing w:val="-1"/>
          <w:lang w:val="en-GB"/>
        </w:rPr>
        <w:t>standard</w:t>
      </w:r>
      <w:r w:rsidRPr="003C5EB8">
        <w:rPr>
          <w:rFonts w:ascii="Times New Roman"/>
          <w:spacing w:val="53"/>
          <w:lang w:val="en-GB"/>
        </w:rPr>
        <w:t xml:space="preserve"> </w:t>
      </w:r>
      <w:r w:rsidRPr="003C5EB8">
        <w:rPr>
          <w:spacing w:val="-1"/>
          <w:lang w:val="en-GB"/>
        </w:rPr>
        <w:t>products</w:t>
      </w:r>
      <w:r w:rsidRPr="003C5EB8">
        <w:rPr>
          <w:lang w:val="en-GB"/>
        </w:rPr>
        <w:t xml:space="preserve"> </w:t>
      </w:r>
      <w:r w:rsidRPr="003C5EB8">
        <w:rPr>
          <w:spacing w:val="-1"/>
          <w:lang w:val="en-GB"/>
        </w:rPr>
        <w:t>and timeframes</w:t>
      </w:r>
      <w:r w:rsidRPr="003C5EB8">
        <w:rPr>
          <w:lang w:val="en-GB"/>
        </w:rPr>
        <w:t xml:space="preserve"> </w:t>
      </w:r>
      <w:r w:rsidRPr="003C5EB8">
        <w:rPr>
          <w:spacing w:val="-1"/>
          <w:lang w:val="en-GB"/>
        </w:rPr>
        <w:t>described</w:t>
      </w:r>
      <w:r w:rsidRPr="003C5EB8">
        <w:rPr>
          <w:lang w:val="en-GB"/>
        </w:rPr>
        <w:t xml:space="preserve"> </w:t>
      </w:r>
      <w:r w:rsidRPr="003C5EB8">
        <w:rPr>
          <w:spacing w:val="-1"/>
          <w:lang w:val="en-GB"/>
        </w:rPr>
        <w:t>in paragraph</w:t>
      </w:r>
      <w:r w:rsidRPr="003C5EB8">
        <w:rPr>
          <w:spacing w:val="-3"/>
          <w:lang w:val="en-GB"/>
        </w:rPr>
        <w:t xml:space="preserve"> </w:t>
      </w:r>
      <w:r w:rsidRPr="003C5EB8">
        <w:rPr>
          <w:lang w:val="en-GB"/>
        </w:rPr>
        <w:t>1,</w:t>
      </w:r>
      <w:r w:rsidRPr="003C5EB8">
        <w:rPr>
          <w:spacing w:val="-2"/>
          <w:lang w:val="en-GB"/>
        </w:rPr>
        <w:t xml:space="preserve"> </w:t>
      </w:r>
      <w:r w:rsidRPr="003C5EB8">
        <w:rPr>
          <w:lang w:val="en-GB"/>
        </w:rPr>
        <w:t>2</w:t>
      </w:r>
      <w:r w:rsidRPr="003C5EB8">
        <w:rPr>
          <w:spacing w:val="-1"/>
          <w:lang w:val="en-GB"/>
        </w:rPr>
        <w:t xml:space="preserve"> and </w:t>
      </w:r>
      <w:r w:rsidRPr="003C5EB8">
        <w:rPr>
          <w:lang w:val="en-GB"/>
        </w:rPr>
        <w:t>3</w:t>
      </w:r>
      <w:r w:rsidRPr="003C5EB8">
        <w:rPr>
          <w:spacing w:val="-2"/>
          <w:lang w:val="en-GB"/>
        </w:rPr>
        <w:t xml:space="preserve"> </w:t>
      </w:r>
      <w:r w:rsidRPr="003C5EB8">
        <w:rPr>
          <w:lang w:val="en-GB"/>
        </w:rPr>
        <w:t>of</w:t>
      </w:r>
      <w:r w:rsidRPr="003C5EB8">
        <w:rPr>
          <w:spacing w:val="1"/>
          <w:lang w:val="en-GB"/>
        </w:rPr>
        <w:t xml:space="preserve"> </w:t>
      </w:r>
      <w:r w:rsidRPr="003C5EB8">
        <w:rPr>
          <w:spacing w:val="-1"/>
          <w:lang w:val="en-GB"/>
        </w:rPr>
        <w:t>this</w:t>
      </w:r>
      <w:r w:rsidRPr="003C5EB8">
        <w:rPr>
          <w:lang w:val="en-GB"/>
        </w:rPr>
        <w:t xml:space="preserve"> </w:t>
      </w:r>
      <w:r w:rsidRPr="003C5EB8">
        <w:rPr>
          <w:spacing w:val="-1"/>
          <w:lang w:val="en-GB"/>
        </w:rPr>
        <w:t>Article</w:t>
      </w:r>
      <w:r w:rsidRPr="003C5EB8">
        <w:rPr>
          <w:spacing w:val="-2"/>
          <w:lang w:val="en-GB"/>
        </w:rPr>
        <w:t xml:space="preserve"> </w:t>
      </w:r>
      <w:r w:rsidRPr="003C5EB8">
        <w:rPr>
          <w:spacing w:val="-1"/>
          <w:lang w:val="en-GB"/>
        </w:rPr>
        <w:t>may</w:t>
      </w:r>
      <w:r w:rsidRPr="003C5EB8">
        <w:rPr>
          <w:spacing w:val="1"/>
          <w:lang w:val="en-GB"/>
        </w:rPr>
        <w:t xml:space="preserve"> </w:t>
      </w:r>
      <w:r w:rsidRPr="003C5EB8">
        <w:rPr>
          <w:spacing w:val="-1"/>
          <w:lang w:val="en-GB"/>
        </w:rPr>
        <w:t>be offered.</w:t>
      </w:r>
    </w:p>
    <w:p w14:paraId="2E0E2109" w14:textId="77777777" w:rsidR="003041E4" w:rsidRPr="003C5EB8" w:rsidRDefault="003041E4">
      <w:pPr>
        <w:spacing w:line="242" w:lineRule="auto"/>
        <w:jc w:val="both"/>
        <w:rPr>
          <w:lang w:val="en-GB"/>
        </w:rPr>
        <w:sectPr w:rsidR="003041E4" w:rsidRPr="003C5EB8" w:rsidSect="00253E1E">
          <w:footerReference w:type="default" r:id="rId13"/>
          <w:pgSz w:w="11900" w:h="16840"/>
          <w:pgMar w:top="1460" w:right="1260" w:bottom="1700" w:left="1280" w:header="0" w:footer="1513" w:gutter="0"/>
          <w:cols w:space="720"/>
        </w:sectPr>
      </w:pPr>
    </w:p>
    <w:p w14:paraId="2E0E210A" w14:textId="77777777" w:rsidR="003041E4" w:rsidRPr="003C5EB8" w:rsidRDefault="00B300E8">
      <w:pPr>
        <w:spacing w:before="42"/>
        <w:ind w:left="175" w:right="214"/>
        <w:jc w:val="center"/>
        <w:rPr>
          <w:rFonts w:ascii="Calibri" w:eastAsia="Calibri" w:hAnsi="Calibri" w:cs="Calibri"/>
          <w:lang w:val="en-GB"/>
        </w:rPr>
      </w:pPr>
      <w:r w:rsidRPr="003C5EB8">
        <w:rPr>
          <w:rFonts w:ascii="Calibri"/>
          <w:i/>
          <w:spacing w:val="-1"/>
          <w:lang w:val="en-GB"/>
        </w:rPr>
        <w:lastRenderedPageBreak/>
        <w:t>Article</w:t>
      </w:r>
      <w:r w:rsidRPr="003C5EB8">
        <w:rPr>
          <w:rFonts w:ascii="Calibri"/>
          <w:i/>
          <w:spacing w:val="-2"/>
          <w:lang w:val="en-GB"/>
        </w:rPr>
        <w:t xml:space="preserve"> </w:t>
      </w:r>
      <w:r w:rsidRPr="003C5EB8">
        <w:rPr>
          <w:rFonts w:ascii="Calibri"/>
          <w:i/>
          <w:lang w:val="en-GB"/>
        </w:rPr>
        <w:t>29</w:t>
      </w:r>
    </w:p>
    <w:p w14:paraId="2E0E210B" w14:textId="51A96CED" w:rsidR="003041E4" w:rsidRPr="003C5EB8" w:rsidRDefault="00B300E8">
      <w:pPr>
        <w:pStyle w:val="Heading2"/>
        <w:ind w:right="211"/>
        <w:jc w:val="center"/>
        <w:rPr>
          <w:spacing w:val="-1"/>
          <w:lang w:val="en-GB"/>
        </w:rPr>
      </w:pPr>
      <w:bookmarkStart w:id="39" w:name="_Toc170124912"/>
      <w:r w:rsidRPr="003C5EB8">
        <w:rPr>
          <w:spacing w:val="-1"/>
          <w:lang w:val="en-GB"/>
        </w:rPr>
        <w:t xml:space="preserve">Auction </w:t>
      </w:r>
      <w:r w:rsidR="00C166E7" w:rsidRPr="003C5EB8">
        <w:rPr>
          <w:spacing w:val="-1"/>
          <w:lang w:val="en-GB"/>
        </w:rPr>
        <w:t>s</w:t>
      </w:r>
      <w:r w:rsidRPr="003C5EB8">
        <w:rPr>
          <w:spacing w:val="-1"/>
          <w:lang w:val="en-GB"/>
        </w:rPr>
        <w:t>pecification</w:t>
      </w:r>
      <w:bookmarkEnd w:id="39"/>
    </w:p>
    <w:p w14:paraId="6F5E02DC" w14:textId="77777777" w:rsidR="00602A83" w:rsidRPr="003C5EB8" w:rsidRDefault="00602A83">
      <w:pPr>
        <w:pStyle w:val="Heading2"/>
        <w:ind w:right="211"/>
        <w:jc w:val="center"/>
        <w:rPr>
          <w:b w:val="0"/>
          <w:bCs w:val="0"/>
          <w:lang w:val="en-GB"/>
        </w:rPr>
      </w:pPr>
    </w:p>
    <w:p w14:paraId="2E0E210C" w14:textId="099F2806" w:rsidR="003041E4" w:rsidRPr="003C5EB8" w:rsidRDefault="00B300E8">
      <w:pPr>
        <w:pStyle w:val="BodyText"/>
        <w:numPr>
          <w:ilvl w:val="0"/>
          <w:numId w:val="49"/>
        </w:numPr>
        <w:tabs>
          <w:tab w:val="left" w:pos="856"/>
        </w:tabs>
        <w:spacing w:before="120" w:line="242" w:lineRule="auto"/>
        <w:ind w:right="147"/>
        <w:jc w:val="both"/>
        <w:rPr>
          <w:lang w:val="en-GB"/>
        </w:rPr>
      </w:pPr>
      <w:r w:rsidRPr="003C5EB8">
        <w:rPr>
          <w:spacing w:val="-1"/>
          <w:lang w:val="en-GB"/>
        </w:rPr>
        <w:t>The</w:t>
      </w:r>
      <w:r w:rsidRPr="003C5EB8">
        <w:rPr>
          <w:spacing w:val="10"/>
          <w:lang w:val="en-GB"/>
        </w:rPr>
        <w:t xml:space="preserve"> </w:t>
      </w:r>
      <w:r w:rsidR="00C166E7" w:rsidRPr="003C5EB8">
        <w:rPr>
          <w:spacing w:val="-1"/>
          <w:lang w:val="en-GB"/>
        </w:rPr>
        <w:t>allocation platform</w:t>
      </w:r>
      <w:r w:rsidRPr="003C5EB8">
        <w:rPr>
          <w:spacing w:val="11"/>
          <w:lang w:val="en-GB"/>
        </w:rPr>
        <w:t xml:space="preserve"> </w:t>
      </w:r>
      <w:r w:rsidRPr="003C5EB8">
        <w:rPr>
          <w:spacing w:val="-2"/>
          <w:lang w:val="en-GB"/>
        </w:rPr>
        <w:t>shall</w:t>
      </w:r>
      <w:r w:rsidRPr="003C5EB8">
        <w:rPr>
          <w:spacing w:val="10"/>
          <w:lang w:val="en-GB"/>
        </w:rPr>
        <w:t xml:space="preserve"> </w:t>
      </w:r>
      <w:r w:rsidRPr="003C5EB8">
        <w:rPr>
          <w:spacing w:val="-1"/>
          <w:lang w:val="en-GB"/>
        </w:rPr>
        <w:t>publish</w:t>
      </w:r>
      <w:r w:rsidRPr="003C5EB8">
        <w:rPr>
          <w:spacing w:val="9"/>
          <w:lang w:val="en-GB"/>
        </w:rPr>
        <w:t xml:space="preserve"> </w:t>
      </w:r>
      <w:r w:rsidRPr="003C5EB8">
        <w:rPr>
          <w:lang w:val="en-GB"/>
        </w:rPr>
        <w:t>a</w:t>
      </w:r>
      <w:r w:rsidRPr="003C5EB8">
        <w:rPr>
          <w:spacing w:val="9"/>
          <w:lang w:val="en-GB"/>
        </w:rPr>
        <w:t xml:space="preserve"> </w:t>
      </w:r>
      <w:r w:rsidRPr="003C5EB8">
        <w:rPr>
          <w:spacing w:val="-1"/>
          <w:lang w:val="en-GB"/>
        </w:rPr>
        <w:t>provisional</w:t>
      </w:r>
      <w:r w:rsidRPr="003C5EB8">
        <w:rPr>
          <w:spacing w:val="9"/>
          <w:lang w:val="en-GB"/>
        </w:rPr>
        <w:t xml:space="preserve"> </w:t>
      </w:r>
      <w:r w:rsidRPr="003C5EB8">
        <w:rPr>
          <w:spacing w:val="-1"/>
          <w:lang w:val="en-GB"/>
        </w:rPr>
        <w:t>version</w:t>
      </w:r>
      <w:r w:rsidRPr="003C5EB8">
        <w:rPr>
          <w:spacing w:val="10"/>
          <w:lang w:val="en-GB"/>
        </w:rPr>
        <w:t xml:space="preserve"> </w:t>
      </w:r>
      <w:r w:rsidRPr="003C5EB8">
        <w:rPr>
          <w:lang w:val="en-GB"/>
        </w:rPr>
        <w:t>of</w:t>
      </w:r>
      <w:r w:rsidRPr="003C5EB8">
        <w:rPr>
          <w:spacing w:val="9"/>
          <w:lang w:val="en-GB"/>
        </w:rPr>
        <w:t xml:space="preserve"> </w:t>
      </w:r>
      <w:r w:rsidRPr="003C5EB8">
        <w:rPr>
          <w:spacing w:val="-1"/>
          <w:lang w:val="en-GB"/>
        </w:rPr>
        <w:t>the</w:t>
      </w:r>
      <w:r w:rsidRPr="003C5EB8">
        <w:rPr>
          <w:spacing w:val="10"/>
          <w:lang w:val="en-GB"/>
        </w:rPr>
        <w:t xml:space="preserve"> </w:t>
      </w:r>
      <w:r w:rsidR="00C166E7" w:rsidRPr="003C5EB8">
        <w:rPr>
          <w:spacing w:val="-1"/>
          <w:lang w:val="en-GB"/>
        </w:rPr>
        <w:t>auction specification</w:t>
      </w:r>
      <w:r w:rsidRPr="003C5EB8">
        <w:rPr>
          <w:spacing w:val="9"/>
          <w:lang w:val="en-GB"/>
        </w:rPr>
        <w:t xml:space="preserve"> </w:t>
      </w:r>
      <w:r w:rsidRPr="003C5EB8">
        <w:rPr>
          <w:spacing w:val="-1"/>
          <w:lang w:val="en-GB"/>
        </w:rPr>
        <w:t>and</w:t>
      </w:r>
      <w:r w:rsidRPr="003C5EB8">
        <w:rPr>
          <w:spacing w:val="9"/>
          <w:lang w:val="en-GB"/>
        </w:rPr>
        <w:t xml:space="preserve"> </w:t>
      </w:r>
      <w:r w:rsidRPr="003C5EB8">
        <w:rPr>
          <w:lang w:val="en-GB"/>
        </w:rPr>
        <w:t>a</w:t>
      </w:r>
      <w:r w:rsidRPr="003C5EB8">
        <w:rPr>
          <w:rFonts w:ascii="Times New Roman"/>
          <w:spacing w:val="81"/>
          <w:lang w:val="en-GB"/>
        </w:rPr>
        <w:t xml:space="preserve"> </w:t>
      </w:r>
      <w:r w:rsidRPr="003C5EB8">
        <w:rPr>
          <w:spacing w:val="-1"/>
          <w:lang w:val="en-GB"/>
        </w:rPr>
        <w:t>final</w:t>
      </w:r>
      <w:r w:rsidRPr="003C5EB8">
        <w:rPr>
          <w:lang w:val="en-GB"/>
        </w:rPr>
        <w:t xml:space="preserve"> </w:t>
      </w:r>
      <w:r w:rsidRPr="003C5EB8">
        <w:rPr>
          <w:spacing w:val="-1"/>
          <w:lang w:val="en-GB"/>
        </w:rPr>
        <w:t>version</w:t>
      </w:r>
      <w:r w:rsidRPr="003C5EB8">
        <w:rPr>
          <w:spacing w:val="-3"/>
          <w:lang w:val="en-GB"/>
        </w:rPr>
        <w:t xml:space="preserve"> </w:t>
      </w:r>
      <w:r w:rsidRPr="003C5EB8">
        <w:rPr>
          <w:lang w:val="en-GB"/>
        </w:rPr>
        <w:t xml:space="preserve">of </w:t>
      </w:r>
      <w:r w:rsidRPr="003C5EB8">
        <w:rPr>
          <w:spacing w:val="-2"/>
          <w:lang w:val="en-GB"/>
        </w:rPr>
        <w:t>the</w:t>
      </w:r>
      <w:r w:rsidRPr="003C5EB8">
        <w:rPr>
          <w:spacing w:val="2"/>
          <w:lang w:val="en-GB"/>
        </w:rPr>
        <w:t xml:space="preserve"> </w:t>
      </w:r>
      <w:r w:rsidR="00C166E7" w:rsidRPr="003C5EB8">
        <w:rPr>
          <w:spacing w:val="-1"/>
          <w:lang w:val="en-GB"/>
        </w:rPr>
        <w:t>auction specification</w:t>
      </w:r>
      <w:r w:rsidRPr="003C5EB8">
        <w:rPr>
          <w:spacing w:val="-1"/>
          <w:lang w:val="en-GB"/>
        </w:rPr>
        <w:t xml:space="preserve"> as</w:t>
      </w:r>
      <w:r w:rsidRPr="003C5EB8">
        <w:rPr>
          <w:spacing w:val="-2"/>
          <w:lang w:val="en-GB"/>
        </w:rPr>
        <w:t xml:space="preserve"> </w:t>
      </w:r>
      <w:r w:rsidRPr="003C5EB8">
        <w:rPr>
          <w:lang w:val="en-GB"/>
        </w:rPr>
        <w:t>set</w:t>
      </w:r>
      <w:r w:rsidRPr="003C5EB8">
        <w:rPr>
          <w:spacing w:val="-1"/>
          <w:lang w:val="en-GB"/>
        </w:rPr>
        <w:t xml:space="preserve"> forth </w:t>
      </w:r>
      <w:r w:rsidRPr="003C5EB8">
        <w:rPr>
          <w:spacing w:val="-2"/>
          <w:lang w:val="en-GB"/>
        </w:rPr>
        <w:t>in</w:t>
      </w:r>
      <w:r w:rsidRPr="003C5EB8">
        <w:rPr>
          <w:spacing w:val="-1"/>
          <w:lang w:val="en-GB"/>
        </w:rPr>
        <w:t xml:space="preserve"> paragraphs</w:t>
      </w:r>
      <w:r w:rsidRPr="003C5EB8">
        <w:rPr>
          <w:spacing w:val="1"/>
          <w:lang w:val="en-GB"/>
        </w:rPr>
        <w:t xml:space="preserve"> </w:t>
      </w:r>
      <w:r w:rsidRPr="003C5EB8">
        <w:rPr>
          <w:lang w:val="en-GB"/>
        </w:rPr>
        <w:t>2</w:t>
      </w:r>
      <w:r w:rsidRPr="003C5EB8">
        <w:rPr>
          <w:spacing w:val="1"/>
          <w:lang w:val="en-GB"/>
        </w:rPr>
        <w:t xml:space="preserve"> </w:t>
      </w:r>
      <w:r w:rsidRPr="003C5EB8">
        <w:rPr>
          <w:spacing w:val="-1"/>
          <w:lang w:val="en-GB"/>
        </w:rPr>
        <w:t xml:space="preserve">to </w:t>
      </w:r>
      <w:r w:rsidRPr="003C5EB8">
        <w:rPr>
          <w:lang w:val="en-GB"/>
        </w:rPr>
        <w:t>3</w:t>
      </w:r>
      <w:r w:rsidRPr="003C5EB8">
        <w:rPr>
          <w:spacing w:val="-2"/>
          <w:lang w:val="en-GB"/>
        </w:rPr>
        <w:t xml:space="preserve"> </w:t>
      </w:r>
      <w:r w:rsidRPr="003C5EB8">
        <w:rPr>
          <w:lang w:val="en-GB"/>
        </w:rPr>
        <w:t>of</w:t>
      </w:r>
      <w:r w:rsidRPr="003C5EB8">
        <w:rPr>
          <w:spacing w:val="1"/>
          <w:lang w:val="en-GB"/>
        </w:rPr>
        <w:t xml:space="preserve"> </w:t>
      </w:r>
      <w:r w:rsidRPr="003C5EB8">
        <w:rPr>
          <w:spacing w:val="-1"/>
          <w:lang w:val="en-GB"/>
        </w:rPr>
        <w:t>this</w:t>
      </w:r>
      <w:r w:rsidRPr="003C5EB8">
        <w:rPr>
          <w:spacing w:val="-5"/>
          <w:lang w:val="en-GB"/>
        </w:rPr>
        <w:t xml:space="preserve"> </w:t>
      </w:r>
      <w:r w:rsidRPr="003C5EB8">
        <w:rPr>
          <w:spacing w:val="-1"/>
          <w:lang w:val="en-GB"/>
        </w:rPr>
        <w:t>Article.</w:t>
      </w:r>
    </w:p>
    <w:p w14:paraId="2E0E210D" w14:textId="171BAC8F" w:rsidR="003041E4" w:rsidRPr="003C5EB8" w:rsidRDefault="00B300E8">
      <w:pPr>
        <w:pStyle w:val="BodyText"/>
        <w:numPr>
          <w:ilvl w:val="0"/>
          <w:numId w:val="49"/>
        </w:numPr>
        <w:tabs>
          <w:tab w:val="left" w:pos="856"/>
        </w:tabs>
        <w:spacing w:before="194"/>
        <w:ind w:right="146"/>
        <w:jc w:val="both"/>
        <w:rPr>
          <w:lang w:val="en-GB"/>
        </w:rPr>
      </w:pPr>
      <w:r w:rsidRPr="003C5EB8">
        <w:rPr>
          <w:lang w:val="en-GB"/>
        </w:rPr>
        <w:t>For</w:t>
      </w:r>
      <w:r w:rsidRPr="003C5EB8">
        <w:rPr>
          <w:spacing w:val="5"/>
          <w:lang w:val="en-GB"/>
        </w:rPr>
        <w:t xml:space="preserve"> </w:t>
      </w:r>
      <w:r w:rsidRPr="003C5EB8">
        <w:rPr>
          <w:spacing w:val="-1"/>
          <w:lang w:val="en-GB"/>
        </w:rPr>
        <w:t>yearly</w:t>
      </w:r>
      <w:r w:rsidRPr="003C5EB8">
        <w:rPr>
          <w:spacing w:val="3"/>
          <w:lang w:val="en-GB"/>
        </w:rPr>
        <w:t xml:space="preserve"> </w:t>
      </w:r>
      <w:r w:rsidR="008842F7" w:rsidRPr="003C5EB8">
        <w:rPr>
          <w:spacing w:val="-1"/>
          <w:lang w:val="en-GB"/>
        </w:rPr>
        <w:t>auction</w:t>
      </w:r>
      <w:r w:rsidRPr="003C5EB8">
        <w:rPr>
          <w:spacing w:val="-1"/>
          <w:lang w:val="en-GB"/>
        </w:rPr>
        <w:t>s</w:t>
      </w:r>
      <w:r w:rsidRPr="003C5EB8">
        <w:rPr>
          <w:spacing w:val="5"/>
          <w:lang w:val="en-GB"/>
        </w:rPr>
        <w:t xml:space="preserve"> </w:t>
      </w:r>
      <w:r w:rsidRPr="003C5EB8">
        <w:rPr>
          <w:spacing w:val="-1"/>
          <w:lang w:val="en-GB"/>
        </w:rPr>
        <w:t>the</w:t>
      </w:r>
      <w:r w:rsidRPr="003C5EB8">
        <w:rPr>
          <w:spacing w:val="4"/>
          <w:lang w:val="en-GB"/>
        </w:rPr>
        <w:t xml:space="preserve"> </w:t>
      </w:r>
      <w:r w:rsidR="00C166E7" w:rsidRPr="003C5EB8">
        <w:rPr>
          <w:spacing w:val="-1"/>
          <w:lang w:val="en-GB"/>
        </w:rPr>
        <w:t>allocation platform</w:t>
      </w:r>
      <w:r w:rsidRPr="003C5EB8">
        <w:rPr>
          <w:spacing w:val="4"/>
          <w:lang w:val="en-GB"/>
        </w:rPr>
        <w:t xml:space="preserve"> </w:t>
      </w:r>
      <w:r w:rsidRPr="003C5EB8">
        <w:rPr>
          <w:spacing w:val="-1"/>
          <w:lang w:val="en-GB"/>
        </w:rPr>
        <w:t>shall</w:t>
      </w:r>
      <w:r w:rsidRPr="003C5EB8">
        <w:rPr>
          <w:spacing w:val="4"/>
          <w:lang w:val="en-GB"/>
        </w:rPr>
        <w:t xml:space="preserve"> </w:t>
      </w:r>
      <w:r w:rsidRPr="003C5EB8">
        <w:rPr>
          <w:spacing w:val="-1"/>
          <w:lang w:val="en-GB"/>
        </w:rPr>
        <w:t>publish</w:t>
      </w:r>
      <w:r w:rsidRPr="003C5EB8">
        <w:rPr>
          <w:spacing w:val="5"/>
          <w:lang w:val="en-GB"/>
        </w:rPr>
        <w:t xml:space="preserve"> </w:t>
      </w:r>
      <w:r w:rsidRPr="003C5EB8">
        <w:rPr>
          <w:spacing w:val="-1"/>
          <w:lang w:val="en-GB"/>
        </w:rPr>
        <w:t>the</w:t>
      </w:r>
      <w:r w:rsidRPr="003C5EB8">
        <w:rPr>
          <w:spacing w:val="5"/>
          <w:lang w:val="en-GB"/>
        </w:rPr>
        <w:t xml:space="preserve"> </w:t>
      </w:r>
      <w:r w:rsidRPr="003C5EB8">
        <w:rPr>
          <w:spacing w:val="-1"/>
          <w:lang w:val="en-GB"/>
        </w:rPr>
        <w:t>provisional</w:t>
      </w:r>
      <w:r w:rsidRPr="003C5EB8">
        <w:rPr>
          <w:spacing w:val="4"/>
          <w:lang w:val="en-GB"/>
        </w:rPr>
        <w:t xml:space="preserve"> </w:t>
      </w:r>
      <w:r w:rsidRPr="003C5EB8">
        <w:rPr>
          <w:spacing w:val="-1"/>
          <w:lang w:val="en-GB"/>
        </w:rPr>
        <w:t>and</w:t>
      </w:r>
      <w:r w:rsidRPr="003C5EB8">
        <w:rPr>
          <w:spacing w:val="5"/>
          <w:lang w:val="en-GB"/>
        </w:rPr>
        <w:t xml:space="preserve"> </w:t>
      </w:r>
      <w:r w:rsidRPr="003C5EB8">
        <w:rPr>
          <w:spacing w:val="-2"/>
          <w:lang w:val="en-GB"/>
        </w:rPr>
        <w:t>the</w:t>
      </w:r>
      <w:r w:rsidRPr="003C5EB8">
        <w:rPr>
          <w:spacing w:val="3"/>
          <w:lang w:val="en-GB"/>
        </w:rPr>
        <w:t xml:space="preserve"> </w:t>
      </w:r>
      <w:r w:rsidRPr="003C5EB8">
        <w:rPr>
          <w:spacing w:val="-1"/>
          <w:lang w:val="en-GB"/>
        </w:rPr>
        <w:t>final</w:t>
      </w:r>
      <w:r w:rsidRPr="003C5EB8">
        <w:rPr>
          <w:spacing w:val="4"/>
          <w:lang w:val="en-GB"/>
        </w:rPr>
        <w:t xml:space="preserve"> </w:t>
      </w:r>
      <w:r w:rsidR="00C166E7" w:rsidRPr="003C5EB8">
        <w:rPr>
          <w:spacing w:val="-1"/>
          <w:lang w:val="en-GB"/>
        </w:rPr>
        <w:t>auction specification</w:t>
      </w:r>
      <w:r w:rsidRPr="003C5EB8">
        <w:rPr>
          <w:spacing w:val="4"/>
          <w:lang w:val="en-GB"/>
        </w:rPr>
        <w:t xml:space="preserve"> </w:t>
      </w:r>
      <w:r w:rsidRPr="003C5EB8">
        <w:rPr>
          <w:spacing w:val="-1"/>
          <w:lang w:val="en-GB"/>
        </w:rPr>
        <w:t>no</w:t>
      </w:r>
      <w:r w:rsidRPr="003C5EB8">
        <w:rPr>
          <w:spacing w:val="7"/>
          <w:lang w:val="en-GB"/>
        </w:rPr>
        <w:t xml:space="preserve"> </w:t>
      </w:r>
      <w:r w:rsidRPr="003C5EB8">
        <w:rPr>
          <w:spacing w:val="-1"/>
          <w:lang w:val="en-GB"/>
        </w:rPr>
        <w:t>later</w:t>
      </w:r>
      <w:r w:rsidRPr="003C5EB8">
        <w:rPr>
          <w:spacing w:val="5"/>
          <w:lang w:val="en-GB"/>
        </w:rPr>
        <w:t xml:space="preserve"> </w:t>
      </w:r>
      <w:r w:rsidRPr="003C5EB8">
        <w:rPr>
          <w:spacing w:val="-1"/>
          <w:lang w:val="en-GB"/>
        </w:rPr>
        <w:t>than</w:t>
      </w:r>
      <w:r w:rsidRPr="003C5EB8">
        <w:rPr>
          <w:spacing w:val="5"/>
          <w:lang w:val="en-GB"/>
        </w:rPr>
        <w:t xml:space="preserve"> </w:t>
      </w:r>
      <w:r w:rsidRPr="003C5EB8">
        <w:rPr>
          <w:lang w:val="en-GB"/>
        </w:rPr>
        <w:t>one</w:t>
      </w:r>
      <w:r w:rsidRPr="003C5EB8">
        <w:rPr>
          <w:spacing w:val="6"/>
          <w:lang w:val="en-GB"/>
        </w:rPr>
        <w:t xml:space="preserve"> </w:t>
      </w:r>
      <w:r w:rsidRPr="003C5EB8">
        <w:rPr>
          <w:spacing w:val="-1"/>
          <w:lang w:val="en-GB"/>
        </w:rPr>
        <w:t>(1)</w:t>
      </w:r>
      <w:r w:rsidRPr="003C5EB8">
        <w:rPr>
          <w:spacing w:val="6"/>
          <w:lang w:val="en-GB"/>
        </w:rPr>
        <w:t xml:space="preserve"> </w:t>
      </w:r>
      <w:r w:rsidRPr="003C5EB8">
        <w:rPr>
          <w:spacing w:val="-1"/>
          <w:lang w:val="en-GB"/>
        </w:rPr>
        <w:t>week</w:t>
      </w:r>
      <w:r w:rsidRPr="003C5EB8">
        <w:rPr>
          <w:spacing w:val="6"/>
          <w:lang w:val="en-GB"/>
        </w:rPr>
        <w:t xml:space="preserve"> </w:t>
      </w:r>
      <w:r w:rsidRPr="003C5EB8">
        <w:rPr>
          <w:spacing w:val="-1"/>
          <w:lang w:val="en-GB"/>
        </w:rPr>
        <w:t>and</w:t>
      </w:r>
      <w:r w:rsidRPr="003C5EB8">
        <w:rPr>
          <w:spacing w:val="5"/>
          <w:lang w:val="en-GB"/>
        </w:rPr>
        <w:t xml:space="preserve"> </w:t>
      </w:r>
      <w:r w:rsidRPr="003C5EB8">
        <w:rPr>
          <w:lang w:val="en-GB"/>
        </w:rPr>
        <w:t>for</w:t>
      </w:r>
      <w:r w:rsidRPr="003C5EB8">
        <w:rPr>
          <w:spacing w:val="4"/>
          <w:lang w:val="en-GB"/>
        </w:rPr>
        <w:t xml:space="preserve"> </w:t>
      </w:r>
      <w:r w:rsidRPr="003C5EB8">
        <w:rPr>
          <w:spacing w:val="-1"/>
          <w:lang w:val="en-GB"/>
        </w:rPr>
        <w:t>any</w:t>
      </w:r>
      <w:r w:rsidRPr="003C5EB8">
        <w:rPr>
          <w:spacing w:val="6"/>
          <w:lang w:val="en-GB"/>
        </w:rPr>
        <w:t xml:space="preserve"> </w:t>
      </w:r>
      <w:r w:rsidRPr="003C5EB8">
        <w:rPr>
          <w:spacing w:val="-1"/>
          <w:lang w:val="en-GB"/>
        </w:rPr>
        <w:t>other</w:t>
      </w:r>
      <w:r w:rsidRPr="003C5EB8">
        <w:rPr>
          <w:spacing w:val="6"/>
          <w:lang w:val="en-GB"/>
        </w:rPr>
        <w:t xml:space="preserve"> </w:t>
      </w:r>
      <w:r w:rsidRPr="003C5EB8">
        <w:rPr>
          <w:spacing w:val="-1"/>
          <w:lang w:val="en-GB"/>
        </w:rPr>
        <w:t>shorter</w:t>
      </w:r>
      <w:r w:rsidRPr="003C5EB8">
        <w:rPr>
          <w:spacing w:val="5"/>
          <w:lang w:val="en-GB"/>
        </w:rPr>
        <w:t xml:space="preserve"> </w:t>
      </w:r>
      <w:r w:rsidR="00E824F2" w:rsidRPr="003C5EB8">
        <w:rPr>
          <w:spacing w:val="-2"/>
          <w:lang w:val="en-GB"/>
        </w:rPr>
        <w:t>capacity</w:t>
      </w:r>
      <w:r w:rsidRPr="003C5EB8">
        <w:rPr>
          <w:spacing w:val="7"/>
          <w:lang w:val="en-GB"/>
        </w:rPr>
        <w:t xml:space="preserve"> </w:t>
      </w:r>
      <w:r w:rsidR="00E824F2" w:rsidRPr="003C5EB8">
        <w:rPr>
          <w:spacing w:val="-1"/>
          <w:lang w:val="en-GB"/>
        </w:rPr>
        <w:t>allocation</w:t>
      </w:r>
      <w:r w:rsidRPr="003C5EB8">
        <w:rPr>
          <w:rFonts w:ascii="Times New Roman"/>
          <w:spacing w:val="47"/>
          <w:lang w:val="en-GB"/>
        </w:rPr>
        <w:t xml:space="preserve"> </w:t>
      </w:r>
      <w:r w:rsidRPr="003C5EB8">
        <w:rPr>
          <w:spacing w:val="-1"/>
          <w:lang w:val="en-GB"/>
        </w:rPr>
        <w:t>timeframe</w:t>
      </w:r>
      <w:r w:rsidRPr="003C5EB8">
        <w:rPr>
          <w:spacing w:val="25"/>
          <w:lang w:val="en-GB"/>
        </w:rPr>
        <w:t xml:space="preserve"> </w:t>
      </w:r>
      <w:r w:rsidRPr="003C5EB8">
        <w:rPr>
          <w:spacing w:val="-1"/>
          <w:lang w:val="en-GB"/>
        </w:rPr>
        <w:t>no</w:t>
      </w:r>
      <w:r w:rsidRPr="003C5EB8">
        <w:rPr>
          <w:spacing w:val="25"/>
          <w:lang w:val="en-GB"/>
        </w:rPr>
        <w:t xml:space="preserve"> </w:t>
      </w:r>
      <w:r w:rsidRPr="003C5EB8">
        <w:rPr>
          <w:spacing w:val="-1"/>
          <w:lang w:val="en-GB"/>
        </w:rPr>
        <w:t>later</w:t>
      </w:r>
      <w:r w:rsidRPr="003C5EB8">
        <w:rPr>
          <w:spacing w:val="24"/>
          <w:lang w:val="en-GB"/>
        </w:rPr>
        <w:t xml:space="preserve"> </w:t>
      </w:r>
      <w:r w:rsidRPr="003C5EB8">
        <w:rPr>
          <w:spacing w:val="-1"/>
          <w:lang w:val="en-GB"/>
        </w:rPr>
        <w:t>than</w:t>
      </w:r>
      <w:r w:rsidRPr="003C5EB8">
        <w:rPr>
          <w:spacing w:val="24"/>
          <w:lang w:val="en-GB"/>
        </w:rPr>
        <w:t xml:space="preserve"> </w:t>
      </w:r>
      <w:r w:rsidRPr="003C5EB8">
        <w:rPr>
          <w:spacing w:val="-1"/>
          <w:lang w:val="en-GB"/>
        </w:rPr>
        <w:t>two</w:t>
      </w:r>
      <w:r w:rsidRPr="003C5EB8">
        <w:rPr>
          <w:spacing w:val="25"/>
          <w:lang w:val="en-GB"/>
        </w:rPr>
        <w:t xml:space="preserve"> </w:t>
      </w:r>
      <w:r w:rsidRPr="003C5EB8">
        <w:rPr>
          <w:spacing w:val="-1"/>
          <w:lang w:val="en-GB"/>
        </w:rPr>
        <w:t>(2)</w:t>
      </w:r>
      <w:r w:rsidRPr="003C5EB8">
        <w:rPr>
          <w:spacing w:val="24"/>
          <w:lang w:val="en-GB"/>
        </w:rPr>
        <w:t xml:space="preserve"> </w:t>
      </w:r>
      <w:r w:rsidR="00AF062B" w:rsidRPr="003C5EB8">
        <w:rPr>
          <w:spacing w:val="-1"/>
          <w:lang w:val="en-GB"/>
        </w:rPr>
        <w:t>working day</w:t>
      </w:r>
      <w:r w:rsidRPr="003C5EB8">
        <w:rPr>
          <w:spacing w:val="-1"/>
          <w:lang w:val="en-GB"/>
        </w:rPr>
        <w:t>s</w:t>
      </w:r>
      <w:r w:rsidRPr="003C5EB8">
        <w:rPr>
          <w:spacing w:val="25"/>
          <w:lang w:val="en-GB"/>
        </w:rPr>
        <w:t xml:space="preserve"> </w:t>
      </w:r>
      <w:r w:rsidRPr="003C5EB8">
        <w:rPr>
          <w:spacing w:val="-1"/>
          <w:lang w:val="en-GB"/>
        </w:rPr>
        <w:t>before</w:t>
      </w:r>
      <w:r w:rsidRPr="003C5EB8">
        <w:rPr>
          <w:spacing w:val="25"/>
          <w:lang w:val="en-GB"/>
        </w:rPr>
        <w:t xml:space="preserve"> </w:t>
      </w:r>
      <w:r w:rsidRPr="003C5EB8">
        <w:rPr>
          <w:spacing w:val="-1"/>
          <w:lang w:val="en-GB"/>
        </w:rPr>
        <w:t>the</w:t>
      </w:r>
      <w:r w:rsidRPr="003C5EB8">
        <w:rPr>
          <w:spacing w:val="25"/>
          <w:lang w:val="en-GB"/>
        </w:rPr>
        <w:t xml:space="preserve"> </w:t>
      </w:r>
      <w:r w:rsidRPr="003C5EB8">
        <w:rPr>
          <w:spacing w:val="-1"/>
          <w:lang w:val="en-GB"/>
        </w:rPr>
        <w:t>end</w:t>
      </w:r>
      <w:r w:rsidRPr="003C5EB8">
        <w:rPr>
          <w:spacing w:val="24"/>
          <w:lang w:val="en-GB"/>
        </w:rPr>
        <w:t xml:space="preserve"> </w:t>
      </w:r>
      <w:r w:rsidRPr="003C5EB8">
        <w:rPr>
          <w:lang w:val="en-GB"/>
        </w:rPr>
        <w:t>of</w:t>
      </w:r>
      <w:r w:rsidRPr="003C5EB8">
        <w:rPr>
          <w:spacing w:val="24"/>
          <w:lang w:val="en-GB"/>
        </w:rPr>
        <w:t xml:space="preserve"> </w:t>
      </w:r>
      <w:r w:rsidRPr="003C5EB8">
        <w:rPr>
          <w:spacing w:val="-1"/>
          <w:lang w:val="en-GB"/>
        </w:rPr>
        <w:t>the</w:t>
      </w:r>
      <w:r w:rsidRPr="003C5EB8">
        <w:rPr>
          <w:spacing w:val="25"/>
          <w:lang w:val="en-GB"/>
        </w:rPr>
        <w:t xml:space="preserve"> </w:t>
      </w:r>
      <w:r w:rsidR="00C166E7" w:rsidRPr="003C5EB8">
        <w:rPr>
          <w:spacing w:val="-1"/>
          <w:lang w:val="en-GB"/>
        </w:rPr>
        <w:t>bidding period</w:t>
      </w:r>
      <w:r w:rsidRPr="003C5EB8">
        <w:rPr>
          <w:spacing w:val="24"/>
          <w:lang w:val="en-GB"/>
        </w:rPr>
        <w:t xml:space="preserve"> </w:t>
      </w:r>
      <w:r w:rsidRPr="003C5EB8">
        <w:rPr>
          <w:lang w:val="en-GB"/>
        </w:rPr>
        <w:t>of</w:t>
      </w:r>
      <w:r w:rsidRPr="003C5EB8">
        <w:rPr>
          <w:spacing w:val="24"/>
          <w:lang w:val="en-GB"/>
        </w:rPr>
        <w:t xml:space="preserve"> </w:t>
      </w:r>
      <w:r w:rsidRPr="003C5EB8">
        <w:rPr>
          <w:spacing w:val="-1"/>
          <w:lang w:val="en-GB"/>
        </w:rPr>
        <w:t>an</w:t>
      </w:r>
      <w:r w:rsidRPr="003C5EB8">
        <w:rPr>
          <w:rFonts w:ascii="Times New Roman"/>
          <w:spacing w:val="59"/>
          <w:lang w:val="en-GB"/>
        </w:rPr>
        <w:t xml:space="preserve"> </w:t>
      </w:r>
      <w:r w:rsidR="008842F7" w:rsidRPr="003C5EB8">
        <w:rPr>
          <w:spacing w:val="-1"/>
          <w:lang w:val="en-GB"/>
        </w:rPr>
        <w:t>auction</w:t>
      </w:r>
      <w:r w:rsidRPr="003C5EB8">
        <w:rPr>
          <w:spacing w:val="-1"/>
          <w:lang w:val="en-GB"/>
        </w:rPr>
        <w:t>. The</w:t>
      </w:r>
      <w:r w:rsidRPr="003C5EB8">
        <w:rPr>
          <w:spacing w:val="-2"/>
          <w:lang w:val="en-GB"/>
        </w:rPr>
        <w:t xml:space="preserve"> </w:t>
      </w:r>
      <w:r w:rsidRPr="003C5EB8">
        <w:rPr>
          <w:spacing w:val="-1"/>
          <w:lang w:val="en-GB"/>
        </w:rPr>
        <w:t>provisional</w:t>
      </w:r>
      <w:r w:rsidRPr="003C5EB8">
        <w:rPr>
          <w:lang w:val="en-GB"/>
        </w:rPr>
        <w:t xml:space="preserve"> </w:t>
      </w:r>
      <w:r w:rsidR="00C166E7" w:rsidRPr="003C5EB8">
        <w:rPr>
          <w:spacing w:val="-1"/>
          <w:lang w:val="en-GB"/>
        </w:rPr>
        <w:t>auction specification</w:t>
      </w:r>
      <w:r w:rsidRPr="003C5EB8">
        <w:rPr>
          <w:spacing w:val="-1"/>
          <w:lang w:val="en-GB"/>
        </w:rPr>
        <w:t xml:space="preserve"> shall</w:t>
      </w:r>
      <w:r w:rsidRPr="003C5EB8">
        <w:rPr>
          <w:lang w:val="en-GB"/>
        </w:rPr>
        <w:t xml:space="preserve"> </w:t>
      </w:r>
      <w:r w:rsidRPr="003C5EB8">
        <w:rPr>
          <w:spacing w:val="-2"/>
          <w:lang w:val="en-GB"/>
        </w:rPr>
        <w:t>state</w:t>
      </w:r>
      <w:r w:rsidRPr="003C5EB8">
        <w:rPr>
          <w:spacing w:val="1"/>
          <w:lang w:val="en-GB"/>
        </w:rPr>
        <w:t xml:space="preserve"> </w:t>
      </w:r>
      <w:r w:rsidRPr="003C5EB8">
        <w:rPr>
          <w:spacing w:val="-1"/>
          <w:lang w:val="en-GB"/>
        </w:rPr>
        <w:t>in</w:t>
      </w:r>
      <w:r w:rsidRPr="003C5EB8">
        <w:rPr>
          <w:lang w:val="en-GB"/>
        </w:rPr>
        <w:t xml:space="preserve"> </w:t>
      </w:r>
      <w:r w:rsidRPr="003C5EB8">
        <w:rPr>
          <w:spacing w:val="-1"/>
          <w:lang w:val="en-GB"/>
        </w:rPr>
        <w:t>particular:</w:t>
      </w:r>
    </w:p>
    <w:p w14:paraId="2E0E210E" w14:textId="77777777" w:rsidR="003041E4" w:rsidRPr="003C5EB8" w:rsidRDefault="003041E4">
      <w:pPr>
        <w:spacing w:before="3"/>
        <w:rPr>
          <w:rFonts w:ascii="Calibri" w:eastAsia="Calibri" w:hAnsi="Calibri" w:cs="Calibri"/>
          <w:sz w:val="16"/>
          <w:szCs w:val="16"/>
          <w:lang w:val="en-GB"/>
        </w:rPr>
      </w:pPr>
    </w:p>
    <w:p w14:paraId="2E0E2110" w14:textId="10B18BEF" w:rsidR="003041E4" w:rsidRPr="003C5EB8" w:rsidRDefault="00B300E8" w:rsidP="002B7A1D">
      <w:pPr>
        <w:pStyle w:val="BodyText"/>
        <w:numPr>
          <w:ilvl w:val="1"/>
          <w:numId w:val="49"/>
        </w:numPr>
        <w:tabs>
          <w:tab w:val="left" w:pos="1488"/>
        </w:tabs>
        <w:spacing w:line="276" w:lineRule="auto"/>
        <w:rPr>
          <w:lang w:val="en-GB"/>
        </w:rPr>
      </w:pPr>
      <w:r w:rsidRPr="003C5EB8">
        <w:rPr>
          <w:spacing w:val="-1"/>
          <w:lang w:val="en-GB"/>
        </w:rPr>
        <w:t>the</w:t>
      </w:r>
      <w:r w:rsidRPr="003C5EB8">
        <w:rPr>
          <w:spacing w:val="1"/>
          <w:lang w:val="en-GB"/>
        </w:rPr>
        <w:t xml:space="preserve"> </w:t>
      </w:r>
      <w:r w:rsidRPr="003C5EB8">
        <w:rPr>
          <w:spacing w:val="-1"/>
          <w:lang w:val="en-GB"/>
        </w:rPr>
        <w:t>code</w:t>
      </w:r>
      <w:r w:rsidRPr="003C5EB8">
        <w:rPr>
          <w:spacing w:val="1"/>
          <w:lang w:val="en-GB"/>
        </w:rPr>
        <w:t xml:space="preserve"> </w:t>
      </w:r>
      <w:r w:rsidRPr="003C5EB8">
        <w:rPr>
          <w:spacing w:val="-1"/>
          <w:lang w:val="en-GB"/>
        </w:rPr>
        <w:t xml:space="preserve">identifying the </w:t>
      </w:r>
      <w:r w:rsidR="008842F7" w:rsidRPr="003C5EB8">
        <w:rPr>
          <w:spacing w:val="-1"/>
          <w:lang w:val="en-GB"/>
        </w:rPr>
        <w:t>auction</w:t>
      </w:r>
      <w:r w:rsidRPr="003C5EB8">
        <w:rPr>
          <w:spacing w:val="-1"/>
          <w:lang w:val="en-GB"/>
        </w:rPr>
        <w:t xml:space="preserve"> in</w:t>
      </w:r>
      <w:r w:rsidRPr="003C5EB8">
        <w:rPr>
          <w:spacing w:val="-3"/>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auction tool</w:t>
      </w:r>
      <w:r w:rsidRPr="003C5EB8">
        <w:rPr>
          <w:spacing w:val="-1"/>
          <w:lang w:val="en-GB"/>
        </w:rPr>
        <w:t>;</w:t>
      </w:r>
    </w:p>
    <w:p w14:paraId="2E0E2111" w14:textId="6EB72FE9" w:rsidR="003041E4" w:rsidRPr="003C5EB8" w:rsidRDefault="00B300E8" w:rsidP="002B7A1D">
      <w:pPr>
        <w:pStyle w:val="BodyText"/>
        <w:numPr>
          <w:ilvl w:val="1"/>
          <w:numId w:val="49"/>
        </w:numPr>
        <w:tabs>
          <w:tab w:val="left" w:pos="1488"/>
        </w:tabs>
        <w:spacing w:line="276" w:lineRule="auto"/>
        <w:rPr>
          <w:lang w:val="en-GB"/>
        </w:rPr>
      </w:pPr>
      <w:r w:rsidRPr="003C5EB8">
        <w:rPr>
          <w:spacing w:val="-1"/>
          <w:lang w:val="en-GB"/>
        </w:rPr>
        <w:t>type</w:t>
      </w:r>
      <w:r w:rsidRPr="003C5EB8">
        <w:rPr>
          <w:spacing w:val="-2"/>
          <w:lang w:val="en-GB"/>
        </w:rPr>
        <w:t xml:space="preserve"> </w:t>
      </w:r>
      <w:r w:rsidRPr="003C5EB8">
        <w:rPr>
          <w:lang w:val="en-GB"/>
        </w:rPr>
        <w:t>of</w:t>
      </w:r>
      <w:r w:rsidRPr="003C5EB8">
        <w:rPr>
          <w:spacing w:val="-3"/>
          <w:lang w:val="en-GB"/>
        </w:rPr>
        <w:t xml:space="preserve"> </w:t>
      </w:r>
      <w:r w:rsidR="00AF062B" w:rsidRPr="003C5EB8">
        <w:rPr>
          <w:lang w:val="en-GB"/>
        </w:rPr>
        <w:t>long-term transmission right</w:t>
      </w:r>
      <w:r w:rsidRPr="003C5EB8">
        <w:rPr>
          <w:spacing w:val="-1"/>
          <w:lang w:val="en-GB"/>
        </w:rPr>
        <w:t>s;</w:t>
      </w:r>
    </w:p>
    <w:p w14:paraId="2E0E2112" w14:textId="52B61826" w:rsidR="003041E4" w:rsidRPr="003C5EB8" w:rsidRDefault="005820FC" w:rsidP="002B7A1D">
      <w:pPr>
        <w:pStyle w:val="BodyText"/>
        <w:numPr>
          <w:ilvl w:val="1"/>
          <w:numId w:val="49"/>
        </w:numPr>
        <w:tabs>
          <w:tab w:val="left" w:pos="1488"/>
        </w:tabs>
        <w:spacing w:line="276" w:lineRule="auto"/>
        <w:rPr>
          <w:spacing w:val="-1"/>
          <w:lang w:val="en-GB"/>
        </w:rPr>
      </w:pPr>
      <w:r w:rsidRPr="003C5EB8">
        <w:rPr>
          <w:spacing w:val="-1"/>
          <w:lang w:val="en-GB"/>
        </w:rPr>
        <w:t xml:space="preserve">the </w:t>
      </w:r>
      <w:r w:rsidR="00E824F2" w:rsidRPr="003C5EB8">
        <w:rPr>
          <w:spacing w:val="-1"/>
          <w:lang w:val="en-GB"/>
        </w:rPr>
        <w:t>capacity</w:t>
      </w:r>
      <w:r w:rsidR="00B300E8" w:rsidRPr="003C5EB8">
        <w:rPr>
          <w:spacing w:val="-1"/>
          <w:lang w:val="en-GB"/>
        </w:rPr>
        <w:t xml:space="preserve"> </w:t>
      </w:r>
      <w:r w:rsidR="00E824F2" w:rsidRPr="003C5EB8">
        <w:rPr>
          <w:spacing w:val="-1"/>
          <w:lang w:val="en-GB"/>
        </w:rPr>
        <w:t>allocation</w:t>
      </w:r>
      <w:r w:rsidR="00B300E8" w:rsidRPr="003C5EB8">
        <w:rPr>
          <w:spacing w:val="-1"/>
          <w:lang w:val="en-GB"/>
        </w:rPr>
        <w:t xml:space="preserve"> timeframe (e.g. yearly, monthly or other, as described in Article 28);</w:t>
      </w:r>
    </w:p>
    <w:p w14:paraId="2E0E2114" w14:textId="62A20A94" w:rsidR="003041E4" w:rsidRPr="003C5EB8" w:rsidRDefault="005820FC" w:rsidP="002B7A1D">
      <w:pPr>
        <w:pStyle w:val="BodyText"/>
        <w:numPr>
          <w:ilvl w:val="1"/>
          <w:numId w:val="49"/>
        </w:numPr>
        <w:tabs>
          <w:tab w:val="left" w:pos="1488"/>
        </w:tabs>
        <w:spacing w:line="276" w:lineRule="auto"/>
        <w:rPr>
          <w:spacing w:val="-1"/>
          <w:lang w:val="en-GB"/>
        </w:rPr>
      </w:pPr>
      <w:r w:rsidRPr="003C5EB8">
        <w:rPr>
          <w:spacing w:val="-1"/>
          <w:lang w:val="en-GB"/>
        </w:rPr>
        <w:t xml:space="preserve">the </w:t>
      </w:r>
      <w:r w:rsidR="00B300E8" w:rsidRPr="003C5EB8">
        <w:rPr>
          <w:spacing w:val="-1"/>
          <w:lang w:val="en-GB"/>
        </w:rPr>
        <w:t>form of product (e.g. base, peak, off-peak as described in Article 28);</w:t>
      </w:r>
    </w:p>
    <w:p w14:paraId="2E0E2115" w14:textId="624035AF" w:rsidR="003041E4" w:rsidRPr="003C5EB8" w:rsidRDefault="005820FC" w:rsidP="002B7A1D">
      <w:pPr>
        <w:pStyle w:val="BodyText"/>
        <w:numPr>
          <w:ilvl w:val="1"/>
          <w:numId w:val="49"/>
        </w:numPr>
        <w:tabs>
          <w:tab w:val="left" w:pos="1488"/>
        </w:tabs>
        <w:spacing w:line="276" w:lineRule="auto"/>
        <w:rPr>
          <w:spacing w:val="-1"/>
        </w:rPr>
      </w:pPr>
      <w:r w:rsidRPr="05265345">
        <w:rPr>
          <w:spacing w:val="-1"/>
        </w:rPr>
        <w:t xml:space="preserve">an </w:t>
      </w:r>
      <w:r w:rsidR="00B300E8" w:rsidRPr="05265345">
        <w:rPr>
          <w:spacing w:val="-1"/>
        </w:rPr>
        <w:t xml:space="preserve">identification of the </w:t>
      </w:r>
      <w:r w:rsidR="00832983" w:rsidRPr="05265345">
        <w:rPr>
          <w:spacing w:val="-1"/>
        </w:rPr>
        <w:t xml:space="preserve">oriented </w:t>
      </w:r>
      <w:r w:rsidR="00B300E8" w:rsidRPr="05265345">
        <w:rPr>
          <w:spacing w:val="-1"/>
        </w:rPr>
        <w:t>bidding zone border(s);</w:t>
      </w:r>
    </w:p>
    <w:p w14:paraId="2E0E2116" w14:textId="499753F4" w:rsidR="003041E4" w:rsidRPr="003C5EB8" w:rsidRDefault="005820FC" w:rsidP="002B7A1D">
      <w:pPr>
        <w:pStyle w:val="BodyText"/>
        <w:numPr>
          <w:ilvl w:val="1"/>
          <w:numId w:val="49"/>
        </w:numPr>
        <w:tabs>
          <w:tab w:val="left" w:pos="1488"/>
        </w:tabs>
        <w:spacing w:line="276" w:lineRule="auto"/>
        <w:rPr>
          <w:spacing w:val="-1"/>
          <w:lang w:val="en-GB"/>
        </w:rPr>
      </w:pPr>
      <w:r w:rsidRPr="003C5EB8">
        <w:rPr>
          <w:spacing w:val="-1"/>
          <w:lang w:val="en-GB"/>
        </w:rPr>
        <w:t xml:space="preserve">the </w:t>
      </w:r>
      <w:r w:rsidR="00B300E8" w:rsidRPr="003C5EB8">
        <w:rPr>
          <w:spacing w:val="-1"/>
          <w:lang w:val="en-GB"/>
        </w:rPr>
        <w:t xml:space="preserve">deadline for return of the </w:t>
      </w:r>
      <w:r w:rsidR="00AF062B" w:rsidRPr="003C5EB8">
        <w:rPr>
          <w:spacing w:val="-1"/>
          <w:lang w:val="en-GB"/>
        </w:rPr>
        <w:t>long-term transmission right</w:t>
      </w:r>
      <w:r w:rsidR="00B300E8" w:rsidRPr="003C5EB8">
        <w:rPr>
          <w:spacing w:val="-1"/>
          <w:lang w:val="en-GB"/>
        </w:rPr>
        <w:t xml:space="preserve">s allocated in previous </w:t>
      </w:r>
      <w:r w:rsidR="008842F7" w:rsidRPr="003C5EB8">
        <w:rPr>
          <w:spacing w:val="-1"/>
          <w:lang w:val="en-GB"/>
        </w:rPr>
        <w:t>auction</w:t>
      </w:r>
      <w:r w:rsidR="00B300E8" w:rsidRPr="003C5EB8">
        <w:rPr>
          <w:spacing w:val="-1"/>
          <w:lang w:val="en-GB"/>
        </w:rPr>
        <w:t xml:space="preserve">s for the respective </w:t>
      </w:r>
      <w:r w:rsidR="00832983" w:rsidRPr="003C5EB8">
        <w:rPr>
          <w:spacing w:val="-1"/>
          <w:lang w:val="en-GB"/>
        </w:rPr>
        <w:t xml:space="preserve">oriented </w:t>
      </w:r>
      <w:r w:rsidR="00B300E8" w:rsidRPr="003C5EB8">
        <w:rPr>
          <w:spacing w:val="-1"/>
          <w:lang w:val="en-GB"/>
        </w:rPr>
        <w:t>bidding zone border(s).</w:t>
      </w:r>
    </w:p>
    <w:p w14:paraId="2E0E2118" w14:textId="4D7C8232" w:rsidR="003041E4" w:rsidRPr="003C5EB8" w:rsidRDefault="00B300E8" w:rsidP="002B7A1D">
      <w:pPr>
        <w:pStyle w:val="BodyText"/>
        <w:numPr>
          <w:ilvl w:val="1"/>
          <w:numId w:val="49"/>
        </w:numPr>
        <w:tabs>
          <w:tab w:val="left" w:pos="1488"/>
        </w:tabs>
        <w:spacing w:line="276" w:lineRule="auto"/>
        <w:rPr>
          <w:spacing w:val="-1"/>
          <w:lang w:val="en-GB"/>
        </w:rPr>
      </w:pPr>
      <w:r w:rsidRPr="003C5EB8">
        <w:rPr>
          <w:spacing w:val="-1"/>
          <w:lang w:val="en-GB"/>
        </w:rPr>
        <w:t xml:space="preserve">the </w:t>
      </w:r>
      <w:r w:rsidR="006379DF" w:rsidRPr="003C5EB8">
        <w:rPr>
          <w:spacing w:val="-1"/>
          <w:lang w:val="en-GB"/>
        </w:rPr>
        <w:t>product period</w:t>
      </w:r>
      <w:r w:rsidRPr="003C5EB8">
        <w:rPr>
          <w:spacing w:val="-1"/>
          <w:lang w:val="en-GB"/>
        </w:rPr>
        <w:t>;</w:t>
      </w:r>
    </w:p>
    <w:p w14:paraId="2E0E211A" w14:textId="36D541A4" w:rsidR="003041E4" w:rsidRPr="003C5EB8" w:rsidRDefault="005820FC" w:rsidP="002B7A1D">
      <w:pPr>
        <w:pStyle w:val="BodyText"/>
        <w:numPr>
          <w:ilvl w:val="1"/>
          <w:numId w:val="49"/>
        </w:numPr>
        <w:tabs>
          <w:tab w:val="left" w:pos="1488"/>
        </w:tabs>
        <w:spacing w:line="276" w:lineRule="auto"/>
        <w:rPr>
          <w:spacing w:val="-1"/>
          <w:lang w:val="en-GB"/>
        </w:rPr>
      </w:pPr>
      <w:r w:rsidRPr="003C5EB8">
        <w:rPr>
          <w:spacing w:val="-1"/>
          <w:lang w:val="en-GB"/>
        </w:rPr>
        <w:t xml:space="preserve">the </w:t>
      </w:r>
      <w:r w:rsidR="006379DF" w:rsidRPr="003C5EB8">
        <w:rPr>
          <w:spacing w:val="-1"/>
          <w:lang w:val="en-GB"/>
        </w:rPr>
        <w:t>reduction period</w:t>
      </w:r>
      <w:r w:rsidR="00B300E8" w:rsidRPr="003C5EB8">
        <w:rPr>
          <w:spacing w:val="-1"/>
          <w:lang w:val="en-GB"/>
        </w:rPr>
        <w:t xml:space="preserve">(s) associated with the </w:t>
      </w:r>
      <w:r w:rsidR="006379DF" w:rsidRPr="003C5EB8">
        <w:rPr>
          <w:spacing w:val="-1"/>
          <w:lang w:val="en-GB"/>
        </w:rPr>
        <w:t>product period</w:t>
      </w:r>
      <w:r w:rsidR="00B300E8" w:rsidRPr="003C5EB8">
        <w:rPr>
          <w:spacing w:val="-1"/>
          <w:lang w:val="en-GB"/>
        </w:rPr>
        <w:t xml:space="preserve"> </w:t>
      </w:r>
      <w:r w:rsidRPr="003C5EB8">
        <w:rPr>
          <w:spacing w:val="-1"/>
          <w:lang w:val="en-GB"/>
        </w:rPr>
        <w:t xml:space="preserve">if </w:t>
      </w:r>
      <w:r w:rsidR="00B300E8" w:rsidRPr="003C5EB8">
        <w:rPr>
          <w:spacing w:val="-1"/>
          <w:lang w:val="en-GB"/>
        </w:rPr>
        <w:t>applicable;</w:t>
      </w:r>
    </w:p>
    <w:p w14:paraId="2E0E211C" w14:textId="2E43F1D8" w:rsidR="003041E4" w:rsidRPr="003C5EB8" w:rsidRDefault="00B300E8" w:rsidP="002B7A1D">
      <w:pPr>
        <w:pStyle w:val="BodyText"/>
        <w:numPr>
          <w:ilvl w:val="1"/>
          <w:numId w:val="49"/>
        </w:numPr>
        <w:tabs>
          <w:tab w:val="left" w:pos="1488"/>
        </w:tabs>
        <w:spacing w:line="276" w:lineRule="auto"/>
        <w:rPr>
          <w:spacing w:val="-1"/>
          <w:lang w:val="en-GB"/>
        </w:rPr>
      </w:pPr>
      <w:r w:rsidRPr="003C5EB8">
        <w:rPr>
          <w:spacing w:val="-1"/>
          <w:lang w:val="en-GB"/>
        </w:rPr>
        <w:t xml:space="preserve">the </w:t>
      </w:r>
      <w:r w:rsidR="00C166E7" w:rsidRPr="003C5EB8">
        <w:rPr>
          <w:spacing w:val="-1"/>
          <w:lang w:val="en-GB"/>
        </w:rPr>
        <w:t>bidding period</w:t>
      </w:r>
      <w:r w:rsidRPr="003C5EB8">
        <w:rPr>
          <w:spacing w:val="-1"/>
          <w:lang w:val="en-GB"/>
        </w:rPr>
        <w:t>;</w:t>
      </w:r>
    </w:p>
    <w:p w14:paraId="2E0E211E" w14:textId="7FA1A6F5" w:rsidR="003041E4" w:rsidRPr="003C5EB8" w:rsidRDefault="00B300E8" w:rsidP="002B7A1D">
      <w:pPr>
        <w:pStyle w:val="BodyText"/>
        <w:numPr>
          <w:ilvl w:val="1"/>
          <w:numId w:val="49"/>
        </w:numPr>
        <w:tabs>
          <w:tab w:val="left" w:pos="1488"/>
        </w:tabs>
        <w:spacing w:line="276" w:lineRule="auto"/>
        <w:rPr>
          <w:spacing w:val="-1"/>
          <w:lang w:val="en-GB"/>
        </w:rPr>
      </w:pPr>
      <w:r w:rsidRPr="003C5EB8">
        <w:rPr>
          <w:spacing w:val="-1"/>
          <w:lang w:val="en-GB"/>
        </w:rPr>
        <w:t xml:space="preserve">the deadline for the publication of the provisional </w:t>
      </w:r>
      <w:r w:rsidR="008842F7" w:rsidRPr="003C5EB8">
        <w:rPr>
          <w:spacing w:val="-1"/>
          <w:lang w:val="en-GB"/>
        </w:rPr>
        <w:t>auction</w:t>
      </w:r>
      <w:r w:rsidRPr="003C5EB8">
        <w:rPr>
          <w:spacing w:val="-1"/>
          <w:lang w:val="en-GB"/>
        </w:rPr>
        <w:t xml:space="preserve"> results;</w:t>
      </w:r>
    </w:p>
    <w:p w14:paraId="2E0E211F" w14:textId="77777777" w:rsidR="003041E4" w:rsidRPr="003C5EB8" w:rsidRDefault="00B300E8" w:rsidP="002B7A1D">
      <w:pPr>
        <w:pStyle w:val="BodyText"/>
        <w:numPr>
          <w:ilvl w:val="1"/>
          <w:numId w:val="49"/>
        </w:numPr>
        <w:tabs>
          <w:tab w:val="left" w:pos="1488"/>
        </w:tabs>
        <w:spacing w:line="276" w:lineRule="auto"/>
        <w:rPr>
          <w:spacing w:val="-1"/>
          <w:lang w:val="en-GB"/>
        </w:rPr>
      </w:pPr>
      <w:r w:rsidRPr="003C5EB8">
        <w:rPr>
          <w:spacing w:val="-1"/>
          <w:lang w:val="en-GB"/>
        </w:rPr>
        <w:t>the contestation period in accordance with Article 37;</w:t>
      </w:r>
    </w:p>
    <w:p w14:paraId="2E0E2121" w14:textId="5B13A5FA" w:rsidR="003041E4" w:rsidRPr="003C5EB8" w:rsidRDefault="00B300E8" w:rsidP="002B7A1D">
      <w:pPr>
        <w:pStyle w:val="BodyText"/>
        <w:numPr>
          <w:ilvl w:val="1"/>
          <w:numId w:val="49"/>
        </w:numPr>
        <w:tabs>
          <w:tab w:val="left" w:pos="1488"/>
        </w:tabs>
        <w:spacing w:line="276" w:lineRule="auto"/>
        <w:rPr>
          <w:spacing w:val="-1"/>
          <w:lang w:val="en-GB"/>
        </w:rPr>
      </w:pPr>
      <w:r w:rsidRPr="003C5EB8">
        <w:rPr>
          <w:spacing w:val="-1"/>
          <w:lang w:val="en-GB"/>
        </w:rPr>
        <w:t xml:space="preserve">the provisional </w:t>
      </w:r>
      <w:r w:rsidR="00E824F2" w:rsidRPr="003C5EB8">
        <w:rPr>
          <w:spacing w:val="-1"/>
          <w:lang w:val="en-GB"/>
        </w:rPr>
        <w:t>offered</w:t>
      </w:r>
      <w:r w:rsidRPr="003C5EB8">
        <w:rPr>
          <w:spacing w:val="-1"/>
          <w:lang w:val="en-GB"/>
        </w:rPr>
        <w:t xml:space="preserve"> </w:t>
      </w:r>
      <w:r w:rsidR="00E824F2" w:rsidRPr="003C5EB8">
        <w:rPr>
          <w:spacing w:val="-1"/>
          <w:lang w:val="en-GB"/>
        </w:rPr>
        <w:t>capacity</w:t>
      </w:r>
      <w:r w:rsidRPr="003C5EB8">
        <w:rPr>
          <w:spacing w:val="-1"/>
          <w:lang w:val="en-GB"/>
        </w:rPr>
        <w:t xml:space="preserve"> which shall not include </w:t>
      </w:r>
      <w:r w:rsidR="00E824F2" w:rsidRPr="003C5EB8">
        <w:rPr>
          <w:spacing w:val="-1"/>
          <w:lang w:val="en-GB"/>
        </w:rPr>
        <w:t>cross zonal capacity</w:t>
      </w:r>
      <w:r w:rsidRPr="003C5EB8">
        <w:rPr>
          <w:spacing w:val="-1"/>
          <w:lang w:val="en-GB"/>
        </w:rPr>
        <w:t xml:space="preserve"> released via return of </w:t>
      </w:r>
      <w:r w:rsidR="00AF062B" w:rsidRPr="003C5EB8">
        <w:rPr>
          <w:spacing w:val="-1"/>
          <w:lang w:val="en-GB"/>
        </w:rPr>
        <w:t>long-term transmission right</w:t>
      </w:r>
      <w:r w:rsidRPr="003C5EB8">
        <w:rPr>
          <w:spacing w:val="-1"/>
          <w:lang w:val="en-GB"/>
        </w:rPr>
        <w:t xml:space="preserve">s and </w:t>
      </w:r>
      <w:r w:rsidR="00E824F2" w:rsidRPr="003C5EB8">
        <w:rPr>
          <w:spacing w:val="-1"/>
          <w:lang w:val="en-GB"/>
        </w:rPr>
        <w:t>cross zonal capacity</w:t>
      </w:r>
      <w:r w:rsidRPr="003C5EB8">
        <w:rPr>
          <w:spacing w:val="-1"/>
          <w:lang w:val="en-GB"/>
        </w:rPr>
        <w:t xml:space="preserve"> released in accordance with Article 71 and Article 72.</w:t>
      </w:r>
    </w:p>
    <w:p w14:paraId="2E0E2122" w14:textId="1BD3464F" w:rsidR="003041E4" w:rsidRPr="003C5EB8" w:rsidRDefault="00B300E8" w:rsidP="002B7A1D">
      <w:pPr>
        <w:pStyle w:val="BodyText"/>
        <w:numPr>
          <w:ilvl w:val="1"/>
          <w:numId w:val="49"/>
        </w:numPr>
        <w:tabs>
          <w:tab w:val="left" w:pos="1488"/>
        </w:tabs>
        <w:spacing w:line="276" w:lineRule="auto"/>
        <w:rPr>
          <w:spacing w:val="-1"/>
          <w:lang w:val="en-GB"/>
        </w:rPr>
      </w:pPr>
      <w:r w:rsidRPr="003C5EB8">
        <w:rPr>
          <w:spacing w:val="-1"/>
          <w:lang w:val="en-GB"/>
        </w:rPr>
        <w:t xml:space="preserve">any other relevant information or terms applicable to the product or the </w:t>
      </w:r>
      <w:r w:rsidR="008842F7" w:rsidRPr="003C5EB8">
        <w:rPr>
          <w:spacing w:val="-1"/>
          <w:lang w:val="en-GB"/>
        </w:rPr>
        <w:t>auction</w:t>
      </w:r>
      <w:r w:rsidRPr="003C5EB8">
        <w:rPr>
          <w:spacing w:val="-1"/>
          <w:lang w:val="en-GB"/>
        </w:rPr>
        <w:t>.</w:t>
      </w:r>
    </w:p>
    <w:p w14:paraId="2E0E2123" w14:textId="2F872919" w:rsidR="003041E4" w:rsidRPr="003C5EB8" w:rsidRDefault="00B300E8">
      <w:pPr>
        <w:pStyle w:val="BodyText"/>
        <w:numPr>
          <w:ilvl w:val="0"/>
          <w:numId w:val="49"/>
        </w:numPr>
        <w:tabs>
          <w:tab w:val="left" w:pos="856"/>
        </w:tabs>
        <w:spacing w:before="197"/>
        <w:ind w:left="855" w:right="148"/>
        <w:jc w:val="both"/>
        <w:rPr>
          <w:lang w:val="en-GB"/>
        </w:rPr>
      </w:pPr>
      <w:r w:rsidRPr="003C5EB8">
        <w:rPr>
          <w:lang w:val="en-GB"/>
        </w:rPr>
        <w:t>Not</w:t>
      </w:r>
      <w:r w:rsidRPr="003C5EB8">
        <w:rPr>
          <w:spacing w:val="12"/>
          <w:lang w:val="en-GB"/>
        </w:rPr>
        <w:t xml:space="preserve"> </w:t>
      </w:r>
      <w:r w:rsidRPr="003C5EB8">
        <w:rPr>
          <w:spacing w:val="-1"/>
          <w:lang w:val="en-GB"/>
        </w:rPr>
        <w:t>earlier</w:t>
      </w:r>
      <w:r w:rsidRPr="003C5EB8">
        <w:rPr>
          <w:spacing w:val="9"/>
          <w:lang w:val="en-GB"/>
        </w:rPr>
        <w:t xml:space="preserve"> </w:t>
      </w:r>
      <w:r w:rsidRPr="003C5EB8">
        <w:rPr>
          <w:spacing w:val="-1"/>
          <w:lang w:val="en-GB"/>
        </w:rPr>
        <w:t>than</w:t>
      </w:r>
      <w:r w:rsidRPr="003C5EB8">
        <w:rPr>
          <w:spacing w:val="11"/>
          <w:lang w:val="en-GB"/>
        </w:rPr>
        <w:t xml:space="preserve"> </w:t>
      </w:r>
      <w:r w:rsidRPr="003C5EB8">
        <w:rPr>
          <w:spacing w:val="-1"/>
          <w:lang w:val="en-GB"/>
        </w:rPr>
        <w:t>four</w:t>
      </w:r>
      <w:r w:rsidRPr="003C5EB8">
        <w:rPr>
          <w:spacing w:val="13"/>
          <w:lang w:val="en-GB"/>
        </w:rPr>
        <w:t xml:space="preserve"> </w:t>
      </w:r>
      <w:r w:rsidRPr="003C5EB8">
        <w:rPr>
          <w:spacing w:val="-1"/>
          <w:lang w:val="en-GB"/>
        </w:rPr>
        <w:t>(4)</w:t>
      </w:r>
      <w:r w:rsidRPr="003C5EB8">
        <w:rPr>
          <w:spacing w:val="12"/>
          <w:lang w:val="en-GB"/>
        </w:rPr>
        <w:t xml:space="preserve"> </w:t>
      </w:r>
      <w:r w:rsidRPr="003C5EB8">
        <w:rPr>
          <w:spacing w:val="-1"/>
          <w:lang w:val="en-GB"/>
        </w:rPr>
        <w:t>hours</w:t>
      </w:r>
      <w:r w:rsidRPr="003C5EB8">
        <w:rPr>
          <w:spacing w:val="12"/>
          <w:lang w:val="en-GB"/>
        </w:rPr>
        <w:t xml:space="preserve"> </w:t>
      </w:r>
      <w:r w:rsidRPr="003C5EB8">
        <w:rPr>
          <w:spacing w:val="-1"/>
          <w:lang w:val="en-GB"/>
        </w:rPr>
        <w:t>after</w:t>
      </w:r>
      <w:r w:rsidR="008358C0" w:rsidRPr="003C5EB8">
        <w:rPr>
          <w:spacing w:val="-1"/>
          <w:lang w:val="en-GB"/>
        </w:rPr>
        <w:t xml:space="preserve"> the</w:t>
      </w:r>
      <w:r w:rsidRPr="003C5EB8">
        <w:rPr>
          <w:spacing w:val="12"/>
          <w:lang w:val="en-GB"/>
        </w:rPr>
        <w:t xml:space="preserve"> </w:t>
      </w:r>
      <w:r w:rsidRPr="003C5EB8">
        <w:rPr>
          <w:spacing w:val="-1"/>
          <w:lang w:val="en-GB"/>
        </w:rPr>
        <w:t>publication</w:t>
      </w:r>
      <w:r w:rsidRPr="003C5EB8">
        <w:rPr>
          <w:spacing w:val="12"/>
          <w:lang w:val="en-GB"/>
        </w:rPr>
        <w:t xml:space="preserve"> </w:t>
      </w:r>
      <w:r w:rsidRPr="003C5EB8">
        <w:rPr>
          <w:lang w:val="en-GB"/>
        </w:rPr>
        <w:t>of</w:t>
      </w:r>
      <w:r w:rsidRPr="003C5EB8">
        <w:rPr>
          <w:spacing w:val="12"/>
          <w:lang w:val="en-GB"/>
        </w:rPr>
        <w:t xml:space="preserve"> </w:t>
      </w:r>
      <w:r w:rsidRPr="003C5EB8">
        <w:rPr>
          <w:spacing w:val="-2"/>
          <w:lang w:val="en-GB"/>
        </w:rPr>
        <w:t>the</w:t>
      </w:r>
      <w:r w:rsidRPr="003C5EB8">
        <w:rPr>
          <w:spacing w:val="13"/>
          <w:lang w:val="en-GB"/>
        </w:rPr>
        <w:t xml:space="preserve"> </w:t>
      </w:r>
      <w:r w:rsidRPr="003C5EB8">
        <w:rPr>
          <w:spacing w:val="-1"/>
          <w:lang w:val="en-GB"/>
        </w:rPr>
        <w:t>provisional</w:t>
      </w:r>
      <w:r w:rsidRPr="003C5EB8">
        <w:rPr>
          <w:spacing w:val="13"/>
          <w:lang w:val="en-GB"/>
        </w:rPr>
        <w:t xml:space="preserve"> </w:t>
      </w:r>
      <w:r w:rsidR="00C166E7" w:rsidRPr="003C5EB8">
        <w:rPr>
          <w:spacing w:val="-1"/>
          <w:lang w:val="en-GB"/>
        </w:rPr>
        <w:t>auction specification</w:t>
      </w:r>
      <w:r w:rsidRPr="003C5EB8">
        <w:rPr>
          <w:spacing w:val="-1"/>
          <w:lang w:val="en-GB"/>
        </w:rPr>
        <w:t>,</w:t>
      </w:r>
      <w:r w:rsidRPr="003C5EB8">
        <w:rPr>
          <w:spacing w:val="12"/>
          <w:lang w:val="en-GB"/>
        </w:rPr>
        <w:t xml:space="preserve"> </w:t>
      </w:r>
      <w:r w:rsidRPr="003C5EB8">
        <w:rPr>
          <w:spacing w:val="-2"/>
          <w:lang w:val="en-GB"/>
        </w:rPr>
        <w:t>the</w:t>
      </w:r>
      <w:r w:rsidRPr="003C5EB8">
        <w:rPr>
          <w:rFonts w:ascii="Times New Roman"/>
          <w:spacing w:val="75"/>
          <w:lang w:val="en-GB"/>
        </w:rPr>
        <w:t xml:space="preserve"> </w:t>
      </w:r>
      <w:r w:rsidR="00C166E7" w:rsidRPr="003C5EB8">
        <w:rPr>
          <w:spacing w:val="-1"/>
          <w:lang w:val="en-GB"/>
        </w:rPr>
        <w:t>allocation platform</w:t>
      </w:r>
      <w:r w:rsidRPr="003C5EB8">
        <w:rPr>
          <w:spacing w:val="23"/>
          <w:lang w:val="en-GB"/>
        </w:rPr>
        <w:t xml:space="preserve"> </w:t>
      </w:r>
      <w:r w:rsidRPr="003C5EB8">
        <w:rPr>
          <w:spacing w:val="-1"/>
          <w:lang w:val="en-GB"/>
        </w:rPr>
        <w:t>shall</w:t>
      </w:r>
      <w:r w:rsidRPr="003C5EB8">
        <w:rPr>
          <w:spacing w:val="21"/>
          <w:lang w:val="en-GB"/>
        </w:rPr>
        <w:t xml:space="preserve"> </w:t>
      </w:r>
      <w:r w:rsidRPr="003C5EB8">
        <w:rPr>
          <w:spacing w:val="-1"/>
          <w:lang w:val="en-GB"/>
        </w:rPr>
        <w:t>publish</w:t>
      </w:r>
      <w:r w:rsidRPr="003C5EB8">
        <w:rPr>
          <w:spacing w:val="22"/>
          <w:lang w:val="en-GB"/>
        </w:rPr>
        <w:t xml:space="preserve"> </w:t>
      </w:r>
      <w:r w:rsidRPr="003C5EB8">
        <w:rPr>
          <w:spacing w:val="-1"/>
          <w:lang w:val="en-GB"/>
        </w:rPr>
        <w:t>the</w:t>
      </w:r>
      <w:r w:rsidRPr="003C5EB8">
        <w:rPr>
          <w:spacing w:val="22"/>
          <w:lang w:val="en-GB"/>
        </w:rPr>
        <w:t xml:space="preserve"> </w:t>
      </w:r>
      <w:r w:rsidRPr="003C5EB8">
        <w:rPr>
          <w:spacing w:val="-1"/>
          <w:lang w:val="en-GB"/>
        </w:rPr>
        <w:t>final</w:t>
      </w:r>
      <w:r w:rsidRPr="003C5EB8">
        <w:rPr>
          <w:spacing w:val="21"/>
          <w:lang w:val="en-GB"/>
        </w:rPr>
        <w:t xml:space="preserve"> </w:t>
      </w:r>
      <w:r w:rsidR="00C166E7" w:rsidRPr="003C5EB8">
        <w:rPr>
          <w:spacing w:val="-1"/>
          <w:lang w:val="en-GB"/>
        </w:rPr>
        <w:t>auction specification</w:t>
      </w:r>
      <w:r w:rsidRPr="003C5EB8">
        <w:rPr>
          <w:spacing w:val="22"/>
          <w:lang w:val="en-GB"/>
        </w:rPr>
        <w:t xml:space="preserve"> </w:t>
      </w:r>
      <w:r w:rsidRPr="003C5EB8">
        <w:rPr>
          <w:lang w:val="en-GB"/>
        </w:rPr>
        <w:t>for</w:t>
      </w:r>
      <w:r w:rsidRPr="003C5EB8">
        <w:rPr>
          <w:spacing w:val="21"/>
          <w:lang w:val="en-GB"/>
        </w:rPr>
        <w:t xml:space="preserve"> </w:t>
      </w:r>
      <w:r w:rsidRPr="003C5EB8">
        <w:rPr>
          <w:spacing w:val="-1"/>
          <w:lang w:val="en-GB"/>
        </w:rPr>
        <w:t>that</w:t>
      </w:r>
      <w:r w:rsidRPr="003C5EB8">
        <w:rPr>
          <w:spacing w:val="22"/>
          <w:lang w:val="en-GB"/>
        </w:rPr>
        <w:t xml:space="preserve"> </w:t>
      </w:r>
      <w:r w:rsidR="008842F7" w:rsidRPr="003C5EB8">
        <w:rPr>
          <w:spacing w:val="-2"/>
          <w:lang w:val="en-GB"/>
        </w:rPr>
        <w:t>auction</w:t>
      </w:r>
      <w:r w:rsidRPr="003C5EB8">
        <w:rPr>
          <w:spacing w:val="22"/>
          <w:lang w:val="en-GB"/>
        </w:rPr>
        <w:t xml:space="preserve"> </w:t>
      </w:r>
      <w:r w:rsidRPr="003C5EB8">
        <w:rPr>
          <w:spacing w:val="-1"/>
          <w:lang w:val="en-GB"/>
        </w:rPr>
        <w:t>stating</w:t>
      </w:r>
      <w:r w:rsidRPr="003C5EB8">
        <w:rPr>
          <w:spacing w:val="21"/>
          <w:lang w:val="en-GB"/>
        </w:rPr>
        <w:t xml:space="preserve"> </w:t>
      </w:r>
      <w:r w:rsidRPr="003C5EB8">
        <w:rPr>
          <w:spacing w:val="-1"/>
          <w:lang w:val="en-GB"/>
        </w:rPr>
        <w:t>the</w:t>
      </w:r>
      <w:r w:rsidRPr="003C5EB8">
        <w:rPr>
          <w:rFonts w:ascii="Times New Roman"/>
          <w:spacing w:val="77"/>
          <w:lang w:val="en-GB"/>
        </w:rPr>
        <w:t xml:space="preserve"> </w:t>
      </w:r>
      <w:r w:rsidRPr="003C5EB8">
        <w:rPr>
          <w:spacing w:val="-1"/>
          <w:lang w:val="en-GB"/>
        </w:rPr>
        <w:t>final</w:t>
      </w:r>
      <w:r w:rsidRPr="003C5EB8">
        <w:rPr>
          <w:spacing w:val="21"/>
          <w:lang w:val="en-GB"/>
        </w:rPr>
        <w:t xml:space="preserve"> </w:t>
      </w:r>
      <w:r w:rsidR="00E824F2" w:rsidRPr="003C5EB8">
        <w:rPr>
          <w:spacing w:val="-1"/>
          <w:lang w:val="en-GB"/>
        </w:rPr>
        <w:t>offered</w:t>
      </w:r>
      <w:r w:rsidRPr="003C5EB8">
        <w:rPr>
          <w:spacing w:val="18"/>
          <w:lang w:val="en-GB"/>
        </w:rPr>
        <w:t xml:space="preserve"> </w:t>
      </w:r>
      <w:r w:rsidR="00E824F2" w:rsidRPr="003C5EB8">
        <w:rPr>
          <w:spacing w:val="-1"/>
          <w:lang w:val="en-GB"/>
        </w:rPr>
        <w:t>capacity</w:t>
      </w:r>
      <w:r w:rsidRPr="003C5EB8">
        <w:rPr>
          <w:spacing w:val="22"/>
          <w:lang w:val="en-GB"/>
        </w:rPr>
        <w:t xml:space="preserve"> </w:t>
      </w:r>
      <w:r w:rsidRPr="003C5EB8">
        <w:rPr>
          <w:spacing w:val="-1"/>
          <w:lang w:val="en-GB"/>
        </w:rPr>
        <w:t>and</w:t>
      </w:r>
      <w:r w:rsidRPr="003C5EB8">
        <w:rPr>
          <w:spacing w:val="19"/>
          <w:lang w:val="en-GB"/>
        </w:rPr>
        <w:t xml:space="preserve"> </w:t>
      </w:r>
      <w:r w:rsidRPr="003C5EB8">
        <w:rPr>
          <w:spacing w:val="-1"/>
          <w:lang w:val="en-GB"/>
        </w:rPr>
        <w:t>any</w:t>
      </w:r>
      <w:r w:rsidRPr="003C5EB8">
        <w:rPr>
          <w:spacing w:val="20"/>
          <w:lang w:val="en-GB"/>
        </w:rPr>
        <w:t xml:space="preserve"> </w:t>
      </w:r>
      <w:r w:rsidRPr="003C5EB8">
        <w:rPr>
          <w:lang w:val="en-GB"/>
        </w:rPr>
        <w:t>other</w:t>
      </w:r>
      <w:r w:rsidRPr="003C5EB8">
        <w:rPr>
          <w:spacing w:val="19"/>
          <w:lang w:val="en-GB"/>
        </w:rPr>
        <w:t xml:space="preserve"> </w:t>
      </w:r>
      <w:r w:rsidRPr="003C5EB8">
        <w:rPr>
          <w:spacing w:val="-1"/>
          <w:lang w:val="en-GB"/>
        </w:rPr>
        <w:t>update</w:t>
      </w:r>
      <w:r w:rsidRPr="003C5EB8">
        <w:rPr>
          <w:spacing w:val="20"/>
          <w:lang w:val="en-GB"/>
        </w:rPr>
        <w:t xml:space="preserve"> </w:t>
      </w:r>
      <w:r w:rsidRPr="003C5EB8">
        <w:rPr>
          <w:lang w:val="en-GB"/>
        </w:rPr>
        <w:t>of</w:t>
      </w:r>
      <w:r w:rsidRPr="003C5EB8">
        <w:rPr>
          <w:spacing w:val="22"/>
          <w:lang w:val="en-GB"/>
        </w:rPr>
        <w:t xml:space="preserve"> </w:t>
      </w:r>
      <w:r w:rsidRPr="003C5EB8">
        <w:rPr>
          <w:spacing w:val="-2"/>
          <w:lang w:val="en-GB"/>
        </w:rPr>
        <w:t>relevant</w:t>
      </w:r>
      <w:r w:rsidRPr="003C5EB8">
        <w:rPr>
          <w:spacing w:val="22"/>
          <w:lang w:val="en-GB"/>
        </w:rPr>
        <w:t xml:space="preserve"> </w:t>
      </w:r>
      <w:r w:rsidRPr="003C5EB8">
        <w:rPr>
          <w:spacing w:val="-1"/>
          <w:lang w:val="en-GB"/>
        </w:rPr>
        <w:t>information</w:t>
      </w:r>
      <w:r w:rsidRPr="003C5EB8">
        <w:rPr>
          <w:spacing w:val="18"/>
          <w:lang w:val="en-GB"/>
        </w:rPr>
        <w:t xml:space="preserve"> </w:t>
      </w:r>
      <w:r w:rsidRPr="003C5EB8">
        <w:rPr>
          <w:lang w:val="en-GB"/>
        </w:rPr>
        <w:t>or</w:t>
      </w:r>
      <w:r w:rsidRPr="003C5EB8">
        <w:rPr>
          <w:spacing w:val="22"/>
          <w:lang w:val="en-GB"/>
        </w:rPr>
        <w:t xml:space="preserve"> </w:t>
      </w:r>
      <w:r w:rsidRPr="003C5EB8">
        <w:rPr>
          <w:spacing w:val="-1"/>
          <w:lang w:val="en-GB"/>
        </w:rPr>
        <w:t>terms</w:t>
      </w:r>
      <w:r w:rsidRPr="003C5EB8">
        <w:rPr>
          <w:spacing w:val="19"/>
          <w:lang w:val="en-GB"/>
        </w:rPr>
        <w:t xml:space="preserve"> </w:t>
      </w:r>
      <w:r w:rsidRPr="003C5EB8">
        <w:rPr>
          <w:spacing w:val="-1"/>
          <w:lang w:val="en-GB"/>
        </w:rPr>
        <w:t>applicable</w:t>
      </w:r>
      <w:r w:rsidRPr="003C5EB8">
        <w:rPr>
          <w:spacing w:val="22"/>
          <w:lang w:val="en-GB"/>
        </w:rPr>
        <w:t xml:space="preserve"> </w:t>
      </w:r>
      <w:r w:rsidRPr="003C5EB8">
        <w:rPr>
          <w:lang w:val="en-GB"/>
        </w:rPr>
        <w:t>to</w:t>
      </w:r>
      <w:r w:rsidRPr="003C5EB8">
        <w:rPr>
          <w:rFonts w:ascii="Times New Roman"/>
          <w:spacing w:val="49"/>
          <w:lang w:val="en-GB"/>
        </w:rPr>
        <w:t xml:space="preserve"> </w:t>
      </w:r>
      <w:r w:rsidRPr="003C5EB8">
        <w:rPr>
          <w:spacing w:val="-1"/>
          <w:lang w:val="en-GB"/>
        </w:rPr>
        <w:t>the</w:t>
      </w:r>
      <w:r w:rsidRPr="003C5EB8">
        <w:rPr>
          <w:spacing w:val="1"/>
          <w:lang w:val="en-GB"/>
        </w:rPr>
        <w:t xml:space="preserve"> </w:t>
      </w:r>
      <w:r w:rsidRPr="003C5EB8">
        <w:rPr>
          <w:spacing w:val="-1"/>
          <w:lang w:val="en-GB"/>
        </w:rPr>
        <w:t>product</w:t>
      </w:r>
      <w:r w:rsidRPr="003C5EB8">
        <w:rPr>
          <w:lang w:val="en-GB"/>
        </w:rPr>
        <w:t xml:space="preserve"> or</w:t>
      </w:r>
      <w:r w:rsidRPr="003C5EB8">
        <w:rPr>
          <w:spacing w:val="-3"/>
          <w:lang w:val="en-GB"/>
        </w:rPr>
        <w:t xml:space="preserve"> </w:t>
      </w:r>
      <w:r w:rsidRPr="003C5EB8">
        <w:rPr>
          <w:spacing w:val="-1"/>
          <w:lang w:val="en-GB"/>
        </w:rPr>
        <w:t xml:space="preserve">the </w:t>
      </w:r>
      <w:r w:rsidR="008842F7" w:rsidRPr="003C5EB8">
        <w:rPr>
          <w:spacing w:val="-1"/>
          <w:lang w:val="en-GB"/>
        </w:rPr>
        <w:t>auction</w:t>
      </w:r>
      <w:r w:rsidR="00070B3F" w:rsidRPr="003C5EB8">
        <w:rPr>
          <w:spacing w:val="-1"/>
          <w:lang w:val="en-GB"/>
        </w:rPr>
        <w:t>.</w:t>
      </w:r>
    </w:p>
    <w:p w14:paraId="2E0E2124" w14:textId="77777777" w:rsidR="003041E4" w:rsidRPr="003C5EB8" w:rsidRDefault="003041E4">
      <w:pPr>
        <w:spacing w:before="3"/>
        <w:rPr>
          <w:rFonts w:ascii="Calibri" w:eastAsia="Calibri" w:hAnsi="Calibri" w:cs="Calibri"/>
          <w:sz w:val="16"/>
          <w:szCs w:val="16"/>
          <w:lang w:val="en-GB"/>
        </w:rPr>
      </w:pPr>
    </w:p>
    <w:p w14:paraId="2E0E2125" w14:textId="185C7636" w:rsidR="003041E4" w:rsidRPr="003C5EB8" w:rsidRDefault="00B300E8">
      <w:pPr>
        <w:pStyle w:val="BodyText"/>
        <w:numPr>
          <w:ilvl w:val="0"/>
          <w:numId w:val="49"/>
        </w:numPr>
        <w:tabs>
          <w:tab w:val="left" w:pos="856"/>
        </w:tabs>
        <w:ind w:left="855"/>
        <w:rPr>
          <w:lang w:val="en-GB"/>
        </w:rPr>
      </w:pPr>
      <w:r w:rsidRPr="003C5EB8">
        <w:rPr>
          <w:spacing w:val="-1"/>
          <w:lang w:val="en-GB"/>
        </w:rPr>
        <w:t>The</w:t>
      </w:r>
      <w:r w:rsidRPr="003C5EB8">
        <w:rPr>
          <w:spacing w:val="1"/>
          <w:lang w:val="en-GB"/>
        </w:rPr>
        <w:t xml:space="preserve"> </w:t>
      </w:r>
      <w:r w:rsidRPr="003C5EB8">
        <w:rPr>
          <w:spacing w:val="-1"/>
          <w:lang w:val="en-GB"/>
        </w:rPr>
        <w:t>final</w:t>
      </w:r>
      <w:r w:rsidRPr="003C5EB8">
        <w:rPr>
          <w:lang w:val="en-GB"/>
        </w:rPr>
        <w:t xml:space="preserve"> </w:t>
      </w:r>
      <w:r w:rsidR="00E824F2" w:rsidRPr="003C5EB8">
        <w:rPr>
          <w:spacing w:val="-1"/>
          <w:lang w:val="en-GB"/>
        </w:rPr>
        <w:t>offered</w:t>
      </w:r>
      <w:r w:rsidRPr="003C5EB8">
        <w:rPr>
          <w:spacing w:val="-1"/>
          <w:lang w:val="en-GB"/>
        </w:rPr>
        <w:t xml:space="preserve"> </w:t>
      </w:r>
      <w:r w:rsidR="00E824F2" w:rsidRPr="003C5EB8">
        <w:rPr>
          <w:spacing w:val="-1"/>
          <w:lang w:val="en-GB"/>
        </w:rPr>
        <w:t>capacity</w:t>
      </w:r>
      <w:r w:rsidRPr="003C5EB8">
        <w:rPr>
          <w:spacing w:val="-3"/>
          <w:lang w:val="en-GB"/>
        </w:rPr>
        <w:t xml:space="preserve"> </w:t>
      </w:r>
      <w:r w:rsidRPr="003C5EB8">
        <w:rPr>
          <w:spacing w:val="-1"/>
          <w:lang w:val="en-GB"/>
        </w:rPr>
        <w:t>shall</w:t>
      </w:r>
      <w:r w:rsidRPr="003C5EB8">
        <w:rPr>
          <w:lang w:val="en-GB"/>
        </w:rPr>
        <w:t xml:space="preserve"> </w:t>
      </w:r>
      <w:r w:rsidRPr="003C5EB8">
        <w:rPr>
          <w:spacing w:val="-1"/>
          <w:lang w:val="en-GB"/>
        </w:rPr>
        <w:t>consist</w:t>
      </w:r>
      <w:r w:rsidRPr="003C5EB8">
        <w:rPr>
          <w:lang w:val="en-GB"/>
        </w:rPr>
        <w:t xml:space="preserve"> </w:t>
      </w:r>
      <w:r w:rsidRPr="003C5EB8">
        <w:rPr>
          <w:spacing w:val="-1"/>
          <w:lang w:val="en-GB"/>
        </w:rPr>
        <w:t>of:</w:t>
      </w:r>
    </w:p>
    <w:p w14:paraId="2E0E2126" w14:textId="77777777" w:rsidR="003041E4" w:rsidRPr="003C5EB8" w:rsidRDefault="003041E4">
      <w:pPr>
        <w:spacing w:before="7"/>
        <w:rPr>
          <w:rFonts w:ascii="Calibri" w:eastAsia="Calibri" w:hAnsi="Calibri" w:cs="Calibri"/>
          <w:sz w:val="16"/>
          <w:szCs w:val="16"/>
          <w:lang w:val="en-GB"/>
        </w:rPr>
      </w:pPr>
    </w:p>
    <w:p w14:paraId="2E0E2127" w14:textId="76684486" w:rsidR="003041E4" w:rsidRPr="003C5EB8" w:rsidRDefault="00B300E8" w:rsidP="000741FA">
      <w:pPr>
        <w:pStyle w:val="BodyText"/>
        <w:numPr>
          <w:ilvl w:val="1"/>
          <w:numId w:val="49"/>
        </w:numPr>
        <w:tabs>
          <w:tab w:val="left" w:pos="1488"/>
        </w:tabs>
        <w:spacing w:line="276" w:lineRule="auto"/>
        <w:rPr>
          <w:spacing w:val="-1"/>
          <w:lang w:val="en-GB"/>
        </w:rPr>
      </w:pPr>
      <w:r w:rsidRPr="003C5EB8">
        <w:rPr>
          <w:spacing w:val="-1"/>
          <w:lang w:val="en-GB"/>
        </w:rPr>
        <w:t xml:space="preserve">the provisional </w:t>
      </w:r>
      <w:r w:rsidR="00E824F2" w:rsidRPr="003C5EB8">
        <w:rPr>
          <w:spacing w:val="-1"/>
          <w:lang w:val="en-GB"/>
        </w:rPr>
        <w:t>offered</w:t>
      </w:r>
      <w:r w:rsidRPr="003C5EB8">
        <w:rPr>
          <w:spacing w:val="-1"/>
          <w:lang w:val="en-GB"/>
        </w:rPr>
        <w:t xml:space="preserve"> </w:t>
      </w:r>
      <w:r w:rsidR="00E824F2" w:rsidRPr="003C5EB8">
        <w:rPr>
          <w:spacing w:val="-1"/>
          <w:lang w:val="en-GB"/>
        </w:rPr>
        <w:t>capacity</w:t>
      </w:r>
      <w:r w:rsidRPr="003C5EB8">
        <w:rPr>
          <w:spacing w:val="-1"/>
          <w:lang w:val="en-GB"/>
        </w:rPr>
        <w:t>;</w:t>
      </w:r>
    </w:p>
    <w:p w14:paraId="2E0E2128" w14:textId="28A6A7E0" w:rsidR="003041E4" w:rsidRPr="003C5EB8" w:rsidRDefault="00B300E8" w:rsidP="00173C6E">
      <w:pPr>
        <w:pStyle w:val="BodyText"/>
        <w:numPr>
          <w:ilvl w:val="1"/>
          <w:numId w:val="49"/>
        </w:numPr>
        <w:tabs>
          <w:tab w:val="left" w:pos="1488"/>
        </w:tabs>
        <w:spacing w:line="276" w:lineRule="auto"/>
        <w:jc w:val="both"/>
        <w:rPr>
          <w:spacing w:val="-1"/>
          <w:lang w:val="en-GB"/>
        </w:rPr>
      </w:pPr>
      <w:r w:rsidRPr="003C5EB8">
        <w:rPr>
          <w:spacing w:val="-1"/>
          <w:lang w:val="en-GB"/>
        </w:rPr>
        <w:t xml:space="preserve">the </w:t>
      </w:r>
      <w:r w:rsidR="00E824F2" w:rsidRPr="003C5EB8">
        <w:rPr>
          <w:spacing w:val="-1"/>
          <w:lang w:val="en-GB"/>
        </w:rPr>
        <w:t>cross zonal capacity</w:t>
      </w:r>
      <w:r w:rsidRPr="003C5EB8">
        <w:rPr>
          <w:spacing w:val="-1"/>
          <w:lang w:val="en-GB"/>
        </w:rPr>
        <w:t xml:space="preserve"> already allocated to </w:t>
      </w:r>
      <w:r w:rsidR="006379DF" w:rsidRPr="003C5EB8">
        <w:rPr>
          <w:spacing w:val="-1"/>
          <w:lang w:val="en-GB"/>
        </w:rPr>
        <w:t>registered participant</w:t>
      </w:r>
      <w:r w:rsidRPr="003C5EB8">
        <w:rPr>
          <w:spacing w:val="-1"/>
          <w:lang w:val="en-GB"/>
        </w:rPr>
        <w:t xml:space="preserve">s for which a valid request for return of </w:t>
      </w:r>
      <w:r w:rsidR="00AF062B" w:rsidRPr="003C5EB8">
        <w:rPr>
          <w:spacing w:val="-1"/>
          <w:lang w:val="en-GB"/>
        </w:rPr>
        <w:t>long-term transmission right</w:t>
      </w:r>
      <w:r w:rsidRPr="003C5EB8">
        <w:rPr>
          <w:spacing w:val="-1"/>
          <w:lang w:val="en-GB"/>
        </w:rPr>
        <w:t xml:space="preserve">s has been submitted for this </w:t>
      </w:r>
      <w:r w:rsidR="008842F7" w:rsidRPr="003C5EB8">
        <w:rPr>
          <w:spacing w:val="-1"/>
          <w:lang w:val="en-GB"/>
        </w:rPr>
        <w:t>auction</w:t>
      </w:r>
      <w:r w:rsidRPr="003C5EB8">
        <w:rPr>
          <w:spacing w:val="-1"/>
          <w:lang w:val="en-GB"/>
        </w:rPr>
        <w:t xml:space="preserve"> in accordance with Article 38 and Article 39</w:t>
      </w:r>
      <w:r w:rsidR="00173C6E">
        <w:rPr>
          <w:spacing w:val="-1"/>
          <w:lang w:val="en-GB"/>
        </w:rPr>
        <w:t>.</w:t>
      </w:r>
    </w:p>
    <w:p w14:paraId="2E0E212B" w14:textId="77777777" w:rsidR="003041E4" w:rsidRPr="003C5EB8" w:rsidRDefault="003041E4">
      <w:pPr>
        <w:spacing w:before="3"/>
        <w:rPr>
          <w:rFonts w:ascii="Calibri" w:eastAsia="Calibri" w:hAnsi="Calibri" w:cs="Calibri"/>
          <w:sz w:val="16"/>
          <w:szCs w:val="16"/>
          <w:lang w:val="en-GB"/>
        </w:rPr>
      </w:pPr>
    </w:p>
    <w:p w14:paraId="2E0E212C" w14:textId="731F0B27" w:rsidR="00143779" w:rsidRDefault="00B300E8">
      <w:pPr>
        <w:pStyle w:val="BodyText"/>
        <w:numPr>
          <w:ilvl w:val="0"/>
          <w:numId w:val="49"/>
        </w:numPr>
        <w:tabs>
          <w:tab w:val="left" w:pos="856"/>
        </w:tabs>
        <w:rPr>
          <w:spacing w:val="-1"/>
          <w:lang w:val="en-GB"/>
        </w:rPr>
      </w:pPr>
      <w:r w:rsidRPr="003C5EB8">
        <w:rPr>
          <w:spacing w:val="-1"/>
          <w:lang w:val="en-GB"/>
        </w:rPr>
        <w:t>The</w:t>
      </w:r>
      <w:r w:rsidRPr="003C5EB8">
        <w:rPr>
          <w:spacing w:val="1"/>
          <w:lang w:val="en-GB"/>
        </w:rPr>
        <w:t xml:space="preserve"> </w:t>
      </w:r>
      <w:r w:rsidR="00C166E7" w:rsidRPr="003C5EB8">
        <w:rPr>
          <w:spacing w:val="-1"/>
          <w:lang w:val="en-GB"/>
        </w:rPr>
        <w:t>allocation platform</w:t>
      </w:r>
      <w:r w:rsidRPr="003C5EB8">
        <w:rPr>
          <w:spacing w:val="-1"/>
          <w:lang w:val="en-GB"/>
        </w:rPr>
        <w:t xml:space="preserve"> shall</w:t>
      </w:r>
      <w:r w:rsidRPr="003C5EB8">
        <w:rPr>
          <w:spacing w:val="1"/>
          <w:lang w:val="en-GB"/>
        </w:rPr>
        <w:t xml:space="preserve"> </w:t>
      </w:r>
      <w:r w:rsidRPr="003C5EB8">
        <w:rPr>
          <w:spacing w:val="-1"/>
          <w:lang w:val="en-GB"/>
        </w:rPr>
        <w:t>publish the</w:t>
      </w:r>
      <w:r w:rsidRPr="003C5EB8">
        <w:rPr>
          <w:spacing w:val="1"/>
          <w:lang w:val="en-GB"/>
        </w:rPr>
        <w:t xml:space="preserve"> </w:t>
      </w:r>
      <w:r w:rsidRPr="003C5EB8">
        <w:rPr>
          <w:spacing w:val="-1"/>
          <w:lang w:val="en-GB"/>
        </w:rPr>
        <w:t>format</w:t>
      </w:r>
      <w:r w:rsidRPr="003C5EB8">
        <w:rPr>
          <w:spacing w:val="-2"/>
          <w:lang w:val="en-GB"/>
        </w:rPr>
        <w:t xml:space="preserve"> </w:t>
      </w:r>
      <w:r w:rsidRPr="003C5EB8">
        <w:rPr>
          <w:lang w:val="en-GB"/>
        </w:rPr>
        <w:t>of</w:t>
      </w:r>
      <w:r w:rsidRPr="003C5EB8">
        <w:rPr>
          <w:spacing w:val="1"/>
          <w:lang w:val="en-GB"/>
        </w:rPr>
        <w:t xml:space="preserve"> </w:t>
      </w:r>
      <w:r w:rsidRPr="003C5EB8">
        <w:rPr>
          <w:spacing w:val="-2"/>
          <w:lang w:val="en-GB"/>
        </w:rPr>
        <w:t>the</w:t>
      </w:r>
      <w:r w:rsidRPr="003C5EB8">
        <w:rPr>
          <w:spacing w:val="1"/>
          <w:lang w:val="en-GB"/>
        </w:rPr>
        <w:t xml:space="preserve"> </w:t>
      </w:r>
      <w:r w:rsidRPr="003C5EB8">
        <w:rPr>
          <w:spacing w:val="-1"/>
          <w:lang w:val="en-GB"/>
        </w:rPr>
        <w:t>bids</w:t>
      </w:r>
      <w:r w:rsidRPr="003C5EB8">
        <w:rPr>
          <w:lang w:val="en-GB"/>
        </w:rPr>
        <w:t xml:space="preserve"> </w:t>
      </w:r>
      <w:r w:rsidRPr="003C5EB8">
        <w:rPr>
          <w:spacing w:val="-1"/>
          <w:lang w:val="en-GB"/>
        </w:rPr>
        <w:t>to</w:t>
      </w:r>
      <w:r w:rsidRPr="003C5EB8">
        <w:rPr>
          <w:spacing w:val="2"/>
          <w:lang w:val="en-GB"/>
        </w:rPr>
        <w:t xml:space="preserve"> </w:t>
      </w:r>
      <w:r w:rsidRPr="003C5EB8">
        <w:rPr>
          <w:spacing w:val="-1"/>
          <w:lang w:val="en-GB"/>
        </w:rPr>
        <w:t>be</w:t>
      </w:r>
      <w:r w:rsidRPr="003C5EB8">
        <w:rPr>
          <w:spacing w:val="1"/>
          <w:lang w:val="en-GB"/>
        </w:rPr>
        <w:t xml:space="preserve"> </w:t>
      </w:r>
      <w:r w:rsidRPr="003C5EB8">
        <w:rPr>
          <w:spacing w:val="-1"/>
          <w:lang w:val="en-GB"/>
        </w:rPr>
        <w:t>used.</w:t>
      </w:r>
    </w:p>
    <w:p w14:paraId="6817C64B" w14:textId="3DA24A5E" w:rsidR="003041E4" w:rsidRPr="00143779" w:rsidRDefault="00143779" w:rsidP="00143779">
      <w:pPr>
        <w:rPr>
          <w:rFonts w:ascii="Calibri" w:eastAsia="Calibri" w:hAnsi="Calibri"/>
          <w:spacing w:val="-1"/>
          <w:lang w:val="en-GB"/>
        </w:rPr>
      </w:pPr>
      <w:r>
        <w:rPr>
          <w:spacing w:val="-1"/>
          <w:lang w:val="en-GB"/>
        </w:rPr>
        <w:br w:type="page"/>
      </w:r>
    </w:p>
    <w:p w14:paraId="2E0E212D" w14:textId="77777777" w:rsidR="003041E4" w:rsidRPr="003C5EB8" w:rsidRDefault="00B300E8">
      <w:pPr>
        <w:spacing w:before="197"/>
        <w:ind w:left="175" w:right="214"/>
        <w:jc w:val="center"/>
        <w:rPr>
          <w:rFonts w:ascii="Calibri" w:eastAsia="Calibri" w:hAnsi="Calibri" w:cs="Calibri"/>
          <w:lang w:val="en-GB"/>
        </w:rPr>
      </w:pPr>
      <w:r w:rsidRPr="003C5EB8">
        <w:rPr>
          <w:rFonts w:ascii="Calibri"/>
          <w:i/>
          <w:spacing w:val="-1"/>
          <w:lang w:val="en-GB"/>
        </w:rPr>
        <w:lastRenderedPageBreak/>
        <w:t>Article</w:t>
      </w:r>
      <w:r w:rsidRPr="003C5EB8">
        <w:rPr>
          <w:rFonts w:ascii="Calibri"/>
          <w:i/>
          <w:spacing w:val="-2"/>
          <w:lang w:val="en-GB"/>
        </w:rPr>
        <w:t xml:space="preserve"> </w:t>
      </w:r>
      <w:r w:rsidRPr="003C5EB8">
        <w:rPr>
          <w:rFonts w:ascii="Calibri"/>
          <w:i/>
          <w:lang w:val="en-GB"/>
        </w:rPr>
        <w:t>30</w:t>
      </w:r>
    </w:p>
    <w:p w14:paraId="2E0E212E" w14:textId="55DFF297" w:rsidR="003041E4" w:rsidRPr="003C5EB8" w:rsidRDefault="00B300E8">
      <w:pPr>
        <w:pStyle w:val="Heading2"/>
        <w:ind w:right="213"/>
        <w:jc w:val="center"/>
        <w:rPr>
          <w:spacing w:val="-1"/>
          <w:lang w:val="en-GB"/>
        </w:rPr>
      </w:pPr>
      <w:bookmarkStart w:id="40" w:name="_Toc170124913"/>
      <w:r w:rsidRPr="003C5EB8">
        <w:rPr>
          <w:spacing w:val="-1"/>
          <w:lang w:val="en-GB"/>
        </w:rPr>
        <w:t xml:space="preserve">Reduction </w:t>
      </w:r>
      <w:r w:rsidR="006379DF" w:rsidRPr="003C5EB8">
        <w:rPr>
          <w:spacing w:val="-1"/>
          <w:lang w:val="en-GB"/>
        </w:rPr>
        <w:t>p</w:t>
      </w:r>
      <w:r w:rsidRPr="003C5EB8">
        <w:rPr>
          <w:spacing w:val="-1"/>
          <w:lang w:val="en-GB"/>
        </w:rPr>
        <w:t>eriods</w:t>
      </w:r>
      <w:r w:rsidRPr="003C5EB8">
        <w:rPr>
          <w:spacing w:val="1"/>
          <w:lang w:val="en-GB"/>
        </w:rPr>
        <w:t xml:space="preserve"> </w:t>
      </w:r>
      <w:r w:rsidRPr="003C5EB8">
        <w:rPr>
          <w:spacing w:val="-1"/>
          <w:lang w:val="en-GB"/>
        </w:rPr>
        <w:t>of</w:t>
      </w:r>
      <w:r w:rsidRPr="003C5EB8">
        <w:rPr>
          <w:lang w:val="en-GB"/>
        </w:rPr>
        <w:t xml:space="preserve"> </w:t>
      </w:r>
      <w:r w:rsidR="00E824F2" w:rsidRPr="003C5EB8">
        <w:rPr>
          <w:spacing w:val="-1"/>
          <w:lang w:val="en-GB"/>
        </w:rPr>
        <w:t>offered</w:t>
      </w:r>
      <w:r w:rsidRPr="003C5EB8">
        <w:rPr>
          <w:lang w:val="en-GB"/>
        </w:rPr>
        <w:t xml:space="preserve"> </w:t>
      </w:r>
      <w:r w:rsidR="00E824F2" w:rsidRPr="003C5EB8">
        <w:rPr>
          <w:spacing w:val="-1"/>
          <w:lang w:val="en-GB"/>
        </w:rPr>
        <w:t>capacity</w:t>
      </w:r>
      <w:bookmarkEnd w:id="40"/>
    </w:p>
    <w:p w14:paraId="5D8A332A" w14:textId="77777777" w:rsidR="00602A83" w:rsidRPr="003C5EB8" w:rsidRDefault="00602A83">
      <w:pPr>
        <w:pStyle w:val="Heading2"/>
        <w:ind w:right="213"/>
        <w:jc w:val="center"/>
        <w:rPr>
          <w:b w:val="0"/>
          <w:bCs w:val="0"/>
          <w:lang w:val="en-GB"/>
        </w:rPr>
      </w:pPr>
    </w:p>
    <w:p w14:paraId="2E0E212F" w14:textId="6DCA8013" w:rsidR="003041E4" w:rsidRPr="003C5EB8" w:rsidRDefault="00B300E8">
      <w:pPr>
        <w:pStyle w:val="BodyText"/>
        <w:numPr>
          <w:ilvl w:val="0"/>
          <w:numId w:val="48"/>
        </w:numPr>
        <w:tabs>
          <w:tab w:val="left" w:pos="856"/>
        </w:tabs>
        <w:spacing w:before="120" w:line="241" w:lineRule="auto"/>
        <w:ind w:right="146"/>
        <w:jc w:val="both"/>
        <w:rPr>
          <w:lang w:val="en-GB"/>
        </w:rPr>
      </w:pPr>
      <w:r w:rsidRPr="003C5EB8">
        <w:rPr>
          <w:spacing w:val="-1"/>
          <w:lang w:val="en-GB"/>
        </w:rPr>
        <w:t>The</w:t>
      </w:r>
      <w:r w:rsidRPr="003C5EB8">
        <w:rPr>
          <w:spacing w:val="11"/>
          <w:lang w:val="en-GB"/>
        </w:rPr>
        <w:t xml:space="preserve"> </w:t>
      </w:r>
      <w:r w:rsidR="00C166E7" w:rsidRPr="003C5EB8">
        <w:rPr>
          <w:spacing w:val="-1"/>
          <w:lang w:val="en-GB"/>
        </w:rPr>
        <w:t>allocation platform</w:t>
      </w:r>
      <w:r w:rsidRPr="003C5EB8">
        <w:rPr>
          <w:spacing w:val="9"/>
          <w:lang w:val="en-GB"/>
        </w:rPr>
        <w:t xml:space="preserve"> </w:t>
      </w:r>
      <w:r w:rsidRPr="003C5EB8">
        <w:rPr>
          <w:lang w:val="en-GB"/>
        </w:rPr>
        <w:t>may</w:t>
      </w:r>
      <w:r w:rsidRPr="003C5EB8">
        <w:rPr>
          <w:spacing w:val="12"/>
          <w:lang w:val="en-GB"/>
        </w:rPr>
        <w:t xml:space="preserve"> </w:t>
      </w:r>
      <w:r w:rsidRPr="003C5EB8">
        <w:rPr>
          <w:spacing w:val="-1"/>
          <w:lang w:val="en-GB"/>
        </w:rPr>
        <w:t>announce</w:t>
      </w:r>
      <w:r w:rsidRPr="003C5EB8">
        <w:rPr>
          <w:spacing w:val="11"/>
          <w:lang w:val="en-GB"/>
        </w:rPr>
        <w:t xml:space="preserve"> </w:t>
      </w:r>
      <w:r w:rsidRPr="003C5EB8">
        <w:rPr>
          <w:spacing w:val="-1"/>
          <w:lang w:val="en-GB"/>
        </w:rPr>
        <w:t>one</w:t>
      </w:r>
      <w:r w:rsidRPr="003C5EB8">
        <w:rPr>
          <w:spacing w:val="12"/>
          <w:lang w:val="en-GB"/>
        </w:rPr>
        <w:t xml:space="preserve"> </w:t>
      </w:r>
      <w:r w:rsidRPr="003C5EB8">
        <w:rPr>
          <w:lang w:val="en-GB"/>
        </w:rPr>
        <w:t>or</w:t>
      </w:r>
      <w:r w:rsidRPr="003C5EB8">
        <w:rPr>
          <w:spacing w:val="7"/>
          <w:lang w:val="en-GB"/>
        </w:rPr>
        <w:t xml:space="preserve"> </w:t>
      </w:r>
      <w:r w:rsidRPr="003C5EB8">
        <w:rPr>
          <w:spacing w:val="-1"/>
          <w:lang w:val="en-GB"/>
        </w:rPr>
        <w:t>more</w:t>
      </w:r>
      <w:r w:rsidRPr="003C5EB8">
        <w:rPr>
          <w:spacing w:val="12"/>
          <w:lang w:val="en-GB"/>
        </w:rPr>
        <w:t xml:space="preserve"> </w:t>
      </w:r>
      <w:r w:rsidR="006379DF" w:rsidRPr="003C5EB8">
        <w:rPr>
          <w:spacing w:val="-1"/>
          <w:lang w:val="en-GB"/>
        </w:rPr>
        <w:t>reduction period</w:t>
      </w:r>
      <w:r w:rsidRPr="003C5EB8">
        <w:rPr>
          <w:spacing w:val="-1"/>
          <w:lang w:val="en-GB"/>
        </w:rPr>
        <w:t>s</w:t>
      </w:r>
      <w:r w:rsidRPr="003C5EB8">
        <w:rPr>
          <w:spacing w:val="10"/>
          <w:lang w:val="en-GB"/>
        </w:rPr>
        <w:t xml:space="preserve"> </w:t>
      </w:r>
      <w:r w:rsidRPr="003C5EB8">
        <w:rPr>
          <w:spacing w:val="-1"/>
          <w:lang w:val="en-GB"/>
        </w:rPr>
        <w:t>in</w:t>
      </w:r>
      <w:r w:rsidRPr="003C5EB8">
        <w:rPr>
          <w:spacing w:val="10"/>
          <w:lang w:val="en-GB"/>
        </w:rPr>
        <w:t xml:space="preserve"> </w:t>
      </w:r>
      <w:r w:rsidRPr="003C5EB8">
        <w:rPr>
          <w:spacing w:val="-1"/>
          <w:lang w:val="en-GB"/>
        </w:rPr>
        <w:t>the</w:t>
      </w:r>
      <w:r w:rsidRPr="003C5EB8">
        <w:rPr>
          <w:spacing w:val="11"/>
          <w:lang w:val="en-GB"/>
        </w:rPr>
        <w:t xml:space="preserve"> </w:t>
      </w:r>
      <w:r w:rsidR="00C166E7" w:rsidRPr="003C5EB8">
        <w:rPr>
          <w:spacing w:val="-1"/>
          <w:lang w:val="en-GB"/>
        </w:rPr>
        <w:t>auction specification</w:t>
      </w:r>
      <w:r w:rsidRPr="003C5EB8">
        <w:rPr>
          <w:spacing w:val="-1"/>
          <w:lang w:val="en-GB"/>
        </w:rPr>
        <w:t>.</w:t>
      </w:r>
      <w:r w:rsidRPr="003C5EB8">
        <w:rPr>
          <w:spacing w:val="19"/>
          <w:lang w:val="en-GB"/>
        </w:rPr>
        <w:t xml:space="preserve"> </w:t>
      </w:r>
      <w:r w:rsidRPr="003C5EB8">
        <w:rPr>
          <w:spacing w:val="-1"/>
          <w:lang w:val="en-GB"/>
        </w:rPr>
        <w:t>In</w:t>
      </w:r>
      <w:r w:rsidRPr="003C5EB8">
        <w:rPr>
          <w:spacing w:val="18"/>
          <w:lang w:val="en-GB"/>
        </w:rPr>
        <w:t xml:space="preserve"> </w:t>
      </w:r>
      <w:r w:rsidRPr="003C5EB8">
        <w:rPr>
          <w:spacing w:val="-1"/>
          <w:lang w:val="en-GB"/>
        </w:rPr>
        <w:t>this</w:t>
      </w:r>
      <w:r w:rsidRPr="003C5EB8">
        <w:rPr>
          <w:spacing w:val="19"/>
          <w:lang w:val="en-GB"/>
        </w:rPr>
        <w:t xml:space="preserve"> </w:t>
      </w:r>
      <w:r w:rsidRPr="003C5EB8">
        <w:rPr>
          <w:spacing w:val="-1"/>
          <w:lang w:val="en-GB"/>
        </w:rPr>
        <w:t>case,</w:t>
      </w:r>
      <w:r w:rsidRPr="003C5EB8">
        <w:rPr>
          <w:spacing w:val="20"/>
          <w:lang w:val="en-GB"/>
        </w:rPr>
        <w:t xml:space="preserve"> </w:t>
      </w:r>
      <w:r w:rsidRPr="003C5EB8">
        <w:rPr>
          <w:spacing w:val="-1"/>
          <w:lang w:val="en-GB"/>
        </w:rPr>
        <w:t>the</w:t>
      </w:r>
      <w:r w:rsidRPr="003C5EB8">
        <w:rPr>
          <w:spacing w:val="20"/>
          <w:lang w:val="en-GB"/>
        </w:rPr>
        <w:t xml:space="preserve"> </w:t>
      </w:r>
      <w:r w:rsidR="00C166E7" w:rsidRPr="003C5EB8">
        <w:rPr>
          <w:spacing w:val="-1"/>
          <w:lang w:val="en-GB"/>
        </w:rPr>
        <w:t>auction specification</w:t>
      </w:r>
      <w:r w:rsidRPr="003C5EB8">
        <w:rPr>
          <w:spacing w:val="18"/>
          <w:lang w:val="en-GB"/>
        </w:rPr>
        <w:t xml:space="preserve"> </w:t>
      </w:r>
      <w:r w:rsidRPr="003C5EB8">
        <w:rPr>
          <w:spacing w:val="-2"/>
          <w:lang w:val="en-GB"/>
        </w:rPr>
        <w:t>shall</w:t>
      </w:r>
      <w:r w:rsidRPr="003C5EB8">
        <w:rPr>
          <w:spacing w:val="20"/>
          <w:lang w:val="en-GB"/>
        </w:rPr>
        <w:t xml:space="preserve"> </w:t>
      </w:r>
      <w:r w:rsidRPr="003C5EB8">
        <w:rPr>
          <w:spacing w:val="-1"/>
          <w:lang w:val="en-GB"/>
        </w:rPr>
        <w:t>include</w:t>
      </w:r>
      <w:r w:rsidRPr="003C5EB8">
        <w:rPr>
          <w:spacing w:val="20"/>
          <w:lang w:val="en-GB"/>
        </w:rPr>
        <w:t xml:space="preserve"> </w:t>
      </w:r>
      <w:r w:rsidRPr="003C5EB8">
        <w:rPr>
          <w:lang w:val="en-GB"/>
        </w:rPr>
        <w:t>for</w:t>
      </w:r>
      <w:r w:rsidRPr="003C5EB8">
        <w:rPr>
          <w:spacing w:val="19"/>
          <w:lang w:val="en-GB"/>
        </w:rPr>
        <w:t xml:space="preserve"> </w:t>
      </w:r>
      <w:r w:rsidRPr="003C5EB8">
        <w:rPr>
          <w:spacing w:val="-1"/>
          <w:lang w:val="en-GB"/>
        </w:rPr>
        <w:t>each</w:t>
      </w:r>
      <w:r w:rsidRPr="003C5EB8">
        <w:rPr>
          <w:spacing w:val="19"/>
          <w:lang w:val="en-GB"/>
        </w:rPr>
        <w:t xml:space="preserve"> </w:t>
      </w:r>
      <w:r w:rsidR="006379DF" w:rsidRPr="003C5EB8">
        <w:rPr>
          <w:spacing w:val="-1"/>
          <w:lang w:val="en-GB"/>
        </w:rPr>
        <w:t>reduction period</w:t>
      </w:r>
      <w:r w:rsidRPr="003C5EB8">
        <w:rPr>
          <w:rFonts w:ascii="Times New Roman"/>
          <w:spacing w:val="87"/>
          <w:lang w:val="en-GB"/>
        </w:rPr>
        <w:t xml:space="preserve"> </w:t>
      </w:r>
      <w:r w:rsidRPr="003C5EB8">
        <w:rPr>
          <w:spacing w:val="-1"/>
          <w:lang w:val="en-GB"/>
        </w:rPr>
        <w:t>information</w:t>
      </w:r>
      <w:r w:rsidRPr="003C5EB8">
        <w:rPr>
          <w:spacing w:val="-3"/>
          <w:lang w:val="en-GB"/>
        </w:rPr>
        <w:t xml:space="preserve"> </w:t>
      </w:r>
      <w:r w:rsidRPr="003C5EB8">
        <w:rPr>
          <w:lang w:val="en-GB"/>
        </w:rPr>
        <w:t>on</w:t>
      </w:r>
      <w:r w:rsidRPr="003C5EB8">
        <w:rPr>
          <w:spacing w:val="-1"/>
          <w:lang w:val="en-GB"/>
        </w:rPr>
        <w:t xml:space="preserve"> </w:t>
      </w:r>
      <w:r w:rsidRPr="003C5EB8">
        <w:rPr>
          <w:spacing w:val="-2"/>
          <w:lang w:val="en-GB"/>
        </w:rPr>
        <w:t>the</w:t>
      </w:r>
      <w:r w:rsidRPr="003C5EB8">
        <w:rPr>
          <w:spacing w:val="1"/>
          <w:lang w:val="en-GB"/>
        </w:rPr>
        <w:t xml:space="preserve"> </w:t>
      </w:r>
      <w:r w:rsidRPr="003C5EB8">
        <w:rPr>
          <w:spacing w:val="-2"/>
          <w:lang w:val="en-GB"/>
        </w:rPr>
        <w:t>duration</w:t>
      </w:r>
      <w:r w:rsidRPr="003C5EB8">
        <w:rPr>
          <w:lang w:val="en-GB"/>
        </w:rPr>
        <w:t xml:space="preserve"> of </w:t>
      </w:r>
      <w:r w:rsidRPr="003C5EB8">
        <w:rPr>
          <w:spacing w:val="-2"/>
          <w:lang w:val="en-GB"/>
        </w:rPr>
        <w:t>the</w:t>
      </w:r>
      <w:r w:rsidRPr="003C5EB8">
        <w:rPr>
          <w:spacing w:val="1"/>
          <w:lang w:val="en-GB"/>
        </w:rPr>
        <w:t xml:space="preserve"> </w:t>
      </w:r>
      <w:r w:rsidR="006379DF" w:rsidRPr="003C5EB8">
        <w:rPr>
          <w:spacing w:val="-1"/>
          <w:lang w:val="en-GB"/>
        </w:rPr>
        <w:t>reduction period</w:t>
      </w:r>
      <w:r w:rsidRPr="003C5EB8">
        <w:rPr>
          <w:lang w:val="en-GB"/>
        </w:rPr>
        <w:t xml:space="preserve"> </w:t>
      </w:r>
      <w:r w:rsidRPr="003C5EB8">
        <w:rPr>
          <w:spacing w:val="-2"/>
          <w:lang w:val="en-GB"/>
        </w:rPr>
        <w:t>and</w:t>
      </w:r>
      <w:r w:rsidRPr="003C5EB8">
        <w:rPr>
          <w:spacing w:val="-1"/>
          <w:lang w:val="en-GB"/>
        </w:rPr>
        <w:t xml:space="preserve"> the</w:t>
      </w:r>
      <w:r w:rsidRPr="003C5EB8">
        <w:rPr>
          <w:spacing w:val="1"/>
          <w:lang w:val="en-GB"/>
        </w:rPr>
        <w:t xml:space="preserve"> </w:t>
      </w:r>
      <w:r w:rsidRPr="003C5EB8">
        <w:rPr>
          <w:spacing w:val="-1"/>
          <w:lang w:val="en-GB"/>
        </w:rPr>
        <w:t xml:space="preserve">amount </w:t>
      </w:r>
      <w:r w:rsidRPr="003C5EB8">
        <w:rPr>
          <w:lang w:val="en-GB"/>
        </w:rPr>
        <w:t>of</w:t>
      </w:r>
      <w:r w:rsidRPr="003C5EB8">
        <w:rPr>
          <w:spacing w:val="-3"/>
          <w:lang w:val="en-GB"/>
        </w:rPr>
        <w:t xml:space="preserve"> </w:t>
      </w:r>
      <w:r w:rsidR="00E824F2" w:rsidRPr="003C5EB8">
        <w:rPr>
          <w:spacing w:val="-1"/>
          <w:lang w:val="en-GB"/>
        </w:rPr>
        <w:t>offered</w:t>
      </w:r>
      <w:r w:rsidRPr="003C5EB8">
        <w:rPr>
          <w:spacing w:val="-3"/>
          <w:lang w:val="en-GB"/>
        </w:rPr>
        <w:t xml:space="preserve"> </w:t>
      </w:r>
      <w:r w:rsidR="00E824F2" w:rsidRPr="003C5EB8">
        <w:rPr>
          <w:spacing w:val="-1"/>
          <w:lang w:val="en-GB"/>
        </w:rPr>
        <w:t>capacities</w:t>
      </w:r>
      <w:r w:rsidRPr="003C5EB8">
        <w:rPr>
          <w:spacing w:val="-1"/>
          <w:lang w:val="en-GB"/>
        </w:rPr>
        <w:t>.</w:t>
      </w:r>
    </w:p>
    <w:p w14:paraId="2E0E2130" w14:textId="53CF0CA5" w:rsidR="003041E4" w:rsidRPr="003C5EB8" w:rsidRDefault="00B300E8">
      <w:pPr>
        <w:pStyle w:val="BodyText"/>
        <w:numPr>
          <w:ilvl w:val="0"/>
          <w:numId w:val="48"/>
        </w:numPr>
        <w:tabs>
          <w:tab w:val="left" w:pos="856"/>
        </w:tabs>
        <w:spacing w:before="195" w:line="241" w:lineRule="auto"/>
        <w:ind w:right="147"/>
        <w:jc w:val="both"/>
        <w:rPr>
          <w:lang w:val="en-GB"/>
        </w:rPr>
      </w:pPr>
      <w:r w:rsidRPr="003C5EB8">
        <w:rPr>
          <w:lang w:val="en-GB"/>
        </w:rPr>
        <w:t>For</w:t>
      </w:r>
      <w:r w:rsidRPr="003C5EB8">
        <w:rPr>
          <w:spacing w:val="14"/>
          <w:lang w:val="en-GB"/>
        </w:rPr>
        <w:t xml:space="preserve"> </w:t>
      </w:r>
      <w:r w:rsidRPr="003C5EB8">
        <w:rPr>
          <w:spacing w:val="-1"/>
          <w:lang w:val="en-GB"/>
        </w:rPr>
        <w:t>the</w:t>
      </w:r>
      <w:r w:rsidRPr="003C5EB8">
        <w:rPr>
          <w:spacing w:val="15"/>
          <w:lang w:val="en-GB"/>
        </w:rPr>
        <w:t xml:space="preserve"> </w:t>
      </w:r>
      <w:r w:rsidRPr="003C5EB8">
        <w:rPr>
          <w:spacing w:val="-1"/>
          <w:lang w:val="en-GB"/>
        </w:rPr>
        <w:t>avoidance</w:t>
      </w:r>
      <w:r w:rsidRPr="003C5EB8">
        <w:rPr>
          <w:spacing w:val="13"/>
          <w:lang w:val="en-GB"/>
        </w:rPr>
        <w:t xml:space="preserve"> </w:t>
      </w:r>
      <w:r w:rsidRPr="003C5EB8">
        <w:rPr>
          <w:lang w:val="en-GB"/>
        </w:rPr>
        <w:t>of</w:t>
      </w:r>
      <w:r w:rsidRPr="003C5EB8">
        <w:rPr>
          <w:spacing w:val="15"/>
          <w:lang w:val="en-GB"/>
        </w:rPr>
        <w:t xml:space="preserve"> </w:t>
      </w:r>
      <w:r w:rsidRPr="003C5EB8">
        <w:rPr>
          <w:spacing w:val="-1"/>
          <w:lang w:val="en-GB"/>
        </w:rPr>
        <w:t>doubt,</w:t>
      </w:r>
      <w:r w:rsidRPr="003C5EB8">
        <w:rPr>
          <w:spacing w:val="14"/>
          <w:lang w:val="en-GB"/>
        </w:rPr>
        <w:t xml:space="preserve"> </w:t>
      </w:r>
      <w:r w:rsidR="006379DF" w:rsidRPr="003C5EB8">
        <w:rPr>
          <w:spacing w:val="-1"/>
          <w:lang w:val="en-GB"/>
        </w:rPr>
        <w:t>reduction period</w:t>
      </w:r>
      <w:r w:rsidRPr="003C5EB8">
        <w:rPr>
          <w:spacing w:val="-1"/>
          <w:lang w:val="en-GB"/>
        </w:rPr>
        <w:t>s</w:t>
      </w:r>
      <w:r w:rsidRPr="003C5EB8">
        <w:rPr>
          <w:spacing w:val="14"/>
          <w:lang w:val="en-GB"/>
        </w:rPr>
        <w:t xml:space="preserve"> </w:t>
      </w:r>
      <w:r w:rsidRPr="003C5EB8">
        <w:rPr>
          <w:spacing w:val="-2"/>
          <w:lang w:val="en-GB"/>
        </w:rPr>
        <w:t>do</w:t>
      </w:r>
      <w:r w:rsidRPr="003C5EB8">
        <w:rPr>
          <w:spacing w:val="17"/>
          <w:lang w:val="en-GB"/>
        </w:rPr>
        <w:t xml:space="preserve"> </w:t>
      </w:r>
      <w:r w:rsidRPr="003C5EB8">
        <w:rPr>
          <w:spacing w:val="-1"/>
          <w:lang w:val="en-GB"/>
        </w:rPr>
        <w:t>not</w:t>
      </w:r>
      <w:r w:rsidRPr="003C5EB8">
        <w:rPr>
          <w:spacing w:val="15"/>
          <w:lang w:val="en-GB"/>
        </w:rPr>
        <w:t xml:space="preserve"> </w:t>
      </w:r>
      <w:r w:rsidRPr="003C5EB8">
        <w:rPr>
          <w:spacing w:val="-1"/>
          <w:lang w:val="en-GB"/>
        </w:rPr>
        <w:t>apply</w:t>
      </w:r>
      <w:r w:rsidRPr="003C5EB8">
        <w:rPr>
          <w:spacing w:val="15"/>
          <w:lang w:val="en-GB"/>
        </w:rPr>
        <w:t xml:space="preserve"> </w:t>
      </w:r>
      <w:r w:rsidRPr="003C5EB8">
        <w:rPr>
          <w:spacing w:val="-1"/>
          <w:lang w:val="en-GB"/>
        </w:rPr>
        <w:t>to</w:t>
      </w:r>
      <w:r w:rsidRPr="003C5EB8">
        <w:rPr>
          <w:spacing w:val="17"/>
          <w:lang w:val="en-GB"/>
        </w:rPr>
        <w:t xml:space="preserve"> </w:t>
      </w:r>
      <w:r w:rsidRPr="003C5EB8">
        <w:rPr>
          <w:spacing w:val="-1"/>
          <w:lang w:val="en-GB"/>
        </w:rPr>
        <w:t>already</w:t>
      </w:r>
      <w:r w:rsidRPr="003C5EB8">
        <w:rPr>
          <w:spacing w:val="13"/>
          <w:lang w:val="en-GB"/>
        </w:rPr>
        <w:t xml:space="preserve"> </w:t>
      </w:r>
      <w:r w:rsidRPr="003C5EB8">
        <w:rPr>
          <w:spacing w:val="-1"/>
          <w:lang w:val="en-GB"/>
        </w:rPr>
        <w:t>allocated</w:t>
      </w:r>
      <w:r w:rsidRPr="003C5EB8">
        <w:rPr>
          <w:spacing w:val="14"/>
          <w:lang w:val="en-GB"/>
        </w:rPr>
        <w:t xml:space="preserve"> </w:t>
      </w:r>
      <w:r w:rsidR="00AF062B" w:rsidRPr="003C5EB8">
        <w:rPr>
          <w:lang w:val="en-GB"/>
        </w:rPr>
        <w:t>long-term transmission right</w:t>
      </w:r>
      <w:r w:rsidRPr="003C5EB8">
        <w:rPr>
          <w:spacing w:val="-1"/>
          <w:lang w:val="en-GB"/>
        </w:rPr>
        <w:t>s</w:t>
      </w:r>
      <w:r w:rsidRPr="003C5EB8">
        <w:rPr>
          <w:spacing w:val="2"/>
          <w:lang w:val="en-GB"/>
        </w:rPr>
        <w:t xml:space="preserve"> </w:t>
      </w:r>
      <w:r w:rsidRPr="003C5EB8">
        <w:rPr>
          <w:spacing w:val="-1"/>
          <w:lang w:val="en-GB"/>
        </w:rPr>
        <w:t>and</w:t>
      </w:r>
      <w:r w:rsidRPr="003C5EB8">
        <w:rPr>
          <w:spacing w:val="2"/>
          <w:lang w:val="en-GB"/>
        </w:rPr>
        <w:t xml:space="preserve"> </w:t>
      </w:r>
      <w:r w:rsidRPr="003C5EB8">
        <w:rPr>
          <w:spacing w:val="-2"/>
          <w:lang w:val="en-GB"/>
        </w:rPr>
        <w:t>shall</w:t>
      </w:r>
      <w:r w:rsidRPr="003C5EB8">
        <w:rPr>
          <w:spacing w:val="3"/>
          <w:lang w:val="en-GB"/>
        </w:rPr>
        <w:t xml:space="preserve"> </w:t>
      </w:r>
      <w:r w:rsidRPr="003C5EB8">
        <w:rPr>
          <w:lang w:val="en-GB"/>
        </w:rPr>
        <w:t xml:space="preserve">not </w:t>
      </w:r>
      <w:r w:rsidRPr="003C5EB8">
        <w:rPr>
          <w:spacing w:val="-1"/>
          <w:lang w:val="en-GB"/>
        </w:rPr>
        <w:t>be</w:t>
      </w:r>
      <w:r w:rsidRPr="003C5EB8">
        <w:rPr>
          <w:spacing w:val="3"/>
          <w:lang w:val="en-GB"/>
        </w:rPr>
        <w:t xml:space="preserve"> </w:t>
      </w:r>
      <w:r w:rsidRPr="003C5EB8">
        <w:rPr>
          <w:spacing w:val="-1"/>
          <w:lang w:val="en-GB"/>
        </w:rPr>
        <w:t>considered</w:t>
      </w:r>
      <w:r w:rsidRPr="003C5EB8">
        <w:rPr>
          <w:spacing w:val="2"/>
          <w:lang w:val="en-GB"/>
        </w:rPr>
        <w:t xml:space="preserve"> </w:t>
      </w:r>
      <w:r w:rsidRPr="003C5EB8">
        <w:rPr>
          <w:spacing w:val="-1"/>
          <w:lang w:val="en-GB"/>
        </w:rPr>
        <w:t>for</w:t>
      </w:r>
      <w:r w:rsidRPr="003C5EB8">
        <w:rPr>
          <w:spacing w:val="3"/>
          <w:lang w:val="en-GB"/>
        </w:rPr>
        <w:t xml:space="preserve"> </w:t>
      </w:r>
      <w:r w:rsidRPr="003C5EB8">
        <w:rPr>
          <w:spacing w:val="-2"/>
          <w:lang w:val="en-GB"/>
        </w:rPr>
        <w:t>any</w:t>
      </w:r>
      <w:r w:rsidRPr="003C5EB8">
        <w:rPr>
          <w:spacing w:val="3"/>
          <w:lang w:val="en-GB"/>
        </w:rPr>
        <w:t xml:space="preserve"> </w:t>
      </w:r>
      <w:r w:rsidRPr="003C5EB8">
        <w:rPr>
          <w:spacing w:val="-1"/>
          <w:lang w:val="en-GB"/>
        </w:rPr>
        <w:t>purpose</w:t>
      </w:r>
      <w:r w:rsidRPr="003C5EB8">
        <w:rPr>
          <w:spacing w:val="1"/>
          <w:lang w:val="en-GB"/>
        </w:rPr>
        <w:t xml:space="preserve"> </w:t>
      </w:r>
      <w:r w:rsidRPr="003C5EB8">
        <w:rPr>
          <w:spacing w:val="-1"/>
          <w:lang w:val="en-GB"/>
        </w:rPr>
        <w:t>including</w:t>
      </w:r>
      <w:r w:rsidRPr="003C5EB8">
        <w:rPr>
          <w:spacing w:val="3"/>
          <w:lang w:val="en-GB"/>
        </w:rPr>
        <w:t xml:space="preserve"> </w:t>
      </w:r>
      <w:r w:rsidRPr="003C5EB8">
        <w:rPr>
          <w:spacing w:val="-1"/>
          <w:lang w:val="en-GB"/>
        </w:rPr>
        <w:t>compensation as</w:t>
      </w:r>
      <w:r w:rsidRPr="003C5EB8">
        <w:rPr>
          <w:lang w:val="en-GB"/>
        </w:rPr>
        <w:t xml:space="preserve"> a</w:t>
      </w:r>
      <w:r w:rsidRPr="003C5EB8">
        <w:rPr>
          <w:rFonts w:ascii="Times New Roman"/>
          <w:spacing w:val="67"/>
          <w:lang w:val="en-GB"/>
        </w:rPr>
        <w:t xml:space="preserve"> </w:t>
      </w:r>
      <w:r w:rsidRPr="003C5EB8">
        <w:rPr>
          <w:spacing w:val="-1"/>
          <w:lang w:val="en-GB"/>
        </w:rPr>
        <w:t>curtailment</w:t>
      </w:r>
      <w:r w:rsidRPr="003C5EB8">
        <w:rPr>
          <w:lang w:val="en-GB"/>
        </w:rPr>
        <w:t xml:space="preserve"> </w:t>
      </w:r>
      <w:r w:rsidRPr="003C5EB8">
        <w:rPr>
          <w:spacing w:val="-1"/>
          <w:lang w:val="en-GB"/>
        </w:rPr>
        <w:t>according to</w:t>
      </w:r>
      <w:r w:rsidRPr="003C5EB8">
        <w:rPr>
          <w:spacing w:val="1"/>
          <w:lang w:val="en-GB"/>
        </w:rPr>
        <w:t xml:space="preserve"> </w:t>
      </w:r>
      <w:r w:rsidRPr="003C5EB8">
        <w:rPr>
          <w:spacing w:val="-1"/>
          <w:lang w:val="en-GB"/>
        </w:rPr>
        <w:t xml:space="preserve">CHAPTER </w:t>
      </w:r>
      <w:r w:rsidRPr="003C5EB8">
        <w:rPr>
          <w:lang w:val="en-GB"/>
        </w:rPr>
        <w:t>9.</w:t>
      </w:r>
    </w:p>
    <w:p w14:paraId="2E0E2131" w14:textId="77777777" w:rsidR="003041E4" w:rsidRPr="003C5EB8" w:rsidRDefault="00B300E8">
      <w:pPr>
        <w:spacing w:before="195"/>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31</w:t>
      </w:r>
    </w:p>
    <w:p w14:paraId="2E0E2132" w14:textId="5431328F" w:rsidR="003041E4" w:rsidRPr="003C5EB8" w:rsidRDefault="00B300E8">
      <w:pPr>
        <w:pStyle w:val="Heading2"/>
        <w:ind w:left="199" w:right="214"/>
        <w:jc w:val="center"/>
        <w:rPr>
          <w:spacing w:val="-1"/>
          <w:lang w:val="en-GB"/>
        </w:rPr>
      </w:pPr>
      <w:bookmarkStart w:id="41" w:name="_Toc170124914"/>
      <w:r w:rsidRPr="003C5EB8">
        <w:rPr>
          <w:lang w:val="en-GB"/>
        </w:rPr>
        <w:t>Bids</w:t>
      </w:r>
      <w:r w:rsidRPr="003C5EB8">
        <w:rPr>
          <w:spacing w:val="-2"/>
          <w:lang w:val="en-GB"/>
        </w:rPr>
        <w:t xml:space="preserve"> </w:t>
      </w:r>
      <w:r w:rsidRPr="003C5EB8">
        <w:rPr>
          <w:spacing w:val="-1"/>
          <w:lang w:val="en-GB"/>
        </w:rPr>
        <w:t>submission</w:t>
      </w:r>
      <w:bookmarkEnd w:id="41"/>
    </w:p>
    <w:p w14:paraId="7E6D88A3" w14:textId="77777777" w:rsidR="00602A83" w:rsidRPr="003C5EB8" w:rsidRDefault="00602A83">
      <w:pPr>
        <w:pStyle w:val="Heading2"/>
        <w:ind w:left="199" w:right="214"/>
        <w:jc w:val="center"/>
        <w:rPr>
          <w:b w:val="0"/>
          <w:bCs w:val="0"/>
          <w:lang w:val="en-GB"/>
        </w:rPr>
      </w:pPr>
    </w:p>
    <w:p w14:paraId="5293A8CA" w14:textId="5B10BA92" w:rsidR="00775F3F" w:rsidRPr="003C5EB8" w:rsidRDefault="00B300E8" w:rsidP="00775F3F">
      <w:pPr>
        <w:pStyle w:val="BodyText"/>
        <w:numPr>
          <w:ilvl w:val="0"/>
          <w:numId w:val="47"/>
        </w:numPr>
        <w:tabs>
          <w:tab w:val="left" w:pos="856"/>
        </w:tabs>
        <w:spacing w:before="120" w:line="242" w:lineRule="auto"/>
        <w:ind w:right="146"/>
        <w:jc w:val="both"/>
        <w:rPr>
          <w:lang w:val="en-GB"/>
        </w:rPr>
      </w:pPr>
      <w:r w:rsidRPr="003C5EB8">
        <w:rPr>
          <w:spacing w:val="-1"/>
          <w:lang w:val="en-GB"/>
        </w:rPr>
        <w:t>The</w:t>
      </w:r>
      <w:r w:rsidRPr="003C5EB8">
        <w:rPr>
          <w:spacing w:val="39"/>
          <w:lang w:val="en-GB"/>
        </w:rPr>
        <w:t xml:space="preserve"> </w:t>
      </w:r>
      <w:r w:rsidR="006379DF" w:rsidRPr="003C5EB8">
        <w:rPr>
          <w:spacing w:val="-1"/>
          <w:lang w:val="en-GB"/>
        </w:rPr>
        <w:t>registered participant</w:t>
      </w:r>
      <w:r w:rsidRPr="003C5EB8">
        <w:rPr>
          <w:spacing w:val="36"/>
          <w:lang w:val="en-GB"/>
        </w:rPr>
        <w:t xml:space="preserve"> </w:t>
      </w:r>
      <w:r w:rsidRPr="003C5EB8">
        <w:rPr>
          <w:spacing w:val="-1"/>
          <w:lang w:val="en-GB"/>
        </w:rPr>
        <w:t>shall</w:t>
      </w:r>
      <w:r w:rsidRPr="003C5EB8">
        <w:rPr>
          <w:spacing w:val="39"/>
          <w:lang w:val="en-GB"/>
        </w:rPr>
        <w:t xml:space="preserve"> </w:t>
      </w:r>
      <w:r w:rsidRPr="003C5EB8">
        <w:rPr>
          <w:spacing w:val="-1"/>
          <w:lang w:val="en-GB"/>
        </w:rPr>
        <w:t>submit</w:t>
      </w:r>
      <w:r w:rsidRPr="003C5EB8">
        <w:rPr>
          <w:spacing w:val="39"/>
          <w:lang w:val="en-GB"/>
        </w:rPr>
        <w:t xml:space="preserve"> </w:t>
      </w:r>
      <w:r w:rsidRPr="003C5EB8">
        <w:rPr>
          <w:lang w:val="en-GB"/>
        </w:rPr>
        <w:t>a</w:t>
      </w:r>
      <w:r w:rsidRPr="003C5EB8">
        <w:rPr>
          <w:spacing w:val="36"/>
          <w:lang w:val="en-GB"/>
        </w:rPr>
        <w:t xml:space="preserve"> </w:t>
      </w:r>
      <w:r w:rsidR="00C166E7" w:rsidRPr="003C5EB8">
        <w:rPr>
          <w:spacing w:val="-1"/>
          <w:lang w:val="en-GB"/>
        </w:rPr>
        <w:t>bid</w:t>
      </w:r>
      <w:r w:rsidRPr="003C5EB8">
        <w:rPr>
          <w:spacing w:val="38"/>
          <w:lang w:val="en-GB"/>
        </w:rPr>
        <w:t xml:space="preserve"> </w:t>
      </w:r>
      <w:r w:rsidRPr="003C5EB8">
        <w:rPr>
          <w:lang w:val="en-GB"/>
        </w:rPr>
        <w:t>or</w:t>
      </w:r>
      <w:r w:rsidRPr="003C5EB8">
        <w:rPr>
          <w:spacing w:val="39"/>
          <w:lang w:val="en-GB"/>
        </w:rPr>
        <w:t xml:space="preserve"> </w:t>
      </w:r>
      <w:r w:rsidRPr="003C5EB8">
        <w:rPr>
          <w:spacing w:val="-1"/>
          <w:lang w:val="en-GB"/>
        </w:rPr>
        <w:t>set</w:t>
      </w:r>
      <w:r w:rsidRPr="003C5EB8">
        <w:rPr>
          <w:spacing w:val="36"/>
          <w:lang w:val="en-GB"/>
        </w:rPr>
        <w:t xml:space="preserve"> </w:t>
      </w:r>
      <w:r w:rsidRPr="003C5EB8">
        <w:rPr>
          <w:lang w:val="en-GB"/>
        </w:rPr>
        <w:t>of</w:t>
      </w:r>
      <w:r w:rsidRPr="003C5EB8">
        <w:rPr>
          <w:spacing w:val="38"/>
          <w:lang w:val="en-GB"/>
        </w:rPr>
        <w:t xml:space="preserve"> </w:t>
      </w:r>
      <w:r w:rsidR="00C166E7" w:rsidRPr="003C5EB8">
        <w:rPr>
          <w:spacing w:val="-1"/>
          <w:lang w:val="en-GB"/>
        </w:rPr>
        <w:t>bid</w:t>
      </w:r>
      <w:r w:rsidRPr="003C5EB8">
        <w:rPr>
          <w:spacing w:val="-1"/>
          <w:lang w:val="en-GB"/>
        </w:rPr>
        <w:t>s</w:t>
      </w:r>
      <w:r w:rsidRPr="003C5EB8">
        <w:rPr>
          <w:spacing w:val="39"/>
          <w:lang w:val="en-GB"/>
        </w:rPr>
        <w:t xml:space="preserve"> </w:t>
      </w:r>
      <w:r w:rsidRPr="003C5EB8">
        <w:rPr>
          <w:spacing w:val="-1"/>
          <w:lang w:val="en-GB"/>
        </w:rPr>
        <w:t>to</w:t>
      </w:r>
      <w:r w:rsidRPr="003C5EB8">
        <w:rPr>
          <w:spacing w:val="37"/>
          <w:lang w:val="en-GB"/>
        </w:rPr>
        <w:t xml:space="preserve"> </w:t>
      </w:r>
      <w:r w:rsidRPr="003C5EB8">
        <w:rPr>
          <w:spacing w:val="-1"/>
          <w:lang w:val="en-GB"/>
        </w:rPr>
        <w:t>the</w:t>
      </w:r>
      <w:r w:rsidRPr="003C5EB8">
        <w:rPr>
          <w:spacing w:val="39"/>
          <w:lang w:val="en-GB"/>
        </w:rPr>
        <w:t xml:space="preserve"> </w:t>
      </w:r>
      <w:r w:rsidR="00C166E7" w:rsidRPr="003C5EB8">
        <w:rPr>
          <w:spacing w:val="-1"/>
          <w:lang w:val="en-GB"/>
        </w:rPr>
        <w:t>allocation platform</w:t>
      </w:r>
      <w:r w:rsidRPr="003C5EB8">
        <w:rPr>
          <w:spacing w:val="41"/>
          <w:lang w:val="en-GB"/>
        </w:rPr>
        <w:t xml:space="preserve"> </w:t>
      </w:r>
      <w:r w:rsidRPr="003C5EB8">
        <w:rPr>
          <w:spacing w:val="-1"/>
          <w:lang w:val="en-GB"/>
        </w:rPr>
        <w:t>in</w:t>
      </w:r>
      <w:r w:rsidRPr="003C5EB8">
        <w:rPr>
          <w:rFonts w:ascii="Times New Roman"/>
          <w:spacing w:val="53"/>
          <w:lang w:val="en-GB"/>
        </w:rPr>
        <w:t xml:space="preserve"> </w:t>
      </w:r>
      <w:r w:rsidRPr="003C5EB8">
        <w:rPr>
          <w:spacing w:val="-1"/>
          <w:lang w:val="en-GB"/>
        </w:rPr>
        <w:t>accordance</w:t>
      </w:r>
      <w:r w:rsidRPr="003C5EB8">
        <w:rPr>
          <w:spacing w:val="1"/>
          <w:lang w:val="en-GB"/>
        </w:rPr>
        <w:t xml:space="preserve"> </w:t>
      </w:r>
      <w:r w:rsidRPr="003C5EB8">
        <w:rPr>
          <w:spacing w:val="-1"/>
          <w:lang w:val="en-GB"/>
        </w:rPr>
        <w:t>with following</w:t>
      </w:r>
      <w:r w:rsidRPr="003C5EB8">
        <w:rPr>
          <w:spacing w:val="-3"/>
          <w:lang w:val="en-GB"/>
        </w:rPr>
        <w:t xml:space="preserve"> </w:t>
      </w:r>
      <w:r w:rsidRPr="003C5EB8">
        <w:rPr>
          <w:spacing w:val="-1"/>
          <w:lang w:val="en-GB"/>
        </w:rPr>
        <w:t>requirements:</w:t>
      </w:r>
    </w:p>
    <w:p w14:paraId="13FA8F95" w14:textId="77777777" w:rsidR="00775F3F" w:rsidRPr="003C5EB8" w:rsidRDefault="00775F3F" w:rsidP="00775F3F">
      <w:pPr>
        <w:pStyle w:val="BodyText"/>
        <w:tabs>
          <w:tab w:val="left" w:pos="856"/>
        </w:tabs>
        <w:spacing w:before="120" w:line="242" w:lineRule="auto"/>
        <w:ind w:right="146" w:firstLine="0"/>
        <w:jc w:val="both"/>
        <w:rPr>
          <w:lang w:val="en-GB"/>
        </w:rPr>
      </w:pPr>
    </w:p>
    <w:p w14:paraId="2E0E2134" w14:textId="3709FD21" w:rsidR="003041E4" w:rsidRPr="003C5EB8" w:rsidRDefault="00B300E8" w:rsidP="00775F3F">
      <w:pPr>
        <w:pStyle w:val="BodyText"/>
        <w:numPr>
          <w:ilvl w:val="1"/>
          <w:numId w:val="47"/>
        </w:numPr>
        <w:tabs>
          <w:tab w:val="left" w:pos="1488"/>
        </w:tabs>
        <w:spacing w:line="276" w:lineRule="auto"/>
        <w:ind w:right="146"/>
        <w:jc w:val="both"/>
        <w:rPr>
          <w:lang w:val="en-GB"/>
        </w:rPr>
      </w:pPr>
      <w:r w:rsidRPr="003C5EB8">
        <w:rPr>
          <w:spacing w:val="-1"/>
          <w:lang w:val="en-GB"/>
        </w:rPr>
        <w:t>it</w:t>
      </w:r>
      <w:r w:rsidRPr="003C5EB8">
        <w:rPr>
          <w:spacing w:val="44"/>
          <w:lang w:val="en-GB"/>
        </w:rPr>
        <w:t xml:space="preserve"> </w:t>
      </w:r>
      <w:r w:rsidRPr="003C5EB8">
        <w:rPr>
          <w:spacing w:val="-1"/>
          <w:lang w:val="en-GB"/>
        </w:rPr>
        <w:t>shall</w:t>
      </w:r>
      <w:r w:rsidRPr="003C5EB8">
        <w:rPr>
          <w:spacing w:val="43"/>
          <w:lang w:val="en-GB"/>
        </w:rPr>
        <w:t xml:space="preserve"> </w:t>
      </w:r>
      <w:r w:rsidRPr="003C5EB8">
        <w:rPr>
          <w:spacing w:val="-1"/>
          <w:lang w:val="en-GB"/>
        </w:rPr>
        <w:t>be</w:t>
      </w:r>
      <w:r w:rsidRPr="003C5EB8">
        <w:rPr>
          <w:spacing w:val="44"/>
          <w:lang w:val="en-GB"/>
        </w:rPr>
        <w:t xml:space="preserve"> </w:t>
      </w:r>
      <w:r w:rsidRPr="003C5EB8">
        <w:rPr>
          <w:spacing w:val="-1"/>
          <w:lang w:val="en-GB"/>
        </w:rPr>
        <w:t>submitted</w:t>
      </w:r>
      <w:r w:rsidRPr="003C5EB8">
        <w:rPr>
          <w:spacing w:val="41"/>
          <w:lang w:val="en-GB"/>
        </w:rPr>
        <w:t xml:space="preserve"> </w:t>
      </w:r>
      <w:r w:rsidRPr="003C5EB8">
        <w:rPr>
          <w:spacing w:val="-1"/>
          <w:lang w:val="en-GB"/>
        </w:rPr>
        <w:t>electronically</w:t>
      </w:r>
      <w:r w:rsidRPr="003C5EB8">
        <w:rPr>
          <w:spacing w:val="44"/>
          <w:lang w:val="en-GB"/>
        </w:rPr>
        <w:t xml:space="preserve"> </w:t>
      </w:r>
      <w:r w:rsidRPr="003C5EB8">
        <w:rPr>
          <w:spacing w:val="-1"/>
          <w:lang w:val="en-GB"/>
        </w:rPr>
        <w:t>using</w:t>
      </w:r>
      <w:r w:rsidRPr="003C5EB8">
        <w:rPr>
          <w:spacing w:val="42"/>
          <w:lang w:val="en-GB"/>
        </w:rPr>
        <w:t xml:space="preserve"> </w:t>
      </w:r>
      <w:r w:rsidRPr="003C5EB8">
        <w:rPr>
          <w:spacing w:val="-1"/>
          <w:lang w:val="en-GB"/>
        </w:rPr>
        <w:t>the</w:t>
      </w:r>
      <w:r w:rsidRPr="003C5EB8">
        <w:rPr>
          <w:spacing w:val="44"/>
          <w:lang w:val="en-GB"/>
        </w:rPr>
        <w:t xml:space="preserve"> </w:t>
      </w:r>
      <w:r w:rsidR="00C166E7" w:rsidRPr="003C5EB8">
        <w:rPr>
          <w:spacing w:val="-1"/>
          <w:lang w:val="en-GB"/>
        </w:rPr>
        <w:t>auction tool</w:t>
      </w:r>
      <w:r w:rsidRPr="003C5EB8">
        <w:rPr>
          <w:spacing w:val="43"/>
          <w:lang w:val="en-GB"/>
        </w:rPr>
        <w:t xml:space="preserve"> </w:t>
      </w:r>
      <w:r w:rsidRPr="003C5EB8">
        <w:rPr>
          <w:spacing w:val="-1"/>
          <w:lang w:val="en-GB"/>
        </w:rPr>
        <w:t>and</w:t>
      </w:r>
      <w:r w:rsidRPr="003C5EB8">
        <w:rPr>
          <w:spacing w:val="42"/>
          <w:lang w:val="en-GB"/>
        </w:rPr>
        <w:t xml:space="preserve"> </w:t>
      </w:r>
      <w:r w:rsidRPr="003C5EB8">
        <w:rPr>
          <w:spacing w:val="-1"/>
          <w:lang w:val="en-GB"/>
        </w:rPr>
        <w:t>during</w:t>
      </w:r>
      <w:r w:rsidRPr="003C5EB8">
        <w:rPr>
          <w:spacing w:val="43"/>
          <w:lang w:val="en-GB"/>
        </w:rPr>
        <w:t xml:space="preserve"> </w:t>
      </w:r>
      <w:r w:rsidRPr="003C5EB8">
        <w:rPr>
          <w:spacing w:val="-1"/>
          <w:lang w:val="en-GB"/>
        </w:rPr>
        <w:t>the</w:t>
      </w:r>
      <w:r w:rsidRPr="003C5EB8">
        <w:rPr>
          <w:spacing w:val="44"/>
          <w:lang w:val="en-GB"/>
        </w:rPr>
        <w:t xml:space="preserve"> </w:t>
      </w:r>
      <w:r w:rsidR="00C166E7" w:rsidRPr="003C5EB8">
        <w:rPr>
          <w:spacing w:val="-2"/>
          <w:lang w:val="en-GB"/>
        </w:rPr>
        <w:t>bidding period</w:t>
      </w:r>
      <w:r w:rsidRPr="003C5EB8">
        <w:rPr>
          <w:spacing w:val="-1"/>
          <w:lang w:val="en-GB"/>
        </w:rPr>
        <w:t xml:space="preserve"> as</w:t>
      </w:r>
      <w:r w:rsidRPr="003C5EB8">
        <w:rPr>
          <w:lang w:val="en-GB"/>
        </w:rPr>
        <w:t xml:space="preserve"> </w:t>
      </w:r>
      <w:r w:rsidRPr="003C5EB8">
        <w:rPr>
          <w:spacing w:val="-1"/>
          <w:lang w:val="en-GB"/>
        </w:rPr>
        <w:t>specified in</w:t>
      </w:r>
      <w:r w:rsidRPr="003C5EB8">
        <w:rPr>
          <w:spacing w:val="-2"/>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auction specification</w:t>
      </w:r>
      <w:r w:rsidRPr="003C5EB8">
        <w:rPr>
          <w:spacing w:val="-1"/>
          <w:lang w:val="en-GB"/>
        </w:rPr>
        <w:t>;</w:t>
      </w:r>
    </w:p>
    <w:p w14:paraId="2E0E2135" w14:textId="1540AA7D" w:rsidR="003041E4" w:rsidRPr="003C5EB8" w:rsidRDefault="00B300E8" w:rsidP="00775F3F">
      <w:pPr>
        <w:pStyle w:val="BodyText"/>
        <w:numPr>
          <w:ilvl w:val="1"/>
          <w:numId w:val="47"/>
        </w:numPr>
        <w:tabs>
          <w:tab w:val="left" w:pos="1488"/>
        </w:tabs>
        <w:spacing w:line="276" w:lineRule="auto"/>
        <w:ind w:right="148"/>
        <w:jc w:val="both"/>
      </w:pPr>
      <w:r w:rsidRPr="632E80C8">
        <w:rPr>
          <w:spacing w:val="-1"/>
        </w:rPr>
        <w:t>it</w:t>
      </w:r>
      <w:r w:rsidRPr="632E80C8">
        <w:rPr>
          <w:spacing w:val="13"/>
        </w:rPr>
        <w:t xml:space="preserve"> </w:t>
      </w:r>
      <w:r w:rsidRPr="632E80C8">
        <w:rPr>
          <w:spacing w:val="-1"/>
        </w:rPr>
        <w:t>shall</w:t>
      </w:r>
      <w:r w:rsidRPr="632E80C8">
        <w:rPr>
          <w:spacing w:val="13"/>
        </w:rPr>
        <w:t xml:space="preserve"> </w:t>
      </w:r>
      <w:r w:rsidRPr="632E80C8">
        <w:rPr>
          <w:spacing w:val="-1"/>
        </w:rPr>
        <w:t>identify</w:t>
      </w:r>
      <w:r w:rsidRPr="632E80C8">
        <w:rPr>
          <w:spacing w:val="11"/>
        </w:rPr>
        <w:t xml:space="preserve"> </w:t>
      </w:r>
      <w:r w:rsidRPr="632E80C8">
        <w:rPr>
          <w:spacing w:val="-1"/>
        </w:rPr>
        <w:t>the</w:t>
      </w:r>
      <w:r w:rsidRPr="632E80C8">
        <w:rPr>
          <w:spacing w:val="14"/>
        </w:rPr>
        <w:t xml:space="preserve"> </w:t>
      </w:r>
      <w:r w:rsidR="00E824F2" w:rsidRPr="632E80C8">
        <w:rPr>
          <w:spacing w:val="-1"/>
        </w:rPr>
        <w:t>auction</w:t>
      </w:r>
      <w:r w:rsidRPr="632E80C8">
        <w:rPr>
          <w:spacing w:val="12"/>
        </w:rPr>
        <w:t xml:space="preserve"> </w:t>
      </w:r>
      <w:r w:rsidRPr="632E80C8">
        <w:t>via</w:t>
      </w:r>
      <w:r w:rsidRPr="632E80C8">
        <w:rPr>
          <w:spacing w:val="11"/>
        </w:rPr>
        <w:t xml:space="preserve"> </w:t>
      </w:r>
      <w:r w:rsidRPr="632E80C8">
        <w:rPr>
          <w:spacing w:val="-1"/>
        </w:rPr>
        <w:t>an</w:t>
      </w:r>
      <w:r w:rsidRPr="632E80C8">
        <w:rPr>
          <w:spacing w:val="12"/>
        </w:rPr>
        <w:t xml:space="preserve"> </w:t>
      </w:r>
      <w:r w:rsidRPr="632E80C8">
        <w:rPr>
          <w:spacing w:val="-1"/>
        </w:rPr>
        <w:t>identification</w:t>
      </w:r>
      <w:r w:rsidRPr="632E80C8">
        <w:rPr>
          <w:spacing w:val="13"/>
        </w:rPr>
        <w:t xml:space="preserve"> </w:t>
      </w:r>
      <w:r w:rsidRPr="632E80C8">
        <w:rPr>
          <w:spacing w:val="-1"/>
        </w:rPr>
        <w:t>code</w:t>
      </w:r>
      <w:r w:rsidRPr="632E80C8">
        <w:rPr>
          <w:spacing w:val="14"/>
        </w:rPr>
        <w:t xml:space="preserve"> </w:t>
      </w:r>
      <w:r w:rsidRPr="632E80C8">
        <w:rPr>
          <w:spacing w:val="-1"/>
        </w:rPr>
        <w:t>as</w:t>
      </w:r>
      <w:r w:rsidRPr="632E80C8">
        <w:rPr>
          <w:spacing w:val="10"/>
        </w:rPr>
        <w:t xml:space="preserve"> </w:t>
      </w:r>
      <w:r w:rsidRPr="632E80C8">
        <w:rPr>
          <w:spacing w:val="-1"/>
        </w:rPr>
        <w:t>specified</w:t>
      </w:r>
      <w:r w:rsidRPr="632E80C8">
        <w:rPr>
          <w:spacing w:val="13"/>
        </w:rPr>
        <w:t xml:space="preserve"> </w:t>
      </w:r>
      <w:r w:rsidRPr="632E80C8">
        <w:rPr>
          <w:spacing w:val="-1"/>
        </w:rPr>
        <w:t>in</w:t>
      </w:r>
      <w:r w:rsidRPr="632E80C8">
        <w:rPr>
          <w:spacing w:val="12"/>
        </w:rPr>
        <w:t xml:space="preserve"> </w:t>
      </w:r>
      <w:r w:rsidRPr="632E80C8">
        <w:rPr>
          <w:spacing w:val="-2"/>
        </w:rPr>
        <w:t>Article</w:t>
      </w:r>
      <w:r w:rsidRPr="632E80C8">
        <w:rPr>
          <w:spacing w:val="14"/>
        </w:rPr>
        <w:t xml:space="preserve"> </w:t>
      </w:r>
      <w:r w:rsidRPr="632E80C8">
        <w:rPr>
          <w:spacing w:val="-1"/>
        </w:rPr>
        <w:t>29</w:t>
      </w:r>
      <w:r w:rsidRPr="632E80C8">
        <w:rPr>
          <w:rFonts w:ascii="Times New Roman"/>
          <w:spacing w:val="57"/>
        </w:rPr>
        <w:t xml:space="preserve"> </w:t>
      </w:r>
      <w:r w:rsidRPr="632E80C8">
        <w:rPr>
          <w:spacing w:val="-1"/>
        </w:rPr>
        <w:t xml:space="preserve">paragraph </w:t>
      </w:r>
      <w:r w:rsidRPr="632E80C8">
        <w:t>2</w:t>
      </w:r>
      <w:r w:rsidRPr="632E80C8">
        <w:rPr>
          <w:spacing w:val="1"/>
        </w:rPr>
        <w:t xml:space="preserve"> </w:t>
      </w:r>
      <w:r w:rsidRPr="632E80C8">
        <w:rPr>
          <w:spacing w:val="-1"/>
        </w:rPr>
        <w:t>(a);</w:t>
      </w:r>
    </w:p>
    <w:p w14:paraId="2E0E2136" w14:textId="6759F66A" w:rsidR="003041E4" w:rsidRPr="003C5EB8" w:rsidRDefault="00B300E8" w:rsidP="00775F3F">
      <w:pPr>
        <w:pStyle w:val="BodyText"/>
        <w:numPr>
          <w:ilvl w:val="1"/>
          <w:numId w:val="47"/>
        </w:numPr>
        <w:tabs>
          <w:tab w:val="left" w:pos="1488"/>
        </w:tabs>
        <w:spacing w:line="276" w:lineRule="auto"/>
        <w:rPr>
          <w:lang w:val="en-GB"/>
        </w:rPr>
      </w:pPr>
      <w:r w:rsidRPr="003C5EB8">
        <w:rPr>
          <w:spacing w:val="-1"/>
          <w:lang w:val="en-GB"/>
        </w:rPr>
        <w:t>it</w:t>
      </w:r>
      <w:r w:rsidRPr="003C5EB8">
        <w:rPr>
          <w:lang w:val="en-GB"/>
        </w:rPr>
        <w:t xml:space="preserve"> </w:t>
      </w:r>
      <w:r w:rsidRPr="003C5EB8">
        <w:rPr>
          <w:spacing w:val="-1"/>
          <w:lang w:val="en-GB"/>
        </w:rPr>
        <w:t>shall</w:t>
      </w:r>
      <w:r w:rsidRPr="003C5EB8">
        <w:rPr>
          <w:lang w:val="en-GB"/>
        </w:rPr>
        <w:t xml:space="preserve"> </w:t>
      </w:r>
      <w:r w:rsidRPr="003C5EB8">
        <w:rPr>
          <w:spacing w:val="-1"/>
          <w:lang w:val="en-GB"/>
        </w:rPr>
        <w:t>identify</w:t>
      </w:r>
      <w:r w:rsidRPr="003C5EB8">
        <w:rPr>
          <w:spacing w:val="1"/>
          <w:lang w:val="en-GB"/>
        </w:rPr>
        <w:t xml:space="preserve"> </w:t>
      </w:r>
      <w:r w:rsidRPr="003C5EB8">
        <w:rPr>
          <w:spacing w:val="-1"/>
          <w:lang w:val="en-GB"/>
        </w:rPr>
        <w:t xml:space="preserve">the </w:t>
      </w:r>
      <w:r w:rsidR="006379DF" w:rsidRPr="003C5EB8">
        <w:rPr>
          <w:spacing w:val="-1"/>
          <w:lang w:val="en-GB"/>
        </w:rPr>
        <w:t>registered participant</w:t>
      </w:r>
      <w:r w:rsidRPr="003C5EB8">
        <w:rPr>
          <w:lang w:val="en-GB"/>
        </w:rPr>
        <w:t xml:space="preserve"> </w:t>
      </w:r>
      <w:r w:rsidRPr="003C5EB8">
        <w:rPr>
          <w:spacing w:val="-1"/>
          <w:lang w:val="en-GB"/>
        </w:rPr>
        <w:t>submitting the</w:t>
      </w:r>
      <w:r w:rsidRPr="003C5EB8">
        <w:rPr>
          <w:spacing w:val="2"/>
          <w:lang w:val="en-GB"/>
        </w:rPr>
        <w:t xml:space="preserve"> </w:t>
      </w:r>
      <w:r w:rsidR="00C166E7" w:rsidRPr="003C5EB8">
        <w:rPr>
          <w:spacing w:val="-1"/>
          <w:lang w:val="en-GB"/>
        </w:rPr>
        <w:t>bid</w:t>
      </w:r>
      <w:r w:rsidRPr="003C5EB8">
        <w:rPr>
          <w:spacing w:val="-1"/>
          <w:lang w:val="en-GB"/>
        </w:rPr>
        <w:t xml:space="preserve"> through its</w:t>
      </w:r>
      <w:r w:rsidRPr="003C5EB8">
        <w:rPr>
          <w:spacing w:val="1"/>
          <w:lang w:val="en-GB"/>
        </w:rPr>
        <w:t xml:space="preserve"> </w:t>
      </w:r>
      <w:r w:rsidRPr="003C5EB8">
        <w:rPr>
          <w:spacing w:val="-1"/>
          <w:lang w:val="en-GB"/>
        </w:rPr>
        <w:t>EIC</w:t>
      </w:r>
      <w:r w:rsidRPr="003C5EB8">
        <w:rPr>
          <w:spacing w:val="-3"/>
          <w:lang w:val="en-GB"/>
        </w:rPr>
        <w:t xml:space="preserve"> </w:t>
      </w:r>
      <w:r w:rsidRPr="003C5EB8">
        <w:rPr>
          <w:spacing w:val="-1"/>
          <w:lang w:val="en-GB"/>
        </w:rPr>
        <w:t>code;</w:t>
      </w:r>
    </w:p>
    <w:p w14:paraId="2E0E2137" w14:textId="0937FB45" w:rsidR="003041E4" w:rsidRPr="003C5EB8" w:rsidRDefault="00B300E8" w:rsidP="00775F3F">
      <w:pPr>
        <w:pStyle w:val="BodyText"/>
        <w:numPr>
          <w:ilvl w:val="1"/>
          <w:numId w:val="47"/>
        </w:numPr>
        <w:tabs>
          <w:tab w:val="left" w:pos="1488"/>
        </w:tabs>
        <w:spacing w:line="276" w:lineRule="auto"/>
        <w:ind w:right="147"/>
        <w:jc w:val="both"/>
        <w:rPr>
          <w:lang w:val="en-GB"/>
        </w:rPr>
      </w:pPr>
      <w:r w:rsidRPr="003C5EB8">
        <w:rPr>
          <w:spacing w:val="-1"/>
          <w:lang w:val="en-GB"/>
        </w:rPr>
        <w:t>it</w:t>
      </w:r>
      <w:r w:rsidRPr="003C5EB8">
        <w:rPr>
          <w:spacing w:val="6"/>
          <w:lang w:val="en-GB"/>
        </w:rPr>
        <w:t xml:space="preserve"> </w:t>
      </w:r>
      <w:r w:rsidRPr="003C5EB8">
        <w:rPr>
          <w:spacing w:val="-1"/>
          <w:lang w:val="en-GB"/>
        </w:rPr>
        <w:t>shall</w:t>
      </w:r>
      <w:r w:rsidRPr="003C5EB8">
        <w:rPr>
          <w:spacing w:val="6"/>
          <w:lang w:val="en-GB"/>
        </w:rPr>
        <w:t xml:space="preserve"> </w:t>
      </w:r>
      <w:r w:rsidRPr="003C5EB8">
        <w:rPr>
          <w:spacing w:val="-1"/>
          <w:lang w:val="en-GB"/>
        </w:rPr>
        <w:t>identify</w:t>
      </w:r>
      <w:r w:rsidRPr="003C5EB8">
        <w:rPr>
          <w:spacing w:val="6"/>
          <w:lang w:val="en-GB"/>
        </w:rPr>
        <w:t xml:space="preserve"> </w:t>
      </w:r>
      <w:r w:rsidRPr="003C5EB8">
        <w:rPr>
          <w:spacing w:val="-1"/>
          <w:lang w:val="en-GB"/>
        </w:rPr>
        <w:t>the</w:t>
      </w:r>
      <w:r w:rsidRPr="003C5EB8">
        <w:rPr>
          <w:spacing w:val="4"/>
          <w:lang w:val="en-GB"/>
        </w:rPr>
        <w:t xml:space="preserve"> </w:t>
      </w:r>
      <w:r w:rsidR="005B0EF0" w:rsidRPr="003C5EB8">
        <w:rPr>
          <w:spacing w:val="4"/>
          <w:lang w:val="en-GB"/>
        </w:rPr>
        <w:t xml:space="preserve">oriented </w:t>
      </w:r>
      <w:r w:rsidRPr="003C5EB8">
        <w:rPr>
          <w:spacing w:val="-1"/>
          <w:lang w:val="en-GB"/>
        </w:rPr>
        <w:t>bidding</w:t>
      </w:r>
      <w:r w:rsidRPr="003C5EB8">
        <w:rPr>
          <w:spacing w:val="4"/>
          <w:lang w:val="en-GB"/>
        </w:rPr>
        <w:t xml:space="preserve"> </w:t>
      </w:r>
      <w:r w:rsidRPr="003C5EB8">
        <w:rPr>
          <w:spacing w:val="-1"/>
          <w:lang w:val="en-GB"/>
        </w:rPr>
        <w:t>zone</w:t>
      </w:r>
      <w:r w:rsidRPr="003C5EB8">
        <w:rPr>
          <w:spacing w:val="6"/>
          <w:lang w:val="en-GB"/>
        </w:rPr>
        <w:t xml:space="preserve"> </w:t>
      </w:r>
      <w:r w:rsidRPr="003C5EB8">
        <w:rPr>
          <w:spacing w:val="-1"/>
          <w:lang w:val="en-GB"/>
        </w:rPr>
        <w:t>border</w:t>
      </w:r>
      <w:r w:rsidRPr="003C5EB8">
        <w:rPr>
          <w:spacing w:val="5"/>
          <w:lang w:val="en-GB"/>
        </w:rPr>
        <w:t xml:space="preserve"> </w:t>
      </w:r>
      <w:r w:rsidRPr="003C5EB8">
        <w:rPr>
          <w:lang w:val="en-GB"/>
        </w:rPr>
        <w:t>for</w:t>
      </w:r>
      <w:r w:rsidRPr="003C5EB8">
        <w:rPr>
          <w:spacing w:val="4"/>
          <w:lang w:val="en-GB"/>
        </w:rPr>
        <w:t xml:space="preserve"> </w:t>
      </w:r>
      <w:r w:rsidRPr="003C5EB8">
        <w:rPr>
          <w:spacing w:val="-1"/>
          <w:lang w:val="en-GB"/>
        </w:rPr>
        <w:t>which</w:t>
      </w:r>
      <w:r w:rsidRPr="003C5EB8">
        <w:rPr>
          <w:spacing w:val="2"/>
          <w:lang w:val="en-GB"/>
        </w:rPr>
        <w:t xml:space="preserve"> </w:t>
      </w:r>
      <w:r w:rsidRPr="003C5EB8">
        <w:rPr>
          <w:spacing w:val="-1"/>
          <w:lang w:val="en-GB"/>
        </w:rPr>
        <w:t>the</w:t>
      </w:r>
      <w:r w:rsidRPr="003C5EB8">
        <w:rPr>
          <w:spacing w:val="4"/>
          <w:lang w:val="en-GB"/>
        </w:rPr>
        <w:t xml:space="preserve"> </w:t>
      </w:r>
      <w:r w:rsidR="00C166E7" w:rsidRPr="003C5EB8">
        <w:rPr>
          <w:spacing w:val="-1"/>
          <w:lang w:val="en-GB"/>
        </w:rPr>
        <w:t>bid</w:t>
      </w:r>
      <w:r w:rsidRPr="003C5EB8">
        <w:rPr>
          <w:spacing w:val="4"/>
          <w:lang w:val="en-GB"/>
        </w:rPr>
        <w:t xml:space="preserve"> </w:t>
      </w:r>
      <w:r w:rsidRPr="003C5EB8">
        <w:rPr>
          <w:spacing w:val="-1"/>
          <w:lang w:val="en-GB"/>
        </w:rPr>
        <w:t>is</w:t>
      </w:r>
      <w:r w:rsidRPr="003C5EB8">
        <w:rPr>
          <w:rFonts w:ascii="Times New Roman"/>
          <w:spacing w:val="53"/>
          <w:lang w:val="en-GB"/>
        </w:rPr>
        <w:t xml:space="preserve"> </w:t>
      </w:r>
      <w:r w:rsidRPr="003C5EB8">
        <w:rPr>
          <w:spacing w:val="-1"/>
          <w:lang w:val="en-GB"/>
        </w:rPr>
        <w:t>submitted;</w:t>
      </w:r>
    </w:p>
    <w:p w14:paraId="2E0E2138" w14:textId="249B7C80" w:rsidR="003041E4" w:rsidRPr="003C5EB8" w:rsidRDefault="00B300E8" w:rsidP="00775F3F">
      <w:pPr>
        <w:pStyle w:val="BodyText"/>
        <w:numPr>
          <w:ilvl w:val="1"/>
          <w:numId w:val="47"/>
        </w:numPr>
        <w:tabs>
          <w:tab w:val="left" w:pos="1488"/>
        </w:tabs>
        <w:spacing w:line="276" w:lineRule="auto"/>
        <w:ind w:right="146"/>
        <w:jc w:val="both"/>
        <w:rPr>
          <w:lang w:val="en-GB"/>
        </w:rPr>
      </w:pPr>
      <w:r w:rsidRPr="003C5EB8">
        <w:rPr>
          <w:spacing w:val="-1"/>
          <w:lang w:val="en-GB"/>
        </w:rPr>
        <w:t>it</w:t>
      </w:r>
      <w:r w:rsidRPr="003C5EB8">
        <w:rPr>
          <w:spacing w:val="3"/>
          <w:lang w:val="en-GB"/>
        </w:rPr>
        <w:t xml:space="preserve"> </w:t>
      </w:r>
      <w:r w:rsidRPr="003C5EB8">
        <w:rPr>
          <w:spacing w:val="-1"/>
          <w:lang w:val="en-GB"/>
        </w:rPr>
        <w:t>shall</w:t>
      </w:r>
      <w:r w:rsidRPr="003C5EB8">
        <w:rPr>
          <w:spacing w:val="2"/>
          <w:lang w:val="en-GB"/>
        </w:rPr>
        <w:t xml:space="preserve"> </w:t>
      </w:r>
      <w:r w:rsidRPr="003C5EB8">
        <w:rPr>
          <w:spacing w:val="-1"/>
          <w:lang w:val="en-GB"/>
        </w:rPr>
        <w:t>state</w:t>
      </w:r>
      <w:r w:rsidRPr="003C5EB8">
        <w:rPr>
          <w:spacing w:val="1"/>
          <w:lang w:val="en-GB"/>
        </w:rPr>
        <w:t xml:space="preserve"> </w:t>
      </w:r>
      <w:r w:rsidRPr="003C5EB8">
        <w:rPr>
          <w:spacing w:val="-1"/>
          <w:lang w:val="en-GB"/>
        </w:rPr>
        <w:t>the</w:t>
      </w:r>
      <w:r w:rsidRPr="003C5EB8">
        <w:rPr>
          <w:spacing w:val="2"/>
          <w:lang w:val="en-GB"/>
        </w:rPr>
        <w:t xml:space="preserve"> </w:t>
      </w:r>
      <w:r w:rsidR="00C166E7" w:rsidRPr="003C5EB8">
        <w:rPr>
          <w:spacing w:val="-1"/>
          <w:lang w:val="en-GB"/>
        </w:rPr>
        <w:t>bid price</w:t>
      </w:r>
      <w:r w:rsidRPr="003C5EB8">
        <w:rPr>
          <w:spacing w:val="-1"/>
          <w:lang w:val="en-GB"/>
        </w:rPr>
        <w:t>,</w:t>
      </w:r>
      <w:r w:rsidRPr="003C5EB8">
        <w:rPr>
          <w:lang w:val="en-GB"/>
        </w:rPr>
        <w:t xml:space="preserve"> </w:t>
      </w:r>
      <w:r w:rsidRPr="003C5EB8">
        <w:rPr>
          <w:spacing w:val="-1"/>
          <w:lang w:val="en-GB"/>
        </w:rPr>
        <w:t>which</w:t>
      </w:r>
      <w:r w:rsidRPr="003C5EB8">
        <w:rPr>
          <w:spacing w:val="2"/>
          <w:lang w:val="en-GB"/>
        </w:rPr>
        <w:t xml:space="preserve"> </w:t>
      </w:r>
      <w:r w:rsidRPr="003C5EB8">
        <w:rPr>
          <w:spacing w:val="-1"/>
          <w:lang w:val="en-GB"/>
        </w:rPr>
        <w:t>shall</w:t>
      </w:r>
      <w:r w:rsidRPr="003C5EB8">
        <w:rPr>
          <w:spacing w:val="3"/>
          <w:lang w:val="en-GB"/>
        </w:rPr>
        <w:t xml:space="preserve"> </w:t>
      </w:r>
      <w:r w:rsidRPr="003C5EB8">
        <w:rPr>
          <w:spacing w:val="-1"/>
          <w:lang w:val="en-GB"/>
        </w:rPr>
        <w:t>be</w:t>
      </w:r>
      <w:r w:rsidRPr="003C5EB8">
        <w:rPr>
          <w:spacing w:val="1"/>
          <w:lang w:val="en-GB"/>
        </w:rPr>
        <w:t xml:space="preserve"> </w:t>
      </w:r>
      <w:r w:rsidRPr="003C5EB8">
        <w:rPr>
          <w:spacing w:val="-1"/>
          <w:lang w:val="en-GB"/>
        </w:rPr>
        <w:t>different</w:t>
      </w:r>
      <w:r w:rsidRPr="003C5EB8">
        <w:rPr>
          <w:spacing w:val="3"/>
          <w:lang w:val="en-GB"/>
        </w:rPr>
        <w:t xml:space="preserve"> </w:t>
      </w:r>
      <w:r w:rsidRPr="003C5EB8">
        <w:rPr>
          <w:spacing w:val="-1"/>
          <w:lang w:val="en-GB"/>
        </w:rPr>
        <w:t>for</w:t>
      </w:r>
      <w:r w:rsidRPr="003C5EB8">
        <w:rPr>
          <w:spacing w:val="1"/>
          <w:lang w:val="en-GB"/>
        </w:rPr>
        <w:t xml:space="preserve"> </w:t>
      </w:r>
      <w:r w:rsidRPr="003C5EB8">
        <w:rPr>
          <w:spacing w:val="-1"/>
          <w:lang w:val="en-GB"/>
        </w:rPr>
        <w:t xml:space="preserve">each </w:t>
      </w:r>
      <w:r w:rsidR="00C166E7" w:rsidRPr="003C5EB8">
        <w:rPr>
          <w:spacing w:val="-1"/>
          <w:lang w:val="en-GB"/>
        </w:rPr>
        <w:t>bid</w:t>
      </w:r>
      <w:r w:rsidRPr="003C5EB8">
        <w:rPr>
          <w:spacing w:val="-1"/>
          <w:lang w:val="en-GB"/>
        </w:rPr>
        <w:t xml:space="preserve"> </w:t>
      </w:r>
      <w:r w:rsidRPr="003C5EB8">
        <w:rPr>
          <w:lang w:val="en-GB"/>
        </w:rPr>
        <w:t>of</w:t>
      </w:r>
      <w:r w:rsidRPr="003C5EB8">
        <w:rPr>
          <w:spacing w:val="2"/>
          <w:lang w:val="en-GB"/>
        </w:rPr>
        <w:t xml:space="preserve"> </w:t>
      </w:r>
      <w:r w:rsidRPr="003C5EB8">
        <w:rPr>
          <w:spacing w:val="-2"/>
          <w:lang w:val="en-GB"/>
        </w:rPr>
        <w:t>the</w:t>
      </w:r>
      <w:r w:rsidRPr="003C5EB8">
        <w:rPr>
          <w:spacing w:val="4"/>
          <w:lang w:val="en-GB"/>
        </w:rPr>
        <w:t xml:space="preserve"> </w:t>
      </w:r>
      <w:r w:rsidRPr="003C5EB8">
        <w:rPr>
          <w:spacing w:val="-1"/>
          <w:lang w:val="en-GB"/>
        </w:rPr>
        <w:t>same</w:t>
      </w:r>
      <w:r w:rsidRPr="003C5EB8">
        <w:rPr>
          <w:spacing w:val="1"/>
          <w:lang w:val="en-GB"/>
        </w:rPr>
        <w:t xml:space="preserve"> </w:t>
      </w:r>
      <w:r w:rsidR="006379DF" w:rsidRPr="003C5EB8">
        <w:rPr>
          <w:spacing w:val="-1"/>
          <w:lang w:val="en-GB"/>
        </w:rPr>
        <w:t>registered participant</w:t>
      </w:r>
      <w:r w:rsidRPr="003C5EB8">
        <w:rPr>
          <w:spacing w:val="-1"/>
          <w:lang w:val="en-GB"/>
        </w:rPr>
        <w:t>,</w:t>
      </w:r>
      <w:r w:rsidRPr="003C5EB8">
        <w:rPr>
          <w:spacing w:val="19"/>
          <w:lang w:val="en-GB"/>
        </w:rPr>
        <w:t xml:space="preserve"> </w:t>
      </w:r>
      <w:r w:rsidRPr="003C5EB8">
        <w:rPr>
          <w:spacing w:val="-1"/>
          <w:lang w:val="en-GB"/>
        </w:rPr>
        <w:t>exclusive</w:t>
      </w:r>
      <w:r w:rsidRPr="003C5EB8">
        <w:rPr>
          <w:rFonts w:ascii="Times New Roman"/>
          <w:spacing w:val="53"/>
          <w:lang w:val="en-GB"/>
        </w:rPr>
        <w:t xml:space="preserve"> </w:t>
      </w:r>
      <w:r w:rsidRPr="003C5EB8">
        <w:rPr>
          <w:lang w:val="en-GB"/>
        </w:rPr>
        <w:t xml:space="preserve">of </w:t>
      </w:r>
      <w:r w:rsidRPr="003C5EB8">
        <w:rPr>
          <w:spacing w:val="-1"/>
          <w:lang w:val="en-GB"/>
        </w:rPr>
        <w:t>taxes</w:t>
      </w:r>
      <w:r w:rsidRPr="003C5EB8">
        <w:rPr>
          <w:lang w:val="en-GB"/>
        </w:rPr>
        <w:t xml:space="preserve"> </w:t>
      </w:r>
      <w:r w:rsidRPr="003C5EB8">
        <w:rPr>
          <w:spacing w:val="-1"/>
          <w:lang w:val="en-GB"/>
        </w:rPr>
        <w:t>and levies,</w:t>
      </w:r>
      <w:r w:rsidRPr="003C5EB8">
        <w:rPr>
          <w:spacing w:val="1"/>
          <w:lang w:val="en-GB"/>
        </w:rPr>
        <w:t xml:space="preserve"> </w:t>
      </w:r>
      <w:r w:rsidRPr="003C5EB8">
        <w:rPr>
          <w:spacing w:val="-1"/>
          <w:lang w:val="en-GB"/>
        </w:rPr>
        <w:t xml:space="preserve">in </w:t>
      </w:r>
      <w:r w:rsidRPr="003C5EB8">
        <w:rPr>
          <w:spacing w:val="-2"/>
          <w:lang w:val="en-GB"/>
        </w:rPr>
        <w:t>Euros</w:t>
      </w:r>
      <w:r w:rsidRPr="003C5EB8">
        <w:rPr>
          <w:lang w:val="en-GB"/>
        </w:rPr>
        <w:t xml:space="preserve"> </w:t>
      </w:r>
      <w:r w:rsidRPr="003C5EB8">
        <w:rPr>
          <w:spacing w:val="-1"/>
          <w:lang w:val="en-GB"/>
        </w:rPr>
        <w:t>per</w:t>
      </w:r>
      <w:r w:rsidRPr="003C5EB8">
        <w:rPr>
          <w:lang w:val="en-GB"/>
        </w:rPr>
        <w:t xml:space="preserve"> MW</w:t>
      </w:r>
      <w:r w:rsidR="000D530A" w:rsidRPr="003C5EB8">
        <w:rPr>
          <w:lang w:val="en-GB"/>
        </w:rPr>
        <w:t>h</w:t>
      </w:r>
      <w:r w:rsidRPr="003C5EB8">
        <w:rPr>
          <w:spacing w:val="1"/>
          <w:lang w:val="en-GB"/>
        </w:rPr>
        <w:t xml:space="preserve"> </w:t>
      </w:r>
      <w:r w:rsidRPr="003C5EB8">
        <w:rPr>
          <w:lang w:val="en-GB"/>
        </w:rPr>
        <w:t>for</w:t>
      </w:r>
      <w:r w:rsidRPr="003C5EB8">
        <w:rPr>
          <w:spacing w:val="-3"/>
          <w:lang w:val="en-GB"/>
        </w:rPr>
        <w:t xml:space="preserve"> </w:t>
      </w:r>
      <w:r w:rsidR="000D530A" w:rsidRPr="003C5EB8">
        <w:rPr>
          <w:spacing w:val="-3"/>
          <w:lang w:val="en-GB"/>
        </w:rPr>
        <w:t>each</w:t>
      </w:r>
      <w:r w:rsidR="00014168">
        <w:rPr>
          <w:spacing w:val="-3"/>
          <w:lang w:val="en-GB"/>
        </w:rPr>
        <w:t xml:space="preserve"> </w:t>
      </w:r>
      <w:r w:rsidR="002D34A7" w:rsidRPr="003C5EB8">
        <w:rPr>
          <w:spacing w:val="-1"/>
          <w:lang w:val="en-GB"/>
        </w:rPr>
        <w:t>MTU</w:t>
      </w:r>
      <w:r w:rsidR="002D34A7" w:rsidRPr="003C5EB8">
        <w:rPr>
          <w:spacing w:val="-2"/>
          <w:lang w:val="en-GB"/>
        </w:rPr>
        <w:t xml:space="preserve"> </w:t>
      </w:r>
      <w:r w:rsidRPr="003C5EB8">
        <w:rPr>
          <w:lang w:val="en-GB"/>
        </w:rPr>
        <w:t xml:space="preserve">of </w:t>
      </w:r>
      <w:r w:rsidRPr="003C5EB8">
        <w:rPr>
          <w:spacing w:val="-1"/>
          <w:lang w:val="en-GB"/>
        </w:rPr>
        <w:t>the</w:t>
      </w:r>
      <w:r w:rsidRPr="003C5EB8">
        <w:rPr>
          <w:spacing w:val="1"/>
          <w:lang w:val="en-GB"/>
        </w:rPr>
        <w:t xml:space="preserve"> </w:t>
      </w:r>
      <w:r w:rsidR="006379DF" w:rsidRPr="003C5EB8">
        <w:rPr>
          <w:spacing w:val="-1"/>
          <w:lang w:val="en-GB"/>
        </w:rPr>
        <w:t>product period</w:t>
      </w:r>
      <w:r w:rsidRPr="003C5EB8">
        <w:rPr>
          <w:spacing w:val="-1"/>
          <w:lang w:val="en-GB"/>
        </w:rPr>
        <w:t>,</w:t>
      </w:r>
      <w:r w:rsidRPr="003C5EB8">
        <w:rPr>
          <w:spacing w:val="1"/>
          <w:lang w:val="en-GB"/>
        </w:rPr>
        <w:t xml:space="preserve"> </w:t>
      </w:r>
      <w:r w:rsidRPr="003C5EB8">
        <w:rPr>
          <w:spacing w:val="-1"/>
          <w:lang w:val="en-GB"/>
        </w:rPr>
        <w:t xml:space="preserve">i.e. </w:t>
      </w:r>
      <w:r w:rsidR="00057C93" w:rsidRPr="003C5EB8">
        <w:rPr>
          <w:spacing w:val="-1"/>
          <w:lang w:val="en-GB"/>
        </w:rPr>
        <w:t>EUR</w:t>
      </w:r>
      <w:r w:rsidRPr="003C5EB8">
        <w:rPr>
          <w:spacing w:val="-1"/>
          <w:lang w:val="en-GB"/>
        </w:rPr>
        <w:t>/MW</w:t>
      </w:r>
      <w:r w:rsidR="000D530A" w:rsidRPr="003C5EB8">
        <w:rPr>
          <w:spacing w:val="-1"/>
          <w:lang w:val="en-GB"/>
        </w:rPr>
        <w:t xml:space="preserve">h </w:t>
      </w:r>
      <w:r w:rsidR="000D530A" w:rsidRPr="003C5EB8">
        <w:rPr>
          <w:spacing w:val="6"/>
          <w:lang w:val="en-GB"/>
        </w:rPr>
        <w:t>per</w:t>
      </w:r>
      <w:r w:rsidR="008456D6">
        <w:rPr>
          <w:spacing w:val="6"/>
          <w:lang w:val="en-GB"/>
        </w:rPr>
        <w:t xml:space="preserve"> </w:t>
      </w:r>
      <w:r w:rsidR="002D34A7" w:rsidRPr="003C5EB8">
        <w:rPr>
          <w:spacing w:val="-1"/>
          <w:lang w:val="en-GB"/>
        </w:rPr>
        <w:t>MTU</w:t>
      </w:r>
      <w:r w:rsidRPr="003C5EB8">
        <w:rPr>
          <w:spacing w:val="-1"/>
          <w:lang w:val="en-GB"/>
        </w:rPr>
        <w:t>,</w:t>
      </w:r>
      <w:r w:rsidRPr="003C5EB8">
        <w:rPr>
          <w:spacing w:val="7"/>
          <w:lang w:val="en-GB"/>
        </w:rPr>
        <w:t xml:space="preserve"> </w:t>
      </w:r>
      <w:r w:rsidRPr="003C5EB8">
        <w:rPr>
          <w:spacing w:val="-1"/>
          <w:lang w:val="en-GB"/>
        </w:rPr>
        <w:t>expressed</w:t>
      </w:r>
      <w:r w:rsidRPr="003C5EB8">
        <w:rPr>
          <w:spacing w:val="4"/>
          <w:lang w:val="en-GB"/>
        </w:rPr>
        <w:t xml:space="preserve"> </w:t>
      </w:r>
      <w:r w:rsidRPr="003C5EB8">
        <w:rPr>
          <w:spacing w:val="-1"/>
          <w:lang w:val="en-GB"/>
        </w:rPr>
        <w:t>to</w:t>
      </w:r>
      <w:r w:rsidRPr="003C5EB8">
        <w:rPr>
          <w:spacing w:val="9"/>
          <w:lang w:val="en-GB"/>
        </w:rPr>
        <w:t xml:space="preserve"> </w:t>
      </w:r>
      <w:r w:rsidRPr="003C5EB8">
        <w:rPr>
          <w:lang w:val="en-GB"/>
        </w:rPr>
        <w:t>a</w:t>
      </w:r>
      <w:r w:rsidRPr="003C5EB8">
        <w:rPr>
          <w:spacing w:val="5"/>
          <w:lang w:val="en-GB"/>
        </w:rPr>
        <w:t xml:space="preserve"> </w:t>
      </w:r>
      <w:r w:rsidRPr="003C5EB8">
        <w:rPr>
          <w:spacing w:val="-1"/>
          <w:lang w:val="en-GB"/>
        </w:rPr>
        <w:t>maximum</w:t>
      </w:r>
      <w:r w:rsidRPr="003C5EB8">
        <w:rPr>
          <w:spacing w:val="6"/>
          <w:lang w:val="en-GB"/>
        </w:rPr>
        <w:t xml:space="preserve"> </w:t>
      </w:r>
      <w:r w:rsidRPr="003C5EB8">
        <w:rPr>
          <w:lang w:val="en-GB"/>
        </w:rPr>
        <w:t>of</w:t>
      </w:r>
      <w:r w:rsidRPr="003C5EB8">
        <w:rPr>
          <w:spacing w:val="5"/>
          <w:lang w:val="en-GB"/>
        </w:rPr>
        <w:t xml:space="preserve"> </w:t>
      </w:r>
      <w:r w:rsidRPr="003C5EB8">
        <w:rPr>
          <w:spacing w:val="-1"/>
          <w:lang w:val="en-GB"/>
        </w:rPr>
        <w:t>two</w:t>
      </w:r>
      <w:r w:rsidRPr="003C5EB8">
        <w:rPr>
          <w:spacing w:val="7"/>
          <w:lang w:val="en-GB"/>
        </w:rPr>
        <w:t xml:space="preserve"> </w:t>
      </w:r>
      <w:r w:rsidRPr="003C5EB8">
        <w:rPr>
          <w:lang w:val="en-GB"/>
        </w:rPr>
        <w:t>(2)</w:t>
      </w:r>
      <w:r w:rsidRPr="003C5EB8">
        <w:rPr>
          <w:spacing w:val="5"/>
          <w:lang w:val="en-GB"/>
        </w:rPr>
        <w:t xml:space="preserve"> </w:t>
      </w:r>
      <w:r w:rsidRPr="003C5EB8">
        <w:rPr>
          <w:spacing w:val="-1"/>
          <w:lang w:val="en-GB"/>
        </w:rPr>
        <w:t>decimal</w:t>
      </w:r>
      <w:r w:rsidRPr="003C5EB8">
        <w:rPr>
          <w:spacing w:val="7"/>
          <w:lang w:val="en-GB"/>
        </w:rPr>
        <w:t xml:space="preserve"> </w:t>
      </w:r>
      <w:r w:rsidRPr="003C5EB8">
        <w:rPr>
          <w:spacing w:val="-1"/>
          <w:lang w:val="en-GB"/>
        </w:rPr>
        <w:t>places,</w:t>
      </w:r>
      <w:r w:rsidRPr="003C5EB8">
        <w:rPr>
          <w:spacing w:val="6"/>
          <w:lang w:val="en-GB"/>
        </w:rPr>
        <w:t xml:space="preserve"> </w:t>
      </w:r>
      <w:r w:rsidRPr="003C5EB8">
        <w:rPr>
          <w:spacing w:val="-1"/>
          <w:lang w:val="en-GB"/>
        </w:rPr>
        <w:t>and</w:t>
      </w:r>
      <w:r w:rsidRPr="003C5EB8">
        <w:rPr>
          <w:spacing w:val="6"/>
          <w:lang w:val="en-GB"/>
        </w:rPr>
        <w:t xml:space="preserve"> </w:t>
      </w:r>
      <w:r w:rsidRPr="003C5EB8">
        <w:rPr>
          <w:spacing w:val="-1"/>
          <w:lang w:val="en-GB"/>
        </w:rPr>
        <w:t>equal</w:t>
      </w:r>
      <w:r w:rsidRPr="003C5EB8">
        <w:rPr>
          <w:spacing w:val="7"/>
          <w:lang w:val="en-GB"/>
        </w:rPr>
        <w:t xml:space="preserve"> </w:t>
      </w:r>
      <w:r w:rsidRPr="003C5EB8">
        <w:rPr>
          <w:spacing w:val="-1"/>
          <w:lang w:val="en-GB"/>
        </w:rPr>
        <w:t>to</w:t>
      </w:r>
      <w:r w:rsidRPr="003C5EB8">
        <w:rPr>
          <w:spacing w:val="6"/>
          <w:lang w:val="en-GB"/>
        </w:rPr>
        <w:t xml:space="preserve"> </w:t>
      </w:r>
      <w:r w:rsidRPr="003C5EB8">
        <w:rPr>
          <w:lang w:val="en-GB"/>
        </w:rPr>
        <w:t>or</w:t>
      </w:r>
      <w:r w:rsidRPr="003C5EB8">
        <w:rPr>
          <w:spacing w:val="8"/>
          <w:lang w:val="en-GB"/>
        </w:rPr>
        <w:t xml:space="preserve"> </w:t>
      </w:r>
      <w:r w:rsidRPr="003C5EB8">
        <w:rPr>
          <w:spacing w:val="-2"/>
          <w:lang w:val="en-GB"/>
        </w:rPr>
        <w:t>greater</w:t>
      </w:r>
      <w:r w:rsidRPr="003C5EB8">
        <w:rPr>
          <w:rFonts w:ascii="Times New Roman"/>
          <w:spacing w:val="59"/>
          <w:lang w:val="en-GB"/>
        </w:rPr>
        <w:t xml:space="preserve"> </w:t>
      </w:r>
      <w:r w:rsidRPr="003C5EB8">
        <w:rPr>
          <w:spacing w:val="-1"/>
          <w:lang w:val="en-GB"/>
        </w:rPr>
        <w:t>than zero;</w:t>
      </w:r>
    </w:p>
    <w:p w14:paraId="2E0E2139" w14:textId="111F2B8D" w:rsidR="003041E4" w:rsidRPr="003C5EB8" w:rsidRDefault="00B300E8" w:rsidP="00775F3F">
      <w:pPr>
        <w:pStyle w:val="BodyText"/>
        <w:numPr>
          <w:ilvl w:val="1"/>
          <w:numId w:val="47"/>
        </w:numPr>
        <w:tabs>
          <w:tab w:val="left" w:pos="1488"/>
        </w:tabs>
        <w:spacing w:line="276" w:lineRule="auto"/>
        <w:ind w:right="147"/>
        <w:jc w:val="both"/>
        <w:rPr>
          <w:lang w:val="en-GB"/>
        </w:rPr>
      </w:pPr>
      <w:r w:rsidRPr="003C5EB8">
        <w:rPr>
          <w:spacing w:val="-1"/>
          <w:lang w:val="en-GB"/>
        </w:rPr>
        <w:t>it</w:t>
      </w:r>
      <w:r w:rsidRPr="003C5EB8">
        <w:rPr>
          <w:spacing w:val="12"/>
          <w:lang w:val="en-GB"/>
        </w:rPr>
        <w:t xml:space="preserve"> </w:t>
      </w:r>
      <w:r w:rsidRPr="003C5EB8">
        <w:rPr>
          <w:spacing w:val="-1"/>
          <w:lang w:val="en-GB"/>
        </w:rPr>
        <w:t>shall</w:t>
      </w:r>
      <w:r w:rsidRPr="003C5EB8">
        <w:rPr>
          <w:spacing w:val="12"/>
          <w:lang w:val="en-GB"/>
        </w:rPr>
        <w:t xml:space="preserve"> </w:t>
      </w:r>
      <w:r w:rsidRPr="003C5EB8">
        <w:rPr>
          <w:spacing w:val="-1"/>
          <w:lang w:val="en-GB"/>
        </w:rPr>
        <w:t>state</w:t>
      </w:r>
      <w:r w:rsidRPr="003C5EB8">
        <w:rPr>
          <w:spacing w:val="13"/>
          <w:lang w:val="en-GB"/>
        </w:rPr>
        <w:t xml:space="preserve"> </w:t>
      </w:r>
      <w:r w:rsidRPr="003C5EB8">
        <w:rPr>
          <w:spacing w:val="-1"/>
          <w:lang w:val="en-GB"/>
        </w:rPr>
        <w:t>the</w:t>
      </w:r>
      <w:r w:rsidRPr="003C5EB8">
        <w:rPr>
          <w:spacing w:val="14"/>
          <w:lang w:val="en-GB"/>
        </w:rPr>
        <w:t xml:space="preserve"> </w:t>
      </w:r>
      <w:r w:rsidR="00C166E7" w:rsidRPr="003C5EB8">
        <w:rPr>
          <w:spacing w:val="-1"/>
          <w:lang w:val="en-GB"/>
        </w:rPr>
        <w:t>bid quantity</w:t>
      </w:r>
      <w:r w:rsidRPr="003C5EB8">
        <w:rPr>
          <w:spacing w:val="13"/>
          <w:lang w:val="en-GB"/>
        </w:rPr>
        <w:t xml:space="preserve"> </w:t>
      </w:r>
      <w:r w:rsidRPr="003C5EB8">
        <w:rPr>
          <w:spacing w:val="-1"/>
          <w:lang w:val="en-GB"/>
        </w:rPr>
        <w:t>in</w:t>
      </w:r>
      <w:r w:rsidRPr="003C5EB8">
        <w:rPr>
          <w:spacing w:val="11"/>
          <w:lang w:val="en-GB"/>
        </w:rPr>
        <w:t xml:space="preserve"> </w:t>
      </w:r>
      <w:r w:rsidRPr="003C5EB8">
        <w:rPr>
          <w:spacing w:val="-1"/>
          <w:lang w:val="en-GB"/>
        </w:rPr>
        <w:t>full</w:t>
      </w:r>
      <w:r w:rsidRPr="003C5EB8">
        <w:rPr>
          <w:spacing w:val="13"/>
          <w:lang w:val="en-GB"/>
        </w:rPr>
        <w:t xml:space="preserve"> </w:t>
      </w:r>
      <w:r w:rsidRPr="003C5EB8">
        <w:rPr>
          <w:lang w:val="en-GB"/>
        </w:rPr>
        <w:t>MW</w:t>
      </w:r>
      <w:r w:rsidRPr="003C5EB8">
        <w:rPr>
          <w:spacing w:val="12"/>
          <w:lang w:val="en-GB"/>
        </w:rPr>
        <w:t xml:space="preserve"> </w:t>
      </w:r>
      <w:r w:rsidRPr="003C5EB8">
        <w:rPr>
          <w:spacing w:val="-1"/>
          <w:lang w:val="en-GB"/>
        </w:rPr>
        <w:t>which</w:t>
      </w:r>
      <w:r w:rsidRPr="003C5EB8">
        <w:rPr>
          <w:spacing w:val="11"/>
          <w:lang w:val="en-GB"/>
        </w:rPr>
        <w:t xml:space="preserve"> </w:t>
      </w:r>
      <w:r w:rsidRPr="003C5EB8">
        <w:rPr>
          <w:lang w:val="en-GB"/>
        </w:rPr>
        <w:t>must</w:t>
      </w:r>
      <w:r w:rsidRPr="003C5EB8">
        <w:rPr>
          <w:spacing w:val="13"/>
          <w:lang w:val="en-GB"/>
        </w:rPr>
        <w:t xml:space="preserve"> </w:t>
      </w:r>
      <w:r w:rsidRPr="003C5EB8">
        <w:rPr>
          <w:spacing w:val="-1"/>
          <w:lang w:val="en-GB"/>
        </w:rPr>
        <w:t>be</w:t>
      </w:r>
      <w:r w:rsidRPr="003C5EB8">
        <w:rPr>
          <w:spacing w:val="13"/>
          <w:lang w:val="en-GB"/>
        </w:rPr>
        <w:t xml:space="preserve"> </w:t>
      </w:r>
      <w:r w:rsidRPr="003C5EB8">
        <w:rPr>
          <w:spacing w:val="-1"/>
          <w:lang w:val="en-GB"/>
        </w:rPr>
        <w:t>expressed</w:t>
      </w:r>
      <w:r w:rsidRPr="003C5EB8">
        <w:rPr>
          <w:spacing w:val="11"/>
          <w:lang w:val="en-GB"/>
        </w:rPr>
        <w:t xml:space="preserve"> </w:t>
      </w:r>
      <w:r w:rsidRPr="003C5EB8">
        <w:rPr>
          <w:spacing w:val="-1"/>
          <w:lang w:val="en-GB"/>
        </w:rPr>
        <w:t>without</w:t>
      </w:r>
      <w:r w:rsidRPr="003C5EB8">
        <w:rPr>
          <w:spacing w:val="12"/>
          <w:lang w:val="en-GB"/>
        </w:rPr>
        <w:t xml:space="preserve"> </w:t>
      </w:r>
      <w:r w:rsidRPr="003C5EB8">
        <w:rPr>
          <w:spacing w:val="-2"/>
          <w:lang w:val="en-GB"/>
        </w:rPr>
        <w:t>decimals</w:t>
      </w:r>
      <w:r w:rsidRPr="003C5EB8">
        <w:rPr>
          <w:spacing w:val="-1"/>
          <w:lang w:val="en-GB"/>
        </w:rPr>
        <w:t>.</w:t>
      </w:r>
    </w:p>
    <w:p w14:paraId="2E0E213A" w14:textId="2DDC5448" w:rsidR="003041E4" w:rsidRPr="003C5EB8" w:rsidRDefault="00B300E8">
      <w:pPr>
        <w:pStyle w:val="BodyText"/>
        <w:numPr>
          <w:ilvl w:val="0"/>
          <w:numId w:val="47"/>
        </w:numPr>
        <w:tabs>
          <w:tab w:val="left" w:pos="856"/>
        </w:tabs>
        <w:spacing w:before="196"/>
        <w:ind w:right="146"/>
        <w:jc w:val="both"/>
        <w:rPr>
          <w:lang w:val="en-GB"/>
        </w:rPr>
      </w:pPr>
      <w:r w:rsidRPr="003C5EB8">
        <w:rPr>
          <w:spacing w:val="-1"/>
          <w:lang w:val="en-GB"/>
        </w:rPr>
        <w:t>The</w:t>
      </w:r>
      <w:r w:rsidRPr="003C5EB8">
        <w:rPr>
          <w:spacing w:val="5"/>
          <w:lang w:val="en-GB"/>
        </w:rPr>
        <w:t xml:space="preserve"> </w:t>
      </w:r>
      <w:r w:rsidR="006379DF" w:rsidRPr="003C5EB8">
        <w:rPr>
          <w:spacing w:val="-1"/>
          <w:lang w:val="en-GB"/>
        </w:rPr>
        <w:t>registered participant</w:t>
      </w:r>
      <w:r w:rsidRPr="003C5EB8">
        <w:rPr>
          <w:spacing w:val="3"/>
          <w:lang w:val="en-GB"/>
        </w:rPr>
        <w:t xml:space="preserve"> </w:t>
      </w:r>
      <w:r w:rsidRPr="003C5EB8">
        <w:rPr>
          <w:lang w:val="en-GB"/>
        </w:rPr>
        <w:t>may</w:t>
      </w:r>
      <w:r w:rsidRPr="003C5EB8">
        <w:rPr>
          <w:spacing w:val="4"/>
          <w:lang w:val="en-GB"/>
        </w:rPr>
        <w:t xml:space="preserve"> </w:t>
      </w:r>
      <w:r w:rsidRPr="003C5EB8">
        <w:rPr>
          <w:spacing w:val="-1"/>
          <w:lang w:val="en-GB"/>
        </w:rPr>
        <w:t>modify</w:t>
      </w:r>
      <w:r w:rsidRPr="003C5EB8">
        <w:rPr>
          <w:spacing w:val="6"/>
          <w:lang w:val="en-GB"/>
        </w:rPr>
        <w:t xml:space="preserve"> </w:t>
      </w:r>
      <w:r w:rsidRPr="003C5EB8">
        <w:rPr>
          <w:spacing w:val="-1"/>
          <w:lang w:val="en-GB"/>
        </w:rPr>
        <w:t>its</w:t>
      </w:r>
      <w:r w:rsidRPr="003C5EB8">
        <w:rPr>
          <w:spacing w:val="5"/>
          <w:lang w:val="en-GB"/>
        </w:rPr>
        <w:t xml:space="preserve"> </w:t>
      </w:r>
      <w:r w:rsidRPr="003C5EB8">
        <w:rPr>
          <w:spacing w:val="-1"/>
          <w:lang w:val="en-GB"/>
        </w:rPr>
        <w:t>previously</w:t>
      </w:r>
      <w:r w:rsidRPr="003C5EB8">
        <w:rPr>
          <w:spacing w:val="6"/>
          <w:lang w:val="en-GB"/>
        </w:rPr>
        <w:t xml:space="preserve"> </w:t>
      </w:r>
      <w:r w:rsidRPr="003C5EB8">
        <w:rPr>
          <w:spacing w:val="-1"/>
          <w:lang w:val="en-GB"/>
        </w:rPr>
        <w:t>registered</w:t>
      </w:r>
      <w:r w:rsidRPr="003C5EB8">
        <w:rPr>
          <w:spacing w:val="5"/>
          <w:lang w:val="en-GB"/>
        </w:rPr>
        <w:t xml:space="preserve"> </w:t>
      </w:r>
      <w:r w:rsidR="00C166E7" w:rsidRPr="003C5EB8">
        <w:rPr>
          <w:spacing w:val="-1"/>
          <w:lang w:val="en-GB"/>
        </w:rPr>
        <w:t>bid</w:t>
      </w:r>
      <w:r w:rsidRPr="003C5EB8">
        <w:rPr>
          <w:spacing w:val="2"/>
          <w:lang w:val="en-GB"/>
        </w:rPr>
        <w:t xml:space="preserve"> </w:t>
      </w:r>
      <w:r w:rsidRPr="003C5EB8">
        <w:rPr>
          <w:lang w:val="en-GB"/>
        </w:rPr>
        <w:t>or</w:t>
      </w:r>
      <w:r w:rsidRPr="003C5EB8">
        <w:rPr>
          <w:spacing w:val="5"/>
          <w:lang w:val="en-GB"/>
        </w:rPr>
        <w:t xml:space="preserve"> </w:t>
      </w:r>
      <w:r w:rsidRPr="003C5EB8">
        <w:rPr>
          <w:lang w:val="en-GB"/>
        </w:rPr>
        <w:t>set</w:t>
      </w:r>
      <w:r w:rsidRPr="003C5EB8">
        <w:rPr>
          <w:spacing w:val="4"/>
          <w:lang w:val="en-GB"/>
        </w:rPr>
        <w:t xml:space="preserve"> </w:t>
      </w:r>
      <w:r w:rsidRPr="003C5EB8">
        <w:rPr>
          <w:lang w:val="en-GB"/>
        </w:rPr>
        <w:t>of</w:t>
      </w:r>
      <w:r w:rsidRPr="003C5EB8">
        <w:rPr>
          <w:spacing w:val="5"/>
          <w:lang w:val="en-GB"/>
        </w:rPr>
        <w:t xml:space="preserve"> </w:t>
      </w:r>
      <w:r w:rsidR="00C166E7" w:rsidRPr="003C5EB8">
        <w:rPr>
          <w:spacing w:val="-1"/>
          <w:lang w:val="en-GB"/>
        </w:rPr>
        <w:t>bid</w:t>
      </w:r>
      <w:r w:rsidRPr="003C5EB8">
        <w:rPr>
          <w:spacing w:val="-1"/>
          <w:lang w:val="en-GB"/>
        </w:rPr>
        <w:t>s</w:t>
      </w:r>
      <w:r w:rsidRPr="003C5EB8">
        <w:rPr>
          <w:spacing w:val="2"/>
          <w:lang w:val="en-GB"/>
        </w:rPr>
        <w:t xml:space="preserve"> </w:t>
      </w:r>
      <w:r w:rsidRPr="003C5EB8">
        <w:rPr>
          <w:spacing w:val="-1"/>
          <w:lang w:val="en-GB"/>
        </w:rPr>
        <w:t>at</w:t>
      </w:r>
      <w:r w:rsidRPr="003C5EB8">
        <w:rPr>
          <w:spacing w:val="5"/>
          <w:lang w:val="en-GB"/>
        </w:rPr>
        <w:t xml:space="preserve"> </w:t>
      </w:r>
      <w:r w:rsidRPr="003C5EB8">
        <w:rPr>
          <w:spacing w:val="-1"/>
          <w:lang w:val="en-GB"/>
        </w:rPr>
        <w:t>any</w:t>
      </w:r>
      <w:r w:rsidRPr="003C5EB8">
        <w:rPr>
          <w:spacing w:val="7"/>
          <w:lang w:val="en-GB"/>
        </w:rPr>
        <w:t xml:space="preserve"> </w:t>
      </w:r>
      <w:r w:rsidRPr="003C5EB8">
        <w:rPr>
          <w:spacing w:val="-1"/>
          <w:lang w:val="en-GB"/>
        </w:rPr>
        <w:t>time</w:t>
      </w:r>
      <w:r w:rsidRPr="003C5EB8">
        <w:rPr>
          <w:rFonts w:ascii="Times New Roman"/>
          <w:spacing w:val="57"/>
          <w:lang w:val="en-GB"/>
        </w:rPr>
        <w:t xml:space="preserve"> </w:t>
      </w:r>
      <w:r w:rsidRPr="003C5EB8">
        <w:rPr>
          <w:spacing w:val="-1"/>
          <w:lang w:val="en-GB"/>
        </w:rPr>
        <w:t>during</w:t>
      </w:r>
      <w:r w:rsidRPr="003C5EB8">
        <w:rPr>
          <w:spacing w:val="18"/>
          <w:lang w:val="en-GB"/>
        </w:rPr>
        <w:t xml:space="preserve"> </w:t>
      </w:r>
      <w:r w:rsidRPr="003C5EB8">
        <w:rPr>
          <w:spacing w:val="-1"/>
          <w:lang w:val="en-GB"/>
        </w:rPr>
        <w:t>the</w:t>
      </w:r>
      <w:r w:rsidRPr="003C5EB8">
        <w:rPr>
          <w:spacing w:val="20"/>
          <w:lang w:val="en-GB"/>
        </w:rPr>
        <w:t xml:space="preserve"> </w:t>
      </w:r>
      <w:r w:rsidR="00C166E7" w:rsidRPr="003C5EB8">
        <w:rPr>
          <w:spacing w:val="-1"/>
          <w:lang w:val="en-GB"/>
        </w:rPr>
        <w:t>bidding period</w:t>
      </w:r>
      <w:r w:rsidRPr="003C5EB8">
        <w:rPr>
          <w:spacing w:val="19"/>
          <w:lang w:val="en-GB"/>
        </w:rPr>
        <w:t xml:space="preserve"> </w:t>
      </w:r>
      <w:r w:rsidRPr="003C5EB8">
        <w:rPr>
          <w:spacing w:val="-1"/>
          <w:lang w:val="en-GB"/>
        </w:rPr>
        <w:t>including</w:t>
      </w:r>
      <w:r w:rsidRPr="003C5EB8">
        <w:rPr>
          <w:spacing w:val="18"/>
          <w:lang w:val="en-GB"/>
        </w:rPr>
        <w:t xml:space="preserve"> </w:t>
      </w:r>
      <w:r w:rsidRPr="003C5EB8">
        <w:rPr>
          <w:spacing w:val="-1"/>
          <w:lang w:val="en-GB"/>
        </w:rPr>
        <w:t>its</w:t>
      </w:r>
      <w:r w:rsidRPr="003C5EB8">
        <w:rPr>
          <w:spacing w:val="19"/>
          <w:lang w:val="en-GB"/>
        </w:rPr>
        <w:t xml:space="preserve"> </w:t>
      </w:r>
      <w:r w:rsidRPr="003C5EB8">
        <w:rPr>
          <w:spacing w:val="-1"/>
          <w:lang w:val="en-GB"/>
        </w:rPr>
        <w:t>cancellation.</w:t>
      </w:r>
      <w:r w:rsidRPr="003C5EB8">
        <w:rPr>
          <w:spacing w:val="19"/>
          <w:lang w:val="en-GB"/>
        </w:rPr>
        <w:t xml:space="preserve"> </w:t>
      </w:r>
      <w:r w:rsidRPr="003C5EB8">
        <w:rPr>
          <w:spacing w:val="-2"/>
          <w:lang w:val="en-GB"/>
        </w:rPr>
        <w:t>In</w:t>
      </w:r>
      <w:r w:rsidRPr="003C5EB8">
        <w:rPr>
          <w:spacing w:val="19"/>
          <w:lang w:val="en-GB"/>
        </w:rPr>
        <w:t xml:space="preserve"> </w:t>
      </w:r>
      <w:r w:rsidRPr="003C5EB8">
        <w:rPr>
          <w:spacing w:val="-1"/>
          <w:lang w:val="en-GB"/>
        </w:rPr>
        <w:t>case</w:t>
      </w:r>
      <w:r w:rsidRPr="003C5EB8">
        <w:rPr>
          <w:spacing w:val="20"/>
          <w:lang w:val="en-GB"/>
        </w:rPr>
        <w:t xml:space="preserve"> </w:t>
      </w:r>
      <w:r w:rsidRPr="003C5EB8">
        <w:rPr>
          <w:spacing w:val="-1"/>
          <w:lang w:val="en-GB"/>
        </w:rPr>
        <w:t>the</w:t>
      </w:r>
      <w:r w:rsidRPr="003C5EB8">
        <w:rPr>
          <w:spacing w:val="20"/>
          <w:lang w:val="en-GB"/>
        </w:rPr>
        <w:t xml:space="preserve"> </w:t>
      </w:r>
      <w:r w:rsidR="00C166E7" w:rsidRPr="003C5EB8">
        <w:rPr>
          <w:spacing w:val="-1"/>
          <w:lang w:val="en-GB"/>
        </w:rPr>
        <w:t>bid</w:t>
      </w:r>
      <w:r w:rsidRPr="003C5EB8">
        <w:rPr>
          <w:spacing w:val="19"/>
          <w:lang w:val="en-GB"/>
        </w:rPr>
        <w:t xml:space="preserve"> </w:t>
      </w:r>
      <w:r w:rsidRPr="003C5EB8">
        <w:rPr>
          <w:spacing w:val="-1"/>
          <w:lang w:val="en-GB"/>
        </w:rPr>
        <w:t>has</w:t>
      </w:r>
      <w:r w:rsidRPr="003C5EB8">
        <w:rPr>
          <w:spacing w:val="19"/>
          <w:lang w:val="en-GB"/>
        </w:rPr>
        <w:t xml:space="preserve"> </w:t>
      </w:r>
      <w:r w:rsidRPr="003C5EB8">
        <w:rPr>
          <w:spacing w:val="-1"/>
          <w:lang w:val="en-GB"/>
        </w:rPr>
        <w:t>been</w:t>
      </w:r>
      <w:r w:rsidRPr="003C5EB8">
        <w:rPr>
          <w:spacing w:val="16"/>
          <w:lang w:val="en-GB"/>
        </w:rPr>
        <w:t xml:space="preserve"> </w:t>
      </w:r>
      <w:r w:rsidRPr="003C5EB8">
        <w:rPr>
          <w:spacing w:val="-1"/>
          <w:lang w:val="en-GB"/>
        </w:rPr>
        <w:t>modified</w:t>
      </w:r>
      <w:r w:rsidRPr="003C5EB8">
        <w:rPr>
          <w:spacing w:val="18"/>
          <w:lang w:val="en-GB"/>
        </w:rPr>
        <w:t xml:space="preserve"> </w:t>
      </w:r>
      <w:r w:rsidRPr="003C5EB8">
        <w:rPr>
          <w:spacing w:val="-1"/>
          <w:lang w:val="en-GB"/>
        </w:rPr>
        <w:t>only</w:t>
      </w:r>
      <w:r w:rsidRPr="003C5EB8">
        <w:rPr>
          <w:rFonts w:ascii="Times New Roman"/>
          <w:spacing w:val="65"/>
          <w:lang w:val="en-GB"/>
        </w:rPr>
        <w:t xml:space="preserve"> </w:t>
      </w:r>
      <w:r w:rsidRPr="003C5EB8">
        <w:rPr>
          <w:spacing w:val="-1"/>
          <w:lang w:val="en-GB"/>
        </w:rPr>
        <w:t>the</w:t>
      </w:r>
      <w:r w:rsidRPr="003C5EB8">
        <w:rPr>
          <w:spacing w:val="3"/>
          <w:lang w:val="en-GB"/>
        </w:rPr>
        <w:t xml:space="preserve"> </w:t>
      </w:r>
      <w:r w:rsidRPr="003C5EB8">
        <w:rPr>
          <w:spacing w:val="-1"/>
          <w:lang w:val="en-GB"/>
        </w:rPr>
        <w:t>last</w:t>
      </w:r>
      <w:r w:rsidRPr="003C5EB8">
        <w:rPr>
          <w:lang w:val="en-GB"/>
        </w:rPr>
        <w:t xml:space="preserve"> </w:t>
      </w:r>
      <w:r w:rsidRPr="003C5EB8">
        <w:rPr>
          <w:spacing w:val="-1"/>
          <w:lang w:val="en-GB"/>
        </w:rPr>
        <w:t>valid</w:t>
      </w:r>
      <w:r w:rsidRPr="003C5EB8">
        <w:rPr>
          <w:spacing w:val="2"/>
          <w:lang w:val="en-GB"/>
        </w:rPr>
        <w:t xml:space="preserve"> </w:t>
      </w:r>
      <w:r w:rsidRPr="003C5EB8">
        <w:rPr>
          <w:spacing w:val="-1"/>
          <w:lang w:val="en-GB"/>
        </w:rPr>
        <w:t>modification</w:t>
      </w:r>
      <w:r w:rsidRPr="003C5EB8">
        <w:rPr>
          <w:lang w:val="en-GB"/>
        </w:rPr>
        <w:t xml:space="preserve"> of</w:t>
      </w:r>
      <w:r w:rsidRPr="003C5EB8">
        <w:rPr>
          <w:spacing w:val="2"/>
          <w:lang w:val="en-GB"/>
        </w:rPr>
        <w:t xml:space="preserve"> </w:t>
      </w:r>
      <w:r w:rsidRPr="003C5EB8">
        <w:rPr>
          <w:spacing w:val="-1"/>
          <w:lang w:val="en-GB"/>
        </w:rPr>
        <w:t>the</w:t>
      </w:r>
      <w:r w:rsidRPr="003C5EB8">
        <w:rPr>
          <w:spacing w:val="3"/>
          <w:lang w:val="en-GB"/>
        </w:rPr>
        <w:t xml:space="preserve"> </w:t>
      </w:r>
      <w:r w:rsidR="00C166E7" w:rsidRPr="003C5EB8">
        <w:rPr>
          <w:spacing w:val="-1"/>
          <w:lang w:val="en-GB"/>
        </w:rPr>
        <w:t>bid</w:t>
      </w:r>
      <w:r w:rsidRPr="003C5EB8">
        <w:rPr>
          <w:spacing w:val="-1"/>
          <w:lang w:val="en-GB"/>
        </w:rPr>
        <w:t xml:space="preserve"> </w:t>
      </w:r>
      <w:r w:rsidRPr="003C5EB8">
        <w:rPr>
          <w:lang w:val="en-GB"/>
        </w:rPr>
        <w:t>or</w:t>
      </w:r>
      <w:r w:rsidRPr="003C5EB8">
        <w:rPr>
          <w:spacing w:val="3"/>
          <w:lang w:val="en-GB"/>
        </w:rPr>
        <w:t xml:space="preserve"> </w:t>
      </w:r>
      <w:r w:rsidRPr="003C5EB8">
        <w:rPr>
          <w:spacing w:val="-1"/>
          <w:lang w:val="en-GB"/>
        </w:rPr>
        <w:t>set</w:t>
      </w:r>
      <w:r w:rsidRPr="003C5EB8">
        <w:rPr>
          <w:lang w:val="en-GB"/>
        </w:rPr>
        <w:t xml:space="preserve"> of</w:t>
      </w:r>
      <w:r w:rsidRPr="003C5EB8">
        <w:rPr>
          <w:spacing w:val="2"/>
          <w:lang w:val="en-GB"/>
        </w:rPr>
        <w:t xml:space="preserve"> </w:t>
      </w:r>
      <w:r w:rsidR="00C166E7" w:rsidRPr="003C5EB8">
        <w:rPr>
          <w:spacing w:val="-1"/>
          <w:lang w:val="en-GB"/>
        </w:rPr>
        <w:t>bid</w:t>
      </w:r>
      <w:r w:rsidRPr="003C5EB8">
        <w:rPr>
          <w:spacing w:val="-1"/>
          <w:lang w:val="en-GB"/>
        </w:rPr>
        <w:t>s</w:t>
      </w:r>
      <w:r w:rsidRPr="003C5EB8">
        <w:rPr>
          <w:spacing w:val="3"/>
          <w:lang w:val="en-GB"/>
        </w:rPr>
        <w:t xml:space="preserve"> </w:t>
      </w:r>
      <w:r w:rsidRPr="003C5EB8">
        <w:rPr>
          <w:spacing w:val="-2"/>
          <w:lang w:val="en-GB"/>
        </w:rPr>
        <w:t>shall</w:t>
      </w:r>
      <w:r w:rsidRPr="003C5EB8">
        <w:rPr>
          <w:spacing w:val="2"/>
          <w:lang w:val="en-GB"/>
        </w:rPr>
        <w:t xml:space="preserve"> </w:t>
      </w:r>
      <w:r w:rsidRPr="003C5EB8">
        <w:rPr>
          <w:spacing w:val="-1"/>
          <w:lang w:val="en-GB"/>
        </w:rPr>
        <w:t>be</w:t>
      </w:r>
      <w:r w:rsidRPr="003C5EB8">
        <w:rPr>
          <w:spacing w:val="3"/>
          <w:lang w:val="en-GB"/>
        </w:rPr>
        <w:t xml:space="preserve"> </w:t>
      </w:r>
      <w:r w:rsidRPr="003C5EB8">
        <w:rPr>
          <w:spacing w:val="-1"/>
          <w:lang w:val="en-GB"/>
        </w:rPr>
        <w:t>taken</w:t>
      </w:r>
      <w:r w:rsidRPr="003C5EB8">
        <w:rPr>
          <w:spacing w:val="2"/>
          <w:lang w:val="en-GB"/>
        </w:rPr>
        <w:t xml:space="preserve"> </w:t>
      </w:r>
      <w:r w:rsidRPr="003C5EB8">
        <w:rPr>
          <w:spacing w:val="-2"/>
          <w:lang w:val="en-GB"/>
        </w:rPr>
        <w:t>into</w:t>
      </w:r>
      <w:r w:rsidRPr="003C5EB8">
        <w:rPr>
          <w:spacing w:val="5"/>
          <w:lang w:val="en-GB"/>
        </w:rPr>
        <w:t xml:space="preserve"> </w:t>
      </w:r>
      <w:r w:rsidRPr="003C5EB8">
        <w:rPr>
          <w:spacing w:val="-1"/>
          <w:lang w:val="en-GB"/>
        </w:rPr>
        <w:t>account</w:t>
      </w:r>
      <w:r w:rsidRPr="003C5EB8">
        <w:rPr>
          <w:lang w:val="en-GB"/>
        </w:rPr>
        <w:t xml:space="preserve"> </w:t>
      </w:r>
      <w:r w:rsidRPr="003C5EB8">
        <w:rPr>
          <w:spacing w:val="-1"/>
          <w:lang w:val="en-GB"/>
        </w:rPr>
        <w:t>for</w:t>
      </w:r>
      <w:r w:rsidRPr="003C5EB8">
        <w:rPr>
          <w:spacing w:val="2"/>
          <w:lang w:val="en-GB"/>
        </w:rPr>
        <w:t xml:space="preserve"> </w:t>
      </w:r>
      <w:r w:rsidRPr="003C5EB8">
        <w:rPr>
          <w:spacing w:val="-1"/>
          <w:lang w:val="en-GB"/>
        </w:rPr>
        <w:t>the</w:t>
      </w:r>
      <w:r w:rsidRPr="003C5EB8">
        <w:rPr>
          <w:spacing w:val="4"/>
          <w:lang w:val="en-GB"/>
        </w:rPr>
        <w:t xml:space="preserve"> </w:t>
      </w:r>
      <w:r w:rsidR="00E824F2" w:rsidRPr="003C5EB8">
        <w:rPr>
          <w:spacing w:val="-1"/>
          <w:lang w:val="en-GB"/>
        </w:rPr>
        <w:t>auction</w:t>
      </w:r>
      <w:r w:rsidRPr="003C5EB8">
        <w:rPr>
          <w:rFonts w:ascii="Times New Roman"/>
          <w:spacing w:val="77"/>
          <w:lang w:val="en-GB"/>
        </w:rPr>
        <w:t xml:space="preserve"> </w:t>
      </w:r>
      <w:r w:rsidRPr="003C5EB8">
        <w:rPr>
          <w:spacing w:val="-1"/>
          <w:lang w:val="en-GB"/>
        </w:rPr>
        <w:t>results</w:t>
      </w:r>
      <w:r w:rsidRPr="003C5EB8">
        <w:rPr>
          <w:lang w:val="en-GB"/>
        </w:rPr>
        <w:t xml:space="preserve"> </w:t>
      </w:r>
      <w:r w:rsidRPr="003C5EB8">
        <w:rPr>
          <w:spacing w:val="-1"/>
          <w:lang w:val="en-GB"/>
        </w:rPr>
        <w:t>determination.</w:t>
      </w:r>
    </w:p>
    <w:p w14:paraId="2E0E213C" w14:textId="332C85B4" w:rsidR="003041E4" w:rsidRPr="003C5EB8" w:rsidRDefault="00B300E8" w:rsidP="00C421DE">
      <w:pPr>
        <w:pStyle w:val="BodyText"/>
        <w:numPr>
          <w:ilvl w:val="0"/>
          <w:numId w:val="47"/>
        </w:numPr>
        <w:tabs>
          <w:tab w:val="left" w:pos="856"/>
        </w:tabs>
        <w:spacing w:before="196"/>
        <w:ind w:right="146"/>
        <w:jc w:val="both"/>
        <w:rPr>
          <w:lang w:val="en-GB"/>
        </w:rPr>
      </w:pPr>
      <w:r w:rsidRPr="003C5EB8">
        <w:rPr>
          <w:spacing w:val="-1"/>
          <w:lang w:val="en-GB"/>
        </w:rPr>
        <w:t>If</w:t>
      </w:r>
      <w:r w:rsidRPr="003C5EB8">
        <w:rPr>
          <w:spacing w:val="41"/>
          <w:lang w:val="en-GB"/>
        </w:rPr>
        <w:t xml:space="preserve"> </w:t>
      </w:r>
      <w:r w:rsidRPr="003C5EB8">
        <w:rPr>
          <w:lang w:val="en-GB"/>
        </w:rPr>
        <w:t>a</w:t>
      </w:r>
      <w:r w:rsidRPr="003C5EB8">
        <w:rPr>
          <w:spacing w:val="41"/>
          <w:lang w:val="en-GB"/>
        </w:rPr>
        <w:t xml:space="preserve"> </w:t>
      </w:r>
      <w:r w:rsidR="00C166E7" w:rsidRPr="003C5EB8">
        <w:rPr>
          <w:spacing w:val="-1"/>
          <w:lang w:val="en-GB"/>
        </w:rPr>
        <w:t>bid quantity</w:t>
      </w:r>
      <w:r w:rsidRPr="003C5EB8">
        <w:rPr>
          <w:spacing w:val="-1"/>
          <w:lang w:val="en-GB"/>
        </w:rPr>
        <w:t>,</w:t>
      </w:r>
      <w:r w:rsidRPr="003C5EB8">
        <w:rPr>
          <w:spacing w:val="39"/>
          <w:lang w:val="en-GB"/>
        </w:rPr>
        <w:t xml:space="preserve"> </w:t>
      </w:r>
      <w:r w:rsidRPr="003C5EB8">
        <w:rPr>
          <w:lang w:val="en-GB"/>
        </w:rPr>
        <w:t>or</w:t>
      </w:r>
      <w:r w:rsidRPr="003C5EB8">
        <w:rPr>
          <w:spacing w:val="41"/>
          <w:lang w:val="en-GB"/>
        </w:rPr>
        <w:t xml:space="preserve"> </w:t>
      </w:r>
      <w:r w:rsidRPr="003C5EB8">
        <w:rPr>
          <w:lang w:val="en-GB"/>
        </w:rPr>
        <w:t>a</w:t>
      </w:r>
      <w:r w:rsidRPr="003C5EB8">
        <w:rPr>
          <w:spacing w:val="41"/>
          <w:lang w:val="en-GB"/>
        </w:rPr>
        <w:t xml:space="preserve"> </w:t>
      </w:r>
      <w:r w:rsidRPr="003C5EB8">
        <w:rPr>
          <w:spacing w:val="-1"/>
          <w:lang w:val="en-GB"/>
        </w:rPr>
        <w:t>quantity</w:t>
      </w:r>
      <w:r w:rsidRPr="003C5EB8">
        <w:rPr>
          <w:spacing w:val="42"/>
          <w:lang w:val="en-GB"/>
        </w:rPr>
        <w:t xml:space="preserve"> </w:t>
      </w:r>
      <w:r w:rsidRPr="003C5EB8">
        <w:rPr>
          <w:spacing w:val="-1"/>
          <w:lang w:val="en-GB"/>
        </w:rPr>
        <w:t>calculated</w:t>
      </w:r>
      <w:r w:rsidRPr="003C5EB8">
        <w:rPr>
          <w:spacing w:val="41"/>
          <w:lang w:val="en-GB"/>
        </w:rPr>
        <w:t xml:space="preserve"> </w:t>
      </w:r>
      <w:r w:rsidRPr="003C5EB8">
        <w:rPr>
          <w:spacing w:val="-1"/>
          <w:lang w:val="en-GB"/>
        </w:rPr>
        <w:t>as</w:t>
      </w:r>
      <w:r w:rsidRPr="003C5EB8">
        <w:rPr>
          <w:spacing w:val="41"/>
          <w:lang w:val="en-GB"/>
        </w:rPr>
        <w:t xml:space="preserve"> </w:t>
      </w:r>
      <w:r w:rsidRPr="003C5EB8">
        <w:rPr>
          <w:lang w:val="en-GB"/>
        </w:rPr>
        <w:t>a</w:t>
      </w:r>
      <w:r w:rsidRPr="003C5EB8">
        <w:rPr>
          <w:spacing w:val="41"/>
          <w:lang w:val="en-GB"/>
        </w:rPr>
        <w:t xml:space="preserve"> </w:t>
      </w:r>
      <w:r w:rsidRPr="003C5EB8">
        <w:rPr>
          <w:spacing w:val="-2"/>
          <w:lang w:val="en-GB"/>
        </w:rPr>
        <w:t>sum</w:t>
      </w:r>
      <w:r w:rsidRPr="003C5EB8">
        <w:rPr>
          <w:spacing w:val="43"/>
          <w:lang w:val="en-GB"/>
        </w:rPr>
        <w:t xml:space="preserve"> </w:t>
      </w:r>
      <w:r w:rsidRPr="003C5EB8">
        <w:rPr>
          <w:lang w:val="en-GB"/>
        </w:rPr>
        <w:t>of</w:t>
      </w:r>
      <w:r w:rsidRPr="003C5EB8">
        <w:rPr>
          <w:spacing w:val="38"/>
          <w:lang w:val="en-GB"/>
        </w:rPr>
        <w:t xml:space="preserve"> </w:t>
      </w:r>
      <w:r w:rsidRPr="003C5EB8">
        <w:rPr>
          <w:spacing w:val="-1"/>
          <w:lang w:val="en-GB"/>
        </w:rPr>
        <w:t>the</w:t>
      </w:r>
      <w:r w:rsidRPr="003C5EB8">
        <w:rPr>
          <w:spacing w:val="41"/>
          <w:lang w:val="en-GB"/>
        </w:rPr>
        <w:t xml:space="preserve"> </w:t>
      </w:r>
      <w:r w:rsidR="00C166E7" w:rsidRPr="003C5EB8">
        <w:rPr>
          <w:spacing w:val="-1"/>
          <w:lang w:val="en-GB"/>
        </w:rPr>
        <w:t>bid quantity</w:t>
      </w:r>
      <w:r w:rsidRPr="003C5EB8">
        <w:rPr>
          <w:spacing w:val="43"/>
          <w:lang w:val="en-GB"/>
        </w:rPr>
        <w:t xml:space="preserve"> </w:t>
      </w:r>
      <w:r w:rsidRPr="003C5EB8">
        <w:rPr>
          <w:spacing w:val="-1"/>
          <w:lang w:val="en-GB"/>
        </w:rPr>
        <w:t>for</w:t>
      </w:r>
      <w:r w:rsidRPr="003C5EB8">
        <w:rPr>
          <w:spacing w:val="38"/>
          <w:lang w:val="en-GB"/>
        </w:rPr>
        <w:t xml:space="preserve"> </w:t>
      </w:r>
      <w:r w:rsidRPr="003C5EB8">
        <w:rPr>
          <w:spacing w:val="-1"/>
          <w:lang w:val="en-GB"/>
        </w:rPr>
        <w:t>several</w:t>
      </w:r>
      <w:r w:rsidRPr="003C5EB8">
        <w:rPr>
          <w:spacing w:val="40"/>
          <w:lang w:val="en-GB"/>
        </w:rPr>
        <w:t xml:space="preserve"> </w:t>
      </w:r>
      <w:r w:rsidR="00C166E7" w:rsidRPr="003C5EB8">
        <w:rPr>
          <w:spacing w:val="-1"/>
          <w:lang w:val="en-GB"/>
        </w:rPr>
        <w:t>bid</w:t>
      </w:r>
      <w:r w:rsidRPr="003C5EB8">
        <w:rPr>
          <w:spacing w:val="-1"/>
          <w:lang w:val="en-GB"/>
        </w:rPr>
        <w:t>s</w:t>
      </w:r>
      <w:r w:rsidRPr="003C5EB8">
        <w:rPr>
          <w:rFonts w:ascii="Times New Roman"/>
          <w:spacing w:val="51"/>
          <w:lang w:val="en-GB"/>
        </w:rPr>
        <w:t xml:space="preserve"> </w:t>
      </w:r>
      <w:r w:rsidRPr="003C5EB8">
        <w:rPr>
          <w:spacing w:val="-1"/>
          <w:lang w:val="en-GB"/>
        </w:rPr>
        <w:t>submitted</w:t>
      </w:r>
      <w:r w:rsidRPr="003C5EB8">
        <w:rPr>
          <w:spacing w:val="28"/>
          <w:lang w:val="en-GB"/>
        </w:rPr>
        <w:t xml:space="preserve"> </w:t>
      </w:r>
      <w:r w:rsidRPr="003C5EB8">
        <w:rPr>
          <w:spacing w:val="-1"/>
          <w:lang w:val="en-GB"/>
        </w:rPr>
        <w:t>for</w:t>
      </w:r>
      <w:r w:rsidRPr="003C5EB8">
        <w:rPr>
          <w:spacing w:val="29"/>
          <w:lang w:val="en-GB"/>
        </w:rPr>
        <w:t xml:space="preserve"> </w:t>
      </w:r>
      <w:r w:rsidRPr="003C5EB8">
        <w:rPr>
          <w:spacing w:val="-1"/>
          <w:lang w:val="en-GB"/>
        </w:rPr>
        <w:t>the</w:t>
      </w:r>
      <w:r w:rsidRPr="003C5EB8">
        <w:rPr>
          <w:spacing w:val="27"/>
          <w:lang w:val="en-GB"/>
        </w:rPr>
        <w:t xml:space="preserve"> </w:t>
      </w:r>
      <w:r w:rsidRPr="003C5EB8">
        <w:rPr>
          <w:spacing w:val="-1"/>
          <w:lang w:val="en-GB"/>
        </w:rPr>
        <w:t>same</w:t>
      </w:r>
      <w:r w:rsidRPr="003C5EB8">
        <w:rPr>
          <w:spacing w:val="28"/>
          <w:lang w:val="en-GB"/>
        </w:rPr>
        <w:t xml:space="preserve"> </w:t>
      </w:r>
      <w:r w:rsidR="00E824F2" w:rsidRPr="003C5EB8">
        <w:rPr>
          <w:spacing w:val="-1"/>
          <w:lang w:val="en-GB"/>
        </w:rPr>
        <w:t>auction</w:t>
      </w:r>
      <w:r w:rsidRPr="003C5EB8">
        <w:rPr>
          <w:spacing w:val="-1"/>
          <w:lang w:val="en-GB"/>
        </w:rPr>
        <w:t>,</w:t>
      </w:r>
      <w:r w:rsidRPr="003C5EB8">
        <w:rPr>
          <w:spacing w:val="29"/>
          <w:lang w:val="en-GB"/>
        </w:rPr>
        <w:t xml:space="preserve"> </w:t>
      </w:r>
      <w:r w:rsidRPr="003C5EB8">
        <w:rPr>
          <w:spacing w:val="-2"/>
          <w:lang w:val="en-GB"/>
        </w:rPr>
        <w:t>by</w:t>
      </w:r>
      <w:r w:rsidRPr="003C5EB8">
        <w:rPr>
          <w:spacing w:val="30"/>
          <w:lang w:val="en-GB"/>
        </w:rPr>
        <w:t xml:space="preserve"> </w:t>
      </w:r>
      <w:r w:rsidRPr="003C5EB8">
        <w:rPr>
          <w:lang w:val="en-GB"/>
        </w:rPr>
        <w:t>a</w:t>
      </w:r>
      <w:r w:rsidRPr="003C5EB8">
        <w:rPr>
          <w:spacing w:val="26"/>
          <w:lang w:val="en-GB"/>
        </w:rPr>
        <w:t xml:space="preserve"> </w:t>
      </w:r>
      <w:r w:rsidR="006379DF" w:rsidRPr="003C5EB8">
        <w:rPr>
          <w:spacing w:val="-1"/>
          <w:lang w:val="en-GB"/>
        </w:rPr>
        <w:t>registered participant</w:t>
      </w:r>
      <w:r w:rsidRPr="003C5EB8">
        <w:rPr>
          <w:spacing w:val="29"/>
          <w:lang w:val="en-GB"/>
        </w:rPr>
        <w:t xml:space="preserve"> </w:t>
      </w:r>
      <w:r w:rsidRPr="003C5EB8">
        <w:rPr>
          <w:spacing w:val="-1"/>
          <w:lang w:val="en-GB"/>
        </w:rPr>
        <w:t>exceeds</w:t>
      </w:r>
      <w:r w:rsidRPr="003C5EB8">
        <w:rPr>
          <w:spacing w:val="29"/>
          <w:lang w:val="en-GB"/>
        </w:rPr>
        <w:t xml:space="preserve"> </w:t>
      </w:r>
      <w:r w:rsidRPr="003C5EB8">
        <w:rPr>
          <w:spacing w:val="-2"/>
          <w:lang w:val="en-GB"/>
        </w:rPr>
        <w:t>the</w:t>
      </w:r>
      <w:r w:rsidRPr="003C5EB8">
        <w:rPr>
          <w:spacing w:val="30"/>
          <w:lang w:val="en-GB"/>
        </w:rPr>
        <w:t xml:space="preserve"> </w:t>
      </w:r>
      <w:r w:rsidR="00E824F2" w:rsidRPr="003C5EB8">
        <w:rPr>
          <w:spacing w:val="-1"/>
          <w:lang w:val="en-GB"/>
        </w:rPr>
        <w:t>offered</w:t>
      </w:r>
      <w:r w:rsidRPr="003C5EB8">
        <w:rPr>
          <w:spacing w:val="28"/>
          <w:lang w:val="en-GB"/>
        </w:rPr>
        <w:t xml:space="preserve"> </w:t>
      </w:r>
      <w:r w:rsidR="00E824F2" w:rsidRPr="003C5EB8">
        <w:rPr>
          <w:spacing w:val="-1"/>
          <w:lang w:val="en-GB"/>
        </w:rPr>
        <w:t>capacity</w:t>
      </w:r>
      <w:r w:rsidRPr="003C5EB8">
        <w:rPr>
          <w:rFonts w:ascii="Times New Roman"/>
          <w:spacing w:val="49"/>
          <w:lang w:val="en-GB"/>
        </w:rPr>
        <w:t xml:space="preserve"> </w:t>
      </w:r>
      <w:r w:rsidRPr="003C5EB8">
        <w:rPr>
          <w:spacing w:val="-1"/>
          <w:lang w:val="en-GB"/>
        </w:rPr>
        <w:t>announced</w:t>
      </w:r>
      <w:r w:rsidRPr="003C5EB8">
        <w:rPr>
          <w:lang w:val="en-GB"/>
        </w:rPr>
        <w:t xml:space="preserve"> </w:t>
      </w:r>
      <w:r w:rsidRPr="003C5EB8">
        <w:rPr>
          <w:spacing w:val="-1"/>
          <w:lang w:val="en-GB"/>
        </w:rPr>
        <w:t>in</w:t>
      </w:r>
      <w:r w:rsidRPr="003C5EB8">
        <w:rPr>
          <w:spacing w:val="1"/>
          <w:lang w:val="en-GB"/>
        </w:rPr>
        <w:t xml:space="preserve"> </w:t>
      </w:r>
      <w:r w:rsidRPr="003C5EB8">
        <w:rPr>
          <w:spacing w:val="-1"/>
          <w:lang w:val="en-GB"/>
        </w:rPr>
        <w:t>the</w:t>
      </w:r>
      <w:r w:rsidRPr="003C5EB8">
        <w:rPr>
          <w:spacing w:val="1"/>
          <w:lang w:val="en-GB"/>
        </w:rPr>
        <w:t xml:space="preserve"> </w:t>
      </w:r>
      <w:r w:rsidRPr="003C5EB8">
        <w:rPr>
          <w:spacing w:val="-1"/>
          <w:lang w:val="en-GB"/>
        </w:rPr>
        <w:t>final</w:t>
      </w:r>
      <w:r w:rsidRPr="003C5EB8">
        <w:rPr>
          <w:spacing w:val="1"/>
          <w:lang w:val="en-GB"/>
        </w:rPr>
        <w:t xml:space="preserve"> </w:t>
      </w:r>
      <w:r w:rsidR="00C166E7" w:rsidRPr="003C5EB8">
        <w:rPr>
          <w:spacing w:val="-1"/>
          <w:lang w:val="en-GB"/>
        </w:rPr>
        <w:t>auction specification</w:t>
      </w:r>
      <w:r w:rsidRPr="003C5EB8">
        <w:rPr>
          <w:spacing w:val="-1"/>
          <w:lang w:val="en-GB"/>
        </w:rPr>
        <w:t>,</w:t>
      </w:r>
      <w:r w:rsidRPr="003C5EB8">
        <w:rPr>
          <w:spacing w:val="49"/>
          <w:lang w:val="en-GB"/>
        </w:rPr>
        <w:t xml:space="preserve"> </w:t>
      </w:r>
      <w:r w:rsidRPr="003C5EB8">
        <w:rPr>
          <w:spacing w:val="-1"/>
          <w:lang w:val="en-GB"/>
        </w:rPr>
        <w:t>this</w:t>
      </w:r>
      <w:r w:rsidRPr="003C5EB8">
        <w:rPr>
          <w:lang w:val="en-GB"/>
        </w:rPr>
        <w:t xml:space="preserve"> </w:t>
      </w:r>
      <w:r w:rsidR="00C166E7" w:rsidRPr="003C5EB8">
        <w:rPr>
          <w:spacing w:val="-1"/>
          <w:lang w:val="en-GB"/>
        </w:rPr>
        <w:t>bid</w:t>
      </w:r>
      <w:r w:rsidRPr="003C5EB8">
        <w:rPr>
          <w:spacing w:val="1"/>
          <w:lang w:val="en-GB"/>
        </w:rPr>
        <w:t xml:space="preserve"> </w:t>
      </w:r>
      <w:r w:rsidRPr="003C5EB8">
        <w:rPr>
          <w:lang w:val="en-GB"/>
        </w:rPr>
        <w:t xml:space="preserve">or </w:t>
      </w:r>
      <w:r w:rsidRPr="003C5EB8">
        <w:rPr>
          <w:spacing w:val="-1"/>
          <w:lang w:val="en-GB"/>
        </w:rPr>
        <w:t>these</w:t>
      </w:r>
      <w:r w:rsidRPr="003C5EB8">
        <w:rPr>
          <w:spacing w:val="2"/>
          <w:lang w:val="en-GB"/>
        </w:rPr>
        <w:t xml:space="preserve"> </w:t>
      </w:r>
      <w:r w:rsidR="00C166E7" w:rsidRPr="003C5EB8">
        <w:rPr>
          <w:spacing w:val="-1"/>
          <w:lang w:val="en-GB"/>
        </w:rPr>
        <w:t>bid</w:t>
      </w:r>
      <w:r w:rsidRPr="003C5EB8">
        <w:rPr>
          <w:spacing w:val="-1"/>
          <w:lang w:val="en-GB"/>
        </w:rPr>
        <w:t>s</w:t>
      </w:r>
      <w:r w:rsidRPr="003C5EB8">
        <w:rPr>
          <w:lang w:val="en-GB"/>
        </w:rPr>
        <w:t xml:space="preserve"> </w:t>
      </w:r>
      <w:r w:rsidRPr="003C5EB8">
        <w:rPr>
          <w:spacing w:val="-1"/>
          <w:lang w:val="en-GB"/>
        </w:rPr>
        <w:t>shall</w:t>
      </w:r>
      <w:r w:rsidRPr="003C5EB8">
        <w:rPr>
          <w:spacing w:val="1"/>
          <w:lang w:val="en-GB"/>
        </w:rPr>
        <w:t xml:space="preserve"> </w:t>
      </w:r>
      <w:r w:rsidRPr="003C5EB8">
        <w:rPr>
          <w:spacing w:val="-1"/>
          <w:lang w:val="en-GB"/>
        </w:rPr>
        <w:t>be</w:t>
      </w:r>
      <w:r w:rsidRPr="003C5EB8">
        <w:rPr>
          <w:spacing w:val="2"/>
          <w:lang w:val="en-GB"/>
        </w:rPr>
        <w:t xml:space="preserve"> </w:t>
      </w:r>
      <w:r w:rsidRPr="003C5EB8">
        <w:rPr>
          <w:spacing w:val="-1"/>
          <w:lang w:val="en-GB"/>
        </w:rPr>
        <w:t>completely</w:t>
      </w:r>
      <w:r w:rsidRPr="003C5EB8">
        <w:rPr>
          <w:rFonts w:ascii="Times New Roman"/>
          <w:spacing w:val="57"/>
          <w:lang w:val="en-GB"/>
        </w:rPr>
        <w:t xml:space="preserve"> </w:t>
      </w:r>
      <w:r w:rsidRPr="003C5EB8">
        <w:rPr>
          <w:spacing w:val="-1"/>
          <w:lang w:val="en-GB"/>
        </w:rPr>
        <w:t>rejected.</w:t>
      </w:r>
      <w:r w:rsidRPr="003C5EB8">
        <w:rPr>
          <w:spacing w:val="4"/>
          <w:lang w:val="en-GB"/>
        </w:rPr>
        <w:t xml:space="preserve"> </w:t>
      </w:r>
      <w:r w:rsidRPr="003C5EB8">
        <w:rPr>
          <w:spacing w:val="-1"/>
          <w:lang w:val="en-GB"/>
        </w:rPr>
        <w:t>Where</w:t>
      </w:r>
      <w:r w:rsidRPr="003C5EB8">
        <w:rPr>
          <w:spacing w:val="5"/>
          <w:lang w:val="en-GB"/>
        </w:rPr>
        <w:t xml:space="preserve"> </w:t>
      </w:r>
      <w:r w:rsidRPr="003C5EB8">
        <w:rPr>
          <w:lang w:val="en-GB"/>
        </w:rPr>
        <w:t>a</w:t>
      </w:r>
      <w:r w:rsidRPr="003C5EB8">
        <w:rPr>
          <w:spacing w:val="2"/>
          <w:lang w:val="en-GB"/>
        </w:rPr>
        <w:t xml:space="preserve"> </w:t>
      </w:r>
      <w:r w:rsidRPr="003C5EB8">
        <w:rPr>
          <w:spacing w:val="-1"/>
          <w:lang w:val="en-GB"/>
        </w:rPr>
        <w:t>modification</w:t>
      </w:r>
      <w:r w:rsidRPr="003C5EB8">
        <w:rPr>
          <w:spacing w:val="5"/>
          <w:lang w:val="en-GB"/>
        </w:rPr>
        <w:t xml:space="preserve"> </w:t>
      </w:r>
      <w:r w:rsidRPr="003C5EB8">
        <w:rPr>
          <w:lang w:val="en-GB"/>
        </w:rPr>
        <w:t>of</w:t>
      </w:r>
      <w:r w:rsidRPr="003C5EB8">
        <w:rPr>
          <w:spacing w:val="5"/>
          <w:lang w:val="en-GB"/>
        </w:rPr>
        <w:t xml:space="preserve"> </w:t>
      </w:r>
      <w:r w:rsidRPr="003C5EB8">
        <w:rPr>
          <w:spacing w:val="-1"/>
          <w:lang w:val="en-GB"/>
        </w:rPr>
        <w:t>previously</w:t>
      </w:r>
      <w:r w:rsidRPr="003C5EB8">
        <w:rPr>
          <w:spacing w:val="6"/>
          <w:lang w:val="en-GB"/>
        </w:rPr>
        <w:t xml:space="preserve"> </w:t>
      </w:r>
      <w:r w:rsidRPr="003C5EB8">
        <w:rPr>
          <w:spacing w:val="-1"/>
          <w:lang w:val="en-GB"/>
        </w:rPr>
        <w:t>submitted</w:t>
      </w:r>
      <w:r w:rsidRPr="003C5EB8">
        <w:rPr>
          <w:spacing w:val="4"/>
          <w:lang w:val="en-GB"/>
        </w:rPr>
        <w:t xml:space="preserve"> </w:t>
      </w:r>
      <w:r w:rsidR="00C166E7" w:rsidRPr="003C5EB8">
        <w:rPr>
          <w:spacing w:val="-1"/>
          <w:lang w:val="en-GB"/>
        </w:rPr>
        <w:t>bid</w:t>
      </w:r>
      <w:r w:rsidRPr="003C5EB8">
        <w:rPr>
          <w:spacing w:val="-1"/>
          <w:lang w:val="en-GB"/>
        </w:rPr>
        <w:t>s</w:t>
      </w:r>
      <w:r w:rsidRPr="003C5EB8">
        <w:rPr>
          <w:spacing w:val="6"/>
          <w:lang w:val="en-GB"/>
        </w:rPr>
        <w:t xml:space="preserve"> </w:t>
      </w:r>
      <w:r w:rsidRPr="003C5EB8">
        <w:rPr>
          <w:spacing w:val="-1"/>
          <w:lang w:val="en-GB"/>
        </w:rPr>
        <w:t>results</w:t>
      </w:r>
      <w:r w:rsidRPr="003C5EB8">
        <w:rPr>
          <w:spacing w:val="5"/>
          <w:lang w:val="en-GB"/>
        </w:rPr>
        <w:t xml:space="preserve"> </w:t>
      </w:r>
      <w:r w:rsidRPr="003C5EB8">
        <w:rPr>
          <w:spacing w:val="-1"/>
          <w:lang w:val="en-GB"/>
        </w:rPr>
        <w:t>in</w:t>
      </w:r>
      <w:r w:rsidRPr="003C5EB8">
        <w:rPr>
          <w:spacing w:val="4"/>
          <w:lang w:val="en-GB"/>
        </w:rPr>
        <w:t xml:space="preserve"> </w:t>
      </w:r>
      <w:r w:rsidRPr="003C5EB8">
        <w:rPr>
          <w:spacing w:val="-1"/>
          <w:lang w:val="en-GB"/>
        </w:rPr>
        <w:t>exceeding</w:t>
      </w:r>
      <w:r w:rsidRPr="003C5EB8">
        <w:rPr>
          <w:spacing w:val="3"/>
          <w:lang w:val="en-GB"/>
        </w:rPr>
        <w:t xml:space="preserve"> </w:t>
      </w:r>
      <w:r w:rsidRPr="003C5EB8">
        <w:rPr>
          <w:spacing w:val="-1"/>
          <w:lang w:val="en-GB"/>
        </w:rPr>
        <w:t>the</w:t>
      </w:r>
      <w:r w:rsidRPr="003C5EB8">
        <w:rPr>
          <w:spacing w:val="5"/>
          <w:lang w:val="en-GB"/>
        </w:rPr>
        <w:t xml:space="preserve"> </w:t>
      </w:r>
      <w:r w:rsidR="00E824F2" w:rsidRPr="003C5EB8">
        <w:rPr>
          <w:spacing w:val="-1"/>
          <w:lang w:val="en-GB"/>
        </w:rPr>
        <w:t>offered</w:t>
      </w:r>
      <w:r w:rsidRPr="003C5EB8">
        <w:rPr>
          <w:rFonts w:ascii="Times New Roman"/>
          <w:spacing w:val="75"/>
          <w:lang w:val="en-GB"/>
        </w:rPr>
        <w:t xml:space="preserve"> </w:t>
      </w:r>
      <w:r w:rsidR="00E824F2" w:rsidRPr="003C5EB8">
        <w:rPr>
          <w:spacing w:val="-1"/>
          <w:lang w:val="en-GB"/>
        </w:rPr>
        <w:t>capacity</w:t>
      </w:r>
      <w:r w:rsidRPr="003C5EB8">
        <w:rPr>
          <w:spacing w:val="-1"/>
          <w:lang w:val="en-GB"/>
        </w:rPr>
        <w:t>,</w:t>
      </w:r>
      <w:r w:rsidRPr="003C5EB8">
        <w:rPr>
          <w:spacing w:val="-2"/>
          <w:lang w:val="en-GB"/>
        </w:rPr>
        <w:t xml:space="preserve"> </w:t>
      </w:r>
      <w:r w:rsidRPr="003C5EB8">
        <w:rPr>
          <w:spacing w:val="-1"/>
          <w:lang w:val="en-GB"/>
        </w:rPr>
        <w:t>the</w:t>
      </w:r>
      <w:r w:rsidRPr="003C5EB8">
        <w:rPr>
          <w:spacing w:val="-2"/>
          <w:lang w:val="en-GB"/>
        </w:rPr>
        <w:t xml:space="preserve"> </w:t>
      </w:r>
      <w:r w:rsidRPr="003C5EB8">
        <w:rPr>
          <w:spacing w:val="-1"/>
          <w:lang w:val="en-GB"/>
        </w:rPr>
        <w:t>modification</w:t>
      </w:r>
      <w:r w:rsidRPr="003C5EB8">
        <w:rPr>
          <w:spacing w:val="-3"/>
          <w:lang w:val="en-GB"/>
        </w:rPr>
        <w:t xml:space="preserve"> </w:t>
      </w:r>
      <w:r w:rsidRPr="003C5EB8">
        <w:rPr>
          <w:spacing w:val="-1"/>
          <w:lang w:val="en-GB"/>
        </w:rPr>
        <w:t>shall</w:t>
      </w:r>
      <w:r w:rsidRPr="003C5EB8">
        <w:rPr>
          <w:spacing w:val="1"/>
          <w:lang w:val="en-GB"/>
        </w:rPr>
        <w:t xml:space="preserve"> </w:t>
      </w:r>
      <w:r w:rsidRPr="003C5EB8">
        <w:rPr>
          <w:spacing w:val="-1"/>
          <w:lang w:val="en-GB"/>
        </w:rPr>
        <w:t>be</w:t>
      </w:r>
      <w:r w:rsidRPr="003C5EB8">
        <w:rPr>
          <w:spacing w:val="1"/>
          <w:lang w:val="en-GB"/>
        </w:rPr>
        <w:t xml:space="preserve"> </w:t>
      </w:r>
      <w:r w:rsidRPr="003C5EB8">
        <w:rPr>
          <w:spacing w:val="-1"/>
          <w:lang w:val="en-GB"/>
        </w:rPr>
        <w:t>rejected and the</w:t>
      </w:r>
      <w:r w:rsidRPr="003C5EB8">
        <w:rPr>
          <w:spacing w:val="2"/>
          <w:lang w:val="en-GB"/>
        </w:rPr>
        <w:t xml:space="preserve"> </w:t>
      </w:r>
      <w:r w:rsidRPr="003C5EB8">
        <w:rPr>
          <w:spacing w:val="-1"/>
          <w:lang w:val="en-GB"/>
        </w:rPr>
        <w:t>previously</w:t>
      </w:r>
      <w:r w:rsidRPr="003C5EB8">
        <w:rPr>
          <w:spacing w:val="1"/>
          <w:lang w:val="en-GB"/>
        </w:rPr>
        <w:t xml:space="preserve"> </w:t>
      </w:r>
      <w:r w:rsidRPr="003C5EB8">
        <w:rPr>
          <w:spacing w:val="-1"/>
          <w:lang w:val="en-GB"/>
        </w:rPr>
        <w:t xml:space="preserve">registered </w:t>
      </w:r>
      <w:r w:rsidR="00C166E7" w:rsidRPr="003C5EB8">
        <w:rPr>
          <w:spacing w:val="-1"/>
          <w:lang w:val="en-GB"/>
        </w:rPr>
        <w:t>bid</w:t>
      </w:r>
      <w:r w:rsidRPr="003C5EB8">
        <w:rPr>
          <w:spacing w:val="-1"/>
          <w:lang w:val="en-GB"/>
        </w:rPr>
        <w:t>s will</w:t>
      </w:r>
      <w:r w:rsidRPr="003C5EB8">
        <w:rPr>
          <w:lang w:val="en-GB"/>
        </w:rPr>
        <w:t xml:space="preserve"> </w:t>
      </w:r>
      <w:r w:rsidRPr="003C5EB8">
        <w:rPr>
          <w:spacing w:val="-1"/>
          <w:lang w:val="en-GB"/>
        </w:rPr>
        <w:t>stand.</w:t>
      </w:r>
    </w:p>
    <w:p w14:paraId="1341453F" w14:textId="4DFD6C21" w:rsidR="009904AF" w:rsidRPr="003C5EB8" w:rsidRDefault="00B300E8" w:rsidP="00143779">
      <w:pPr>
        <w:pStyle w:val="ListParagraph"/>
        <w:numPr>
          <w:ilvl w:val="0"/>
          <w:numId w:val="47"/>
        </w:numPr>
        <w:tabs>
          <w:tab w:val="left" w:pos="954"/>
        </w:tabs>
        <w:autoSpaceDE w:val="0"/>
        <w:autoSpaceDN w:val="0"/>
        <w:spacing w:before="196" w:line="271" w:lineRule="auto"/>
        <w:ind w:left="850" w:right="547"/>
        <w:jc w:val="both"/>
        <w:rPr>
          <w:lang w:val="en-GB"/>
        </w:rPr>
      </w:pPr>
      <w:r w:rsidRPr="003C5EB8">
        <w:rPr>
          <w:spacing w:val="-1"/>
          <w:lang w:val="en-GB"/>
        </w:rPr>
        <w:t>If</w:t>
      </w:r>
      <w:r w:rsidRPr="003C5EB8">
        <w:rPr>
          <w:spacing w:val="43"/>
          <w:lang w:val="en-GB"/>
        </w:rPr>
        <w:t xml:space="preserve"> </w:t>
      </w:r>
      <w:r w:rsidRPr="003C5EB8">
        <w:rPr>
          <w:lang w:val="en-GB"/>
        </w:rPr>
        <w:t>a</w:t>
      </w:r>
      <w:r w:rsidRPr="003C5EB8">
        <w:rPr>
          <w:spacing w:val="43"/>
          <w:lang w:val="en-GB"/>
        </w:rPr>
        <w:t xml:space="preserve"> </w:t>
      </w:r>
      <w:r w:rsidR="00C166E7" w:rsidRPr="003C5EB8">
        <w:rPr>
          <w:spacing w:val="-1"/>
          <w:lang w:val="en-GB"/>
        </w:rPr>
        <w:t>bid quantity</w:t>
      </w:r>
      <w:r w:rsidRPr="003C5EB8">
        <w:rPr>
          <w:spacing w:val="45"/>
          <w:lang w:val="en-GB"/>
        </w:rPr>
        <w:t xml:space="preserve"> </w:t>
      </w:r>
      <w:r w:rsidRPr="003C5EB8">
        <w:rPr>
          <w:lang w:val="en-GB"/>
        </w:rPr>
        <w:t>or</w:t>
      </w:r>
      <w:r w:rsidRPr="003C5EB8">
        <w:rPr>
          <w:spacing w:val="43"/>
          <w:lang w:val="en-GB"/>
        </w:rPr>
        <w:t xml:space="preserve"> </w:t>
      </w:r>
      <w:r w:rsidRPr="003C5EB8">
        <w:rPr>
          <w:lang w:val="en-GB"/>
        </w:rPr>
        <w:t>a</w:t>
      </w:r>
      <w:r w:rsidRPr="003C5EB8">
        <w:rPr>
          <w:spacing w:val="43"/>
          <w:lang w:val="en-GB"/>
        </w:rPr>
        <w:t xml:space="preserve"> </w:t>
      </w:r>
      <w:r w:rsidRPr="003C5EB8">
        <w:rPr>
          <w:spacing w:val="-1"/>
          <w:lang w:val="en-GB"/>
        </w:rPr>
        <w:t>quantity</w:t>
      </w:r>
      <w:r w:rsidRPr="003C5EB8">
        <w:rPr>
          <w:spacing w:val="44"/>
          <w:lang w:val="en-GB"/>
        </w:rPr>
        <w:t xml:space="preserve"> </w:t>
      </w:r>
      <w:r w:rsidRPr="003C5EB8">
        <w:rPr>
          <w:spacing w:val="-1"/>
          <w:lang w:val="en-GB"/>
        </w:rPr>
        <w:t>calculated</w:t>
      </w:r>
      <w:r w:rsidRPr="003C5EB8">
        <w:rPr>
          <w:spacing w:val="43"/>
          <w:lang w:val="en-GB"/>
        </w:rPr>
        <w:t xml:space="preserve"> </w:t>
      </w:r>
      <w:r w:rsidRPr="003C5EB8">
        <w:rPr>
          <w:spacing w:val="-1"/>
          <w:lang w:val="en-GB"/>
        </w:rPr>
        <w:t>as</w:t>
      </w:r>
      <w:r w:rsidRPr="003C5EB8">
        <w:rPr>
          <w:spacing w:val="43"/>
          <w:lang w:val="en-GB"/>
        </w:rPr>
        <w:t xml:space="preserve"> </w:t>
      </w:r>
      <w:r w:rsidRPr="003C5EB8">
        <w:rPr>
          <w:lang w:val="en-GB"/>
        </w:rPr>
        <w:t>a</w:t>
      </w:r>
      <w:r w:rsidRPr="003C5EB8">
        <w:rPr>
          <w:spacing w:val="43"/>
          <w:lang w:val="en-GB"/>
        </w:rPr>
        <w:t xml:space="preserve"> </w:t>
      </w:r>
      <w:r w:rsidRPr="003C5EB8">
        <w:rPr>
          <w:spacing w:val="-1"/>
          <w:lang w:val="en-GB"/>
        </w:rPr>
        <w:t>sum</w:t>
      </w:r>
      <w:r w:rsidRPr="003C5EB8">
        <w:rPr>
          <w:spacing w:val="45"/>
          <w:lang w:val="en-GB"/>
        </w:rPr>
        <w:t xml:space="preserve"> </w:t>
      </w:r>
      <w:r w:rsidRPr="003C5EB8">
        <w:rPr>
          <w:lang w:val="en-GB"/>
        </w:rPr>
        <w:t>of</w:t>
      </w:r>
      <w:r w:rsidRPr="003C5EB8">
        <w:rPr>
          <w:spacing w:val="43"/>
          <w:lang w:val="en-GB"/>
        </w:rPr>
        <w:t xml:space="preserve"> </w:t>
      </w:r>
      <w:r w:rsidRPr="003C5EB8">
        <w:rPr>
          <w:spacing w:val="-1"/>
          <w:lang w:val="en-GB"/>
        </w:rPr>
        <w:t>the</w:t>
      </w:r>
      <w:r w:rsidRPr="003C5EB8">
        <w:rPr>
          <w:spacing w:val="44"/>
          <w:lang w:val="en-GB"/>
        </w:rPr>
        <w:t xml:space="preserve"> </w:t>
      </w:r>
      <w:r w:rsidR="00C166E7" w:rsidRPr="003C5EB8">
        <w:rPr>
          <w:spacing w:val="-1"/>
          <w:lang w:val="en-GB"/>
        </w:rPr>
        <w:t>bid quantity</w:t>
      </w:r>
      <w:r w:rsidRPr="003C5EB8">
        <w:rPr>
          <w:spacing w:val="45"/>
          <w:lang w:val="en-GB"/>
        </w:rPr>
        <w:t xml:space="preserve"> </w:t>
      </w:r>
      <w:r w:rsidRPr="003C5EB8">
        <w:rPr>
          <w:spacing w:val="-1"/>
          <w:lang w:val="en-GB"/>
        </w:rPr>
        <w:t>for</w:t>
      </w:r>
      <w:r w:rsidRPr="003C5EB8">
        <w:rPr>
          <w:spacing w:val="43"/>
          <w:lang w:val="en-GB"/>
        </w:rPr>
        <w:t xml:space="preserve"> </w:t>
      </w:r>
      <w:r w:rsidRPr="003C5EB8">
        <w:rPr>
          <w:spacing w:val="-1"/>
          <w:lang w:val="en-GB"/>
        </w:rPr>
        <w:t>several</w:t>
      </w:r>
      <w:r w:rsidRPr="003C5EB8">
        <w:rPr>
          <w:spacing w:val="43"/>
          <w:lang w:val="en-GB"/>
        </w:rPr>
        <w:t xml:space="preserve"> </w:t>
      </w:r>
      <w:r w:rsidR="00C166E7" w:rsidRPr="003C5EB8">
        <w:rPr>
          <w:spacing w:val="-1"/>
          <w:lang w:val="en-GB"/>
        </w:rPr>
        <w:t>bid</w:t>
      </w:r>
      <w:r w:rsidRPr="003C5EB8">
        <w:rPr>
          <w:spacing w:val="-1"/>
          <w:lang w:val="en-GB"/>
        </w:rPr>
        <w:t>s</w:t>
      </w:r>
      <w:r w:rsidRPr="003C5EB8">
        <w:rPr>
          <w:rFonts w:ascii="Times New Roman"/>
          <w:spacing w:val="59"/>
          <w:lang w:val="en-GB"/>
        </w:rPr>
        <w:t xml:space="preserve"> </w:t>
      </w:r>
      <w:r w:rsidRPr="003C5EB8">
        <w:rPr>
          <w:spacing w:val="-1"/>
          <w:lang w:val="en-GB"/>
        </w:rPr>
        <w:t>submitted</w:t>
      </w:r>
      <w:r w:rsidRPr="003C5EB8">
        <w:rPr>
          <w:spacing w:val="33"/>
          <w:lang w:val="en-GB"/>
        </w:rPr>
        <w:t xml:space="preserve"> </w:t>
      </w:r>
      <w:r w:rsidRPr="003C5EB8">
        <w:rPr>
          <w:lang w:val="en-GB"/>
        </w:rPr>
        <w:t>for</w:t>
      </w:r>
      <w:r w:rsidRPr="003C5EB8">
        <w:rPr>
          <w:spacing w:val="33"/>
          <w:lang w:val="en-GB"/>
        </w:rPr>
        <w:t xml:space="preserve"> </w:t>
      </w:r>
      <w:r w:rsidRPr="003C5EB8">
        <w:rPr>
          <w:spacing w:val="-1"/>
          <w:lang w:val="en-GB"/>
        </w:rPr>
        <w:t>the</w:t>
      </w:r>
      <w:r w:rsidRPr="003C5EB8">
        <w:rPr>
          <w:spacing w:val="34"/>
          <w:lang w:val="en-GB"/>
        </w:rPr>
        <w:t xml:space="preserve"> </w:t>
      </w:r>
      <w:r w:rsidRPr="003C5EB8">
        <w:rPr>
          <w:spacing w:val="-1"/>
          <w:lang w:val="en-GB"/>
        </w:rPr>
        <w:t>same</w:t>
      </w:r>
      <w:r w:rsidRPr="003C5EB8">
        <w:rPr>
          <w:spacing w:val="35"/>
          <w:lang w:val="en-GB"/>
        </w:rPr>
        <w:t xml:space="preserve"> </w:t>
      </w:r>
      <w:r w:rsidR="00E824F2" w:rsidRPr="003C5EB8">
        <w:rPr>
          <w:spacing w:val="-1"/>
          <w:lang w:val="en-GB"/>
        </w:rPr>
        <w:t>auction</w:t>
      </w:r>
      <w:r w:rsidRPr="003C5EB8">
        <w:rPr>
          <w:spacing w:val="33"/>
          <w:lang w:val="en-GB"/>
        </w:rPr>
        <w:t xml:space="preserve"> </w:t>
      </w:r>
      <w:r w:rsidRPr="003C5EB8">
        <w:rPr>
          <w:spacing w:val="-1"/>
          <w:lang w:val="en-GB"/>
        </w:rPr>
        <w:t>by</w:t>
      </w:r>
      <w:r w:rsidRPr="003C5EB8">
        <w:rPr>
          <w:spacing w:val="34"/>
          <w:lang w:val="en-GB"/>
        </w:rPr>
        <w:t xml:space="preserve"> </w:t>
      </w:r>
      <w:r w:rsidRPr="003C5EB8">
        <w:rPr>
          <w:lang w:val="en-GB"/>
        </w:rPr>
        <w:t>a</w:t>
      </w:r>
      <w:r w:rsidRPr="003C5EB8">
        <w:rPr>
          <w:spacing w:val="33"/>
          <w:lang w:val="en-GB"/>
        </w:rPr>
        <w:t xml:space="preserve"> </w:t>
      </w:r>
      <w:r w:rsidR="006379DF" w:rsidRPr="003C5EB8">
        <w:rPr>
          <w:spacing w:val="-1"/>
          <w:lang w:val="en-GB"/>
        </w:rPr>
        <w:t>registered participant</w:t>
      </w:r>
      <w:r w:rsidRPr="003C5EB8">
        <w:rPr>
          <w:spacing w:val="34"/>
          <w:lang w:val="en-GB"/>
        </w:rPr>
        <w:t xml:space="preserve"> </w:t>
      </w:r>
      <w:r w:rsidRPr="003C5EB8">
        <w:rPr>
          <w:spacing w:val="-1"/>
          <w:lang w:val="en-GB"/>
        </w:rPr>
        <w:t>exceeds</w:t>
      </w:r>
      <w:r w:rsidRPr="003C5EB8">
        <w:rPr>
          <w:spacing w:val="34"/>
          <w:lang w:val="en-GB"/>
        </w:rPr>
        <w:t xml:space="preserve"> </w:t>
      </w:r>
      <w:r w:rsidRPr="003C5EB8">
        <w:rPr>
          <w:spacing w:val="-1"/>
          <w:lang w:val="en-GB"/>
        </w:rPr>
        <w:t>the</w:t>
      </w:r>
      <w:r w:rsidRPr="003C5EB8">
        <w:rPr>
          <w:spacing w:val="35"/>
          <w:lang w:val="en-GB"/>
        </w:rPr>
        <w:t xml:space="preserve"> </w:t>
      </w:r>
      <w:r w:rsidRPr="003C5EB8">
        <w:rPr>
          <w:spacing w:val="-1"/>
          <w:lang w:val="en-GB"/>
        </w:rPr>
        <w:t>relevant</w:t>
      </w:r>
      <w:r w:rsidRPr="003C5EB8">
        <w:rPr>
          <w:spacing w:val="34"/>
          <w:lang w:val="en-GB"/>
        </w:rPr>
        <w:t xml:space="preserve"> </w:t>
      </w:r>
      <w:r w:rsidR="00E824F2" w:rsidRPr="003C5EB8">
        <w:rPr>
          <w:spacing w:val="-1"/>
          <w:lang w:val="en-GB"/>
        </w:rPr>
        <w:t>offered</w:t>
      </w:r>
      <w:r w:rsidRPr="003C5EB8">
        <w:rPr>
          <w:rFonts w:ascii="Times New Roman"/>
          <w:spacing w:val="57"/>
          <w:lang w:val="en-GB"/>
        </w:rPr>
        <w:t xml:space="preserve"> </w:t>
      </w:r>
      <w:r w:rsidR="00E824F2" w:rsidRPr="003C5EB8">
        <w:rPr>
          <w:spacing w:val="-1"/>
          <w:lang w:val="en-GB"/>
        </w:rPr>
        <w:t>capacity</w:t>
      </w:r>
      <w:r w:rsidRPr="003C5EB8">
        <w:rPr>
          <w:spacing w:val="37"/>
          <w:lang w:val="en-GB"/>
        </w:rPr>
        <w:t xml:space="preserve"> </w:t>
      </w:r>
      <w:r w:rsidRPr="003C5EB8">
        <w:rPr>
          <w:spacing w:val="-1"/>
          <w:lang w:val="en-GB"/>
        </w:rPr>
        <w:t>announced</w:t>
      </w:r>
      <w:r w:rsidRPr="003C5EB8">
        <w:rPr>
          <w:spacing w:val="35"/>
          <w:lang w:val="en-GB"/>
        </w:rPr>
        <w:t xml:space="preserve"> </w:t>
      </w:r>
      <w:r w:rsidRPr="003C5EB8">
        <w:rPr>
          <w:spacing w:val="-1"/>
          <w:lang w:val="en-GB"/>
        </w:rPr>
        <w:t>after</w:t>
      </w:r>
      <w:r w:rsidRPr="003C5EB8">
        <w:rPr>
          <w:spacing w:val="33"/>
          <w:lang w:val="en-GB"/>
        </w:rPr>
        <w:t xml:space="preserve"> </w:t>
      </w:r>
      <w:r w:rsidRPr="003C5EB8">
        <w:rPr>
          <w:spacing w:val="-1"/>
          <w:lang w:val="en-GB"/>
        </w:rPr>
        <w:t>the</w:t>
      </w:r>
      <w:r w:rsidRPr="003C5EB8">
        <w:rPr>
          <w:spacing w:val="38"/>
          <w:lang w:val="en-GB"/>
        </w:rPr>
        <w:t xml:space="preserve"> </w:t>
      </w:r>
      <w:r w:rsidR="00C166E7" w:rsidRPr="003C5EB8">
        <w:rPr>
          <w:spacing w:val="-1"/>
          <w:lang w:val="en-GB"/>
        </w:rPr>
        <w:t>bid</w:t>
      </w:r>
      <w:r w:rsidRPr="003C5EB8">
        <w:rPr>
          <w:spacing w:val="-1"/>
          <w:lang w:val="en-GB"/>
        </w:rPr>
        <w:t>s</w:t>
      </w:r>
      <w:r w:rsidRPr="003C5EB8">
        <w:rPr>
          <w:spacing w:val="36"/>
          <w:lang w:val="en-GB"/>
        </w:rPr>
        <w:t xml:space="preserve"> </w:t>
      </w:r>
      <w:r w:rsidRPr="003C5EB8">
        <w:rPr>
          <w:spacing w:val="-1"/>
          <w:lang w:val="en-GB"/>
        </w:rPr>
        <w:t>submission,</w:t>
      </w:r>
      <w:r w:rsidRPr="003C5EB8">
        <w:rPr>
          <w:spacing w:val="36"/>
          <w:lang w:val="en-GB"/>
        </w:rPr>
        <w:t xml:space="preserve"> </w:t>
      </w:r>
      <w:r w:rsidRPr="003C5EB8">
        <w:rPr>
          <w:spacing w:val="-1"/>
          <w:lang w:val="en-GB"/>
        </w:rPr>
        <w:t>the</w:t>
      </w:r>
      <w:r w:rsidRPr="003C5EB8">
        <w:rPr>
          <w:spacing w:val="34"/>
          <w:lang w:val="en-GB"/>
        </w:rPr>
        <w:t xml:space="preserve"> </w:t>
      </w:r>
      <w:r w:rsidR="00C166E7" w:rsidRPr="003C5EB8">
        <w:rPr>
          <w:spacing w:val="-1"/>
          <w:lang w:val="en-GB"/>
        </w:rPr>
        <w:t>bid</w:t>
      </w:r>
      <w:r w:rsidRPr="003C5EB8">
        <w:rPr>
          <w:spacing w:val="-1"/>
          <w:lang w:val="en-GB"/>
        </w:rPr>
        <w:t>s</w:t>
      </w:r>
      <w:r w:rsidRPr="003C5EB8">
        <w:rPr>
          <w:spacing w:val="37"/>
          <w:lang w:val="en-GB"/>
        </w:rPr>
        <w:t xml:space="preserve"> </w:t>
      </w:r>
      <w:r w:rsidRPr="003C5EB8">
        <w:rPr>
          <w:spacing w:val="-1"/>
          <w:lang w:val="en-GB"/>
        </w:rPr>
        <w:t>with</w:t>
      </w:r>
      <w:r w:rsidRPr="003C5EB8">
        <w:rPr>
          <w:spacing w:val="35"/>
          <w:lang w:val="en-GB"/>
        </w:rPr>
        <w:t xml:space="preserve"> </w:t>
      </w:r>
      <w:r w:rsidRPr="003C5EB8">
        <w:rPr>
          <w:spacing w:val="-1"/>
          <w:lang w:val="en-GB"/>
        </w:rPr>
        <w:t>the</w:t>
      </w:r>
      <w:r w:rsidRPr="003C5EB8">
        <w:rPr>
          <w:spacing w:val="37"/>
          <w:lang w:val="en-GB"/>
        </w:rPr>
        <w:t xml:space="preserve"> </w:t>
      </w:r>
      <w:r w:rsidRPr="003C5EB8">
        <w:rPr>
          <w:spacing w:val="-1"/>
          <w:lang w:val="en-GB"/>
        </w:rPr>
        <w:t>lowest</w:t>
      </w:r>
      <w:r w:rsidRPr="003C5EB8">
        <w:rPr>
          <w:spacing w:val="37"/>
          <w:lang w:val="en-GB"/>
        </w:rPr>
        <w:t xml:space="preserve"> </w:t>
      </w:r>
      <w:r w:rsidR="00C166E7" w:rsidRPr="003C5EB8">
        <w:rPr>
          <w:spacing w:val="-1"/>
          <w:lang w:val="en-GB"/>
        </w:rPr>
        <w:t>bid price</w:t>
      </w:r>
      <w:r w:rsidRPr="003C5EB8">
        <w:rPr>
          <w:spacing w:val="34"/>
          <w:lang w:val="en-GB"/>
        </w:rPr>
        <w:t xml:space="preserve"> </w:t>
      </w:r>
      <w:r w:rsidRPr="003C5EB8">
        <w:rPr>
          <w:spacing w:val="-1"/>
          <w:lang w:val="en-GB"/>
        </w:rPr>
        <w:t>will</w:t>
      </w:r>
      <w:r w:rsidRPr="003C5EB8">
        <w:rPr>
          <w:spacing w:val="36"/>
          <w:lang w:val="en-GB"/>
        </w:rPr>
        <w:t xml:space="preserve"> </w:t>
      </w:r>
      <w:r w:rsidRPr="003C5EB8">
        <w:rPr>
          <w:spacing w:val="-1"/>
          <w:lang w:val="en-GB"/>
        </w:rPr>
        <w:t>be</w:t>
      </w:r>
      <w:r w:rsidRPr="003C5EB8">
        <w:rPr>
          <w:rFonts w:ascii="Times New Roman"/>
          <w:spacing w:val="71"/>
          <w:lang w:val="en-GB"/>
        </w:rPr>
        <w:t xml:space="preserve"> </w:t>
      </w:r>
      <w:r w:rsidRPr="003C5EB8">
        <w:rPr>
          <w:spacing w:val="-1"/>
          <w:lang w:val="en-GB"/>
        </w:rPr>
        <w:t>rejected</w:t>
      </w:r>
      <w:r w:rsidRPr="003C5EB8">
        <w:rPr>
          <w:spacing w:val="9"/>
          <w:lang w:val="en-GB"/>
        </w:rPr>
        <w:t xml:space="preserve"> </w:t>
      </w:r>
      <w:r w:rsidRPr="003C5EB8">
        <w:rPr>
          <w:lang w:val="en-GB"/>
        </w:rPr>
        <w:t>one</w:t>
      </w:r>
      <w:r w:rsidRPr="003C5EB8">
        <w:rPr>
          <w:spacing w:val="10"/>
          <w:lang w:val="en-GB"/>
        </w:rPr>
        <w:t xml:space="preserve"> </w:t>
      </w:r>
      <w:r w:rsidRPr="003C5EB8">
        <w:rPr>
          <w:spacing w:val="-1"/>
          <w:lang w:val="en-GB"/>
        </w:rPr>
        <w:t>(1)</w:t>
      </w:r>
      <w:r w:rsidRPr="003C5EB8">
        <w:rPr>
          <w:spacing w:val="10"/>
          <w:lang w:val="en-GB"/>
        </w:rPr>
        <w:t xml:space="preserve"> </w:t>
      </w:r>
      <w:r w:rsidRPr="003C5EB8">
        <w:rPr>
          <w:spacing w:val="-1"/>
          <w:lang w:val="en-GB"/>
        </w:rPr>
        <w:t>by</w:t>
      </w:r>
      <w:r w:rsidRPr="003C5EB8">
        <w:rPr>
          <w:spacing w:val="11"/>
          <w:lang w:val="en-GB"/>
        </w:rPr>
        <w:t xml:space="preserve"> </w:t>
      </w:r>
      <w:r w:rsidRPr="003C5EB8">
        <w:rPr>
          <w:lang w:val="en-GB"/>
        </w:rPr>
        <w:t>one</w:t>
      </w:r>
      <w:r w:rsidRPr="003C5EB8">
        <w:rPr>
          <w:spacing w:val="10"/>
          <w:lang w:val="en-GB"/>
        </w:rPr>
        <w:t xml:space="preserve"> </w:t>
      </w:r>
      <w:r w:rsidRPr="003C5EB8">
        <w:rPr>
          <w:spacing w:val="-1"/>
          <w:lang w:val="en-GB"/>
        </w:rPr>
        <w:t>(1)</w:t>
      </w:r>
      <w:r w:rsidRPr="003C5EB8">
        <w:rPr>
          <w:spacing w:val="7"/>
          <w:lang w:val="en-GB"/>
        </w:rPr>
        <w:t xml:space="preserve"> </w:t>
      </w:r>
      <w:r w:rsidRPr="003C5EB8">
        <w:rPr>
          <w:spacing w:val="-1"/>
          <w:lang w:val="en-GB"/>
        </w:rPr>
        <w:t>until</w:t>
      </w:r>
      <w:r w:rsidRPr="003C5EB8">
        <w:rPr>
          <w:spacing w:val="9"/>
          <w:lang w:val="en-GB"/>
        </w:rPr>
        <w:t xml:space="preserve"> </w:t>
      </w:r>
      <w:r w:rsidRPr="003C5EB8">
        <w:rPr>
          <w:spacing w:val="-1"/>
          <w:lang w:val="en-GB"/>
        </w:rPr>
        <w:t>the</w:t>
      </w:r>
      <w:r w:rsidRPr="003C5EB8">
        <w:rPr>
          <w:spacing w:val="11"/>
          <w:lang w:val="en-GB"/>
        </w:rPr>
        <w:t xml:space="preserve"> </w:t>
      </w:r>
      <w:r w:rsidRPr="003C5EB8">
        <w:rPr>
          <w:lang w:val="en-GB"/>
        </w:rPr>
        <w:t>total</w:t>
      </w:r>
      <w:r w:rsidRPr="003C5EB8">
        <w:rPr>
          <w:spacing w:val="9"/>
          <w:lang w:val="en-GB"/>
        </w:rPr>
        <w:t xml:space="preserve"> </w:t>
      </w:r>
      <w:r w:rsidRPr="003C5EB8">
        <w:rPr>
          <w:spacing w:val="-1"/>
          <w:lang w:val="en-GB"/>
        </w:rPr>
        <w:t>allowed</w:t>
      </w:r>
      <w:r w:rsidRPr="003C5EB8">
        <w:rPr>
          <w:spacing w:val="9"/>
          <w:lang w:val="en-GB"/>
        </w:rPr>
        <w:t xml:space="preserve"> </w:t>
      </w:r>
      <w:r w:rsidR="00C166E7" w:rsidRPr="003C5EB8">
        <w:rPr>
          <w:spacing w:val="-1"/>
          <w:lang w:val="en-GB"/>
        </w:rPr>
        <w:t>bid quantity</w:t>
      </w:r>
      <w:r w:rsidRPr="003C5EB8">
        <w:rPr>
          <w:spacing w:val="10"/>
          <w:lang w:val="en-GB"/>
        </w:rPr>
        <w:t xml:space="preserve"> </w:t>
      </w:r>
      <w:r w:rsidRPr="003C5EB8">
        <w:rPr>
          <w:spacing w:val="-1"/>
          <w:lang w:val="en-GB"/>
        </w:rPr>
        <w:t>is</w:t>
      </w:r>
      <w:r w:rsidRPr="003C5EB8">
        <w:rPr>
          <w:spacing w:val="10"/>
          <w:lang w:val="en-GB"/>
        </w:rPr>
        <w:t xml:space="preserve"> </w:t>
      </w:r>
      <w:r w:rsidRPr="003C5EB8">
        <w:rPr>
          <w:spacing w:val="-1"/>
          <w:lang w:val="en-GB"/>
        </w:rPr>
        <w:t>lower</w:t>
      </w:r>
      <w:r w:rsidRPr="003C5EB8">
        <w:rPr>
          <w:spacing w:val="9"/>
          <w:lang w:val="en-GB"/>
        </w:rPr>
        <w:t xml:space="preserve"> </w:t>
      </w:r>
      <w:r w:rsidRPr="003C5EB8">
        <w:rPr>
          <w:spacing w:val="-1"/>
          <w:lang w:val="en-GB"/>
        </w:rPr>
        <w:t>than</w:t>
      </w:r>
      <w:r w:rsidRPr="003C5EB8">
        <w:rPr>
          <w:spacing w:val="10"/>
          <w:lang w:val="en-GB"/>
        </w:rPr>
        <w:t xml:space="preserve"> </w:t>
      </w:r>
      <w:r w:rsidRPr="003C5EB8">
        <w:rPr>
          <w:lang w:val="en-GB"/>
        </w:rPr>
        <w:t>or</w:t>
      </w:r>
      <w:r w:rsidRPr="003C5EB8">
        <w:rPr>
          <w:spacing w:val="7"/>
          <w:lang w:val="en-GB"/>
        </w:rPr>
        <w:t xml:space="preserve"> </w:t>
      </w:r>
      <w:r w:rsidRPr="003C5EB8">
        <w:rPr>
          <w:spacing w:val="-1"/>
          <w:lang w:val="en-GB"/>
        </w:rPr>
        <w:t>equal</w:t>
      </w:r>
      <w:r w:rsidRPr="003C5EB8">
        <w:rPr>
          <w:spacing w:val="9"/>
          <w:lang w:val="en-GB"/>
        </w:rPr>
        <w:t xml:space="preserve"> </w:t>
      </w:r>
      <w:r w:rsidRPr="003C5EB8">
        <w:rPr>
          <w:lang w:val="en-GB"/>
        </w:rPr>
        <w:t>to</w:t>
      </w:r>
      <w:r w:rsidRPr="003C5EB8">
        <w:rPr>
          <w:spacing w:val="12"/>
          <w:lang w:val="en-GB"/>
        </w:rPr>
        <w:t xml:space="preserve"> </w:t>
      </w:r>
      <w:r w:rsidRPr="003C5EB8">
        <w:rPr>
          <w:spacing w:val="-1"/>
          <w:lang w:val="en-GB"/>
        </w:rPr>
        <w:t>the</w:t>
      </w:r>
      <w:r w:rsidRPr="003C5EB8">
        <w:rPr>
          <w:rFonts w:ascii="Times New Roman"/>
          <w:spacing w:val="57"/>
          <w:lang w:val="en-GB"/>
        </w:rPr>
        <w:t xml:space="preserve"> </w:t>
      </w:r>
      <w:r w:rsidR="00E824F2" w:rsidRPr="003C5EB8">
        <w:rPr>
          <w:spacing w:val="-1"/>
          <w:lang w:val="en-GB"/>
        </w:rPr>
        <w:t>offered</w:t>
      </w:r>
      <w:r w:rsidRPr="003C5EB8">
        <w:rPr>
          <w:spacing w:val="2"/>
          <w:lang w:val="en-GB"/>
        </w:rPr>
        <w:t xml:space="preserve"> </w:t>
      </w:r>
      <w:r w:rsidR="00E824F2" w:rsidRPr="003C5EB8">
        <w:rPr>
          <w:spacing w:val="-1"/>
          <w:lang w:val="en-GB"/>
        </w:rPr>
        <w:t>capacity</w:t>
      </w:r>
      <w:r w:rsidRPr="003C5EB8">
        <w:rPr>
          <w:spacing w:val="-1"/>
          <w:lang w:val="en-GB"/>
        </w:rPr>
        <w:t>.</w:t>
      </w:r>
      <w:r w:rsidRPr="003C5EB8">
        <w:rPr>
          <w:spacing w:val="4"/>
          <w:lang w:val="en-GB"/>
        </w:rPr>
        <w:t xml:space="preserve"> </w:t>
      </w:r>
    </w:p>
    <w:p w14:paraId="101A4DF3" w14:textId="77777777" w:rsidR="002A26BC" w:rsidRPr="003C5EB8" w:rsidRDefault="002A26BC" w:rsidP="00EC1163">
      <w:pPr>
        <w:rPr>
          <w:spacing w:val="4"/>
          <w:lang w:val="en-GB"/>
        </w:rPr>
      </w:pPr>
    </w:p>
    <w:p w14:paraId="2E0E2144" w14:textId="45E0B913" w:rsidR="003041E4" w:rsidRPr="003C5EB8" w:rsidRDefault="00B300E8" w:rsidP="00EC1163">
      <w:pPr>
        <w:rPr>
          <w:lang w:val="en-GB"/>
        </w:rPr>
      </w:pPr>
      <w:r w:rsidRPr="003C5EB8">
        <w:rPr>
          <w:lang w:val="en-GB"/>
        </w:rPr>
        <w:t>The</w:t>
      </w:r>
      <w:r w:rsidRPr="003C5EB8">
        <w:rPr>
          <w:spacing w:val="10"/>
          <w:lang w:val="en-GB"/>
        </w:rPr>
        <w:t xml:space="preserve"> </w:t>
      </w:r>
      <w:r w:rsidRPr="003C5EB8">
        <w:rPr>
          <w:lang w:val="en-GB"/>
        </w:rPr>
        <w:t>above</w:t>
      </w:r>
      <w:r w:rsidRPr="003C5EB8">
        <w:rPr>
          <w:spacing w:val="8"/>
          <w:lang w:val="en-GB"/>
        </w:rPr>
        <w:t xml:space="preserve"> </w:t>
      </w:r>
      <w:r w:rsidRPr="003C5EB8">
        <w:rPr>
          <w:lang w:val="en-GB"/>
        </w:rPr>
        <w:t>mentioned</w:t>
      </w:r>
      <w:r w:rsidRPr="003C5EB8">
        <w:rPr>
          <w:spacing w:val="9"/>
          <w:lang w:val="en-GB"/>
        </w:rPr>
        <w:t xml:space="preserve"> </w:t>
      </w:r>
      <w:r w:rsidRPr="003C5EB8">
        <w:rPr>
          <w:lang w:val="en-GB"/>
        </w:rPr>
        <w:t>process</w:t>
      </w:r>
      <w:r w:rsidRPr="003C5EB8">
        <w:rPr>
          <w:spacing w:val="11"/>
          <w:lang w:val="en-GB"/>
        </w:rPr>
        <w:t xml:space="preserve"> </w:t>
      </w:r>
      <w:r w:rsidRPr="003C5EB8">
        <w:rPr>
          <w:lang w:val="en-GB"/>
        </w:rPr>
        <w:t>shall</w:t>
      </w:r>
      <w:r w:rsidRPr="003C5EB8">
        <w:rPr>
          <w:spacing w:val="9"/>
          <w:lang w:val="en-GB"/>
        </w:rPr>
        <w:t xml:space="preserve"> </w:t>
      </w:r>
      <w:r w:rsidRPr="003C5EB8">
        <w:rPr>
          <w:lang w:val="en-GB"/>
        </w:rPr>
        <w:t>apply</w:t>
      </w:r>
      <w:r w:rsidRPr="003C5EB8">
        <w:rPr>
          <w:spacing w:val="10"/>
          <w:lang w:val="en-GB"/>
        </w:rPr>
        <w:t xml:space="preserve"> </w:t>
      </w:r>
      <w:r w:rsidRPr="003C5EB8">
        <w:rPr>
          <w:lang w:val="en-GB"/>
        </w:rPr>
        <w:t>to</w:t>
      </w:r>
      <w:r w:rsidRPr="003C5EB8">
        <w:rPr>
          <w:spacing w:val="11"/>
          <w:lang w:val="en-GB"/>
        </w:rPr>
        <w:t xml:space="preserve"> </w:t>
      </w:r>
      <w:r w:rsidRPr="003C5EB8">
        <w:rPr>
          <w:lang w:val="en-GB"/>
        </w:rPr>
        <w:t>all</w:t>
      </w:r>
      <w:r w:rsidRPr="003C5EB8">
        <w:rPr>
          <w:spacing w:val="10"/>
          <w:lang w:val="en-GB"/>
        </w:rPr>
        <w:t xml:space="preserve"> </w:t>
      </w:r>
      <w:r w:rsidRPr="003C5EB8">
        <w:rPr>
          <w:lang w:val="en-GB"/>
        </w:rPr>
        <w:t>forms</w:t>
      </w:r>
      <w:r w:rsidRPr="003C5EB8">
        <w:rPr>
          <w:spacing w:val="7"/>
          <w:lang w:val="en-GB"/>
        </w:rPr>
        <w:t xml:space="preserve"> </w:t>
      </w:r>
      <w:r w:rsidRPr="003C5EB8">
        <w:rPr>
          <w:lang w:val="en-GB"/>
        </w:rPr>
        <w:t>of</w:t>
      </w:r>
      <w:r w:rsidRPr="003C5EB8">
        <w:rPr>
          <w:spacing w:val="9"/>
          <w:lang w:val="en-GB"/>
        </w:rPr>
        <w:t xml:space="preserve"> </w:t>
      </w:r>
      <w:r w:rsidRPr="003C5EB8">
        <w:rPr>
          <w:lang w:val="en-GB"/>
        </w:rPr>
        <w:t>an</w:t>
      </w:r>
      <w:r w:rsidRPr="003C5EB8">
        <w:rPr>
          <w:spacing w:val="10"/>
          <w:lang w:val="en-GB"/>
        </w:rPr>
        <w:t xml:space="preserve"> </w:t>
      </w:r>
      <w:r w:rsidR="00E824F2" w:rsidRPr="003C5EB8">
        <w:rPr>
          <w:lang w:val="en-GB"/>
        </w:rPr>
        <w:t>auction</w:t>
      </w:r>
      <w:r w:rsidRPr="003C5EB8">
        <w:rPr>
          <w:spacing w:val="9"/>
          <w:lang w:val="en-GB"/>
        </w:rPr>
        <w:t xml:space="preserve"> </w:t>
      </w:r>
      <w:r w:rsidRPr="003C5EB8">
        <w:rPr>
          <w:lang w:val="en-GB"/>
        </w:rPr>
        <w:t>product</w:t>
      </w:r>
      <w:r w:rsidRPr="003C5EB8">
        <w:rPr>
          <w:spacing w:val="10"/>
          <w:lang w:val="en-GB"/>
        </w:rPr>
        <w:t xml:space="preserve"> </w:t>
      </w:r>
      <w:r w:rsidRPr="003C5EB8">
        <w:rPr>
          <w:lang w:val="en-GB"/>
        </w:rPr>
        <w:t>and</w:t>
      </w:r>
      <w:r w:rsidRPr="003C5EB8">
        <w:rPr>
          <w:spacing w:val="9"/>
          <w:lang w:val="en-GB"/>
        </w:rPr>
        <w:t xml:space="preserve"> </w:t>
      </w:r>
      <w:r w:rsidRPr="003C5EB8">
        <w:rPr>
          <w:lang w:val="en-GB"/>
        </w:rPr>
        <w:t>all</w:t>
      </w:r>
      <w:r w:rsidRPr="003C5EB8">
        <w:rPr>
          <w:spacing w:val="10"/>
          <w:lang w:val="en-GB"/>
        </w:rPr>
        <w:t xml:space="preserve"> </w:t>
      </w:r>
      <w:r w:rsidR="00E824F2" w:rsidRPr="003C5EB8">
        <w:rPr>
          <w:lang w:val="en-GB"/>
        </w:rPr>
        <w:t>forward capacity allocation</w:t>
      </w:r>
      <w:r w:rsidRPr="003C5EB8">
        <w:rPr>
          <w:spacing w:val="-3"/>
          <w:lang w:val="en-GB"/>
        </w:rPr>
        <w:t xml:space="preserve"> </w:t>
      </w:r>
      <w:r w:rsidRPr="003C5EB8">
        <w:rPr>
          <w:lang w:val="en-GB"/>
        </w:rPr>
        <w:t>timeframes.</w:t>
      </w:r>
    </w:p>
    <w:p w14:paraId="2E0E2145" w14:textId="77777777" w:rsidR="003041E4" w:rsidRPr="003C5EB8" w:rsidRDefault="00B300E8">
      <w:pPr>
        <w:spacing w:before="194"/>
        <w:ind w:left="175" w:right="214"/>
        <w:jc w:val="center"/>
        <w:rPr>
          <w:rFonts w:ascii="Calibri" w:eastAsia="Calibri" w:hAnsi="Calibri" w:cs="Calibri"/>
          <w:lang w:val="en-GB"/>
        </w:rPr>
      </w:pPr>
      <w:r w:rsidRPr="003C5EB8">
        <w:rPr>
          <w:rFonts w:ascii="Calibri"/>
          <w:i/>
          <w:spacing w:val="-1"/>
          <w:lang w:val="en-GB"/>
        </w:rPr>
        <w:lastRenderedPageBreak/>
        <w:t>Article</w:t>
      </w:r>
      <w:r w:rsidRPr="003C5EB8">
        <w:rPr>
          <w:rFonts w:ascii="Calibri"/>
          <w:i/>
          <w:spacing w:val="-2"/>
          <w:lang w:val="en-GB"/>
        </w:rPr>
        <w:t xml:space="preserve"> </w:t>
      </w:r>
      <w:r w:rsidRPr="003C5EB8">
        <w:rPr>
          <w:rFonts w:ascii="Calibri"/>
          <w:i/>
          <w:lang w:val="en-GB"/>
        </w:rPr>
        <w:t>32</w:t>
      </w:r>
    </w:p>
    <w:p w14:paraId="2E0E2146" w14:textId="2728E2D0" w:rsidR="003041E4" w:rsidRPr="003C5EB8" w:rsidRDefault="00B300E8">
      <w:pPr>
        <w:pStyle w:val="Heading2"/>
        <w:ind w:right="214"/>
        <w:jc w:val="center"/>
        <w:rPr>
          <w:spacing w:val="-1"/>
          <w:lang w:val="en-GB"/>
        </w:rPr>
      </w:pPr>
      <w:bookmarkStart w:id="42" w:name="_Toc170124915"/>
      <w:r w:rsidRPr="003C5EB8">
        <w:rPr>
          <w:lang w:val="en-GB"/>
        </w:rPr>
        <w:t>Bid</w:t>
      </w:r>
      <w:r w:rsidRPr="003C5EB8">
        <w:rPr>
          <w:spacing w:val="-3"/>
          <w:lang w:val="en-GB"/>
        </w:rPr>
        <w:t xml:space="preserve"> </w:t>
      </w:r>
      <w:r w:rsidRPr="003C5EB8">
        <w:rPr>
          <w:spacing w:val="-1"/>
          <w:lang w:val="en-GB"/>
        </w:rPr>
        <w:t>registration</w:t>
      </w:r>
      <w:bookmarkEnd w:id="42"/>
    </w:p>
    <w:p w14:paraId="6691FB95" w14:textId="77777777" w:rsidR="00602A83" w:rsidRPr="003C5EB8" w:rsidRDefault="00602A83">
      <w:pPr>
        <w:pStyle w:val="Heading2"/>
        <w:ind w:right="214"/>
        <w:jc w:val="center"/>
        <w:rPr>
          <w:b w:val="0"/>
          <w:bCs w:val="0"/>
          <w:lang w:val="en-GB"/>
        </w:rPr>
      </w:pPr>
    </w:p>
    <w:p w14:paraId="2E0E2147" w14:textId="1171B426" w:rsidR="003041E4" w:rsidRPr="003C5EB8" w:rsidRDefault="00B300E8">
      <w:pPr>
        <w:pStyle w:val="BodyText"/>
        <w:numPr>
          <w:ilvl w:val="0"/>
          <w:numId w:val="46"/>
        </w:numPr>
        <w:tabs>
          <w:tab w:val="left" w:pos="856"/>
        </w:tabs>
        <w:spacing w:before="122"/>
        <w:rPr>
          <w:lang w:val="en-GB"/>
        </w:rPr>
      </w:pPr>
      <w:r w:rsidRPr="003C5EB8">
        <w:rPr>
          <w:spacing w:val="-1"/>
          <w:lang w:val="en-GB"/>
        </w:rPr>
        <w:t>The</w:t>
      </w:r>
      <w:r w:rsidRPr="003C5EB8">
        <w:rPr>
          <w:spacing w:val="1"/>
          <w:lang w:val="en-GB"/>
        </w:rPr>
        <w:t xml:space="preserve"> </w:t>
      </w:r>
      <w:r w:rsidR="00C166E7" w:rsidRPr="003C5EB8">
        <w:rPr>
          <w:spacing w:val="-1"/>
          <w:lang w:val="en-GB"/>
        </w:rPr>
        <w:t>allocation platform</w:t>
      </w:r>
      <w:r w:rsidRPr="003C5EB8">
        <w:rPr>
          <w:spacing w:val="-1"/>
          <w:lang w:val="en-GB"/>
        </w:rPr>
        <w:t xml:space="preserve"> shall</w:t>
      </w:r>
      <w:r w:rsidRPr="003C5EB8">
        <w:rPr>
          <w:spacing w:val="1"/>
          <w:lang w:val="en-GB"/>
        </w:rPr>
        <w:t xml:space="preserve"> </w:t>
      </w:r>
      <w:r w:rsidRPr="003C5EB8">
        <w:rPr>
          <w:lang w:val="en-GB"/>
        </w:rPr>
        <w:t xml:space="preserve">not </w:t>
      </w:r>
      <w:r w:rsidRPr="003C5EB8">
        <w:rPr>
          <w:spacing w:val="-1"/>
          <w:lang w:val="en-GB"/>
        </w:rPr>
        <w:t>register</w:t>
      </w:r>
      <w:r w:rsidRPr="003C5EB8">
        <w:rPr>
          <w:spacing w:val="-3"/>
          <w:lang w:val="en-GB"/>
        </w:rPr>
        <w:t xml:space="preserve"> </w:t>
      </w:r>
      <w:r w:rsidRPr="003C5EB8">
        <w:rPr>
          <w:lang w:val="en-GB"/>
        </w:rPr>
        <w:t xml:space="preserve">a </w:t>
      </w:r>
      <w:r w:rsidR="00C166E7" w:rsidRPr="003C5EB8">
        <w:rPr>
          <w:spacing w:val="-1"/>
          <w:lang w:val="en-GB"/>
        </w:rPr>
        <w:t>bid</w:t>
      </w:r>
      <w:r w:rsidRPr="003C5EB8">
        <w:rPr>
          <w:spacing w:val="-2"/>
          <w:lang w:val="en-GB"/>
        </w:rPr>
        <w:t xml:space="preserve"> </w:t>
      </w:r>
      <w:r w:rsidRPr="003C5EB8">
        <w:rPr>
          <w:spacing w:val="-1"/>
          <w:lang w:val="en-GB"/>
        </w:rPr>
        <w:t>that:</w:t>
      </w:r>
    </w:p>
    <w:p w14:paraId="2E0E2148" w14:textId="77777777" w:rsidR="003041E4" w:rsidRPr="003C5EB8" w:rsidRDefault="003041E4">
      <w:pPr>
        <w:spacing w:before="4"/>
        <w:rPr>
          <w:rFonts w:ascii="Calibri" w:eastAsia="Calibri" w:hAnsi="Calibri" w:cs="Calibri"/>
          <w:sz w:val="16"/>
          <w:szCs w:val="16"/>
          <w:lang w:val="en-GB"/>
        </w:rPr>
      </w:pPr>
    </w:p>
    <w:p w14:paraId="5940EC97" w14:textId="77777777" w:rsidR="00C421DE" w:rsidRPr="003C5EB8" w:rsidRDefault="00B300E8" w:rsidP="00C421DE">
      <w:pPr>
        <w:pStyle w:val="BodyText"/>
        <w:numPr>
          <w:ilvl w:val="1"/>
          <w:numId w:val="46"/>
        </w:numPr>
        <w:tabs>
          <w:tab w:val="left" w:pos="1488"/>
        </w:tabs>
        <w:spacing w:before="197" w:line="276" w:lineRule="auto"/>
        <w:ind w:right="151"/>
        <w:rPr>
          <w:lang w:val="en-GB"/>
        </w:rPr>
      </w:pPr>
      <w:r w:rsidRPr="003C5EB8">
        <w:rPr>
          <w:lang w:val="en-GB"/>
        </w:rPr>
        <w:t xml:space="preserve">does </w:t>
      </w:r>
      <w:r w:rsidRPr="003C5EB8">
        <w:rPr>
          <w:spacing w:val="-1"/>
          <w:lang w:val="en-GB"/>
        </w:rPr>
        <w:t>not</w:t>
      </w:r>
      <w:r w:rsidRPr="003C5EB8">
        <w:rPr>
          <w:spacing w:val="-2"/>
          <w:lang w:val="en-GB"/>
        </w:rPr>
        <w:t xml:space="preserve"> </w:t>
      </w:r>
      <w:r w:rsidRPr="003C5EB8">
        <w:rPr>
          <w:spacing w:val="-1"/>
          <w:lang w:val="en-GB"/>
        </w:rPr>
        <w:t>comply</w:t>
      </w:r>
      <w:r w:rsidRPr="003C5EB8">
        <w:rPr>
          <w:spacing w:val="-2"/>
          <w:lang w:val="en-GB"/>
        </w:rPr>
        <w:t xml:space="preserve"> </w:t>
      </w:r>
      <w:r w:rsidRPr="003C5EB8">
        <w:rPr>
          <w:spacing w:val="-1"/>
          <w:lang w:val="en-GB"/>
        </w:rPr>
        <w:t>with</w:t>
      </w:r>
      <w:r w:rsidRPr="003C5EB8">
        <w:rPr>
          <w:spacing w:val="-2"/>
          <w:lang w:val="en-GB"/>
        </w:rPr>
        <w:t xml:space="preserve"> </w:t>
      </w:r>
      <w:r w:rsidRPr="003C5EB8">
        <w:rPr>
          <w:spacing w:val="-1"/>
          <w:lang w:val="en-GB"/>
        </w:rPr>
        <w:t>the</w:t>
      </w:r>
      <w:r w:rsidRPr="003C5EB8">
        <w:rPr>
          <w:spacing w:val="1"/>
          <w:lang w:val="en-GB"/>
        </w:rPr>
        <w:t xml:space="preserve"> </w:t>
      </w:r>
      <w:r w:rsidRPr="003C5EB8">
        <w:rPr>
          <w:spacing w:val="-1"/>
          <w:lang w:val="en-GB"/>
        </w:rPr>
        <w:t>requirements</w:t>
      </w:r>
      <w:r w:rsidRPr="003C5EB8">
        <w:rPr>
          <w:spacing w:val="-2"/>
          <w:lang w:val="en-GB"/>
        </w:rPr>
        <w:t xml:space="preserve"> </w:t>
      </w:r>
      <w:r w:rsidRPr="003C5EB8">
        <w:rPr>
          <w:lang w:val="en-GB"/>
        </w:rPr>
        <w:t xml:space="preserve">of </w:t>
      </w:r>
      <w:r w:rsidRPr="003C5EB8">
        <w:rPr>
          <w:spacing w:val="-1"/>
          <w:lang w:val="en-GB"/>
        </w:rPr>
        <w:t>Article 31;</w:t>
      </w:r>
      <w:r w:rsidRPr="003C5EB8">
        <w:rPr>
          <w:spacing w:val="-2"/>
          <w:lang w:val="en-GB"/>
        </w:rPr>
        <w:t xml:space="preserve"> </w:t>
      </w:r>
      <w:r w:rsidRPr="003C5EB8">
        <w:rPr>
          <w:lang w:val="en-GB"/>
        </w:rPr>
        <w:t>or</w:t>
      </w:r>
    </w:p>
    <w:p w14:paraId="2E0E214A" w14:textId="56410B3E" w:rsidR="003041E4" w:rsidRPr="003C5EB8" w:rsidRDefault="00B300E8" w:rsidP="00C421DE">
      <w:pPr>
        <w:pStyle w:val="BodyText"/>
        <w:numPr>
          <w:ilvl w:val="1"/>
          <w:numId w:val="46"/>
        </w:numPr>
        <w:tabs>
          <w:tab w:val="left" w:pos="1488"/>
        </w:tabs>
        <w:spacing w:before="197" w:line="276" w:lineRule="auto"/>
        <w:ind w:right="151"/>
        <w:rPr>
          <w:lang w:val="en-GB"/>
        </w:rPr>
      </w:pPr>
      <w:r w:rsidRPr="003C5EB8">
        <w:rPr>
          <w:spacing w:val="-1"/>
          <w:lang w:val="en-GB"/>
        </w:rPr>
        <w:t>is</w:t>
      </w:r>
      <w:r w:rsidRPr="003C5EB8">
        <w:rPr>
          <w:spacing w:val="12"/>
          <w:lang w:val="en-GB"/>
        </w:rPr>
        <w:t xml:space="preserve"> </w:t>
      </w:r>
      <w:r w:rsidRPr="003C5EB8">
        <w:rPr>
          <w:spacing w:val="-1"/>
          <w:lang w:val="en-GB"/>
        </w:rPr>
        <w:t>submitted</w:t>
      </w:r>
      <w:r w:rsidRPr="003C5EB8">
        <w:rPr>
          <w:spacing w:val="11"/>
          <w:lang w:val="en-GB"/>
        </w:rPr>
        <w:t xml:space="preserve"> </w:t>
      </w:r>
      <w:r w:rsidRPr="003C5EB8">
        <w:rPr>
          <w:spacing w:val="-1"/>
          <w:lang w:val="en-GB"/>
        </w:rPr>
        <w:t>by</w:t>
      </w:r>
      <w:r w:rsidRPr="003C5EB8">
        <w:rPr>
          <w:spacing w:val="13"/>
          <w:lang w:val="en-GB"/>
        </w:rPr>
        <w:t xml:space="preserve"> </w:t>
      </w:r>
      <w:r w:rsidRPr="003C5EB8">
        <w:rPr>
          <w:lang w:val="en-GB"/>
        </w:rPr>
        <w:t>a</w:t>
      </w:r>
      <w:r w:rsidRPr="003C5EB8">
        <w:rPr>
          <w:spacing w:val="13"/>
          <w:lang w:val="en-GB"/>
        </w:rPr>
        <w:t xml:space="preserve"> </w:t>
      </w:r>
      <w:r w:rsidR="006379DF" w:rsidRPr="003C5EB8">
        <w:rPr>
          <w:spacing w:val="-1"/>
          <w:lang w:val="en-GB"/>
        </w:rPr>
        <w:t>registered participant</w:t>
      </w:r>
      <w:r w:rsidRPr="003C5EB8">
        <w:rPr>
          <w:spacing w:val="12"/>
          <w:lang w:val="en-GB"/>
        </w:rPr>
        <w:t xml:space="preserve"> </w:t>
      </w:r>
      <w:r w:rsidRPr="003C5EB8">
        <w:rPr>
          <w:spacing w:val="-2"/>
          <w:lang w:val="en-GB"/>
        </w:rPr>
        <w:t>who</w:t>
      </w:r>
      <w:r w:rsidRPr="003C5EB8">
        <w:rPr>
          <w:spacing w:val="13"/>
          <w:lang w:val="en-GB"/>
        </w:rPr>
        <w:t xml:space="preserve"> </w:t>
      </w:r>
      <w:r w:rsidRPr="003C5EB8">
        <w:rPr>
          <w:spacing w:val="-1"/>
          <w:lang w:val="en-GB"/>
        </w:rPr>
        <w:t>is</w:t>
      </w:r>
      <w:r w:rsidRPr="003C5EB8">
        <w:rPr>
          <w:spacing w:val="13"/>
          <w:lang w:val="en-GB"/>
        </w:rPr>
        <w:t xml:space="preserve"> </w:t>
      </w:r>
      <w:r w:rsidRPr="003C5EB8">
        <w:rPr>
          <w:spacing w:val="-1"/>
          <w:lang w:val="en-GB"/>
        </w:rPr>
        <w:t>suspended</w:t>
      </w:r>
      <w:r w:rsidRPr="003C5EB8">
        <w:rPr>
          <w:spacing w:val="11"/>
          <w:lang w:val="en-GB"/>
        </w:rPr>
        <w:t xml:space="preserve"> </w:t>
      </w:r>
      <w:r w:rsidRPr="003C5EB8">
        <w:rPr>
          <w:spacing w:val="-1"/>
          <w:lang w:val="en-GB"/>
        </w:rPr>
        <w:t>in</w:t>
      </w:r>
      <w:r w:rsidRPr="003C5EB8">
        <w:rPr>
          <w:spacing w:val="11"/>
          <w:lang w:val="en-GB"/>
        </w:rPr>
        <w:t xml:space="preserve"> </w:t>
      </w:r>
      <w:r w:rsidRPr="003C5EB8">
        <w:rPr>
          <w:spacing w:val="-1"/>
          <w:lang w:val="en-GB"/>
        </w:rPr>
        <w:t>accordance</w:t>
      </w:r>
      <w:r w:rsidRPr="003C5EB8">
        <w:rPr>
          <w:spacing w:val="14"/>
          <w:lang w:val="en-GB"/>
        </w:rPr>
        <w:t xml:space="preserve"> </w:t>
      </w:r>
      <w:r w:rsidRPr="003C5EB8">
        <w:rPr>
          <w:spacing w:val="-1"/>
          <w:lang w:val="en-GB"/>
        </w:rPr>
        <w:t>with</w:t>
      </w:r>
      <w:r w:rsidRPr="003C5EB8">
        <w:rPr>
          <w:spacing w:val="9"/>
          <w:lang w:val="en-GB"/>
        </w:rPr>
        <w:t xml:space="preserve"> </w:t>
      </w:r>
      <w:r w:rsidRPr="003C5EB8">
        <w:rPr>
          <w:spacing w:val="-1"/>
          <w:lang w:val="en-GB"/>
        </w:rPr>
        <w:t>Article</w:t>
      </w:r>
      <w:r w:rsidRPr="003C5EB8">
        <w:rPr>
          <w:rFonts w:ascii="Times New Roman"/>
          <w:spacing w:val="77"/>
          <w:lang w:val="en-GB"/>
        </w:rPr>
        <w:t xml:space="preserve"> </w:t>
      </w:r>
      <w:r w:rsidRPr="003C5EB8">
        <w:rPr>
          <w:lang w:val="en-GB"/>
        </w:rPr>
        <w:t>71.</w:t>
      </w:r>
    </w:p>
    <w:p w14:paraId="2E0E214B" w14:textId="6844D95A" w:rsidR="003041E4" w:rsidRPr="003C5EB8" w:rsidRDefault="00B300E8">
      <w:pPr>
        <w:pStyle w:val="BodyText"/>
        <w:numPr>
          <w:ilvl w:val="0"/>
          <w:numId w:val="46"/>
        </w:numPr>
        <w:tabs>
          <w:tab w:val="left" w:pos="856"/>
        </w:tabs>
        <w:spacing w:before="196"/>
        <w:ind w:right="146"/>
        <w:jc w:val="both"/>
        <w:rPr>
          <w:lang w:val="en-GB"/>
        </w:rPr>
      </w:pPr>
      <w:r w:rsidRPr="003C5EB8">
        <w:rPr>
          <w:spacing w:val="-1"/>
          <w:lang w:val="en-GB"/>
        </w:rPr>
        <w:t>Provided</w:t>
      </w:r>
      <w:r w:rsidRPr="003C5EB8">
        <w:rPr>
          <w:spacing w:val="45"/>
          <w:lang w:val="en-GB"/>
        </w:rPr>
        <w:t xml:space="preserve"> </w:t>
      </w:r>
      <w:r w:rsidRPr="003C5EB8">
        <w:rPr>
          <w:spacing w:val="-1"/>
          <w:lang w:val="en-GB"/>
        </w:rPr>
        <w:t>that</w:t>
      </w:r>
      <w:r w:rsidRPr="003C5EB8">
        <w:rPr>
          <w:spacing w:val="44"/>
          <w:lang w:val="en-GB"/>
        </w:rPr>
        <w:t xml:space="preserve"> </w:t>
      </w:r>
      <w:r w:rsidRPr="003C5EB8">
        <w:rPr>
          <w:lang w:val="en-GB"/>
        </w:rPr>
        <w:t>a</w:t>
      </w:r>
      <w:r w:rsidRPr="003C5EB8">
        <w:rPr>
          <w:spacing w:val="45"/>
          <w:lang w:val="en-GB"/>
        </w:rPr>
        <w:t xml:space="preserve"> </w:t>
      </w:r>
      <w:r w:rsidR="00C166E7" w:rsidRPr="003C5EB8">
        <w:rPr>
          <w:spacing w:val="-1"/>
          <w:lang w:val="en-GB"/>
        </w:rPr>
        <w:t>bid</w:t>
      </w:r>
      <w:r w:rsidRPr="003C5EB8">
        <w:rPr>
          <w:spacing w:val="46"/>
          <w:lang w:val="en-GB"/>
        </w:rPr>
        <w:t xml:space="preserve"> </w:t>
      </w:r>
      <w:r w:rsidRPr="003C5EB8">
        <w:rPr>
          <w:lang w:val="en-GB"/>
        </w:rPr>
        <w:t>or</w:t>
      </w:r>
      <w:r w:rsidRPr="003C5EB8">
        <w:rPr>
          <w:spacing w:val="45"/>
          <w:lang w:val="en-GB"/>
        </w:rPr>
        <w:t xml:space="preserve"> </w:t>
      </w:r>
      <w:r w:rsidRPr="003C5EB8">
        <w:rPr>
          <w:lang w:val="en-GB"/>
        </w:rPr>
        <w:t>a</w:t>
      </w:r>
      <w:r w:rsidRPr="003C5EB8">
        <w:rPr>
          <w:spacing w:val="43"/>
          <w:lang w:val="en-GB"/>
        </w:rPr>
        <w:t xml:space="preserve"> </w:t>
      </w:r>
      <w:r w:rsidRPr="003C5EB8">
        <w:rPr>
          <w:lang w:val="en-GB"/>
        </w:rPr>
        <w:t>set</w:t>
      </w:r>
      <w:r w:rsidRPr="003C5EB8">
        <w:rPr>
          <w:spacing w:val="44"/>
          <w:lang w:val="en-GB"/>
        </w:rPr>
        <w:t xml:space="preserve"> </w:t>
      </w:r>
      <w:r w:rsidRPr="003C5EB8">
        <w:rPr>
          <w:lang w:val="en-GB"/>
        </w:rPr>
        <w:t>of</w:t>
      </w:r>
      <w:r w:rsidRPr="003C5EB8">
        <w:rPr>
          <w:spacing w:val="46"/>
          <w:lang w:val="en-GB"/>
        </w:rPr>
        <w:t xml:space="preserve"> </w:t>
      </w:r>
      <w:r w:rsidR="00C166E7" w:rsidRPr="003C5EB8">
        <w:rPr>
          <w:spacing w:val="-1"/>
          <w:lang w:val="en-GB"/>
        </w:rPr>
        <w:t>bid</w:t>
      </w:r>
      <w:r w:rsidRPr="003C5EB8">
        <w:rPr>
          <w:spacing w:val="-1"/>
          <w:lang w:val="en-GB"/>
        </w:rPr>
        <w:t>s</w:t>
      </w:r>
      <w:r w:rsidRPr="003C5EB8">
        <w:rPr>
          <w:spacing w:val="46"/>
          <w:lang w:val="en-GB"/>
        </w:rPr>
        <w:t xml:space="preserve"> </w:t>
      </w:r>
      <w:r w:rsidRPr="003C5EB8">
        <w:rPr>
          <w:spacing w:val="-1"/>
          <w:lang w:val="en-GB"/>
        </w:rPr>
        <w:t>fulfils</w:t>
      </w:r>
      <w:r w:rsidRPr="003C5EB8">
        <w:rPr>
          <w:spacing w:val="46"/>
          <w:lang w:val="en-GB"/>
        </w:rPr>
        <w:t xml:space="preserve"> </w:t>
      </w:r>
      <w:r w:rsidRPr="003C5EB8">
        <w:rPr>
          <w:spacing w:val="-1"/>
          <w:lang w:val="en-GB"/>
        </w:rPr>
        <w:t>the</w:t>
      </w:r>
      <w:r w:rsidRPr="003C5EB8">
        <w:rPr>
          <w:spacing w:val="47"/>
          <w:lang w:val="en-GB"/>
        </w:rPr>
        <w:t xml:space="preserve"> </w:t>
      </w:r>
      <w:r w:rsidRPr="003C5EB8">
        <w:rPr>
          <w:spacing w:val="-1"/>
          <w:lang w:val="en-GB"/>
        </w:rPr>
        <w:t>requirements</w:t>
      </w:r>
      <w:r w:rsidRPr="003C5EB8">
        <w:rPr>
          <w:spacing w:val="46"/>
          <w:lang w:val="en-GB"/>
        </w:rPr>
        <w:t xml:space="preserve"> </w:t>
      </w:r>
      <w:r w:rsidRPr="003C5EB8">
        <w:rPr>
          <w:spacing w:val="-1"/>
          <w:lang w:val="en-GB"/>
        </w:rPr>
        <w:t>set</w:t>
      </w:r>
      <w:r w:rsidRPr="003C5EB8">
        <w:rPr>
          <w:spacing w:val="46"/>
          <w:lang w:val="en-GB"/>
        </w:rPr>
        <w:t xml:space="preserve"> </w:t>
      </w:r>
      <w:r w:rsidRPr="003C5EB8">
        <w:rPr>
          <w:spacing w:val="-1"/>
          <w:lang w:val="en-GB"/>
        </w:rPr>
        <w:t>forth</w:t>
      </w:r>
      <w:r w:rsidRPr="003C5EB8">
        <w:rPr>
          <w:spacing w:val="45"/>
          <w:lang w:val="en-GB"/>
        </w:rPr>
        <w:t xml:space="preserve"> </w:t>
      </w:r>
      <w:r w:rsidRPr="003C5EB8">
        <w:rPr>
          <w:spacing w:val="-1"/>
          <w:lang w:val="en-GB"/>
        </w:rPr>
        <w:t>in</w:t>
      </w:r>
      <w:r w:rsidRPr="003C5EB8">
        <w:rPr>
          <w:spacing w:val="46"/>
          <w:lang w:val="en-GB"/>
        </w:rPr>
        <w:t xml:space="preserve"> </w:t>
      </w:r>
      <w:r w:rsidRPr="003C5EB8">
        <w:rPr>
          <w:spacing w:val="-1"/>
          <w:lang w:val="en-GB"/>
        </w:rPr>
        <w:t>Article</w:t>
      </w:r>
      <w:r w:rsidRPr="003C5EB8">
        <w:rPr>
          <w:spacing w:val="46"/>
          <w:lang w:val="en-GB"/>
        </w:rPr>
        <w:t xml:space="preserve"> </w:t>
      </w:r>
      <w:r w:rsidRPr="003C5EB8">
        <w:rPr>
          <w:spacing w:val="-1"/>
          <w:lang w:val="en-GB"/>
        </w:rPr>
        <w:t>31,</w:t>
      </w:r>
      <w:r w:rsidRPr="003C5EB8">
        <w:rPr>
          <w:spacing w:val="46"/>
          <w:lang w:val="en-GB"/>
        </w:rPr>
        <w:t xml:space="preserve"> </w:t>
      </w:r>
      <w:r w:rsidRPr="003C5EB8">
        <w:rPr>
          <w:spacing w:val="-2"/>
          <w:lang w:val="en-GB"/>
        </w:rPr>
        <w:t>the</w:t>
      </w:r>
      <w:r w:rsidRPr="003C5EB8">
        <w:rPr>
          <w:rFonts w:ascii="Times New Roman"/>
          <w:spacing w:val="49"/>
          <w:lang w:val="en-GB"/>
        </w:rPr>
        <w:t xml:space="preserve"> </w:t>
      </w:r>
      <w:r w:rsidR="00C166E7" w:rsidRPr="003C5EB8">
        <w:rPr>
          <w:spacing w:val="-1"/>
          <w:lang w:val="en-GB"/>
        </w:rPr>
        <w:t>allocation platform</w:t>
      </w:r>
      <w:r w:rsidRPr="003C5EB8">
        <w:rPr>
          <w:spacing w:val="32"/>
          <w:lang w:val="en-GB"/>
        </w:rPr>
        <w:t xml:space="preserve"> </w:t>
      </w:r>
      <w:r w:rsidRPr="003C5EB8">
        <w:rPr>
          <w:spacing w:val="-1"/>
          <w:lang w:val="en-GB"/>
        </w:rPr>
        <w:t>shall</w:t>
      </w:r>
      <w:r w:rsidRPr="003C5EB8">
        <w:rPr>
          <w:spacing w:val="31"/>
          <w:lang w:val="en-GB"/>
        </w:rPr>
        <w:t xml:space="preserve"> </w:t>
      </w:r>
      <w:r w:rsidRPr="003C5EB8">
        <w:rPr>
          <w:spacing w:val="-1"/>
          <w:lang w:val="en-GB"/>
        </w:rPr>
        <w:t>confirm</w:t>
      </w:r>
      <w:r w:rsidRPr="003C5EB8">
        <w:rPr>
          <w:spacing w:val="33"/>
          <w:lang w:val="en-GB"/>
        </w:rPr>
        <w:t xml:space="preserve"> </w:t>
      </w:r>
      <w:r w:rsidRPr="003C5EB8">
        <w:rPr>
          <w:spacing w:val="-1"/>
          <w:lang w:val="en-GB"/>
        </w:rPr>
        <w:t>to</w:t>
      </w:r>
      <w:r w:rsidRPr="003C5EB8">
        <w:rPr>
          <w:spacing w:val="32"/>
          <w:lang w:val="en-GB"/>
        </w:rPr>
        <w:t xml:space="preserve"> </w:t>
      </w:r>
      <w:r w:rsidRPr="003C5EB8">
        <w:rPr>
          <w:spacing w:val="-1"/>
          <w:lang w:val="en-GB"/>
        </w:rPr>
        <w:t>the</w:t>
      </w:r>
      <w:r w:rsidRPr="003C5EB8">
        <w:rPr>
          <w:spacing w:val="32"/>
          <w:lang w:val="en-GB"/>
        </w:rPr>
        <w:t xml:space="preserve"> </w:t>
      </w:r>
      <w:r w:rsidR="006379DF" w:rsidRPr="003C5EB8">
        <w:rPr>
          <w:spacing w:val="-1"/>
          <w:lang w:val="en-GB"/>
        </w:rPr>
        <w:t>registered participant</w:t>
      </w:r>
      <w:r w:rsidRPr="003C5EB8">
        <w:rPr>
          <w:spacing w:val="33"/>
          <w:lang w:val="en-GB"/>
        </w:rPr>
        <w:t xml:space="preserve"> </w:t>
      </w:r>
      <w:r w:rsidRPr="003C5EB8">
        <w:rPr>
          <w:spacing w:val="-1"/>
          <w:lang w:val="en-GB"/>
        </w:rPr>
        <w:t>that</w:t>
      </w:r>
      <w:r w:rsidRPr="003C5EB8">
        <w:rPr>
          <w:spacing w:val="32"/>
          <w:lang w:val="en-GB"/>
        </w:rPr>
        <w:t xml:space="preserve"> </w:t>
      </w:r>
      <w:r w:rsidRPr="003C5EB8">
        <w:rPr>
          <w:spacing w:val="-1"/>
          <w:lang w:val="en-GB"/>
        </w:rPr>
        <w:t>such</w:t>
      </w:r>
      <w:r w:rsidRPr="003C5EB8">
        <w:rPr>
          <w:spacing w:val="30"/>
          <w:lang w:val="en-GB"/>
        </w:rPr>
        <w:t xml:space="preserve"> </w:t>
      </w:r>
      <w:r w:rsidR="00C166E7" w:rsidRPr="003C5EB8">
        <w:rPr>
          <w:spacing w:val="-1"/>
          <w:lang w:val="en-GB"/>
        </w:rPr>
        <w:t>bid</w:t>
      </w:r>
      <w:r w:rsidRPr="003C5EB8">
        <w:rPr>
          <w:spacing w:val="-1"/>
          <w:lang w:val="en-GB"/>
        </w:rPr>
        <w:t>(s)</w:t>
      </w:r>
      <w:r w:rsidRPr="003C5EB8">
        <w:rPr>
          <w:spacing w:val="32"/>
          <w:lang w:val="en-GB"/>
        </w:rPr>
        <w:t xml:space="preserve"> </w:t>
      </w:r>
      <w:r w:rsidRPr="003C5EB8">
        <w:rPr>
          <w:spacing w:val="-1"/>
          <w:lang w:val="en-GB"/>
        </w:rPr>
        <w:t>have</w:t>
      </w:r>
      <w:r w:rsidRPr="003C5EB8">
        <w:rPr>
          <w:spacing w:val="32"/>
          <w:lang w:val="en-GB"/>
        </w:rPr>
        <w:t xml:space="preserve"> </w:t>
      </w:r>
      <w:r w:rsidRPr="003C5EB8">
        <w:rPr>
          <w:spacing w:val="-1"/>
          <w:lang w:val="en-GB"/>
        </w:rPr>
        <w:t>been</w:t>
      </w:r>
      <w:r w:rsidRPr="003C5EB8">
        <w:rPr>
          <w:rFonts w:ascii="Times New Roman"/>
          <w:spacing w:val="73"/>
          <w:lang w:val="en-GB"/>
        </w:rPr>
        <w:t xml:space="preserve"> </w:t>
      </w:r>
      <w:r w:rsidRPr="003C5EB8">
        <w:rPr>
          <w:spacing w:val="-1"/>
          <w:lang w:val="en-GB"/>
        </w:rPr>
        <w:t>correctly</w:t>
      </w:r>
      <w:r w:rsidRPr="003C5EB8">
        <w:rPr>
          <w:spacing w:val="15"/>
          <w:lang w:val="en-GB"/>
        </w:rPr>
        <w:t xml:space="preserve"> </w:t>
      </w:r>
      <w:r w:rsidRPr="003C5EB8">
        <w:rPr>
          <w:spacing w:val="-1"/>
          <w:lang w:val="en-GB"/>
        </w:rPr>
        <w:t>registered</w:t>
      </w:r>
      <w:r w:rsidRPr="003C5EB8">
        <w:rPr>
          <w:spacing w:val="14"/>
          <w:lang w:val="en-GB"/>
        </w:rPr>
        <w:t xml:space="preserve"> </w:t>
      </w:r>
      <w:r w:rsidRPr="003C5EB8">
        <w:rPr>
          <w:spacing w:val="-1"/>
          <w:lang w:val="en-GB"/>
        </w:rPr>
        <w:t>by</w:t>
      </w:r>
      <w:r w:rsidRPr="003C5EB8">
        <w:rPr>
          <w:spacing w:val="15"/>
          <w:lang w:val="en-GB"/>
        </w:rPr>
        <w:t xml:space="preserve"> </w:t>
      </w:r>
      <w:r w:rsidRPr="003C5EB8">
        <w:rPr>
          <w:spacing w:val="-1"/>
          <w:lang w:val="en-GB"/>
        </w:rPr>
        <w:t>an</w:t>
      </w:r>
      <w:r w:rsidRPr="003C5EB8">
        <w:rPr>
          <w:spacing w:val="15"/>
          <w:lang w:val="en-GB"/>
        </w:rPr>
        <w:t xml:space="preserve"> </w:t>
      </w:r>
      <w:r w:rsidRPr="003C5EB8">
        <w:rPr>
          <w:spacing w:val="-1"/>
          <w:lang w:val="en-GB"/>
        </w:rPr>
        <w:t>acknowledgment</w:t>
      </w:r>
      <w:r w:rsidRPr="003C5EB8">
        <w:rPr>
          <w:spacing w:val="15"/>
          <w:lang w:val="en-GB"/>
        </w:rPr>
        <w:t xml:space="preserve"> </w:t>
      </w:r>
      <w:r w:rsidRPr="003C5EB8">
        <w:rPr>
          <w:lang w:val="en-GB"/>
        </w:rPr>
        <w:t>of</w:t>
      </w:r>
      <w:r w:rsidRPr="003C5EB8">
        <w:rPr>
          <w:spacing w:val="14"/>
          <w:lang w:val="en-GB"/>
        </w:rPr>
        <w:t xml:space="preserve"> </w:t>
      </w:r>
      <w:r w:rsidRPr="003C5EB8">
        <w:rPr>
          <w:spacing w:val="-2"/>
          <w:lang w:val="en-GB"/>
        </w:rPr>
        <w:t>receipt</w:t>
      </w:r>
      <w:r w:rsidRPr="003C5EB8">
        <w:rPr>
          <w:spacing w:val="15"/>
          <w:lang w:val="en-GB"/>
        </w:rPr>
        <w:t xml:space="preserve"> </w:t>
      </w:r>
      <w:r w:rsidRPr="003C5EB8">
        <w:rPr>
          <w:lang w:val="en-GB"/>
        </w:rPr>
        <w:t>via</w:t>
      </w:r>
      <w:r w:rsidRPr="003C5EB8">
        <w:rPr>
          <w:spacing w:val="15"/>
          <w:lang w:val="en-GB"/>
        </w:rPr>
        <w:t xml:space="preserve"> </w:t>
      </w:r>
      <w:r w:rsidRPr="003C5EB8">
        <w:rPr>
          <w:spacing w:val="-1"/>
          <w:lang w:val="en-GB"/>
        </w:rPr>
        <w:t>the</w:t>
      </w:r>
      <w:r w:rsidRPr="003C5EB8">
        <w:rPr>
          <w:spacing w:val="15"/>
          <w:lang w:val="en-GB"/>
        </w:rPr>
        <w:t xml:space="preserve"> </w:t>
      </w:r>
      <w:r w:rsidR="00C166E7" w:rsidRPr="003C5EB8">
        <w:rPr>
          <w:spacing w:val="-1"/>
          <w:lang w:val="en-GB"/>
        </w:rPr>
        <w:t>auction tool</w:t>
      </w:r>
      <w:r w:rsidRPr="003C5EB8">
        <w:rPr>
          <w:spacing w:val="-1"/>
          <w:lang w:val="en-GB"/>
        </w:rPr>
        <w:t>.</w:t>
      </w:r>
      <w:r w:rsidRPr="003C5EB8">
        <w:rPr>
          <w:spacing w:val="15"/>
          <w:lang w:val="en-GB"/>
        </w:rPr>
        <w:t xml:space="preserve"> </w:t>
      </w:r>
      <w:r w:rsidRPr="003C5EB8">
        <w:rPr>
          <w:spacing w:val="-1"/>
          <w:lang w:val="en-GB"/>
        </w:rPr>
        <w:t>If</w:t>
      </w:r>
      <w:r w:rsidRPr="003C5EB8">
        <w:rPr>
          <w:spacing w:val="14"/>
          <w:lang w:val="en-GB"/>
        </w:rPr>
        <w:t xml:space="preserve"> </w:t>
      </w:r>
      <w:r w:rsidRPr="003C5EB8">
        <w:rPr>
          <w:spacing w:val="-1"/>
          <w:lang w:val="en-GB"/>
        </w:rPr>
        <w:t>the</w:t>
      </w:r>
      <w:r w:rsidRPr="003C5EB8">
        <w:rPr>
          <w:spacing w:val="15"/>
          <w:lang w:val="en-GB"/>
        </w:rPr>
        <w:t xml:space="preserve"> </w:t>
      </w:r>
      <w:r w:rsidR="00C166E7" w:rsidRPr="003C5EB8">
        <w:rPr>
          <w:spacing w:val="-1"/>
          <w:lang w:val="en-GB"/>
        </w:rPr>
        <w:t>allocation platform</w:t>
      </w:r>
      <w:r w:rsidRPr="003C5EB8">
        <w:rPr>
          <w:spacing w:val="20"/>
          <w:lang w:val="en-GB"/>
        </w:rPr>
        <w:t xml:space="preserve"> </w:t>
      </w:r>
      <w:r w:rsidRPr="003C5EB8">
        <w:rPr>
          <w:spacing w:val="-1"/>
          <w:lang w:val="en-GB"/>
        </w:rPr>
        <w:t>does</w:t>
      </w:r>
      <w:r w:rsidRPr="003C5EB8">
        <w:rPr>
          <w:spacing w:val="19"/>
          <w:lang w:val="en-GB"/>
        </w:rPr>
        <w:t xml:space="preserve"> </w:t>
      </w:r>
      <w:r w:rsidRPr="003C5EB8">
        <w:rPr>
          <w:spacing w:val="-1"/>
          <w:lang w:val="en-GB"/>
        </w:rPr>
        <w:t>not</w:t>
      </w:r>
      <w:r w:rsidRPr="003C5EB8">
        <w:rPr>
          <w:spacing w:val="20"/>
          <w:lang w:val="en-GB"/>
        </w:rPr>
        <w:t xml:space="preserve"> </w:t>
      </w:r>
      <w:r w:rsidRPr="003C5EB8">
        <w:rPr>
          <w:spacing w:val="-1"/>
          <w:lang w:val="en-GB"/>
        </w:rPr>
        <w:t>issue</w:t>
      </w:r>
      <w:r w:rsidRPr="003C5EB8">
        <w:rPr>
          <w:spacing w:val="21"/>
          <w:lang w:val="en-GB"/>
        </w:rPr>
        <w:t xml:space="preserve"> </w:t>
      </w:r>
      <w:r w:rsidRPr="003C5EB8">
        <w:rPr>
          <w:spacing w:val="-2"/>
          <w:lang w:val="en-GB"/>
        </w:rPr>
        <w:t>an</w:t>
      </w:r>
      <w:r w:rsidRPr="003C5EB8">
        <w:rPr>
          <w:spacing w:val="18"/>
          <w:lang w:val="en-GB"/>
        </w:rPr>
        <w:t xml:space="preserve"> </w:t>
      </w:r>
      <w:r w:rsidRPr="003C5EB8">
        <w:rPr>
          <w:spacing w:val="-1"/>
          <w:lang w:val="en-GB"/>
        </w:rPr>
        <w:t>acknowledgment</w:t>
      </w:r>
      <w:r w:rsidRPr="003C5EB8">
        <w:rPr>
          <w:spacing w:val="20"/>
          <w:lang w:val="en-GB"/>
        </w:rPr>
        <w:t xml:space="preserve"> </w:t>
      </w:r>
      <w:r w:rsidRPr="003C5EB8">
        <w:rPr>
          <w:lang w:val="en-GB"/>
        </w:rPr>
        <w:t>of</w:t>
      </w:r>
      <w:r w:rsidRPr="003C5EB8">
        <w:rPr>
          <w:spacing w:val="19"/>
          <w:lang w:val="en-GB"/>
        </w:rPr>
        <w:t xml:space="preserve"> </w:t>
      </w:r>
      <w:r w:rsidRPr="003C5EB8">
        <w:rPr>
          <w:spacing w:val="-1"/>
          <w:lang w:val="en-GB"/>
        </w:rPr>
        <w:t>receipt</w:t>
      </w:r>
      <w:r w:rsidRPr="003C5EB8">
        <w:rPr>
          <w:spacing w:val="21"/>
          <w:lang w:val="en-GB"/>
        </w:rPr>
        <w:t xml:space="preserve"> </w:t>
      </w:r>
      <w:r w:rsidRPr="003C5EB8">
        <w:rPr>
          <w:lang w:val="en-GB"/>
        </w:rPr>
        <w:t>for</w:t>
      </w:r>
      <w:r w:rsidRPr="003C5EB8">
        <w:rPr>
          <w:spacing w:val="19"/>
          <w:lang w:val="en-GB"/>
        </w:rPr>
        <w:t xml:space="preserve"> </w:t>
      </w:r>
      <w:r w:rsidRPr="003C5EB8">
        <w:rPr>
          <w:lang w:val="en-GB"/>
        </w:rPr>
        <w:t>a</w:t>
      </w:r>
      <w:r w:rsidRPr="003C5EB8">
        <w:rPr>
          <w:spacing w:val="19"/>
          <w:lang w:val="en-GB"/>
        </w:rPr>
        <w:t xml:space="preserve"> </w:t>
      </w:r>
      <w:r w:rsidR="00C166E7" w:rsidRPr="003C5EB8">
        <w:rPr>
          <w:spacing w:val="-1"/>
          <w:lang w:val="en-GB"/>
        </w:rPr>
        <w:t>bid</w:t>
      </w:r>
      <w:r w:rsidRPr="003C5EB8">
        <w:rPr>
          <w:spacing w:val="-1"/>
          <w:lang w:val="en-GB"/>
        </w:rPr>
        <w:t>,</w:t>
      </w:r>
      <w:r w:rsidRPr="003C5EB8">
        <w:rPr>
          <w:spacing w:val="20"/>
          <w:lang w:val="en-GB"/>
        </w:rPr>
        <w:t xml:space="preserve"> </w:t>
      </w:r>
      <w:r w:rsidRPr="003C5EB8">
        <w:rPr>
          <w:spacing w:val="-1"/>
          <w:lang w:val="en-GB"/>
        </w:rPr>
        <w:t>such</w:t>
      </w:r>
      <w:r w:rsidRPr="003C5EB8">
        <w:rPr>
          <w:spacing w:val="18"/>
          <w:lang w:val="en-GB"/>
        </w:rPr>
        <w:t xml:space="preserve"> </w:t>
      </w:r>
      <w:r w:rsidR="00C166E7" w:rsidRPr="003C5EB8">
        <w:rPr>
          <w:spacing w:val="-1"/>
          <w:lang w:val="en-GB"/>
        </w:rPr>
        <w:t>bid</w:t>
      </w:r>
      <w:r w:rsidRPr="003C5EB8">
        <w:rPr>
          <w:spacing w:val="18"/>
          <w:lang w:val="en-GB"/>
        </w:rPr>
        <w:t xml:space="preserve"> </w:t>
      </w:r>
      <w:r w:rsidRPr="003C5EB8">
        <w:rPr>
          <w:spacing w:val="-1"/>
          <w:lang w:val="en-GB"/>
        </w:rPr>
        <w:t>shall</w:t>
      </w:r>
      <w:r w:rsidRPr="003C5EB8">
        <w:rPr>
          <w:spacing w:val="19"/>
          <w:lang w:val="en-GB"/>
        </w:rPr>
        <w:t xml:space="preserve"> </w:t>
      </w:r>
      <w:r w:rsidRPr="003C5EB8">
        <w:rPr>
          <w:spacing w:val="-1"/>
          <w:lang w:val="en-GB"/>
        </w:rPr>
        <w:t>be</w:t>
      </w:r>
      <w:r w:rsidRPr="003C5EB8">
        <w:rPr>
          <w:spacing w:val="21"/>
          <w:lang w:val="en-GB"/>
        </w:rPr>
        <w:t xml:space="preserve"> </w:t>
      </w:r>
      <w:r w:rsidRPr="003C5EB8">
        <w:rPr>
          <w:spacing w:val="-1"/>
          <w:lang w:val="en-GB"/>
        </w:rPr>
        <w:t>deemed</w:t>
      </w:r>
      <w:r w:rsidRPr="003C5EB8">
        <w:rPr>
          <w:rFonts w:ascii="Times New Roman"/>
          <w:spacing w:val="53"/>
          <w:lang w:val="en-GB"/>
        </w:rPr>
        <w:t xml:space="preserve"> </w:t>
      </w:r>
      <w:r w:rsidRPr="003C5EB8">
        <w:rPr>
          <w:lang w:val="en-GB"/>
        </w:rPr>
        <w:t xml:space="preserve">not </w:t>
      </w:r>
      <w:r w:rsidRPr="003C5EB8">
        <w:rPr>
          <w:spacing w:val="-1"/>
          <w:lang w:val="en-GB"/>
        </w:rPr>
        <w:t>to</w:t>
      </w:r>
      <w:r w:rsidRPr="003C5EB8">
        <w:rPr>
          <w:spacing w:val="1"/>
          <w:lang w:val="en-GB"/>
        </w:rPr>
        <w:t xml:space="preserve"> </w:t>
      </w:r>
      <w:r w:rsidRPr="003C5EB8">
        <w:rPr>
          <w:spacing w:val="-1"/>
          <w:lang w:val="en-GB"/>
        </w:rPr>
        <w:t>have</w:t>
      </w:r>
      <w:r w:rsidRPr="003C5EB8">
        <w:rPr>
          <w:spacing w:val="1"/>
          <w:lang w:val="en-GB"/>
        </w:rPr>
        <w:t xml:space="preserve"> </w:t>
      </w:r>
      <w:r w:rsidRPr="003C5EB8">
        <w:rPr>
          <w:spacing w:val="-1"/>
          <w:lang w:val="en-GB"/>
        </w:rPr>
        <w:t>been</w:t>
      </w:r>
      <w:r w:rsidRPr="003C5EB8">
        <w:rPr>
          <w:lang w:val="en-GB"/>
        </w:rPr>
        <w:t xml:space="preserve"> </w:t>
      </w:r>
      <w:r w:rsidRPr="003C5EB8">
        <w:rPr>
          <w:spacing w:val="-1"/>
          <w:lang w:val="en-GB"/>
        </w:rPr>
        <w:t>registered.</w:t>
      </w:r>
    </w:p>
    <w:p w14:paraId="2E0E214C" w14:textId="6D33E918" w:rsidR="003041E4" w:rsidRPr="003C5EB8" w:rsidRDefault="00B300E8">
      <w:pPr>
        <w:pStyle w:val="BodyText"/>
        <w:numPr>
          <w:ilvl w:val="0"/>
          <w:numId w:val="46"/>
        </w:numPr>
        <w:tabs>
          <w:tab w:val="left" w:pos="856"/>
        </w:tabs>
        <w:spacing w:before="196" w:line="242" w:lineRule="auto"/>
        <w:ind w:right="151"/>
        <w:jc w:val="both"/>
        <w:rPr>
          <w:lang w:val="en-GB"/>
        </w:rPr>
      </w:pPr>
      <w:r w:rsidRPr="003C5EB8">
        <w:rPr>
          <w:spacing w:val="-1"/>
          <w:lang w:val="en-GB"/>
        </w:rPr>
        <w:t>The</w:t>
      </w:r>
      <w:r w:rsidRPr="003C5EB8">
        <w:rPr>
          <w:spacing w:val="15"/>
          <w:lang w:val="en-GB"/>
        </w:rPr>
        <w:t xml:space="preserve"> </w:t>
      </w:r>
      <w:r w:rsidR="00C166E7" w:rsidRPr="003C5EB8">
        <w:rPr>
          <w:spacing w:val="-1"/>
          <w:lang w:val="en-GB"/>
        </w:rPr>
        <w:t>allocation platform</w:t>
      </w:r>
      <w:r w:rsidRPr="003C5EB8">
        <w:rPr>
          <w:spacing w:val="16"/>
          <w:lang w:val="en-GB"/>
        </w:rPr>
        <w:t xml:space="preserve"> </w:t>
      </w:r>
      <w:r w:rsidRPr="003C5EB8">
        <w:rPr>
          <w:spacing w:val="-2"/>
          <w:lang w:val="en-GB"/>
        </w:rPr>
        <w:t>shall</w:t>
      </w:r>
      <w:r w:rsidRPr="003C5EB8">
        <w:rPr>
          <w:spacing w:val="15"/>
          <w:lang w:val="en-GB"/>
        </w:rPr>
        <w:t xml:space="preserve"> </w:t>
      </w:r>
      <w:r w:rsidRPr="003C5EB8">
        <w:rPr>
          <w:spacing w:val="-1"/>
          <w:lang w:val="en-GB"/>
        </w:rPr>
        <w:t>notify</w:t>
      </w:r>
      <w:r w:rsidRPr="003C5EB8">
        <w:rPr>
          <w:spacing w:val="15"/>
          <w:lang w:val="en-GB"/>
        </w:rPr>
        <w:t xml:space="preserve"> </w:t>
      </w:r>
      <w:r w:rsidRPr="003C5EB8">
        <w:rPr>
          <w:lang w:val="en-GB"/>
        </w:rPr>
        <w:t>a</w:t>
      </w:r>
      <w:r w:rsidRPr="003C5EB8">
        <w:rPr>
          <w:spacing w:val="14"/>
          <w:lang w:val="en-GB"/>
        </w:rPr>
        <w:t xml:space="preserve"> </w:t>
      </w:r>
      <w:r w:rsidR="006379DF" w:rsidRPr="003C5EB8">
        <w:rPr>
          <w:spacing w:val="-1"/>
          <w:lang w:val="en-GB"/>
        </w:rPr>
        <w:t>registered participant</w:t>
      </w:r>
      <w:r w:rsidRPr="003C5EB8">
        <w:rPr>
          <w:spacing w:val="16"/>
          <w:lang w:val="en-GB"/>
        </w:rPr>
        <w:t xml:space="preserve"> </w:t>
      </w:r>
      <w:r w:rsidRPr="003C5EB8">
        <w:rPr>
          <w:lang w:val="en-GB"/>
        </w:rPr>
        <w:t>whose</w:t>
      </w:r>
      <w:r w:rsidRPr="003C5EB8">
        <w:rPr>
          <w:spacing w:val="15"/>
          <w:lang w:val="en-GB"/>
        </w:rPr>
        <w:t xml:space="preserve"> </w:t>
      </w:r>
      <w:r w:rsidR="00C166E7" w:rsidRPr="003C5EB8">
        <w:rPr>
          <w:spacing w:val="-1"/>
          <w:lang w:val="en-GB"/>
        </w:rPr>
        <w:t>bid</w:t>
      </w:r>
      <w:r w:rsidRPr="003C5EB8">
        <w:rPr>
          <w:spacing w:val="14"/>
          <w:lang w:val="en-GB"/>
        </w:rPr>
        <w:t xml:space="preserve"> </w:t>
      </w:r>
      <w:r w:rsidRPr="003C5EB8">
        <w:rPr>
          <w:spacing w:val="-1"/>
          <w:lang w:val="en-GB"/>
        </w:rPr>
        <w:t>is</w:t>
      </w:r>
      <w:r w:rsidRPr="003C5EB8">
        <w:rPr>
          <w:spacing w:val="15"/>
          <w:lang w:val="en-GB"/>
        </w:rPr>
        <w:t xml:space="preserve"> </w:t>
      </w:r>
      <w:r w:rsidRPr="003C5EB8">
        <w:rPr>
          <w:spacing w:val="-1"/>
          <w:lang w:val="en-GB"/>
        </w:rPr>
        <w:t>rejected</w:t>
      </w:r>
      <w:r w:rsidRPr="003C5EB8">
        <w:rPr>
          <w:spacing w:val="14"/>
          <w:lang w:val="en-GB"/>
        </w:rPr>
        <w:t xml:space="preserve"> </w:t>
      </w:r>
      <w:r w:rsidRPr="003C5EB8">
        <w:rPr>
          <w:spacing w:val="-1"/>
          <w:lang w:val="en-GB"/>
        </w:rPr>
        <w:t>as</w:t>
      </w:r>
      <w:r w:rsidRPr="003C5EB8">
        <w:rPr>
          <w:spacing w:val="14"/>
          <w:lang w:val="en-GB"/>
        </w:rPr>
        <w:t xml:space="preserve"> </w:t>
      </w:r>
      <w:r w:rsidRPr="003C5EB8">
        <w:rPr>
          <w:spacing w:val="-1"/>
          <w:lang w:val="en-GB"/>
        </w:rPr>
        <w:t>invalid</w:t>
      </w:r>
      <w:r w:rsidRPr="003C5EB8">
        <w:rPr>
          <w:rFonts w:ascii="Times New Roman"/>
          <w:spacing w:val="63"/>
          <w:lang w:val="en-GB"/>
        </w:rPr>
        <w:t xml:space="preserve"> </w:t>
      </w:r>
      <w:r w:rsidRPr="003C5EB8">
        <w:rPr>
          <w:spacing w:val="-1"/>
          <w:lang w:val="en-GB"/>
        </w:rPr>
        <w:t>and the</w:t>
      </w:r>
      <w:r w:rsidRPr="003C5EB8">
        <w:rPr>
          <w:spacing w:val="1"/>
          <w:lang w:val="en-GB"/>
        </w:rPr>
        <w:t xml:space="preserve"> </w:t>
      </w:r>
      <w:r w:rsidRPr="003C5EB8">
        <w:rPr>
          <w:spacing w:val="-1"/>
          <w:lang w:val="en-GB"/>
        </w:rPr>
        <w:t>reason for</w:t>
      </w:r>
      <w:r w:rsidRPr="003C5EB8">
        <w:rPr>
          <w:spacing w:val="-2"/>
          <w:lang w:val="en-GB"/>
        </w:rPr>
        <w:t xml:space="preserve"> </w:t>
      </w:r>
      <w:r w:rsidRPr="003C5EB8">
        <w:rPr>
          <w:spacing w:val="-1"/>
          <w:lang w:val="en-GB"/>
        </w:rPr>
        <w:t>this</w:t>
      </w:r>
      <w:r w:rsidRPr="003C5EB8">
        <w:rPr>
          <w:lang w:val="en-GB"/>
        </w:rPr>
        <w:t xml:space="preserve"> </w:t>
      </w:r>
      <w:r w:rsidRPr="003C5EB8">
        <w:rPr>
          <w:spacing w:val="-1"/>
          <w:lang w:val="en-GB"/>
        </w:rPr>
        <w:t>rejection,</w:t>
      </w:r>
      <w:r w:rsidRPr="003C5EB8">
        <w:rPr>
          <w:spacing w:val="-2"/>
          <w:lang w:val="en-GB"/>
        </w:rPr>
        <w:t xml:space="preserve"> </w:t>
      </w:r>
      <w:r w:rsidRPr="003C5EB8">
        <w:rPr>
          <w:spacing w:val="-1"/>
          <w:lang w:val="en-GB"/>
        </w:rPr>
        <w:t>without</w:t>
      </w:r>
      <w:r w:rsidRPr="003C5EB8">
        <w:rPr>
          <w:lang w:val="en-GB"/>
        </w:rPr>
        <w:t xml:space="preserve"> </w:t>
      </w:r>
      <w:r w:rsidRPr="003C5EB8">
        <w:rPr>
          <w:spacing w:val="-1"/>
          <w:lang w:val="en-GB"/>
        </w:rPr>
        <w:t>undue</w:t>
      </w:r>
      <w:r w:rsidRPr="003C5EB8">
        <w:rPr>
          <w:spacing w:val="2"/>
          <w:lang w:val="en-GB"/>
        </w:rPr>
        <w:t xml:space="preserve"> </w:t>
      </w:r>
      <w:r w:rsidRPr="003C5EB8">
        <w:rPr>
          <w:spacing w:val="-1"/>
          <w:lang w:val="en-GB"/>
        </w:rPr>
        <w:t>delay</w:t>
      </w:r>
      <w:r w:rsidRPr="003C5EB8">
        <w:rPr>
          <w:spacing w:val="-2"/>
          <w:lang w:val="en-GB"/>
        </w:rPr>
        <w:t xml:space="preserve"> </w:t>
      </w:r>
      <w:r w:rsidRPr="003C5EB8">
        <w:rPr>
          <w:spacing w:val="-1"/>
          <w:lang w:val="en-GB"/>
        </w:rPr>
        <w:t>after</w:t>
      </w:r>
      <w:r w:rsidRPr="003C5EB8">
        <w:rPr>
          <w:spacing w:val="-3"/>
          <w:lang w:val="en-GB"/>
        </w:rPr>
        <w:t xml:space="preserve"> </w:t>
      </w:r>
      <w:r w:rsidRPr="003C5EB8">
        <w:rPr>
          <w:spacing w:val="-1"/>
          <w:lang w:val="en-GB"/>
        </w:rPr>
        <w:t>the</w:t>
      </w:r>
      <w:r w:rsidRPr="003C5EB8">
        <w:rPr>
          <w:spacing w:val="2"/>
          <w:lang w:val="en-GB"/>
        </w:rPr>
        <w:t xml:space="preserve"> </w:t>
      </w:r>
      <w:r w:rsidR="00C166E7" w:rsidRPr="003C5EB8">
        <w:rPr>
          <w:spacing w:val="-1"/>
          <w:lang w:val="en-GB"/>
        </w:rPr>
        <w:t>bid</w:t>
      </w:r>
      <w:r w:rsidRPr="003C5EB8">
        <w:rPr>
          <w:spacing w:val="-1"/>
          <w:lang w:val="en-GB"/>
        </w:rPr>
        <w:t xml:space="preserve"> is</w:t>
      </w:r>
      <w:r w:rsidRPr="003C5EB8">
        <w:rPr>
          <w:spacing w:val="-2"/>
          <w:lang w:val="en-GB"/>
        </w:rPr>
        <w:t xml:space="preserve"> </w:t>
      </w:r>
      <w:r w:rsidRPr="003C5EB8">
        <w:rPr>
          <w:spacing w:val="-1"/>
          <w:lang w:val="en-GB"/>
        </w:rPr>
        <w:t>rejected.</w:t>
      </w:r>
    </w:p>
    <w:p w14:paraId="2E0E214D" w14:textId="4ADF82E6" w:rsidR="003041E4" w:rsidRPr="003C5EB8" w:rsidRDefault="00B300E8">
      <w:pPr>
        <w:pStyle w:val="BodyText"/>
        <w:numPr>
          <w:ilvl w:val="0"/>
          <w:numId w:val="46"/>
        </w:numPr>
        <w:tabs>
          <w:tab w:val="left" w:pos="856"/>
        </w:tabs>
        <w:spacing w:before="196"/>
        <w:rPr>
          <w:lang w:val="en-GB"/>
        </w:rPr>
      </w:pPr>
      <w:r w:rsidRPr="003C5EB8">
        <w:rPr>
          <w:spacing w:val="-1"/>
          <w:lang w:val="en-GB"/>
        </w:rPr>
        <w:t>The</w:t>
      </w:r>
      <w:r w:rsidRPr="003C5EB8">
        <w:rPr>
          <w:spacing w:val="1"/>
          <w:lang w:val="en-GB"/>
        </w:rPr>
        <w:t xml:space="preserve"> </w:t>
      </w:r>
      <w:r w:rsidR="00C166E7" w:rsidRPr="003C5EB8">
        <w:rPr>
          <w:spacing w:val="-1"/>
          <w:lang w:val="en-GB"/>
        </w:rPr>
        <w:t>allocation platform</w:t>
      </w:r>
      <w:r w:rsidRPr="003C5EB8">
        <w:rPr>
          <w:spacing w:val="-1"/>
          <w:lang w:val="en-GB"/>
        </w:rPr>
        <w:t xml:space="preserve"> shall</w:t>
      </w:r>
      <w:r w:rsidRPr="003C5EB8">
        <w:rPr>
          <w:spacing w:val="1"/>
          <w:lang w:val="en-GB"/>
        </w:rPr>
        <w:t xml:space="preserve"> </w:t>
      </w:r>
      <w:r w:rsidRPr="003C5EB8">
        <w:rPr>
          <w:spacing w:val="-1"/>
          <w:lang w:val="en-GB"/>
        </w:rPr>
        <w:t xml:space="preserve">maintain </w:t>
      </w:r>
      <w:r w:rsidRPr="003C5EB8">
        <w:rPr>
          <w:lang w:val="en-GB"/>
        </w:rPr>
        <w:t>a</w:t>
      </w:r>
      <w:r w:rsidRPr="003C5EB8">
        <w:rPr>
          <w:spacing w:val="-3"/>
          <w:lang w:val="en-GB"/>
        </w:rPr>
        <w:t xml:space="preserve"> </w:t>
      </w:r>
      <w:r w:rsidRPr="003C5EB8">
        <w:rPr>
          <w:spacing w:val="-1"/>
          <w:lang w:val="en-GB"/>
        </w:rPr>
        <w:t>record</w:t>
      </w:r>
      <w:r w:rsidRPr="003C5EB8">
        <w:rPr>
          <w:spacing w:val="-3"/>
          <w:lang w:val="en-GB"/>
        </w:rPr>
        <w:t xml:space="preserve"> </w:t>
      </w:r>
      <w:r w:rsidRPr="003C5EB8">
        <w:rPr>
          <w:lang w:val="en-GB"/>
        </w:rPr>
        <w:t>of</w:t>
      </w:r>
      <w:r w:rsidRPr="003C5EB8">
        <w:rPr>
          <w:spacing w:val="1"/>
          <w:lang w:val="en-GB"/>
        </w:rPr>
        <w:t xml:space="preserve"> </w:t>
      </w:r>
      <w:r w:rsidRPr="003C5EB8">
        <w:rPr>
          <w:spacing w:val="-1"/>
          <w:lang w:val="en-GB"/>
        </w:rPr>
        <w:t>all</w:t>
      </w:r>
      <w:r w:rsidRPr="003C5EB8">
        <w:rPr>
          <w:spacing w:val="-3"/>
          <w:lang w:val="en-GB"/>
        </w:rPr>
        <w:t xml:space="preserve"> </w:t>
      </w:r>
      <w:r w:rsidRPr="003C5EB8">
        <w:rPr>
          <w:spacing w:val="-1"/>
          <w:lang w:val="en-GB"/>
        </w:rPr>
        <w:t xml:space="preserve">valid </w:t>
      </w:r>
      <w:r w:rsidR="00C166E7" w:rsidRPr="003C5EB8">
        <w:rPr>
          <w:spacing w:val="-1"/>
          <w:lang w:val="en-GB"/>
        </w:rPr>
        <w:t>bid</w:t>
      </w:r>
      <w:r w:rsidRPr="003C5EB8">
        <w:rPr>
          <w:spacing w:val="-1"/>
          <w:lang w:val="en-GB"/>
        </w:rPr>
        <w:t>s</w:t>
      </w:r>
      <w:r w:rsidRPr="003C5EB8">
        <w:rPr>
          <w:spacing w:val="1"/>
          <w:lang w:val="en-GB"/>
        </w:rPr>
        <w:t xml:space="preserve"> </w:t>
      </w:r>
      <w:r w:rsidRPr="003C5EB8">
        <w:rPr>
          <w:spacing w:val="-1"/>
          <w:lang w:val="en-GB"/>
        </w:rPr>
        <w:t>received.</w:t>
      </w:r>
    </w:p>
    <w:p w14:paraId="2E0E214E" w14:textId="77777777" w:rsidR="003041E4" w:rsidRPr="003C5EB8" w:rsidRDefault="003041E4">
      <w:pPr>
        <w:spacing w:before="4"/>
        <w:rPr>
          <w:rFonts w:ascii="Calibri" w:eastAsia="Calibri" w:hAnsi="Calibri" w:cs="Calibri"/>
          <w:sz w:val="16"/>
          <w:szCs w:val="16"/>
          <w:lang w:val="en-GB"/>
        </w:rPr>
      </w:pPr>
    </w:p>
    <w:p w14:paraId="2E0E214F" w14:textId="275245C4" w:rsidR="003041E4" w:rsidRPr="003C5EB8" w:rsidRDefault="00B300E8">
      <w:pPr>
        <w:pStyle w:val="BodyText"/>
        <w:numPr>
          <w:ilvl w:val="0"/>
          <w:numId w:val="46"/>
        </w:numPr>
        <w:tabs>
          <w:tab w:val="left" w:pos="856"/>
        </w:tabs>
        <w:ind w:right="146"/>
        <w:jc w:val="both"/>
        <w:rPr>
          <w:lang w:val="en-GB"/>
        </w:rPr>
      </w:pPr>
      <w:r w:rsidRPr="003C5EB8">
        <w:rPr>
          <w:spacing w:val="-1"/>
          <w:lang w:val="en-GB"/>
        </w:rPr>
        <w:t>Each</w:t>
      </w:r>
      <w:r w:rsidRPr="003C5EB8">
        <w:rPr>
          <w:spacing w:val="23"/>
          <w:lang w:val="en-GB"/>
        </w:rPr>
        <w:t xml:space="preserve"> </w:t>
      </w:r>
      <w:r w:rsidRPr="003C5EB8">
        <w:rPr>
          <w:spacing w:val="-1"/>
          <w:lang w:val="en-GB"/>
        </w:rPr>
        <w:t>valid</w:t>
      </w:r>
      <w:r w:rsidRPr="003C5EB8">
        <w:rPr>
          <w:spacing w:val="23"/>
          <w:lang w:val="en-GB"/>
        </w:rPr>
        <w:t xml:space="preserve"> </w:t>
      </w:r>
      <w:r w:rsidR="00C166E7" w:rsidRPr="003C5EB8">
        <w:rPr>
          <w:spacing w:val="-1"/>
          <w:lang w:val="en-GB"/>
        </w:rPr>
        <w:t>bid</w:t>
      </w:r>
      <w:r w:rsidRPr="003C5EB8">
        <w:rPr>
          <w:spacing w:val="23"/>
          <w:lang w:val="en-GB"/>
        </w:rPr>
        <w:t xml:space="preserve"> </w:t>
      </w:r>
      <w:r w:rsidRPr="003C5EB8">
        <w:rPr>
          <w:spacing w:val="-1"/>
          <w:lang w:val="en-GB"/>
        </w:rPr>
        <w:t>registered</w:t>
      </w:r>
      <w:r w:rsidRPr="003C5EB8">
        <w:rPr>
          <w:spacing w:val="24"/>
          <w:lang w:val="en-GB"/>
        </w:rPr>
        <w:t xml:space="preserve"> </w:t>
      </w:r>
      <w:r w:rsidRPr="003C5EB8">
        <w:rPr>
          <w:spacing w:val="-1"/>
          <w:lang w:val="en-GB"/>
        </w:rPr>
        <w:t>at</w:t>
      </w:r>
      <w:r w:rsidRPr="003C5EB8">
        <w:rPr>
          <w:spacing w:val="24"/>
          <w:lang w:val="en-GB"/>
        </w:rPr>
        <w:t xml:space="preserve"> </w:t>
      </w:r>
      <w:r w:rsidRPr="003C5EB8">
        <w:rPr>
          <w:spacing w:val="-1"/>
          <w:lang w:val="en-GB"/>
        </w:rPr>
        <w:t>closure</w:t>
      </w:r>
      <w:r w:rsidRPr="003C5EB8">
        <w:rPr>
          <w:spacing w:val="25"/>
          <w:lang w:val="en-GB"/>
        </w:rPr>
        <w:t xml:space="preserve"> </w:t>
      </w:r>
      <w:r w:rsidRPr="003C5EB8">
        <w:rPr>
          <w:lang w:val="en-GB"/>
        </w:rPr>
        <w:t>of</w:t>
      </w:r>
      <w:r w:rsidRPr="003C5EB8">
        <w:rPr>
          <w:spacing w:val="24"/>
          <w:lang w:val="en-GB"/>
        </w:rPr>
        <w:t xml:space="preserve"> </w:t>
      </w:r>
      <w:r w:rsidRPr="003C5EB8">
        <w:rPr>
          <w:spacing w:val="-1"/>
          <w:lang w:val="en-GB"/>
        </w:rPr>
        <w:t>the</w:t>
      </w:r>
      <w:r w:rsidRPr="003C5EB8">
        <w:rPr>
          <w:spacing w:val="26"/>
          <w:lang w:val="en-GB"/>
        </w:rPr>
        <w:t xml:space="preserve"> </w:t>
      </w:r>
      <w:r w:rsidR="00C166E7" w:rsidRPr="003C5EB8">
        <w:rPr>
          <w:spacing w:val="-1"/>
          <w:lang w:val="en-GB"/>
        </w:rPr>
        <w:t>bidding period</w:t>
      </w:r>
      <w:r w:rsidRPr="003C5EB8">
        <w:rPr>
          <w:spacing w:val="23"/>
          <w:lang w:val="en-GB"/>
        </w:rPr>
        <w:t xml:space="preserve"> </w:t>
      </w:r>
      <w:r w:rsidRPr="003C5EB8">
        <w:rPr>
          <w:spacing w:val="-1"/>
          <w:lang w:val="en-GB"/>
        </w:rPr>
        <w:t>shall</w:t>
      </w:r>
      <w:r w:rsidRPr="003C5EB8">
        <w:rPr>
          <w:spacing w:val="25"/>
          <w:lang w:val="en-GB"/>
        </w:rPr>
        <w:t xml:space="preserve"> </w:t>
      </w:r>
      <w:r w:rsidRPr="003C5EB8">
        <w:rPr>
          <w:spacing w:val="-1"/>
          <w:lang w:val="en-GB"/>
        </w:rPr>
        <w:t>constitute</w:t>
      </w:r>
      <w:r w:rsidRPr="003C5EB8">
        <w:rPr>
          <w:spacing w:val="25"/>
          <w:lang w:val="en-GB"/>
        </w:rPr>
        <w:t xml:space="preserve"> </w:t>
      </w:r>
      <w:r w:rsidRPr="003C5EB8">
        <w:rPr>
          <w:spacing w:val="-1"/>
          <w:lang w:val="en-GB"/>
        </w:rPr>
        <w:t>an</w:t>
      </w:r>
      <w:r w:rsidRPr="003C5EB8">
        <w:rPr>
          <w:spacing w:val="23"/>
          <w:lang w:val="en-GB"/>
        </w:rPr>
        <w:t xml:space="preserve"> </w:t>
      </w:r>
      <w:r w:rsidRPr="003C5EB8">
        <w:rPr>
          <w:spacing w:val="-1"/>
          <w:lang w:val="en-GB"/>
        </w:rPr>
        <w:t>unconditional</w:t>
      </w:r>
      <w:r w:rsidRPr="003C5EB8">
        <w:rPr>
          <w:rFonts w:ascii="Times New Roman"/>
          <w:spacing w:val="85"/>
          <w:lang w:val="en-GB"/>
        </w:rPr>
        <w:t xml:space="preserve"> </w:t>
      </w:r>
      <w:r w:rsidRPr="003C5EB8">
        <w:rPr>
          <w:spacing w:val="-1"/>
          <w:lang w:val="en-GB"/>
        </w:rPr>
        <w:t>and</w:t>
      </w:r>
      <w:r w:rsidRPr="003C5EB8">
        <w:rPr>
          <w:spacing w:val="9"/>
          <w:lang w:val="en-GB"/>
        </w:rPr>
        <w:t xml:space="preserve"> </w:t>
      </w:r>
      <w:r w:rsidRPr="003C5EB8">
        <w:rPr>
          <w:spacing w:val="-1"/>
          <w:lang w:val="en-GB"/>
        </w:rPr>
        <w:t>irrevocable</w:t>
      </w:r>
      <w:r w:rsidRPr="003C5EB8">
        <w:rPr>
          <w:spacing w:val="8"/>
          <w:lang w:val="en-GB"/>
        </w:rPr>
        <w:t xml:space="preserve"> </w:t>
      </w:r>
      <w:r w:rsidRPr="003C5EB8">
        <w:rPr>
          <w:spacing w:val="-1"/>
          <w:lang w:val="en-GB"/>
        </w:rPr>
        <w:t>offer</w:t>
      </w:r>
      <w:r w:rsidRPr="003C5EB8">
        <w:rPr>
          <w:spacing w:val="9"/>
          <w:lang w:val="en-GB"/>
        </w:rPr>
        <w:t xml:space="preserve"> </w:t>
      </w:r>
      <w:r w:rsidRPr="003C5EB8">
        <w:rPr>
          <w:spacing w:val="-2"/>
          <w:lang w:val="en-GB"/>
        </w:rPr>
        <w:t>by</w:t>
      </w:r>
      <w:r w:rsidRPr="003C5EB8">
        <w:rPr>
          <w:spacing w:val="11"/>
          <w:lang w:val="en-GB"/>
        </w:rPr>
        <w:t xml:space="preserve"> </w:t>
      </w:r>
      <w:r w:rsidRPr="003C5EB8">
        <w:rPr>
          <w:spacing w:val="-2"/>
          <w:lang w:val="en-GB"/>
        </w:rPr>
        <w:t>the</w:t>
      </w:r>
      <w:r w:rsidRPr="003C5EB8">
        <w:rPr>
          <w:spacing w:val="10"/>
          <w:lang w:val="en-GB"/>
        </w:rPr>
        <w:t xml:space="preserve"> </w:t>
      </w:r>
      <w:r w:rsidR="006379DF" w:rsidRPr="003C5EB8">
        <w:rPr>
          <w:spacing w:val="-1"/>
          <w:lang w:val="en-GB"/>
        </w:rPr>
        <w:t>registered participant</w:t>
      </w:r>
      <w:r w:rsidRPr="003C5EB8">
        <w:rPr>
          <w:spacing w:val="8"/>
          <w:lang w:val="en-GB"/>
        </w:rPr>
        <w:t xml:space="preserve"> </w:t>
      </w:r>
      <w:r w:rsidRPr="003C5EB8">
        <w:rPr>
          <w:lang w:val="en-GB"/>
        </w:rPr>
        <w:t>to</w:t>
      </w:r>
      <w:r w:rsidRPr="003C5EB8">
        <w:rPr>
          <w:spacing w:val="9"/>
          <w:lang w:val="en-GB"/>
        </w:rPr>
        <w:t xml:space="preserve"> </w:t>
      </w:r>
      <w:r w:rsidRPr="003C5EB8">
        <w:rPr>
          <w:spacing w:val="-1"/>
          <w:lang w:val="en-GB"/>
        </w:rPr>
        <w:t>buy</w:t>
      </w:r>
      <w:r w:rsidRPr="003C5EB8">
        <w:rPr>
          <w:spacing w:val="8"/>
          <w:lang w:val="en-GB"/>
        </w:rPr>
        <w:t xml:space="preserve"> </w:t>
      </w:r>
      <w:r w:rsidR="00AF062B" w:rsidRPr="003C5EB8">
        <w:rPr>
          <w:lang w:val="en-GB"/>
        </w:rPr>
        <w:t>long-term transmission right</w:t>
      </w:r>
      <w:r w:rsidRPr="003C5EB8">
        <w:rPr>
          <w:spacing w:val="-1"/>
          <w:lang w:val="en-GB"/>
        </w:rPr>
        <w:t>s</w:t>
      </w:r>
      <w:r w:rsidRPr="003C5EB8">
        <w:rPr>
          <w:spacing w:val="7"/>
          <w:lang w:val="en-GB"/>
        </w:rPr>
        <w:t xml:space="preserve"> </w:t>
      </w:r>
      <w:r w:rsidRPr="003C5EB8">
        <w:rPr>
          <w:spacing w:val="-1"/>
          <w:lang w:val="en-GB"/>
        </w:rPr>
        <w:t>up</w:t>
      </w:r>
      <w:r w:rsidRPr="003C5EB8">
        <w:rPr>
          <w:rFonts w:ascii="Times New Roman"/>
          <w:spacing w:val="55"/>
          <w:lang w:val="en-GB"/>
        </w:rPr>
        <w:t xml:space="preserve"> </w:t>
      </w:r>
      <w:r w:rsidRPr="003C5EB8">
        <w:rPr>
          <w:lang w:val="en-GB"/>
        </w:rPr>
        <w:t>to</w:t>
      </w:r>
      <w:r w:rsidRPr="003C5EB8">
        <w:rPr>
          <w:spacing w:val="16"/>
          <w:lang w:val="en-GB"/>
        </w:rPr>
        <w:t xml:space="preserve"> </w:t>
      </w:r>
      <w:r w:rsidRPr="003C5EB8">
        <w:rPr>
          <w:spacing w:val="-2"/>
          <w:lang w:val="en-GB"/>
        </w:rPr>
        <w:t>the</w:t>
      </w:r>
      <w:r w:rsidRPr="003C5EB8">
        <w:rPr>
          <w:spacing w:val="15"/>
          <w:lang w:val="en-GB"/>
        </w:rPr>
        <w:t xml:space="preserve"> </w:t>
      </w:r>
      <w:r w:rsidR="00C166E7" w:rsidRPr="003C5EB8">
        <w:rPr>
          <w:spacing w:val="-1"/>
          <w:lang w:val="en-GB"/>
        </w:rPr>
        <w:t>bid quantity</w:t>
      </w:r>
      <w:r w:rsidRPr="003C5EB8">
        <w:rPr>
          <w:spacing w:val="16"/>
          <w:lang w:val="en-GB"/>
        </w:rPr>
        <w:t xml:space="preserve"> </w:t>
      </w:r>
      <w:r w:rsidRPr="003C5EB8">
        <w:rPr>
          <w:spacing w:val="-1"/>
          <w:lang w:val="en-GB"/>
        </w:rPr>
        <w:t>and</w:t>
      </w:r>
      <w:r w:rsidRPr="003C5EB8">
        <w:rPr>
          <w:spacing w:val="14"/>
          <w:lang w:val="en-GB"/>
        </w:rPr>
        <w:t xml:space="preserve"> </w:t>
      </w:r>
      <w:r w:rsidRPr="003C5EB8">
        <w:rPr>
          <w:spacing w:val="-2"/>
          <w:lang w:val="en-GB"/>
        </w:rPr>
        <w:t>at</w:t>
      </w:r>
      <w:r w:rsidRPr="003C5EB8">
        <w:rPr>
          <w:spacing w:val="12"/>
          <w:lang w:val="en-GB"/>
        </w:rPr>
        <w:t xml:space="preserve"> </w:t>
      </w:r>
      <w:r w:rsidRPr="003C5EB8">
        <w:rPr>
          <w:spacing w:val="-1"/>
          <w:lang w:val="en-GB"/>
        </w:rPr>
        <w:t>prices</w:t>
      </w:r>
      <w:r w:rsidRPr="003C5EB8">
        <w:rPr>
          <w:spacing w:val="14"/>
          <w:lang w:val="en-GB"/>
        </w:rPr>
        <w:t xml:space="preserve"> </w:t>
      </w:r>
      <w:r w:rsidRPr="003C5EB8">
        <w:rPr>
          <w:spacing w:val="-1"/>
          <w:lang w:val="en-GB"/>
        </w:rPr>
        <w:t>up</w:t>
      </w:r>
      <w:r w:rsidRPr="003C5EB8">
        <w:rPr>
          <w:spacing w:val="15"/>
          <w:lang w:val="en-GB"/>
        </w:rPr>
        <w:t xml:space="preserve"> </w:t>
      </w:r>
      <w:r w:rsidRPr="003C5EB8">
        <w:rPr>
          <w:spacing w:val="-1"/>
          <w:lang w:val="en-GB"/>
        </w:rPr>
        <w:t>to</w:t>
      </w:r>
      <w:r w:rsidRPr="003C5EB8">
        <w:rPr>
          <w:spacing w:val="16"/>
          <w:lang w:val="en-GB"/>
        </w:rPr>
        <w:t xml:space="preserve"> </w:t>
      </w:r>
      <w:r w:rsidRPr="003C5EB8">
        <w:rPr>
          <w:spacing w:val="-2"/>
          <w:lang w:val="en-GB"/>
        </w:rPr>
        <w:t>the</w:t>
      </w:r>
      <w:r w:rsidRPr="003C5EB8">
        <w:rPr>
          <w:spacing w:val="15"/>
          <w:lang w:val="en-GB"/>
        </w:rPr>
        <w:t xml:space="preserve"> </w:t>
      </w:r>
      <w:r w:rsidR="00C166E7" w:rsidRPr="003C5EB8">
        <w:rPr>
          <w:spacing w:val="-1"/>
          <w:lang w:val="en-GB"/>
        </w:rPr>
        <w:t>bid price</w:t>
      </w:r>
      <w:r w:rsidRPr="003C5EB8">
        <w:rPr>
          <w:spacing w:val="13"/>
          <w:lang w:val="en-GB"/>
        </w:rPr>
        <w:t xml:space="preserve"> </w:t>
      </w:r>
      <w:r w:rsidRPr="003C5EB8">
        <w:rPr>
          <w:spacing w:val="-1"/>
          <w:lang w:val="en-GB"/>
        </w:rPr>
        <w:t>and</w:t>
      </w:r>
      <w:r w:rsidRPr="003C5EB8">
        <w:rPr>
          <w:spacing w:val="14"/>
          <w:lang w:val="en-GB"/>
        </w:rPr>
        <w:t xml:space="preserve"> </w:t>
      </w:r>
      <w:r w:rsidRPr="003C5EB8">
        <w:rPr>
          <w:spacing w:val="-1"/>
          <w:lang w:val="en-GB"/>
        </w:rPr>
        <w:t>under</w:t>
      </w:r>
      <w:r w:rsidRPr="003C5EB8">
        <w:rPr>
          <w:spacing w:val="14"/>
          <w:lang w:val="en-GB"/>
        </w:rPr>
        <w:t xml:space="preserve"> </w:t>
      </w:r>
      <w:r w:rsidRPr="003C5EB8">
        <w:rPr>
          <w:spacing w:val="-1"/>
          <w:lang w:val="en-GB"/>
        </w:rPr>
        <w:t>the</w:t>
      </w:r>
      <w:r w:rsidRPr="003C5EB8">
        <w:rPr>
          <w:spacing w:val="16"/>
          <w:lang w:val="en-GB"/>
        </w:rPr>
        <w:t xml:space="preserve"> </w:t>
      </w:r>
      <w:r w:rsidRPr="003C5EB8">
        <w:rPr>
          <w:spacing w:val="-1"/>
          <w:lang w:val="en-GB"/>
        </w:rPr>
        <w:t>terms</w:t>
      </w:r>
      <w:r w:rsidRPr="003C5EB8">
        <w:rPr>
          <w:spacing w:val="12"/>
          <w:lang w:val="en-GB"/>
        </w:rPr>
        <w:t xml:space="preserve"> </w:t>
      </w:r>
      <w:r w:rsidRPr="003C5EB8">
        <w:rPr>
          <w:spacing w:val="-1"/>
          <w:lang w:val="en-GB"/>
        </w:rPr>
        <w:t>and</w:t>
      </w:r>
      <w:r w:rsidRPr="003C5EB8">
        <w:rPr>
          <w:spacing w:val="14"/>
          <w:lang w:val="en-GB"/>
        </w:rPr>
        <w:t xml:space="preserve"> </w:t>
      </w:r>
      <w:r w:rsidRPr="003C5EB8">
        <w:rPr>
          <w:spacing w:val="-1"/>
          <w:lang w:val="en-GB"/>
        </w:rPr>
        <w:t>conditions</w:t>
      </w:r>
      <w:r w:rsidRPr="003C5EB8">
        <w:rPr>
          <w:spacing w:val="13"/>
          <w:lang w:val="en-GB"/>
        </w:rPr>
        <w:t xml:space="preserve"> </w:t>
      </w:r>
      <w:r w:rsidRPr="003C5EB8">
        <w:rPr>
          <w:lang w:val="en-GB"/>
        </w:rPr>
        <w:t>of</w:t>
      </w:r>
      <w:r w:rsidRPr="003C5EB8">
        <w:rPr>
          <w:rFonts w:ascii="Times New Roman"/>
          <w:spacing w:val="61"/>
          <w:lang w:val="en-GB"/>
        </w:rPr>
        <w:t xml:space="preserve"> </w:t>
      </w:r>
      <w:r w:rsidRPr="003C5EB8">
        <w:rPr>
          <w:spacing w:val="-1"/>
          <w:lang w:val="en-GB"/>
        </w:rPr>
        <w:t>these</w:t>
      </w:r>
      <w:r w:rsidRPr="003C5EB8">
        <w:rPr>
          <w:spacing w:val="1"/>
          <w:lang w:val="en-GB"/>
        </w:rPr>
        <w:t xml:space="preserve"> </w:t>
      </w:r>
      <w:r w:rsidR="00C166E7" w:rsidRPr="003C5EB8">
        <w:rPr>
          <w:spacing w:val="-1"/>
          <w:lang w:val="en-GB"/>
        </w:rPr>
        <w:t>allocation rules</w:t>
      </w:r>
      <w:r w:rsidRPr="003C5EB8">
        <w:rPr>
          <w:lang w:val="en-GB"/>
        </w:rPr>
        <w:t xml:space="preserve"> </w:t>
      </w:r>
      <w:r w:rsidRPr="003C5EB8">
        <w:rPr>
          <w:spacing w:val="-1"/>
          <w:lang w:val="en-GB"/>
        </w:rPr>
        <w:t>and</w:t>
      </w:r>
      <w:r w:rsidRPr="003C5EB8">
        <w:rPr>
          <w:spacing w:val="-2"/>
          <w:lang w:val="en-GB"/>
        </w:rPr>
        <w:t xml:space="preserve"> </w:t>
      </w:r>
      <w:r w:rsidRPr="003C5EB8">
        <w:rPr>
          <w:spacing w:val="-1"/>
          <w:lang w:val="en-GB"/>
        </w:rPr>
        <w:t>the</w:t>
      </w:r>
      <w:r w:rsidRPr="003C5EB8">
        <w:rPr>
          <w:spacing w:val="1"/>
          <w:lang w:val="en-GB"/>
        </w:rPr>
        <w:t xml:space="preserve"> </w:t>
      </w:r>
      <w:r w:rsidRPr="003C5EB8">
        <w:rPr>
          <w:spacing w:val="-1"/>
          <w:lang w:val="en-GB"/>
        </w:rPr>
        <w:t>relevant</w:t>
      </w:r>
      <w:r w:rsidRPr="003C5EB8">
        <w:rPr>
          <w:spacing w:val="-2"/>
          <w:lang w:val="en-GB"/>
        </w:rPr>
        <w:t xml:space="preserve"> </w:t>
      </w:r>
      <w:r w:rsidR="00C166E7" w:rsidRPr="003C5EB8">
        <w:rPr>
          <w:spacing w:val="-1"/>
          <w:lang w:val="en-GB"/>
        </w:rPr>
        <w:t>auction specification</w:t>
      </w:r>
      <w:r w:rsidRPr="003C5EB8">
        <w:rPr>
          <w:spacing w:val="-1"/>
          <w:lang w:val="en-GB"/>
        </w:rPr>
        <w:t>.</w:t>
      </w:r>
    </w:p>
    <w:p w14:paraId="2E0E2150" w14:textId="77777777" w:rsidR="003041E4" w:rsidRPr="003C5EB8" w:rsidRDefault="003041E4">
      <w:pPr>
        <w:spacing w:before="4"/>
        <w:rPr>
          <w:rFonts w:ascii="Calibri" w:eastAsia="Calibri" w:hAnsi="Calibri" w:cs="Calibri"/>
          <w:sz w:val="16"/>
          <w:szCs w:val="16"/>
          <w:lang w:val="en-GB"/>
        </w:rPr>
      </w:pPr>
    </w:p>
    <w:p w14:paraId="2E0E2151" w14:textId="77777777" w:rsidR="003041E4" w:rsidRPr="003C5EB8" w:rsidRDefault="00B300E8">
      <w:pPr>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33</w:t>
      </w:r>
    </w:p>
    <w:p w14:paraId="2E0E2152" w14:textId="1A4B42A0" w:rsidR="003041E4" w:rsidRPr="003C5EB8" w:rsidRDefault="00B300E8">
      <w:pPr>
        <w:pStyle w:val="Heading2"/>
        <w:ind w:right="214"/>
        <w:jc w:val="center"/>
        <w:rPr>
          <w:spacing w:val="-1"/>
          <w:lang w:val="en-GB"/>
        </w:rPr>
      </w:pPr>
      <w:bookmarkStart w:id="43" w:name="_Toc170124916"/>
      <w:r w:rsidRPr="003C5EB8">
        <w:rPr>
          <w:spacing w:val="-1"/>
          <w:lang w:val="en-GB"/>
        </w:rPr>
        <w:t>Default</w:t>
      </w:r>
      <w:r w:rsidRPr="003C5EB8">
        <w:rPr>
          <w:lang w:val="en-GB"/>
        </w:rPr>
        <w:t xml:space="preserve"> </w:t>
      </w:r>
      <w:r w:rsidR="00C166E7" w:rsidRPr="003C5EB8">
        <w:rPr>
          <w:spacing w:val="-1"/>
          <w:lang w:val="en-GB"/>
        </w:rPr>
        <w:t>bid</w:t>
      </w:r>
      <w:bookmarkEnd w:id="43"/>
    </w:p>
    <w:p w14:paraId="700AC8FF" w14:textId="77777777" w:rsidR="00602A83" w:rsidRPr="003C5EB8" w:rsidRDefault="00602A83">
      <w:pPr>
        <w:pStyle w:val="Heading2"/>
        <w:ind w:right="214"/>
        <w:jc w:val="center"/>
        <w:rPr>
          <w:b w:val="0"/>
          <w:bCs w:val="0"/>
          <w:lang w:val="en-GB"/>
        </w:rPr>
      </w:pPr>
    </w:p>
    <w:p w14:paraId="2E0E2153" w14:textId="1E5DB574" w:rsidR="003041E4" w:rsidRPr="003C5EB8" w:rsidRDefault="00B300E8">
      <w:pPr>
        <w:pStyle w:val="BodyText"/>
        <w:numPr>
          <w:ilvl w:val="0"/>
          <w:numId w:val="45"/>
        </w:numPr>
        <w:tabs>
          <w:tab w:val="left" w:pos="856"/>
        </w:tabs>
        <w:spacing w:before="120"/>
        <w:rPr>
          <w:lang w:val="en-GB"/>
        </w:rPr>
      </w:pPr>
      <w:r w:rsidRPr="003C5EB8">
        <w:rPr>
          <w:spacing w:val="-1"/>
          <w:lang w:val="en-GB"/>
        </w:rPr>
        <w:t>The</w:t>
      </w:r>
      <w:r w:rsidRPr="003C5EB8">
        <w:rPr>
          <w:spacing w:val="1"/>
          <w:lang w:val="en-GB"/>
        </w:rPr>
        <w:t xml:space="preserve"> </w:t>
      </w:r>
      <w:r w:rsidR="006379DF" w:rsidRPr="003C5EB8">
        <w:rPr>
          <w:spacing w:val="-1"/>
          <w:lang w:val="en-GB"/>
        </w:rPr>
        <w:t>registered participant</w:t>
      </w:r>
      <w:r w:rsidRPr="003C5EB8">
        <w:rPr>
          <w:spacing w:val="-2"/>
          <w:lang w:val="en-GB"/>
        </w:rPr>
        <w:t xml:space="preserve"> </w:t>
      </w:r>
      <w:r w:rsidRPr="003C5EB8">
        <w:rPr>
          <w:spacing w:val="-1"/>
          <w:lang w:val="en-GB"/>
        </w:rPr>
        <w:t>has</w:t>
      </w:r>
      <w:r w:rsidRPr="003C5EB8">
        <w:rPr>
          <w:spacing w:val="1"/>
          <w:lang w:val="en-GB"/>
        </w:rPr>
        <w:t xml:space="preserve"> </w:t>
      </w:r>
      <w:r w:rsidRPr="003C5EB8">
        <w:rPr>
          <w:spacing w:val="-1"/>
          <w:lang w:val="en-GB"/>
        </w:rPr>
        <w:t>the</w:t>
      </w:r>
      <w:r w:rsidRPr="003C5EB8">
        <w:rPr>
          <w:spacing w:val="-2"/>
          <w:lang w:val="en-GB"/>
        </w:rPr>
        <w:t xml:space="preserve"> </w:t>
      </w:r>
      <w:r w:rsidRPr="003C5EB8">
        <w:rPr>
          <w:spacing w:val="-1"/>
          <w:lang w:val="en-GB"/>
        </w:rPr>
        <w:t>option to</w:t>
      </w:r>
      <w:r w:rsidRPr="003C5EB8">
        <w:rPr>
          <w:spacing w:val="1"/>
          <w:lang w:val="en-GB"/>
        </w:rPr>
        <w:t xml:space="preserve"> </w:t>
      </w:r>
      <w:r w:rsidRPr="003C5EB8">
        <w:rPr>
          <w:spacing w:val="-1"/>
          <w:lang w:val="en-GB"/>
        </w:rPr>
        <w:t>place default</w:t>
      </w:r>
      <w:r w:rsidRPr="003C5EB8">
        <w:rPr>
          <w:lang w:val="en-GB"/>
        </w:rPr>
        <w:t xml:space="preserve"> </w:t>
      </w:r>
      <w:r w:rsidR="00C166E7" w:rsidRPr="003C5EB8">
        <w:rPr>
          <w:spacing w:val="-1"/>
          <w:lang w:val="en-GB"/>
        </w:rPr>
        <w:t>bid</w:t>
      </w:r>
      <w:r w:rsidRPr="003C5EB8">
        <w:rPr>
          <w:spacing w:val="-1"/>
          <w:lang w:val="en-GB"/>
        </w:rPr>
        <w:t>s</w:t>
      </w:r>
      <w:r w:rsidRPr="003C5EB8">
        <w:rPr>
          <w:lang w:val="en-GB"/>
        </w:rPr>
        <w:t xml:space="preserve"> </w:t>
      </w:r>
      <w:r w:rsidRPr="003C5EB8">
        <w:rPr>
          <w:spacing w:val="-1"/>
          <w:lang w:val="en-GB"/>
        </w:rPr>
        <w:t>for</w:t>
      </w:r>
      <w:r w:rsidRPr="003C5EB8">
        <w:rPr>
          <w:spacing w:val="1"/>
          <w:lang w:val="en-GB"/>
        </w:rPr>
        <w:t xml:space="preserve"> </w:t>
      </w:r>
      <w:r w:rsidR="00E824F2" w:rsidRPr="003C5EB8">
        <w:rPr>
          <w:spacing w:val="-1"/>
          <w:lang w:val="en-GB"/>
        </w:rPr>
        <w:t>auction</w:t>
      </w:r>
      <w:r w:rsidRPr="003C5EB8">
        <w:rPr>
          <w:spacing w:val="-1"/>
          <w:lang w:val="en-GB"/>
        </w:rPr>
        <w:t>s.</w:t>
      </w:r>
    </w:p>
    <w:p w14:paraId="2E0E2154" w14:textId="77777777" w:rsidR="003041E4" w:rsidRPr="003C5EB8" w:rsidRDefault="003041E4">
      <w:pPr>
        <w:spacing w:before="5"/>
        <w:rPr>
          <w:rFonts w:ascii="Calibri" w:eastAsia="Calibri" w:hAnsi="Calibri" w:cs="Calibri"/>
          <w:sz w:val="16"/>
          <w:szCs w:val="16"/>
          <w:lang w:val="en-GB"/>
        </w:rPr>
      </w:pPr>
    </w:p>
    <w:p w14:paraId="2E0E2157" w14:textId="66F5B845" w:rsidR="003041E4" w:rsidRPr="003C5EB8" w:rsidRDefault="00B300E8" w:rsidP="00B674EC">
      <w:pPr>
        <w:pStyle w:val="BodyText"/>
        <w:numPr>
          <w:ilvl w:val="0"/>
          <w:numId w:val="45"/>
        </w:numPr>
        <w:tabs>
          <w:tab w:val="left" w:pos="856"/>
        </w:tabs>
        <w:spacing w:before="42" w:line="242" w:lineRule="auto"/>
        <w:ind w:right="158"/>
        <w:jc w:val="both"/>
        <w:rPr>
          <w:lang w:val="en-GB"/>
        </w:rPr>
      </w:pPr>
      <w:r w:rsidRPr="003C5EB8">
        <w:rPr>
          <w:lang w:val="en-GB"/>
        </w:rPr>
        <w:t>A</w:t>
      </w:r>
      <w:r w:rsidRPr="003C5EB8">
        <w:rPr>
          <w:spacing w:val="7"/>
          <w:lang w:val="en-GB"/>
        </w:rPr>
        <w:t xml:space="preserve"> </w:t>
      </w:r>
      <w:r w:rsidRPr="003C5EB8">
        <w:rPr>
          <w:spacing w:val="-1"/>
          <w:lang w:val="en-GB"/>
        </w:rPr>
        <w:t>default</w:t>
      </w:r>
      <w:r w:rsidRPr="003C5EB8">
        <w:rPr>
          <w:spacing w:val="8"/>
          <w:lang w:val="en-GB"/>
        </w:rPr>
        <w:t xml:space="preserve"> </w:t>
      </w:r>
      <w:r w:rsidR="00C166E7" w:rsidRPr="003C5EB8">
        <w:rPr>
          <w:spacing w:val="-1"/>
          <w:lang w:val="en-GB"/>
        </w:rPr>
        <w:t>bid</w:t>
      </w:r>
      <w:r w:rsidRPr="003C5EB8">
        <w:rPr>
          <w:spacing w:val="-1"/>
          <w:lang w:val="en-GB"/>
        </w:rPr>
        <w:t>,</w:t>
      </w:r>
      <w:r w:rsidRPr="003C5EB8">
        <w:rPr>
          <w:spacing w:val="7"/>
          <w:lang w:val="en-GB"/>
        </w:rPr>
        <w:t xml:space="preserve"> </w:t>
      </w:r>
      <w:r w:rsidRPr="003C5EB8">
        <w:rPr>
          <w:spacing w:val="-1"/>
          <w:lang w:val="en-GB"/>
        </w:rPr>
        <w:t>once</w:t>
      </w:r>
      <w:r w:rsidRPr="003C5EB8">
        <w:rPr>
          <w:spacing w:val="9"/>
          <w:lang w:val="en-GB"/>
        </w:rPr>
        <w:t xml:space="preserve"> </w:t>
      </w:r>
      <w:r w:rsidRPr="003C5EB8">
        <w:rPr>
          <w:spacing w:val="-1"/>
          <w:lang w:val="en-GB"/>
        </w:rPr>
        <w:t>identified</w:t>
      </w:r>
      <w:r w:rsidRPr="003C5EB8">
        <w:rPr>
          <w:spacing w:val="6"/>
          <w:lang w:val="en-GB"/>
        </w:rPr>
        <w:t xml:space="preserve"> </w:t>
      </w:r>
      <w:r w:rsidRPr="003C5EB8">
        <w:rPr>
          <w:spacing w:val="-1"/>
          <w:lang w:val="en-GB"/>
        </w:rPr>
        <w:t>as</w:t>
      </w:r>
      <w:r w:rsidRPr="003C5EB8">
        <w:rPr>
          <w:spacing w:val="7"/>
          <w:lang w:val="en-GB"/>
        </w:rPr>
        <w:t xml:space="preserve"> </w:t>
      </w:r>
      <w:r w:rsidRPr="003C5EB8">
        <w:rPr>
          <w:spacing w:val="-1"/>
          <w:lang w:val="en-GB"/>
        </w:rPr>
        <w:t>such</w:t>
      </w:r>
      <w:r w:rsidRPr="003C5EB8">
        <w:rPr>
          <w:spacing w:val="6"/>
          <w:lang w:val="en-GB"/>
        </w:rPr>
        <w:t xml:space="preserve"> </w:t>
      </w:r>
      <w:r w:rsidRPr="003C5EB8">
        <w:rPr>
          <w:spacing w:val="-1"/>
          <w:lang w:val="en-GB"/>
        </w:rPr>
        <w:t>by</w:t>
      </w:r>
      <w:r w:rsidRPr="003C5EB8">
        <w:rPr>
          <w:spacing w:val="9"/>
          <w:lang w:val="en-GB"/>
        </w:rPr>
        <w:t xml:space="preserve"> </w:t>
      </w:r>
      <w:r w:rsidRPr="003C5EB8">
        <w:rPr>
          <w:spacing w:val="-2"/>
          <w:lang w:val="en-GB"/>
        </w:rPr>
        <w:t>the</w:t>
      </w:r>
      <w:r w:rsidRPr="003C5EB8">
        <w:rPr>
          <w:spacing w:val="8"/>
          <w:lang w:val="en-GB"/>
        </w:rPr>
        <w:t xml:space="preserve"> </w:t>
      </w:r>
      <w:r w:rsidR="006379DF" w:rsidRPr="003C5EB8">
        <w:rPr>
          <w:spacing w:val="-1"/>
          <w:lang w:val="en-GB"/>
        </w:rPr>
        <w:t>registered participant</w:t>
      </w:r>
      <w:r w:rsidRPr="003C5EB8">
        <w:rPr>
          <w:spacing w:val="-1"/>
          <w:lang w:val="en-GB"/>
        </w:rPr>
        <w:t>,</w:t>
      </w:r>
      <w:r w:rsidRPr="003C5EB8">
        <w:rPr>
          <w:spacing w:val="8"/>
          <w:lang w:val="en-GB"/>
        </w:rPr>
        <w:t xml:space="preserve"> </w:t>
      </w:r>
      <w:r w:rsidRPr="003C5EB8">
        <w:rPr>
          <w:spacing w:val="-1"/>
          <w:lang w:val="en-GB"/>
        </w:rPr>
        <w:t>shall</w:t>
      </w:r>
      <w:r w:rsidRPr="003C5EB8">
        <w:rPr>
          <w:spacing w:val="7"/>
          <w:lang w:val="en-GB"/>
        </w:rPr>
        <w:t xml:space="preserve"> </w:t>
      </w:r>
      <w:r w:rsidRPr="003C5EB8">
        <w:rPr>
          <w:spacing w:val="-1"/>
          <w:lang w:val="en-GB"/>
        </w:rPr>
        <w:t>apply</w:t>
      </w:r>
      <w:r w:rsidRPr="003C5EB8">
        <w:rPr>
          <w:spacing w:val="6"/>
          <w:lang w:val="en-GB"/>
        </w:rPr>
        <w:t xml:space="preserve"> </w:t>
      </w:r>
      <w:r w:rsidRPr="003C5EB8">
        <w:rPr>
          <w:spacing w:val="-1"/>
          <w:lang w:val="en-GB"/>
        </w:rPr>
        <w:t>automatically</w:t>
      </w:r>
      <w:r w:rsidRPr="003C5EB8">
        <w:rPr>
          <w:rFonts w:ascii="Times New Roman"/>
          <w:spacing w:val="53"/>
          <w:lang w:val="en-GB"/>
        </w:rPr>
        <w:t xml:space="preserve"> </w:t>
      </w:r>
      <w:r w:rsidRPr="003C5EB8">
        <w:rPr>
          <w:lang w:val="en-GB"/>
        </w:rPr>
        <w:t>to</w:t>
      </w:r>
      <w:r w:rsidRPr="003C5EB8">
        <w:rPr>
          <w:spacing w:val="18"/>
          <w:lang w:val="en-GB"/>
        </w:rPr>
        <w:t xml:space="preserve"> </w:t>
      </w:r>
      <w:r w:rsidRPr="003C5EB8">
        <w:rPr>
          <w:spacing w:val="-1"/>
          <w:lang w:val="en-GB"/>
        </w:rPr>
        <w:t>each</w:t>
      </w:r>
      <w:r w:rsidRPr="003C5EB8">
        <w:rPr>
          <w:spacing w:val="16"/>
          <w:lang w:val="en-GB"/>
        </w:rPr>
        <w:t xml:space="preserve"> </w:t>
      </w:r>
      <w:r w:rsidRPr="003C5EB8">
        <w:rPr>
          <w:spacing w:val="-1"/>
          <w:lang w:val="en-GB"/>
        </w:rPr>
        <w:t>subsequent</w:t>
      </w:r>
      <w:r w:rsidRPr="003C5EB8">
        <w:rPr>
          <w:spacing w:val="17"/>
          <w:lang w:val="en-GB"/>
        </w:rPr>
        <w:t xml:space="preserve"> </w:t>
      </w:r>
      <w:r w:rsidRPr="003C5EB8">
        <w:rPr>
          <w:spacing w:val="-1"/>
          <w:lang w:val="en-GB"/>
        </w:rPr>
        <w:t>relevant</w:t>
      </w:r>
      <w:r w:rsidRPr="003C5EB8">
        <w:rPr>
          <w:spacing w:val="18"/>
          <w:lang w:val="en-GB"/>
        </w:rPr>
        <w:t xml:space="preserve"> </w:t>
      </w:r>
      <w:r w:rsidR="00E824F2" w:rsidRPr="003C5EB8">
        <w:rPr>
          <w:spacing w:val="-1"/>
          <w:lang w:val="en-GB"/>
        </w:rPr>
        <w:t>auction</w:t>
      </w:r>
      <w:r w:rsidRPr="003C5EB8">
        <w:rPr>
          <w:spacing w:val="16"/>
          <w:lang w:val="en-GB"/>
        </w:rPr>
        <w:t xml:space="preserve"> </w:t>
      </w:r>
      <w:r w:rsidRPr="003C5EB8">
        <w:rPr>
          <w:spacing w:val="-1"/>
          <w:lang w:val="en-GB"/>
        </w:rPr>
        <w:t>as</w:t>
      </w:r>
      <w:r w:rsidRPr="003C5EB8">
        <w:rPr>
          <w:spacing w:val="17"/>
          <w:lang w:val="en-GB"/>
        </w:rPr>
        <w:t xml:space="preserve"> </w:t>
      </w:r>
      <w:r w:rsidRPr="003C5EB8">
        <w:rPr>
          <w:spacing w:val="-1"/>
          <w:lang w:val="en-GB"/>
        </w:rPr>
        <w:t>defined</w:t>
      </w:r>
      <w:r w:rsidRPr="003C5EB8">
        <w:rPr>
          <w:spacing w:val="16"/>
          <w:lang w:val="en-GB"/>
        </w:rPr>
        <w:t xml:space="preserve"> </w:t>
      </w:r>
      <w:r w:rsidRPr="003C5EB8">
        <w:rPr>
          <w:spacing w:val="-1"/>
          <w:lang w:val="en-GB"/>
        </w:rPr>
        <w:t>by</w:t>
      </w:r>
      <w:r w:rsidRPr="003C5EB8">
        <w:rPr>
          <w:spacing w:val="19"/>
          <w:lang w:val="en-GB"/>
        </w:rPr>
        <w:t xml:space="preserve"> </w:t>
      </w:r>
      <w:r w:rsidRPr="003C5EB8">
        <w:rPr>
          <w:spacing w:val="-1"/>
          <w:lang w:val="en-GB"/>
        </w:rPr>
        <w:t>the</w:t>
      </w:r>
      <w:r w:rsidRPr="003C5EB8">
        <w:rPr>
          <w:spacing w:val="17"/>
          <w:lang w:val="en-GB"/>
        </w:rPr>
        <w:t xml:space="preserve"> </w:t>
      </w:r>
      <w:r w:rsidR="006379DF" w:rsidRPr="003C5EB8">
        <w:rPr>
          <w:spacing w:val="-1"/>
          <w:lang w:val="en-GB"/>
        </w:rPr>
        <w:t>registered participant</w:t>
      </w:r>
      <w:r w:rsidRPr="003C5EB8">
        <w:rPr>
          <w:spacing w:val="16"/>
          <w:lang w:val="en-GB"/>
        </w:rPr>
        <w:t xml:space="preserve"> </w:t>
      </w:r>
      <w:r w:rsidRPr="003C5EB8">
        <w:rPr>
          <w:spacing w:val="-1"/>
          <w:lang w:val="en-GB"/>
        </w:rPr>
        <w:t>when</w:t>
      </w:r>
      <w:r w:rsidRPr="003C5EB8">
        <w:rPr>
          <w:spacing w:val="16"/>
          <w:lang w:val="en-GB"/>
        </w:rPr>
        <w:t xml:space="preserve"> </w:t>
      </w:r>
      <w:r w:rsidRPr="003C5EB8">
        <w:rPr>
          <w:spacing w:val="-1"/>
          <w:lang w:val="en-GB"/>
        </w:rPr>
        <w:t>placing</w:t>
      </w:r>
      <w:r w:rsidRPr="003C5EB8">
        <w:rPr>
          <w:rFonts w:ascii="Times New Roman"/>
          <w:spacing w:val="73"/>
          <w:lang w:val="en-GB"/>
        </w:rPr>
        <w:t xml:space="preserve"> </w:t>
      </w:r>
      <w:r w:rsidRPr="003C5EB8">
        <w:rPr>
          <w:spacing w:val="-1"/>
          <w:lang w:val="en-GB"/>
        </w:rPr>
        <w:t>the</w:t>
      </w:r>
      <w:r w:rsidRPr="003C5EB8">
        <w:rPr>
          <w:spacing w:val="15"/>
          <w:lang w:val="en-GB"/>
        </w:rPr>
        <w:t xml:space="preserve"> </w:t>
      </w:r>
      <w:r w:rsidRPr="003C5EB8">
        <w:rPr>
          <w:spacing w:val="-1"/>
          <w:lang w:val="en-GB"/>
        </w:rPr>
        <w:t>default</w:t>
      </w:r>
      <w:r w:rsidRPr="003C5EB8">
        <w:rPr>
          <w:spacing w:val="15"/>
          <w:lang w:val="en-GB"/>
        </w:rPr>
        <w:t xml:space="preserve"> </w:t>
      </w:r>
      <w:r w:rsidR="00C166E7" w:rsidRPr="003C5EB8">
        <w:rPr>
          <w:spacing w:val="-1"/>
          <w:lang w:val="en-GB"/>
        </w:rPr>
        <w:t>bid</w:t>
      </w:r>
      <w:r w:rsidRPr="003C5EB8">
        <w:rPr>
          <w:spacing w:val="-1"/>
          <w:lang w:val="en-GB"/>
        </w:rPr>
        <w:t>.</w:t>
      </w:r>
      <w:r w:rsidRPr="003C5EB8">
        <w:rPr>
          <w:spacing w:val="14"/>
          <w:lang w:val="en-GB"/>
        </w:rPr>
        <w:t xml:space="preserve"> </w:t>
      </w:r>
      <w:r w:rsidRPr="003C5EB8">
        <w:rPr>
          <w:spacing w:val="-1"/>
          <w:lang w:val="en-GB"/>
        </w:rPr>
        <w:t>At</w:t>
      </w:r>
      <w:r w:rsidRPr="003C5EB8">
        <w:rPr>
          <w:spacing w:val="16"/>
          <w:lang w:val="en-GB"/>
        </w:rPr>
        <w:t xml:space="preserve"> </w:t>
      </w:r>
      <w:r w:rsidRPr="003C5EB8">
        <w:rPr>
          <w:spacing w:val="-2"/>
          <w:lang w:val="en-GB"/>
        </w:rPr>
        <w:t>the</w:t>
      </w:r>
      <w:r w:rsidRPr="003C5EB8">
        <w:rPr>
          <w:spacing w:val="15"/>
          <w:lang w:val="en-GB"/>
        </w:rPr>
        <w:t xml:space="preserve"> </w:t>
      </w:r>
      <w:r w:rsidRPr="003C5EB8">
        <w:rPr>
          <w:spacing w:val="-1"/>
          <w:lang w:val="en-GB"/>
        </w:rPr>
        <w:t>opening</w:t>
      </w:r>
      <w:r w:rsidRPr="003C5EB8">
        <w:rPr>
          <w:spacing w:val="14"/>
          <w:lang w:val="en-GB"/>
        </w:rPr>
        <w:t xml:space="preserve"> </w:t>
      </w:r>
      <w:r w:rsidRPr="003C5EB8">
        <w:rPr>
          <w:lang w:val="en-GB"/>
        </w:rPr>
        <w:t>of</w:t>
      </w:r>
      <w:r w:rsidRPr="003C5EB8">
        <w:rPr>
          <w:spacing w:val="14"/>
          <w:lang w:val="en-GB"/>
        </w:rPr>
        <w:t xml:space="preserve"> </w:t>
      </w:r>
      <w:r w:rsidRPr="003C5EB8">
        <w:rPr>
          <w:lang w:val="en-GB"/>
        </w:rPr>
        <w:t>a</w:t>
      </w:r>
      <w:r w:rsidRPr="003C5EB8">
        <w:rPr>
          <w:spacing w:val="15"/>
          <w:lang w:val="en-GB"/>
        </w:rPr>
        <w:t xml:space="preserve"> </w:t>
      </w:r>
      <w:r w:rsidRPr="003C5EB8">
        <w:rPr>
          <w:spacing w:val="-1"/>
          <w:lang w:val="en-GB"/>
        </w:rPr>
        <w:t>relevant</w:t>
      </w:r>
      <w:r w:rsidRPr="003C5EB8">
        <w:rPr>
          <w:spacing w:val="15"/>
          <w:lang w:val="en-GB"/>
        </w:rPr>
        <w:t xml:space="preserve"> </w:t>
      </w:r>
      <w:r w:rsidR="00C166E7" w:rsidRPr="003C5EB8">
        <w:rPr>
          <w:spacing w:val="-1"/>
          <w:lang w:val="en-GB"/>
        </w:rPr>
        <w:t>bidding period</w:t>
      </w:r>
      <w:r w:rsidRPr="003C5EB8">
        <w:rPr>
          <w:spacing w:val="-1"/>
          <w:lang w:val="en-GB"/>
        </w:rPr>
        <w:t>,</w:t>
      </w:r>
      <w:r w:rsidRPr="003C5EB8">
        <w:rPr>
          <w:spacing w:val="15"/>
          <w:lang w:val="en-GB"/>
        </w:rPr>
        <w:t xml:space="preserve"> </w:t>
      </w:r>
      <w:r w:rsidRPr="003C5EB8">
        <w:rPr>
          <w:spacing w:val="-1"/>
          <w:lang w:val="en-GB"/>
        </w:rPr>
        <w:t>the</w:t>
      </w:r>
      <w:r w:rsidRPr="003C5EB8">
        <w:rPr>
          <w:spacing w:val="15"/>
          <w:lang w:val="en-GB"/>
        </w:rPr>
        <w:t xml:space="preserve"> </w:t>
      </w:r>
      <w:r w:rsidRPr="003C5EB8">
        <w:rPr>
          <w:spacing w:val="-1"/>
          <w:lang w:val="en-GB"/>
        </w:rPr>
        <w:t>registered</w:t>
      </w:r>
      <w:r w:rsidRPr="003C5EB8">
        <w:rPr>
          <w:spacing w:val="14"/>
          <w:lang w:val="en-GB"/>
        </w:rPr>
        <w:t xml:space="preserve"> </w:t>
      </w:r>
      <w:r w:rsidRPr="003C5EB8">
        <w:rPr>
          <w:spacing w:val="-1"/>
          <w:lang w:val="en-GB"/>
        </w:rPr>
        <w:t>default</w:t>
      </w:r>
      <w:r w:rsidRPr="003C5EB8">
        <w:rPr>
          <w:spacing w:val="15"/>
          <w:lang w:val="en-GB"/>
        </w:rPr>
        <w:t xml:space="preserve"> </w:t>
      </w:r>
      <w:r w:rsidR="00C166E7" w:rsidRPr="003C5EB8">
        <w:rPr>
          <w:spacing w:val="-1"/>
          <w:lang w:val="en-GB"/>
        </w:rPr>
        <w:t>bid</w:t>
      </w:r>
      <w:r w:rsidRPr="003C5EB8">
        <w:rPr>
          <w:spacing w:val="15"/>
          <w:lang w:val="en-GB"/>
        </w:rPr>
        <w:t xml:space="preserve"> </w:t>
      </w:r>
      <w:r w:rsidRPr="003C5EB8">
        <w:rPr>
          <w:spacing w:val="-1"/>
          <w:lang w:val="en-GB"/>
        </w:rPr>
        <w:t>shall</w:t>
      </w:r>
      <w:r w:rsidRPr="003C5EB8">
        <w:rPr>
          <w:rFonts w:ascii="Times New Roman"/>
          <w:spacing w:val="53"/>
          <w:lang w:val="en-GB"/>
        </w:rPr>
        <w:t xml:space="preserve"> </w:t>
      </w:r>
      <w:r w:rsidRPr="003C5EB8">
        <w:rPr>
          <w:spacing w:val="-1"/>
          <w:lang w:val="en-GB"/>
        </w:rPr>
        <w:t>be</w:t>
      </w:r>
      <w:r w:rsidRPr="003C5EB8">
        <w:rPr>
          <w:spacing w:val="8"/>
          <w:lang w:val="en-GB"/>
        </w:rPr>
        <w:t xml:space="preserve"> </w:t>
      </w:r>
      <w:r w:rsidRPr="003C5EB8">
        <w:rPr>
          <w:spacing w:val="-1"/>
          <w:lang w:val="en-GB"/>
        </w:rPr>
        <w:t>considered</w:t>
      </w:r>
      <w:r w:rsidRPr="003C5EB8">
        <w:rPr>
          <w:spacing w:val="6"/>
          <w:lang w:val="en-GB"/>
        </w:rPr>
        <w:t xml:space="preserve"> </w:t>
      </w:r>
      <w:r w:rsidRPr="003C5EB8">
        <w:rPr>
          <w:spacing w:val="-2"/>
          <w:lang w:val="en-GB"/>
        </w:rPr>
        <w:t>as</w:t>
      </w:r>
      <w:r w:rsidRPr="003C5EB8">
        <w:rPr>
          <w:spacing w:val="7"/>
          <w:lang w:val="en-GB"/>
        </w:rPr>
        <w:t xml:space="preserve"> </w:t>
      </w:r>
      <w:r w:rsidRPr="003C5EB8">
        <w:rPr>
          <w:lang w:val="en-GB"/>
        </w:rPr>
        <w:t>a</w:t>
      </w:r>
      <w:r w:rsidRPr="003C5EB8">
        <w:rPr>
          <w:spacing w:val="8"/>
          <w:lang w:val="en-GB"/>
        </w:rPr>
        <w:t xml:space="preserve"> </w:t>
      </w:r>
      <w:r w:rsidR="00C166E7" w:rsidRPr="003C5EB8">
        <w:rPr>
          <w:spacing w:val="-1"/>
          <w:lang w:val="en-GB"/>
        </w:rPr>
        <w:t>bid</w:t>
      </w:r>
      <w:r w:rsidRPr="003C5EB8">
        <w:rPr>
          <w:spacing w:val="4"/>
          <w:lang w:val="en-GB"/>
        </w:rPr>
        <w:t xml:space="preserve"> </w:t>
      </w:r>
      <w:r w:rsidRPr="003C5EB8">
        <w:rPr>
          <w:spacing w:val="-1"/>
          <w:lang w:val="en-GB"/>
        </w:rPr>
        <w:t>submitted</w:t>
      </w:r>
      <w:r w:rsidRPr="003C5EB8">
        <w:rPr>
          <w:spacing w:val="6"/>
          <w:lang w:val="en-GB"/>
        </w:rPr>
        <w:t xml:space="preserve"> </w:t>
      </w:r>
      <w:r w:rsidRPr="003C5EB8">
        <w:rPr>
          <w:spacing w:val="-1"/>
          <w:lang w:val="en-GB"/>
        </w:rPr>
        <w:t>by</w:t>
      </w:r>
      <w:r w:rsidRPr="003C5EB8">
        <w:rPr>
          <w:spacing w:val="6"/>
          <w:lang w:val="en-GB"/>
        </w:rPr>
        <w:t xml:space="preserve"> </w:t>
      </w:r>
      <w:r w:rsidRPr="003C5EB8">
        <w:rPr>
          <w:spacing w:val="-1"/>
          <w:lang w:val="en-GB"/>
        </w:rPr>
        <w:t>the</w:t>
      </w:r>
      <w:r w:rsidRPr="003C5EB8">
        <w:rPr>
          <w:spacing w:val="6"/>
          <w:lang w:val="en-GB"/>
        </w:rPr>
        <w:t xml:space="preserve"> </w:t>
      </w:r>
      <w:r w:rsidR="006379DF" w:rsidRPr="003C5EB8">
        <w:rPr>
          <w:spacing w:val="-1"/>
          <w:lang w:val="en-GB"/>
        </w:rPr>
        <w:t>registered participant</w:t>
      </w:r>
      <w:r w:rsidRPr="003C5EB8">
        <w:rPr>
          <w:spacing w:val="8"/>
          <w:lang w:val="en-GB"/>
        </w:rPr>
        <w:t xml:space="preserve"> </w:t>
      </w:r>
      <w:r w:rsidRPr="003C5EB8">
        <w:rPr>
          <w:spacing w:val="-1"/>
          <w:lang w:val="en-GB"/>
        </w:rPr>
        <w:t>for</w:t>
      </w:r>
      <w:r w:rsidRPr="003C5EB8">
        <w:rPr>
          <w:spacing w:val="8"/>
          <w:lang w:val="en-GB"/>
        </w:rPr>
        <w:t xml:space="preserve"> </w:t>
      </w:r>
      <w:r w:rsidRPr="003C5EB8">
        <w:rPr>
          <w:spacing w:val="-2"/>
          <w:lang w:val="en-GB"/>
        </w:rPr>
        <w:t>the</w:t>
      </w:r>
      <w:r w:rsidRPr="003C5EB8">
        <w:rPr>
          <w:spacing w:val="8"/>
          <w:lang w:val="en-GB"/>
        </w:rPr>
        <w:t xml:space="preserve"> </w:t>
      </w:r>
      <w:r w:rsidRPr="003C5EB8">
        <w:rPr>
          <w:spacing w:val="-1"/>
          <w:lang w:val="en-GB"/>
        </w:rPr>
        <w:t>relevant</w:t>
      </w:r>
      <w:r w:rsidRPr="003C5EB8">
        <w:rPr>
          <w:spacing w:val="5"/>
          <w:lang w:val="en-GB"/>
        </w:rPr>
        <w:t xml:space="preserve"> </w:t>
      </w:r>
      <w:r w:rsidR="00E824F2" w:rsidRPr="003C5EB8">
        <w:rPr>
          <w:spacing w:val="-1"/>
          <w:lang w:val="en-GB"/>
        </w:rPr>
        <w:t>auction</w:t>
      </w:r>
      <w:r w:rsidRPr="003C5EB8">
        <w:rPr>
          <w:spacing w:val="-1"/>
          <w:lang w:val="en-GB"/>
        </w:rPr>
        <w:t>.</w:t>
      </w:r>
      <w:r w:rsidRPr="003C5EB8">
        <w:rPr>
          <w:spacing w:val="7"/>
          <w:lang w:val="en-GB"/>
        </w:rPr>
        <w:t xml:space="preserve"> </w:t>
      </w:r>
      <w:r w:rsidRPr="003C5EB8">
        <w:rPr>
          <w:spacing w:val="-1"/>
          <w:lang w:val="en-GB"/>
        </w:rPr>
        <w:t>This</w:t>
      </w:r>
      <w:r w:rsidR="00DA0482" w:rsidRPr="003C5EB8">
        <w:rPr>
          <w:spacing w:val="-1"/>
          <w:lang w:val="en-GB"/>
        </w:rPr>
        <w:t xml:space="preserve"> </w:t>
      </w:r>
      <w:r w:rsidR="00C166E7" w:rsidRPr="003C5EB8">
        <w:rPr>
          <w:spacing w:val="-1"/>
          <w:lang w:val="en-GB"/>
        </w:rPr>
        <w:t>bid</w:t>
      </w:r>
      <w:r w:rsidRPr="003C5EB8">
        <w:rPr>
          <w:spacing w:val="24"/>
          <w:lang w:val="en-GB"/>
        </w:rPr>
        <w:t xml:space="preserve"> </w:t>
      </w:r>
      <w:r w:rsidRPr="003C5EB8">
        <w:rPr>
          <w:spacing w:val="-1"/>
          <w:lang w:val="en-GB"/>
        </w:rPr>
        <w:t>shall</w:t>
      </w:r>
      <w:r w:rsidRPr="003C5EB8">
        <w:rPr>
          <w:lang w:val="en-GB"/>
        </w:rPr>
        <w:t xml:space="preserve"> </w:t>
      </w:r>
      <w:r w:rsidRPr="003C5EB8">
        <w:rPr>
          <w:spacing w:val="-1"/>
          <w:lang w:val="en-GB"/>
        </w:rPr>
        <w:t>be</w:t>
      </w:r>
      <w:r w:rsidRPr="003C5EB8">
        <w:rPr>
          <w:lang w:val="en-GB"/>
        </w:rPr>
        <w:t xml:space="preserve"> </w:t>
      </w:r>
      <w:r w:rsidRPr="003C5EB8">
        <w:rPr>
          <w:spacing w:val="-1"/>
          <w:lang w:val="en-GB"/>
        </w:rPr>
        <w:t>considered</w:t>
      </w:r>
      <w:r w:rsidRPr="003C5EB8">
        <w:rPr>
          <w:lang w:val="en-GB"/>
        </w:rPr>
        <w:t xml:space="preserve"> </w:t>
      </w:r>
      <w:r w:rsidRPr="003C5EB8">
        <w:rPr>
          <w:spacing w:val="-1"/>
          <w:lang w:val="en-GB"/>
        </w:rPr>
        <w:t>as</w:t>
      </w:r>
      <w:r w:rsidRPr="003C5EB8">
        <w:rPr>
          <w:lang w:val="en-GB"/>
        </w:rPr>
        <w:t xml:space="preserve"> a </w:t>
      </w:r>
      <w:r w:rsidRPr="003C5EB8">
        <w:rPr>
          <w:spacing w:val="-1"/>
          <w:lang w:val="en-GB"/>
        </w:rPr>
        <w:t>delivered</w:t>
      </w:r>
      <w:r w:rsidRPr="003C5EB8">
        <w:rPr>
          <w:lang w:val="en-GB"/>
        </w:rPr>
        <w:t xml:space="preserve"> </w:t>
      </w:r>
      <w:r w:rsidR="00C166E7" w:rsidRPr="003C5EB8">
        <w:rPr>
          <w:lang w:val="en-GB"/>
        </w:rPr>
        <w:t>bid</w:t>
      </w:r>
      <w:r w:rsidR="002A26BC" w:rsidRPr="003C5EB8">
        <w:rPr>
          <w:lang w:val="en-GB"/>
        </w:rPr>
        <w:t xml:space="preserve"> </w:t>
      </w:r>
      <w:r w:rsidRPr="003C5EB8">
        <w:rPr>
          <w:spacing w:val="-1"/>
          <w:lang w:val="en-GB"/>
        </w:rPr>
        <w:t>when</w:t>
      </w:r>
      <w:r w:rsidRPr="003C5EB8">
        <w:rPr>
          <w:lang w:val="en-GB"/>
        </w:rPr>
        <w:t xml:space="preserve"> </w:t>
      </w:r>
      <w:r w:rsidRPr="003C5EB8">
        <w:rPr>
          <w:spacing w:val="-1"/>
          <w:lang w:val="en-GB"/>
        </w:rPr>
        <w:t>the</w:t>
      </w:r>
      <w:r w:rsidRPr="003C5EB8">
        <w:rPr>
          <w:lang w:val="en-GB"/>
        </w:rPr>
        <w:t xml:space="preserve"> </w:t>
      </w:r>
      <w:r w:rsidR="00C166E7" w:rsidRPr="003C5EB8">
        <w:rPr>
          <w:spacing w:val="-1"/>
          <w:lang w:val="en-GB"/>
        </w:rPr>
        <w:t>allocation platform</w:t>
      </w:r>
      <w:r w:rsidRPr="003C5EB8">
        <w:rPr>
          <w:lang w:val="en-GB"/>
        </w:rPr>
        <w:t xml:space="preserve"> </w:t>
      </w:r>
      <w:r w:rsidRPr="003C5EB8">
        <w:rPr>
          <w:spacing w:val="-1"/>
          <w:lang w:val="en-GB"/>
        </w:rPr>
        <w:t>sends</w:t>
      </w:r>
      <w:r w:rsidRPr="003C5EB8">
        <w:rPr>
          <w:lang w:val="en-GB"/>
        </w:rPr>
        <w:t xml:space="preserve"> </w:t>
      </w:r>
      <w:r w:rsidRPr="003C5EB8">
        <w:rPr>
          <w:spacing w:val="-1"/>
          <w:lang w:val="en-GB"/>
        </w:rPr>
        <w:t>an</w:t>
      </w:r>
      <w:r w:rsidRPr="003C5EB8">
        <w:rPr>
          <w:rFonts w:ascii="Times New Roman"/>
          <w:spacing w:val="65"/>
          <w:lang w:val="en-GB"/>
        </w:rPr>
        <w:t xml:space="preserve"> </w:t>
      </w:r>
      <w:r w:rsidRPr="003C5EB8">
        <w:rPr>
          <w:spacing w:val="-1"/>
          <w:lang w:val="en-GB"/>
        </w:rPr>
        <w:t>acknowledgment</w:t>
      </w:r>
      <w:r w:rsidRPr="003C5EB8">
        <w:rPr>
          <w:spacing w:val="-2"/>
          <w:lang w:val="en-GB"/>
        </w:rPr>
        <w:t xml:space="preserve"> </w:t>
      </w:r>
      <w:r w:rsidRPr="003C5EB8">
        <w:rPr>
          <w:lang w:val="en-GB"/>
        </w:rPr>
        <w:t xml:space="preserve">of </w:t>
      </w:r>
      <w:r w:rsidRPr="003C5EB8">
        <w:rPr>
          <w:spacing w:val="-1"/>
          <w:lang w:val="en-GB"/>
        </w:rPr>
        <w:t>receipt</w:t>
      </w:r>
      <w:r w:rsidRPr="003C5EB8">
        <w:rPr>
          <w:spacing w:val="-2"/>
          <w:lang w:val="en-GB"/>
        </w:rPr>
        <w:t xml:space="preserve"> </w:t>
      </w:r>
      <w:r w:rsidRPr="003C5EB8">
        <w:rPr>
          <w:lang w:val="en-GB"/>
        </w:rPr>
        <w:t xml:space="preserve">to </w:t>
      </w:r>
      <w:r w:rsidRPr="003C5EB8">
        <w:rPr>
          <w:spacing w:val="-1"/>
          <w:lang w:val="en-GB"/>
        </w:rPr>
        <w:t>the</w:t>
      </w:r>
      <w:r w:rsidRPr="003C5EB8">
        <w:rPr>
          <w:spacing w:val="-2"/>
          <w:lang w:val="en-GB"/>
        </w:rPr>
        <w:t xml:space="preserve"> </w:t>
      </w:r>
      <w:r w:rsidR="006379DF" w:rsidRPr="003C5EB8">
        <w:rPr>
          <w:spacing w:val="-1"/>
          <w:lang w:val="en-GB"/>
        </w:rPr>
        <w:t>registered participant</w:t>
      </w:r>
      <w:r w:rsidRPr="003C5EB8">
        <w:rPr>
          <w:spacing w:val="-1"/>
          <w:lang w:val="en-GB"/>
        </w:rPr>
        <w:t>.</w:t>
      </w:r>
    </w:p>
    <w:p w14:paraId="2E0E2158" w14:textId="2EA7A29D" w:rsidR="003041E4" w:rsidRPr="003C5EB8" w:rsidRDefault="00B300E8" w:rsidP="00B674EC">
      <w:pPr>
        <w:pStyle w:val="ListParagraph"/>
        <w:numPr>
          <w:ilvl w:val="0"/>
          <w:numId w:val="45"/>
        </w:numPr>
        <w:tabs>
          <w:tab w:val="left" w:pos="954"/>
        </w:tabs>
        <w:autoSpaceDE w:val="0"/>
        <w:autoSpaceDN w:val="0"/>
        <w:spacing w:before="1" w:line="271" w:lineRule="auto"/>
        <w:ind w:right="545"/>
        <w:jc w:val="both"/>
        <w:rPr>
          <w:lang w:val="en-GB"/>
        </w:rPr>
      </w:pPr>
      <w:r w:rsidRPr="003C5EB8">
        <w:rPr>
          <w:rFonts w:ascii="Calibri" w:eastAsia="Calibri" w:hAnsi="Calibri"/>
          <w:spacing w:val="-1"/>
          <w:lang w:val="en-GB"/>
        </w:rPr>
        <w:t xml:space="preserve">If a default </w:t>
      </w:r>
      <w:r w:rsidR="00C166E7" w:rsidRPr="003C5EB8">
        <w:rPr>
          <w:rFonts w:ascii="Calibri" w:eastAsia="Calibri" w:hAnsi="Calibri"/>
          <w:spacing w:val="-1"/>
          <w:lang w:val="en-GB"/>
        </w:rPr>
        <w:t>bid quantity</w:t>
      </w:r>
      <w:r w:rsidRPr="003C5EB8">
        <w:rPr>
          <w:rFonts w:ascii="Calibri" w:eastAsia="Calibri" w:hAnsi="Calibri"/>
          <w:spacing w:val="-1"/>
          <w:lang w:val="en-GB"/>
        </w:rPr>
        <w:t xml:space="preserve"> or a quantity calculated as a sum of the </w:t>
      </w:r>
      <w:r w:rsidR="00C166E7" w:rsidRPr="003C5EB8">
        <w:rPr>
          <w:rFonts w:ascii="Calibri" w:eastAsia="Calibri" w:hAnsi="Calibri"/>
          <w:spacing w:val="-1"/>
          <w:lang w:val="en-GB"/>
        </w:rPr>
        <w:t>bid quantity</w:t>
      </w:r>
      <w:r w:rsidRPr="003C5EB8">
        <w:rPr>
          <w:rFonts w:ascii="Calibri" w:eastAsia="Calibri" w:hAnsi="Calibri"/>
          <w:spacing w:val="-1"/>
          <w:lang w:val="en-GB"/>
        </w:rPr>
        <w:t xml:space="preserve"> for several default </w:t>
      </w:r>
      <w:r w:rsidR="00C166E7" w:rsidRPr="003C5EB8">
        <w:rPr>
          <w:rFonts w:ascii="Calibri" w:eastAsia="Calibri" w:hAnsi="Calibri"/>
          <w:spacing w:val="-1"/>
          <w:lang w:val="en-GB"/>
        </w:rPr>
        <w:t>bid</w:t>
      </w:r>
      <w:r w:rsidRPr="003C5EB8">
        <w:rPr>
          <w:rFonts w:ascii="Calibri" w:eastAsia="Calibri" w:hAnsi="Calibri"/>
          <w:spacing w:val="-1"/>
          <w:lang w:val="en-GB"/>
        </w:rPr>
        <w:t xml:space="preserve">s submitted for the same </w:t>
      </w:r>
      <w:r w:rsidR="00E824F2" w:rsidRPr="003C5EB8">
        <w:rPr>
          <w:rFonts w:ascii="Calibri" w:eastAsia="Calibri" w:hAnsi="Calibri"/>
          <w:spacing w:val="-1"/>
          <w:lang w:val="en-GB"/>
        </w:rPr>
        <w:t>auction</w:t>
      </w:r>
      <w:r w:rsidRPr="003C5EB8">
        <w:rPr>
          <w:rFonts w:ascii="Calibri" w:eastAsia="Calibri" w:hAnsi="Calibri"/>
          <w:spacing w:val="-1"/>
          <w:lang w:val="en-GB"/>
        </w:rPr>
        <w:t xml:space="preserve"> by a </w:t>
      </w:r>
      <w:r w:rsidR="006379DF" w:rsidRPr="003C5EB8">
        <w:rPr>
          <w:rFonts w:ascii="Calibri" w:eastAsia="Calibri" w:hAnsi="Calibri"/>
          <w:spacing w:val="-1"/>
          <w:lang w:val="en-GB"/>
        </w:rPr>
        <w:t>registered participant</w:t>
      </w:r>
      <w:r w:rsidRPr="003C5EB8">
        <w:rPr>
          <w:rFonts w:ascii="Calibri" w:eastAsia="Calibri" w:hAnsi="Calibri"/>
          <w:spacing w:val="-1"/>
          <w:lang w:val="en-GB"/>
        </w:rPr>
        <w:t xml:space="preserve"> exceeds the final </w:t>
      </w:r>
      <w:r w:rsidR="00E824F2" w:rsidRPr="003C5EB8">
        <w:rPr>
          <w:rFonts w:ascii="Calibri" w:eastAsia="Calibri" w:hAnsi="Calibri"/>
          <w:spacing w:val="-1"/>
          <w:lang w:val="en-GB"/>
        </w:rPr>
        <w:t>offered</w:t>
      </w:r>
      <w:r w:rsidRPr="003C5EB8">
        <w:rPr>
          <w:rFonts w:ascii="Calibri" w:eastAsia="Calibri" w:hAnsi="Calibri"/>
          <w:spacing w:val="-1"/>
          <w:lang w:val="en-GB"/>
        </w:rPr>
        <w:t xml:space="preserve"> </w:t>
      </w:r>
      <w:r w:rsidR="00E824F2" w:rsidRPr="003C5EB8">
        <w:rPr>
          <w:rFonts w:ascii="Calibri" w:eastAsia="Calibri" w:hAnsi="Calibri"/>
          <w:spacing w:val="-1"/>
          <w:lang w:val="en-GB"/>
        </w:rPr>
        <w:t>capacity</w:t>
      </w:r>
      <w:r w:rsidRPr="003C5EB8">
        <w:rPr>
          <w:rFonts w:ascii="Calibri" w:eastAsia="Calibri" w:hAnsi="Calibri"/>
          <w:spacing w:val="-1"/>
          <w:lang w:val="en-GB"/>
        </w:rPr>
        <w:t xml:space="preserve">, the </w:t>
      </w:r>
      <w:r w:rsidR="00C166E7" w:rsidRPr="003C5EB8">
        <w:rPr>
          <w:rFonts w:ascii="Calibri" w:eastAsia="Calibri" w:hAnsi="Calibri"/>
          <w:spacing w:val="-1"/>
          <w:lang w:val="en-GB"/>
        </w:rPr>
        <w:t>bid</w:t>
      </w:r>
      <w:r w:rsidRPr="003C5EB8">
        <w:rPr>
          <w:rFonts w:ascii="Calibri" w:eastAsia="Calibri" w:hAnsi="Calibri"/>
          <w:spacing w:val="-1"/>
          <w:lang w:val="en-GB"/>
        </w:rPr>
        <w:t xml:space="preserve">s with the lowest </w:t>
      </w:r>
      <w:r w:rsidR="00C166E7" w:rsidRPr="003C5EB8">
        <w:rPr>
          <w:rFonts w:ascii="Calibri" w:eastAsia="Calibri" w:hAnsi="Calibri"/>
          <w:spacing w:val="-1"/>
          <w:lang w:val="en-GB"/>
        </w:rPr>
        <w:t>bid price</w:t>
      </w:r>
      <w:r w:rsidRPr="003C5EB8">
        <w:rPr>
          <w:rFonts w:ascii="Calibri" w:eastAsia="Calibri" w:hAnsi="Calibri"/>
          <w:spacing w:val="-1"/>
          <w:lang w:val="en-GB"/>
        </w:rPr>
        <w:t xml:space="preserve"> shall be rejected one (1) by</w:t>
      </w:r>
      <w:r w:rsidRPr="003C5EB8">
        <w:rPr>
          <w:spacing w:val="7"/>
          <w:lang w:val="en-GB"/>
        </w:rPr>
        <w:t xml:space="preserve"> </w:t>
      </w:r>
      <w:r w:rsidRPr="003C5EB8">
        <w:rPr>
          <w:lang w:val="en-GB"/>
        </w:rPr>
        <w:t>one</w:t>
      </w:r>
      <w:r w:rsidRPr="003C5EB8">
        <w:rPr>
          <w:spacing w:val="8"/>
          <w:lang w:val="en-GB"/>
        </w:rPr>
        <w:t xml:space="preserve"> </w:t>
      </w:r>
      <w:r w:rsidRPr="003C5EB8">
        <w:rPr>
          <w:spacing w:val="-1"/>
          <w:lang w:val="en-GB"/>
        </w:rPr>
        <w:t>(1)</w:t>
      </w:r>
      <w:r w:rsidRPr="003C5EB8">
        <w:rPr>
          <w:spacing w:val="7"/>
          <w:lang w:val="en-GB"/>
        </w:rPr>
        <w:t xml:space="preserve"> </w:t>
      </w:r>
      <w:r w:rsidRPr="003C5EB8">
        <w:rPr>
          <w:spacing w:val="-1"/>
          <w:lang w:val="en-GB"/>
        </w:rPr>
        <w:t>until</w:t>
      </w:r>
      <w:r w:rsidRPr="003C5EB8">
        <w:rPr>
          <w:rFonts w:ascii="Times New Roman"/>
          <w:spacing w:val="73"/>
          <w:lang w:val="en-GB"/>
        </w:rPr>
        <w:t xml:space="preserve"> </w:t>
      </w:r>
      <w:r w:rsidRPr="003C5EB8">
        <w:rPr>
          <w:spacing w:val="-1"/>
          <w:lang w:val="en-GB"/>
        </w:rPr>
        <w:t>the</w:t>
      </w:r>
      <w:r w:rsidRPr="003C5EB8">
        <w:rPr>
          <w:spacing w:val="8"/>
          <w:lang w:val="en-GB"/>
        </w:rPr>
        <w:t xml:space="preserve"> </w:t>
      </w:r>
      <w:r w:rsidRPr="003C5EB8">
        <w:rPr>
          <w:spacing w:val="-1"/>
          <w:lang w:val="en-GB"/>
        </w:rPr>
        <w:t>total</w:t>
      </w:r>
      <w:r w:rsidRPr="003C5EB8">
        <w:rPr>
          <w:spacing w:val="7"/>
          <w:lang w:val="en-GB"/>
        </w:rPr>
        <w:t xml:space="preserve"> </w:t>
      </w:r>
      <w:r w:rsidRPr="003C5EB8">
        <w:rPr>
          <w:spacing w:val="-1"/>
          <w:lang w:val="en-GB"/>
        </w:rPr>
        <w:t>allowed</w:t>
      </w:r>
      <w:r w:rsidRPr="003C5EB8">
        <w:rPr>
          <w:spacing w:val="6"/>
          <w:lang w:val="en-GB"/>
        </w:rPr>
        <w:t xml:space="preserve"> </w:t>
      </w:r>
      <w:r w:rsidR="00C166E7" w:rsidRPr="003C5EB8">
        <w:rPr>
          <w:spacing w:val="-1"/>
          <w:lang w:val="en-GB"/>
        </w:rPr>
        <w:t>bid quantity</w:t>
      </w:r>
      <w:r w:rsidRPr="003C5EB8">
        <w:rPr>
          <w:spacing w:val="8"/>
          <w:lang w:val="en-GB"/>
        </w:rPr>
        <w:t xml:space="preserve"> </w:t>
      </w:r>
      <w:r w:rsidRPr="003C5EB8">
        <w:rPr>
          <w:spacing w:val="-1"/>
          <w:lang w:val="en-GB"/>
        </w:rPr>
        <w:t>is</w:t>
      </w:r>
      <w:r w:rsidRPr="003C5EB8">
        <w:rPr>
          <w:spacing w:val="7"/>
          <w:lang w:val="en-GB"/>
        </w:rPr>
        <w:t xml:space="preserve"> </w:t>
      </w:r>
      <w:r w:rsidRPr="003C5EB8">
        <w:rPr>
          <w:spacing w:val="-1"/>
          <w:lang w:val="en-GB"/>
        </w:rPr>
        <w:t>lower</w:t>
      </w:r>
      <w:r w:rsidRPr="003C5EB8">
        <w:rPr>
          <w:spacing w:val="7"/>
          <w:lang w:val="en-GB"/>
        </w:rPr>
        <w:t xml:space="preserve"> </w:t>
      </w:r>
      <w:r w:rsidRPr="003C5EB8">
        <w:rPr>
          <w:spacing w:val="-1"/>
          <w:lang w:val="en-GB"/>
        </w:rPr>
        <w:t>than</w:t>
      </w:r>
      <w:r w:rsidRPr="003C5EB8">
        <w:rPr>
          <w:spacing w:val="5"/>
          <w:lang w:val="en-GB"/>
        </w:rPr>
        <w:t xml:space="preserve"> </w:t>
      </w:r>
      <w:r w:rsidRPr="003C5EB8">
        <w:rPr>
          <w:lang w:val="en-GB"/>
        </w:rPr>
        <w:t>or</w:t>
      </w:r>
      <w:r w:rsidRPr="003C5EB8">
        <w:rPr>
          <w:spacing w:val="7"/>
          <w:lang w:val="en-GB"/>
        </w:rPr>
        <w:t xml:space="preserve"> </w:t>
      </w:r>
      <w:r w:rsidRPr="003C5EB8">
        <w:rPr>
          <w:spacing w:val="-1"/>
          <w:lang w:val="en-GB"/>
        </w:rPr>
        <w:t>equal</w:t>
      </w:r>
      <w:r w:rsidRPr="003C5EB8">
        <w:rPr>
          <w:spacing w:val="7"/>
          <w:lang w:val="en-GB"/>
        </w:rPr>
        <w:t xml:space="preserve"> </w:t>
      </w:r>
      <w:r w:rsidRPr="003C5EB8">
        <w:rPr>
          <w:lang w:val="en-GB"/>
        </w:rPr>
        <w:t>to</w:t>
      </w:r>
      <w:r w:rsidRPr="003C5EB8">
        <w:rPr>
          <w:spacing w:val="9"/>
          <w:lang w:val="en-GB"/>
        </w:rPr>
        <w:t xml:space="preserve"> </w:t>
      </w:r>
      <w:r w:rsidRPr="003C5EB8">
        <w:rPr>
          <w:spacing w:val="-1"/>
          <w:lang w:val="en-GB"/>
        </w:rPr>
        <w:t>the</w:t>
      </w:r>
      <w:r w:rsidRPr="003C5EB8">
        <w:rPr>
          <w:spacing w:val="8"/>
          <w:lang w:val="en-GB"/>
        </w:rPr>
        <w:t xml:space="preserve"> </w:t>
      </w:r>
      <w:r w:rsidR="00E824F2" w:rsidRPr="003C5EB8">
        <w:rPr>
          <w:spacing w:val="-1"/>
          <w:lang w:val="en-GB"/>
        </w:rPr>
        <w:t>offered</w:t>
      </w:r>
      <w:r w:rsidRPr="003C5EB8">
        <w:rPr>
          <w:spacing w:val="6"/>
          <w:lang w:val="en-GB"/>
        </w:rPr>
        <w:t xml:space="preserve"> </w:t>
      </w:r>
      <w:r w:rsidR="00E824F2" w:rsidRPr="003C5EB8">
        <w:rPr>
          <w:spacing w:val="-1"/>
          <w:lang w:val="en-GB"/>
        </w:rPr>
        <w:t>capacity</w:t>
      </w:r>
      <w:r w:rsidRPr="003C5EB8">
        <w:rPr>
          <w:lang w:val="en-GB"/>
        </w:rPr>
        <w:t>.</w:t>
      </w:r>
      <w:r w:rsidRPr="003C5EB8">
        <w:rPr>
          <w:spacing w:val="8"/>
          <w:lang w:val="en-GB"/>
        </w:rPr>
        <w:t xml:space="preserve"> </w:t>
      </w:r>
    </w:p>
    <w:p w14:paraId="2E0E215F" w14:textId="5ED66B44" w:rsidR="003041E4" w:rsidRPr="003C5EB8" w:rsidRDefault="00B300E8">
      <w:pPr>
        <w:pStyle w:val="BodyText"/>
        <w:numPr>
          <w:ilvl w:val="0"/>
          <w:numId w:val="45"/>
        </w:numPr>
        <w:tabs>
          <w:tab w:val="left" w:pos="856"/>
        </w:tabs>
        <w:spacing w:before="197" w:line="241" w:lineRule="auto"/>
        <w:ind w:right="148"/>
        <w:jc w:val="both"/>
        <w:rPr>
          <w:lang w:val="en-GB"/>
        </w:rPr>
      </w:pPr>
      <w:r w:rsidRPr="003C5EB8">
        <w:rPr>
          <w:lang w:val="en-GB"/>
        </w:rPr>
        <w:t>A</w:t>
      </w:r>
      <w:r w:rsidRPr="003C5EB8">
        <w:rPr>
          <w:spacing w:val="7"/>
          <w:lang w:val="en-GB"/>
        </w:rPr>
        <w:t xml:space="preserve"> </w:t>
      </w:r>
      <w:r w:rsidR="006379DF" w:rsidRPr="003C5EB8">
        <w:rPr>
          <w:spacing w:val="-1"/>
          <w:lang w:val="en-GB"/>
        </w:rPr>
        <w:t>registered participant</w:t>
      </w:r>
      <w:r w:rsidRPr="003C5EB8">
        <w:rPr>
          <w:spacing w:val="8"/>
          <w:lang w:val="en-GB"/>
        </w:rPr>
        <w:t xml:space="preserve"> </w:t>
      </w:r>
      <w:r w:rsidRPr="003C5EB8">
        <w:rPr>
          <w:spacing w:val="-1"/>
          <w:lang w:val="en-GB"/>
        </w:rPr>
        <w:t>who</w:t>
      </w:r>
      <w:r w:rsidRPr="003C5EB8">
        <w:rPr>
          <w:spacing w:val="9"/>
          <w:lang w:val="en-GB"/>
        </w:rPr>
        <w:t xml:space="preserve"> </w:t>
      </w:r>
      <w:r w:rsidRPr="003C5EB8">
        <w:rPr>
          <w:spacing w:val="-1"/>
          <w:lang w:val="en-GB"/>
        </w:rPr>
        <w:t>wants</w:t>
      </w:r>
      <w:r w:rsidRPr="003C5EB8">
        <w:rPr>
          <w:spacing w:val="5"/>
          <w:lang w:val="en-GB"/>
        </w:rPr>
        <w:t xml:space="preserve"> </w:t>
      </w:r>
      <w:r w:rsidRPr="003C5EB8">
        <w:rPr>
          <w:lang w:val="en-GB"/>
        </w:rPr>
        <w:t>to</w:t>
      </w:r>
      <w:r w:rsidRPr="003C5EB8">
        <w:rPr>
          <w:spacing w:val="6"/>
          <w:lang w:val="en-GB"/>
        </w:rPr>
        <w:t xml:space="preserve"> </w:t>
      </w:r>
      <w:r w:rsidRPr="003C5EB8">
        <w:rPr>
          <w:spacing w:val="-1"/>
          <w:lang w:val="en-GB"/>
        </w:rPr>
        <w:t>modify</w:t>
      </w:r>
      <w:r w:rsidRPr="003C5EB8">
        <w:rPr>
          <w:spacing w:val="8"/>
          <w:lang w:val="en-GB"/>
        </w:rPr>
        <w:t xml:space="preserve"> </w:t>
      </w:r>
      <w:r w:rsidRPr="003C5EB8">
        <w:rPr>
          <w:lang w:val="en-GB"/>
        </w:rPr>
        <w:t>a</w:t>
      </w:r>
      <w:r w:rsidRPr="003C5EB8">
        <w:rPr>
          <w:spacing w:val="8"/>
          <w:lang w:val="en-GB"/>
        </w:rPr>
        <w:t xml:space="preserve"> </w:t>
      </w:r>
      <w:r w:rsidRPr="003C5EB8">
        <w:rPr>
          <w:spacing w:val="-2"/>
          <w:lang w:val="en-GB"/>
        </w:rPr>
        <w:t>default</w:t>
      </w:r>
      <w:r w:rsidRPr="003C5EB8">
        <w:rPr>
          <w:spacing w:val="8"/>
          <w:lang w:val="en-GB"/>
        </w:rPr>
        <w:t xml:space="preserve"> </w:t>
      </w:r>
      <w:r w:rsidR="00C166E7" w:rsidRPr="003C5EB8">
        <w:rPr>
          <w:spacing w:val="-1"/>
          <w:lang w:val="en-GB"/>
        </w:rPr>
        <w:t>bid</w:t>
      </w:r>
      <w:r w:rsidRPr="003C5EB8">
        <w:rPr>
          <w:spacing w:val="6"/>
          <w:lang w:val="en-GB"/>
        </w:rPr>
        <w:t xml:space="preserve"> </w:t>
      </w:r>
      <w:r w:rsidRPr="003C5EB8">
        <w:rPr>
          <w:lang w:val="en-GB"/>
        </w:rPr>
        <w:t>for</w:t>
      </w:r>
      <w:r w:rsidRPr="003C5EB8">
        <w:rPr>
          <w:spacing w:val="8"/>
          <w:lang w:val="en-GB"/>
        </w:rPr>
        <w:t xml:space="preserve"> </w:t>
      </w:r>
      <w:r w:rsidRPr="003C5EB8">
        <w:rPr>
          <w:lang w:val="en-GB"/>
        </w:rPr>
        <w:t>a</w:t>
      </w:r>
      <w:r w:rsidRPr="003C5EB8">
        <w:rPr>
          <w:spacing w:val="7"/>
          <w:lang w:val="en-GB"/>
        </w:rPr>
        <w:t xml:space="preserve"> </w:t>
      </w:r>
      <w:r w:rsidRPr="003C5EB8">
        <w:rPr>
          <w:spacing w:val="-1"/>
          <w:lang w:val="en-GB"/>
        </w:rPr>
        <w:t>future</w:t>
      </w:r>
      <w:r w:rsidRPr="003C5EB8">
        <w:rPr>
          <w:spacing w:val="5"/>
          <w:lang w:val="en-GB"/>
        </w:rPr>
        <w:t xml:space="preserve"> </w:t>
      </w:r>
      <w:r w:rsidR="00E824F2" w:rsidRPr="003C5EB8">
        <w:rPr>
          <w:spacing w:val="-1"/>
          <w:lang w:val="en-GB"/>
        </w:rPr>
        <w:t>auction</w:t>
      </w:r>
      <w:r w:rsidRPr="003C5EB8">
        <w:rPr>
          <w:spacing w:val="4"/>
          <w:lang w:val="en-GB"/>
        </w:rPr>
        <w:t xml:space="preserve"> </w:t>
      </w:r>
      <w:r w:rsidRPr="003C5EB8">
        <w:rPr>
          <w:spacing w:val="-1"/>
          <w:lang w:val="en-GB"/>
        </w:rPr>
        <w:t>shall</w:t>
      </w:r>
      <w:r w:rsidRPr="003C5EB8">
        <w:rPr>
          <w:spacing w:val="8"/>
          <w:lang w:val="en-GB"/>
        </w:rPr>
        <w:t xml:space="preserve"> </w:t>
      </w:r>
      <w:r w:rsidRPr="003C5EB8">
        <w:rPr>
          <w:spacing w:val="-1"/>
          <w:lang w:val="en-GB"/>
        </w:rPr>
        <w:t>change</w:t>
      </w:r>
      <w:r w:rsidRPr="003C5EB8">
        <w:rPr>
          <w:rFonts w:ascii="Times New Roman"/>
          <w:spacing w:val="59"/>
          <w:lang w:val="en-GB"/>
        </w:rPr>
        <w:t xml:space="preserve"> </w:t>
      </w:r>
      <w:r w:rsidRPr="003C5EB8">
        <w:rPr>
          <w:spacing w:val="-1"/>
          <w:lang w:val="en-GB"/>
        </w:rPr>
        <w:t>the</w:t>
      </w:r>
      <w:r w:rsidRPr="003C5EB8">
        <w:rPr>
          <w:spacing w:val="20"/>
          <w:lang w:val="en-GB"/>
        </w:rPr>
        <w:t xml:space="preserve"> </w:t>
      </w:r>
      <w:r w:rsidR="00C166E7" w:rsidRPr="003C5EB8">
        <w:rPr>
          <w:spacing w:val="-1"/>
          <w:lang w:val="en-GB"/>
        </w:rPr>
        <w:t>bid quantity</w:t>
      </w:r>
      <w:r w:rsidRPr="003C5EB8">
        <w:rPr>
          <w:spacing w:val="20"/>
          <w:lang w:val="en-GB"/>
        </w:rPr>
        <w:t xml:space="preserve"> </w:t>
      </w:r>
      <w:r w:rsidRPr="003C5EB8">
        <w:rPr>
          <w:spacing w:val="-1"/>
          <w:lang w:val="en-GB"/>
        </w:rPr>
        <w:t>and</w:t>
      </w:r>
      <w:r w:rsidRPr="003C5EB8">
        <w:rPr>
          <w:spacing w:val="19"/>
          <w:lang w:val="en-GB"/>
        </w:rPr>
        <w:t xml:space="preserve"> </w:t>
      </w:r>
      <w:r w:rsidRPr="003C5EB8">
        <w:rPr>
          <w:spacing w:val="-1"/>
          <w:lang w:val="en-GB"/>
        </w:rPr>
        <w:t>the</w:t>
      </w:r>
      <w:r w:rsidRPr="003C5EB8">
        <w:rPr>
          <w:spacing w:val="17"/>
          <w:lang w:val="en-GB"/>
        </w:rPr>
        <w:t xml:space="preserve"> </w:t>
      </w:r>
      <w:r w:rsidR="00C166E7" w:rsidRPr="003C5EB8">
        <w:rPr>
          <w:spacing w:val="-1"/>
          <w:lang w:val="en-GB"/>
        </w:rPr>
        <w:t>bid price</w:t>
      </w:r>
      <w:r w:rsidRPr="003C5EB8">
        <w:rPr>
          <w:spacing w:val="20"/>
          <w:lang w:val="en-GB"/>
        </w:rPr>
        <w:t xml:space="preserve"> </w:t>
      </w:r>
      <w:r w:rsidRPr="003C5EB8">
        <w:rPr>
          <w:lang w:val="en-GB"/>
        </w:rPr>
        <w:t>of</w:t>
      </w:r>
      <w:r w:rsidRPr="003C5EB8">
        <w:rPr>
          <w:spacing w:val="20"/>
          <w:lang w:val="en-GB"/>
        </w:rPr>
        <w:t xml:space="preserve"> </w:t>
      </w:r>
      <w:r w:rsidRPr="003C5EB8">
        <w:rPr>
          <w:spacing w:val="-1"/>
          <w:lang w:val="en-GB"/>
        </w:rPr>
        <w:t>its</w:t>
      </w:r>
      <w:r w:rsidRPr="003C5EB8">
        <w:rPr>
          <w:spacing w:val="19"/>
          <w:lang w:val="en-GB"/>
        </w:rPr>
        <w:t xml:space="preserve"> </w:t>
      </w:r>
      <w:r w:rsidRPr="003C5EB8">
        <w:rPr>
          <w:spacing w:val="-1"/>
          <w:lang w:val="en-GB"/>
        </w:rPr>
        <w:t>default</w:t>
      </w:r>
      <w:r w:rsidRPr="003C5EB8">
        <w:rPr>
          <w:spacing w:val="20"/>
          <w:lang w:val="en-GB"/>
        </w:rPr>
        <w:t xml:space="preserve"> </w:t>
      </w:r>
      <w:r w:rsidR="00C166E7" w:rsidRPr="003C5EB8">
        <w:rPr>
          <w:spacing w:val="-2"/>
          <w:lang w:val="en-GB"/>
        </w:rPr>
        <w:t>bid</w:t>
      </w:r>
      <w:r w:rsidRPr="003C5EB8">
        <w:rPr>
          <w:spacing w:val="-2"/>
          <w:lang w:val="en-GB"/>
        </w:rPr>
        <w:t>s</w:t>
      </w:r>
      <w:r w:rsidRPr="003C5EB8">
        <w:rPr>
          <w:spacing w:val="20"/>
          <w:lang w:val="en-GB"/>
        </w:rPr>
        <w:t xml:space="preserve"> </w:t>
      </w:r>
      <w:r w:rsidRPr="003C5EB8">
        <w:rPr>
          <w:spacing w:val="-1"/>
          <w:lang w:val="en-GB"/>
        </w:rPr>
        <w:t>before</w:t>
      </w:r>
      <w:r w:rsidRPr="003C5EB8">
        <w:rPr>
          <w:spacing w:val="20"/>
          <w:lang w:val="en-GB"/>
        </w:rPr>
        <w:t xml:space="preserve"> </w:t>
      </w:r>
      <w:r w:rsidRPr="003C5EB8">
        <w:rPr>
          <w:spacing w:val="-2"/>
          <w:lang w:val="en-GB"/>
        </w:rPr>
        <w:t>the</w:t>
      </w:r>
      <w:r w:rsidRPr="003C5EB8">
        <w:rPr>
          <w:spacing w:val="20"/>
          <w:lang w:val="en-GB"/>
        </w:rPr>
        <w:t xml:space="preserve"> </w:t>
      </w:r>
      <w:r w:rsidRPr="003C5EB8">
        <w:rPr>
          <w:spacing w:val="-1"/>
          <w:lang w:val="en-GB"/>
        </w:rPr>
        <w:t>applicable</w:t>
      </w:r>
      <w:r w:rsidRPr="003C5EB8">
        <w:rPr>
          <w:spacing w:val="20"/>
          <w:lang w:val="en-GB"/>
        </w:rPr>
        <w:t xml:space="preserve"> </w:t>
      </w:r>
      <w:r w:rsidR="00E824F2" w:rsidRPr="003C5EB8">
        <w:rPr>
          <w:spacing w:val="-1"/>
          <w:lang w:val="en-GB"/>
        </w:rPr>
        <w:t>auction</w:t>
      </w:r>
      <w:r w:rsidRPr="003C5EB8">
        <w:rPr>
          <w:spacing w:val="19"/>
          <w:lang w:val="en-GB"/>
        </w:rPr>
        <w:t xml:space="preserve"> </w:t>
      </w:r>
      <w:r w:rsidR="00C166E7" w:rsidRPr="003C5EB8">
        <w:rPr>
          <w:spacing w:val="-1"/>
          <w:lang w:val="en-GB"/>
        </w:rPr>
        <w:t>bidding period</w:t>
      </w:r>
      <w:r w:rsidRPr="003C5EB8">
        <w:rPr>
          <w:spacing w:val="-1"/>
          <w:lang w:val="en-GB"/>
        </w:rPr>
        <w:t xml:space="preserve"> opening.</w:t>
      </w:r>
    </w:p>
    <w:p w14:paraId="2E0E2160" w14:textId="2BDEA8CB" w:rsidR="003041E4" w:rsidRPr="00143779" w:rsidRDefault="00B300E8">
      <w:pPr>
        <w:pStyle w:val="BodyText"/>
        <w:numPr>
          <w:ilvl w:val="0"/>
          <w:numId w:val="45"/>
        </w:numPr>
        <w:tabs>
          <w:tab w:val="left" w:pos="856"/>
        </w:tabs>
        <w:spacing w:before="195" w:line="242" w:lineRule="auto"/>
        <w:ind w:right="148"/>
        <w:jc w:val="both"/>
        <w:rPr>
          <w:lang w:val="en-GB"/>
        </w:rPr>
      </w:pPr>
      <w:r w:rsidRPr="003C5EB8">
        <w:rPr>
          <w:lang w:val="en-GB"/>
        </w:rPr>
        <w:t>A</w:t>
      </w:r>
      <w:r w:rsidRPr="003C5EB8">
        <w:rPr>
          <w:spacing w:val="7"/>
          <w:lang w:val="en-GB"/>
        </w:rPr>
        <w:t xml:space="preserve"> </w:t>
      </w:r>
      <w:r w:rsidR="006379DF" w:rsidRPr="003C5EB8">
        <w:rPr>
          <w:spacing w:val="-1"/>
          <w:lang w:val="en-GB"/>
        </w:rPr>
        <w:t>registered participant</w:t>
      </w:r>
      <w:r w:rsidRPr="003C5EB8">
        <w:rPr>
          <w:spacing w:val="5"/>
          <w:lang w:val="en-GB"/>
        </w:rPr>
        <w:t xml:space="preserve"> </w:t>
      </w:r>
      <w:r w:rsidRPr="003C5EB8">
        <w:rPr>
          <w:lang w:val="en-GB"/>
        </w:rPr>
        <w:t>not</w:t>
      </w:r>
      <w:r w:rsidRPr="003C5EB8">
        <w:rPr>
          <w:spacing w:val="6"/>
          <w:lang w:val="en-GB"/>
        </w:rPr>
        <w:t xml:space="preserve"> </w:t>
      </w:r>
      <w:r w:rsidRPr="003C5EB8">
        <w:rPr>
          <w:spacing w:val="-1"/>
          <w:lang w:val="en-GB"/>
        </w:rPr>
        <w:t>wishing</w:t>
      </w:r>
      <w:r w:rsidRPr="003C5EB8">
        <w:rPr>
          <w:spacing w:val="6"/>
          <w:lang w:val="en-GB"/>
        </w:rPr>
        <w:t xml:space="preserve"> </w:t>
      </w:r>
      <w:r w:rsidRPr="003C5EB8">
        <w:rPr>
          <w:lang w:val="en-GB"/>
        </w:rPr>
        <w:t>to</w:t>
      </w:r>
      <w:r w:rsidRPr="003C5EB8">
        <w:rPr>
          <w:spacing w:val="6"/>
          <w:lang w:val="en-GB"/>
        </w:rPr>
        <w:t xml:space="preserve"> </w:t>
      </w:r>
      <w:r w:rsidRPr="003C5EB8">
        <w:rPr>
          <w:spacing w:val="-1"/>
          <w:lang w:val="en-GB"/>
        </w:rPr>
        <w:t>submit</w:t>
      </w:r>
      <w:r w:rsidRPr="003C5EB8">
        <w:rPr>
          <w:spacing w:val="8"/>
          <w:lang w:val="en-GB"/>
        </w:rPr>
        <w:t xml:space="preserve"> </w:t>
      </w:r>
      <w:r w:rsidRPr="003C5EB8">
        <w:rPr>
          <w:spacing w:val="-1"/>
          <w:lang w:val="en-GB"/>
        </w:rPr>
        <w:t>the</w:t>
      </w:r>
      <w:r w:rsidRPr="003C5EB8">
        <w:rPr>
          <w:spacing w:val="6"/>
          <w:lang w:val="en-GB"/>
        </w:rPr>
        <w:t xml:space="preserve"> </w:t>
      </w:r>
      <w:r w:rsidRPr="003C5EB8">
        <w:rPr>
          <w:spacing w:val="-1"/>
          <w:lang w:val="en-GB"/>
        </w:rPr>
        <w:t>default</w:t>
      </w:r>
      <w:r w:rsidRPr="003C5EB8">
        <w:rPr>
          <w:spacing w:val="8"/>
          <w:lang w:val="en-GB"/>
        </w:rPr>
        <w:t xml:space="preserve"> </w:t>
      </w:r>
      <w:r w:rsidR="00C166E7" w:rsidRPr="003C5EB8">
        <w:rPr>
          <w:spacing w:val="-1"/>
          <w:lang w:val="en-GB"/>
        </w:rPr>
        <w:t>bid</w:t>
      </w:r>
      <w:r w:rsidRPr="003C5EB8">
        <w:rPr>
          <w:spacing w:val="4"/>
          <w:lang w:val="en-GB"/>
        </w:rPr>
        <w:t xml:space="preserve"> </w:t>
      </w:r>
      <w:r w:rsidRPr="003C5EB8">
        <w:rPr>
          <w:lang w:val="en-GB"/>
        </w:rPr>
        <w:t>on</w:t>
      </w:r>
      <w:r w:rsidRPr="003C5EB8">
        <w:rPr>
          <w:spacing w:val="7"/>
          <w:lang w:val="en-GB"/>
        </w:rPr>
        <w:t xml:space="preserve"> </w:t>
      </w:r>
      <w:r w:rsidRPr="003C5EB8">
        <w:rPr>
          <w:spacing w:val="-1"/>
          <w:lang w:val="en-GB"/>
        </w:rPr>
        <w:t>the</w:t>
      </w:r>
      <w:r w:rsidRPr="003C5EB8">
        <w:rPr>
          <w:spacing w:val="5"/>
          <w:lang w:val="en-GB"/>
        </w:rPr>
        <w:t xml:space="preserve"> </w:t>
      </w:r>
      <w:r w:rsidR="00C166E7" w:rsidRPr="003C5EB8">
        <w:rPr>
          <w:spacing w:val="-1"/>
          <w:lang w:val="en-GB"/>
        </w:rPr>
        <w:t>auction tool</w:t>
      </w:r>
      <w:r w:rsidRPr="003C5EB8">
        <w:rPr>
          <w:spacing w:val="4"/>
          <w:lang w:val="en-GB"/>
        </w:rPr>
        <w:t xml:space="preserve"> </w:t>
      </w:r>
      <w:r w:rsidRPr="003C5EB8">
        <w:rPr>
          <w:lang w:val="en-GB"/>
        </w:rPr>
        <w:t>for</w:t>
      </w:r>
      <w:r w:rsidRPr="003C5EB8">
        <w:rPr>
          <w:spacing w:val="6"/>
          <w:lang w:val="en-GB"/>
        </w:rPr>
        <w:t xml:space="preserve"> </w:t>
      </w:r>
      <w:r w:rsidRPr="003C5EB8">
        <w:rPr>
          <w:spacing w:val="-1"/>
          <w:lang w:val="en-GB"/>
        </w:rPr>
        <w:t>future</w:t>
      </w:r>
      <w:r w:rsidRPr="003C5EB8">
        <w:rPr>
          <w:rFonts w:ascii="Times New Roman"/>
          <w:spacing w:val="53"/>
          <w:lang w:val="en-GB"/>
        </w:rPr>
        <w:t xml:space="preserve"> </w:t>
      </w:r>
      <w:r w:rsidR="00E824F2" w:rsidRPr="003C5EB8">
        <w:rPr>
          <w:spacing w:val="-1"/>
          <w:lang w:val="en-GB"/>
        </w:rPr>
        <w:t>auction</w:t>
      </w:r>
      <w:r w:rsidRPr="003C5EB8">
        <w:rPr>
          <w:spacing w:val="-1"/>
          <w:lang w:val="en-GB"/>
        </w:rPr>
        <w:t>s</w:t>
      </w:r>
      <w:r w:rsidRPr="003C5EB8">
        <w:rPr>
          <w:lang w:val="en-GB"/>
        </w:rPr>
        <w:t xml:space="preserve"> </w:t>
      </w:r>
      <w:r w:rsidRPr="003C5EB8">
        <w:rPr>
          <w:spacing w:val="-2"/>
          <w:lang w:val="en-GB"/>
        </w:rPr>
        <w:t>can</w:t>
      </w:r>
      <w:r w:rsidRPr="003C5EB8">
        <w:rPr>
          <w:spacing w:val="-1"/>
          <w:lang w:val="en-GB"/>
        </w:rPr>
        <w:t xml:space="preserve"> cancel</w:t>
      </w:r>
      <w:r w:rsidRPr="003C5EB8">
        <w:rPr>
          <w:spacing w:val="-3"/>
          <w:lang w:val="en-GB"/>
        </w:rPr>
        <w:t xml:space="preserve"> </w:t>
      </w:r>
      <w:r w:rsidRPr="003C5EB8">
        <w:rPr>
          <w:spacing w:val="-1"/>
          <w:lang w:val="en-GB"/>
        </w:rPr>
        <w:t>its</w:t>
      </w:r>
      <w:r w:rsidRPr="003C5EB8">
        <w:rPr>
          <w:spacing w:val="1"/>
          <w:lang w:val="en-GB"/>
        </w:rPr>
        <w:t xml:space="preserve"> </w:t>
      </w:r>
      <w:r w:rsidRPr="003C5EB8">
        <w:rPr>
          <w:spacing w:val="-2"/>
          <w:lang w:val="en-GB"/>
        </w:rPr>
        <w:t>default</w:t>
      </w:r>
      <w:r w:rsidRPr="003C5EB8">
        <w:rPr>
          <w:lang w:val="en-GB"/>
        </w:rPr>
        <w:t xml:space="preserve"> </w:t>
      </w:r>
      <w:r w:rsidR="00C166E7" w:rsidRPr="003C5EB8">
        <w:rPr>
          <w:spacing w:val="-1"/>
          <w:lang w:val="en-GB"/>
        </w:rPr>
        <w:t>bid</w:t>
      </w:r>
      <w:r w:rsidRPr="003C5EB8">
        <w:rPr>
          <w:spacing w:val="-1"/>
          <w:lang w:val="en-GB"/>
        </w:rPr>
        <w:t>s</w:t>
      </w:r>
      <w:r w:rsidRPr="003C5EB8">
        <w:rPr>
          <w:lang w:val="en-GB"/>
        </w:rPr>
        <w:t xml:space="preserve"> </w:t>
      </w:r>
      <w:r w:rsidRPr="003C5EB8">
        <w:rPr>
          <w:spacing w:val="-1"/>
          <w:lang w:val="en-GB"/>
        </w:rPr>
        <w:t>before</w:t>
      </w:r>
      <w:r w:rsidRPr="003C5EB8">
        <w:rPr>
          <w:spacing w:val="-2"/>
          <w:lang w:val="en-GB"/>
        </w:rPr>
        <w:t xml:space="preserve"> </w:t>
      </w:r>
      <w:r w:rsidRPr="003C5EB8">
        <w:rPr>
          <w:spacing w:val="-1"/>
          <w:lang w:val="en-GB"/>
        </w:rPr>
        <w:t>the</w:t>
      </w:r>
      <w:r w:rsidRPr="003C5EB8">
        <w:rPr>
          <w:spacing w:val="2"/>
          <w:lang w:val="en-GB"/>
        </w:rPr>
        <w:t xml:space="preserve"> </w:t>
      </w:r>
      <w:r w:rsidRPr="003C5EB8">
        <w:rPr>
          <w:spacing w:val="-1"/>
          <w:lang w:val="en-GB"/>
        </w:rPr>
        <w:t>subsequent</w:t>
      </w:r>
      <w:r w:rsidRPr="003C5EB8">
        <w:rPr>
          <w:lang w:val="en-GB"/>
        </w:rPr>
        <w:t xml:space="preserve"> </w:t>
      </w:r>
      <w:r w:rsidR="00E824F2" w:rsidRPr="003C5EB8">
        <w:rPr>
          <w:spacing w:val="-1"/>
          <w:lang w:val="en-GB"/>
        </w:rPr>
        <w:t>auction</w:t>
      </w:r>
      <w:r w:rsidRPr="003C5EB8">
        <w:rPr>
          <w:spacing w:val="-1"/>
          <w:lang w:val="en-GB"/>
        </w:rPr>
        <w:t xml:space="preserve"> </w:t>
      </w:r>
      <w:r w:rsidR="00C166E7" w:rsidRPr="003C5EB8">
        <w:rPr>
          <w:spacing w:val="-1"/>
          <w:lang w:val="en-GB"/>
        </w:rPr>
        <w:t>bidding period</w:t>
      </w:r>
      <w:r w:rsidRPr="003C5EB8">
        <w:rPr>
          <w:spacing w:val="-1"/>
          <w:lang w:val="en-GB"/>
        </w:rPr>
        <w:t xml:space="preserve"> opening.</w:t>
      </w:r>
    </w:p>
    <w:p w14:paraId="5C9DDE70" w14:textId="77777777" w:rsidR="00143779" w:rsidRPr="003C5EB8" w:rsidRDefault="00143779" w:rsidP="00143779">
      <w:pPr>
        <w:pStyle w:val="BodyText"/>
        <w:tabs>
          <w:tab w:val="left" w:pos="856"/>
        </w:tabs>
        <w:spacing w:before="195" w:line="242" w:lineRule="auto"/>
        <w:ind w:left="496" w:right="148" w:firstLine="0"/>
        <w:jc w:val="both"/>
        <w:rPr>
          <w:lang w:val="en-GB"/>
        </w:rPr>
      </w:pPr>
    </w:p>
    <w:p w14:paraId="2E0E2161" w14:textId="77777777" w:rsidR="003041E4" w:rsidRPr="003C5EB8" w:rsidRDefault="00B300E8">
      <w:pPr>
        <w:spacing w:before="194"/>
        <w:ind w:left="175" w:right="214"/>
        <w:jc w:val="center"/>
        <w:rPr>
          <w:rFonts w:ascii="Calibri" w:eastAsia="Calibri" w:hAnsi="Calibri" w:cs="Calibri"/>
          <w:lang w:val="en-GB"/>
        </w:rPr>
      </w:pPr>
      <w:r w:rsidRPr="003C5EB8">
        <w:rPr>
          <w:rFonts w:ascii="Calibri"/>
          <w:i/>
          <w:spacing w:val="-1"/>
          <w:lang w:val="en-GB"/>
        </w:rPr>
        <w:lastRenderedPageBreak/>
        <w:t>Article</w:t>
      </w:r>
      <w:r w:rsidRPr="003C5EB8">
        <w:rPr>
          <w:rFonts w:ascii="Calibri"/>
          <w:i/>
          <w:spacing w:val="-2"/>
          <w:lang w:val="en-GB"/>
        </w:rPr>
        <w:t xml:space="preserve"> </w:t>
      </w:r>
      <w:r w:rsidRPr="003C5EB8">
        <w:rPr>
          <w:rFonts w:ascii="Calibri"/>
          <w:i/>
          <w:lang w:val="en-GB"/>
        </w:rPr>
        <w:t>34</w:t>
      </w:r>
    </w:p>
    <w:p w14:paraId="2E0E2162" w14:textId="17FE2BB8" w:rsidR="003041E4" w:rsidRPr="003C5EB8" w:rsidRDefault="00B300E8">
      <w:pPr>
        <w:pStyle w:val="Heading2"/>
        <w:ind w:left="199" w:right="214"/>
        <w:jc w:val="center"/>
        <w:rPr>
          <w:b w:val="0"/>
          <w:bCs w:val="0"/>
          <w:lang w:val="en-GB"/>
        </w:rPr>
      </w:pPr>
      <w:bookmarkStart w:id="44" w:name="_Toc170124917"/>
      <w:r w:rsidRPr="003C5EB8">
        <w:rPr>
          <w:spacing w:val="-1"/>
          <w:lang w:val="en-GB"/>
        </w:rPr>
        <w:t>Credit</w:t>
      </w:r>
      <w:r w:rsidRPr="003C5EB8">
        <w:rPr>
          <w:spacing w:val="-2"/>
          <w:lang w:val="en-GB"/>
        </w:rPr>
        <w:t xml:space="preserve"> </w:t>
      </w:r>
      <w:r w:rsidR="00C166E7" w:rsidRPr="003C5EB8">
        <w:rPr>
          <w:spacing w:val="-1"/>
          <w:lang w:val="en-GB"/>
        </w:rPr>
        <w:t>l</w:t>
      </w:r>
      <w:r w:rsidRPr="003C5EB8">
        <w:rPr>
          <w:spacing w:val="-1"/>
          <w:lang w:val="en-GB"/>
        </w:rPr>
        <w:t>imit</w:t>
      </w:r>
      <w:r w:rsidRPr="003C5EB8">
        <w:rPr>
          <w:spacing w:val="-2"/>
          <w:lang w:val="en-GB"/>
        </w:rPr>
        <w:t xml:space="preserve"> </w:t>
      </w:r>
      <w:r w:rsidRPr="003C5EB8">
        <w:rPr>
          <w:spacing w:val="-1"/>
          <w:lang w:val="en-GB"/>
        </w:rPr>
        <w:t>verification</w:t>
      </w:r>
      <w:bookmarkEnd w:id="44"/>
    </w:p>
    <w:p w14:paraId="2E0E2163" w14:textId="0C145094" w:rsidR="003041E4" w:rsidRPr="003C5EB8" w:rsidRDefault="00B300E8">
      <w:pPr>
        <w:pStyle w:val="BodyText"/>
        <w:numPr>
          <w:ilvl w:val="0"/>
          <w:numId w:val="44"/>
        </w:numPr>
        <w:tabs>
          <w:tab w:val="left" w:pos="856"/>
        </w:tabs>
        <w:spacing w:before="120"/>
        <w:ind w:right="146"/>
        <w:jc w:val="both"/>
        <w:rPr>
          <w:lang w:val="en-GB"/>
        </w:rPr>
      </w:pPr>
      <w:r w:rsidRPr="003C5EB8">
        <w:rPr>
          <w:lang w:val="en-GB"/>
        </w:rPr>
        <w:t>Upon</w:t>
      </w:r>
      <w:r w:rsidRPr="003C5EB8">
        <w:rPr>
          <w:spacing w:val="16"/>
          <w:lang w:val="en-GB"/>
        </w:rPr>
        <w:t xml:space="preserve"> </w:t>
      </w:r>
      <w:r w:rsidRPr="003C5EB8">
        <w:rPr>
          <w:spacing w:val="-1"/>
          <w:lang w:val="en-GB"/>
        </w:rPr>
        <w:t>submission</w:t>
      </w:r>
      <w:r w:rsidRPr="003C5EB8">
        <w:rPr>
          <w:spacing w:val="16"/>
          <w:lang w:val="en-GB"/>
        </w:rPr>
        <w:t xml:space="preserve"> </w:t>
      </w:r>
      <w:r w:rsidRPr="003C5EB8">
        <w:rPr>
          <w:spacing w:val="-1"/>
          <w:lang w:val="en-GB"/>
        </w:rPr>
        <w:t>by</w:t>
      </w:r>
      <w:r w:rsidRPr="003C5EB8">
        <w:rPr>
          <w:spacing w:val="18"/>
          <w:lang w:val="en-GB"/>
        </w:rPr>
        <w:t xml:space="preserve"> </w:t>
      </w:r>
      <w:r w:rsidRPr="003C5EB8">
        <w:rPr>
          <w:lang w:val="en-GB"/>
        </w:rPr>
        <w:t>a</w:t>
      </w:r>
      <w:r w:rsidRPr="003C5EB8">
        <w:rPr>
          <w:spacing w:val="18"/>
          <w:lang w:val="en-GB"/>
        </w:rPr>
        <w:t xml:space="preserve"> </w:t>
      </w:r>
      <w:r w:rsidR="006379DF" w:rsidRPr="003C5EB8">
        <w:rPr>
          <w:spacing w:val="-1"/>
          <w:lang w:val="en-GB"/>
        </w:rPr>
        <w:t>registered participant</w:t>
      </w:r>
      <w:r w:rsidRPr="003C5EB8">
        <w:rPr>
          <w:spacing w:val="17"/>
          <w:lang w:val="en-GB"/>
        </w:rPr>
        <w:t xml:space="preserve"> </w:t>
      </w:r>
      <w:r w:rsidRPr="003C5EB8">
        <w:rPr>
          <w:lang w:val="en-GB"/>
        </w:rPr>
        <w:t>of</w:t>
      </w:r>
      <w:r w:rsidRPr="003C5EB8">
        <w:rPr>
          <w:spacing w:val="17"/>
          <w:lang w:val="en-GB"/>
        </w:rPr>
        <w:t xml:space="preserve"> </w:t>
      </w:r>
      <w:r w:rsidRPr="003C5EB8">
        <w:rPr>
          <w:lang w:val="en-GB"/>
        </w:rPr>
        <w:t>a</w:t>
      </w:r>
      <w:r w:rsidRPr="003C5EB8">
        <w:rPr>
          <w:spacing w:val="18"/>
          <w:lang w:val="en-GB"/>
        </w:rPr>
        <w:t xml:space="preserve"> </w:t>
      </w:r>
      <w:r w:rsidR="00C166E7" w:rsidRPr="003C5EB8">
        <w:rPr>
          <w:spacing w:val="-1"/>
          <w:lang w:val="en-GB"/>
        </w:rPr>
        <w:t>bid</w:t>
      </w:r>
      <w:r w:rsidRPr="003C5EB8">
        <w:rPr>
          <w:spacing w:val="16"/>
          <w:lang w:val="en-GB"/>
        </w:rPr>
        <w:t xml:space="preserve"> </w:t>
      </w:r>
      <w:r w:rsidRPr="003C5EB8">
        <w:rPr>
          <w:lang w:val="en-GB"/>
        </w:rPr>
        <w:t>or</w:t>
      </w:r>
      <w:r w:rsidRPr="003C5EB8">
        <w:rPr>
          <w:spacing w:val="17"/>
          <w:lang w:val="en-GB"/>
        </w:rPr>
        <w:t xml:space="preserve"> </w:t>
      </w:r>
      <w:r w:rsidR="00EA7BFE" w:rsidRPr="003C5EB8">
        <w:rPr>
          <w:spacing w:val="17"/>
          <w:lang w:val="en-GB"/>
        </w:rPr>
        <w:t xml:space="preserve">a </w:t>
      </w:r>
      <w:r w:rsidRPr="003C5EB8">
        <w:rPr>
          <w:lang w:val="en-GB"/>
        </w:rPr>
        <w:t>set</w:t>
      </w:r>
      <w:r w:rsidRPr="003C5EB8">
        <w:rPr>
          <w:spacing w:val="18"/>
          <w:lang w:val="en-GB"/>
        </w:rPr>
        <w:t xml:space="preserve"> </w:t>
      </w:r>
      <w:r w:rsidRPr="003C5EB8">
        <w:rPr>
          <w:lang w:val="en-GB"/>
        </w:rPr>
        <w:t>of</w:t>
      </w:r>
      <w:r w:rsidRPr="003C5EB8">
        <w:rPr>
          <w:spacing w:val="17"/>
          <w:lang w:val="en-GB"/>
        </w:rPr>
        <w:t xml:space="preserve"> </w:t>
      </w:r>
      <w:r w:rsidR="00C166E7" w:rsidRPr="003C5EB8">
        <w:rPr>
          <w:spacing w:val="-1"/>
          <w:lang w:val="en-GB"/>
        </w:rPr>
        <w:t>bid</w:t>
      </w:r>
      <w:r w:rsidRPr="003C5EB8">
        <w:rPr>
          <w:spacing w:val="-1"/>
          <w:lang w:val="en-GB"/>
        </w:rPr>
        <w:t>s</w:t>
      </w:r>
      <w:r w:rsidRPr="003C5EB8">
        <w:rPr>
          <w:spacing w:val="17"/>
          <w:lang w:val="en-GB"/>
        </w:rPr>
        <w:t xml:space="preserve"> </w:t>
      </w:r>
      <w:r w:rsidRPr="003C5EB8">
        <w:rPr>
          <w:lang w:val="en-GB"/>
        </w:rPr>
        <w:t>to</w:t>
      </w:r>
      <w:r w:rsidRPr="003C5EB8">
        <w:rPr>
          <w:spacing w:val="18"/>
          <w:lang w:val="en-GB"/>
        </w:rPr>
        <w:t xml:space="preserve"> </w:t>
      </w:r>
      <w:r w:rsidRPr="003C5EB8">
        <w:rPr>
          <w:spacing w:val="-1"/>
          <w:lang w:val="en-GB"/>
        </w:rPr>
        <w:t>the</w:t>
      </w:r>
      <w:r w:rsidRPr="003C5EB8">
        <w:rPr>
          <w:spacing w:val="18"/>
          <w:lang w:val="en-GB"/>
        </w:rPr>
        <w:t xml:space="preserve"> </w:t>
      </w:r>
      <w:r w:rsidR="00C166E7" w:rsidRPr="003C5EB8">
        <w:rPr>
          <w:spacing w:val="-1"/>
          <w:lang w:val="en-GB"/>
        </w:rPr>
        <w:t>auction tool</w:t>
      </w:r>
      <w:r w:rsidRPr="003C5EB8">
        <w:rPr>
          <w:spacing w:val="16"/>
          <w:lang w:val="en-GB"/>
        </w:rPr>
        <w:t xml:space="preserve"> </w:t>
      </w:r>
      <w:r w:rsidRPr="003C5EB8">
        <w:rPr>
          <w:spacing w:val="-2"/>
          <w:lang w:val="en-GB"/>
        </w:rPr>
        <w:t>the</w:t>
      </w:r>
      <w:r w:rsidRPr="003C5EB8">
        <w:rPr>
          <w:rFonts w:ascii="Times New Roman" w:eastAsia="Times New Roman" w:hAnsi="Times New Roman" w:cs="Times New Roman"/>
          <w:spacing w:val="65"/>
          <w:lang w:val="en-GB"/>
        </w:rPr>
        <w:t xml:space="preserve"> </w:t>
      </w:r>
      <w:r w:rsidR="00C166E7" w:rsidRPr="003C5EB8">
        <w:rPr>
          <w:spacing w:val="-1"/>
          <w:lang w:val="en-GB"/>
        </w:rPr>
        <w:t>allocation platform</w:t>
      </w:r>
      <w:r w:rsidRPr="003C5EB8">
        <w:rPr>
          <w:spacing w:val="1"/>
          <w:lang w:val="en-GB"/>
        </w:rPr>
        <w:t xml:space="preserve"> </w:t>
      </w:r>
      <w:r w:rsidRPr="003C5EB8">
        <w:rPr>
          <w:spacing w:val="-1"/>
          <w:lang w:val="en-GB"/>
        </w:rPr>
        <w:t>shall</w:t>
      </w:r>
      <w:r w:rsidRPr="003C5EB8">
        <w:rPr>
          <w:lang w:val="en-GB"/>
        </w:rPr>
        <w:t xml:space="preserve"> </w:t>
      </w:r>
      <w:r w:rsidRPr="003C5EB8">
        <w:rPr>
          <w:spacing w:val="-1"/>
          <w:lang w:val="en-GB"/>
        </w:rPr>
        <w:t>check</w:t>
      </w:r>
      <w:r w:rsidRPr="003C5EB8">
        <w:rPr>
          <w:spacing w:val="1"/>
          <w:lang w:val="en-GB"/>
        </w:rPr>
        <w:t xml:space="preserve"> </w:t>
      </w:r>
      <w:r w:rsidRPr="003C5EB8">
        <w:rPr>
          <w:spacing w:val="-1"/>
          <w:lang w:val="en-GB"/>
        </w:rPr>
        <w:t>whether</w:t>
      </w:r>
      <w:r w:rsidRPr="003C5EB8">
        <w:rPr>
          <w:lang w:val="en-GB"/>
        </w:rPr>
        <w:t xml:space="preserve"> </w:t>
      </w:r>
      <w:r w:rsidRPr="003C5EB8">
        <w:rPr>
          <w:spacing w:val="-2"/>
          <w:lang w:val="en-GB"/>
        </w:rPr>
        <w:t>the</w:t>
      </w:r>
      <w:r w:rsidRPr="003C5EB8">
        <w:rPr>
          <w:spacing w:val="1"/>
          <w:lang w:val="en-GB"/>
        </w:rPr>
        <w:t xml:space="preserve"> </w:t>
      </w:r>
      <w:r w:rsidRPr="003C5EB8">
        <w:rPr>
          <w:spacing w:val="-1"/>
          <w:lang w:val="en-GB"/>
        </w:rPr>
        <w:t>maximum payment</w:t>
      </w:r>
      <w:r w:rsidRPr="003C5EB8">
        <w:rPr>
          <w:spacing w:val="1"/>
          <w:lang w:val="en-GB"/>
        </w:rPr>
        <w:t xml:space="preserve"> </w:t>
      </w:r>
      <w:r w:rsidRPr="003C5EB8">
        <w:rPr>
          <w:spacing w:val="-1"/>
          <w:lang w:val="en-GB"/>
        </w:rPr>
        <w:t>obligations</w:t>
      </w:r>
      <w:r w:rsidRPr="003C5EB8">
        <w:rPr>
          <w:lang w:val="en-GB"/>
        </w:rPr>
        <w:t xml:space="preserve"> </w:t>
      </w:r>
      <w:r w:rsidRPr="003C5EB8">
        <w:rPr>
          <w:spacing w:val="-2"/>
          <w:lang w:val="en-GB"/>
        </w:rPr>
        <w:t>(MPO)</w:t>
      </w:r>
      <w:r w:rsidRPr="003C5EB8">
        <w:rPr>
          <w:lang w:val="en-GB"/>
        </w:rPr>
        <w:t xml:space="preserve"> </w:t>
      </w:r>
      <w:r w:rsidRPr="003C5EB8">
        <w:rPr>
          <w:spacing w:val="-1"/>
          <w:lang w:val="en-GB"/>
        </w:rPr>
        <w:t>connected</w:t>
      </w:r>
      <w:r w:rsidRPr="003C5EB8">
        <w:rPr>
          <w:rFonts w:ascii="Times New Roman" w:eastAsia="Times New Roman" w:hAnsi="Times New Roman" w:cs="Times New Roman"/>
          <w:spacing w:val="59"/>
          <w:lang w:val="en-GB"/>
        </w:rPr>
        <w:t xml:space="preserve"> </w:t>
      </w:r>
      <w:r w:rsidRPr="003C5EB8">
        <w:rPr>
          <w:spacing w:val="-1"/>
          <w:lang w:val="en-GB"/>
        </w:rPr>
        <w:t>with</w:t>
      </w:r>
      <w:r w:rsidRPr="003C5EB8">
        <w:rPr>
          <w:spacing w:val="11"/>
          <w:lang w:val="en-GB"/>
        </w:rPr>
        <w:t xml:space="preserve"> </w:t>
      </w:r>
      <w:r w:rsidRPr="003C5EB8">
        <w:rPr>
          <w:spacing w:val="-1"/>
          <w:lang w:val="en-GB"/>
        </w:rPr>
        <w:t>that</w:t>
      </w:r>
      <w:r w:rsidRPr="003C5EB8">
        <w:rPr>
          <w:spacing w:val="10"/>
          <w:lang w:val="en-GB"/>
        </w:rPr>
        <w:t xml:space="preserve"> </w:t>
      </w:r>
      <w:r w:rsidR="006379DF" w:rsidRPr="003C5EB8">
        <w:rPr>
          <w:spacing w:val="-1"/>
          <w:lang w:val="en-GB"/>
        </w:rPr>
        <w:t>registered participant</w:t>
      </w:r>
      <w:r w:rsidRPr="003C5EB8">
        <w:rPr>
          <w:spacing w:val="-1"/>
          <w:lang w:val="en-GB"/>
        </w:rPr>
        <w:t>’s</w:t>
      </w:r>
      <w:r w:rsidRPr="003C5EB8">
        <w:rPr>
          <w:spacing w:val="13"/>
          <w:lang w:val="en-GB"/>
        </w:rPr>
        <w:t xml:space="preserve"> </w:t>
      </w:r>
      <w:r w:rsidRPr="003C5EB8">
        <w:rPr>
          <w:spacing w:val="-1"/>
          <w:lang w:val="en-GB"/>
        </w:rPr>
        <w:t>registered</w:t>
      </w:r>
      <w:r w:rsidRPr="003C5EB8">
        <w:rPr>
          <w:spacing w:val="11"/>
          <w:lang w:val="en-GB"/>
        </w:rPr>
        <w:t xml:space="preserve"> </w:t>
      </w:r>
      <w:r w:rsidR="00C166E7" w:rsidRPr="003C5EB8">
        <w:rPr>
          <w:spacing w:val="-1"/>
          <w:lang w:val="en-GB"/>
        </w:rPr>
        <w:t>bid</w:t>
      </w:r>
      <w:r w:rsidRPr="003C5EB8">
        <w:rPr>
          <w:spacing w:val="-1"/>
          <w:lang w:val="en-GB"/>
        </w:rPr>
        <w:t>(s)</w:t>
      </w:r>
      <w:r w:rsidRPr="003C5EB8">
        <w:rPr>
          <w:spacing w:val="12"/>
          <w:lang w:val="en-GB"/>
        </w:rPr>
        <w:t xml:space="preserve"> </w:t>
      </w:r>
      <w:r w:rsidRPr="003C5EB8">
        <w:rPr>
          <w:spacing w:val="-1"/>
          <w:lang w:val="en-GB"/>
        </w:rPr>
        <w:t>calculated</w:t>
      </w:r>
      <w:r w:rsidRPr="003C5EB8">
        <w:rPr>
          <w:spacing w:val="11"/>
          <w:lang w:val="en-GB"/>
        </w:rPr>
        <w:t xml:space="preserve"> </w:t>
      </w:r>
      <w:r w:rsidRPr="003C5EB8">
        <w:rPr>
          <w:spacing w:val="-1"/>
          <w:lang w:val="en-GB"/>
        </w:rPr>
        <w:t>according</w:t>
      </w:r>
      <w:r w:rsidRPr="003C5EB8">
        <w:rPr>
          <w:spacing w:val="12"/>
          <w:lang w:val="en-GB"/>
        </w:rPr>
        <w:t xml:space="preserve"> </w:t>
      </w:r>
      <w:r w:rsidRPr="003C5EB8">
        <w:rPr>
          <w:spacing w:val="-1"/>
          <w:lang w:val="en-GB"/>
        </w:rPr>
        <w:t>to</w:t>
      </w:r>
      <w:r w:rsidRPr="003C5EB8">
        <w:rPr>
          <w:spacing w:val="13"/>
          <w:lang w:val="en-GB"/>
        </w:rPr>
        <w:t xml:space="preserve"> </w:t>
      </w:r>
      <w:r w:rsidRPr="003C5EB8">
        <w:rPr>
          <w:spacing w:val="-2"/>
          <w:lang w:val="en-GB"/>
        </w:rPr>
        <w:t>paragraphs</w:t>
      </w:r>
      <w:r w:rsidRPr="003C5EB8">
        <w:rPr>
          <w:spacing w:val="12"/>
          <w:lang w:val="en-GB"/>
        </w:rPr>
        <w:t xml:space="preserve"> </w:t>
      </w:r>
      <w:r w:rsidRPr="003C5EB8">
        <w:rPr>
          <w:lang w:val="en-GB"/>
        </w:rPr>
        <w:t>4</w:t>
      </w:r>
      <w:r w:rsidRPr="003C5EB8">
        <w:rPr>
          <w:spacing w:val="14"/>
          <w:lang w:val="en-GB"/>
        </w:rPr>
        <w:t xml:space="preserve"> </w:t>
      </w:r>
      <w:r w:rsidRPr="003C5EB8">
        <w:rPr>
          <w:spacing w:val="-2"/>
          <w:lang w:val="en-GB"/>
        </w:rPr>
        <w:t>and</w:t>
      </w:r>
      <w:r w:rsidRPr="003C5EB8">
        <w:rPr>
          <w:rFonts w:ascii="Times New Roman" w:eastAsia="Times New Roman" w:hAnsi="Times New Roman" w:cs="Times New Roman"/>
          <w:spacing w:val="57"/>
          <w:lang w:val="en-GB"/>
        </w:rPr>
        <w:t xml:space="preserve"> </w:t>
      </w:r>
      <w:r w:rsidRPr="003C5EB8">
        <w:rPr>
          <w:lang w:val="en-GB"/>
        </w:rPr>
        <w:t>5</w:t>
      </w:r>
      <w:r w:rsidRPr="003C5EB8">
        <w:rPr>
          <w:spacing w:val="30"/>
          <w:lang w:val="en-GB"/>
        </w:rPr>
        <w:t xml:space="preserve"> </w:t>
      </w:r>
      <w:r w:rsidRPr="003C5EB8">
        <w:rPr>
          <w:lang w:val="en-GB"/>
        </w:rPr>
        <w:t>of</w:t>
      </w:r>
      <w:r w:rsidRPr="003C5EB8">
        <w:rPr>
          <w:spacing w:val="31"/>
          <w:lang w:val="en-GB"/>
        </w:rPr>
        <w:t xml:space="preserve"> </w:t>
      </w:r>
      <w:r w:rsidRPr="003C5EB8">
        <w:rPr>
          <w:spacing w:val="-1"/>
          <w:lang w:val="en-GB"/>
        </w:rPr>
        <w:t>this</w:t>
      </w:r>
      <w:r w:rsidRPr="003C5EB8">
        <w:rPr>
          <w:spacing w:val="29"/>
          <w:lang w:val="en-GB"/>
        </w:rPr>
        <w:t xml:space="preserve"> </w:t>
      </w:r>
      <w:r w:rsidRPr="003C5EB8">
        <w:rPr>
          <w:spacing w:val="-1"/>
          <w:lang w:val="en-GB"/>
        </w:rPr>
        <w:t>Article</w:t>
      </w:r>
      <w:r w:rsidRPr="003C5EB8">
        <w:rPr>
          <w:spacing w:val="33"/>
          <w:lang w:val="en-GB"/>
        </w:rPr>
        <w:t xml:space="preserve"> </w:t>
      </w:r>
      <w:r w:rsidRPr="003C5EB8">
        <w:rPr>
          <w:spacing w:val="-1"/>
          <w:lang w:val="en-GB"/>
        </w:rPr>
        <w:t>at</w:t>
      </w:r>
      <w:r w:rsidRPr="003C5EB8">
        <w:rPr>
          <w:spacing w:val="29"/>
          <w:lang w:val="en-GB"/>
        </w:rPr>
        <w:t xml:space="preserve"> </w:t>
      </w:r>
      <w:r w:rsidRPr="003C5EB8">
        <w:rPr>
          <w:spacing w:val="-1"/>
          <w:lang w:val="en-GB"/>
        </w:rPr>
        <w:t>the</w:t>
      </w:r>
      <w:r w:rsidRPr="003C5EB8">
        <w:rPr>
          <w:spacing w:val="29"/>
          <w:lang w:val="en-GB"/>
        </w:rPr>
        <w:t xml:space="preserve"> </w:t>
      </w:r>
      <w:r w:rsidRPr="003C5EB8">
        <w:rPr>
          <w:spacing w:val="-1"/>
          <w:lang w:val="en-GB"/>
        </w:rPr>
        <w:t>time</w:t>
      </w:r>
      <w:r w:rsidRPr="003C5EB8">
        <w:rPr>
          <w:spacing w:val="29"/>
          <w:lang w:val="en-GB"/>
        </w:rPr>
        <w:t xml:space="preserve"> </w:t>
      </w:r>
      <w:r w:rsidRPr="003C5EB8">
        <w:rPr>
          <w:lang w:val="en-GB"/>
        </w:rPr>
        <w:t>of</w:t>
      </w:r>
      <w:r w:rsidRPr="003C5EB8">
        <w:rPr>
          <w:spacing w:val="30"/>
          <w:lang w:val="en-GB"/>
        </w:rPr>
        <w:t xml:space="preserve"> </w:t>
      </w:r>
      <w:r w:rsidR="00C166E7" w:rsidRPr="003C5EB8">
        <w:rPr>
          <w:spacing w:val="-1"/>
          <w:lang w:val="en-GB"/>
        </w:rPr>
        <w:t>bid</w:t>
      </w:r>
      <w:r w:rsidRPr="003C5EB8">
        <w:rPr>
          <w:spacing w:val="-1"/>
          <w:lang w:val="en-GB"/>
        </w:rPr>
        <w:t>(s)</w:t>
      </w:r>
      <w:r w:rsidRPr="003C5EB8">
        <w:rPr>
          <w:spacing w:val="29"/>
          <w:lang w:val="en-GB"/>
        </w:rPr>
        <w:t xml:space="preserve"> </w:t>
      </w:r>
      <w:r w:rsidRPr="003C5EB8">
        <w:rPr>
          <w:spacing w:val="-1"/>
          <w:lang w:val="en-GB"/>
        </w:rPr>
        <w:t>submission</w:t>
      </w:r>
      <w:r w:rsidRPr="003C5EB8">
        <w:rPr>
          <w:spacing w:val="28"/>
          <w:lang w:val="en-GB"/>
        </w:rPr>
        <w:t xml:space="preserve"> </w:t>
      </w:r>
      <w:r w:rsidRPr="003C5EB8">
        <w:rPr>
          <w:spacing w:val="-1"/>
          <w:lang w:val="en-GB"/>
        </w:rPr>
        <w:t>exceed</w:t>
      </w:r>
      <w:r w:rsidRPr="003C5EB8">
        <w:rPr>
          <w:spacing w:val="29"/>
          <w:lang w:val="en-GB"/>
        </w:rPr>
        <w:t xml:space="preserve"> </w:t>
      </w:r>
      <w:r w:rsidRPr="003C5EB8">
        <w:rPr>
          <w:spacing w:val="-1"/>
          <w:lang w:val="en-GB"/>
        </w:rPr>
        <w:t>the</w:t>
      </w:r>
      <w:r w:rsidRPr="003C5EB8">
        <w:rPr>
          <w:spacing w:val="29"/>
          <w:lang w:val="en-GB"/>
        </w:rPr>
        <w:t xml:space="preserve"> </w:t>
      </w:r>
      <w:r w:rsidR="00C166E7" w:rsidRPr="003C5EB8">
        <w:rPr>
          <w:spacing w:val="-1"/>
          <w:lang w:val="en-GB"/>
        </w:rPr>
        <w:t>credit limit</w:t>
      </w:r>
      <w:r w:rsidRPr="003C5EB8">
        <w:rPr>
          <w:spacing w:val="-1"/>
          <w:lang w:val="en-GB"/>
        </w:rPr>
        <w:t>.</w:t>
      </w:r>
      <w:r w:rsidRPr="003C5EB8">
        <w:rPr>
          <w:spacing w:val="31"/>
          <w:lang w:val="en-GB"/>
        </w:rPr>
        <w:t xml:space="preserve"> </w:t>
      </w:r>
      <w:r w:rsidRPr="003C5EB8">
        <w:rPr>
          <w:spacing w:val="-1"/>
          <w:lang w:val="en-GB"/>
        </w:rPr>
        <w:t>If</w:t>
      </w:r>
      <w:r w:rsidRPr="003C5EB8">
        <w:rPr>
          <w:spacing w:val="27"/>
          <w:lang w:val="en-GB"/>
        </w:rPr>
        <w:t xml:space="preserve"> </w:t>
      </w:r>
      <w:r w:rsidRPr="003C5EB8">
        <w:rPr>
          <w:spacing w:val="-1"/>
          <w:lang w:val="en-GB"/>
        </w:rPr>
        <w:t>the</w:t>
      </w:r>
      <w:r w:rsidRPr="003C5EB8">
        <w:rPr>
          <w:spacing w:val="29"/>
          <w:lang w:val="en-GB"/>
        </w:rPr>
        <w:t xml:space="preserve"> </w:t>
      </w:r>
      <w:r w:rsidRPr="003C5EB8">
        <w:rPr>
          <w:spacing w:val="-1"/>
          <w:lang w:val="en-GB"/>
        </w:rPr>
        <w:t>maximum</w:t>
      </w:r>
      <w:r w:rsidRPr="003C5EB8">
        <w:rPr>
          <w:rFonts w:ascii="Times New Roman" w:eastAsia="Times New Roman" w:hAnsi="Times New Roman" w:cs="Times New Roman"/>
          <w:spacing w:val="75"/>
          <w:lang w:val="en-GB"/>
        </w:rPr>
        <w:t xml:space="preserve"> </w:t>
      </w:r>
      <w:r w:rsidRPr="003C5EB8">
        <w:rPr>
          <w:spacing w:val="-1"/>
          <w:lang w:val="en-GB"/>
        </w:rPr>
        <w:t>payment</w:t>
      </w:r>
      <w:r w:rsidRPr="003C5EB8">
        <w:rPr>
          <w:spacing w:val="22"/>
          <w:lang w:val="en-GB"/>
        </w:rPr>
        <w:t xml:space="preserve"> </w:t>
      </w:r>
      <w:r w:rsidRPr="003C5EB8">
        <w:rPr>
          <w:spacing w:val="-1"/>
          <w:lang w:val="en-GB"/>
        </w:rPr>
        <w:t>obligation</w:t>
      </w:r>
      <w:r w:rsidRPr="003C5EB8">
        <w:rPr>
          <w:spacing w:val="22"/>
          <w:lang w:val="en-GB"/>
        </w:rPr>
        <w:t xml:space="preserve"> </w:t>
      </w:r>
      <w:r w:rsidRPr="003C5EB8">
        <w:rPr>
          <w:spacing w:val="-1"/>
          <w:lang w:val="en-GB"/>
        </w:rPr>
        <w:t>connected</w:t>
      </w:r>
      <w:r w:rsidRPr="003C5EB8">
        <w:rPr>
          <w:spacing w:val="21"/>
          <w:lang w:val="en-GB"/>
        </w:rPr>
        <w:t xml:space="preserve"> </w:t>
      </w:r>
      <w:r w:rsidRPr="003C5EB8">
        <w:rPr>
          <w:spacing w:val="-1"/>
          <w:lang w:val="en-GB"/>
        </w:rPr>
        <w:t>with</w:t>
      </w:r>
      <w:r w:rsidRPr="003C5EB8">
        <w:rPr>
          <w:spacing w:val="22"/>
          <w:lang w:val="en-GB"/>
        </w:rPr>
        <w:t xml:space="preserve"> </w:t>
      </w:r>
      <w:r w:rsidRPr="003C5EB8">
        <w:rPr>
          <w:spacing w:val="-1"/>
          <w:lang w:val="en-GB"/>
        </w:rPr>
        <w:t>such</w:t>
      </w:r>
      <w:r w:rsidRPr="003C5EB8">
        <w:rPr>
          <w:spacing w:val="21"/>
          <w:lang w:val="en-GB"/>
        </w:rPr>
        <w:t xml:space="preserve"> </w:t>
      </w:r>
      <w:r w:rsidRPr="003C5EB8">
        <w:rPr>
          <w:spacing w:val="-1"/>
          <w:lang w:val="en-GB"/>
        </w:rPr>
        <w:t>registered</w:t>
      </w:r>
      <w:r w:rsidRPr="003C5EB8">
        <w:rPr>
          <w:spacing w:val="22"/>
          <w:lang w:val="en-GB"/>
        </w:rPr>
        <w:t xml:space="preserve"> </w:t>
      </w:r>
      <w:r w:rsidR="00C166E7" w:rsidRPr="003C5EB8">
        <w:rPr>
          <w:spacing w:val="-1"/>
          <w:lang w:val="en-GB"/>
        </w:rPr>
        <w:t>bid</w:t>
      </w:r>
      <w:r w:rsidRPr="003C5EB8">
        <w:rPr>
          <w:spacing w:val="-1"/>
          <w:lang w:val="en-GB"/>
        </w:rPr>
        <w:t>s</w:t>
      </w:r>
      <w:r w:rsidRPr="003C5EB8">
        <w:rPr>
          <w:spacing w:val="22"/>
          <w:lang w:val="en-GB"/>
        </w:rPr>
        <w:t xml:space="preserve"> </w:t>
      </w:r>
      <w:r w:rsidRPr="003C5EB8">
        <w:rPr>
          <w:lang w:val="en-GB"/>
        </w:rPr>
        <w:t>exceed</w:t>
      </w:r>
      <w:r w:rsidR="00EA7BFE" w:rsidRPr="003C5EB8">
        <w:rPr>
          <w:lang w:val="en-GB"/>
        </w:rPr>
        <w:t>s</w:t>
      </w:r>
      <w:r w:rsidRPr="003C5EB8">
        <w:rPr>
          <w:spacing w:val="22"/>
          <w:lang w:val="en-GB"/>
        </w:rPr>
        <w:t xml:space="preserve"> </w:t>
      </w:r>
      <w:r w:rsidRPr="003C5EB8">
        <w:rPr>
          <w:spacing w:val="-1"/>
          <w:lang w:val="en-GB"/>
        </w:rPr>
        <w:t>the</w:t>
      </w:r>
      <w:r w:rsidRPr="003C5EB8">
        <w:rPr>
          <w:spacing w:val="24"/>
          <w:lang w:val="en-GB"/>
        </w:rPr>
        <w:t xml:space="preserve"> </w:t>
      </w:r>
      <w:r w:rsidR="00C166E7" w:rsidRPr="003C5EB8">
        <w:rPr>
          <w:spacing w:val="-2"/>
          <w:lang w:val="en-GB"/>
        </w:rPr>
        <w:t>credit limit</w:t>
      </w:r>
      <w:r w:rsidRPr="003C5EB8">
        <w:rPr>
          <w:spacing w:val="-1"/>
          <w:lang w:val="en-GB"/>
        </w:rPr>
        <w:t>,</w:t>
      </w:r>
      <w:r w:rsidRPr="003C5EB8">
        <w:rPr>
          <w:spacing w:val="23"/>
          <w:lang w:val="en-GB"/>
        </w:rPr>
        <w:t xml:space="preserve"> </w:t>
      </w:r>
      <w:r w:rsidRPr="003C5EB8">
        <w:rPr>
          <w:spacing w:val="-2"/>
          <w:lang w:val="en-GB"/>
        </w:rPr>
        <w:t>the</w:t>
      </w:r>
      <w:r w:rsidRPr="003C5EB8">
        <w:rPr>
          <w:rFonts w:ascii="Times New Roman" w:eastAsia="Times New Roman" w:hAnsi="Times New Roman" w:cs="Times New Roman"/>
          <w:spacing w:val="69"/>
          <w:lang w:val="en-GB"/>
        </w:rPr>
        <w:t xml:space="preserve"> </w:t>
      </w:r>
      <w:r w:rsidR="00C166E7" w:rsidRPr="003C5EB8">
        <w:rPr>
          <w:spacing w:val="-1"/>
          <w:lang w:val="en-GB"/>
        </w:rPr>
        <w:t>allocation platform</w:t>
      </w:r>
      <w:r w:rsidRPr="003C5EB8">
        <w:rPr>
          <w:spacing w:val="4"/>
          <w:lang w:val="en-GB"/>
        </w:rPr>
        <w:t xml:space="preserve"> </w:t>
      </w:r>
      <w:r w:rsidRPr="003C5EB8">
        <w:rPr>
          <w:spacing w:val="-1"/>
          <w:lang w:val="en-GB"/>
        </w:rPr>
        <w:t>shall</w:t>
      </w:r>
      <w:r w:rsidRPr="003C5EB8">
        <w:rPr>
          <w:spacing w:val="2"/>
          <w:lang w:val="en-GB"/>
        </w:rPr>
        <w:t xml:space="preserve"> </w:t>
      </w:r>
      <w:r w:rsidRPr="003C5EB8">
        <w:rPr>
          <w:spacing w:val="-1"/>
          <w:lang w:val="en-GB"/>
        </w:rPr>
        <w:t>issue</w:t>
      </w:r>
      <w:r w:rsidRPr="003C5EB8">
        <w:rPr>
          <w:spacing w:val="4"/>
          <w:lang w:val="en-GB"/>
        </w:rPr>
        <w:t xml:space="preserve"> </w:t>
      </w:r>
      <w:r w:rsidRPr="003C5EB8">
        <w:rPr>
          <w:spacing w:val="-1"/>
          <w:lang w:val="en-GB"/>
        </w:rPr>
        <w:t>automatically</w:t>
      </w:r>
      <w:r w:rsidRPr="003C5EB8">
        <w:rPr>
          <w:spacing w:val="3"/>
          <w:lang w:val="en-GB"/>
        </w:rPr>
        <w:t xml:space="preserve"> </w:t>
      </w:r>
      <w:r w:rsidRPr="003C5EB8">
        <w:rPr>
          <w:lang w:val="en-GB"/>
        </w:rPr>
        <w:t>via</w:t>
      </w:r>
      <w:r w:rsidRPr="003C5EB8">
        <w:rPr>
          <w:spacing w:val="2"/>
          <w:lang w:val="en-GB"/>
        </w:rPr>
        <w:t xml:space="preserve"> </w:t>
      </w:r>
      <w:r w:rsidRPr="003C5EB8">
        <w:rPr>
          <w:spacing w:val="-1"/>
          <w:lang w:val="en-GB"/>
        </w:rPr>
        <w:t>the</w:t>
      </w:r>
      <w:r w:rsidRPr="003C5EB8">
        <w:rPr>
          <w:spacing w:val="3"/>
          <w:lang w:val="en-GB"/>
        </w:rPr>
        <w:t xml:space="preserve"> </w:t>
      </w:r>
      <w:r w:rsidR="00C166E7" w:rsidRPr="003C5EB8">
        <w:rPr>
          <w:spacing w:val="-1"/>
          <w:lang w:val="en-GB"/>
        </w:rPr>
        <w:t>auction tool</w:t>
      </w:r>
      <w:r w:rsidRPr="003C5EB8">
        <w:rPr>
          <w:spacing w:val="2"/>
          <w:lang w:val="en-GB"/>
        </w:rPr>
        <w:t xml:space="preserve"> </w:t>
      </w:r>
      <w:r w:rsidRPr="003C5EB8">
        <w:rPr>
          <w:lang w:val="en-GB"/>
        </w:rPr>
        <w:t>a</w:t>
      </w:r>
      <w:r w:rsidRPr="003C5EB8">
        <w:rPr>
          <w:spacing w:val="2"/>
          <w:lang w:val="en-GB"/>
        </w:rPr>
        <w:t xml:space="preserve"> </w:t>
      </w:r>
      <w:r w:rsidRPr="003C5EB8">
        <w:rPr>
          <w:spacing w:val="-1"/>
          <w:lang w:val="en-GB"/>
        </w:rPr>
        <w:t>warning</w:t>
      </w:r>
      <w:r w:rsidRPr="003C5EB8">
        <w:rPr>
          <w:spacing w:val="3"/>
          <w:lang w:val="en-GB"/>
        </w:rPr>
        <w:t xml:space="preserve"> </w:t>
      </w:r>
      <w:r w:rsidRPr="003C5EB8">
        <w:rPr>
          <w:lang w:val="en-GB"/>
        </w:rPr>
        <w:t>to</w:t>
      </w:r>
      <w:r w:rsidRPr="003C5EB8">
        <w:rPr>
          <w:spacing w:val="4"/>
          <w:lang w:val="en-GB"/>
        </w:rPr>
        <w:t xml:space="preserve"> </w:t>
      </w:r>
      <w:r w:rsidRPr="003C5EB8">
        <w:rPr>
          <w:spacing w:val="-2"/>
          <w:lang w:val="en-GB"/>
        </w:rPr>
        <w:t>the</w:t>
      </w:r>
      <w:r w:rsidRPr="003C5EB8">
        <w:rPr>
          <w:spacing w:val="3"/>
          <w:lang w:val="en-GB"/>
        </w:rPr>
        <w:t xml:space="preserve"> </w:t>
      </w:r>
      <w:r w:rsidR="006379DF" w:rsidRPr="003C5EB8">
        <w:rPr>
          <w:spacing w:val="-1"/>
          <w:lang w:val="en-GB"/>
        </w:rPr>
        <w:t>registered participant</w:t>
      </w:r>
      <w:r w:rsidRPr="003C5EB8">
        <w:rPr>
          <w:spacing w:val="18"/>
          <w:lang w:val="en-GB"/>
        </w:rPr>
        <w:t xml:space="preserve"> </w:t>
      </w:r>
      <w:r w:rsidRPr="003C5EB8">
        <w:rPr>
          <w:spacing w:val="-1"/>
          <w:lang w:val="en-GB"/>
        </w:rPr>
        <w:t>to</w:t>
      </w:r>
      <w:r w:rsidRPr="003C5EB8">
        <w:rPr>
          <w:spacing w:val="19"/>
          <w:lang w:val="en-GB"/>
        </w:rPr>
        <w:t xml:space="preserve"> </w:t>
      </w:r>
      <w:r w:rsidRPr="003C5EB8">
        <w:rPr>
          <w:spacing w:val="-1"/>
          <w:lang w:val="en-GB"/>
        </w:rPr>
        <w:t>modify</w:t>
      </w:r>
      <w:r w:rsidRPr="003C5EB8">
        <w:rPr>
          <w:spacing w:val="18"/>
          <w:lang w:val="en-GB"/>
        </w:rPr>
        <w:t xml:space="preserve"> </w:t>
      </w:r>
      <w:r w:rsidRPr="003C5EB8">
        <w:rPr>
          <w:spacing w:val="-1"/>
          <w:lang w:val="en-GB"/>
        </w:rPr>
        <w:t>the</w:t>
      </w:r>
      <w:r w:rsidRPr="003C5EB8">
        <w:rPr>
          <w:spacing w:val="16"/>
          <w:lang w:val="en-GB"/>
        </w:rPr>
        <w:t xml:space="preserve"> </w:t>
      </w:r>
      <w:r w:rsidR="00C166E7" w:rsidRPr="003C5EB8">
        <w:rPr>
          <w:spacing w:val="-1"/>
          <w:lang w:val="en-GB"/>
        </w:rPr>
        <w:t>credit limit</w:t>
      </w:r>
      <w:r w:rsidRPr="003C5EB8">
        <w:rPr>
          <w:spacing w:val="-1"/>
          <w:lang w:val="en-GB"/>
        </w:rPr>
        <w:t>.</w:t>
      </w:r>
      <w:r w:rsidRPr="003C5EB8">
        <w:rPr>
          <w:spacing w:val="18"/>
          <w:lang w:val="en-GB"/>
        </w:rPr>
        <w:t xml:space="preserve"> </w:t>
      </w:r>
      <w:r w:rsidR="00C166E7" w:rsidRPr="003C5EB8">
        <w:rPr>
          <w:spacing w:val="-1"/>
          <w:lang w:val="en-GB"/>
        </w:rPr>
        <w:t>bid</w:t>
      </w:r>
      <w:r w:rsidRPr="003C5EB8">
        <w:rPr>
          <w:spacing w:val="-1"/>
          <w:lang w:val="en-GB"/>
        </w:rPr>
        <w:t>s</w:t>
      </w:r>
      <w:r w:rsidRPr="003C5EB8">
        <w:rPr>
          <w:spacing w:val="17"/>
          <w:lang w:val="en-GB"/>
        </w:rPr>
        <w:t xml:space="preserve"> </w:t>
      </w:r>
      <w:r w:rsidRPr="003C5EB8">
        <w:rPr>
          <w:spacing w:val="-1"/>
          <w:lang w:val="en-GB"/>
        </w:rPr>
        <w:t>shall</w:t>
      </w:r>
      <w:r w:rsidRPr="003C5EB8">
        <w:rPr>
          <w:spacing w:val="18"/>
          <w:lang w:val="en-GB"/>
        </w:rPr>
        <w:t xml:space="preserve"> </w:t>
      </w:r>
      <w:r w:rsidRPr="003C5EB8">
        <w:rPr>
          <w:lang w:val="en-GB"/>
        </w:rPr>
        <w:t>not</w:t>
      </w:r>
      <w:r w:rsidRPr="003C5EB8">
        <w:rPr>
          <w:spacing w:val="19"/>
          <w:lang w:val="en-GB"/>
        </w:rPr>
        <w:t xml:space="preserve"> </w:t>
      </w:r>
      <w:r w:rsidRPr="003C5EB8">
        <w:rPr>
          <w:spacing w:val="-1"/>
          <w:lang w:val="en-GB"/>
        </w:rPr>
        <w:t>be</w:t>
      </w:r>
      <w:r w:rsidRPr="003C5EB8">
        <w:rPr>
          <w:spacing w:val="18"/>
          <w:lang w:val="en-GB"/>
        </w:rPr>
        <w:t xml:space="preserve"> </w:t>
      </w:r>
      <w:r w:rsidRPr="003C5EB8">
        <w:rPr>
          <w:spacing w:val="-1"/>
          <w:lang w:val="en-GB"/>
        </w:rPr>
        <w:t>rejected</w:t>
      </w:r>
      <w:r w:rsidRPr="003C5EB8">
        <w:rPr>
          <w:spacing w:val="17"/>
          <w:lang w:val="en-GB"/>
        </w:rPr>
        <w:t xml:space="preserve"> </w:t>
      </w:r>
      <w:r w:rsidRPr="003C5EB8">
        <w:rPr>
          <w:spacing w:val="-1"/>
          <w:lang w:val="en-GB"/>
        </w:rPr>
        <w:t>automatically</w:t>
      </w:r>
      <w:r w:rsidRPr="003C5EB8">
        <w:rPr>
          <w:spacing w:val="18"/>
          <w:lang w:val="en-GB"/>
        </w:rPr>
        <w:t xml:space="preserve"> </w:t>
      </w:r>
      <w:r w:rsidRPr="003C5EB8">
        <w:rPr>
          <w:spacing w:val="-1"/>
          <w:lang w:val="en-GB"/>
        </w:rPr>
        <w:t>if</w:t>
      </w:r>
      <w:r w:rsidRPr="003C5EB8">
        <w:rPr>
          <w:spacing w:val="18"/>
          <w:lang w:val="en-GB"/>
        </w:rPr>
        <w:t xml:space="preserve"> </w:t>
      </w:r>
      <w:r w:rsidRPr="003C5EB8">
        <w:rPr>
          <w:spacing w:val="-1"/>
          <w:lang w:val="en-GB"/>
        </w:rPr>
        <w:t>the</w:t>
      </w:r>
      <w:r w:rsidRPr="003C5EB8">
        <w:rPr>
          <w:rFonts w:ascii="Times New Roman" w:eastAsia="Times New Roman" w:hAnsi="Times New Roman" w:cs="Times New Roman"/>
          <w:spacing w:val="61"/>
          <w:lang w:val="en-GB"/>
        </w:rPr>
        <w:t xml:space="preserve"> </w:t>
      </w:r>
      <w:r w:rsidRPr="003C5EB8">
        <w:rPr>
          <w:spacing w:val="-1"/>
          <w:lang w:val="en-GB"/>
        </w:rPr>
        <w:t>maximum</w:t>
      </w:r>
      <w:r w:rsidRPr="003C5EB8">
        <w:rPr>
          <w:spacing w:val="25"/>
          <w:lang w:val="en-GB"/>
        </w:rPr>
        <w:t xml:space="preserve"> </w:t>
      </w:r>
      <w:r w:rsidRPr="003C5EB8">
        <w:rPr>
          <w:spacing w:val="-1"/>
          <w:lang w:val="en-GB"/>
        </w:rPr>
        <w:t>payment</w:t>
      </w:r>
      <w:r w:rsidRPr="003C5EB8">
        <w:rPr>
          <w:spacing w:val="24"/>
          <w:lang w:val="en-GB"/>
        </w:rPr>
        <w:t xml:space="preserve"> </w:t>
      </w:r>
      <w:r w:rsidRPr="003C5EB8">
        <w:rPr>
          <w:spacing w:val="-1"/>
          <w:lang w:val="en-GB"/>
        </w:rPr>
        <w:t>obligation</w:t>
      </w:r>
      <w:r w:rsidRPr="003C5EB8">
        <w:rPr>
          <w:spacing w:val="26"/>
          <w:lang w:val="en-GB"/>
        </w:rPr>
        <w:t xml:space="preserve"> </w:t>
      </w:r>
      <w:r w:rsidRPr="003C5EB8">
        <w:rPr>
          <w:spacing w:val="-1"/>
          <w:lang w:val="en-GB"/>
        </w:rPr>
        <w:t>attributed</w:t>
      </w:r>
      <w:r w:rsidRPr="003C5EB8">
        <w:rPr>
          <w:spacing w:val="27"/>
          <w:lang w:val="en-GB"/>
        </w:rPr>
        <w:t xml:space="preserve"> </w:t>
      </w:r>
      <w:r w:rsidRPr="003C5EB8">
        <w:rPr>
          <w:spacing w:val="-1"/>
          <w:lang w:val="en-GB"/>
        </w:rPr>
        <w:t>to</w:t>
      </w:r>
      <w:r w:rsidRPr="003C5EB8">
        <w:rPr>
          <w:spacing w:val="28"/>
          <w:lang w:val="en-GB"/>
        </w:rPr>
        <w:t xml:space="preserve"> </w:t>
      </w:r>
      <w:r w:rsidRPr="003C5EB8">
        <w:rPr>
          <w:spacing w:val="-1"/>
          <w:lang w:val="en-GB"/>
        </w:rPr>
        <w:t>registered</w:t>
      </w:r>
      <w:r w:rsidRPr="003C5EB8">
        <w:rPr>
          <w:spacing w:val="26"/>
          <w:lang w:val="en-GB"/>
        </w:rPr>
        <w:t xml:space="preserve"> </w:t>
      </w:r>
      <w:r w:rsidR="00C166E7" w:rsidRPr="003C5EB8">
        <w:rPr>
          <w:spacing w:val="-1"/>
          <w:lang w:val="en-GB"/>
        </w:rPr>
        <w:t>bid</w:t>
      </w:r>
      <w:r w:rsidRPr="003C5EB8">
        <w:rPr>
          <w:spacing w:val="-1"/>
          <w:lang w:val="en-GB"/>
        </w:rPr>
        <w:t>s</w:t>
      </w:r>
      <w:r w:rsidRPr="003C5EB8">
        <w:rPr>
          <w:spacing w:val="26"/>
          <w:lang w:val="en-GB"/>
        </w:rPr>
        <w:t xml:space="preserve"> </w:t>
      </w:r>
      <w:r w:rsidRPr="003C5EB8">
        <w:rPr>
          <w:spacing w:val="-1"/>
          <w:lang w:val="en-GB"/>
        </w:rPr>
        <w:t>exceeds</w:t>
      </w:r>
      <w:r w:rsidRPr="003C5EB8">
        <w:rPr>
          <w:spacing w:val="25"/>
          <w:lang w:val="en-GB"/>
        </w:rPr>
        <w:t xml:space="preserve"> </w:t>
      </w:r>
      <w:r w:rsidRPr="003C5EB8">
        <w:rPr>
          <w:spacing w:val="-1"/>
          <w:lang w:val="en-GB"/>
        </w:rPr>
        <w:t>the</w:t>
      </w:r>
      <w:r w:rsidRPr="003C5EB8">
        <w:rPr>
          <w:spacing w:val="27"/>
          <w:lang w:val="en-GB"/>
        </w:rPr>
        <w:t xml:space="preserve"> </w:t>
      </w:r>
      <w:r w:rsidR="00C166E7" w:rsidRPr="003C5EB8">
        <w:rPr>
          <w:spacing w:val="-2"/>
          <w:lang w:val="en-GB"/>
        </w:rPr>
        <w:t>credit limit</w:t>
      </w:r>
      <w:r w:rsidRPr="003C5EB8">
        <w:rPr>
          <w:spacing w:val="28"/>
          <w:lang w:val="en-GB"/>
        </w:rPr>
        <w:t xml:space="preserve"> </w:t>
      </w:r>
      <w:r w:rsidRPr="003C5EB8">
        <w:rPr>
          <w:spacing w:val="-2"/>
          <w:lang w:val="en-GB"/>
        </w:rPr>
        <w:t>at</w:t>
      </w:r>
      <w:r w:rsidRPr="003C5EB8">
        <w:rPr>
          <w:spacing w:val="27"/>
          <w:lang w:val="en-GB"/>
        </w:rPr>
        <w:t xml:space="preserve"> </w:t>
      </w:r>
      <w:r w:rsidR="00C166E7" w:rsidRPr="003C5EB8">
        <w:rPr>
          <w:spacing w:val="-1"/>
          <w:lang w:val="en-GB"/>
        </w:rPr>
        <w:t>bid</w:t>
      </w:r>
      <w:r w:rsidRPr="003C5EB8">
        <w:rPr>
          <w:rFonts w:ascii="Times New Roman" w:eastAsia="Times New Roman" w:hAnsi="Times New Roman" w:cs="Times New Roman"/>
          <w:spacing w:val="63"/>
          <w:lang w:val="en-GB"/>
        </w:rPr>
        <w:t xml:space="preserve"> </w:t>
      </w:r>
      <w:r w:rsidRPr="003C5EB8">
        <w:rPr>
          <w:spacing w:val="-1"/>
          <w:lang w:val="en-GB"/>
        </w:rPr>
        <w:t>submission</w:t>
      </w:r>
      <w:r w:rsidRPr="003C5EB8">
        <w:rPr>
          <w:spacing w:val="-3"/>
          <w:lang w:val="en-GB"/>
        </w:rPr>
        <w:t xml:space="preserve"> </w:t>
      </w:r>
      <w:r w:rsidRPr="003C5EB8">
        <w:rPr>
          <w:spacing w:val="-1"/>
          <w:lang w:val="en-GB"/>
        </w:rPr>
        <w:t>but</w:t>
      </w:r>
      <w:r w:rsidRPr="003C5EB8">
        <w:rPr>
          <w:lang w:val="en-GB"/>
        </w:rPr>
        <w:t xml:space="preserve"> </w:t>
      </w:r>
      <w:r w:rsidRPr="003C5EB8">
        <w:rPr>
          <w:spacing w:val="-1"/>
          <w:lang w:val="en-GB"/>
        </w:rPr>
        <w:t>only</w:t>
      </w:r>
      <w:r w:rsidRPr="003C5EB8">
        <w:rPr>
          <w:spacing w:val="1"/>
          <w:lang w:val="en-GB"/>
        </w:rPr>
        <w:t xml:space="preserve"> </w:t>
      </w:r>
      <w:r w:rsidRPr="003C5EB8">
        <w:rPr>
          <w:spacing w:val="-1"/>
          <w:lang w:val="en-GB"/>
        </w:rPr>
        <w:t>after</w:t>
      </w:r>
      <w:r w:rsidRPr="003C5EB8">
        <w:rPr>
          <w:spacing w:val="1"/>
          <w:lang w:val="en-GB"/>
        </w:rPr>
        <w:t xml:space="preserve"> </w:t>
      </w:r>
      <w:r w:rsidRPr="003C5EB8">
        <w:rPr>
          <w:spacing w:val="-1"/>
          <w:lang w:val="en-GB"/>
        </w:rPr>
        <w:t>the</w:t>
      </w:r>
      <w:r w:rsidRPr="003C5EB8">
        <w:rPr>
          <w:spacing w:val="1"/>
          <w:lang w:val="en-GB"/>
        </w:rPr>
        <w:t xml:space="preserve"> </w:t>
      </w:r>
      <w:r w:rsidRPr="003C5EB8">
        <w:rPr>
          <w:spacing w:val="-1"/>
          <w:lang w:val="en-GB"/>
        </w:rPr>
        <w:t>process</w:t>
      </w:r>
      <w:r w:rsidRPr="003C5EB8">
        <w:rPr>
          <w:lang w:val="en-GB"/>
        </w:rPr>
        <w:t xml:space="preserve"> </w:t>
      </w:r>
      <w:r w:rsidRPr="003C5EB8">
        <w:rPr>
          <w:spacing w:val="-1"/>
          <w:lang w:val="en-GB"/>
        </w:rPr>
        <w:t>described in</w:t>
      </w:r>
      <w:r w:rsidRPr="003C5EB8">
        <w:rPr>
          <w:lang w:val="en-GB"/>
        </w:rPr>
        <w:t xml:space="preserve"> </w:t>
      </w:r>
      <w:r w:rsidRPr="003C5EB8">
        <w:rPr>
          <w:spacing w:val="-2"/>
          <w:lang w:val="en-GB"/>
        </w:rPr>
        <w:t>paragraph</w:t>
      </w:r>
      <w:r w:rsidRPr="003C5EB8">
        <w:rPr>
          <w:spacing w:val="-1"/>
          <w:lang w:val="en-GB"/>
        </w:rPr>
        <w:t xml:space="preserve"> </w:t>
      </w:r>
      <w:r w:rsidRPr="003C5EB8">
        <w:rPr>
          <w:lang w:val="en-GB"/>
        </w:rPr>
        <w:t>2</w:t>
      </w:r>
      <w:r w:rsidRPr="003C5EB8">
        <w:rPr>
          <w:spacing w:val="1"/>
          <w:lang w:val="en-GB"/>
        </w:rPr>
        <w:t xml:space="preserve"> </w:t>
      </w:r>
      <w:r w:rsidRPr="003C5EB8">
        <w:rPr>
          <w:spacing w:val="-1"/>
          <w:lang w:val="en-GB"/>
        </w:rPr>
        <w:t>of</w:t>
      </w:r>
      <w:r w:rsidRPr="003C5EB8">
        <w:rPr>
          <w:spacing w:val="1"/>
          <w:lang w:val="en-GB"/>
        </w:rPr>
        <w:t xml:space="preserve"> </w:t>
      </w:r>
      <w:r w:rsidRPr="003C5EB8">
        <w:rPr>
          <w:spacing w:val="-1"/>
          <w:lang w:val="en-GB"/>
        </w:rPr>
        <w:t>this</w:t>
      </w:r>
      <w:r w:rsidRPr="003C5EB8">
        <w:rPr>
          <w:lang w:val="en-GB"/>
        </w:rPr>
        <w:t xml:space="preserve"> </w:t>
      </w:r>
      <w:r w:rsidRPr="003C5EB8">
        <w:rPr>
          <w:spacing w:val="-1"/>
          <w:lang w:val="en-GB"/>
        </w:rPr>
        <w:t>Article.</w:t>
      </w:r>
    </w:p>
    <w:p w14:paraId="2E0E2164" w14:textId="77777777" w:rsidR="003041E4" w:rsidRPr="003C5EB8" w:rsidRDefault="003041E4">
      <w:pPr>
        <w:spacing w:before="4"/>
        <w:rPr>
          <w:rFonts w:ascii="Calibri" w:eastAsia="Calibri" w:hAnsi="Calibri" w:cs="Calibri"/>
          <w:sz w:val="16"/>
          <w:szCs w:val="16"/>
          <w:lang w:val="en-GB"/>
        </w:rPr>
      </w:pPr>
    </w:p>
    <w:p w14:paraId="2E0E216B" w14:textId="58994D73" w:rsidR="003041E4" w:rsidRPr="003C5EB8" w:rsidRDefault="00B300E8" w:rsidP="00E771AC">
      <w:pPr>
        <w:pStyle w:val="BodyText"/>
        <w:numPr>
          <w:ilvl w:val="0"/>
          <w:numId w:val="44"/>
        </w:numPr>
        <w:tabs>
          <w:tab w:val="left" w:pos="856"/>
        </w:tabs>
        <w:ind w:right="147"/>
        <w:jc w:val="both"/>
        <w:rPr>
          <w:lang w:val="en-GB"/>
        </w:rPr>
      </w:pPr>
      <w:r w:rsidRPr="003C5EB8">
        <w:rPr>
          <w:spacing w:val="-1"/>
          <w:lang w:val="en-GB"/>
        </w:rPr>
        <w:t>At</w:t>
      </w:r>
      <w:r w:rsidRPr="003C5EB8">
        <w:rPr>
          <w:spacing w:val="3"/>
          <w:lang w:val="en-GB"/>
        </w:rPr>
        <w:t xml:space="preserve"> </w:t>
      </w:r>
      <w:r w:rsidRPr="003C5EB8">
        <w:rPr>
          <w:spacing w:val="-1"/>
          <w:lang w:val="en-GB"/>
        </w:rPr>
        <w:t>closure</w:t>
      </w:r>
      <w:r w:rsidRPr="003C5EB8">
        <w:rPr>
          <w:spacing w:val="4"/>
          <w:lang w:val="en-GB"/>
        </w:rPr>
        <w:t xml:space="preserve"> </w:t>
      </w:r>
      <w:r w:rsidRPr="003C5EB8">
        <w:rPr>
          <w:lang w:val="en-GB"/>
        </w:rPr>
        <w:t xml:space="preserve">of </w:t>
      </w:r>
      <w:r w:rsidRPr="003C5EB8">
        <w:rPr>
          <w:spacing w:val="-1"/>
          <w:lang w:val="en-GB"/>
        </w:rPr>
        <w:t>the</w:t>
      </w:r>
      <w:r w:rsidRPr="003C5EB8">
        <w:rPr>
          <w:spacing w:val="4"/>
          <w:lang w:val="en-GB"/>
        </w:rPr>
        <w:t xml:space="preserve"> </w:t>
      </w:r>
      <w:r w:rsidR="00C166E7" w:rsidRPr="003C5EB8">
        <w:rPr>
          <w:spacing w:val="-1"/>
          <w:lang w:val="en-GB"/>
        </w:rPr>
        <w:t>bidding period</w:t>
      </w:r>
      <w:r w:rsidRPr="003C5EB8">
        <w:rPr>
          <w:spacing w:val="3"/>
          <w:lang w:val="en-GB"/>
        </w:rPr>
        <w:t xml:space="preserve"> </w:t>
      </w:r>
      <w:r w:rsidRPr="003C5EB8">
        <w:rPr>
          <w:spacing w:val="-1"/>
          <w:lang w:val="en-GB"/>
        </w:rPr>
        <w:t>the</w:t>
      </w:r>
      <w:r w:rsidRPr="003C5EB8">
        <w:rPr>
          <w:spacing w:val="3"/>
          <w:lang w:val="en-GB"/>
        </w:rPr>
        <w:t xml:space="preserve"> </w:t>
      </w:r>
      <w:r w:rsidR="00C166E7" w:rsidRPr="003C5EB8">
        <w:rPr>
          <w:spacing w:val="-1"/>
          <w:lang w:val="en-GB"/>
        </w:rPr>
        <w:t>allocation platform</w:t>
      </w:r>
      <w:r w:rsidRPr="003C5EB8">
        <w:rPr>
          <w:spacing w:val="5"/>
          <w:lang w:val="en-GB"/>
        </w:rPr>
        <w:t xml:space="preserve"> </w:t>
      </w:r>
      <w:r w:rsidRPr="003C5EB8">
        <w:rPr>
          <w:spacing w:val="-1"/>
          <w:lang w:val="en-GB"/>
        </w:rPr>
        <w:t>shall</w:t>
      </w:r>
      <w:r w:rsidRPr="003C5EB8">
        <w:rPr>
          <w:spacing w:val="2"/>
          <w:lang w:val="en-GB"/>
        </w:rPr>
        <w:t xml:space="preserve"> </w:t>
      </w:r>
      <w:r w:rsidRPr="003C5EB8">
        <w:rPr>
          <w:spacing w:val="-1"/>
          <w:lang w:val="en-GB"/>
        </w:rPr>
        <w:t>check</w:t>
      </w:r>
      <w:r w:rsidRPr="003C5EB8">
        <w:rPr>
          <w:spacing w:val="4"/>
          <w:lang w:val="en-GB"/>
        </w:rPr>
        <w:t xml:space="preserve"> </w:t>
      </w:r>
      <w:r w:rsidRPr="003C5EB8">
        <w:rPr>
          <w:spacing w:val="-1"/>
          <w:lang w:val="en-GB"/>
        </w:rPr>
        <w:t>again</w:t>
      </w:r>
      <w:r w:rsidRPr="003C5EB8">
        <w:rPr>
          <w:lang w:val="en-GB"/>
        </w:rPr>
        <w:t xml:space="preserve"> </w:t>
      </w:r>
      <w:r w:rsidRPr="003C5EB8">
        <w:rPr>
          <w:spacing w:val="-1"/>
          <w:lang w:val="en-GB"/>
        </w:rPr>
        <w:t>whether</w:t>
      </w:r>
      <w:r w:rsidRPr="003C5EB8">
        <w:rPr>
          <w:spacing w:val="1"/>
          <w:lang w:val="en-GB"/>
        </w:rPr>
        <w:t xml:space="preserve"> </w:t>
      </w:r>
      <w:r w:rsidRPr="003C5EB8">
        <w:rPr>
          <w:spacing w:val="-1"/>
          <w:lang w:val="en-GB"/>
        </w:rPr>
        <w:t>the</w:t>
      </w:r>
      <w:r w:rsidRPr="003C5EB8">
        <w:rPr>
          <w:rFonts w:ascii="Times New Roman"/>
          <w:spacing w:val="61"/>
          <w:lang w:val="en-GB"/>
        </w:rPr>
        <w:t xml:space="preserve"> </w:t>
      </w:r>
      <w:r w:rsidRPr="003C5EB8">
        <w:rPr>
          <w:spacing w:val="-1"/>
          <w:lang w:val="en-GB"/>
        </w:rPr>
        <w:t>maximum</w:t>
      </w:r>
      <w:r w:rsidRPr="003C5EB8">
        <w:rPr>
          <w:spacing w:val="21"/>
          <w:lang w:val="en-GB"/>
        </w:rPr>
        <w:t xml:space="preserve"> </w:t>
      </w:r>
      <w:r w:rsidRPr="003C5EB8">
        <w:rPr>
          <w:spacing w:val="-1"/>
          <w:lang w:val="en-GB"/>
        </w:rPr>
        <w:t>payment</w:t>
      </w:r>
      <w:r w:rsidRPr="003C5EB8">
        <w:rPr>
          <w:spacing w:val="21"/>
          <w:lang w:val="en-GB"/>
        </w:rPr>
        <w:t xml:space="preserve"> </w:t>
      </w:r>
      <w:r w:rsidRPr="003C5EB8">
        <w:rPr>
          <w:spacing w:val="-1"/>
          <w:lang w:val="en-GB"/>
        </w:rPr>
        <w:t>obligations</w:t>
      </w:r>
      <w:r w:rsidRPr="003C5EB8">
        <w:rPr>
          <w:spacing w:val="20"/>
          <w:lang w:val="en-GB"/>
        </w:rPr>
        <w:t xml:space="preserve"> </w:t>
      </w:r>
      <w:r w:rsidRPr="003C5EB8">
        <w:rPr>
          <w:spacing w:val="-1"/>
          <w:lang w:val="en-GB"/>
        </w:rPr>
        <w:t>connected</w:t>
      </w:r>
      <w:r w:rsidRPr="003C5EB8">
        <w:rPr>
          <w:spacing w:val="20"/>
          <w:lang w:val="en-GB"/>
        </w:rPr>
        <w:t xml:space="preserve"> </w:t>
      </w:r>
      <w:r w:rsidRPr="003C5EB8">
        <w:rPr>
          <w:spacing w:val="-1"/>
          <w:lang w:val="en-GB"/>
        </w:rPr>
        <w:t>with</w:t>
      </w:r>
      <w:r w:rsidRPr="003C5EB8">
        <w:rPr>
          <w:spacing w:val="19"/>
          <w:lang w:val="en-GB"/>
        </w:rPr>
        <w:t xml:space="preserve"> </w:t>
      </w:r>
      <w:r w:rsidRPr="003C5EB8">
        <w:rPr>
          <w:spacing w:val="-1"/>
          <w:lang w:val="en-GB"/>
        </w:rPr>
        <w:t>registered</w:t>
      </w:r>
      <w:r w:rsidRPr="003C5EB8">
        <w:rPr>
          <w:spacing w:val="20"/>
          <w:lang w:val="en-GB"/>
        </w:rPr>
        <w:t xml:space="preserve"> </w:t>
      </w:r>
      <w:r w:rsidR="00C166E7" w:rsidRPr="003C5EB8">
        <w:rPr>
          <w:spacing w:val="-1"/>
          <w:lang w:val="en-GB"/>
        </w:rPr>
        <w:t>bid</w:t>
      </w:r>
      <w:r w:rsidRPr="003C5EB8">
        <w:rPr>
          <w:spacing w:val="-1"/>
          <w:lang w:val="en-GB"/>
        </w:rPr>
        <w:t>s</w:t>
      </w:r>
      <w:r w:rsidRPr="003C5EB8">
        <w:rPr>
          <w:spacing w:val="20"/>
          <w:lang w:val="en-GB"/>
        </w:rPr>
        <w:t xml:space="preserve"> </w:t>
      </w:r>
      <w:r w:rsidRPr="003C5EB8">
        <w:rPr>
          <w:spacing w:val="-1"/>
          <w:lang w:val="en-GB"/>
        </w:rPr>
        <w:t>calculated</w:t>
      </w:r>
      <w:r w:rsidRPr="003C5EB8">
        <w:rPr>
          <w:spacing w:val="17"/>
          <w:lang w:val="en-GB"/>
        </w:rPr>
        <w:t xml:space="preserve"> </w:t>
      </w:r>
      <w:r w:rsidRPr="003C5EB8">
        <w:rPr>
          <w:spacing w:val="-1"/>
          <w:lang w:val="en-GB"/>
        </w:rPr>
        <w:t>according</w:t>
      </w:r>
      <w:r w:rsidRPr="003C5EB8">
        <w:rPr>
          <w:spacing w:val="20"/>
          <w:lang w:val="en-GB"/>
        </w:rPr>
        <w:t xml:space="preserve"> </w:t>
      </w:r>
      <w:r w:rsidRPr="003C5EB8">
        <w:rPr>
          <w:lang w:val="en-GB"/>
        </w:rPr>
        <w:t>to</w:t>
      </w:r>
      <w:r w:rsidRPr="003C5EB8">
        <w:rPr>
          <w:rFonts w:ascii="Times New Roman"/>
          <w:spacing w:val="57"/>
          <w:lang w:val="en-GB"/>
        </w:rPr>
        <w:t xml:space="preserve"> </w:t>
      </w:r>
      <w:r w:rsidRPr="003C5EB8">
        <w:rPr>
          <w:spacing w:val="-1"/>
          <w:lang w:val="en-GB"/>
        </w:rPr>
        <w:t>paragraph</w:t>
      </w:r>
      <w:r w:rsidRPr="003C5EB8">
        <w:rPr>
          <w:spacing w:val="38"/>
          <w:lang w:val="en-GB"/>
        </w:rPr>
        <w:t xml:space="preserve"> </w:t>
      </w:r>
      <w:r w:rsidRPr="003C5EB8">
        <w:rPr>
          <w:lang w:val="en-GB"/>
        </w:rPr>
        <w:t>5</w:t>
      </w:r>
      <w:r w:rsidRPr="003C5EB8">
        <w:rPr>
          <w:spacing w:val="39"/>
          <w:lang w:val="en-GB"/>
        </w:rPr>
        <w:t xml:space="preserve"> </w:t>
      </w:r>
      <w:r w:rsidRPr="003C5EB8">
        <w:rPr>
          <w:lang w:val="en-GB"/>
        </w:rPr>
        <w:t>of</w:t>
      </w:r>
      <w:r w:rsidRPr="003C5EB8">
        <w:rPr>
          <w:spacing w:val="38"/>
          <w:lang w:val="en-GB"/>
        </w:rPr>
        <w:t xml:space="preserve"> </w:t>
      </w:r>
      <w:r w:rsidRPr="003C5EB8">
        <w:rPr>
          <w:spacing w:val="-1"/>
          <w:lang w:val="en-GB"/>
        </w:rPr>
        <w:t>this</w:t>
      </w:r>
      <w:r w:rsidRPr="003C5EB8">
        <w:rPr>
          <w:spacing w:val="39"/>
          <w:lang w:val="en-GB"/>
        </w:rPr>
        <w:t xml:space="preserve"> </w:t>
      </w:r>
      <w:r w:rsidRPr="003C5EB8">
        <w:rPr>
          <w:spacing w:val="-1"/>
          <w:lang w:val="en-GB"/>
        </w:rPr>
        <w:t>Article</w:t>
      </w:r>
      <w:r w:rsidRPr="003C5EB8">
        <w:rPr>
          <w:spacing w:val="39"/>
          <w:lang w:val="en-GB"/>
        </w:rPr>
        <w:t xml:space="preserve"> </w:t>
      </w:r>
      <w:r w:rsidRPr="003C5EB8">
        <w:rPr>
          <w:spacing w:val="-1"/>
          <w:lang w:val="en-GB"/>
        </w:rPr>
        <w:t>exceed</w:t>
      </w:r>
      <w:r w:rsidRPr="003C5EB8">
        <w:rPr>
          <w:spacing w:val="38"/>
          <w:lang w:val="en-GB"/>
        </w:rPr>
        <w:t xml:space="preserve"> </w:t>
      </w:r>
      <w:r w:rsidRPr="003C5EB8">
        <w:rPr>
          <w:spacing w:val="-1"/>
          <w:lang w:val="en-GB"/>
        </w:rPr>
        <w:t>the</w:t>
      </w:r>
      <w:r w:rsidRPr="003C5EB8">
        <w:rPr>
          <w:spacing w:val="39"/>
          <w:lang w:val="en-GB"/>
        </w:rPr>
        <w:t xml:space="preserve"> </w:t>
      </w:r>
      <w:r w:rsidR="00C166E7" w:rsidRPr="003C5EB8">
        <w:rPr>
          <w:spacing w:val="-1"/>
          <w:lang w:val="en-GB"/>
        </w:rPr>
        <w:t>credit limit</w:t>
      </w:r>
      <w:r w:rsidRPr="003C5EB8">
        <w:rPr>
          <w:spacing w:val="-1"/>
          <w:lang w:val="en-GB"/>
        </w:rPr>
        <w:t>.</w:t>
      </w:r>
      <w:r w:rsidRPr="003C5EB8">
        <w:rPr>
          <w:spacing w:val="35"/>
          <w:lang w:val="en-GB"/>
        </w:rPr>
        <w:t xml:space="preserve"> </w:t>
      </w:r>
      <w:r w:rsidRPr="003C5EB8">
        <w:rPr>
          <w:spacing w:val="-1"/>
          <w:lang w:val="en-GB"/>
        </w:rPr>
        <w:t>If</w:t>
      </w:r>
      <w:r w:rsidRPr="003C5EB8">
        <w:rPr>
          <w:spacing w:val="38"/>
          <w:lang w:val="en-GB"/>
        </w:rPr>
        <w:t xml:space="preserve"> </w:t>
      </w:r>
      <w:r w:rsidRPr="003C5EB8">
        <w:rPr>
          <w:spacing w:val="-1"/>
          <w:lang w:val="en-GB"/>
        </w:rPr>
        <w:t>the</w:t>
      </w:r>
      <w:r w:rsidRPr="003C5EB8">
        <w:rPr>
          <w:spacing w:val="40"/>
          <w:lang w:val="en-GB"/>
        </w:rPr>
        <w:t xml:space="preserve"> </w:t>
      </w:r>
      <w:r w:rsidRPr="003C5EB8">
        <w:rPr>
          <w:spacing w:val="-1"/>
          <w:lang w:val="en-GB"/>
        </w:rPr>
        <w:t>maximum</w:t>
      </w:r>
      <w:r w:rsidRPr="003C5EB8">
        <w:rPr>
          <w:spacing w:val="40"/>
          <w:lang w:val="en-GB"/>
        </w:rPr>
        <w:t xml:space="preserve"> </w:t>
      </w:r>
      <w:r w:rsidRPr="003C5EB8">
        <w:rPr>
          <w:spacing w:val="-1"/>
          <w:lang w:val="en-GB"/>
        </w:rPr>
        <w:t>payment</w:t>
      </w:r>
      <w:r w:rsidRPr="003C5EB8">
        <w:rPr>
          <w:spacing w:val="39"/>
          <w:lang w:val="en-GB"/>
        </w:rPr>
        <w:t xml:space="preserve"> </w:t>
      </w:r>
      <w:r w:rsidRPr="003C5EB8">
        <w:rPr>
          <w:spacing w:val="-1"/>
          <w:lang w:val="en-GB"/>
        </w:rPr>
        <w:t>obligations</w:t>
      </w:r>
      <w:r w:rsidRPr="003C5EB8">
        <w:rPr>
          <w:rFonts w:ascii="Times New Roman"/>
          <w:spacing w:val="55"/>
          <w:lang w:val="en-GB"/>
        </w:rPr>
        <w:t xml:space="preserve"> </w:t>
      </w:r>
      <w:r w:rsidRPr="003C5EB8">
        <w:rPr>
          <w:spacing w:val="-1"/>
          <w:lang w:val="en-GB"/>
        </w:rPr>
        <w:t>connected</w:t>
      </w:r>
      <w:r w:rsidRPr="003C5EB8">
        <w:rPr>
          <w:spacing w:val="9"/>
          <w:lang w:val="en-GB"/>
        </w:rPr>
        <w:t xml:space="preserve"> </w:t>
      </w:r>
      <w:r w:rsidRPr="003C5EB8">
        <w:rPr>
          <w:spacing w:val="-1"/>
          <w:lang w:val="en-GB"/>
        </w:rPr>
        <w:t>with</w:t>
      </w:r>
      <w:r w:rsidRPr="003C5EB8">
        <w:rPr>
          <w:spacing w:val="9"/>
          <w:lang w:val="en-GB"/>
        </w:rPr>
        <w:t xml:space="preserve"> </w:t>
      </w:r>
      <w:r w:rsidRPr="003C5EB8">
        <w:rPr>
          <w:spacing w:val="-1"/>
          <w:lang w:val="en-GB"/>
        </w:rPr>
        <w:t>these</w:t>
      </w:r>
      <w:r w:rsidRPr="003C5EB8">
        <w:rPr>
          <w:spacing w:val="10"/>
          <w:lang w:val="en-GB"/>
        </w:rPr>
        <w:t xml:space="preserve"> </w:t>
      </w:r>
      <w:r w:rsidR="00C166E7" w:rsidRPr="003C5EB8">
        <w:rPr>
          <w:spacing w:val="-1"/>
          <w:lang w:val="en-GB"/>
        </w:rPr>
        <w:t>bid</w:t>
      </w:r>
      <w:r w:rsidRPr="003C5EB8">
        <w:rPr>
          <w:spacing w:val="-1"/>
          <w:lang w:val="en-GB"/>
        </w:rPr>
        <w:t>s</w:t>
      </w:r>
      <w:r w:rsidRPr="003C5EB8">
        <w:rPr>
          <w:spacing w:val="8"/>
          <w:lang w:val="en-GB"/>
        </w:rPr>
        <w:t xml:space="preserve"> </w:t>
      </w:r>
      <w:r w:rsidRPr="003C5EB8">
        <w:rPr>
          <w:spacing w:val="-1"/>
          <w:lang w:val="en-GB"/>
        </w:rPr>
        <w:t>exceed</w:t>
      </w:r>
      <w:r w:rsidRPr="003C5EB8">
        <w:rPr>
          <w:spacing w:val="9"/>
          <w:lang w:val="en-GB"/>
        </w:rPr>
        <w:t xml:space="preserve"> </w:t>
      </w:r>
      <w:r w:rsidRPr="003C5EB8">
        <w:rPr>
          <w:spacing w:val="-1"/>
          <w:lang w:val="en-GB"/>
        </w:rPr>
        <w:t>the</w:t>
      </w:r>
      <w:r w:rsidRPr="003C5EB8">
        <w:rPr>
          <w:spacing w:val="8"/>
          <w:lang w:val="en-GB"/>
        </w:rPr>
        <w:t xml:space="preserve"> </w:t>
      </w:r>
      <w:r w:rsidR="00C166E7" w:rsidRPr="003C5EB8">
        <w:rPr>
          <w:spacing w:val="-1"/>
          <w:lang w:val="en-GB"/>
        </w:rPr>
        <w:t>credit limit</w:t>
      </w:r>
      <w:r w:rsidRPr="003C5EB8">
        <w:rPr>
          <w:spacing w:val="-1"/>
          <w:lang w:val="en-GB"/>
        </w:rPr>
        <w:t>,</w:t>
      </w:r>
      <w:r w:rsidRPr="003C5EB8">
        <w:rPr>
          <w:spacing w:val="11"/>
          <w:lang w:val="en-GB"/>
        </w:rPr>
        <w:t xml:space="preserve"> </w:t>
      </w:r>
      <w:r w:rsidRPr="003C5EB8">
        <w:rPr>
          <w:spacing w:val="-1"/>
          <w:lang w:val="en-GB"/>
        </w:rPr>
        <w:t>these</w:t>
      </w:r>
      <w:r w:rsidRPr="003C5EB8">
        <w:rPr>
          <w:spacing w:val="10"/>
          <w:lang w:val="en-GB"/>
        </w:rPr>
        <w:t xml:space="preserve"> </w:t>
      </w:r>
      <w:r w:rsidR="00C166E7" w:rsidRPr="003C5EB8">
        <w:rPr>
          <w:spacing w:val="-1"/>
          <w:lang w:val="en-GB"/>
        </w:rPr>
        <w:t>bid</w:t>
      </w:r>
      <w:r w:rsidRPr="003C5EB8">
        <w:rPr>
          <w:spacing w:val="-1"/>
          <w:lang w:val="en-GB"/>
        </w:rPr>
        <w:t>s,</w:t>
      </w:r>
      <w:r w:rsidRPr="003C5EB8">
        <w:rPr>
          <w:spacing w:val="7"/>
          <w:lang w:val="en-GB"/>
        </w:rPr>
        <w:t xml:space="preserve"> </w:t>
      </w:r>
      <w:r w:rsidRPr="003C5EB8">
        <w:rPr>
          <w:spacing w:val="-1"/>
          <w:lang w:val="en-GB"/>
        </w:rPr>
        <w:t>starting</w:t>
      </w:r>
      <w:r w:rsidRPr="003C5EB8">
        <w:rPr>
          <w:spacing w:val="7"/>
          <w:lang w:val="en-GB"/>
        </w:rPr>
        <w:t xml:space="preserve"> </w:t>
      </w:r>
      <w:r w:rsidRPr="003C5EB8">
        <w:rPr>
          <w:spacing w:val="-1"/>
          <w:lang w:val="en-GB"/>
        </w:rPr>
        <w:t>with</w:t>
      </w:r>
      <w:r w:rsidRPr="003C5EB8">
        <w:rPr>
          <w:spacing w:val="9"/>
          <w:lang w:val="en-GB"/>
        </w:rPr>
        <w:t xml:space="preserve"> </w:t>
      </w:r>
      <w:r w:rsidRPr="003C5EB8">
        <w:rPr>
          <w:spacing w:val="-2"/>
          <w:lang w:val="en-GB"/>
        </w:rPr>
        <w:t>the</w:t>
      </w:r>
      <w:r w:rsidRPr="003C5EB8">
        <w:rPr>
          <w:spacing w:val="8"/>
          <w:lang w:val="en-GB"/>
        </w:rPr>
        <w:t xml:space="preserve"> </w:t>
      </w:r>
      <w:r w:rsidR="00C166E7" w:rsidRPr="003C5EB8">
        <w:rPr>
          <w:spacing w:val="-1"/>
          <w:lang w:val="en-GB"/>
        </w:rPr>
        <w:t>bid</w:t>
      </w:r>
      <w:r w:rsidRPr="003C5EB8">
        <w:rPr>
          <w:spacing w:val="9"/>
          <w:lang w:val="en-GB"/>
        </w:rPr>
        <w:t xml:space="preserve"> </w:t>
      </w:r>
      <w:r w:rsidRPr="003C5EB8">
        <w:rPr>
          <w:spacing w:val="-1"/>
          <w:lang w:val="en-GB"/>
        </w:rPr>
        <w:t>with</w:t>
      </w:r>
      <w:r w:rsidRPr="003C5EB8">
        <w:rPr>
          <w:spacing w:val="10"/>
          <w:lang w:val="en-GB"/>
        </w:rPr>
        <w:t xml:space="preserve"> </w:t>
      </w:r>
      <w:r w:rsidRPr="003C5EB8">
        <w:rPr>
          <w:spacing w:val="-2"/>
          <w:lang w:val="en-GB"/>
        </w:rPr>
        <w:t>the</w:t>
      </w:r>
      <w:r w:rsidRPr="003C5EB8">
        <w:rPr>
          <w:rFonts w:ascii="Times New Roman"/>
          <w:spacing w:val="77"/>
          <w:lang w:val="en-GB"/>
        </w:rPr>
        <w:t xml:space="preserve"> </w:t>
      </w:r>
      <w:r w:rsidRPr="003C5EB8">
        <w:rPr>
          <w:spacing w:val="-1"/>
          <w:lang w:val="en-GB"/>
        </w:rPr>
        <w:t>lowest</w:t>
      </w:r>
      <w:r w:rsidRPr="003C5EB8">
        <w:rPr>
          <w:spacing w:val="22"/>
          <w:lang w:val="en-GB"/>
        </w:rPr>
        <w:t xml:space="preserve"> </w:t>
      </w:r>
      <w:r w:rsidR="00C166E7" w:rsidRPr="003C5EB8">
        <w:rPr>
          <w:spacing w:val="-1"/>
          <w:lang w:val="en-GB"/>
        </w:rPr>
        <w:t>bid price</w:t>
      </w:r>
      <w:r w:rsidRPr="003C5EB8">
        <w:rPr>
          <w:spacing w:val="-1"/>
          <w:lang w:val="en-GB"/>
        </w:rPr>
        <w:t>,</w:t>
      </w:r>
      <w:r w:rsidRPr="003C5EB8">
        <w:rPr>
          <w:spacing w:val="22"/>
          <w:lang w:val="en-GB"/>
        </w:rPr>
        <w:t xml:space="preserve"> </w:t>
      </w:r>
      <w:r w:rsidRPr="003C5EB8">
        <w:rPr>
          <w:spacing w:val="-1"/>
          <w:lang w:val="en-GB"/>
        </w:rPr>
        <w:t>shall</w:t>
      </w:r>
      <w:r w:rsidRPr="003C5EB8">
        <w:rPr>
          <w:spacing w:val="20"/>
          <w:lang w:val="en-GB"/>
        </w:rPr>
        <w:t xml:space="preserve"> </w:t>
      </w:r>
      <w:r w:rsidRPr="003C5EB8">
        <w:rPr>
          <w:spacing w:val="-1"/>
          <w:lang w:val="en-GB"/>
        </w:rPr>
        <w:t>be</w:t>
      </w:r>
      <w:r w:rsidRPr="003C5EB8">
        <w:rPr>
          <w:spacing w:val="23"/>
          <w:lang w:val="en-GB"/>
        </w:rPr>
        <w:t xml:space="preserve"> </w:t>
      </w:r>
      <w:r w:rsidRPr="003C5EB8">
        <w:rPr>
          <w:spacing w:val="-1"/>
          <w:lang w:val="en-GB"/>
        </w:rPr>
        <w:t>one</w:t>
      </w:r>
      <w:r w:rsidRPr="003C5EB8">
        <w:rPr>
          <w:spacing w:val="24"/>
          <w:lang w:val="en-GB"/>
        </w:rPr>
        <w:t xml:space="preserve"> </w:t>
      </w:r>
      <w:r w:rsidRPr="003C5EB8">
        <w:rPr>
          <w:spacing w:val="-1"/>
          <w:lang w:val="en-GB"/>
        </w:rPr>
        <w:t>(1)</w:t>
      </w:r>
      <w:r w:rsidRPr="003C5EB8">
        <w:rPr>
          <w:spacing w:val="22"/>
          <w:lang w:val="en-GB"/>
        </w:rPr>
        <w:t xml:space="preserve"> </w:t>
      </w:r>
      <w:r w:rsidRPr="003C5EB8">
        <w:rPr>
          <w:spacing w:val="-2"/>
          <w:lang w:val="en-GB"/>
        </w:rPr>
        <w:t>by</w:t>
      </w:r>
      <w:r w:rsidRPr="003C5EB8">
        <w:rPr>
          <w:spacing w:val="21"/>
          <w:lang w:val="en-GB"/>
        </w:rPr>
        <w:t xml:space="preserve"> </w:t>
      </w:r>
      <w:r w:rsidRPr="003C5EB8">
        <w:rPr>
          <w:lang w:val="en-GB"/>
        </w:rPr>
        <w:t>one</w:t>
      </w:r>
      <w:r w:rsidRPr="003C5EB8">
        <w:rPr>
          <w:spacing w:val="24"/>
          <w:lang w:val="en-GB"/>
        </w:rPr>
        <w:t xml:space="preserve"> </w:t>
      </w:r>
      <w:r w:rsidRPr="003C5EB8">
        <w:rPr>
          <w:spacing w:val="-1"/>
          <w:lang w:val="en-GB"/>
        </w:rPr>
        <w:t>(1)</w:t>
      </w:r>
      <w:r w:rsidRPr="003C5EB8">
        <w:rPr>
          <w:spacing w:val="20"/>
          <w:lang w:val="en-GB"/>
        </w:rPr>
        <w:t xml:space="preserve"> </w:t>
      </w:r>
      <w:r w:rsidRPr="003C5EB8">
        <w:rPr>
          <w:spacing w:val="-1"/>
          <w:lang w:val="en-GB"/>
        </w:rPr>
        <w:t>excluded,</w:t>
      </w:r>
      <w:r w:rsidRPr="003C5EB8">
        <w:rPr>
          <w:spacing w:val="23"/>
          <w:lang w:val="en-GB"/>
        </w:rPr>
        <w:t xml:space="preserve"> </w:t>
      </w:r>
      <w:r w:rsidRPr="003C5EB8">
        <w:rPr>
          <w:spacing w:val="-1"/>
          <w:lang w:val="en-GB"/>
        </w:rPr>
        <w:t>until</w:t>
      </w:r>
      <w:r w:rsidRPr="003C5EB8">
        <w:rPr>
          <w:spacing w:val="22"/>
          <w:lang w:val="en-GB"/>
        </w:rPr>
        <w:t xml:space="preserve"> </w:t>
      </w:r>
      <w:r w:rsidRPr="003C5EB8">
        <w:rPr>
          <w:spacing w:val="-1"/>
          <w:lang w:val="en-GB"/>
        </w:rPr>
        <w:t>the</w:t>
      </w:r>
      <w:r w:rsidRPr="003C5EB8">
        <w:rPr>
          <w:spacing w:val="21"/>
          <w:lang w:val="en-GB"/>
        </w:rPr>
        <w:t xml:space="preserve"> </w:t>
      </w:r>
      <w:r w:rsidRPr="003C5EB8">
        <w:rPr>
          <w:spacing w:val="-1"/>
          <w:lang w:val="en-GB"/>
        </w:rPr>
        <w:t>maximum</w:t>
      </w:r>
      <w:r w:rsidRPr="003C5EB8">
        <w:rPr>
          <w:spacing w:val="23"/>
          <w:lang w:val="en-GB"/>
        </w:rPr>
        <w:t xml:space="preserve"> </w:t>
      </w:r>
      <w:r w:rsidRPr="003C5EB8">
        <w:rPr>
          <w:spacing w:val="-2"/>
          <w:lang w:val="en-GB"/>
        </w:rPr>
        <w:t>payment</w:t>
      </w:r>
      <w:r w:rsidRPr="003C5EB8">
        <w:rPr>
          <w:rFonts w:ascii="Times New Roman"/>
          <w:spacing w:val="45"/>
          <w:lang w:val="en-GB"/>
        </w:rPr>
        <w:t xml:space="preserve"> </w:t>
      </w:r>
      <w:r w:rsidRPr="003C5EB8">
        <w:rPr>
          <w:spacing w:val="-1"/>
          <w:lang w:val="en-GB"/>
        </w:rPr>
        <w:t>obligations</w:t>
      </w:r>
      <w:r w:rsidRPr="003C5EB8">
        <w:rPr>
          <w:spacing w:val="38"/>
          <w:lang w:val="en-GB"/>
        </w:rPr>
        <w:t xml:space="preserve"> </w:t>
      </w:r>
      <w:r w:rsidRPr="003C5EB8">
        <w:rPr>
          <w:spacing w:val="-2"/>
          <w:lang w:val="en-GB"/>
        </w:rPr>
        <w:t>are</w:t>
      </w:r>
      <w:r w:rsidRPr="003C5EB8">
        <w:rPr>
          <w:spacing w:val="39"/>
          <w:lang w:val="en-GB"/>
        </w:rPr>
        <w:t xml:space="preserve"> </w:t>
      </w:r>
      <w:r w:rsidRPr="003C5EB8">
        <w:rPr>
          <w:spacing w:val="-1"/>
          <w:lang w:val="en-GB"/>
        </w:rPr>
        <w:t>less</w:t>
      </w:r>
      <w:r w:rsidRPr="003C5EB8">
        <w:rPr>
          <w:spacing w:val="38"/>
          <w:lang w:val="en-GB"/>
        </w:rPr>
        <w:t xml:space="preserve"> </w:t>
      </w:r>
      <w:r w:rsidRPr="003C5EB8">
        <w:rPr>
          <w:spacing w:val="-1"/>
          <w:lang w:val="en-GB"/>
        </w:rPr>
        <w:t>than</w:t>
      </w:r>
      <w:r w:rsidRPr="003C5EB8">
        <w:rPr>
          <w:spacing w:val="36"/>
          <w:lang w:val="en-GB"/>
        </w:rPr>
        <w:t xml:space="preserve"> </w:t>
      </w:r>
      <w:r w:rsidRPr="003C5EB8">
        <w:rPr>
          <w:lang w:val="en-GB"/>
        </w:rPr>
        <w:t>or</w:t>
      </w:r>
      <w:r w:rsidRPr="003C5EB8">
        <w:rPr>
          <w:spacing w:val="38"/>
          <w:lang w:val="en-GB"/>
        </w:rPr>
        <w:t xml:space="preserve"> </w:t>
      </w:r>
      <w:r w:rsidRPr="003C5EB8">
        <w:rPr>
          <w:spacing w:val="-1"/>
          <w:lang w:val="en-GB"/>
        </w:rPr>
        <w:t>equal</w:t>
      </w:r>
      <w:r w:rsidRPr="003C5EB8">
        <w:rPr>
          <w:spacing w:val="38"/>
          <w:lang w:val="en-GB"/>
        </w:rPr>
        <w:t xml:space="preserve"> </w:t>
      </w:r>
      <w:r w:rsidRPr="003C5EB8">
        <w:rPr>
          <w:spacing w:val="-1"/>
          <w:lang w:val="en-GB"/>
        </w:rPr>
        <w:t>to</w:t>
      </w:r>
      <w:r w:rsidRPr="003C5EB8">
        <w:rPr>
          <w:spacing w:val="40"/>
          <w:lang w:val="en-GB"/>
        </w:rPr>
        <w:t xml:space="preserve"> </w:t>
      </w:r>
      <w:r w:rsidRPr="003C5EB8">
        <w:rPr>
          <w:spacing w:val="-2"/>
          <w:lang w:val="en-GB"/>
        </w:rPr>
        <w:t>the</w:t>
      </w:r>
      <w:r w:rsidRPr="003C5EB8">
        <w:rPr>
          <w:spacing w:val="40"/>
          <w:lang w:val="en-GB"/>
        </w:rPr>
        <w:t xml:space="preserve"> </w:t>
      </w:r>
      <w:r w:rsidR="00C166E7" w:rsidRPr="003C5EB8">
        <w:rPr>
          <w:spacing w:val="-1"/>
          <w:lang w:val="en-GB"/>
        </w:rPr>
        <w:t>credit limit</w:t>
      </w:r>
      <w:r w:rsidRPr="003C5EB8">
        <w:rPr>
          <w:spacing w:val="-1"/>
          <w:lang w:val="en-GB"/>
        </w:rPr>
        <w:t>.</w:t>
      </w:r>
    </w:p>
    <w:p w14:paraId="28FF7F20" w14:textId="77777777" w:rsidR="005A6F10" w:rsidRPr="003C5EB8" w:rsidRDefault="005A6F10" w:rsidP="005A6F10">
      <w:pPr>
        <w:pStyle w:val="BodyText"/>
        <w:tabs>
          <w:tab w:val="left" w:pos="856"/>
        </w:tabs>
        <w:ind w:right="147" w:firstLine="0"/>
        <w:jc w:val="both"/>
        <w:rPr>
          <w:lang w:val="en-GB"/>
        </w:rPr>
      </w:pPr>
    </w:p>
    <w:p w14:paraId="2E0E216D" w14:textId="1DB69CB3" w:rsidR="003041E4" w:rsidRPr="003C5EB8" w:rsidRDefault="00B300E8">
      <w:pPr>
        <w:pStyle w:val="BodyText"/>
        <w:numPr>
          <w:ilvl w:val="0"/>
          <w:numId w:val="44"/>
        </w:numPr>
        <w:tabs>
          <w:tab w:val="left" w:pos="856"/>
        </w:tabs>
        <w:spacing w:before="42" w:line="242" w:lineRule="auto"/>
        <w:ind w:right="149"/>
        <w:jc w:val="both"/>
        <w:rPr>
          <w:lang w:val="en-GB"/>
        </w:rPr>
      </w:pPr>
      <w:r w:rsidRPr="003C5EB8">
        <w:rPr>
          <w:spacing w:val="-1"/>
          <w:lang w:val="en-GB"/>
        </w:rPr>
        <w:t>The</w:t>
      </w:r>
      <w:r w:rsidRPr="003C5EB8">
        <w:rPr>
          <w:spacing w:val="13"/>
          <w:lang w:val="en-GB"/>
        </w:rPr>
        <w:t xml:space="preserve"> </w:t>
      </w:r>
      <w:r w:rsidR="00C166E7" w:rsidRPr="003C5EB8">
        <w:rPr>
          <w:spacing w:val="-1"/>
          <w:lang w:val="en-GB"/>
        </w:rPr>
        <w:t>allocation platform</w:t>
      </w:r>
      <w:r w:rsidRPr="003C5EB8">
        <w:rPr>
          <w:spacing w:val="14"/>
          <w:lang w:val="en-GB"/>
        </w:rPr>
        <w:t xml:space="preserve"> </w:t>
      </w:r>
      <w:r w:rsidRPr="003C5EB8">
        <w:rPr>
          <w:spacing w:val="-2"/>
          <w:lang w:val="en-GB"/>
        </w:rPr>
        <w:t>shall</w:t>
      </w:r>
      <w:r w:rsidRPr="003C5EB8">
        <w:rPr>
          <w:spacing w:val="13"/>
          <w:lang w:val="en-GB"/>
        </w:rPr>
        <w:t xml:space="preserve"> </w:t>
      </w:r>
      <w:r w:rsidRPr="003C5EB8">
        <w:rPr>
          <w:spacing w:val="-1"/>
          <w:lang w:val="en-GB"/>
        </w:rPr>
        <w:t>indicate</w:t>
      </w:r>
      <w:r w:rsidRPr="003C5EB8">
        <w:rPr>
          <w:spacing w:val="13"/>
          <w:lang w:val="en-GB"/>
        </w:rPr>
        <w:t xml:space="preserve"> </w:t>
      </w:r>
      <w:r w:rsidRPr="003C5EB8">
        <w:rPr>
          <w:spacing w:val="-1"/>
          <w:lang w:val="en-GB"/>
        </w:rPr>
        <w:t>insufficient</w:t>
      </w:r>
      <w:r w:rsidRPr="003C5EB8">
        <w:rPr>
          <w:spacing w:val="14"/>
          <w:lang w:val="en-GB"/>
        </w:rPr>
        <w:t xml:space="preserve"> </w:t>
      </w:r>
      <w:r w:rsidRPr="003C5EB8">
        <w:rPr>
          <w:spacing w:val="-1"/>
          <w:lang w:val="en-GB"/>
        </w:rPr>
        <w:t>collaterals</w:t>
      </w:r>
      <w:r w:rsidRPr="003C5EB8">
        <w:rPr>
          <w:spacing w:val="12"/>
          <w:lang w:val="en-GB"/>
        </w:rPr>
        <w:t xml:space="preserve"> </w:t>
      </w:r>
      <w:r w:rsidRPr="003C5EB8">
        <w:rPr>
          <w:spacing w:val="-1"/>
          <w:lang w:val="en-GB"/>
        </w:rPr>
        <w:t>as</w:t>
      </w:r>
      <w:r w:rsidRPr="003C5EB8">
        <w:rPr>
          <w:spacing w:val="13"/>
          <w:lang w:val="en-GB"/>
        </w:rPr>
        <w:t xml:space="preserve"> </w:t>
      </w:r>
      <w:r w:rsidRPr="003C5EB8">
        <w:rPr>
          <w:spacing w:val="-1"/>
          <w:lang w:val="en-GB"/>
        </w:rPr>
        <w:t>the</w:t>
      </w:r>
      <w:r w:rsidRPr="003C5EB8">
        <w:rPr>
          <w:spacing w:val="14"/>
          <w:lang w:val="en-GB"/>
        </w:rPr>
        <w:t xml:space="preserve"> </w:t>
      </w:r>
      <w:r w:rsidRPr="003C5EB8">
        <w:rPr>
          <w:spacing w:val="-1"/>
          <w:lang w:val="en-GB"/>
        </w:rPr>
        <w:t>reason</w:t>
      </w:r>
      <w:r w:rsidRPr="003C5EB8">
        <w:rPr>
          <w:spacing w:val="12"/>
          <w:lang w:val="en-GB"/>
        </w:rPr>
        <w:t xml:space="preserve"> </w:t>
      </w:r>
      <w:r w:rsidRPr="003C5EB8">
        <w:rPr>
          <w:lang w:val="en-GB"/>
        </w:rPr>
        <w:t>for</w:t>
      </w:r>
      <w:r w:rsidRPr="003C5EB8">
        <w:rPr>
          <w:spacing w:val="13"/>
          <w:lang w:val="en-GB"/>
        </w:rPr>
        <w:t xml:space="preserve"> </w:t>
      </w:r>
      <w:r w:rsidRPr="003C5EB8">
        <w:rPr>
          <w:spacing w:val="-1"/>
          <w:lang w:val="en-GB"/>
        </w:rPr>
        <w:t>the</w:t>
      </w:r>
      <w:r w:rsidRPr="003C5EB8">
        <w:rPr>
          <w:spacing w:val="13"/>
          <w:lang w:val="en-GB"/>
        </w:rPr>
        <w:t xml:space="preserve"> </w:t>
      </w:r>
      <w:r w:rsidR="00C166E7" w:rsidRPr="003C5EB8">
        <w:rPr>
          <w:spacing w:val="-1"/>
          <w:lang w:val="en-GB"/>
        </w:rPr>
        <w:t>bid</w:t>
      </w:r>
      <w:r w:rsidRPr="003C5EB8">
        <w:rPr>
          <w:rFonts w:ascii="Times New Roman"/>
          <w:spacing w:val="65"/>
          <w:lang w:val="en-GB"/>
        </w:rPr>
        <w:t xml:space="preserve"> </w:t>
      </w:r>
      <w:r w:rsidRPr="003C5EB8">
        <w:rPr>
          <w:spacing w:val="-1"/>
          <w:lang w:val="en-GB"/>
        </w:rPr>
        <w:t>exclusion</w:t>
      </w:r>
      <w:r w:rsidRPr="003C5EB8">
        <w:rPr>
          <w:spacing w:val="-3"/>
          <w:lang w:val="en-GB"/>
        </w:rPr>
        <w:t xml:space="preserve"> </w:t>
      </w:r>
      <w:r w:rsidRPr="003C5EB8">
        <w:rPr>
          <w:spacing w:val="-1"/>
          <w:lang w:val="en-GB"/>
        </w:rPr>
        <w:t>in the</w:t>
      </w:r>
      <w:r w:rsidRPr="003C5EB8">
        <w:rPr>
          <w:spacing w:val="1"/>
          <w:lang w:val="en-GB"/>
        </w:rPr>
        <w:t xml:space="preserve"> </w:t>
      </w:r>
      <w:r w:rsidR="00E824F2" w:rsidRPr="003C5EB8">
        <w:rPr>
          <w:spacing w:val="-1"/>
          <w:lang w:val="en-GB"/>
        </w:rPr>
        <w:t>auction</w:t>
      </w:r>
      <w:r w:rsidRPr="003C5EB8">
        <w:rPr>
          <w:spacing w:val="-2"/>
          <w:lang w:val="en-GB"/>
        </w:rPr>
        <w:t xml:space="preserve"> </w:t>
      </w:r>
      <w:r w:rsidRPr="003C5EB8">
        <w:rPr>
          <w:spacing w:val="-1"/>
          <w:lang w:val="en-GB"/>
        </w:rPr>
        <w:t>results</w:t>
      </w:r>
      <w:r w:rsidRPr="003C5EB8">
        <w:rPr>
          <w:lang w:val="en-GB"/>
        </w:rPr>
        <w:t xml:space="preserve"> </w:t>
      </w:r>
      <w:r w:rsidRPr="003C5EB8">
        <w:rPr>
          <w:spacing w:val="-1"/>
          <w:lang w:val="en-GB"/>
        </w:rPr>
        <w:t>notification to</w:t>
      </w:r>
      <w:r w:rsidRPr="003C5EB8">
        <w:rPr>
          <w:spacing w:val="1"/>
          <w:lang w:val="en-GB"/>
        </w:rPr>
        <w:t xml:space="preserve"> </w:t>
      </w:r>
      <w:r w:rsidRPr="003C5EB8">
        <w:rPr>
          <w:spacing w:val="-1"/>
          <w:lang w:val="en-GB"/>
        </w:rPr>
        <w:t xml:space="preserve">the </w:t>
      </w:r>
      <w:r w:rsidR="006379DF" w:rsidRPr="003C5EB8">
        <w:rPr>
          <w:spacing w:val="-1"/>
          <w:lang w:val="en-GB"/>
        </w:rPr>
        <w:t>registered participant</w:t>
      </w:r>
      <w:r w:rsidRPr="003C5EB8">
        <w:rPr>
          <w:spacing w:val="-1"/>
          <w:lang w:val="en-GB"/>
        </w:rPr>
        <w:t>.</w:t>
      </w:r>
    </w:p>
    <w:p w14:paraId="2E0E216E" w14:textId="0C1E83A5" w:rsidR="003041E4" w:rsidRPr="003C5EB8" w:rsidRDefault="00B300E8">
      <w:pPr>
        <w:pStyle w:val="BodyText"/>
        <w:numPr>
          <w:ilvl w:val="0"/>
          <w:numId w:val="44"/>
        </w:numPr>
        <w:tabs>
          <w:tab w:val="left" w:pos="856"/>
        </w:tabs>
        <w:spacing w:before="194"/>
        <w:ind w:right="146"/>
        <w:jc w:val="both"/>
        <w:rPr>
          <w:lang w:val="en-GB"/>
        </w:rPr>
      </w:pPr>
      <w:r w:rsidRPr="003C5EB8">
        <w:rPr>
          <w:spacing w:val="-1"/>
          <w:lang w:val="en-GB"/>
        </w:rPr>
        <w:t>The</w:t>
      </w:r>
      <w:r w:rsidRPr="003C5EB8">
        <w:rPr>
          <w:spacing w:val="13"/>
          <w:lang w:val="en-GB"/>
        </w:rPr>
        <w:t xml:space="preserve"> </w:t>
      </w:r>
      <w:r w:rsidR="00C166E7" w:rsidRPr="003C5EB8">
        <w:rPr>
          <w:spacing w:val="-1"/>
          <w:lang w:val="en-GB"/>
        </w:rPr>
        <w:t>allocation platform</w:t>
      </w:r>
      <w:r w:rsidRPr="003C5EB8">
        <w:rPr>
          <w:spacing w:val="11"/>
          <w:lang w:val="en-GB"/>
        </w:rPr>
        <w:t xml:space="preserve"> </w:t>
      </w:r>
      <w:r w:rsidRPr="003C5EB8">
        <w:rPr>
          <w:spacing w:val="-2"/>
          <w:lang w:val="en-GB"/>
        </w:rPr>
        <w:t>shall</w:t>
      </w:r>
      <w:r w:rsidRPr="003C5EB8">
        <w:rPr>
          <w:spacing w:val="13"/>
          <w:lang w:val="en-GB"/>
        </w:rPr>
        <w:t xml:space="preserve"> </w:t>
      </w:r>
      <w:r w:rsidRPr="003C5EB8">
        <w:rPr>
          <w:spacing w:val="-1"/>
          <w:lang w:val="en-GB"/>
        </w:rPr>
        <w:t>continuously</w:t>
      </w:r>
      <w:r w:rsidRPr="003C5EB8">
        <w:rPr>
          <w:spacing w:val="10"/>
          <w:lang w:val="en-GB"/>
        </w:rPr>
        <w:t xml:space="preserve"> </w:t>
      </w:r>
      <w:r w:rsidRPr="003C5EB8">
        <w:rPr>
          <w:spacing w:val="-1"/>
          <w:lang w:val="en-GB"/>
        </w:rPr>
        <w:t>assess</w:t>
      </w:r>
      <w:r w:rsidRPr="003C5EB8">
        <w:rPr>
          <w:spacing w:val="12"/>
          <w:lang w:val="en-GB"/>
        </w:rPr>
        <w:t xml:space="preserve"> </w:t>
      </w:r>
      <w:r w:rsidRPr="003C5EB8">
        <w:rPr>
          <w:spacing w:val="-1"/>
          <w:lang w:val="en-GB"/>
        </w:rPr>
        <w:t>all</w:t>
      </w:r>
      <w:r w:rsidRPr="003C5EB8">
        <w:rPr>
          <w:spacing w:val="9"/>
          <w:lang w:val="en-GB"/>
        </w:rPr>
        <w:t xml:space="preserve"> </w:t>
      </w:r>
      <w:r w:rsidRPr="003C5EB8">
        <w:rPr>
          <w:spacing w:val="-1"/>
          <w:lang w:val="en-GB"/>
        </w:rPr>
        <w:t>the</w:t>
      </w:r>
      <w:r w:rsidRPr="003C5EB8">
        <w:rPr>
          <w:spacing w:val="14"/>
          <w:lang w:val="en-GB"/>
        </w:rPr>
        <w:t xml:space="preserve"> </w:t>
      </w:r>
      <w:r w:rsidR="00C166E7" w:rsidRPr="003C5EB8">
        <w:rPr>
          <w:spacing w:val="-1"/>
          <w:lang w:val="en-GB"/>
        </w:rPr>
        <w:t>bid</w:t>
      </w:r>
      <w:r w:rsidRPr="003C5EB8">
        <w:rPr>
          <w:spacing w:val="-1"/>
          <w:lang w:val="en-GB"/>
        </w:rPr>
        <w:t>s</w:t>
      </w:r>
      <w:r w:rsidRPr="003C5EB8">
        <w:rPr>
          <w:spacing w:val="12"/>
          <w:lang w:val="en-GB"/>
        </w:rPr>
        <w:t xml:space="preserve"> </w:t>
      </w:r>
      <w:r w:rsidRPr="003C5EB8">
        <w:rPr>
          <w:spacing w:val="-1"/>
          <w:lang w:val="en-GB"/>
        </w:rPr>
        <w:t>irrespectively</w:t>
      </w:r>
      <w:r w:rsidRPr="003C5EB8">
        <w:rPr>
          <w:spacing w:val="10"/>
          <w:lang w:val="en-GB"/>
        </w:rPr>
        <w:t xml:space="preserve"> </w:t>
      </w:r>
      <w:r w:rsidRPr="003C5EB8">
        <w:rPr>
          <w:lang w:val="en-GB"/>
        </w:rPr>
        <w:t>to</w:t>
      </w:r>
      <w:r w:rsidRPr="003C5EB8">
        <w:rPr>
          <w:spacing w:val="12"/>
          <w:lang w:val="en-GB"/>
        </w:rPr>
        <w:t xml:space="preserve"> </w:t>
      </w:r>
      <w:r w:rsidRPr="003C5EB8">
        <w:rPr>
          <w:spacing w:val="-1"/>
          <w:lang w:val="en-GB"/>
        </w:rPr>
        <w:t>which</w:t>
      </w:r>
      <w:r w:rsidRPr="003C5EB8">
        <w:rPr>
          <w:spacing w:val="11"/>
          <w:lang w:val="en-GB"/>
        </w:rPr>
        <w:t xml:space="preserve"> </w:t>
      </w:r>
      <w:r w:rsidR="00E824F2" w:rsidRPr="003C5EB8">
        <w:rPr>
          <w:spacing w:val="-1"/>
          <w:lang w:val="en-GB"/>
        </w:rPr>
        <w:t>auction</w:t>
      </w:r>
      <w:r w:rsidRPr="003C5EB8">
        <w:rPr>
          <w:rFonts w:ascii="Times New Roman"/>
          <w:spacing w:val="61"/>
          <w:lang w:val="en-GB"/>
        </w:rPr>
        <w:t xml:space="preserve"> </w:t>
      </w:r>
      <w:r w:rsidRPr="003C5EB8">
        <w:rPr>
          <w:spacing w:val="-1"/>
          <w:lang w:val="en-GB"/>
        </w:rPr>
        <w:t>and</w:t>
      </w:r>
      <w:r w:rsidRPr="003C5EB8">
        <w:rPr>
          <w:spacing w:val="18"/>
          <w:lang w:val="en-GB"/>
        </w:rPr>
        <w:t xml:space="preserve"> </w:t>
      </w:r>
      <w:r w:rsidRPr="003C5EB8">
        <w:rPr>
          <w:spacing w:val="-1"/>
          <w:lang w:val="en-GB"/>
        </w:rPr>
        <w:t>with</w:t>
      </w:r>
      <w:r w:rsidRPr="003C5EB8">
        <w:rPr>
          <w:spacing w:val="18"/>
          <w:lang w:val="en-GB"/>
        </w:rPr>
        <w:t xml:space="preserve"> </w:t>
      </w:r>
      <w:r w:rsidRPr="003C5EB8">
        <w:rPr>
          <w:spacing w:val="-1"/>
          <w:lang w:val="en-GB"/>
        </w:rPr>
        <w:t>regard</w:t>
      </w:r>
      <w:r w:rsidRPr="003C5EB8">
        <w:rPr>
          <w:spacing w:val="18"/>
          <w:lang w:val="en-GB"/>
        </w:rPr>
        <w:t xml:space="preserve"> </w:t>
      </w:r>
      <w:r w:rsidRPr="003C5EB8">
        <w:rPr>
          <w:lang w:val="en-GB"/>
        </w:rPr>
        <w:t>to</w:t>
      </w:r>
      <w:r w:rsidRPr="003C5EB8">
        <w:rPr>
          <w:spacing w:val="21"/>
          <w:lang w:val="en-GB"/>
        </w:rPr>
        <w:t xml:space="preserve"> </w:t>
      </w:r>
      <w:r w:rsidRPr="003C5EB8">
        <w:rPr>
          <w:spacing w:val="-1"/>
          <w:lang w:val="en-GB"/>
        </w:rPr>
        <w:t>which</w:t>
      </w:r>
      <w:r w:rsidR="00A17E67" w:rsidRPr="003C5EB8">
        <w:rPr>
          <w:spacing w:val="-1"/>
          <w:lang w:val="en-GB"/>
        </w:rPr>
        <w:t xml:space="preserve"> </w:t>
      </w:r>
      <w:r w:rsidR="005B0EF0" w:rsidRPr="003C5EB8">
        <w:rPr>
          <w:spacing w:val="-1"/>
          <w:lang w:val="en-GB"/>
        </w:rPr>
        <w:t>o</w:t>
      </w:r>
      <w:r w:rsidR="00A17E67" w:rsidRPr="003C5EB8">
        <w:rPr>
          <w:spacing w:val="-1"/>
          <w:lang w:val="en-GB"/>
        </w:rPr>
        <w:t>riented</w:t>
      </w:r>
      <w:r w:rsidRPr="003C5EB8">
        <w:rPr>
          <w:spacing w:val="18"/>
          <w:lang w:val="en-GB"/>
        </w:rPr>
        <w:t xml:space="preserve"> </w:t>
      </w:r>
      <w:r w:rsidRPr="003C5EB8">
        <w:rPr>
          <w:spacing w:val="-1"/>
          <w:lang w:val="en-GB"/>
        </w:rPr>
        <w:t>b</w:t>
      </w:r>
      <w:r w:rsidRPr="003C5EB8">
        <w:rPr>
          <w:spacing w:val="-1"/>
        </w:rPr>
        <w:t>idding</w:t>
      </w:r>
      <w:r w:rsidRPr="003C5EB8">
        <w:rPr>
          <w:spacing w:val="18"/>
        </w:rPr>
        <w:t xml:space="preserve"> </w:t>
      </w:r>
      <w:r w:rsidRPr="003C5EB8">
        <w:rPr>
          <w:spacing w:val="-1"/>
          <w:lang w:val="en-GB"/>
        </w:rPr>
        <w:t>zone</w:t>
      </w:r>
      <w:r w:rsidRPr="003C5EB8">
        <w:rPr>
          <w:spacing w:val="20"/>
          <w:lang w:val="en-GB"/>
        </w:rPr>
        <w:t xml:space="preserve"> </w:t>
      </w:r>
      <w:r w:rsidRPr="003C5EB8">
        <w:rPr>
          <w:spacing w:val="-1"/>
          <w:lang w:val="en-GB"/>
        </w:rPr>
        <w:t>border</w:t>
      </w:r>
      <w:r w:rsidRPr="003C5EB8">
        <w:rPr>
          <w:spacing w:val="20"/>
          <w:lang w:val="en-GB"/>
        </w:rPr>
        <w:t xml:space="preserve"> </w:t>
      </w:r>
      <w:r w:rsidRPr="003C5EB8">
        <w:rPr>
          <w:spacing w:val="-1"/>
          <w:lang w:val="en-GB"/>
        </w:rPr>
        <w:t>they</w:t>
      </w:r>
      <w:r w:rsidRPr="003C5EB8">
        <w:rPr>
          <w:spacing w:val="21"/>
          <w:lang w:val="en-GB"/>
        </w:rPr>
        <w:t xml:space="preserve"> </w:t>
      </w:r>
      <w:r w:rsidRPr="003C5EB8">
        <w:rPr>
          <w:spacing w:val="-1"/>
          <w:lang w:val="en-GB"/>
        </w:rPr>
        <w:t>are</w:t>
      </w:r>
      <w:r w:rsidRPr="003C5EB8">
        <w:rPr>
          <w:spacing w:val="20"/>
          <w:lang w:val="en-GB"/>
        </w:rPr>
        <w:t xml:space="preserve"> </w:t>
      </w:r>
      <w:r w:rsidRPr="003C5EB8">
        <w:rPr>
          <w:spacing w:val="-1"/>
          <w:lang w:val="en-GB"/>
        </w:rPr>
        <w:t>submitted.</w:t>
      </w:r>
      <w:r w:rsidRPr="003C5EB8">
        <w:rPr>
          <w:spacing w:val="19"/>
          <w:lang w:val="en-GB"/>
        </w:rPr>
        <w:t xml:space="preserve"> </w:t>
      </w:r>
      <w:r w:rsidRPr="003C5EB8">
        <w:rPr>
          <w:spacing w:val="-1"/>
          <w:lang w:val="en-GB"/>
        </w:rPr>
        <w:t>In</w:t>
      </w:r>
      <w:r w:rsidRPr="003C5EB8">
        <w:rPr>
          <w:spacing w:val="18"/>
          <w:lang w:val="en-GB"/>
        </w:rPr>
        <w:t xml:space="preserve"> </w:t>
      </w:r>
      <w:r w:rsidRPr="003C5EB8">
        <w:rPr>
          <w:spacing w:val="-1"/>
          <w:lang w:val="en-GB"/>
        </w:rPr>
        <w:t>case</w:t>
      </w:r>
      <w:r w:rsidRPr="003C5EB8">
        <w:rPr>
          <w:spacing w:val="21"/>
          <w:lang w:val="en-GB"/>
        </w:rPr>
        <w:t xml:space="preserve"> </w:t>
      </w:r>
      <w:r w:rsidRPr="003C5EB8">
        <w:rPr>
          <w:lang w:val="en-GB"/>
        </w:rPr>
        <w:t>of</w:t>
      </w:r>
      <w:r w:rsidRPr="003C5EB8">
        <w:rPr>
          <w:rFonts w:ascii="Times New Roman"/>
          <w:spacing w:val="73"/>
          <w:lang w:val="en-GB"/>
        </w:rPr>
        <w:t xml:space="preserve"> </w:t>
      </w:r>
      <w:r w:rsidR="00C166E7" w:rsidRPr="003C5EB8">
        <w:rPr>
          <w:spacing w:val="-1"/>
          <w:lang w:val="en-GB"/>
        </w:rPr>
        <w:t>bid</w:t>
      </w:r>
      <w:r w:rsidRPr="003C5EB8">
        <w:rPr>
          <w:spacing w:val="-1"/>
          <w:lang w:val="en-GB"/>
        </w:rPr>
        <w:t>s</w:t>
      </w:r>
      <w:r w:rsidRPr="003C5EB8">
        <w:rPr>
          <w:spacing w:val="10"/>
          <w:lang w:val="en-GB"/>
        </w:rPr>
        <w:t xml:space="preserve"> </w:t>
      </w:r>
      <w:r w:rsidRPr="003C5EB8">
        <w:rPr>
          <w:spacing w:val="-1"/>
          <w:lang w:val="en-GB"/>
        </w:rPr>
        <w:t>connected</w:t>
      </w:r>
      <w:r w:rsidRPr="003C5EB8">
        <w:rPr>
          <w:spacing w:val="9"/>
          <w:lang w:val="en-GB"/>
        </w:rPr>
        <w:t xml:space="preserve"> </w:t>
      </w:r>
      <w:r w:rsidRPr="003C5EB8">
        <w:rPr>
          <w:spacing w:val="-1"/>
          <w:lang w:val="en-GB"/>
        </w:rPr>
        <w:t>with</w:t>
      </w:r>
      <w:r w:rsidRPr="003C5EB8">
        <w:rPr>
          <w:spacing w:val="9"/>
          <w:lang w:val="en-GB"/>
        </w:rPr>
        <w:t xml:space="preserve"> </w:t>
      </w:r>
      <w:r w:rsidRPr="003C5EB8">
        <w:rPr>
          <w:spacing w:val="-1"/>
          <w:lang w:val="en-GB"/>
        </w:rPr>
        <w:t>various</w:t>
      </w:r>
      <w:r w:rsidRPr="003C5EB8">
        <w:rPr>
          <w:spacing w:val="11"/>
          <w:lang w:val="en-GB"/>
        </w:rPr>
        <w:t xml:space="preserve"> </w:t>
      </w:r>
      <w:r w:rsidRPr="003C5EB8">
        <w:rPr>
          <w:spacing w:val="-1"/>
          <w:lang w:val="en-GB"/>
        </w:rPr>
        <w:t>and</w:t>
      </w:r>
      <w:r w:rsidRPr="003C5EB8">
        <w:rPr>
          <w:spacing w:val="9"/>
          <w:lang w:val="en-GB"/>
        </w:rPr>
        <w:t xml:space="preserve"> </w:t>
      </w:r>
      <w:r w:rsidRPr="003C5EB8">
        <w:rPr>
          <w:spacing w:val="-1"/>
          <w:lang w:val="en-GB"/>
        </w:rPr>
        <w:t>overlapping</w:t>
      </w:r>
      <w:r w:rsidRPr="003C5EB8">
        <w:rPr>
          <w:spacing w:val="9"/>
          <w:lang w:val="en-GB"/>
        </w:rPr>
        <w:t xml:space="preserve"> </w:t>
      </w:r>
      <w:r w:rsidR="00E824F2" w:rsidRPr="003C5EB8">
        <w:rPr>
          <w:spacing w:val="-1"/>
          <w:lang w:val="en-GB"/>
        </w:rPr>
        <w:t>auction</w:t>
      </w:r>
      <w:r w:rsidRPr="003C5EB8">
        <w:rPr>
          <w:spacing w:val="-1"/>
          <w:lang w:val="en-GB"/>
        </w:rPr>
        <w:t>s</w:t>
      </w:r>
      <w:r w:rsidRPr="003C5EB8">
        <w:rPr>
          <w:spacing w:val="10"/>
          <w:lang w:val="en-GB"/>
        </w:rPr>
        <w:t xml:space="preserve"> </w:t>
      </w:r>
      <w:r w:rsidRPr="003C5EB8">
        <w:rPr>
          <w:spacing w:val="-1"/>
          <w:lang w:val="en-GB"/>
        </w:rPr>
        <w:t>the</w:t>
      </w:r>
      <w:r w:rsidRPr="003C5EB8">
        <w:rPr>
          <w:spacing w:val="11"/>
          <w:lang w:val="en-GB"/>
        </w:rPr>
        <w:t xml:space="preserve"> </w:t>
      </w:r>
      <w:r w:rsidR="00C166E7" w:rsidRPr="003C5EB8">
        <w:rPr>
          <w:spacing w:val="-1"/>
          <w:lang w:val="en-GB"/>
        </w:rPr>
        <w:t>allocation platform</w:t>
      </w:r>
      <w:r w:rsidRPr="003C5EB8">
        <w:rPr>
          <w:spacing w:val="8"/>
          <w:lang w:val="en-GB"/>
        </w:rPr>
        <w:t xml:space="preserve"> </w:t>
      </w:r>
      <w:r w:rsidRPr="003C5EB8">
        <w:rPr>
          <w:spacing w:val="-1"/>
          <w:lang w:val="en-GB"/>
        </w:rPr>
        <w:t>shall</w:t>
      </w:r>
      <w:r w:rsidRPr="003C5EB8">
        <w:rPr>
          <w:spacing w:val="10"/>
          <w:lang w:val="en-GB"/>
        </w:rPr>
        <w:t xml:space="preserve"> </w:t>
      </w:r>
      <w:r w:rsidRPr="003C5EB8">
        <w:rPr>
          <w:spacing w:val="-1"/>
          <w:lang w:val="en-GB"/>
        </w:rPr>
        <w:t>consider</w:t>
      </w:r>
      <w:r w:rsidRPr="003C5EB8">
        <w:rPr>
          <w:rFonts w:ascii="Times New Roman"/>
          <w:spacing w:val="87"/>
          <w:lang w:val="en-GB"/>
        </w:rPr>
        <w:t xml:space="preserve"> </w:t>
      </w:r>
      <w:r w:rsidRPr="003C5EB8">
        <w:rPr>
          <w:spacing w:val="-1"/>
          <w:lang w:val="en-GB"/>
        </w:rPr>
        <w:t>all</w:t>
      </w:r>
      <w:r w:rsidRPr="003C5EB8">
        <w:rPr>
          <w:spacing w:val="21"/>
          <w:lang w:val="en-GB"/>
        </w:rPr>
        <w:t xml:space="preserve"> </w:t>
      </w:r>
      <w:r w:rsidRPr="003C5EB8">
        <w:rPr>
          <w:spacing w:val="-1"/>
          <w:lang w:val="en-GB"/>
        </w:rPr>
        <w:t>calculated</w:t>
      </w:r>
      <w:r w:rsidRPr="003C5EB8">
        <w:rPr>
          <w:spacing w:val="21"/>
          <w:lang w:val="en-GB"/>
        </w:rPr>
        <w:t xml:space="preserve"> </w:t>
      </w:r>
      <w:r w:rsidRPr="003C5EB8">
        <w:rPr>
          <w:spacing w:val="-1"/>
          <w:lang w:val="en-GB"/>
        </w:rPr>
        <w:t>maximum</w:t>
      </w:r>
      <w:r w:rsidRPr="003C5EB8">
        <w:rPr>
          <w:spacing w:val="23"/>
          <w:lang w:val="en-GB"/>
        </w:rPr>
        <w:t xml:space="preserve"> </w:t>
      </w:r>
      <w:r w:rsidRPr="003C5EB8">
        <w:rPr>
          <w:spacing w:val="-1"/>
          <w:lang w:val="en-GB"/>
        </w:rPr>
        <w:t>payment</w:t>
      </w:r>
      <w:r w:rsidRPr="003C5EB8">
        <w:rPr>
          <w:spacing w:val="23"/>
          <w:lang w:val="en-GB"/>
        </w:rPr>
        <w:t xml:space="preserve"> </w:t>
      </w:r>
      <w:r w:rsidRPr="003C5EB8">
        <w:rPr>
          <w:spacing w:val="-1"/>
          <w:lang w:val="en-GB"/>
        </w:rPr>
        <w:t>obligations</w:t>
      </w:r>
      <w:r w:rsidRPr="003C5EB8">
        <w:rPr>
          <w:spacing w:val="22"/>
          <w:lang w:val="en-GB"/>
        </w:rPr>
        <w:t xml:space="preserve"> </w:t>
      </w:r>
      <w:r w:rsidRPr="003C5EB8">
        <w:rPr>
          <w:spacing w:val="-1"/>
          <w:lang w:val="en-GB"/>
        </w:rPr>
        <w:t>as</w:t>
      </w:r>
      <w:r w:rsidRPr="003C5EB8">
        <w:rPr>
          <w:spacing w:val="19"/>
          <w:lang w:val="en-GB"/>
        </w:rPr>
        <w:t xml:space="preserve"> </w:t>
      </w:r>
      <w:r w:rsidRPr="003C5EB8">
        <w:rPr>
          <w:spacing w:val="-1"/>
          <w:lang w:val="en-GB"/>
        </w:rPr>
        <w:t>outstanding</w:t>
      </w:r>
      <w:r w:rsidRPr="003C5EB8">
        <w:rPr>
          <w:spacing w:val="21"/>
          <w:lang w:val="en-GB"/>
        </w:rPr>
        <w:t xml:space="preserve"> </w:t>
      </w:r>
      <w:r w:rsidRPr="003C5EB8">
        <w:rPr>
          <w:spacing w:val="-1"/>
          <w:lang w:val="en-GB"/>
        </w:rPr>
        <w:t>payment</w:t>
      </w:r>
      <w:r w:rsidRPr="003C5EB8">
        <w:rPr>
          <w:spacing w:val="21"/>
          <w:lang w:val="en-GB"/>
        </w:rPr>
        <w:t xml:space="preserve"> </w:t>
      </w:r>
      <w:r w:rsidRPr="003C5EB8">
        <w:rPr>
          <w:spacing w:val="-1"/>
          <w:lang w:val="en-GB"/>
        </w:rPr>
        <w:t>obligations</w:t>
      </w:r>
      <w:r w:rsidRPr="003C5EB8">
        <w:rPr>
          <w:spacing w:val="22"/>
          <w:lang w:val="en-GB"/>
        </w:rPr>
        <w:t xml:space="preserve"> </w:t>
      </w:r>
      <w:r w:rsidRPr="003C5EB8">
        <w:rPr>
          <w:spacing w:val="-1"/>
          <w:lang w:val="en-GB"/>
        </w:rPr>
        <w:t>according</w:t>
      </w:r>
      <w:r w:rsidRPr="003C5EB8">
        <w:rPr>
          <w:rFonts w:ascii="Times New Roman"/>
          <w:spacing w:val="59"/>
          <w:lang w:val="en-GB"/>
        </w:rPr>
        <w:t xml:space="preserve"> </w:t>
      </w:r>
      <w:r w:rsidRPr="003C5EB8">
        <w:rPr>
          <w:lang w:val="en-GB"/>
        </w:rPr>
        <w:t>to</w:t>
      </w:r>
      <w:r w:rsidRPr="003C5EB8">
        <w:rPr>
          <w:spacing w:val="1"/>
          <w:lang w:val="en-GB"/>
        </w:rPr>
        <w:t xml:space="preserve"> </w:t>
      </w:r>
      <w:r w:rsidRPr="003C5EB8">
        <w:rPr>
          <w:spacing w:val="-1"/>
          <w:lang w:val="en-GB"/>
        </w:rPr>
        <w:t>Article</w:t>
      </w:r>
      <w:r w:rsidRPr="003C5EB8">
        <w:rPr>
          <w:spacing w:val="-2"/>
          <w:lang w:val="en-GB"/>
        </w:rPr>
        <w:t xml:space="preserve"> </w:t>
      </w:r>
      <w:r w:rsidRPr="003C5EB8">
        <w:rPr>
          <w:lang w:val="en-GB"/>
        </w:rPr>
        <w:t>23</w:t>
      </w:r>
      <w:r w:rsidR="00070B3F" w:rsidRPr="003C5EB8">
        <w:rPr>
          <w:lang w:val="en-GB"/>
        </w:rPr>
        <w:t>.</w:t>
      </w:r>
    </w:p>
    <w:p w14:paraId="2E0E216F" w14:textId="51EFB3F4" w:rsidR="003041E4" w:rsidRPr="003C5EB8" w:rsidRDefault="00B300E8">
      <w:pPr>
        <w:pStyle w:val="BodyText"/>
        <w:numPr>
          <w:ilvl w:val="0"/>
          <w:numId w:val="44"/>
        </w:numPr>
        <w:tabs>
          <w:tab w:val="left" w:pos="856"/>
        </w:tabs>
        <w:spacing w:before="196"/>
        <w:ind w:right="147"/>
        <w:jc w:val="both"/>
        <w:rPr>
          <w:lang w:val="en-GB"/>
        </w:rPr>
      </w:pPr>
      <w:r w:rsidRPr="003C5EB8">
        <w:rPr>
          <w:lang w:val="en-GB"/>
        </w:rPr>
        <w:t>For</w:t>
      </w:r>
      <w:r w:rsidRPr="003C5EB8">
        <w:rPr>
          <w:spacing w:val="7"/>
          <w:lang w:val="en-GB"/>
        </w:rPr>
        <w:t xml:space="preserve"> </w:t>
      </w:r>
      <w:r w:rsidRPr="003C5EB8">
        <w:rPr>
          <w:spacing w:val="-1"/>
          <w:lang w:val="en-GB"/>
        </w:rPr>
        <w:t>the</w:t>
      </w:r>
      <w:r w:rsidRPr="003C5EB8">
        <w:rPr>
          <w:spacing w:val="8"/>
          <w:lang w:val="en-GB"/>
        </w:rPr>
        <w:t xml:space="preserve"> </w:t>
      </w:r>
      <w:r w:rsidRPr="003C5EB8">
        <w:rPr>
          <w:spacing w:val="-1"/>
          <w:lang w:val="en-GB"/>
        </w:rPr>
        <w:t>calculation</w:t>
      </w:r>
      <w:r w:rsidRPr="003C5EB8">
        <w:rPr>
          <w:spacing w:val="6"/>
          <w:lang w:val="en-GB"/>
        </w:rPr>
        <w:t xml:space="preserve"> </w:t>
      </w:r>
      <w:r w:rsidRPr="003C5EB8">
        <w:rPr>
          <w:lang w:val="en-GB"/>
        </w:rPr>
        <w:t>of</w:t>
      </w:r>
      <w:r w:rsidRPr="003C5EB8">
        <w:rPr>
          <w:spacing w:val="8"/>
          <w:lang w:val="en-GB"/>
        </w:rPr>
        <w:t xml:space="preserve"> </w:t>
      </w:r>
      <w:r w:rsidRPr="003C5EB8">
        <w:rPr>
          <w:spacing w:val="-1"/>
          <w:lang w:val="en-GB"/>
        </w:rPr>
        <w:t>the</w:t>
      </w:r>
      <w:r w:rsidRPr="003C5EB8">
        <w:rPr>
          <w:spacing w:val="5"/>
          <w:lang w:val="en-GB"/>
        </w:rPr>
        <w:t xml:space="preserve"> </w:t>
      </w:r>
      <w:r w:rsidRPr="003C5EB8">
        <w:rPr>
          <w:spacing w:val="-1"/>
          <w:lang w:val="en-GB"/>
        </w:rPr>
        <w:t>maximum</w:t>
      </w:r>
      <w:r w:rsidRPr="003C5EB8">
        <w:rPr>
          <w:spacing w:val="8"/>
          <w:lang w:val="en-GB"/>
        </w:rPr>
        <w:t xml:space="preserve"> </w:t>
      </w:r>
      <w:r w:rsidRPr="003C5EB8">
        <w:rPr>
          <w:spacing w:val="-1"/>
          <w:lang w:val="en-GB"/>
        </w:rPr>
        <w:t>payment</w:t>
      </w:r>
      <w:r w:rsidRPr="003C5EB8">
        <w:rPr>
          <w:spacing w:val="8"/>
          <w:lang w:val="en-GB"/>
        </w:rPr>
        <w:t xml:space="preserve"> </w:t>
      </w:r>
      <w:r w:rsidRPr="003C5EB8">
        <w:rPr>
          <w:spacing w:val="-1"/>
          <w:lang w:val="en-GB"/>
        </w:rPr>
        <w:t>obligations</w:t>
      </w:r>
      <w:r w:rsidRPr="003C5EB8">
        <w:rPr>
          <w:spacing w:val="8"/>
          <w:lang w:val="en-GB"/>
        </w:rPr>
        <w:t xml:space="preserve"> </w:t>
      </w:r>
      <w:r w:rsidRPr="003C5EB8">
        <w:rPr>
          <w:spacing w:val="-1"/>
          <w:lang w:val="en-GB"/>
        </w:rPr>
        <w:t>related</w:t>
      </w:r>
      <w:r w:rsidRPr="003C5EB8">
        <w:rPr>
          <w:spacing w:val="6"/>
          <w:lang w:val="en-GB"/>
        </w:rPr>
        <w:t xml:space="preserve"> </w:t>
      </w:r>
      <w:r w:rsidRPr="003C5EB8">
        <w:rPr>
          <w:spacing w:val="-1"/>
          <w:lang w:val="en-GB"/>
        </w:rPr>
        <w:t>to</w:t>
      </w:r>
      <w:r w:rsidRPr="003C5EB8">
        <w:rPr>
          <w:spacing w:val="8"/>
          <w:lang w:val="en-GB"/>
        </w:rPr>
        <w:t xml:space="preserve"> </w:t>
      </w:r>
      <w:r w:rsidR="00EA7BFE" w:rsidRPr="003C5EB8">
        <w:rPr>
          <w:lang w:val="en-GB"/>
        </w:rPr>
        <w:t>each</w:t>
      </w:r>
      <w:r w:rsidR="00EA7BFE" w:rsidRPr="003C5EB8">
        <w:rPr>
          <w:spacing w:val="9"/>
          <w:lang w:val="en-GB"/>
        </w:rPr>
        <w:t xml:space="preserve"> </w:t>
      </w:r>
      <w:r w:rsidR="005B0EF0" w:rsidRPr="003C5EB8">
        <w:rPr>
          <w:spacing w:val="9"/>
          <w:lang w:val="en-GB"/>
        </w:rPr>
        <w:t>o</w:t>
      </w:r>
      <w:r w:rsidR="00A17E67" w:rsidRPr="003C5EB8">
        <w:rPr>
          <w:spacing w:val="9"/>
          <w:lang w:val="en-GB"/>
        </w:rPr>
        <w:t xml:space="preserve">riented </w:t>
      </w:r>
      <w:r w:rsidRPr="003C5EB8">
        <w:rPr>
          <w:spacing w:val="-1"/>
          <w:lang w:val="en-GB"/>
        </w:rPr>
        <w:t>b</w:t>
      </w:r>
      <w:r w:rsidRPr="003C5EB8">
        <w:rPr>
          <w:spacing w:val="-1"/>
        </w:rPr>
        <w:t>idding</w:t>
      </w:r>
      <w:r w:rsidRPr="003C5EB8">
        <w:rPr>
          <w:spacing w:val="6"/>
        </w:rPr>
        <w:t xml:space="preserve"> </w:t>
      </w:r>
      <w:r w:rsidRPr="003C5EB8">
        <w:rPr>
          <w:spacing w:val="-1"/>
        </w:rPr>
        <w:t>z</w:t>
      </w:r>
      <w:r w:rsidRPr="003C5EB8">
        <w:rPr>
          <w:spacing w:val="-1"/>
          <w:lang w:val="en-GB"/>
        </w:rPr>
        <w:t>one</w:t>
      </w:r>
      <w:r w:rsidRPr="003C5EB8">
        <w:rPr>
          <w:spacing w:val="8"/>
          <w:lang w:val="en-GB"/>
        </w:rPr>
        <w:t xml:space="preserve"> </w:t>
      </w:r>
      <w:r w:rsidRPr="003C5EB8">
        <w:rPr>
          <w:spacing w:val="-1"/>
          <w:lang w:val="en-GB"/>
        </w:rPr>
        <w:t>border</w:t>
      </w:r>
      <w:r w:rsidRPr="003C5EB8">
        <w:rPr>
          <w:rFonts w:ascii="Times New Roman"/>
          <w:spacing w:val="59"/>
          <w:lang w:val="en-GB"/>
        </w:rPr>
        <w:t xml:space="preserve"> </w:t>
      </w:r>
      <w:r w:rsidRPr="003C5EB8">
        <w:rPr>
          <w:spacing w:val="-1"/>
          <w:lang w:val="en-GB"/>
        </w:rPr>
        <w:t>the</w:t>
      </w:r>
      <w:r w:rsidRPr="003C5EB8">
        <w:rPr>
          <w:spacing w:val="3"/>
          <w:lang w:val="en-GB"/>
        </w:rPr>
        <w:t xml:space="preserve"> </w:t>
      </w:r>
      <w:r w:rsidR="00C166E7" w:rsidRPr="003C5EB8">
        <w:rPr>
          <w:spacing w:val="-1"/>
          <w:lang w:val="en-GB"/>
        </w:rPr>
        <w:t>allocation platform</w:t>
      </w:r>
      <w:r w:rsidRPr="003C5EB8">
        <w:rPr>
          <w:spacing w:val="4"/>
          <w:lang w:val="en-GB"/>
        </w:rPr>
        <w:t xml:space="preserve"> </w:t>
      </w:r>
      <w:r w:rsidRPr="003C5EB8">
        <w:rPr>
          <w:spacing w:val="-1"/>
          <w:lang w:val="en-GB"/>
        </w:rPr>
        <w:t>shall</w:t>
      </w:r>
      <w:r w:rsidRPr="003C5EB8">
        <w:rPr>
          <w:spacing w:val="2"/>
          <w:lang w:val="en-GB"/>
        </w:rPr>
        <w:t xml:space="preserve"> </w:t>
      </w:r>
      <w:r w:rsidRPr="003C5EB8">
        <w:rPr>
          <w:spacing w:val="-1"/>
          <w:lang w:val="en-GB"/>
        </w:rPr>
        <w:t>sort</w:t>
      </w:r>
      <w:r w:rsidRPr="003C5EB8">
        <w:rPr>
          <w:lang w:val="en-GB"/>
        </w:rPr>
        <w:t xml:space="preserve"> </w:t>
      </w:r>
      <w:r w:rsidRPr="003C5EB8">
        <w:rPr>
          <w:spacing w:val="-1"/>
          <w:lang w:val="en-GB"/>
        </w:rPr>
        <w:t>the</w:t>
      </w:r>
      <w:r w:rsidRPr="003C5EB8">
        <w:rPr>
          <w:spacing w:val="4"/>
          <w:lang w:val="en-GB"/>
        </w:rPr>
        <w:t xml:space="preserve"> </w:t>
      </w:r>
      <w:r w:rsidRPr="003C5EB8">
        <w:rPr>
          <w:spacing w:val="-1"/>
          <w:lang w:val="en-GB"/>
        </w:rPr>
        <w:t>registered</w:t>
      </w:r>
      <w:r w:rsidRPr="003C5EB8">
        <w:rPr>
          <w:spacing w:val="2"/>
          <w:lang w:val="en-GB"/>
        </w:rPr>
        <w:t xml:space="preserve"> </w:t>
      </w:r>
      <w:r w:rsidR="00C166E7" w:rsidRPr="003C5EB8">
        <w:rPr>
          <w:spacing w:val="-1"/>
          <w:lang w:val="en-GB"/>
        </w:rPr>
        <w:t>bid</w:t>
      </w:r>
      <w:r w:rsidRPr="003C5EB8">
        <w:rPr>
          <w:spacing w:val="-1"/>
          <w:lang w:val="en-GB"/>
        </w:rPr>
        <w:t>s</w:t>
      </w:r>
      <w:r w:rsidRPr="003C5EB8">
        <w:rPr>
          <w:lang w:val="en-GB"/>
        </w:rPr>
        <w:t xml:space="preserve"> of</w:t>
      </w:r>
      <w:r w:rsidRPr="003C5EB8">
        <w:rPr>
          <w:spacing w:val="3"/>
          <w:lang w:val="en-GB"/>
        </w:rPr>
        <w:t xml:space="preserve"> </w:t>
      </w:r>
      <w:r w:rsidRPr="003C5EB8">
        <w:rPr>
          <w:lang w:val="en-GB"/>
        </w:rPr>
        <w:t xml:space="preserve">a </w:t>
      </w:r>
      <w:r w:rsidR="006379DF" w:rsidRPr="003C5EB8">
        <w:rPr>
          <w:spacing w:val="-1"/>
          <w:lang w:val="en-GB"/>
        </w:rPr>
        <w:t>registered participant</w:t>
      </w:r>
      <w:r w:rsidRPr="003C5EB8">
        <w:rPr>
          <w:rFonts w:ascii="Times New Roman"/>
          <w:spacing w:val="55"/>
          <w:lang w:val="en-GB"/>
        </w:rPr>
        <w:t xml:space="preserve"> </w:t>
      </w:r>
      <w:r w:rsidRPr="003C5EB8">
        <w:rPr>
          <w:spacing w:val="-1"/>
          <w:lang w:val="en-GB"/>
        </w:rPr>
        <w:t>by</w:t>
      </w:r>
      <w:r w:rsidRPr="003C5EB8">
        <w:rPr>
          <w:spacing w:val="27"/>
          <w:lang w:val="en-GB"/>
        </w:rPr>
        <w:t xml:space="preserve"> </w:t>
      </w:r>
      <w:r w:rsidR="00C166E7" w:rsidRPr="003C5EB8">
        <w:rPr>
          <w:spacing w:val="-1"/>
          <w:lang w:val="en-GB"/>
        </w:rPr>
        <w:t>bid price</w:t>
      </w:r>
      <w:r w:rsidRPr="003C5EB8">
        <w:rPr>
          <w:spacing w:val="27"/>
          <w:lang w:val="en-GB"/>
        </w:rPr>
        <w:t xml:space="preserve"> </w:t>
      </w:r>
      <w:r w:rsidRPr="003C5EB8">
        <w:rPr>
          <w:spacing w:val="-1"/>
          <w:lang w:val="en-GB"/>
        </w:rPr>
        <w:t>in</w:t>
      </w:r>
      <w:r w:rsidRPr="003C5EB8">
        <w:rPr>
          <w:spacing w:val="27"/>
          <w:lang w:val="en-GB"/>
        </w:rPr>
        <w:t xml:space="preserve"> </w:t>
      </w:r>
      <w:r w:rsidRPr="003C5EB8">
        <w:rPr>
          <w:spacing w:val="-1"/>
          <w:lang w:val="en-GB"/>
        </w:rPr>
        <w:t>descending</w:t>
      </w:r>
      <w:r w:rsidRPr="003C5EB8">
        <w:rPr>
          <w:spacing w:val="26"/>
          <w:lang w:val="en-GB"/>
        </w:rPr>
        <w:t xml:space="preserve"> </w:t>
      </w:r>
      <w:r w:rsidRPr="003C5EB8">
        <w:rPr>
          <w:spacing w:val="-1"/>
          <w:lang w:val="en-GB"/>
        </w:rPr>
        <w:t>order</w:t>
      </w:r>
      <w:r w:rsidRPr="003C5EB8">
        <w:rPr>
          <w:spacing w:val="26"/>
          <w:lang w:val="en-GB"/>
        </w:rPr>
        <w:t xml:space="preserve"> </w:t>
      </w:r>
      <w:r w:rsidRPr="003C5EB8">
        <w:rPr>
          <w:spacing w:val="-1"/>
          <w:lang w:val="en-GB"/>
        </w:rPr>
        <w:t>(merit-order).</w:t>
      </w:r>
      <w:r w:rsidRPr="003C5EB8">
        <w:rPr>
          <w:spacing w:val="26"/>
          <w:lang w:val="en-GB"/>
        </w:rPr>
        <w:t xml:space="preserve"> </w:t>
      </w:r>
      <w:r w:rsidR="00C166E7" w:rsidRPr="003C5EB8">
        <w:rPr>
          <w:spacing w:val="-1"/>
          <w:lang w:val="en-GB"/>
        </w:rPr>
        <w:t>bid</w:t>
      </w:r>
      <w:r w:rsidRPr="003C5EB8">
        <w:rPr>
          <w:spacing w:val="27"/>
          <w:lang w:val="en-GB"/>
        </w:rPr>
        <w:t xml:space="preserve"> </w:t>
      </w:r>
      <w:r w:rsidRPr="003C5EB8">
        <w:rPr>
          <w:lang w:val="en-GB"/>
        </w:rPr>
        <w:t>1</w:t>
      </w:r>
      <w:r w:rsidRPr="003C5EB8">
        <w:rPr>
          <w:spacing w:val="27"/>
          <w:lang w:val="en-GB"/>
        </w:rPr>
        <w:t xml:space="preserve"> </w:t>
      </w:r>
      <w:r w:rsidRPr="003C5EB8">
        <w:rPr>
          <w:spacing w:val="-1"/>
          <w:lang w:val="en-GB"/>
        </w:rPr>
        <w:t>shall</w:t>
      </w:r>
      <w:r w:rsidRPr="003C5EB8">
        <w:rPr>
          <w:spacing w:val="26"/>
          <w:lang w:val="en-GB"/>
        </w:rPr>
        <w:t xml:space="preserve"> </w:t>
      </w:r>
      <w:r w:rsidRPr="003C5EB8">
        <w:rPr>
          <w:spacing w:val="-1"/>
          <w:lang w:val="en-GB"/>
        </w:rPr>
        <w:t>be</w:t>
      </w:r>
      <w:r w:rsidRPr="003C5EB8">
        <w:rPr>
          <w:spacing w:val="28"/>
          <w:lang w:val="en-GB"/>
        </w:rPr>
        <w:t xml:space="preserve"> </w:t>
      </w:r>
      <w:r w:rsidRPr="003C5EB8">
        <w:rPr>
          <w:spacing w:val="-1"/>
          <w:lang w:val="en-GB"/>
        </w:rPr>
        <w:t>the</w:t>
      </w:r>
      <w:r w:rsidRPr="003C5EB8">
        <w:rPr>
          <w:spacing w:val="27"/>
          <w:lang w:val="en-GB"/>
        </w:rPr>
        <w:t xml:space="preserve"> </w:t>
      </w:r>
      <w:r w:rsidR="00C166E7" w:rsidRPr="003C5EB8">
        <w:rPr>
          <w:spacing w:val="-1"/>
          <w:lang w:val="en-GB"/>
        </w:rPr>
        <w:t>bid</w:t>
      </w:r>
      <w:r w:rsidRPr="003C5EB8">
        <w:rPr>
          <w:spacing w:val="28"/>
          <w:lang w:val="en-GB"/>
        </w:rPr>
        <w:t xml:space="preserve"> </w:t>
      </w:r>
      <w:r w:rsidRPr="003C5EB8">
        <w:rPr>
          <w:spacing w:val="-1"/>
          <w:lang w:val="en-GB"/>
        </w:rPr>
        <w:t>with</w:t>
      </w:r>
      <w:r w:rsidRPr="003C5EB8">
        <w:rPr>
          <w:spacing w:val="26"/>
          <w:lang w:val="en-GB"/>
        </w:rPr>
        <w:t xml:space="preserve"> </w:t>
      </w:r>
      <w:r w:rsidRPr="003C5EB8">
        <w:rPr>
          <w:spacing w:val="-1"/>
          <w:lang w:val="en-GB"/>
        </w:rPr>
        <w:t>the</w:t>
      </w:r>
      <w:r w:rsidRPr="003C5EB8">
        <w:rPr>
          <w:spacing w:val="28"/>
          <w:lang w:val="en-GB"/>
        </w:rPr>
        <w:t xml:space="preserve"> </w:t>
      </w:r>
      <w:r w:rsidRPr="003C5EB8">
        <w:rPr>
          <w:spacing w:val="-1"/>
          <w:lang w:val="en-GB"/>
        </w:rPr>
        <w:t>highest</w:t>
      </w:r>
      <w:r w:rsidRPr="003C5EB8">
        <w:rPr>
          <w:spacing w:val="27"/>
          <w:lang w:val="en-GB"/>
        </w:rPr>
        <w:t xml:space="preserve"> </w:t>
      </w:r>
      <w:r w:rsidR="00C166E7" w:rsidRPr="003C5EB8">
        <w:rPr>
          <w:spacing w:val="-1"/>
          <w:lang w:val="en-GB"/>
        </w:rPr>
        <w:t>bid price</w:t>
      </w:r>
      <w:r w:rsidRPr="003C5EB8">
        <w:rPr>
          <w:spacing w:val="41"/>
          <w:lang w:val="en-GB"/>
        </w:rPr>
        <w:t xml:space="preserve"> </w:t>
      </w:r>
      <w:r w:rsidRPr="003C5EB8">
        <w:rPr>
          <w:spacing w:val="-1"/>
          <w:lang w:val="en-GB"/>
        </w:rPr>
        <w:t>and</w:t>
      </w:r>
      <w:r w:rsidRPr="003C5EB8">
        <w:rPr>
          <w:spacing w:val="40"/>
          <w:lang w:val="en-GB"/>
        </w:rPr>
        <w:t xml:space="preserve"> </w:t>
      </w:r>
      <w:r w:rsidR="00C166E7" w:rsidRPr="003C5EB8">
        <w:rPr>
          <w:spacing w:val="-1"/>
          <w:lang w:val="en-GB"/>
        </w:rPr>
        <w:t>bid</w:t>
      </w:r>
      <w:r w:rsidRPr="003C5EB8">
        <w:rPr>
          <w:spacing w:val="40"/>
          <w:lang w:val="en-GB"/>
        </w:rPr>
        <w:t xml:space="preserve"> </w:t>
      </w:r>
      <w:r w:rsidRPr="003C5EB8">
        <w:rPr>
          <w:lang w:val="en-GB"/>
        </w:rPr>
        <w:t>n</w:t>
      </w:r>
      <w:r w:rsidRPr="003C5EB8">
        <w:rPr>
          <w:spacing w:val="41"/>
          <w:lang w:val="en-GB"/>
        </w:rPr>
        <w:t xml:space="preserve"> </w:t>
      </w:r>
      <w:r w:rsidRPr="003C5EB8">
        <w:rPr>
          <w:spacing w:val="-1"/>
          <w:lang w:val="en-GB"/>
        </w:rPr>
        <w:t>shall</w:t>
      </w:r>
      <w:r w:rsidRPr="003C5EB8">
        <w:rPr>
          <w:spacing w:val="40"/>
          <w:lang w:val="en-GB"/>
        </w:rPr>
        <w:t xml:space="preserve"> </w:t>
      </w:r>
      <w:r w:rsidRPr="003C5EB8">
        <w:rPr>
          <w:spacing w:val="-1"/>
          <w:lang w:val="en-GB"/>
        </w:rPr>
        <w:t>be</w:t>
      </w:r>
      <w:r w:rsidRPr="003C5EB8">
        <w:rPr>
          <w:spacing w:val="41"/>
          <w:lang w:val="en-GB"/>
        </w:rPr>
        <w:t xml:space="preserve"> </w:t>
      </w:r>
      <w:r w:rsidRPr="003C5EB8">
        <w:rPr>
          <w:spacing w:val="-1"/>
          <w:lang w:val="en-GB"/>
        </w:rPr>
        <w:t>the</w:t>
      </w:r>
      <w:r w:rsidRPr="003C5EB8">
        <w:rPr>
          <w:spacing w:val="41"/>
          <w:lang w:val="en-GB"/>
        </w:rPr>
        <w:t xml:space="preserve"> </w:t>
      </w:r>
      <w:r w:rsidR="00C166E7" w:rsidRPr="003C5EB8">
        <w:rPr>
          <w:spacing w:val="-1"/>
          <w:lang w:val="en-GB"/>
        </w:rPr>
        <w:t>bid</w:t>
      </w:r>
      <w:r w:rsidRPr="003C5EB8">
        <w:rPr>
          <w:spacing w:val="41"/>
          <w:lang w:val="en-GB"/>
        </w:rPr>
        <w:t xml:space="preserve"> </w:t>
      </w:r>
      <w:r w:rsidRPr="003C5EB8">
        <w:rPr>
          <w:spacing w:val="-1"/>
          <w:lang w:val="en-GB"/>
        </w:rPr>
        <w:t>with</w:t>
      </w:r>
      <w:r w:rsidRPr="003C5EB8">
        <w:rPr>
          <w:spacing w:val="40"/>
          <w:lang w:val="en-GB"/>
        </w:rPr>
        <w:t xml:space="preserve"> </w:t>
      </w:r>
      <w:r w:rsidRPr="003C5EB8">
        <w:rPr>
          <w:spacing w:val="-1"/>
          <w:lang w:val="en-GB"/>
        </w:rPr>
        <w:t>the</w:t>
      </w:r>
      <w:r w:rsidRPr="003C5EB8">
        <w:rPr>
          <w:spacing w:val="41"/>
          <w:lang w:val="en-GB"/>
        </w:rPr>
        <w:t xml:space="preserve"> </w:t>
      </w:r>
      <w:r w:rsidRPr="003C5EB8">
        <w:rPr>
          <w:spacing w:val="-1"/>
          <w:lang w:val="en-GB"/>
        </w:rPr>
        <w:t>lowest</w:t>
      </w:r>
      <w:r w:rsidRPr="003C5EB8">
        <w:rPr>
          <w:spacing w:val="42"/>
          <w:lang w:val="en-GB"/>
        </w:rPr>
        <w:t xml:space="preserve"> </w:t>
      </w:r>
      <w:r w:rsidR="00C166E7" w:rsidRPr="003C5EB8">
        <w:rPr>
          <w:spacing w:val="-2"/>
          <w:lang w:val="en-GB"/>
        </w:rPr>
        <w:t>bid price</w:t>
      </w:r>
      <w:r w:rsidRPr="003C5EB8">
        <w:rPr>
          <w:spacing w:val="-1"/>
          <w:lang w:val="en-GB"/>
        </w:rPr>
        <w:t>.</w:t>
      </w:r>
      <w:r w:rsidRPr="003C5EB8">
        <w:rPr>
          <w:spacing w:val="40"/>
          <w:lang w:val="en-GB"/>
        </w:rPr>
        <w:t xml:space="preserve"> </w:t>
      </w:r>
      <w:r w:rsidRPr="003C5EB8">
        <w:rPr>
          <w:spacing w:val="-1"/>
          <w:lang w:val="en-GB"/>
        </w:rPr>
        <w:t>The</w:t>
      </w:r>
      <w:r w:rsidRPr="003C5EB8">
        <w:rPr>
          <w:spacing w:val="41"/>
          <w:lang w:val="en-GB"/>
        </w:rPr>
        <w:t xml:space="preserve"> </w:t>
      </w:r>
      <w:r w:rsidR="00C166E7" w:rsidRPr="003C5EB8">
        <w:rPr>
          <w:spacing w:val="-1"/>
          <w:lang w:val="en-GB"/>
        </w:rPr>
        <w:t>allocation platform</w:t>
      </w:r>
      <w:r w:rsidRPr="003C5EB8">
        <w:rPr>
          <w:spacing w:val="42"/>
          <w:lang w:val="en-GB"/>
        </w:rPr>
        <w:t xml:space="preserve"> </w:t>
      </w:r>
      <w:r w:rsidRPr="003C5EB8">
        <w:rPr>
          <w:spacing w:val="-1"/>
          <w:lang w:val="en-GB"/>
        </w:rPr>
        <w:t>shall</w:t>
      </w:r>
      <w:r w:rsidRPr="003C5EB8">
        <w:rPr>
          <w:rFonts w:ascii="Times New Roman"/>
          <w:spacing w:val="63"/>
          <w:lang w:val="en-GB"/>
        </w:rPr>
        <w:t xml:space="preserve"> </w:t>
      </w:r>
      <w:r w:rsidRPr="003C5EB8">
        <w:rPr>
          <w:spacing w:val="-1"/>
          <w:lang w:val="en-GB"/>
        </w:rPr>
        <w:t>calculate</w:t>
      </w:r>
      <w:r w:rsidRPr="003C5EB8">
        <w:rPr>
          <w:spacing w:val="-2"/>
          <w:lang w:val="en-GB"/>
        </w:rPr>
        <w:t xml:space="preserve"> </w:t>
      </w:r>
      <w:r w:rsidRPr="003C5EB8">
        <w:rPr>
          <w:spacing w:val="-1"/>
          <w:lang w:val="en-GB"/>
        </w:rPr>
        <w:t>the</w:t>
      </w:r>
      <w:r w:rsidRPr="003C5EB8">
        <w:rPr>
          <w:spacing w:val="-2"/>
          <w:lang w:val="en-GB"/>
        </w:rPr>
        <w:t xml:space="preserve"> </w:t>
      </w:r>
      <w:r w:rsidRPr="003C5EB8">
        <w:rPr>
          <w:spacing w:val="-1"/>
          <w:lang w:val="en-GB"/>
        </w:rPr>
        <w:t>maximum</w:t>
      </w:r>
      <w:r w:rsidRPr="003C5EB8">
        <w:rPr>
          <w:spacing w:val="1"/>
          <w:lang w:val="en-GB"/>
        </w:rPr>
        <w:t xml:space="preserve"> </w:t>
      </w:r>
      <w:r w:rsidRPr="003C5EB8">
        <w:rPr>
          <w:spacing w:val="-1"/>
          <w:lang w:val="en-GB"/>
        </w:rPr>
        <w:t>payment obligations</w:t>
      </w:r>
      <w:r w:rsidRPr="003C5EB8">
        <w:rPr>
          <w:spacing w:val="-2"/>
          <w:lang w:val="en-GB"/>
        </w:rPr>
        <w:t xml:space="preserve"> </w:t>
      </w:r>
      <w:r w:rsidRPr="003C5EB8">
        <w:rPr>
          <w:spacing w:val="-1"/>
          <w:lang w:val="en-GB"/>
        </w:rPr>
        <w:t xml:space="preserve">according </w:t>
      </w:r>
      <w:r w:rsidRPr="003C5EB8">
        <w:rPr>
          <w:lang w:val="en-GB"/>
        </w:rPr>
        <w:t>to</w:t>
      </w:r>
      <w:r w:rsidRPr="003C5EB8">
        <w:rPr>
          <w:spacing w:val="-1"/>
          <w:lang w:val="en-GB"/>
        </w:rPr>
        <w:t xml:space="preserve"> the</w:t>
      </w:r>
      <w:r w:rsidRPr="003C5EB8">
        <w:rPr>
          <w:spacing w:val="2"/>
          <w:lang w:val="en-GB"/>
        </w:rPr>
        <w:t xml:space="preserve"> </w:t>
      </w:r>
      <w:r w:rsidRPr="003C5EB8">
        <w:rPr>
          <w:spacing w:val="-1"/>
          <w:lang w:val="en-GB"/>
        </w:rPr>
        <w:t>following equation:</w:t>
      </w:r>
    </w:p>
    <w:p w14:paraId="4D8E72B9" w14:textId="29B95B19" w:rsidR="00461EC4" w:rsidRPr="003C5EB8" w:rsidRDefault="00461EC4" w:rsidP="00E95D72">
      <w:pPr>
        <w:pStyle w:val="BodyText"/>
        <w:tabs>
          <w:tab w:val="left" w:pos="856"/>
        </w:tabs>
        <w:spacing w:before="196"/>
        <w:ind w:left="496" w:right="147" w:firstLine="0"/>
        <w:jc w:val="both"/>
        <w:rPr>
          <w:lang w:val="en-GB"/>
        </w:rPr>
      </w:pPr>
      <m:oMathPara>
        <m:oMath>
          <m:r>
            <w:rPr>
              <w:rFonts w:ascii="Cambria Math" w:hAnsi="Cambria Math"/>
            </w:rPr>
            <m:t>MPO=</m:t>
          </m:r>
          <m:nary>
            <m:naryPr>
              <m:chr m:val="∑"/>
              <m:limLoc m:val="undOvr"/>
              <m:supHide m:val="1"/>
              <m:ctrlPr>
                <w:rPr>
                  <w:rFonts w:ascii="Cambria Math" w:hAnsi="Cambria Math"/>
                  <w:i/>
                </w:rPr>
              </m:ctrlPr>
            </m:naryPr>
            <m:sub>
              <m:r>
                <w:rPr>
                  <w:rFonts w:ascii="Cambria Math" w:hAnsi="Cambria Math"/>
                </w:rPr>
                <m:t>MTU</m:t>
              </m:r>
            </m:sub>
            <m:sup/>
            <m:e>
              <m:r>
                <w:rPr>
                  <w:rFonts w:ascii="Cambria Math" w:hAnsi="Cambria Math"/>
                </w:rPr>
                <m:t>Max</m:t>
              </m:r>
              <m:d>
                <m:dPr>
                  <m:begChr m:val="["/>
                  <m:endChr m:val="]"/>
                  <m:ctrlPr>
                    <w:rPr>
                      <w:rFonts w:ascii="Cambria Math" w:hAnsi="Cambria Math"/>
                      <w:i/>
                    </w:rPr>
                  </m:ctrlPr>
                </m:dPr>
                <m:e>
                  <m:r>
                    <w:rPr>
                      <w:rFonts w:ascii="Cambria Math" w:hAnsi="Cambria Math"/>
                    </w:rPr>
                    <m:t>Bid Price</m:t>
                  </m:r>
                  <m:d>
                    <m:dPr>
                      <m:ctrlPr>
                        <w:rPr>
                          <w:rFonts w:ascii="Cambria Math" w:hAnsi="Cambria Math"/>
                          <w:i/>
                        </w:rPr>
                      </m:ctrlPr>
                    </m:dPr>
                    <m:e>
                      <m:r>
                        <w:rPr>
                          <w:rFonts w:ascii="Cambria Math" w:hAnsi="Cambria Math"/>
                        </w:rPr>
                        <m:t>1</m:t>
                      </m:r>
                    </m:e>
                  </m:d>
                  <m:r>
                    <w:rPr>
                      <w:rFonts w:ascii="Cambria Math" w:hAnsi="Cambria Math"/>
                    </w:rPr>
                    <m:t>*Bid Quantity</m:t>
                  </m:r>
                  <m:d>
                    <m:dPr>
                      <m:ctrlPr>
                        <w:rPr>
                          <w:rFonts w:ascii="Cambria Math" w:hAnsi="Cambria Math"/>
                          <w:i/>
                        </w:rPr>
                      </m:ctrlPr>
                    </m:dPr>
                    <m:e>
                      <m:r>
                        <w:rPr>
                          <w:rFonts w:ascii="Cambria Math" w:hAnsi="Cambria Math"/>
                        </w:rPr>
                        <m:t>1</m:t>
                      </m:r>
                    </m:e>
                  </m:d>
                  <m:r>
                    <w:rPr>
                      <w:rFonts w:ascii="Cambria Math" w:hAnsi="Cambria Math"/>
                    </w:rPr>
                    <m:t>;Bid Price</m:t>
                  </m:r>
                  <m:d>
                    <m:dPr>
                      <m:ctrlPr>
                        <w:rPr>
                          <w:rFonts w:ascii="Cambria Math" w:hAnsi="Cambria Math"/>
                          <w:i/>
                        </w:rPr>
                      </m:ctrlPr>
                    </m:dPr>
                    <m:e>
                      <m:r>
                        <w:rPr>
                          <w:rFonts w:ascii="Cambria Math" w:hAnsi="Cambria Math"/>
                        </w:rPr>
                        <m:t>2</m:t>
                      </m:r>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2</m:t>
                      </m:r>
                    </m:sup>
                    <m:e>
                      <m:r>
                        <w:rPr>
                          <w:rFonts w:ascii="Cambria Math" w:hAnsi="Cambria Math"/>
                        </w:rPr>
                        <m:t>Bid Quantity</m:t>
                      </m:r>
                      <m:d>
                        <m:dPr>
                          <m:ctrlPr>
                            <w:rPr>
                              <w:rFonts w:ascii="Cambria Math" w:hAnsi="Cambria Math"/>
                              <w:i/>
                            </w:rPr>
                          </m:ctrlPr>
                        </m:dPr>
                        <m:e>
                          <m:r>
                            <w:rPr>
                              <w:rFonts w:ascii="Cambria Math" w:hAnsi="Cambria Math"/>
                            </w:rPr>
                            <m:t>i</m:t>
                          </m:r>
                        </m:e>
                      </m:d>
                      <m:r>
                        <w:rPr>
                          <w:rFonts w:ascii="Cambria Math" w:hAnsi="Cambria Math"/>
                        </w:rPr>
                        <m:t xml:space="preserve">;…;Bid Price </m:t>
                      </m:r>
                      <m:d>
                        <m:dPr>
                          <m:ctrlPr>
                            <w:rPr>
                              <w:rFonts w:ascii="Cambria Math" w:hAnsi="Cambria Math"/>
                              <w:i/>
                            </w:rPr>
                          </m:ctrlPr>
                        </m:dPr>
                        <m:e>
                          <m:r>
                            <w:rPr>
                              <w:rFonts w:ascii="Cambria Math" w:hAnsi="Cambria Math"/>
                            </w:rPr>
                            <m:t>n-1</m:t>
                          </m:r>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n-1</m:t>
                          </m:r>
                        </m:sup>
                        <m:e>
                          <m:r>
                            <w:rPr>
                              <w:rFonts w:ascii="Cambria Math" w:hAnsi="Cambria Math"/>
                            </w:rPr>
                            <m:t>Bid Quantity</m:t>
                          </m:r>
                          <m:d>
                            <m:dPr>
                              <m:ctrlPr>
                                <w:rPr>
                                  <w:rFonts w:ascii="Cambria Math" w:hAnsi="Cambria Math"/>
                                  <w:i/>
                                </w:rPr>
                              </m:ctrlPr>
                            </m:dPr>
                            <m:e>
                              <m:r>
                                <w:rPr>
                                  <w:rFonts w:ascii="Cambria Math" w:hAnsi="Cambria Math"/>
                                </w:rPr>
                                <m:t>i</m:t>
                              </m:r>
                            </m:e>
                          </m:d>
                          <m:r>
                            <w:rPr>
                              <w:rFonts w:ascii="Cambria Math" w:hAnsi="Cambria Math"/>
                            </w:rPr>
                            <m:t>;Bid Price</m:t>
                          </m:r>
                          <m:d>
                            <m:dPr>
                              <m:ctrlPr>
                                <w:rPr>
                                  <w:rFonts w:ascii="Cambria Math" w:hAnsi="Cambria Math"/>
                                  <w:i/>
                                </w:rPr>
                              </m:ctrlPr>
                            </m:dPr>
                            <m:e>
                              <m:r>
                                <w:rPr>
                                  <w:rFonts w:ascii="Cambria Math" w:hAnsi="Cambria Math"/>
                                </w:rPr>
                                <m:t>n</m:t>
                              </m:r>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Bid Quantity(i)</m:t>
                              </m:r>
                            </m:e>
                          </m:nary>
                        </m:e>
                      </m:nary>
                    </m:e>
                  </m:nary>
                </m:e>
              </m:d>
            </m:e>
          </m:nary>
        </m:oMath>
      </m:oMathPara>
    </w:p>
    <w:p w14:paraId="3896F557" w14:textId="73D78555" w:rsidR="00172EBA" w:rsidRPr="003C5EB8" w:rsidRDefault="00172EBA" w:rsidP="00C81038">
      <w:pPr>
        <w:pStyle w:val="BodyText"/>
        <w:tabs>
          <w:tab w:val="left" w:pos="856"/>
        </w:tabs>
        <w:spacing w:before="196"/>
        <w:ind w:right="147"/>
        <w:jc w:val="both"/>
        <w:rPr>
          <w:lang w:val="en-GB"/>
        </w:rPr>
      </w:pPr>
    </w:p>
    <w:p w14:paraId="2E0E217E" w14:textId="42C1B506" w:rsidR="003041E4" w:rsidRPr="003C5EB8" w:rsidRDefault="00B300E8">
      <w:pPr>
        <w:pStyle w:val="BodyText"/>
        <w:numPr>
          <w:ilvl w:val="0"/>
          <w:numId w:val="44"/>
        </w:numPr>
        <w:tabs>
          <w:tab w:val="left" w:pos="856"/>
        </w:tabs>
        <w:spacing w:before="56" w:line="242" w:lineRule="auto"/>
        <w:ind w:right="147"/>
        <w:jc w:val="both"/>
        <w:rPr>
          <w:lang w:val="en-GB"/>
        </w:rPr>
      </w:pPr>
      <w:r w:rsidRPr="003C5EB8">
        <w:rPr>
          <w:spacing w:val="-1"/>
          <w:lang w:val="en-GB"/>
        </w:rPr>
        <w:t>When</w:t>
      </w:r>
      <w:r w:rsidRPr="003C5EB8">
        <w:rPr>
          <w:spacing w:val="4"/>
          <w:lang w:val="en-GB"/>
        </w:rPr>
        <w:t xml:space="preserve"> </w:t>
      </w:r>
      <w:r w:rsidRPr="003C5EB8">
        <w:rPr>
          <w:spacing w:val="-1"/>
          <w:lang w:val="en-GB"/>
        </w:rPr>
        <w:t>calculating</w:t>
      </w:r>
      <w:r w:rsidRPr="003C5EB8">
        <w:rPr>
          <w:spacing w:val="4"/>
          <w:lang w:val="en-GB"/>
        </w:rPr>
        <w:t xml:space="preserve"> </w:t>
      </w:r>
      <w:r w:rsidRPr="003C5EB8">
        <w:rPr>
          <w:spacing w:val="-1"/>
          <w:lang w:val="en-GB"/>
        </w:rPr>
        <w:t>the</w:t>
      </w:r>
      <w:r w:rsidRPr="003C5EB8">
        <w:rPr>
          <w:spacing w:val="3"/>
          <w:lang w:val="en-GB"/>
        </w:rPr>
        <w:t xml:space="preserve"> </w:t>
      </w:r>
      <w:r w:rsidRPr="003C5EB8">
        <w:rPr>
          <w:spacing w:val="-1"/>
          <w:lang w:val="en-GB"/>
        </w:rPr>
        <w:t>maximum</w:t>
      </w:r>
      <w:r w:rsidRPr="003C5EB8">
        <w:rPr>
          <w:spacing w:val="5"/>
          <w:lang w:val="en-GB"/>
        </w:rPr>
        <w:t xml:space="preserve"> </w:t>
      </w:r>
      <w:r w:rsidRPr="003C5EB8">
        <w:rPr>
          <w:spacing w:val="-1"/>
          <w:lang w:val="en-GB"/>
        </w:rPr>
        <w:t>payment</w:t>
      </w:r>
      <w:r w:rsidRPr="003C5EB8">
        <w:rPr>
          <w:spacing w:val="3"/>
          <w:lang w:val="en-GB"/>
        </w:rPr>
        <w:t xml:space="preserve"> </w:t>
      </w:r>
      <w:r w:rsidRPr="003C5EB8">
        <w:rPr>
          <w:spacing w:val="-1"/>
          <w:lang w:val="en-GB"/>
        </w:rPr>
        <w:t>obligations</w:t>
      </w:r>
      <w:r w:rsidRPr="003C5EB8">
        <w:rPr>
          <w:spacing w:val="2"/>
          <w:lang w:val="en-GB"/>
        </w:rPr>
        <w:t xml:space="preserve"> </w:t>
      </w:r>
      <w:r w:rsidRPr="003C5EB8">
        <w:rPr>
          <w:spacing w:val="-1"/>
          <w:lang w:val="en-GB"/>
        </w:rPr>
        <w:t>according</w:t>
      </w:r>
      <w:r w:rsidRPr="003C5EB8">
        <w:rPr>
          <w:spacing w:val="4"/>
          <w:lang w:val="en-GB"/>
        </w:rPr>
        <w:t xml:space="preserve"> </w:t>
      </w:r>
      <w:r w:rsidRPr="003C5EB8">
        <w:rPr>
          <w:spacing w:val="-1"/>
          <w:lang w:val="en-GB"/>
        </w:rPr>
        <w:t>to</w:t>
      </w:r>
      <w:r w:rsidRPr="003C5EB8">
        <w:rPr>
          <w:spacing w:val="7"/>
          <w:lang w:val="en-GB"/>
        </w:rPr>
        <w:t xml:space="preserve"> </w:t>
      </w:r>
      <w:r w:rsidRPr="003C5EB8">
        <w:rPr>
          <w:spacing w:val="-1"/>
          <w:lang w:val="en-GB"/>
        </w:rPr>
        <w:t>paragraph</w:t>
      </w:r>
      <w:r w:rsidRPr="003C5EB8">
        <w:rPr>
          <w:spacing w:val="2"/>
          <w:lang w:val="en-GB"/>
        </w:rPr>
        <w:t xml:space="preserve"> </w:t>
      </w:r>
      <w:r w:rsidRPr="003C5EB8">
        <w:rPr>
          <w:lang w:val="en-GB"/>
        </w:rPr>
        <w:t>5</w:t>
      </w:r>
      <w:r w:rsidRPr="003C5EB8">
        <w:rPr>
          <w:spacing w:val="3"/>
          <w:lang w:val="en-GB"/>
        </w:rPr>
        <w:t xml:space="preserve"> </w:t>
      </w:r>
      <w:r w:rsidRPr="003C5EB8">
        <w:rPr>
          <w:spacing w:val="-1"/>
          <w:lang w:val="en-GB"/>
        </w:rPr>
        <w:t>of</w:t>
      </w:r>
      <w:r w:rsidRPr="003C5EB8">
        <w:rPr>
          <w:spacing w:val="6"/>
          <w:lang w:val="en-GB"/>
        </w:rPr>
        <w:t xml:space="preserve"> </w:t>
      </w:r>
      <w:r w:rsidRPr="003C5EB8">
        <w:rPr>
          <w:spacing w:val="-1"/>
          <w:lang w:val="en-GB"/>
        </w:rPr>
        <w:t>this</w:t>
      </w:r>
      <w:r w:rsidRPr="003C5EB8">
        <w:rPr>
          <w:spacing w:val="5"/>
          <w:lang w:val="en-GB"/>
        </w:rPr>
        <w:t xml:space="preserve"> </w:t>
      </w:r>
      <w:r w:rsidRPr="003C5EB8">
        <w:rPr>
          <w:spacing w:val="-1"/>
          <w:lang w:val="en-GB"/>
        </w:rPr>
        <w:t>Article,</w:t>
      </w:r>
      <w:r w:rsidRPr="003C5EB8">
        <w:rPr>
          <w:rFonts w:ascii="Times New Roman"/>
          <w:spacing w:val="53"/>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allocation platform</w:t>
      </w:r>
      <w:r w:rsidRPr="003C5EB8">
        <w:rPr>
          <w:spacing w:val="-1"/>
          <w:lang w:val="en-GB"/>
        </w:rPr>
        <w:t xml:space="preserve"> shall</w:t>
      </w:r>
      <w:r w:rsidRPr="003C5EB8">
        <w:rPr>
          <w:spacing w:val="1"/>
          <w:lang w:val="en-GB"/>
        </w:rPr>
        <w:t xml:space="preserve"> </w:t>
      </w:r>
      <w:r w:rsidRPr="003C5EB8">
        <w:rPr>
          <w:spacing w:val="-1"/>
          <w:lang w:val="en-GB"/>
        </w:rPr>
        <w:t>also take</w:t>
      </w:r>
      <w:r w:rsidRPr="003C5EB8">
        <w:rPr>
          <w:spacing w:val="-2"/>
          <w:lang w:val="en-GB"/>
        </w:rPr>
        <w:t xml:space="preserve"> </w:t>
      </w:r>
      <w:r w:rsidRPr="003C5EB8">
        <w:rPr>
          <w:spacing w:val="-1"/>
          <w:lang w:val="en-GB"/>
        </w:rPr>
        <w:t>the</w:t>
      </w:r>
      <w:r w:rsidRPr="003C5EB8">
        <w:rPr>
          <w:spacing w:val="-2"/>
          <w:lang w:val="en-GB"/>
        </w:rPr>
        <w:t xml:space="preserve"> </w:t>
      </w:r>
      <w:r w:rsidRPr="003C5EB8">
        <w:rPr>
          <w:spacing w:val="-1"/>
          <w:lang w:val="en-GB"/>
        </w:rPr>
        <w:t>following</w:t>
      </w:r>
      <w:r w:rsidRPr="003C5EB8">
        <w:rPr>
          <w:lang w:val="en-GB"/>
        </w:rPr>
        <w:t xml:space="preserve"> </w:t>
      </w:r>
      <w:r w:rsidRPr="003C5EB8">
        <w:rPr>
          <w:spacing w:val="-2"/>
          <w:lang w:val="en-GB"/>
        </w:rPr>
        <w:t>into</w:t>
      </w:r>
      <w:r w:rsidRPr="003C5EB8">
        <w:rPr>
          <w:spacing w:val="1"/>
          <w:lang w:val="en-GB"/>
        </w:rPr>
        <w:t xml:space="preserve"> </w:t>
      </w:r>
      <w:r w:rsidRPr="003C5EB8">
        <w:rPr>
          <w:spacing w:val="-1"/>
          <w:lang w:val="en-GB"/>
        </w:rPr>
        <w:t>account:</w:t>
      </w:r>
    </w:p>
    <w:p w14:paraId="12C7D8A0" w14:textId="77777777" w:rsidR="00E26E16" w:rsidRPr="003C5EB8" w:rsidRDefault="00E26E16" w:rsidP="00E26E16">
      <w:pPr>
        <w:pStyle w:val="BodyText"/>
        <w:tabs>
          <w:tab w:val="left" w:pos="856"/>
        </w:tabs>
        <w:spacing w:before="56" w:line="242" w:lineRule="auto"/>
        <w:ind w:right="147" w:firstLine="0"/>
        <w:jc w:val="both"/>
        <w:rPr>
          <w:lang w:val="en-GB"/>
        </w:rPr>
      </w:pPr>
    </w:p>
    <w:p w14:paraId="2E0E217F" w14:textId="2D71BDA1" w:rsidR="003041E4" w:rsidRPr="003C5EB8" w:rsidRDefault="00B300E8" w:rsidP="00E26E16">
      <w:pPr>
        <w:pStyle w:val="BodyText"/>
        <w:numPr>
          <w:ilvl w:val="1"/>
          <w:numId w:val="44"/>
        </w:numPr>
        <w:tabs>
          <w:tab w:val="left" w:pos="1488"/>
        </w:tabs>
        <w:spacing w:line="276" w:lineRule="auto"/>
        <w:ind w:right="148"/>
        <w:jc w:val="both"/>
        <w:rPr>
          <w:lang w:val="en-GB"/>
        </w:rPr>
      </w:pPr>
      <w:r w:rsidRPr="003C5EB8">
        <w:rPr>
          <w:spacing w:val="-1"/>
          <w:lang w:val="en-GB"/>
        </w:rPr>
        <w:t>if</w:t>
      </w:r>
      <w:r w:rsidRPr="003C5EB8">
        <w:rPr>
          <w:spacing w:val="12"/>
          <w:lang w:val="en-GB"/>
        </w:rPr>
        <w:t xml:space="preserve"> </w:t>
      </w:r>
      <w:r w:rsidRPr="003C5EB8">
        <w:rPr>
          <w:spacing w:val="-1"/>
          <w:lang w:val="en-GB"/>
        </w:rPr>
        <w:t>applicable,</w:t>
      </w:r>
      <w:r w:rsidRPr="003C5EB8">
        <w:rPr>
          <w:spacing w:val="12"/>
          <w:lang w:val="en-GB"/>
        </w:rPr>
        <w:t xml:space="preserve"> </w:t>
      </w:r>
      <w:r w:rsidRPr="003C5EB8">
        <w:rPr>
          <w:lang w:val="en-GB"/>
        </w:rPr>
        <w:t>for</w:t>
      </w:r>
      <w:r w:rsidRPr="003C5EB8">
        <w:rPr>
          <w:spacing w:val="9"/>
          <w:lang w:val="en-GB"/>
        </w:rPr>
        <w:t xml:space="preserve"> </w:t>
      </w:r>
      <w:r w:rsidRPr="003C5EB8">
        <w:rPr>
          <w:spacing w:val="-1"/>
          <w:lang w:val="en-GB"/>
        </w:rPr>
        <w:t>each</w:t>
      </w:r>
      <w:r w:rsidRPr="003C5EB8">
        <w:rPr>
          <w:spacing w:val="12"/>
          <w:lang w:val="en-GB"/>
        </w:rPr>
        <w:t xml:space="preserve"> </w:t>
      </w:r>
      <w:r w:rsidRPr="003C5EB8">
        <w:rPr>
          <w:spacing w:val="-1"/>
          <w:lang w:val="en-GB"/>
        </w:rPr>
        <w:t>individual</w:t>
      </w:r>
      <w:r w:rsidRPr="003C5EB8">
        <w:rPr>
          <w:spacing w:val="12"/>
          <w:lang w:val="en-GB"/>
        </w:rPr>
        <w:t xml:space="preserve"> </w:t>
      </w:r>
      <w:r w:rsidR="00C166E7" w:rsidRPr="003C5EB8">
        <w:rPr>
          <w:spacing w:val="-1"/>
          <w:lang w:val="en-GB"/>
        </w:rPr>
        <w:t>MTU</w:t>
      </w:r>
      <w:r w:rsidR="00C166E7" w:rsidRPr="003C5EB8">
        <w:rPr>
          <w:spacing w:val="12"/>
          <w:lang w:val="en-GB"/>
        </w:rPr>
        <w:t xml:space="preserve"> </w:t>
      </w:r>
      <w:r w:rsidRPr="003C5EB8">
        <w:rPr>
          <w:lang w:val="en-GB"/>
        </w:rPr>
        <w:t>of</w:t>
      </w:r>
      <w:r w:rsidRPr="003C5EB8">
        <w:rPr>
          <w:spacing w:val="12"/>
          <w:lang w:val="en-GB"/>
        </w:rPr>
        <w:t xml:space="preserve"> </w:t>
      </w:r>
      <w:r w:rsidRPr="003C5EB8">
        <w:rPr>
          <w:spacing w:val="-1"/>
          <w:lang w:val="en-GB"/>
        </w:rPr>
        <w:t>the</w:t>
      </w:r>
      <w:r w:rsidRPr="003C5EB8">
        <w:rPr>
          <w:spacing w:val="11"/>
          <w:lang w:val="en-GB"/>
        </w:rPr>
        <w:t xml:space="preserve"> </w:t>
      </w:r>
      <w:r w:rsidR="006379DF" w:rsidRPr="003C5EB8">
        <w:rPr>
          <w:spacing w:val="-1"/>
          <w:lang w:val="en-GB"/>
        </w:rPr>
        <w:t>reduction period</w:t>
      </w:r>
      <w:r w:rsidRPr="003C5EB8">
        <w:rPr>
          <w:spacing w:val="11"/>
          <w:lang w:val="en-GB"/>
        </w:rPr>
        <w:t xml:space="preserve"> </w:t>
      </w:r>
      <w:r w:rsidRPr="003C5EB8">
        <w:rPr>
          <w:spacing w:val="-1"/>
          <w:lang w:val="en-GB"/>
        </w:rPr>
        <w:t>the</w:t>
      </w:r>
      <w:r w:rsidRPr="003C5EB8">
        <w:rPr>
          <w:spacing w:val="11"/>
          <w:lang w:val="en-GB"/>
        </w:rPr>
        <w:t xml:space="preserve"> </w:t>
      </w:r>
      <w:r w:rsidRPr="003C5EB8">
        <w:rPr>
          <w:spacing w:val="-1"/>
          <w:lang w:val="en-GB"/>
        </w:rPr>
        <w:t>maximum</w:t>
      </w:r>
      <w:r w:rsidRPr="003C5EB8">
        <w:rPr>
          <w:spacing w:val="13"/>
          <w:lang w:val="en-GB"/>
        </w:rPr>
        <w:t xml:space="preserve"> </w:t>
      </w:r>
      <w:r w:rsidRPr="003C5EB8">
        <w:rPr>
          <w:spacing w:val="-1"/>
          <w:lang w:val="en-GB"/>
        </w:rPr>
        <w:t>quantity</w:t>
      </w:r>
      <w:r w:rsidRPr="003C5EB8">
        <w:rPr>
          <w:rFonts w:ascii="Times New Roman"/>
          <w:spacing w:val="47"/>
          <w:lang w:val="en-GB"/>
        </w:rPr>
        <w:t xml:space="preserve"> </w:t>
      </w:r>
      <w:r w:rsidRPr="003C5EB8">
        <w:rPr>
          <w:lang w:val="en-GB"/>
        </w:rPr>
        <w:t xml:space="preserve">of </w:t>
      </w:r>
      <w:r w:rsidR="00AF062B" w:rsidRPr="003C5EB8">
        <w:rPr>
          <w:lang w:val="en-GB"/>
        </w:rPr>
        <w:t>long-term transmission right</w:t>
      </w:r>
      <w:r w:rsidRPr="003C5EB8">
        <w:rPr>
          <w:spacing w:val="-1"/>
          <w:lang w:val="en-GB"/>
        </w:rPr>
        <w:t>s</w:t>
      </w:r>
      <w:r w:rsidRPr="003C5EB8">
        <w:rPr>
          <w:lang w:val="en-GB"/>
        </w:rPr>
        <w:t xml:space="preserve"> </w:t>
      </w:r>
      <w:r w:rsidRPr="003C5EB8">
        <w:rPr>
          <w:spacing w:val="-1"/>
          <w:lang w:val="en-GB"/>
        </w:rPr>
        <w:t>which can be</w:t>
      </w:r>
      <w:r w:rsidRPr="003C5EB8">
        <w:rPr>
          <w:spacing w:val="2"/>
          <w:lang w:val="en-GB"/>
        </w:rPr>
        <w:t xml:space="preserve"> </w:t>
      </w:r>
      <w:r w:rsidRPr="003C5EB8">
        <w:rPr>
          <w:spacing w:val="-1"/>
          <w:lang w:val="en-GB"/>
        </w:rPr>
        <w:t xml:space="preserve">allocated </w:t>
      </w:r>
      <w:r w:rsidRPr="003C5EB8">
        <w:rPr>
          <w:lang w:val="en-GB"/>
        </w:rPr>
        <w:t>to</w:t>
      </w:r>
      <w:r w:rsidRPr="003C5EB8">
        <w:rPr>
          <w:spacing w:val="1"/>
          <w:lang w:val="en-GB"/>
        </w:rPr>
        <w:t xml:space="preserve"> </w:t>
      </w:r>
      <w:r w:rsidRPr="003C5EB8">
        <w:rPr>
          <w:spacing w:val="-1"/>
          <w:lang w:val="en-GB"/>
        </w:rPr>
        <w:t>the</w:t>
      </w:r>
      <w:r w:rsidRPr="003C5EB8">
        <w:rPr>
          <w:spacing w:val="2"/>
          <w:lang w:val="en-GB"/>
        </w:rPr>
        <w:t xml:space="preserve"> </w:t>
      </w:r>
      <w:r w:rsidR="006379DF" w:rsidRPr="003C5EB8">
        <w:rPr>
          <w:spacing w:val="-1"/>
          <w:lang w:val="en-GB"/>
        </w:rPr>
        <w:t>registered participant</w:t>
      </w:r>
      <w:r w:rsidRPr="003C5EB8">
        <w:rPr>
          <w:rFonts w:ascii="Times New Roman"/>
          <w:spacing w:val="57"/>
          <w:lang w:val="en-GB"/>
        </w:rPr>
        <w:t xml:space="preserve"> </w:t>
      </w:r>
      <w:r w:rsidRPr="003C5EB8">
        <w:rPr>
          <w:spacing w:val="-1"/>
          <w:lang w:val="en-GB"/>
        </w:rPr>
        <w:t>during the</w:t>
      </w:r>
      <w:r w:rsidRPr="003C5EB8">
        <w:rPr>
          <w:spacing w:val="1"/>
          <w:lang w:val="en-GB"/>
        </w:rPr>
        <w:t xml:space="preserve"> </w:t>
      </w:r>
      <w:r w:rsidR="006379DF" w:rsidRPr="003C5EB8">
        <w:rPr>
          <w:spacing w:val="-1"/>
          <w:lang w:val="en-GB"/>
        </w:rPr>
        <w:t>reduction period</w:t>
      </w:r>
      <w:r w:rsidRPr="003C5EB8">
        <w:rPr>
          <w:spacing w:val="-1"/>
          <w:lang w:val="en-GB"/>
        </w:rPr>
        <w:t>;</w:t>
      </w:r>
    </w:p>
    <w:p w14:paraId="2E0E2180" w14:textId="29A46133" w:rsidR="003041E4" w:rsidRPr="003C5EB8" w:rsidRDefault="00EA7BFE" w:rsidP="00E26E16">
      <w:pPr>
        <w:pStyle w:val="BodyText"/>
        <w:numPr>
          <w:ilvl w:val="1"/>
          <w:numId w:val="44"/>
        </w:numPr>
        <w:tabs>
          <w:tab w:val="left" w:pos="1488"/>
        </w:tabs>
        <w:spacing w:line="276" w:lineRule="auto"/>
        <w:ind w:right="146"/>
        <w:jc w:val="both"/>
        <w:rPr>
          <w:lang w:val="en-GB"/>
        </w:rPr>
      </w:pPr>
      <w:r w:rsidRPr="003C5EB8">
        <w:rPr>
          <w:spacing w:val="-1"/>
          <w:lang w:val="en-GB"/>
        </w:rPr>
        <w:lastRenderedPageBreak/>
        <w:t xml:space="preserve">the </w:t>
      </w:r>
      <w:r w:rsidR="00B300E8" w:rsidRPr="003C5EB8">
        <w:rPr>
          <w:spacing w:val="-1"/>
          <w:lang w:val="en-GB"/>
        </w:rPr>
        <w:t>increase</w:t>
      </w:r>
      <w:r w:rsidR="00B300E8" w:rsidRPr="003C5EB8">
        <w:rPr>
          <w:spacing w:val="41"/>
          <w:lang w:val="en-GB"/>
        </w:rPr>
        <w:t xml:space="preserve"> </w:t>
      </w:r>
      <w:r w:rsidR="00B300E8" w:rsidRPr="003C5EB8">
        <w:rPr>
          <w:lang w:val="en-GB"/>
        </w:rPr>
        <w:t>of</w:t>
      </w:r>
      <w:r w:rsidR="00B300E8" w:rsidRPr="003C5EB8">
        <w:rPr>
          <w:spacing w:val="43"/>
          <w:lang w:val="en-GB"/>
        </w:rPr>
        <w:t xml:space="preserve"> </w:t>
      </w:r>
      <w:r w:rsidR="00B300E8" w:rsidRPr="003C5EB8">
        <w:rPr>
          <w:spacing w:val="-1"/>
          <w:lang w:val="en-GB"/>
        </w:rPr>
        <w:t>the</w:t>
      </w:r>
      <w:r w:rsidR="00B300E8" w:rsidRPr="003C5EB8">
        <w:rPr>
          <w:spacing w:val="44"/>
          <w:lang w:val="en-GB"/>
        </w:rPr>
        <w:t xml:space="preserve"> </w:t>
      </w:r>
      <w:r w:rsidR="00B300E8" w:rsidRPr="003C5EB8">
        <w:rPr>
          <w:spacing w:val="-1"/>
          <w:lang w:val="en-GB"/>
        </w:rPr>
        <w:t>maximum</w:t>
      </w:r>
      <w:r w:rsidR="00B300E8" w:rsidRPr="003C5EB8">
        <w:rPr>
          <w:spacing w:val="43"/>
          <w:lang w:val="en-GB"/>
        </w:rPr>
        <w:t xml:space="preserve"> </w:t>
      </w:r>
      <w:r w:rsidR="00B300E8" w:rsidRPr="003C5EB8">
        <w:rPr>
          <w:spacing w:val="-1"/>
          <w:lang w:val="en-GB"/>
        </w:rPr>
        <w:t>payment</w:t>
      </w:r>
      <w:r w:rsidR="00B300E8" w:rsidRPr="003C5EB8">
        <w:rPr>
          <w:spacing w:val="41"/>
          <w:lang w:val="en-GB"/>
        </w:rPr>
        <w:t xml:space="preserve"> </w:t>
      </w:r>
      <w:r w:rsidR="00B300E8" w:rsidRPr="003C5EB8">
        <w:rPr>
          <w:spacing w:val="-1"/>
          <w:lang w:val="en-GB"/>
        </w:rPr>
        <w:t>obligations</w:t>
      </w:r>
      <w:r w:rsidR="00B300E8" w:rsidRPr="003C5EB8">
        <w:rPr>
          <w:spacing w:val="43"/>
          <w:lang w:val="en-GB"/>
        </w:rPr>
        <w:t xml:space="preserve"> </w:t>
      </w:r>
      <w:r w:rsidR="00B300E8" w:rsidRPr="003C5EB8">
        <w:rPr>
          <w:spacing w:val="-1"/>
          <w:lang w:val="en-GB"/>
        </w:rPr>
        <w:t>with</w:t>
      </w:r>
      <w:r w:rsidR="00B300E8" w:rsidRPr="003C5EB8">
        <w:rPr>
          <w:spacing w:val="42"/>
          <w:lang w:val="en-GB"/>
        </w:rPr>
        <w:t xml:space="preserve"> </w:t>
      </w:r>
      <w:r w:rsidR="00B300E8" w:rsidRPr="003C5EB8">
        <w:rPr>
          <w:spacing w:val="-1"/>
          <w:lang w:val="en-GB"/>
        </w:rPr>
        <w:t>applicable</w:t>
      </w:r>
      <w:r w:rsidR="00B300E8" w:rsidRPr="003C5EB8">
        <w:rPr>
          <w:spacing w:val="45"/>
          <w:lang w:val="en-GB"/>
        </w:rPr>
        <w:t xml:space="preserve"> </w:t>
      </w:r>
      <w:r w:rsidR="00B300E8" w:rsidRPr="003C5EB8">
        <w:rPr>
          <w:spacing w:val="-1"/>
          <w:lang w:val="en-GB"/>
        </w:rPr>
        <w:t>taxes</w:t>
      </w:r>
      <w:r w:rsidR="00B300E8" w:rsidRPr="003C5EB8">
        <w:rPr>
          <w:spacing w:val="43"/>
          <w:lang w:val="en-GB"/>
        </w:rPr>
        <w:t xml:space="preserve"> </w:t>
      </w:r>
      <w:r w:rsidR="00B300E8" w:rsidRPr="003C5EB8">
        <w:rPr>
          <w:spacing w:val="-1"/>
          <w:lang w:val="en-GB"/>
        </w:rPr>
        <w:t>and</w:t>
      </w:r>
      <w:r w:rsidR="00B300E8" w:rsidRPr="003C5EB8">
        <w:rPr>
          <w:spacing w:val="42"/>
          <w:lang w:val="en-GB"/>
        </w:rPr>
        <w:t xml:space="preserve"> </w:t>
      </w:r>
      <w:r w:rsidR="00B300E8" w:rsidRPr="003C5EB8">
        <w:rPr>
          <w:spacing w:val="-1"/>
          <w:lang w:val="en-GB"/>
        </w:rPr>
        <w:t>levies</w:t>
      </w:r>
      <w:r w:rsidR="00B300E8" w:rsidRPr="003C5EB8">
        <w:rPr>
          <w:spacing w:val="44"/>
          <w:lang w:val="en-GB"/>
        </w:rPr>
        <w:t xml:space="preserve"> </w:t>
      </w:r>
      <w:r w:rsidR="00B300E8" w:rsidRPr="003C5EB8">
        <w:rPr>
          <w:spacing w:val="-2"/>
          <w:lang w:val="en-GB"/>
        </w:rPr>
        <w:t>in</w:t>
      </w:r>
      <w:r w:rsidR="00B300E8" w:rsidRPr="003C5EB8">
        <w:rPr>
          <w:rFonts w:ascii="Times New Roman"/>
          <w:spacing w:val="63"/>
          <w:lang w:val="en-GB"/>
        </w:rPr>
        <w:t xml:space="preserve"> </w:t>
      </w:r>
      <w:r w:rsidR="00B300E8" w:rsidRPr="003C5EB8">
        <w:rPr>
          <w:spacing w:val="-1"/>
          <w:lang w:val="en-GB"/>
        </w:rPr>
        <w:t>force</w:t>
      </w:r>
      <w:r w:rsidR="00B300E8" w:rsidRPr="003C5EB8">
        <w:rPr>
          <w:spacing w:val="-2"/>
          <w:lang w:val="en-GB"/>
        </w:rPr>
        <w:t xml:space="preserve"> </w:t>
      </w:r>
      <w:r w:rsidR="00B300E8" w:rsidRPr="003C5EB8">
        <w:rPr>
          <w:spacing w:val="-1"/>
          <w:lang w:val="en-GB"/>
        </w:rPr>
        <w:t>subject</w:t>
      </w:r>
      <w:r w:rsidR="00B300E8" w:rsidRPr="003C5EB8">
        <w:rPr>
          <w:spacing w:val="-2"/>
          <w:lang w:val="en-GB"/>
        </w:rPr>
        <w:t xml:space="preserve"> </w:t>
      </w:r>
      <w:r w:rsidR="00B300E8" w:rsidRPr="003C5EB8">
        <w:rPr>
          <w:spacing w:val="-1"/>
          <w:lang w:val="en-GB"/>
        </w:rPr>
        <w:t>to</w:t>
      </w:r>
      <w:r w:rsidR="00B300E8" w:rsidRPr="003C5EB8">
        <w:rPr>
          <w:spacing w:val="1"/>
          <w:lang w:val="en-GB"/>
        </w:rPr>
        <w:t xml:space="preserve"> </w:t>
      </w:r>
      <w:r w:rsidR="00B300E8" w:rsidRPr="003C5EB8">
        <w:rPr>
          <w:spacing w:val="-1"/>
          <w:lang w:val="en-GB"/>
        </w:rPr>
        <w:t>Article 64;</w:t>
      </w:r>
      <w:r w:rsidR="00B300E8" w:rsidRPr="003C5EB8">
        <w:rPr>
          <w:spacing w:val="-2"/>
          <w:lang w:val="en-GB"/>
        </w:rPr>
        <w:t xml:space="preserve"> </w:t>
      </w:r>
      <w:r w:rsidR="00B300E8" w:rsidRPr="003C5EB8">
        <w:rPr>
          <w:spacing w:val="-1"/>
          <w:lang w:val="en-GB"/>
        </w:rPr>
        <w:t>and</w:t>
      </w:r>
    </w:p>
    <w:p w14:paraId="2E0E2181" w14:textId="642CF123" w:rsidR="003041E4" w:rsidRPr="00143779" w:rsidRDefault="00B300E8" w:rsidP="00E26E16">
      <w:pPr>
        <w:pStyle w:val="BodyText"/>
        <w:numPr>
          <w:ilvl w:val="1"/>
          <w:numId w:val="44"/>
        </w:numPr>
        <w:tabs>
          <w:tab w:val="left" w:pos="1488"/>
        </w:tabs>
        <w:spacing w:line="276" w:lineRule="auto"/>
        <w:ind w:right="148"/>
        <w:jc w:val="both"/>
        <w:rPr>
          <w:lang w:val="en-GB"/>
        </w:rPr>
      </w:pPr>
      <w:r w:rsidRPr="003C5EB8">
        <w:rPr>
          <w:spacing w:val="-1"/>
          <w:lang w:val="en-GB"/>
        </w:rPr>
        <w:t>in</w:t>
      </w:r>
      <w:r w:rsidRPr="003C5EB8">
        <w:rPr>
          <w:spacing w:val="6"/>
          <w:lang w:val="en-GB"/>
        </w:rPr>
        <w:t xml:space="preserve"> </w:t>
      </w:r>
      <w:r w:rsidRPr="003C5EB8">
        <w:rPr>
          <w:spacing w:val="-1"/>
          <w:lang w:val="en-GB"/>
        </w:rPr>
        <w:t>respect</w:t>
      </w:r>
      <w:r w:rsidRPr="003C5EB8">
        <w:rPr>
          <w:spacing w:val="5"/>
          <w:lang w:val="en-GB"/>
        </w:rPr>
        <w:t xml:space="preserve"> </w:t>
      </w:r>
      <w:r w:rsidRPr="003C5EB8">
        <w:rPr>
          <w:lang w:val="en-GB"/>
        </w:rPr>
        <w:t>of</w:t>
      </w:r>
      <w:r w:rsidRPr="003C5EB8">
        <w:rPr>
          <w:spacing w:val="7"/>
          <w:lang w:val="en-GB"/>
        </w:rPr>
        <w:t xml:space="preserve"> </w:t>
      </w:r>
      <w:r w:rsidR="00AF062B" w:rsidRPr="003C5EB8">
        <w:rPr>
          <w:spacing w:val="-1"/>
          <w:lang w:val="en-GB"/>
        </w:rPr>
        <w:t>long-term transmission right</w:t>
      </w:r>
      <w:r w:rsidRPr="003C5EB8">
        <w:rPr>
          <w:spacing w:val="-1"/>
          <w:lang w:val="en-GB"/>
        </w:rPr>
        <w:t>s</w:t>
      </w:r>
      <w:r w:rsidRPr="003C5EB8">
        <w:rPr>
          <w:spacing w:val="7"/>
          <w:lang w:val="en-GB"/>
        </w:rPr>
        <w:t xml:space="preserve"> </w:t>
      </w:r>
      <w:r w:rsidRPr="003C5EB8">
        <w:rPr>
          <w:spacing w:val="-1"/>
          <w:lang w:val="en-GB"/>
        </w:rPr>
        <w:t>with</w:t>
      </w:r>
      <w:r w:rsidRPr="003C5EB8">
        <w:rPr>
          <w:spacing w:val="7"/>
          <w:lang w:val="en-GB"/>
        </w:rPr>
        <w:t xml:space="preserve"> </w:t>
      </w:r>
      <w:r w:rsidRPr="003C5EB8">
        <w:rPr>
          <w:lang w:val="en-GB"/>
        </w:rPr>
        <w:t>a</w:t>
      </w:r>
      <w:r w:rsidRPr="003C5EB8">
        <w:rPr>
          <w:spacing w:val="7"/>
          <w:lang w:val="en-GB"/>
        </w:rPr>
        <w:t xml:space="preserve"> </w:t>
      </w:r>
      <w:r w:rsidR="006379DF" w:rsidRPr="003C5EB8">
        <w:rPr>
          <w:spacing w:val="-1"/>
          <w:lang w:val="en-GB"/>
        </w:rPr>
        <w:t>product period</w:t>
      </w:r>
      <w:r w:rsidRPr="003C5EB8">
        <w:rPr>
          <w:spacing w:val="7"/>
          <w:lang w:val="en-GB"/>
        </w:rPr>
        <w:t xml:space="preserve"> </w:t>
      </w:r>
      <w:r w:rsidRPr="003C5EB8">
        <w:rPr>
          <w:lang w:val="en-GB"/>
        </w:rPr>
        <w:t>of</w:t>
      </w:r>
      <w:r w:rsidRPr="003C5EB8">
        <w:rPr>
          <w:spacing w:val="5"/>
          <w:lang w:val="en-GB"/>
        </w:rPr>
        <w:t xml:space="preserve"> </w:t>
      </w:r>
      <w:r w:rsidRPr="003C5EB8">
        <w:rPr>
          <w:lang w:val="en-GB"/>
        </w:rPr>
        <w:t>one</w:t>
      </w:r>
      <w:r w:rsidRPr="003C5EB8">
        <w:rPr>
          <w:spacing w:val="8"/>
          <w:lang w:val="en-GB"/>
        </w:rPr>
        <w:t xml:space="preserve"> </w:t>
      </w:r>
      <w:r w:rsidRPr="003C5EB8">
        <w:rPr>
          <w:spacing w:val="-1"/>
          <w:lang w:val="en-GB"/>
        </w:rPr>
        <w:t>(1)</w:t>
      </w:r>
      <w:r w:rsidRPr="003C5EB8">
        <w:rPr>
          <w:spacing w:val="5"/>
          <w:lang w:val="en-GB"/>
        </w:rPr>
        <w:t xml:space="preserve"> </w:t>
      </w:r>
      <w:r w:rsidRPr="003C5EB8">
        <w:rPr>
          <w:lang w:val="en-GB"/>
        </w:rPr>
        <w:t>or</w:t>
      </w:r>
      <w:r w:rsidRPr="003C5EB8">
        <w:rPr>
          <w:spacing w:val="6"/>
          <w:lang w:val="en-GB"/>
        </w:rPr>
        <w:t xml:space="preserve"> </w:t>
      </w:r>
      <w:r w:rsidRPr="003C5EB8">
        <w:rPr>
          <w:spacing w:val="-1"/>
          <w:lang w:val="en-GB"/>
        </w:rPr>
        <w:t>more</w:t>
      </w:r>
      <w:r w:rsidRPr="003C5EB8">
        <w:rPr>
          <w:rFonts w:ascii="Times New Roman"/>
          <w:spacing w:val="59"/>
          <w:lang w:val="en-GB"/>
        </w:rPr>
        <w:t xml:space="preserve"> </w:t>
      </w:r>
      <w:r w:rsidRPr="003C5EB8">
        <w:rPr>
          <w:spacing w:val="-1"/>
          <w:lang w:val="en-GB"/>
        </w:rPr>
        <w:t>months,</w:t>
      </w:r>
      <w:r w:rsidRPr="003C5EB8">
        <w:rPr>
          <w:spacing w:val="36"/>
          <w:lang w:val="en-GB"/>
        </w:rPr>
        <w:t xml:space="preserve"> </w:t>
      </w:r>
      <w:r w:rsidRPr="003C5EB8">
        <w:rPr>
          <w:lang w:val="en-GB"/>
        </w:rPr>
        <w:t>one</w:t>
      </w:r>
      <w:r w:rsidRPr="003C5EB8">
        <w:rPr>
          <w:spacing w:val="39"/>
          <w:lang w:val="en-GB"/>
        </w:rPr>
        <w:t xml:space="preserve"> </w:t>
      </w:r>
      <w:r w:rsidRPr="003C5EB8">
        <w:rPr>
          <w:spacing w:val="-1"/>
          <w:lang w:val="en-GB"/>
        </w:rPr>
        <w:t>(1)</w:t>
      </w:r>
      <w:r w:rsidRPr="003C5EB8">
        <w:rPr>
          <w:spacing w:val="36"/>
          <w:lang w:val="en-GB"/>
        </w:rPr>
        <w:t xml:space="preserve"> </w:t>
      </w:r>
      <w:r w:rsidRPr="003C5EB8">
        <w:rPr>
          <w:lang w:val="en-GB"/>
        </w:rPr>
        <w:t>or</w:t>
      </w:r>
      <w:r w:rsidRPr="003C5EB8">
        <w:rPr>
          <w:spacing w:val="37"/>
          <w:lang w:val="en-GB"/>
        </w:rPr>
        <w:t xml:space="preserve"> </w:t>
      </w:r>
      <w:r w:rsidRPr="003C5EB8">
        <w:rPr>
          <w:spacing w:val="-1"/>
          <w:lang w:val="en-GB"/>
        </w:rPr>
        <w:t>two</w:t>
      </w:r>
      <w:r w:rsidRPr="003C5EB8">
        <w:rPr>
          <w:spacing w:val="37"/>
          <w:lang w:val="en-GB"/>
        </w:rPr>
        <w:t xml:space="preserve"> </w:t>
      </w:r>
      <w:r w:rsidRPr="003C5EB8">
        <w:rPr>
          <w:spacing w:val="-1"/>
          <w:lang w:val="en-GB"/>
        </w:rPr>
        <w:t>(2)</w:t>
      </w:r>
      <w:r w:rsidRPr="003C5EB8">
        <w:rPr>
          <w:spacing w:val="36"/>
          <w:lang w:val="en-GB"/>
        </w:rPr>
        <w:t xml:space="preserve"> </w:t>
      </w:r>
      <w:r w:rsidRPr="003C5EB8">
        <w:rPr>
          <w:spacing w:val="-1"/>
          <w:lang w:val="en-GB"/>
        </w:rPr>
        <w:t>monthly</w:t>
      </w:r>
      <w:r w:rsidRPr="003C5EB8">
        <w:rPr>
          <w:spacing w:val="39"/>
          <w:lang w:val="en-GB"/>
        </w:rPr>
        <w:t xml:space="preserve"> </w:t>
      </w:r>
      <w:r w:rsidRPr="003C5EB8">
        <w:rPr>
          <w:spacing w:val="-1"/>
          <w:lang w:val="en-GB"/>
        </w:rPr>
        <w:t>instalments</w:t>
      </w:r>
      <w:r w:rsidRPr="003C5EB8">
        <w:rPr>
          <w:spacing w:val="39"/>
          <w:lang w:val="en-GB"/>
        </w:rPr>
        <w:t xml:space="preserve"> </w:t>
      </w:r>
      <w:r w:rsidRPr="003C5EB8">
        <w:rPr>
          <w:spacing w:val="-1"/>
          <w:lang w:val="en-GB"/>
        </w:rPr>
        <w:t>respectively</w:t>
      </w:r>
      <w:r w:rsidRPr="003C5EB8">
        <w:rPr>
          <w:spacing w:val="37"/>
          <w:lang w:val="en-GB"/>
        </w:rPr>
        <w:t xml:space="preserve"> </w:t>
      </w:r>
      <w:r w:rsidRPr="003C5EB8">
        <w:rPr>
          <w:spacing w:val="-1"/>
          <w:lang w:val="en-GB"/>
        </w:rPr>
        <w:t>should</w:t>
      </w:r>
      <w:r w:rsidRPr="003C5EB8">
        <w:rPr>
          <w:spacing w:val="38"/>
          <w:lang w:val="en-GB"/>
        </w:rPr>
        <w:t xml:space="preserve"> </w:t>
      </w:r>
      <w:r w:rsidRPr="003C5EB8">
        <w:rPr>
          <w:spacing w:val="-2"/>
          <w:lang w:val="en-GB"/>
        </w:rPr>
        <w:t>be</w:t>
      </w:r>
      <w:r w:rsidRPr="003C5EB8">
        <w:rPr>
          <w:spacing w:val="40"/>
          <w:lang w:val="en-GB"/>
        </w:rPr>
        <w:t xml:space="preserve"> </w:t>
      </w:r>
      <w:r w:rsidRPr="003C5EB8">
        <w:rPr>
          <w:spacing w:val="-1"/>
          <w:lang w:val="en-GB"/>
        </w:rPr>
        <w:t>secured</w:t>
      </w:r>
      <w:r w:rsidRPr="003C5EB8">
        <w:rPr>
          <w:spacing w:val="38"/>
          <w:lang w:val="en-GB"/>
        </w:rPr>
        <w:t xml:space="preserve"> </w:t>
      </w:r>
      <w:r w:rsidRPr="003C5EB8">
        <w:rPr>
          <w:spacing w:val="-1"/>
          <w:lang w:val="en-GB"/>
        </w:rPr>
        <w:t>in</w:t>
      </w:r>
      <w:r w:rsidRPr="003C5EB8">
        <w:rPr>
          <w:rFonts w:ascii="Times New Roman"/>
          <w:spacing w:val="37"/>
          <w:lang w:val="en-GB"/>
        </w:rPr>
        <w:t xml:space="preserve"> </w:t>
      </w:r>
      <w:r w:rsidRPr="003C5EB8">
        <w:rPr>
          <w:spacing w:val="-1"/>
          <w:lang w:val="en-GB"/>
        </w:rPr>
        <w:t>compliance</w:t>
      </w:r>
      <w:r w:rsidRPr="003C5EB8">
        <w:rPr>
          <w:spacing w:val="-2"/>
          <w:lang w:val="en-GB"/>
        </w:rPr>
        <w:t xml:space="preserve"> </w:t>
      </w:r>
      <w:r w:rsidRPr="003C5EB8">
        <w:rPr>
          <w:spacing w:val="-1"/>
          <w:lang w:val="en-GB"/>
        </w:rPr>
        <w:t>with</w:t>
      </w:r>
      <w:r w:rsidR="00EA7BFE" w:rsidRPr="003C5EB8">
        <w:rPr>
          <w:spacing w:val="-1"/>
          <w:lang w:val="en-GB"/>
        </w:rPr>
        <w:t xml:space="preserve"> the</w:t>
      </w:r>
      <w:r w:rsidRPr="003C5EB8">
        <w:rPr>
          <w:spacing w:val="-1"/>
          <w:lang w:val="en-GB"/>
        </w:rPr>
        <w:t xml:space="preserve"> due</w:t>
      </w:r>
      <w:r w:rsidRPr="003C5EB8">
        <w:rPr>
          <w:spacing w:val="1"/>
          <w:lang w:val="en-GB"/>
        </w:rPr>
        <w:t xml:space="preserve"> </w:t>
      </w:r>
      <w:r w:rsidRPr="003C5EB8">
        <w:rPr>
          <w:spacing w:val="-2"/>
          <w:lang w:val="en-GB"/>
        </w:rPr>
        <w:t>amount</w:t>
      </w:r>
      <w:r w:rsidRPr="003C5EB8">
        <w:rPr>
          <w:spacing w:val="1"/>
          <w:lang w:val="en-GB"/>
        </w:rPr>
        <w:t xml:space="preserve"> </w:t>
      </w:r>
      <w:r w:rsidRPr="003C5EB8">
        <w:rPr>
          <w:spacing w:val="-1"/>
          <w:lang w:val="en-GB"/>
        </w:rPr>
        <w:t>calculation according to Article 63(5).</w:t>
      </w:r>
    </w:p>
    <w:p w14:paraId="429C0B46" w14:textId="77777777" w:rsidR="00143779" w:rsidRPr="003C5EB8" w:rsidRDefault="00143779" w:rsidP="00143779">
      <w:pPr>
        <w:pStyle w:val="BodyText"/>
        <w:tabs>
          <w:tab w:val="left" w:pos="1488"/>
        </w:tabs>
        <w:spacing w:line="276" w:lineRule="auto"/>
        <w:ind w:right="148"/>
        <w:jc w:val="both"/>
        <w:rPr>
          <w:lang w:val="en-GB"/>
        </w:rPr>
      </w:pPr>
    </w:p>
    <w:p w14:paraId="2E0E2182" w14:textId="77777777" w:rsidR="003041E4" w:rsidRPr="003C5EB8" w:rsidRDefault="00B300E8">
      <w:pPr>
        <w:spacing w:before="195"/>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35</w:t>
      </w:r>
    </w:p>
    <w:p w14:paraId="2E0E2183" w14:textId="47C8243C" w:rsidR="003041E4" w:rsidRPr="003C5EB8" w:rsidRDefault="00B300E8">
      <w:pPr>
        <w:pStyle w:val="Heading2"/>
        <w:ind w:left="199" w:right="214"/>
        <w:jc w:val="center"/>
        <w:rPr>
          <w:spacing w:val="-1"/>
          <w:lang w:val="en-GB"/>
        </w:rPr>
      </w:pPr>
      <w:bookmarkStart w:id="45" w:name="_Toc170124918"/>
      <w:r w:rsidRPr="003C5EB8">
        <w:rPr>
          <w:spacing w:val="-1"/>
          <w:lang w:val="en-GB"/>
        </w:rPr>
        <w:t xml:space="preserve">Auction </w:t>
      </w:r>
      <w:r w:rsidR="00A80DE7" w:rsidRPr="003C5EB8">
        <w:rPr>
          <w:spacing w:val="-1"/>
          <w:lang w:val="en-GB"/>
        </w:rPr>
        <w:t>r</w:t>
      </w:r>
      <w:r w:rsidRPr="003C5EB8">
        <w:rPr>
          <w:spacing w:val="-1"/>
          <w:lang w:val="en-GB"/>
        </w:rPr>
        <w:t>esults</w:t>
      </w:r>
      <w:r w:rsidRPr="003C5EB8">
        <w:rPr>
          <w:spacing w:val="1"/>
          <w:lang w:val="en-GB"/>
        </w:rPr>
        <w:t xml:space="preserve"> </w:t>
      </w:r>
      <w:r w:rsidR="008842F7" w:rsidRPr="003C5EB8">
        <w:rPr>
          <w:spacing w:val="-1"/>
          <w:lang w:val="en-GB"/>
        </w:rPr>
        <w:t>d</w:t>
      </w:r>
      <w:r w:rsidRPr="003C5EB8">
        <w:rPr>
          <w:spacing w:val="-1"/>
          <w:lang w:val="en-GB"/>
        </w:rPr>
        <w:t>etermination</w:t>
      </w:r>
      <w:bookmarkEnd w:id="45"/>
    </w:p>
    <w:p w14:paraId="382ECF35" w14:textId="77777777" w:rsidR="00E95D72" w:rsidRPr="003C5EB8" w:rsidRDefault="00E95D72">
      <w:pPr>
        <w:pStyle w:val="Heading2"/>
        <w:ind w:left="199" w:right="214"/>
        <w:jc w:val="center"/>
        <w:rPr>
          <w:b w:val="0"/>
          <w:bCs w:val="0"/>
          <w:lang w:val="en-GB"/>
        </w:rPr>
      </w:pPr>
    </w:p>
    <w:p w14:paraId="2E0E2184" w14:textId="2CE0705C" w:rsidR="003041E4" w:rsidRPr="003C5EB8" w:rsidRDefault="00B300E8">
      <w:pPr>
        <w:pStyle w:val="BodyText"/>
        <w:numPr>
          <w:ilvl w:val="0"/>
          <w:numId w:val="43"/>
        </w:numPr>
        <w:tabs>
          <w:tab w:val="left" w:pos="856"/>
        </w:tabs>
        <w:spacing w:before="120" w:line="241" w:lineRule="auto"/>
        <w:ind w:right="146"/>
        <w:jc w:val="both"/>
        <w:rPr>
          <w:lang w:val="en-GB"/>
        </w:rPr>
      </w:pPr>
      <w:r w:rsidRPr="003C5EB8">
        <w:rPr>
          <w:spacing w:val="-1"/>
          <w:lang w:val="en-GB"/>
        </w:rPr>
        <w:t>After</w:t>
      </w:r>
      <w:r w:rsidRPr="003C5EB8">
        <w:rPr>
          <w:spacing w:val="31"/>
          <w:lang w:val="en-GB"/>
        </w:rPr>
        <w:t xml:space="preserve"> </w:t>
      </w:r>
      <w:r w:rsidRPr="003C5EB8">
        <w:rPr>
          <w:spacing w:val="-1"/>
          <w:lang w:val="en-GB"/>
        </w:rPr>
        <w:t>the</w:t>
      </w:r>
      <w:r w:rsidRPr="003C5EB8">
        <w:rPr>
          <w:spacing w:val="32"/>
          <w:lang w:val="en-GB"/>
        </w:rPr>
        <w:t xml:space="preserve"> </w:t>
      </w:r>
      <w:r w:rsidRPr="003C5EB8">
        <w:rPr>
          <w:spacing w:val="-1"/>
          <w:lang w:val="en-GB"/>
        </w:rPr>
        <w:t>expiration</w:t>
      </w:r>
      <w:r w:rsidRPr="003C5EB8">
        <w:rPr>
          <w:spacing w:val="30"/>
          <w:lang w:val="en-GB"/>
        </w:rPr>
        <w:t xml:space="preserve"> </w:t>
      </w:r>
      <w:r w:rsidRPr="003C5EB8">
        <w:rPr>
          <w:lang w:val="en-GB"/>
        </w:rPr>
        <w:t>of</w:t>
      </w:r>
      <w:r w:rsidRPr="003C5EB8">
        <w:rPr>
          <w:spacing w:val="32"/>
          <w:lang w:val="en-GB"/>
        </w:rPr>
        <w:t xml:space="preserve"> </w:t>
      </w:r>
      <w:r w:rsidRPr="003C5EB8">
        <w:rPr>
          <w:spacing w:val="-2"/>
          <w:lang w:val="en-GB"/>
        </w:rPr>
        <w:t>the</w:t>
      </w:r>
      <w:r w:rsidRPr="003C5EB8">
        <w:rPr>
          <w:spacing w:val="32"/>
          <w:lang w:val="en-GB"/>
        </w:rPr>
        <w:t xml:space="preserve"> </w:t>
      </w:r>
      <w:r w:rsidR="00C166E7" w:rsidRPr="003C5EB8">
        <w:rPr>
          <w:spacing w:val="-1"/>
          <w:lang w:val="en-GB"/>
        </w:rPr>
        <w:t>bidding period</w:t>
      </w:r>
      <w:r w:rsidRPr="003C5EB8">
        <w:rPr>
          <w:spacing w:val="30"/>
          <w:lang w:val="en-GB"/>
        </w:rPr>
        <w:t xml:space="preserve"> </w:t>
      </w:r>
      <w:r w:rsidRPr="003C5EB8">
        <w:rPr>
          <w:lang w:val="en-GB"/>
        </w:rPr>
        <w:t>for</w:t>
      </w:r>
      <w:r w:rsidRPr="003C5EB8">
        <w:rPr>
          <w:spacing w:val="32"/>
          <w:lang w:val="en-GB"/>
        </w:rPr>
        <w:t xml:space="preserve"> </w:t>
      </w:r>
      <w:r w:rsidRPr="003C5EB8">
        <w:rPr>
          <w:spacing w:val="-1"/>
          <w:lang w:val="en-GB"/>
        </w:rPr>
        <w:t>an</w:t>
      </w:r>
      <w:r w:rsidRPr="003C5EB8">
        <w:rPr>
          <w:spacing w:val="30"/>
          <w:lang w:val="en-GB"/>
        </w:rPr>
        <w:t xml:space="preserve"> </w:t>
      </w:r>
      <w:r w:rsidR="00E824F2" w:rsidRPr="003C5EB8">
        <w:rPr>
          <w:spacing w:val="-1"/>
          <w:lang w:val="en-GB"/>
        </w:rPr>
        <w:t>auction</w:t>
      </w:r>
      <w:r w:rsidRPr="003C5EB8">
        <w:rPr>
          <w:spacing w:val="30"/>
          <w:lang w:val="en-GB"/>
        </w:rPr>
        <w:t xml:space="preserve"> </w:t>
      </w:r>
      <w:r w:rsidRPr="003C5EB8">
        <w:rPr>
          <w:spacing w:val="-1"/>
          <w:lang w:val="en-GB"/>
        </w:rPr>
        <w:t>and</w:t>
      </w:r>
      <w:r w:rsidRPr="003C5EB8">
        <w:rPr>
          <w:spacing w:val="31"/>
          <w:lang w:val="en-GB"/>
        </w:rPr>
        <w:t xml:space="preserve"> </w:t>
      </w:r>
      <w:r w:rsidRPr="003C5EB8">
        <w:rPr>
          <w:spacing w:val="-1"/>
          <w:lang w:val="en-GB"/>
        </w:rPr>
        <w:t>the</w:t>
      </w:r>
      <w:r w:rsidRPr="003C5EB8">
        <w:rPr>
          <w:spacing w:val="32"/>
          <w:lang w:val="en-GB"/>
        </w:rPr>
        <w:t xml:space="preserve"> </w:t>
      </w:r>
      <w:r w:rsidR="00C166E7" w:rsidRPr="003C5EB8">
        <w:rPr>
          <w:spacing w:val="-1"/>
          <w:lang w:val="en-GB"/>
        </w:rPr>
        <w:t>credit limit</w:t>
      </w:r>
      <w:r w:rsidRPr="003C5EB8">
        <w:rPr>
          <w:spacing w:val="32"/>
          <w:lang w:val="en-GB"/>
        </w:rPr>
        <w:t xml:space="preserve"> </w:t>
      </w:r>
      <w:r w:rsidRPr="003C5EB8">
        <w:rPr>
          <w:spacing w:val="-1"/>
          <w:lang w:val="en-GB"/>
        </w:rPr>
        <w:t>verification</w:t>
      </w:r>
      <w:r w:rsidRPr="003C5EB8">
        <w:rPr>
          <w:rFonts w:ascii="Times New Roman"/>
          <w:spacing w:val="61"/>
          <w:lang w:val="en-GB"/>
        </w:rPr>
        <w:t xml:space="preserve"> </w:t>
      </w:r>
      <w:r w:rsidRPr="003C5EB8">
        <w:rPr>
          <w:spacing w:val="-1"/>
          <w:lang w:val="en-GB"/>
        </w:rPr>
        <w:t>pursuant</w:t>
      </w:r>
      <w:r w:rsidRPr="003C5EB8">
        <w:rPr>
          <w:spacing w:val="6"/>
          <w:lang w:val="en-GB"/>
        </w:rPr>
        <w:t xml:space="preserve"> </w:t>
      </w:r>
      <w:r w:rsidRPr="003C5EB8">
        <w:rPr>
          <w:lang w:val="en-GB"/>
        </w:rPr>
        <w:t>to</w:t>
      </w:r>
      <w:r w:rsidRPr="003C5EB8">
        <w:rPr>
          <w:spacing w:val="5"/>
          <w:lang w:val="en-GB"/>
        </w:rPr>
        <w:t xml:space="preserve"> </w:t>
      </w:r>
      <w:r w:rsidRPr="003C5EB8">
        <w:rPr>
          <w:spacing w:val="-1"/>
          <w:lang w:val="en-GB"/>
        </w:rPr>
        <w:t>Article</w:t>
      </w:r>
      <w:r w:rsidRPr="003C5EB8">
        <w:rPr>
          <w:spacing w:val="3"/>
          <w:lang w:val="en-GB"/>
        </w:rPr>
        <w:t xml:space="preserve"> </w:t>
      </w:r>
      <w:r w:rsidRPr="003C5EB8">
        <w:rPr>
          <w:lang w:val="en-GB"/>
        </w:rPr>
        <w:t>34,</w:t>
      </w:r>
      <w:r w:rsidRPr="003C5EB8">
        <w:rPr>
          <w:spacing w:val="4"/>
          <w:lang w:val="en-GB"/>
        </w:rPr>
        <w:t xml:space="preserve"> </w:t>
      </w:r>
      <w:r w:rsidRPr="003C5EB8">
        <w:rPr>
          <w:spacing w:val="-1"/>
          <w:lang w:val="en-GB"/>
        </w:rPr>
        <w:t>the</w:t>
      </w:r>
      <w:r w:rsidRPr="003C5EB8">
        <w:rPr>
          <w:spacing w:val="6"/>
          <w:lang w:val="en-GB"/>
        </w:rPr>
        <w:t xml:space="preserve"> </w:t>
      </w:r>
      <w:r w:rsidR="00C166E7" w:rsidRPr="003C5EB8">
        <w:rPr>
          <w:spacing w:val="-1"/>
          <w:lang w:val="en-GB"/>
        </w:rPr>
        <w:t>allocation platform</w:t>
      </w:r>
      <w:r w:rsidRPr="003C5EB8">
        <w:rPr>
          <w:spacing w:val="4"/>
          <w:lang w:val="en-GB"/>
        </w:rPr>
        <w:t xml:space="preserve"> </w:t>
      </w:r>
      <w:r w:rsidRPr="003C5EB8">
        <w:rPr>
          <w:spacing w:val="-2"/>
          <w:lang w:val="en-GB"/>
        </w:rPr>
        <w:t>shall</w:t>
      </w:r>
      <w:r w:rsidRPr="003C5EB8">
        <w:rPr>
          <w:spacing w:val="6"/>
          <w:lang w:val="en-GB"/>
        </w:rPr>
        <w:t xml:space="preserve"> </w:t>
      </w:r>
      <w:r w:rsidRPr="003C5EB8">
        <w:rPr>
          <w:spacing w:val="-1"/>
          <w:lang w:val="en-GB"/>
        </w:rPr>
        <w:t>determine</w:t>
      </w:r>
      <w:r w:rsidRPr="003C5EB8">
        <w:rPr>
          <w:spacing w:val="4"/>
          <w:lang w:val="en-GB"/>
        </w:rPr>
        <w:t xml:space="preserve"> </w:t>
      </w:r>
      <w:r w:rsidRPr="003C5EB8">
        <w:rPr>
          <w:spacing w:val="-1"/>
          <w:lang w:val="en-GB"/>
        </w:rPr>
        <w:t>the</w:t>
      </w:r>
      <w:r w:rsidRPr="003C5EB8">
        <w:rPr>
          <w:spacing w:val="3"/>
          <w:lang w:val="en-GB"/>
        </w:rPr>
        <w:t xml:space="preserve"> </w:t>
      </w:r>
      <w:r w:rsidR="00E824F2" w:rsidRPr="003C5EB8">
        <w:rPr>
          <w:spacing w:val="-1"/>
          <w:lang w:val="en-GB"/>
        </w:rPr>
        <w:t>auction</w:t>
      </w:r>
      <w:r w:rsidRPr="003C5EB8">
        <w:rPr>
          <w:spacing w:val="3"/>
          <w:lang w:val="en-GB"/>
        </w:rPr>
        <w:t xml:space="preserve"> </w:t>
      </w:r>
      <w:r w:rsidRPr="003C5EB8">
        <w:rPr>
          <w:spacing w:val="-1"/>
          <w:lang w:val="en-GB"/>
        </w:rPr>
        <w:t>results</w:t>
      </w:r>
      <w:r w:rsidRPr="003C5EB8">
        <w:rPr>
          <w:spacing w:val="3"/>
          <w:lang w:val="en-GB"/>
        </w:rPr>
        <w:t xml:space="preserve"> </w:t>
      </w:r>
      <w:r w:rsidRPr="003C5EB8">
        <w:rPr>
          <w:spacing w:val="-1"/>
          <w:lang w:val="en-GB"/>
        </w:rPr>
        <w:t>and</w:t>
      </w:r>
      <w:r w:rsidRPr="003C5EB8">
        <w:rPr>
          <w:rFonts w:ascii="Times New Roman"/>
          <w:spacing w:val="55"/>
          <w:lang w:val="en-GB"/>
        </w:rPr>
        <w:t xml:space="preserve"> </w:t>
      </w:r>
      <w:r w:rsidRPr="003C5EB8">
        <w:rPr>
          <w:spacing w:val="-1"/>
          <w:lang w:val="en-GB"/>
        </w:rPr>
        <w:t>allocate</w:t>
      </w:r>
      <w:r w:rsidRPr="003C5EB8">
        <w:rPr>
          <w:spacing w:val="1"/>
          <w:lang w:val="en-GB"/>
        </w:rPr>
        <w:t xml:space="preserve"> </w:t>
      </w:r>
      <w:r w:rsidRPr="003C5EB8">
        <w:rPr>
          <w:spacing w:val="-1"/>
          <w:lang w:val="en-GB"/>
        </w:rPr>
        <w:t>the</w:t>
      </w:r>
      <w:r w:rsidRPr="003C5EB8">
        <w:rPr>
          <w:spacing w:val="-2"/>
          <w:lang w:val="en-GB"/>
        </w:rPr>
        <w:t xml:space="preserve"> </w:t>
      </w:r>
      <w:r w:rsidR="00AF062B" w:rsidRPr="003C5EB8">
        <w:rPr>
          <w:spacing w:val="-1"/>
          <w:lang w:val="en-GB"/>
        </w:rPr>
        <w:t>long-term transmission right</w:t>
      </w:r>
      <w:r w:rsidRPr="003C5EB8">
        <w:rPr>
          <w:spacing w:val="-1"/>
          <w:lang w:val="en-GB"/>
        </w:rPr>
        <w:t>s</w:t>
      </w:r>
      <w:r w:rsidRPr="003C5EB8">
        <w:rPr>
          <w:lang w:val="en-GB"/>
        </w:rPr>
        <w:t xml:space="preserve"> </w:t>
      </w:r>
      <w:r w:rsidRPr="003C5EB8">
        <w:rPr>
          <w:spacing w:val="-1"/>
          <w:lang w:val="en-GB"/>
        </w:rPr>
        <w:t xml:space="preserve">in </w:t>
      </w:r>
      <w:r w:rsidRPr="003C5EB8">
        <w:rPr>
          <w:spacing w:val="-2"/>
          <w:lang w:val="en-GB"/>
        </w:rPr>
        <w:t>accordance</w:t>
      </w:r>
      <w:r w:rsidRPr="003C5EB8">
        <w:rPr>
          <w:spacing w:val="2"/>
          <w:lang w:val="en-GB"/>
        </w:rPr>
        <w:t xml:space="preserve"> </w:t>
      </w:r>
      <w:r w:rsidRPr="003C5EB8">
        <w:rPr>
          <w:spacing w:val="-1"/>
          <w:lang w:val="en-GB"/>
        </w:rPr>
        <w:t>with</w:t>
      </w:r>
      <w:r w:rsidRPr="003C5EB8">
        <w:rPr>
          <w:spacing w:val="-3"/>
          <w:lang w:val="en-GB"/>
        </w:rPr>
        <w:t xml:space="preserve"> </w:t>
      </w:r>
      <w:r w:rsidRPr="003C5EB8">
        <w:rPr>
          <w:spacing w:val="-1"/>
          <w:lang w:val="en-GB"/>
        </w:rPr>
        <w:t>this</w:t>
      </w:r>
      <w:r w:rsidRPr="003C5EB8">
        <w:rPr>
          <w:lang w:val="en-GB"/>
        </w:rPr>
        <w:t xml:space="preserve"> </w:t>
      </w:r>
      <w:r w:rsidRPr="003C5EB8">
        <w:rPr>
          <w:spacing w:val="-1"/>
          <w:lang w:val="en-GB"/>
        </w:rPr>
        <w:t>Article.</w:t>
      </w:r>
    </w:p>
    <w:p w14:paraId="2E0E2185" w14:textId="77777777" w:rsidR="003041E4" w:rsidRPr="003C5EB8" w:rsidRDefault="003041E4">
      <w:pPr>
        <w:spacing w:before="3"/>
        <w:rPr>
          <w:rFonts w:ascii="Calibri" w:eastAsia="Calibri" w:hAnsi="Calibri" w:cs="Calibri"/>
          <w:sz w:val="16"/>
          <w:szCs w:val="16"/>
          <w:lang w:val="en-GB"/>
        </w:rPr>
      </w:pPr>
    </w:p>
    <w:p w14:paraId="2E0E2186" w14:textId="39434420" w:rsidR="003041E4" w:rsidRPr="003C5EB8" w:rsidRDefault="00B300E8">
      <w:pPr>
        <w:pStyle w:val="BodyText"/>
        <w:numPr>
          <w:ilvl w:val="0"/>
          <w:numId w:val="43"/>
        </w:numPr>
        <w:tabs>
          <w:tab w:val="left" w:pos="856"/>
        </w:tabs>
        <w:rPr>
          <w:lang w:val="en-GB"/>
        </w:rPr>
      </w:pPr>
      <w:r w:rsidRPr="003C5EB8">
        <w:rPr>
          <w:spacing w:val="-1"/>
          <w:lang w:val="en-GB"/>
        </w:rPr>
        <w:t>The</w:t>
      </w:r>
      <w:r w:rsidRPr="003C5EB8">
        <w:rPr>
          <w:spacing w:val="1"/>
          <w:lang w:val="en-GB"/>
        </w:rPr>
        <w:t xml:space="preserve"> </w:t>
      </w:r>
      <w:r w:rsidR="00E824F2" w:rsidRPr="003C5EB8">
        <w:rPr>
          <w:spacing w:val="-1"/>
          <w:lang w:val="en-GB"/>
        </w:rPr>
        <w:t>auction</w:t>
      </w:r>
      <w:r w:rsidRPr="003C5EB8">
        <w:rPr>
          <w:spacing w:val="-1"/>
          <w:lang w:val="en-GB"/>
        </w:rPr>
        <w:t xml:space="preserve"> results</w:t>
      </w:r>
      <w:r w:rsidRPr="003C5EB8">
        <w:rPr>
          <w:lang w:val="en-GB"/>
        </w:rPr>
        <w:t xml:space="preserve"> </w:t>
      </w:r>
      <w:r w:rsidRPr="003C5EB8">
        <w:rPr>
          <w:spacing w:val="-1"/>
          <w:lang w:val="en-GB"/>
        </w:rPr>
        <w:t>determination</w:t>
      </w:r>
      <w:r w:rsidRPr="003C5EB8">
        <w:rPr>
          <w:lang w:val="en-GB"/>
        </w:rPr>
        <w:t xml:space="preserve"> </w:t>
      </w:r>
      <w:r w:rsidRPr="003C5EB8">
        <w:rPr>
          <w:spacing w:val="-1"/>
          <w:lang w:val="en-GB"/>
        </w:rPr>
        <w:t>shall</w:t>
      </w:r>
      <w:r w:rsidRPr="003C5EB8">
        <w:rPr>
          <w:lang w:val="en-GB"/>
        </w:rPr>
        <w:t xml:space="preserve"> </w:t>
      </w:r>
      <w:r w:rsidRPr="003C5EB8">
        <w:rPr>
          <w:spacing w:val="-1"/>
          <w:lang w:val="en-GB"/>
        </w:rPr>
        <w:t>include</w:t>
      </w:r>
      <w:r w:rsidRPr="003C5EB8">
        <w:rPr>
          <w:spacing w:val="-2"/>
          <w:lang w:val="en-GB"/>
        </w:rPr>
        <w:t xml:space="preserve"> </w:t>
      </w:r>
      <w:r w:rsidRPr="003C5EB8">
        <w:rPr>
          <w:spacing w:val="-1"/>
          <w:lang w:val="en-GB"/>
        </w:rPr>
        <w:t>the</w:t>
      </w:r>
      <w:r w:rsidRPr="003C5EB8">
        <w:rPr>
          <w:spacing w:val="1"/>
          <w:lang w:val="en-GB"/>
        </w:rPr>
        <w:t xml:space="preserve"> </w:t>
      </w:r>
      <w:r w:rsidRPr="003C5EB8">
        <w:rPr>
          <w:spacing w:val="-1"/>
          <w:lang w:val="en-GB"/>
        </w:rPr>
        <w:t>following:</w:t>
      </w:r>
    </w:p>
    <w:p w14:paraId="0C534AF1" w14:textId="77777777" w:rsidR="009757A4" w:rsidRPr="003C5EB8" w:rsidRDefault="009757A4" w:rsidP="009757A4">
      <w:pPr>
        <w:pStyle w:val="BodyText"/>
        <w:tabs>
          <w:tab w:val="left" w:pos="856"/>
        </w:tabs>
        <w:ind w:left="855" w:firstLine="0"/>
        <w:rPr>
          <w:lang w:val="en-GB"/>
        </w:rPr>
      </w:pPr>
    </w:p>
    <w:p w14:paraId="2E0E2187" w14:textId="041C82BB" w:rsidR="003041E4" w:rsidRPr="003C5EB8" w:rsidRDefault="00B300E8" w:rsidP="009757A4">
      <w:pPr>
        <w:pStyle w:val="BodyText"/>
        <w:numPr>
          <w:ilvl w:val="1"/>
          <w:numId w:val="43"/>
        </w:numPr>
        <w:tabs>
          <w:tab w:val="left" w:pos="1488"/>
        </w:tabs>
        <w:spacing w:line="276" w:lineRule="auto"/>
        <w:ind w:right="147"/>
        <w:jc w:val="both"/>
        <w:rPr>
          <w:lang w:val="en-GB"/>
        </w:rPr>
      </w:pPr>
      <w:r w:rsidRPr="003C5EB8">
        <w:rPr>
          <w:spacing w:val="-1"/>
          <w:lang w:val="en-GB"/>
        </w:rPr>
        <w:t>determination</w:t>
      </w:r>
      <w:r w:rsidRPr="003C5EB8">
        <w:rPr>
          <w:spacing w:val="28"/>
          <w:lang w:val="en-GB"/>
        </w:rPr>
        <w:t xml:space="preserve"> </w:t>
      </w:r>
      <w:r w:rsidRPr="003C5EB8">
        <w:rPr>
          <w:lang w:val="en-GB"/>
        </w:rPr>
        <w:t>of</w:t>
      </w:r>
      <w:r w:rsidRPr="003C5EB8">
        <w:rPr>
          <w:spacing w:val="26"/>
          <w:lang w:val="en-GB"/>
        </w:rPr>
        <w:t xml:space="preserve"> </w:t>
      </w:r>
      <w:r w:rsidRPr="003C5EB8">
        <w:rPr>
          <w:spacing w:val="-1"/>
          <w:lang w:val="en-GB"/>
        </w:rPr>
        <w:t>the</w:t>
      </w:r>
      <w:r w:rsidRPr="003C5EB8">
        <w:rPr>
          <w:spacing w:val="27"/>
          <w:lang w:val="en-GB"/>
        </w:rPr>
        <w:t xml:space="preserve"> </w:t>
      </w:r>
      <w:r w:rsidRPr="003C5EB8">
        <w:rPr>
          <w:spacing w:val="-1"/>
          <w:lang w:val="en-GB"/>
        </w:rPr>
        <w:t>total</w:t>
      </w:r>
      <w:r w:rsidRPr="003C5EB8">
        <w:rPr>
          <w:spacing w:val="27"/>
          <w:lang w:val="en-GB"/>
        </w:rPr>
        <w:t xml:space="preserve"> </w:t>
      </w:r>
      <w:r w:rsidRPr="003C5EB8">
        <w:rPr>
          <w:spacing w:val="-1"/>
          <w:lang w:val="en-GB"/>
        </w:rPr>
        <w:t>quantity</w:t>
      </w:r>
      <w:r w:rsidRPr="003C5EB8">
        <w:rPr>
          <w:spacing w:val="27"/>
          <w:lang w:val="en-GB"/>
        </w:rPr>
        <w:t xml:space="preserve"> </w:t>
      </w:r>
      <w:r w:rsidRPr="003C5EB8">
        <w:rPr>
          <w:lang w:val="en-GB"/>
        </w:rPr>
        <w:t>of</w:t>
      </w:r>
      <w:r w:rsidRPr="003C5EB8">
        <w:rPr>
          <w:spacing w:val="29"/>
          <w:lang w:val="en-GB"/>
        </w:rPr>
        <w:t xml:space="preserve"> </w:t>
      </w:r>
      <w:r w:rsidRPr="003C5EB8">
        <w:rPr>
          <w:spacing w:val="-2"/>
          <w:lang w:val="en-GB"/>
        </w:rPr>
        <w:t>the</w:t>
      </w:r>
      <w:r w:rsidRPr="003C5EB8">
        <w:rPr>
          <w:spacing w:val="29"/>
          <w:lang w:val="en-GB"/>
        </w:rPr>
        <w:t xml:space="preserve"> </w:t>
      </w:r>
      <w:r w:rsidRPr="003C5EB8">
        <w:rPr>
          <w:spacing w:val="-1"/>
          <w:lang w:val="en-GB"/>
        </w:rPr>
        <w:t>allocated</w:t>
      </w:r>
      <w:r w:rsidRPr="003C5EB8">
        <w:rPr>
          <w:spacing w:val="27"/>
          <w:lang w:val="en-GB"/>
        </w:rPr>
        <w:t xml:space="preserve"> </w:t>
      </w:r>
      <w:r w:rsidR="00AF062B" w:rsidRPr="003C5EB8">
        <w:rPr>
          <w:lang w:val="en-GB"/>
        </w:rPr>
        <w:t>long-term transmission right</w:t>
      </w:r>
      <w:r w:rsidRPr="003C5EB8">
        <w:rPr>
          <w:spacing w:val="-1"/>
          <w:lang w:val="en-GB"/>
        </w:rPr>
        <w:t>s</w:t>
      </w:r>
      <w:r w:rsidRPr="003C5EB8">
        <w:rPr>
          <w:rFonts w:ascii="Times New Roman"/>
          <w:spacing w:val="55"/>
          <w:lang w:val="en-GB"/>
        </w:rPr>
        <w:t xml:space="preserve"> </w:t>
      </w:r>
      <w:r w:rsidRPr="003C5EB8">
        <w:rPr>
          <w:spacing w:val="-1"/>
          <w:lang w:val="en-GB"/>
        </w:rPr>
        <w:t>per</w:t>
      </w:r>
      <w:r w:rsidRPr="003C5EB8">
        <w:rPr>
          <w:lang w:val="en-GB"/>
        </w:rPr>
        <w:t xml:space="preserve"> </w:t>
      </w:r>
      <w:r w:rsidR="005B0EF0" w:rsidRPr="003C5EB8">
        <w:rPr>
          <w:lang w:val="en-GB"/>
        </w:rPr>
        <w:t>o</w:t>
      </w:r>
      <w:r w:rsidR="00A17E67" w:rsidRPr="003C5EB8">
        <w:rPr>
          <w:lang w:val="en-GB"/>
        </w:rPr>
        <w:t xml:space="preserve">riented </w:t>
      </w:r>
      <w:r w:rsidRPr="003C5EB8">
        <w:rPr>
          <w:spacing w:val="-1"/>
          <w:lang w:val="en-GB"/>
        </w:rPr>
        <w:t>bidding zone</w:t>
      </w:r>
      <w:r w:rsidRPr="003C5EB8">
        <w:rPr>
          <w:spacing w:val="1"/>
          <w:lang w:val="en-GB"/>
        </w:rPr>
        <w:t xml:space="preserve"> </w:t>
      </w:r>
      <w:r w:rsidRPr="003C5EB8">
        <w:rPr>
          <w:spacing w:val="-1"/>
          <w:lang w:val="en-GB"/>
        </w:rPr>
        <w:t>border;</w:t>
      </w:r>
    </w:p>
    <w:p w14:paraId="2E0E2188" w14:textId="54D0053E" w:rsidR="003041E4" w:rsidRPr="003C5EB8" w:rsidRDefault="00B300E8" w:rsidP="009757A4">
      <w:pPr>
        <w:pStyle w:val="BodyText"/>
        <w:numPr>
          <w:ilvl w:val="1"/>
          <w:numId w:val="43"/>
        </w:numPr>
        <w:tabs>
          <w:tab w:val="left" w:pos="1488"/>
        </w:tabs>
        <w:spacing w:line="276" w:lineRule="auto"/>
        <w:rPr>
          <w:lang w:val="en-GB"/>
        </w:rPr>
      </w:pPr>
      <w:r w:rsidRPr="003C5EB8">
        <w:rPr>
          <w:spacing w:val="-1"/>
          <w:lang w:val="en-GB"/>
        </w:rPr>
        <w:t>identification</w:t>
      </w:r>
      <w:r w:rsidRPr="003C5EB8">
        <w:rPr>
          <w:spacing w:val="-3"/>
          <w:lang w:val="en-GB"/>
        </w:rPr>
        <w:t xml:space="preserve"> </w:t>
      </w:r>
      <w:r w:rsidRPr="003C5EB8">
        <w:rPr>
          <w:lang w:val="en-GB"/>
        </w:rPr>
        <w:t>of</w:t>
      </w:r>
      <w:r w:rsidRPr="003C5EB8">
        <w:rPr>
          <w:spacing w:val="-3"/>
          <w:lang w:val="en-GB"/>
        </w:rPr>
        <w:t xml:space="preserve"> </w:t>
      </w:r>
      <w:r w:rsidRPr="003C5EB8">
        <w:rPr>
          <w:spacing w:val="-1"/>
          <w:lang w:val="en-GB"/>
        </w:rPr>
        <w:t xml:space="preserve">winning </w:t>
      </w:r>
      <w:r w:rsidR="00C166E7" w:rsidRPr="003C5EB8">
        <w:rPr>
          <w:spacing w:val="-2"/>
          <w:lang w:val="en-GB"/>
        </w:rPr>
        <w:t>bid</w:t>
      </w:r>
      <w:r w:rsidRPr="003C5EB8">
        <w:rPr>
          <w:spacing w:val="-2"/>
          <w:lang w:val="en-GB"/>
        </w:rPr>
        <w:t>s</w:t>
      </w:r>
      <w:r w:rsidRPr="003C5EB8">
        <w:rPr>
          <w:spacing w:val="1"/>
          <w:lang w:val="en-GB"/>
        </w:rPr>
        <w:t xml:space="preserve"> </w:t>
      </w:r>
      <w:r w:rsidRPr="003C5EB8">
        <w:rPr>
          <w:lang w:val="en-GB"/>
        </w:rPr>
        <w:t>to</w:t>
      </w:r>
      <w:r w:rsidRPr="003C5EB8">
        <w:rPr>
          <w:spacing w:val="1"/>
          <w:lang w:val="en-GB"/>
        </w:rPr>
        <w:t xml:space="preserve"> </w:t>
      </w:r>
      <w:r w:rsidRPr="003C5EB8">
        <w:rPr>
          <w:spacing w:val="-2"/>
          <w:lang w:val="en-GB"/>
        </w:rPr>
        <w:t>be</w:t>
      </w:r>
      <w:r w:rsidRPr="003C5EB8">
        <w:rPr>
          <w:spacing w:val="1"/>
          <w:lang w:val="en-GB"/>
        </w:rPr>
        <w:t xml:space="preserve"> </w:t>
      </w:r>
      <w:r w:rsidRPr="003C5EB8">
        <w:rPr>
          <w:spacing w:val="-1"/>
          <w:lang w:val="en-GB"/>
        </w:rPr>
        <w:t>fully</w:t>
      </w:r>
      <w:r w:rsidRPr="003C5EB8">
        <w:rPr>
          <w:spacing w:val="-2"/>
          <w:lang w:val="en-GB"/>
        </w:rPr>
        <w:t xml:space="preserve"> </w:t>
      </w:r>
      <w:r w:rsidRPr="003C5EB8">
        <w:rPr>
          <w:lang w:val="en-GB"/>
        </w:rPr>
        <w:t>or</w:t>
      </w:r>
      <w:r w:rsidRPr="003C5EB8">
        <w:rPr>
          <w:spacing w:val="-2"/>
          <w:lang w:val="en-GB"/>
        </w:rPr>
        <w:t xml:space="preserve"> </w:t>
      </w:r>
      <w:r w:rsidRPr="003C5EB8">
        <w:rPr>
          <w:spacing w:val="-1"/>
          <w:lang w:val="en-GB"/>
        </w:rPr>
        <w:t>partially</w:t>
      </w:r>
      <w:r w:rsidRPr="003C5EB8">
        <w:rPr>
          <w:spacing w:val="-2"/>
          <w:lang w:val="en-GB"/>
        </w:rPr>
        <w:t xml:space="preserve"> </w:t>
      </w:r>
      <w:r w:rsidRPr="003C5EB8">
        <w:rPr>
          <w:spacing w:val="-1"/>
          <w:lang w:val="en-GB"/>
        </w:rPr>
        <w:t>satisfied;</w:t>
      </w:r>
      <w:r w:rsidRPr="003C5EB8">
        <w:rPr>
          <w:spacing w:val="1"/>
          <w:lang w:val="en-GB"/>
        </w:rPr>
        <w:t xml:space="preserve"> </w:t>
      </w:r>
      <w:r w:rsidRPr="003C5EB8">
        <w:rPr>
          <w:spacing w:val="-1"/>
          <w:lang w:val="en-GB"/>
        </w:rPr>
        <w:t>and</w:t>
      </w:r>
    </w:p>
    <w:p w14:paraId="2E0E218A" w14:textId="02119CF3" w:rsidR="003041E4" w:rsidRPr="003C5EB8" w:rsidRDefault="00B300E8" w:rsidP="009757A4">
      <w:pPr>
        <w:pStyle w:val="BodyText"/>
        <w:numPr>
          <w:ilvl w:val="1"/>
          <w:numId w:val="43"/>
        </w:numPr>
        <w:tabs>
          <w:tab w:val="left" w:pos="1488"/>
        </w:tabs>
        <w:spacing w:line="276" w:lineRule="auto"/>
        <w:rPr>
          <w:lang w:val="en-GB"/>
        </w:rPr>
      </w:pPr>
      <w:r w:rsidRPr="003C5EB8">
        <w:rPr>
          <w:spacing w:val="-1"/>
          <w:lang w:val="en-GB"/>
        </w:rPr>
        <w:t xml:space="preserve">determination </w:t>
      </w:r>
      <w:r w:rsidRPr="003C5EB8">
        <w:rPr>
          <w:lang w:val="en-GB"/>
        </w:rPr>
        <w:t>of</w:t>
      </w:r>
      <w:r w:rsidRPr="003C5EB8">
        <w:rPr>
          <w:spacing w:val="-3"/>
          <w:lang w:val="en-GB"/>
        </w:rPr>
        <w:t xml:space="preserve"> </w:t>
      </w:r>
      <w:r w:rsidRPr="003C5EB8">
        <w:rPr>
          <w:spacing w:val="-1"/>
          <w:lang w:val="en-GB"/>
        </w:rPr>
        <w:t>the</w:t>
      </w:r>
      <w:r w:rsidRPr="003C5EB8">
        <w:rPr>
          <w:spacing w:val="-2"/>
          <w:lang w:val="en-GB"/>
        </w:rPr>
        <w:t xml:space="preserve"> </w:t>
      </w:r>
      <w:r w:rsidR="00C166E7" w:rsidRPr="003C5EB8">
        <w:rPr>
          <w:spacing w:val="-1"/>
          <w:lang w:val="en-GB"/>
        </w:rPr>
        <w:t>marginal price</w:t>
      </w:r>
      <w:r w:rsidRPr="003C5EB8">
        <w:rPr>
          <w:spacing w:val="-2"/>
          <w:lang w:val="en-GB"/>
        </w:rPr>
        <w:t xml:space="preserve"> </w:t>
      </w:r>
      <w:r w:rsidRPr="003C5EB8">
        <w:rPr>
          <w:spacing w:val="-1"/>
          <w:lang w:val="en-GB"/>
        </w:rPr>
        <w:t>per</w:t>
      </w:r>
      <w:r w:rsidR="00EA7BFE" w:rsidRPr="003C5EB8">
        <w:rPr>
          <w:spacing w:val="-1"/>
          <w:lang w:val="en-GB"/>
        </w:rPr>
        <w:t xml:space="preserve"> </w:t>
      </w:r>
      <w:r w:rsidR="005B0EF0" w:rsidRPr="003C5EB8">
        <w:rPr>
          <w:spacing w:val="-1"/>
          <w:lang w:val="en-GB"/>
        </w:rPr>
        <w:t>o</w:t>
      </w:r>
      <w:r w:rsidR="00EA7BFE" w:rsidRPr="003C5EB8">
        <w:rPr>
          <w:spacing w:val="-1"/>
          <w:lang w:val="en-GB"/>
        </w:rPr>
        <w:t>riented</w:t>
      </w:r>
      <w:r w:rsidRPr="003C5EB8">
        <w:rPr>
          <w:lang w:val="en-GB"/>
        </w:rPr>
        <w:t xml:space="preserve"> </w:t>
      </w:r>
      <w:r w:rsidRPr="003C5EB8">
        <w:rPr>
          <w:spacing w:val="-1"/>
          <w:lang w:val="en-GB"/>
        </w:rPr>
        <w:t>bidding zone</w:t>
      </w:r>
      <w:r w:rsidRPr="003C5EB8">
        <w:rPr>
          <w:spacing w:val="-3"/>
          <w:lang w:val="en-GB"/>
        </w:rPr>
        <w:t xml:space="preserve"> </w:t>
      </w:r>
      <w:r w:rsidRPr="003C5EB8">
        <w:rPr>
          <w:spacing w:val="-1"/>
          <w:lang w:val="en-GB"/>
        </w:rPr>
        <w:t>border.</w:t>
      </w:r>
    </w:p>
    <w:p w14:paraId="3F04398B" w14:textId="6E1CB130" w:rsidR="007767DB" w:rsidRPr="003C5EB8" w:rsidRDefault="007767DB" w:rsidP="007767DB">
      <w:pPr>
        <w:pStyle w:val="BodyText"/>
        <w:tabs>
          <w:tab w:val="left" w:pos="1488"/>
        </w:tabs>
        <w:ind w:left="0" w:firstLine="0"/>
        <w:rPr>
          <w:lang w:val="en-GB"/>
        </w:rPr>
      </w:pPr>
    </w:p>
    <w:p w14:paraId="2E0E218C" w14:textId="3DB3F344" w:rsidR="003041E4" w:rsidRPr="003C5EB8" w:rsidRDefault="00B300E8">
      <w:pPr>
        <w:pStyle w:val="BodyText"/>
        <w:numPr>
          <w:ilvl w:val="0"/>
          <w:numId w:val="43"/>
        </w:numPr>
        <w:tabs>
          <w:tab w:val="left" w:pos="856"/>
        </w:tabs>
        <w:spacing w:before="42"/>
        <w:ind w:left="856" w:right="146"/>
        <w:jc w:val="both"/>
        <w:rPr>
          <w:lang w:val="en-GB"/>
        </w:rPr>
      </w:pPr>
      <w:r w:rsidRPr="003C5EB8">
        <w:rPr>
          <w:spacing w:val="-1"/>
          <w:lang w:val="en-GB"/>
        </w:rPr>
        <w:t>The</w:t>
      </w:r>
      <w:r w:rsidRPr="003C5EB8">
        <w:rPr>
          <w:spacing w:val="27"/>
          <w:lang w:val="en-GB"/>
        </w:rPr>
        <w:t xml:space="preserve"> </w:t>
      </w:r>
      <w:r w:rsidR="00C166E7" w:rsidRPr="003C5EB8">
        <w:rPr>
          <w:spacing w:val="-1"/>
          <w:lang w:val="en-GB"/>
        </w:rPr>
        <w:t>allocation platform</w:t>
      </w:r>
      <w:r w:rsidRPr="003C5EB8">
        <w:rPr>
          <w:spacing w:val="28"/>
          <w:lang w:val="en-GB"/>
        </w:rPr>
        <w:t xml:space="preserve"> </w:t>
      </w:r>
      <w:r w:rsidRPr="003C5EB8">
        <w:rPr>
          <w:spacing w:val="-2"/>
          <w:lang w:val="en-GB"/>
        </w:rPr>
        <w:t>shall</w:t>
      </w:r>
      <w:r w:rsidRPr="003C5EB8">
        <w:rPr>
          <w:spacing w:val="27"/>
          <w:lang w:val="en-GB"/>
        </w:rPr>
        <w:t xml:space="preserve"> </w:t>
      </w:r>
      <w:r w:rsidRPr="003C5EB8">
        <w:rPr>
          <w:spacing w:val="-1"/>
          <w:lang w:val="en-GB"/>
        </w:rPr>
        <w:t>determine</w:t>
      </w:r>
      <w:r w:rsidRPr="003C5EB8">
        <w:rPr>
          <w:spacing w:val="27"/>
          <w:lang w:val="en-GB"/>
        </w:rPr>
        <w:t xml:space="preserve"> </w:t>
      </w:r>
      <w:r w:rsidRPr="003C5EB8">
        <w:rPr>
          <w:spacing w:val="-2"/>
          <w:lang w:val="en-GB"/>
        </w:rPr>
        <w:t>the</w:t>
      </w:r>
      <w:r w:rsidRPr="003C5EB8">
        <w:rPr>
          <w:spacing w:val="27"/>
          <w:lang w:val="en-GB"/>
        </w:rPr>
        <w:t xml:space="preserve"> </w:t>
      </w:r>
      <w:r w:rsidR="00E824F2" w:rsidRPr="003C5EB8">
        <w:rPr>
          <w:spacing w:val="-1"/>
          <w:lang w:val="en-GB"/>
        </w:rPr>
        <w:t>auction</w:t>
      </w:r>
      <w:r w:rsidRPr="003C5EB8">
        <w:rPr>
          <w:spacing w:val="23"/>
          <w:lang w:val="en-GB"/>
        </w:rPr>
        <w:t xml:space="preserve"> </w:t>
      </w:r>
      <w:r w:rsidRPr="003C5EB8">
        <w:rPr>
          <w:spacing w:val="-1"/>
          <w:lang w:val="en-GB"/>
        </w:rPr>
        <w:t>results</w:t>
      </w:r>
      <w:r w:rsidRPr="003C5EB8">
        <w:rPr>
          <w:spacing w:val="27"/>
          <w:lang w:val="en-GB"/>
        </w:rPr>
        <w:t xml:space="preserve"> </w:t>
      </w:r>
      <w:r w:rsidRPr="003C5EB8">
        <w:rPr>
          <w:spacing w:val="-1"/>
          <w:lang w:val="en-GB"/>
        </w:rPr>
        <w:t>using</w:t>
      </w:r>
      <w:r w:rsidRPr="003C5EB8">
        <w:rPr>
          <w:spacing w:val="26"/>
          <w:lang w:val="en-GB"/>
        </w:rPr>
        <w:t xml:space="preserve"> </w:t>
      </w:r>
      <w:r w:rsidRPr="003C5EB8">
        <w:rPr>
          <w:spacing w:val="-1"/>
          <w:lang w:val="en-GB"/>
        </w:rPr>
        <w:t>an</w:t>
      </w:r>
      <w:r w:rsidRPr="003C5EB8">
        <w:rPr>
          <w:spacing w:val="26"/>
          <w:lang w:val="en-GB"/>
        </w:rPr>
        <w:t xml:space="preserve"> </w:t>
      </w:r>
      <w:r w:rsidRPr="003C5EB8">
        <w:rPr>
          <w:spacing w:val="-1"/>
          <w:lang w:val="en-GB"/>
        </w:rPr>
        <w:t>optimisation</w:t>
      </w:r>
      <w:r w:rsidRPr="003C5EB8">
        <w:rPr>
          <w:spacing w:val="27"/>
          <w:lang w:val="en-GB"/>
        </w:rPr>
        <w:t xml:space="preserve"> </w:t>
      </w:r>
      <w:r w:rsidRPr="003C5EB8">
        <w:rPr>
          <w:spacing w:val="-1"/>
          <w:lang w:val="en-GB"/>
        </w:rPr>
        <w:t>function</w:t>
      </w:r>
      <w:r w:rsidRPr="003C5EB8">
        <w:rPr>
          <w:rFonts w:ascii="Times New Roman" w:eastAsia="Times New Roman" w:hAnsi="Times New Roman" w:cs="Times New Roman"/>
          <w:spacing w:val="73"/>
          <w:lang w:val="en-GB"/>
        </w:rPr>
        <w:t xml:space="preserve"> </w:t>
      </w:r>
      <w:r w:rsidRPr="003C5EB8">
        <w:rPr>
          <w:spacing w:val="-1"/>
          <w:lang w:val="en-GB"/>
        </w:rPr>
        <w:t>aiming at</w:t>
      </w:r>
      <w:r w:rsidRPr="003C5EB8">
        <w:rPr>
          <w:lang w:val="en-GB"/>
        </w:rPr>
        <w:t xml:space="preserve"> </w:t>
      </w:r>
      <w:r w:rsidRPr="003C5EB8">
        <w:rPr>
          <w:spacing w:val="-1"/>
          <w:lang w:val="en-GB"/>
        </w:rPr>
        <w:t>maximisation</w:t>
      </w:r>
      <w:r w:rsidRPr="003C5EB8">
        <w:rPr>
          <w:spacing w:val="-3"/>
          <w:lang w:val="en-GB"/>
        </w:rPr>
        <w:t xml:space="preserve"> </w:t>
      </w:r>
      <w:r w:rsidRPr="003C5EB8">
        <w:rPr>
          <w:lang w:val="en-GB"/>
        </w:rPr>
        <w:t>of</w:t>
      </w:r>
      <w:r w:rsidRPr="003C5EB8">
        <w:rPr>
          <w:spacing w:val="1"/>
          <w:lang w:val="en-GB"/>
        </w:rPr>
        <w:t xml:space="preserve"> </w:t>
      </w:r>
      <w:r w:rsidRPr="003C5EB8">
        <w:rPr>
          <w:spacing w:val="-1"/>
          <w:lang w:val="en-GB"/>
        </w:rPr>
        <w:t>the</w:t>
      </w:r>
      <w:r w:rsidRPr="003C5EB8">
        <w:rPr>
          <w:spacing w:val="1"/>
          <w:lang w:val="en-GB"/>
        </w:rPr>
        <w:t xml:space="preserve"> </w:t>
      </w:r>
      <w:r w:rsidRPr="003C5EB8">
        <w:rPr>
          <w:spacing w:val="-1"/>
          <w:lang w:val="en-GB"/>
        </w:rPr>
        <w:t>sum</w:t>
      </w:r>
      <w:r w:rsidRPr="003C5EB8">
        <w:rPr>
          <w:spacing w:val="1"/>
          <w:lang w:val="en-GB"/>
        </w:rPr>
        <w:t xml:space="preserve"> </w:t>
      </w:r>
      <w:r w:rsidRPr="003C5EB8">
        <w:rPr>
          <w:lang w:val="en-GB"/>
        </w:rPr>
        <w:t xml:space="preserve">of </w:t>
      </w:r>
      <w:r w:rsidRPr="003C5EB8">
        <w:rPr>
          <w:spacing w:val="-2"/>
          <w:lang w:val="en-GB"/>
        </w:rPr>
        <w:t>the</w:t>
      </w:r>
      <w:r w:rsidRPr="003C5EB8">
        <w:rPr>
          <w:spacing w:val="2"/>
          <w:lang w:val="en-GB"/>
        </w:rPr>
        <w:t xml:space="preserve"> </w:t>
      </w:r>
      <w:r w:rsidR="006379DF" w:rsidRPr="003C5EB8">
        <w:rPr>
          <w:spacing w:val="-1"/>
          <w:lang w:val="en-GB"/>
        </w:rPr>
        <w:t>registered participant</w:t>
      </w:r>
      <w:r w:rsidRPr="003C5EB8">
        <w:rPr>
          <w:spacing w:val="-1"/>
          <w:lang w:val="en-GB"/>
        </w:rPr>
        <w:t>s’</w:t>
      </w:r>
      <w:r w:rsidRPr="003C5EB8">
        <w:rPr>
          <w:lang w:val="en-GB"/>
        </w:rPr>
        <w:t xml:space="preserve"> </w:t>
      </w:r>
      <w:r w:rsidRPr="003C5EB8">
        <w:rPr>
          <w:spacing w:val="-1"/>
          <w:lang w:val="en-GB"/>
        </w:rPr>
        <w:t>Surplus</w:t>
      </w:r>
      <w:r w:rsidRPr="003C5EB8">
        <w:rPr>
          <w:spacing w:val="1"/>
          <w:lang w:val="en-GB"/>
        </w:rPr>
        <w:t xml:space="preserve"> </w:t>
      </w:r>
      <w:r w:rsidRPr="003C5EB8">
        <w:rPr>
          <w:spacing w:val="-1"/>
          <w:lang w:val="en-GB"/>
        </w:rPr>
        <w:t>and the</w:t>
      </w:r>
      <w:r w:rsidRPr="003C5EB8">
        <w:rPr>
          <w:spacing w:val="1"/>
          <w:lang w:val="en-GB"/>
        </w:rPr>
        <w:t xml:space="preserve"> </w:t>
      </w:r>
      <w:r w:rsidRPr="003C5EB8">
        <w:rPr>
          <w:spacing w:val="-1"/>
          <w:lang w:val="en-GB"/>
        </w:rPr>
        <w:t>Congestion</w:t>
      </w:r>
      <w:r w:rsidRPr="003C5EB8">
        <w:rPr>
          <w:rFonts w:ascii="Times New Roman" w:eastAsia="Times New Roman" w:hAnsi="Times New Roman" w:cs="Times New Roman"/>
          <w:spacing w:val="69"/>
          <w:lang w:val="en-GB"/>
        </w:rPr>
        <w:t xml:space="preserve"> </w:t>
      </w:r>
      <w:r w:rsidRPr="003C5EB8">
        <w:rPr>
          <w:spacing w:val="-1"/>
          <w:lang w:val="en-GB"/>
        </w:rPr>
        <w:t>Income</w:t>
      </w:r>
      <w:r w:rsidRPr="003C5EB8">
        <w:rPr>
          <w:spacing w:val="22"/>
          <w:lang w:val="en-GB"/>
        </w:rPr>
        <w:t xml:space="preserve"> </w:t>
      </w:r>
      <w:r w:rsidRPr="003C5EB8">
        <w:rPr>
          <w:spacing w:val="-1"/>
          <w:lang w:val="en-GB"/>
        </w:rPr>
        <w:t>generated</w:t>
      </w:r>
      <w:r w:rsidRPr="003C5EB8">
        <w:rPr>
          <w:spacing w:val="18"/>
          <w:lang w:val="en-GB"/>
        </w:rPr>
        <w:t xml:space="preserve"> </w:t>
      </w:r>
      <w:r w:rsidRPr="003C5EB8">
        <w:rPr>
          <w:spacing w:val="-1"/>
          <w:lang w:val="en-GB"/>
        </w:rPr>
        <w:t>by</w:t>
      </w:r>
      <w:r w:rsidRPr="003C5EB8">
        <w:rPr>
          <w:spacing w:val="22"/>
          <w:lang w:val="en-GB"/>
        </w:rPr>
        <w:t xml:space="preserve"> </w:t>
      </w:r>
      <w:r w:rsidRPr="003C5EB8">
        <w:rPr>
          <w:spacing w:val="-2"/>
          <w:lang w:val="en-GB"/>
        </w:rPr>
        <w:t>the</w:t>
      </w:r>
      <w:r w:rsidRPr="003C5EB8">
        <w:rPr>
          <w:spacing w:val="21"/>
          <w:lang w:val="en-GB"/>
        </w:rPr>
        <w:t xml:space="preserve"> </w:t>
      </w:r>
      <w:r w:rsidRPr="003C5EB8">
        <w:rPr>
          <w:spacing w:val="-1"/>
          <w:lang w:val="en-GB"/>
        </w:rPr>
        <w:t>winning</w:t>
      </w:r>
      <w:r w:rsidRPr="003C5EB8">
        <w:rPr>
          <w:spacing w:val="21"/>
          <w:lang w:val="en-GB"/>
        </w:rPr>
        <w:t xml:space="preserve"> </w:t>
      </w:r>
      <w:r w:rsidR="00C166E7" w:rsidRPr="003C5EB8">
        <w:rPr>
          <w:spacing w:val="-1"/>
          <w:lang w:val="en-GB"/>
        </w:rPr>
        <w:t>bid</w:t>
      </w:r>
      <w:r w:rsidRPr="003C5EB8">
        <w:rPr>
          <w:spacing w:val="-1"/>
          <w:lang w:val="en-GB"/>
        </w:rPr>
        <w:t>s</w:t>
      </w:r>
      <w:r w:rsidRPr="003C5EB8">
        <w:rPr>
          <w:spacing w:val="22"/>
          <w:lang w:val="en-GB"/>
        </w:rPr>
        <w:t xml:space="preserve"> </w:t>
      </w:r>
      <w:r w:rsidRPr="003C5EB8">
        <w:rPr>
          <w:spacing w:val="-1"/>
          <w:lang w:val="en-GB"/>
        </w:rPr>
        <w:t>while</w:t>
      </w:r>
      <w:r w:rsidRPr="003C5EB8">
        <w:rPr>
          <w:spacing w:val="22"/>
          <w:lang w:val="en-GB"/>
        </w:rPr>
        <w:t xml:space="preserve"> </w:t>
      </w:r>
      <w:r w:rsidRPr="003C5EB8">
        <w:rPr>
          <w:spacing w:val="-2"/>
          <w:lang w:val="en-GB"/>
        </w:rPr>
        <w:t>respecting</w:t>
      </w:r>
      <w:r w:rsidRPr="003C5EB8">
        <w:rPr>
          <w:spacing w:val="22"/>
          <w:lang w:val="en-GB"/>
        </w:rPr>
        <w:t xml:space="preserve"> </w:t>
      </w:r>
      <w:r w:rsidRPr="003C5EB8">
        <w:rPr>
          <w:spacing w:val="-1"/>
          <w:lang w:val="en-GB"/>
        </w:rPr>
        <w:t>the</w:t>
      </w:r>
      <w:r w:rsidRPr="003C5EB8">
        <w:rPr>
          <w:spacing w:val="22"/>
          <w:lang w:val="en-GB"/>
        </w:rPr>
        <w:t xml:space="preserve"> </w:t>
      </w:r>
      <w:r w:rsidRPr="003C5EB8">
        <w:rPr>
          <w:spacing w:val="-1"/>
          <w:lang w:val="en-GB"/>
        </w:rPr>
        <w:t>constraints</w:t>
      </w:r>
      <w:r w:rsidRPr="003C5EB8">
        <w:rPr>
          <w:spacing w:val="19"/>
          <w:lang w:val="en-GB"/>
        </w:rPr>
        <w:t xml:space="preserve"> </w:t>
      </w:r>
      <w:r w:rsidRPr="003C5EB8">
        <w:rPr>
          <w:lang w:val="en-GB"/>
        </w:rPr>
        <w:t>of</w:t>
      </w:r>
      <w:r w:rsidRPr="003C5EB8">
        <w:rPr>
          <w:spacing w:val="20"/>
          <w:lang w:val="en-GB"/>
        </w:rPr>
        <w:t xml:space="preserve"> </w:t>
      </w:r>
      <w:r w:rsidRPr="003C5EB8">
        <w:rPr>
          <w:spacing w:val="-1"/>
          <w:lang w:val="en-GB"/>
        </w:rPr>
        <w:t>the</w:t>
      </w:r>
      <w:r w:rsidRPr="003C5EB8">
        <w:rPr>
          <w:spacing w:val="17"/>
          <w:lang w:val="en-GB"/>
        </w:rPr>
        <w:t xml:space="preserve"> </w:t>
      </w:r>
      <w:r w:rsidRPr="003C5EB8">
        <w:rPr>
          <w:spacing w:val="-1"/>
          <w:lang w:val="en-GB"/>
        </w:rPr>
        <w:t>optimisation</w:t>
      </w:r>
      <w:r w:rsidRPr="003C5EB8">
        <w:rPr>
          <w:rFonts w:ascii="Times New Roman" w:eastAsia="Times New Roman" w:hAnsi="Times New Roman" w:cs="Times New Roman"/>
          <w:spacing w:val="75"/>
          <w:lang w:val="en-GB"/>
        </w:rPr>
        <w:t xml:space="preserve"> </w:t>
      </w:r>
      <w:r w:rsidRPr="003C5EB8">
        <w:rPr>
          <w:spacing w:val="-1"/>
          <w:lang w:val="en-GB"/>
        </w:rPr>
        <w:t>function</w:t>
      </w:r>
      <w:r w:rsidRPr="003C5EB8">
        <w:rPr>
          <w:spacing w:val="24"/>
          <w:lang w:val="en-GB"/>
        </w:rPr>
        <w:t xml:space="preserve"> </w:t>
      </w:r>
      <w:r w:rsidRPr="003C5EB8">
        <w:rPr>
          <w:spacing w:val="-1"/>
          <w:lang w:val="en-GB"/>
        </w:rPr>
        <w:t>in</w:t>
      </w:r>
      <w:r w:rsidRPr="003C5EB8">
        <w:rPr>
          <w:spacing w:val="22"/>
          <w:lang w:val="en-GB"/>
        </w:rPr>
        <w:t xml:space="preserve"> </w:t>
      </w:r>
      <w:r w:rsidRPr="003C5EB8">
        <w:rPr>
          <w:spacing w:val="-1"/>
          <w:lang w:val="en-GB"/>
        </w:rPr>
        <w:t>form</w:t>
      </w:r>
      <w:r w:rsidRPr="003C5EB8">
        <w:rPr>
          <w:spacing w:val="23"/>
          <w:lang w:val="en-GB"/>
        </w:rPr>
        <w:t xml:space="preserve"> </w:t>
      </w:r>
      <w:r w:rsidRPr="003C5EB8">
        <w:rPr>
          <w:lang w:val="en-GB"/>
        </w:rPr>
        <w:t>of</w:t>
      </w:r>
      <w:r w:rsidRPr="003C5EB8">
        <w:rPr>
          <w:spacing w:val="23"/>
          <w:lang w:val="en-GB"/>
        </w:rPr>
        <w:t xml:space="preserve"> </w:t>
      </w:r>
      <w:r w:rsidRPr="003C5EB8">
        <w:rPr>
          <w:spacing w:val="-1"/>
          <w:lang w:val="en-GB"/>
        </w:rPr>
        <w:t>relevant</w:t>
      </w:r>
      <w:r w:rsidRPr="003C5EB8">
        <w:rPr>
          <w:spacing w:val="22"/>
          <w:lang w:val="en-GB"/>
        </w:rPr>
        <w:t xml:space="preserve"> </w:t>
      </w:r>
      <w:r w:rsidR="00E824F2" w:rsidRPr="003C5EB8">
        <w:rPr>
          <w:spacing w:val="-1"/>
          <w:lang w:val="en-GB"/>
        </w:rPr>
        <w:t>offered</w:t>
      </w:r>
      <w:r w:rsidRPr="003C5EB8">
        <w:rPr>
          <w:spacing w:val="22"/>
          <w:lang w:val="en-GB"/>
        </w:rPr>
        <w:t xml:space="preserve"> </w:t>
      </w:r>
      <w:r w:rsidR="00E824F2" w:rsidRPr="003C5EB8">
        <w:rPr>
          <w:spacing w:val="-1"/>
          <w:lang w:val="en-GB"/>
        </w:rPr>
        <w:t>capacities</w:t>
      </w:r>
      <w:r w:rsidRPr="003C5EB8">
        <w:rPr>
          <w:spacing w:val="-1"/>
          <w:lang w:val="en-GB"/>
        </w:rPr>
        <w:t>.</w:t>
      </w:r>
      <w:r w:rsidRPr="003C5EB8">
        <w:rPr>
          <w:spacing w:val="21"/>
          <w:lang w:val="en-GB"/>
        </w:rPr>
        <w:t xml:space="preserve"> </w:t>
      </w:r>
      <w:r w:rsidRPr="003C5EB8">
        <w:rPr>
          <w:spacing w:val="-1"/>
          <w:lang w:val="en-GB"/>
        </w:rPr>
        <w:t>The</w:t>
      </w:r>
      <w:r w:rsidRPr="003C5EB8">
        <w:rPr>
          <w:spacing w:val="24"/>
          <w:lang w:val="en-GB"/>
        </w:rPr>
        <w:t xml:space="preserve"> </w:t>
      </w:r>
      <w:r w:rsidR="00C166E7" w:rsidRPr="003C5EB8">
        <w:rPr>
          <w:spacing w:val="-1"/>
          <w:lang w:val="en-GB"/>
        </w:rPr>
        <w:t>allocation platform</w:t>
      </w:r>
      <w:r w:rsidRPr="003C5EB8">
        <w:rPr>
          <w:spacing w:val="23"/>
          <w:lang w:val="en-GB"/>
        </w:rPr>
        <w:t xml:space="preserve"> </w:t>
      </w:r>
      <w:r w:rsidRPr="003C5EB8">
        <w:rPr>
          <w:spacing w:val="-1"/>
          <w:lang w:val="en-GB"/>
        </w:rPr>
        <w:t>shall</w:t>
      </w:r>
      <w:r w:rsidRPr="003C5EB8">
        <w:rPr>
          <w:spacing w:val="23"/>
          <w:lang w:val="en-GB"/>
        </w:rPr>
        <w:t xml:space="preserve"> </w:t>
      </w:r>
      <w:r w:rsidRPr="003C5EB8">
        <w:rPr>
          <w:spacing w:val="-1"/>
          <w:lang w:val="en-GB"/>
        </w:rPr>
        <w:t>publish</w:t>
      </w:r>
      <w:r w:rsidRPr="003C5EB8">
        <w:rPr>
          <w:rFonts w:ascii="Times New Roman" w:eastAsia="Times New Roman" w:hAnsi="Times New Roman" w:cs="Times New Roman"/>
          <w:spacing w:val="63"/>
          <w:lang w:val="en-GB"/>
        </w:rPr>
        <w:t xml:space="preserve"> </w:t>
      </w:r>
      <w:r w:rsidRPr="003C5EB8">
        <w:rPr>
          <w:spacing w:val="-1"/>
          <w:lang w:val="en-GB"/>
        </w:rPr>
        <w:t>additional</w:t>
      </w:r>
      <w:r w:rsidRPr="003C5EB8">
        <w:rPr>
          <w:spacing w:val="2"/>
          <w:lang w:val="en-GB"/>
        </w:rPr>
        <w:t xml:space="preserve"> </w:t>
      </w:r>
      <w:r w:rsidRPr="003C5EB8">
        <w:rPr>
          <w:spacing w:val="-1"/>
          <w:lang w:val="en-GB"/>
        </w:rPr>
        <w:t>explanatory</w:t>
      </w:r>
      <w:r w:rsidRPr="003C5EB8">
        <w:rPr>
          <w:spacing w:val="5"/>
          <w:lang w:val="en-GB"/>
        </w:rPr>
        <w:t xml:space="preserve"> </w:t>
      </w:r>
      <w:r w:rsidRPr="003C5EB8">
        <w:rPr>
          <w:spacing w:val="-1"/>
          <w:lang w:val="en-GB"/>
        </w:rPr>
        <w:t>information</w:t>
      </w:r>
      <w:r w:rsidRPr="003C5EB8">
        <w:rPr>
          <w:lang w:val="en-GB"/>
        </w:rPr>
        <w:t xml:space="preserve"> on</w:t>
      </w:r>
      <w:r w:rsidRPr="003C5EB8">
        <w:rPr>
          <w:spacing w:val="1"/>
          <w:lang w:val="en-GB"/>
        </w:rPr>
        <w:t xml:space="preserve"> </w:t>
      </w:r>
      <w:r w:rsidRPr="003C5EB8">
        <w:rPr>
          <w:spacing w:val="-1"/>
          <w:lang w:val="en-GB"/>
        </w:rPr>
        <w:t>the</w:t>
      </w:r>
      <w:r w:rsidRPr="003C5EB8">
        <w:rPr>
          <w:spacing w:val="1"/>
          <w:lang w:val="en-GB"/>
        </w:rPr>
        <w:t xml:space="preserve"> </w:t>
      </w:r>
      <w:r w:rsidRPr="003C5EB8">
        <w:rPr>
          <w:spacing w:val="-1"/>
          <w:lang w:val="en-GB"/>
        </w:rPr>
        <w:t>optimisation</w:t>
      </w:r>
      <w:r w:rsidRPr="003C5EB8">
        <w:rPr>
          <w:spacing w:val="3"/>
          <w:lang w:val="en-GB"/>
        </w:rPr>
        <w:t xml:space="preserve"> </w:t>
      </w:r>
      <w:r w:rsidRPr="003C5EB8">
        <w:rPr>
          <w:spacing w:val="-1"/>
          <w:lang w:val="en-GB"/>
        </w:rPr>
        <w:t>function</w:t>
      </w:r>
      <w:r w:rsidRPr="003C5EB8">
        <w:rPr>
          <w:lang w:val="en-GB"/>
        </w:rPr>
        <w:t xml:space="preserve"> of</w:t>
      </w:r>
      <w:r w:rsidRPr="003C5EB8">
        <w:rPr>
          <w:spacing w:val="4"/>
          <w:lang w:val="en-GB"/>
        </w:rPr>
        <w:t xml:space="preserve"> </w:t>
      </w:r>
      <w:r w:rsidRPr="003C5EB8">
        <w:rPr>
          <w:spacing w:val="-1"/>
          <w:lang w:val="en-GB"/>
        </w:rPr>
        <w:t>the</w:t>
      </w:r>
      <w:r w:rsidRPr="003C5EB8">
        <w:rPr>
          <w:spacing w:val="2"/>
          <w:lang w:val="en-GB"/>
        </w:rPr>
        <w:t xml:space="preserve"> </w:t>
      </w:r>
      <w:r w:rsidRPr="003C5EB8">
        <w:rPr>
          <w:spacing w:val="-1"/>
          <w:lang w:val="en-GB"/>
        </w:rPr>
        <w:t>algorithm</w:t>
      </w:r>
      <w:r w:rsidRPr="003C5EB8">
        <w:rPr>
          <w:spacing w:val="2"/>
          <w:lang w:val="en-GB"/>
        </w:rPr>
        <w:t xml:space="preserve"> </w:t>
      </w:r>
      <w:r w:rsidRPr="003C5EB8">
        <w:rPr>
          <w:lang w:val="en-GB"/>
        </w:rPr>
        <w:t>on</w:t>
      </w:r>
      <w:r w:rsidRPr="003C5EB8">
        <w:rPr>
          <w:spacing w:val="3"/>
          <w:lang w:val="en-GB"/>
        </w:rPr>
        <w:t xml:space="preserve"> </w:t>
      </w:r>
      <w:r w:rsidRPr="003C5EB8">
        <w:rPr>
          <w:spacing w:val="-1"/>
          <w:lang w:val="en-GB"/>
        </w:rPr>
        <w:t>its</w:t>
      </w:r>
      <w:r w:rsidRPr="003C5EB8">
        <w:rPr>
          <w:rFonts w:ascii="Times New Roman" w:eastAsia="Times New Roman" w:hAnsi="Times New Roman" w:cs="Times New Roman"/>
          <w:spacing w:val="59"/>
          <w:lang w:val="en-GB"/>
        </w:rPr>
        <w:t xml:space="preserve"> </w:t>
      </w:r>
      <w:r w:rsidRPr="003C5EB8">
        <w:rPr>
          <w:spacing w:val="-1"/>
          <w:lang w:val="en-GB"/>
        </w:rPr>
        <w:t>website.</w:t>
      </w:r>
    </w:p>
    <w:p w14:paraId="2E0E218D" w14:textId="77777777" w:rsidR="003041E4" w:rsidRPr="003C5EB8" w:rsidRDefault="003041E4">
      <w:pPr>
        <w:spacing w:before="4"/>
        <w:rPr>
          <w:rFonts w:ascii="Calibri" w:eastAsia="Calibri" w:hAnsi="Calibri" w:cs="Calibri"/>
          <w:sz w:val="16"/>
          <w:szCs w:val="16"/>
          <w:lang w:val="en-GB"/>
        </w:rPr>
      </w:pPr>
    </w:p>
    <w:p w14:paraId="2E0E218E" w14:textId="2DCDE36F" w:rsidR="003041E4" w:rsidRPr="003C5EB8" w:rsidRDefault="00B300E8">
      <w:pPr>
        <w:pStyle w:val="BodyText"/>
        <w:numPr>
          <w:ilvl w:val="0"/>
          <w:numId w:val="43"/>
        </w:numPr>
        <w:tabs>
          <w:tab w:val="left" w:pos="856"/>
        </w:tabs>
        <w:spacing w:line="242" w:lineRule="auto"/>
        <w:ind w:left="856" w:right="146"/>
        <w:jc w:val="both"/>
        <w:rPr>
          <w:lang w:val="en-GB"/>
        </w:rPr>
      </w:pPr>
      <w:r w:rsidRPr="003C5EB8">
        <w:rPr>
          <w:spacing w:val="-1"/>
          <w:lang w:val="en-GB"/>
        </w:rPr>
        <w:t>The</w:t>
      </w:r>
      <w:r w:rsidRPr="003C5EB8">
        <w:rPr>
          <w:spacing w:val="13"/>
          <w:lang w:val="en-GB"/>
        </w:rPr>
        <w:t xml:space="preserve"> </w:t>
      </w:r>
      <w:r w:rsidR="00C166E7" w:rsidRPr="003C5EB8">
        <w:rPr>
          <w:spacing w:val="-1"/>
          <w:lang w:val="en-GB"/>
        </w:rPr>
        <w:t>allocation platform</w:t>
      </w:r>
      <w:r w:rsidRPr="003C5EB8">
        <w:rPr>
          <w:spacing w:val="13"/>
          <w:lang w:val="en-GB"/>
        </w:rPr>
        <w:t xml:space="preserve"> </w:t>
      </w:r>
      <w:r w:rsidRPr="003C5EB8">
        <w:rPr>
          <w:spacing w:val="-2"/>
          <w:lang w:val="en-GB"/>
        </w:rPr>
        <w:t>shall</w:t>
      </w:r>
      <w:r w:rsidRPr="003C5EB8">
        <w:rPr>
          <w:spacing w:val="13"/>
          <w:lang w:val="en-GB"/>
        </w:rPr>
        <w:t xml:space="preserve"> </w:t>
      </w:r>
      <w:r w:rsidRPr="003C5EB8">
        <w:rPr>
          <w:spacing w:val="-1"/>
          <w:lang w:val="en-GB"/>
        </w:rPr>
        <w:t>determine</w:t>
      </w:r>
      <w:r w:rsidRPr="003C5EB8">
        <w:rPr>
          <w:spacing w:val="13"/>
          <w:lang w:val="en-GB"/>
        </w:rPr>
        <w:t xml:space="preserve"> </w:t>
      </w:r>
      <w:r w:rsidRPr="003C5EB8">
        <w:rPr>
          <w:spacing w:val="-1"/>
          <w:lang w:val="en-GB"/>
        </w:rPr>
        <w:t>the</w:t>
      </w:r>
      <w:r w:rsidRPr="003C5EB8">
        <w:rPr>
          <w:spacing w:val="10"/>
          <w:lang w:val="en-GB"/>
        </w:rPr>
        <w:t xml:space="preserve"> </w:t>
      </w:r>
      <w:r w:rsidR="00C166E7" w:rsidRPr="003C5EB8">
        <w:rPr>
          <w:spacing w:val="-1"/>
          <w:lang w:val="en-GB"/>
        </w:rPr>
        <w:t>marginal price</w:t>
      </w:r>
      <w:r w:rsidRPr="003C5EB8">
        <w:rPr>
          <w:spacing w:val="14"/>
          <w:lang w:val="en-GB"/>
        </w:rPr>
        <w:t xml:space="preserve"> </w:t>
      </w:r>
      <w:r w:rsidRPr="003C5EB8">
        <w:rPr>
          <w:spacing w:val="-1"/>
          <w:lang w:val="en-GB"/>
        </w:rPr>
        <w:t>at</w:t>
      </w:r>
      <w:r w:rsidRPr="003C5EB8">
        <w:rPr>
          <w:spacing w:val="10"/>
          <w:lang w:val="en-GB"/>
        </w:rPr>
        <w:t xml:space="preserve"> </w:t>
      </w:r>
      <w:r w:rsidRPr="003C5EB8">
        <w:rPr>
          <w:spacing w:val="-1"/>
          <w:lang w:val="en-GB"/>
        </w:rPr>
        <w:t>each</w:t>
      </w:r>
      <w:r w:rsidR="00EA7BFE" w:rsidRPr="003C5EB8">
        <w:rPr>
          <w:spacing w:val="-1"/>
          <w:lang w:val="en-GB"/>
        </w:rPr>
        <w:t xml:space="preserve"> </w:t>
      </w:r>
      <w:r w:rsidR="005B0EF0" w:rsidRPr="003C5EB8">
        <w:rPr>
          <w:spacing w:val="-1"/>
          <w:lang w:val="en-GB"/>
        </w:rPr>
        <w:t>o</w:t>
      </w:r>
      <w:r w:rsidR="00EA7BFE" w:rsidRPr="003C5EB8">
        <w:rPr>
          <w:spacing w:val="-1"/>
          <w:lang w:val="en-GB"/>
        </w:rPr>
        <w:t>riented</w:t>
      </w:r>
      <w:r w:rsidRPr="003C5EB8">
        <w:rPr>
          <w:spacing w:val="11"/>
          <w:lang w:val="en-GB"/>
        </w:rPr>
        <w:t xml:space="preserve"> </w:t>
      </w:r>
      <w:r w:rsidRPr="003C5EB8">
        <w:rPr>
          <w:spacing w:val="-1"/>
        </w:rPr>
        <w:t>b</w:t>
      </w:r>
      <w:r w:rsidRPr="003C5EB8">
        <w:rPr>
          <w:spacing w:val="-1"/>
          <w:lang w:val="en-GB"/>
        </w:rPr>
        <w:t>idding</w:t>
      </w:r>
      <w:r w:rsidRPr="003C5EB8">
        <w:rPr>
          <w:spacing w:val="12"/>
          <w:lang w:val="en-GB"/>
        </w:rPr>
        <w:t xml:space="preserve"> </w:t>
      </w:r>
      <w:r w:rsidRPr="003C5EB8">
        <w:rPr>
          <w:spacing w:val="-1"/>
        </w:rPr>
        <w:t>zone</w:t>
      </w:r>
      <w:r w:rsidRPr="003C5EB8">
        <w:rPr>
          <w:spacing w:val="13"/>
        </w:rPr>
        <w:t xml:space="preserve"> </w:t>
      </w:r>
      <w:r w:rsidRPr="003C5EB8">
        <w:rPr>
          <w:spacing w:val="-1"/>
        </w:rPr>
        <w:t>border</w:t>
      </w:r>
      <w:r w:rsidRPr="003C5EB8">
        <w:rPr>
          <w:spacing w:val="12"/>
          <w:lang w:val="en-GB"/>
        </w:rPr>
        <w:t xml:space="preserve"> </w:t>
      </w:r>
      <w:r w:rsidRPr="003C5EB8">
        <w:rPr>
          <w:spacing w:val="-1"/>
          <w:lang w:val="en-GB"/>
        </w:rPr>
        <w:t>based</w:t>
      </w:r>
      <w:r w:rsidRPr="003C5EB8">
        <w:rPr>
          <w:spacing w:val="-3"/>
          <w:lang w:val="en-GB"/>
        </w:rPr>
        <w:t xml:space="preserve"> </w:t>
      </w:r>
      <w:r w:rsidRPr="003C5EB8">
        <w:rPr>
          <w:lang w:val="en-GB"/>
        </w:rPr>
        <w:t>on</w:t>
      </w:r>
      <w:r w:rsidRPr="003C5EB8">
        <w:rPr>
          <w:spacing w:val="-1"/>
          <w:lang w:val="en-GB"/>
        </w:rPr>
        <w:t xml:space="preserve"> the following criteria:</w:t>
      </w:r>
    </w:p>
    <w:p w14:paraId="27C382C8" w14:textId="77777777" w:rsidR="00E46760" w:rsidRPr="003C5EB8" w:rsidRDefault="00E46760" w:rsidP="00E46760">
      <w:pPr>
        <w:pStyle w:val="BodyText"/>
        <w:tabs>
          <w:tab w:val="left" w:pos="856"/>
        </w:tabs>
        <w:spacing w:line="242" w:lineRule="auto"/>
        <w:ind w:right="146" w:firstLine="0"/>
        <w:jc w:val="both"/>
        <w:rPr>
          <w:lang w:val="en-GB"/>
        </w:rPr>
      </w:pPr>
    </w:p>
    <w:p w14:paraId="2E0E218F" w14:textId="6A6E38AB" w:rsidR="003041E4" w:rsidRPr="003C5EB8" w:rsidRDefault="00B300E8" w:rsidP="00E46760">
      <w:pPr>
        <w:pStyle w:val="BodyText"/>
        <w:numPr>
          <w:ilvl w:val="1"/>
          <w:numId w:val="43"/>
        </w:numPr>
        <w:tabs>
          <w:tab w:val="left" w:pos="1488"/>
        </w:tabs>
        <w:spacing w:line="276" w:lineRule="auto"/>
        <w:ind w:right="146"/>
        <w:jc w:val="both"/>
        <w:rPr>
          <w:lang w:val="en-GB"/>
        </w:rPr>
      </w:pPr>
      <w:r w:rsidRPr="003C5EB8">
        <w:rPr>
          <w:spacing w:val="-1"/>
          <w:lang w:val="en-GB"/>
        </w:rPr>
        <w:t>if</w:t>
      </w:r>
      <w:r w:rsidRPr="003C5EB8">
        <w:rPr>
          <w:spacing w:val="9"/>
          <w:lang w:val="en-GB"/>
        </w:rPr>
        <w:t xml:space="preserve"> </w:t>
      </w:r>
      <w:r w:rsidRPr="003C5EB8">
        <w:rPr>
          <w:spacing w:val="-1"/>
          <w:lang w:val="en-GB"/>
        </w:rPr>
        <w:t>the</w:t>
      </w:r>
      <w:r w:rsidRPr="003C5EB8">
        <w:rPr>
          <w:spacing w:val="10"/>
          <w:lang w:val="en-GB"/>
        </w:rPr>
        <w:t xml:space="preserve"> </w:t>
      </w:r>
      <w:r w:rsidRPr="003C5EB8">
        <w:rPr>
          <w:spacing w:val="-1"/>
          <w:lang w:val="en-GB"/>
        </w:rPr>
        <w:t>total</w:t>
      </w:r>
      <w:r w:rsidRPr="003C5EB8">
        <w:rPr>
          <w:spacing w:val="9"/>
          <w:lang w:val="en-GB"/>
        </w:rPr>
        <w:t xml:space="preserve"> </w:t>
      </w:r>
      <w:r w:rsidRPr="003C5EB8">
        <w:rPr>
          <w:spacing w:val="-1"/>
          <w:lang w:val="en-GB"/>
        </w:rPr>
        <w:t>quantity</w:t>
      </w:r>
      <w:r w:rsidRPr="003C5EB8">
        <w:rPr>
          <w:spacing w:val="9"/>
          <w:lang w:val="en-GB"/>
        </w:rPr>
        <w:t xml:space="preserve"> </w:t>
      </w:r>
      <w:r w:rsidRPr="003C5EB8">
        <w:rPr>
          <w:lang w:val="en-GB"/>
        </w:rPr>
        <w:t>of</w:t>
      </w:r>
      <w:r w:rsidRPr="003C5EB8">
        <w:rPr>
          <w:spacing w:val="9"/>
          <w:lang w:val="en-GB"/>
        </w:rPr>
        <w:t xml:space="preserve"> </w:t>
      </w:r>
      <w:r w:rsidR="00E824F2" w:rsidRPr="003C5EB8">
        <w:rPr>
          <w:spacing w:val="-2"/>
          <w:lang w:val="en-GB"/>
        </w:rPr>
        <w:t>cross zonal capacity</w:t>
      </w:r>
      <w:r w:rsidRPr="003C5EB8">
        <w:rPr>
          <w:spacing w:val="11"/>
          <w:lang w:val="en-GB"/>
        </w:rPr>
        <w:t xml:space="preserve"> </w:t>
      </w:r>
      <w:r w:rsidRPr="003C5EB8">
        <w:rPr>
          <w:spacing w:val="-1"/>
          <w:lang w:val="en-GB"/>
        </w:rPr>
        <w:t>for</w:t>
      </w:r>
      <w:r w:rsidRPr="003C5EB8">
        <w:rPr>
          <w:spacing w:val="9"/>
          <w:lang w:val="en-GB"/>
        </w:rPr>
        <w:t xml:space="preserve"> </w:t>
      </w:r>
      <w:r w:rsidRPr="003C5EB8">
        <w:rPr>
          <w:spacing w:val="-1"/>
          <w:lang w:val="en-GB"/>
        </w:rPr>
        <w:t>which</w:t>
      </w:r>
      <w:r w:rsidRPr="003C5EB8">
        <w:rPr>
          <w:spacing w:val="6"/>
          <w:lang w:val="en-GB"/>
        </w:rPr>
        <w:t xml:space="preserve"> </w:t>
      </w:r>
      <w:r w:rsidRPr="003C5EB8">
        <w:rPr>
          <w:spacing w:val="-1"/>
          <w:lang w:val="en-GB"/>
        </w:rPr>
        <w:t>valid</w:t>
      </w:r>
      <w:r w:rsidRPr="003C5EB8">
        <w:rPr>
          <w:spacing w:val="10"/>
          <w:lang w:val="en-GB"/>
        </w:rPr>
        <w:t xml:space="preserve"> </w:t>
      </w:r>
      <w:r w:rsidR="00C166E7" w:rsidRPr="003C5EB8">
        <w:rPr>
          <w:spacing w:val="-1"/>
          <w:lang w:val="en-GB"/>
        </w:rPr>
        <w:t>bid</w:t>
      </w:r>
      <w:r w:rsidRPr="003C5EB8">
        <w:rPr>
          <w:spacing w:val="-1"/>
          <w:lang w:val="en-GB"/>
        </w:rPr>
        <w:t>s</w:t>
      </w:r>
      <w:r w:rsidRPr="003C5EB8">
        <w:rPr>
          <w:spacing w:val="10"/>
          <w:lang w:val="en-GB"/>
        </w:rPr>
        <w:t xml:space="preserve"> </w:t>
      </w:r>
      <w:r w:rsidRPr="003C5EB8">
        <w:rPr>
          <w:spacing w:val="-1"/>
          <w:lang w:val="en-GB"/>
        </w:rPr>
        <w:t>have</w:t>
      </w:r>
      <w:r w:rsidRPr="003C5EB8">
        <w:rPr>
          <w:spacing w:val="10"/>
          <w:lang w:val="en-GB"/>
        </w:rPr>
        <w:t xml:space="preserve"> </w:t>
      </w:r>
      <w:r w:rsidRPr="003C5EB8">
        <w:rPr>
          <w:spacing w:val="-1"/>
          <w:lang w:val="en-GB"/>
        </w:rPr>
        <w:t>been</w:t>
      </w:r>
      <w:r w:rsidRPr="003C5EB8">
        <w:rPr>
          <w:spacing w:val="9"/>
          <w:lang w:val="en-GB"/>
        </w:rPr>
        <w:t xml:space="preserve"> </w:t>
      </w:r>
      <w:r w:rsidRPr="003C5EB8">
        <w:rPr>
          <w:spacing w:val="-1"/>
          <w:lang w:val="en-GB"/>
        </w:rPr>
        <w:t>submitted</w:t>
      </w:r>
      <w:r w:rsidRPr="003C5EB8">
        <w:rPr>
          <w:rFonts w:ascii="Times New Roman"/>
          <w:spacing w:val="61"/>
          <w:lang w:val="en-GB"/>
        </w:rPr>
        <w:t xml:space="preserve"> </w:t>
      </w:r>
      <w:r w:rsidRPr="003C5EB8">
        <w:rPr>
          <w:spacing w:val="-1"/>
          <w:lang w:val="en-GB"/>
        </w:rPr>
        <w:t>is</w:t>
      </w:r>
      <w:r w:rsidRPr="003C5EB8">
        <w:rPr>
          <w:spacing w:val="10"/>
          <w:lang w:val="en-GB"/>
        </w:rPr>
        <w:t xml:space="preserve"> </w:t>
      </w:r>
      <w:r w:rsidRPr="003C5EB8">
        <w:rPr>
          <w:spacing w:val="-1"/>
          <w:lang w:val="en-GB"/>
        </w:rPr>
        <w:t>lower</w:t>
      </w:r>
      <w:r w:rsidRPr="003C5EB8">
        <w:rPr>
          <w:spacing w:val="9"/>
          <w:lang w:val="en-GB"/>
        </w:rPr>
        <w:t xml:space="preserve"> </w:t>
      </w:r>
      <w:r w:rsidRPr="003C5EB8">
        <w:rPr>
          <w:spacing w:val="-1"/>
          <w:lang w:val="en-GB"/>
        </w:rPr>
        <w:t>than</w:t>
      </w:r>
      <w:r w:rsidRPr="003C5EB8">
        <w:rPr>
          <w:spacing w:val="6"/>
          <w:lang w:val="en-GB"/>
        </w:rPr>
        <w:t xml:space="preserve"> </w:t>
      </w:r>
      <w:r w:rsidRPr="003C5EB8">
        <w:rPr>
          <w:lang w:val="en-GB"/>
        </w:rPr>
        <w:t>or</w:t>
      </w:r>
      <w:r w:rsidRPr="003C5EB8">
        <w:rPr>
          <w:spacing w:val="10"/>
          <w:lang w:val="en-GB"/>
        </w:rPr>
        <w:t xml:space="preserve"> </w:t>
      </w:r>
      <w:r w:rsidRPr="003C5EB8">
        <w:rPr>
          <w:spacing w:val="-1"/>
          <w:lang w:val="en-GB"/>
        </w:rPr>
        <w:t>equal</w:t>
      </w:r>
      <w:r w:rsidRPr="003C5EB8">
        <w:rPr>
          <w:spacing w:val="9"/>
          <w:lang w:val="en-GB"/>
        </w:rPr>
        <w:t xml:space="preserve"> </w:t>
      </w:r>
      <w:r w:rsidRPr="003C5EB8">
        <w:rPr>
          <w:spacing w:val="-1"/>
          <w:lang w:val="en-GB"/>
        </w:rPr>
        <w:t>to</w:t>
      </w:r>
      <w:r w:rsidRPr="003C5EB8">
        <w:rPr>
          <w:spacing w:val="11"/>
          <w:lang w:val="en-GB"/>
        </w:rPr>
        <w:t xml:space="preserve"> </w:t>
      </w:r>
      <w:r w:rsidRPr="003C5EB8">
        <w:rPr>
          <w:spacing w:val="-1"/>
          <w:lang w:val="en-GB"/>
        </w:rPr>
        <w:t>the</w:t>
      </w:r>
      <w:r w:rsidRPr="003C5EB8">
        <w:rPr>
          <w:spacing w:val="10"/>
          <w:lang w:val="en-GB"/>
        </w:rPr>
        <w:t xml:space="preserve"> </w:t>
      </w:r>
      <w:r w:rsidRPr="003C5EB8">
        <w:rPr>
          <w:spacing w:val="-1"/>
          <w:lang w:val="en-GB"/>
        </w:rPr>
        <w:t>relevant</w:t>
      </w:r>
      <w:r w:rsidRPr="003C5EB8">
        <w:rPr>
          <w:spacing w:val="11"/>
          <w:lang w:val="en-GB"/>
        </w:rPr>
        <w:t xml:space="preserve"> </w:t>
      </w:r>
      <w:r w:rsidR="00E824F2" w:rsidRPr="003C5EB8">
        <w:rPr>
          <w:spacing w:val="-1"/>
          <w:lang w:val="en-GB"/>
        </w:rPr>
        <w:t>offered</w:t>
      </w:r>
      <w:r w:rsidRPr="003C5EB8">
        <w:rPr>
          <w:spacing w:val="9"/>
          <w:lang w:val="en-GB"/>
        </w:rPr>
        <w:t xml:space="preserve"> </w:t>
      </w:r>
      <w:r w:rsidR="00E824F2" w:rsidRPr="003C5EB8">
        <w:rPr>
          <w:spacing w:val="-1"/>
          <w:lang w:val="en-GB"/>
        </w:rPr>
        <w:t>capacity</w:t>
      </w:r>
      <w:r w:rsidRPr="003C5EB8">
        <w:rPr>
          <w:spacing w:val="10"/>
          <w:lang w:val="en-GB"/>
        </w:rPr>
        <w:t xml:space="preserve"> </w:t>
      </w:r>
      <w:r w:rsidRPr="003C5EB8">
        <w:rPr>
          <w:spacing w:val="-1"/>
          <w:lang w:val="en-GB"/>
        </w:rPr>
        <w:t>for</w:t>
      </w:r>
      <w:r w:rsidRPr="003C5EB8">
        <w:rPr>
          <w:spacing w:val="10"/>
          <w:lang w:val="en-GB"/>
        </w:rPr>
        <w:t xml:space="preserve"> </w:t>
      </w:r>
      <w:r w:rsidRPr="003C5EB8">
        <w:rPr>
          <w:spacing w:val="-1"/>
          <w:lang w:val="en-GB"/>
        </w:rPr>
        <w:t>the</w:t>
      </w:r>
      <w:r w:rsidRPr="003C5EB8">
        <w:rPr>
          <w:spacing w:val="10"/>
          <w:lang w:val="en-GB"/>
        </w:rPr>
        <w:t xml:space="preserve"> </w:t>
      </w:r>
      <w:r w:rsidRPr="003C5EB8">
        <w:rPr>
          <w:spacing w:val="-1"/>
          <w:lang w:val="en-GB"/>
        </w:rPr>
        <w:t>relevant</w:t>
      </w:r>
      <w:r w:rsidRPr="003C5EB8">
        <w:rPr>
          <w:spacing w:val="10"/>
          <w:lang w:val="en-GB"/>
        </w:rPr>
        <w:t xml:space="preserve"> </w:t>
      </w:r>
      <w:r w:rsidR="00E824F2" w:rsidRPr="003C5EB8">
        <w:rPr>
          <w:spacing w:val="-1"/>
          <w:lang w:val="en-GB"/>
        </w:rPr>
        <w:t>auction</w:t>
      </w:r>
      <w:r w:rsidRPr="003C5EB8">
        <w:rPr>
          <w:spacing w:val="-1"/>
          <w:lang w:val="en-GB"/>
        </w:rPr>
        <w:t>,</w:t>
      </w:r>
      <w:r w:rsidRPr="003C5EB8">
        <w:rPr>
          <w:spacing w:val="10"/>
          <w:lang w:val="en-GB"/>
        </w:rPr>
        <w:t xml:space="preserve"> </w:t>
      </w:r>
      <w:r w:rsidRPr="003C5EB8">
        <w:rPr>
          <w:spacing w:val="-1"/>
          <w:lang w:val="en-GB"/>
        </w:rPr>
        <w:t>then</w:t>
      </w:r>
      <w:r w:rsidRPr="003C5EB8">
        <w:rPr>
          <w:rFonts w:ascii="Times New Roman"/>
          <w:spacing w:val="41"/>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marginal price</w:t>
      </w:r>
      <w:r w:rsidRPr="003C5EB8">
        <w:rPr>
          <w:spacing w:val="1"/>
          <w:lang w:val="en-GB"/>
        </w:rPr>
        <w:t xml:space="preserve"> </w:t>
      </w:r>
      <w:r w:rsidRPr="003C5EB8">
        <w:rPr>
          <w:spacing w:val="-1"/>
          <w:lang w:val="en-GB"/>
        </w:rPr>
        <w:t>shall</w:t>
      </w:r>
      <w:r w:rsidRPr="003C5EB8">
        <w:rPr>
          <w:spacing w:val="1"/>
          <w:lang w:val="en-GB"/>
        </w:rPr>
        <w:t xml:space="preserve"> </w:t>
      </w:r>
      <w:r w:rsidRPr="003C5EB8">
        <w:rPr>
          <w:spacing w:val="-2"/>
          <w:lang w:val="en-GB"/>
        </w:rPr>
        <w:t xml:space="preserve">be </w:t>
      </w:r>
      <w:r w:rsidRPr="003C5EB8">
        <w:rPr>
          <w:spacing w:val="-1"/>
          <w:lang w:val="en-GB"/>
        </w:rPr>
        <w:t>zero;</w:t>
      </w:r>
    </w:p>
    <w:p w14:paraId="2E0E2190" w14:textId="08AE77EF" w:rsidR="003041E4" w:rsidRPr="003C5EB8" w:rsidRDefault="00B300E8" w:rsidP="00E46760">
      <w:pPr>
        <w:pStyle w:val="BodyText"/>
        <w:numPr>
          <w:ilvl w:val="1"/>
          <w:numId w:val="43"/>
        </w:numPr>
        <w:tabs>
          <w:tab w:val="left" w:pos="1488"/>
        </w:tabs>
        <w:spacing w:line="276" w:lineRule="auto"/>
        <w:ind w:right="146"/>
        <w:jc w:val="both"/>
        <w:rPr>
          <w:lang w:val="en-GB"/>
        </w:rPr>
      </w:pPr>
      <w:r w:rsidRPr="003C5EB8">
        <w:rPr>
          <w:spacing w:val="-1"/>
          <w:lang w:val="en-GB"/>
        </w:rPr>
        <w:t>if</w:t>
      </w:r>
      <w:r w:rsidRPr="003C5EB8">
        <w:rPr>
          <w:spacing w:val="9"/>
          <w:lang w:val="en-GB"/>
        </w:rPr>
        <w:t xml:space="preserve"> </w:t>
      </w:r>
      <w:r w:rsidRPr="003C5EB8">
        <w:rPr>
          <w:spacing w:val="-1"/>
          <w:lang w:val="en-GB"/>
        </w:rPr>
        <w:t>the</w:t>
      </w:r>
      <w:r w:rsidRPr="003C5EB8">
        <w:rPr>
          <w:spacing w:val="10"/>
          <w:lang w:val="en-GB"/>
        </w:rPr>
        <w:t xml:space="preserve"> </w:t>
      </w:r>
      <w:r w:rsidRPr="003C5EB8">
        <w:rPr>
          <w:spacing w:val="-1"/>
          <w:lang w:val="en-GB"/>
        </w:rPr>
        <w:t>total</w:t>
      </w:r>
      <w:r w:rsidRPr="003C5EB8">
        <w:rPr>
          <w:spacing w:val="9"/>
          <w:lang w:val="en-GB"/>
        </w:rPr>
        <w:t xml:space="preserve"> </w:t>
      </w:r>
      <w:r w:rsidRPr="003C5EB8">
        <w:rPr>
          <w:spacing w:val="-1"/>
          <w:lang w:val="en-GB"/>
        </w:rPr>
        <w:t>quantity</w:t>
      </w:r>
      <w:r w:rsidRPr="003C5EB8">
        <w:rPr>
          <w:spacing w:val="9"/>
          <w:lang w:val="en-GB"/>
        </w:rPr>
        <w:t xml:space="preserve"> </w:t>
      </w:r>
      <w:r w:rsidRPr="003C5EB8">
        <w:rPr>
          <w:lang w:val="en-GB"/>
        </w:rPr>
        <w:t>of</w:t>
      </w:r>
      <w:r w:rsidRPr="003C5EB8">
        <w:rPr>
          <w:spacing w:val="9"/>
          <w:lang w:val="en-GB"/>
        </w:rPr>
        <w:t xml:space="preserve"> </w:t>
      </w:r>
      <w:r w:rsidR="00E824F2" w:rsidRPr="003C5EB8">
        <w:rPr>
          <w:spacing w:val="-2"/>
          <w:lang w:val="en-GB"/>
        </w:rPr>
        <w:t>cross zonal capacity</w:t>
      </w:r>
      <w:r w:rsidRPr="003C5EB8">
        <w:rPr>
          <w:spacing w:val="11"/>
          <w:lang w:val="en-GB"/>
        </w:rPr>
        <w:t xml:space="preserve"> </w:t>
      </w:r>
      <w:r w:rsidRPr="003C5EB8">
        <w:rPr>
          <w:spacing w:val="-1"/>
          <w:lang w:val="en-GB"/>
        </w:rPr>
        <w:t>for</w:t>
      </w:r>
      <w:r w:rsidRPr="003C5EB8">
        <w:rPr>
          <w:spacing w:val="9"/>
          <w:lang w:val="en-GB"/>
        </w:rPr>
        <w:t xml:space="preserve"> </w:t>
      </w:r>
      <w:r w:rsidRPr="003C5EB8">
        <w:rPr>
          <w:spacing w:val="-1"/>
          <w:lang w:val="en-GB"/>
        </w:rPr>
        <w:t>which</w:t>
      </w:r>
      <w:r w:rsidRPr="003C5EB8">
        <w:rPr>
          <w:spacing w:val="6"/>
          <w:lang w:val="en-GB"/>
        </w:rPr>
        <w:t xml:space="preserve"> </w:t>
      </w:r>
      <w:r w:rsidRPr="003C5EB8">
        <w:rPr>
          <w:spacing w:val="-1"/>
          <w:lang w:val="en-GB"/>
        </w:rPr>
        <w:t>valid</w:t>
      </w:r>
      <w:r w:rsidRPr="003C5EB8">
        <w:rPr>
          <w:spacing w:val="10"/>
          <w:lang w:val="en-GB"/>
        </w:rPr>
        <w:t xml:space="preserve"> </w:t>
      </w:r>
      <w:r w:rsidR="00C166E7" w:rsidRPr="003C5EB8">
        <w:rPr>
          <w:spacing w:val="-1"/>
          <w:lang w:val="en-GB"/>
        </w:rPr>
        <w:t>bid</w:t>
      </w:r>
      <w:r w:rsidRPr="003C5EB8">
        <w:rPr>
          <w:spacing w:val="-1"/>
          <w:lang w:val="en-GB"/>
        </w:rPr>
        <w:t>s</w:t>
      </w:r>
      <w:r w:rsidRPr="003C5EB8">
        <w:rPr>
          <w:spacing w:val="10"/>
          <w:lang w:val="en-GB"/>
        </w:rPr>
        <w:t xml:space="preserve"> </w:t>
      </w:r>
      <w:r w:rsidRPr="003C5EB8">
        <w:rPr>
          <w:spacing w:val="-1"/>
          <w:lang w:val="en-GB"/>
        </w:rPr>
        <w:t>have</w:t>
      </w:r>
      <w:r w:rsidRPr="003C5EB8">
        <w:rPr>
          <w:spacing w:val="10"/>
          <w:lang w:val="en-GB"/>
        </w:rPr>
        <w:t xml:space="preserve"> </w:t>
      </w:r>
      <w:r w:rsidRPr="003C5EB8">
        <w:rPr>
          <w:spacing w:val="-1"/>
          <w:lang w:val="en-GB"/>
        </w:rPr>
        <w:t>been</w:t>
      </w:r>
      <w:r w:rsidRPr="003C5EB8">
        <w:rPr>
          <w:spacing w:val="9"/>
          <w:lang w:val="en-GB"/>
        </w:rPr>
        <w:t xml:space="preserve"> </w:t>
      </w:r>
      <w:r w:rsidRPr="003C5EB8">
        <w:rPr>
          <w:spacing w:val="-1"/>
          <w:lang w:val="en-GB"/>
        </w:rPr>
        <w:t>submitted</w:t>
      </w:r>
      <w:r w:rsidRPr="003C5EB8">
        <w:rPr>
          <w:rFonts w:ascii="Times New Roman"/>
          <w:spacing w:val="61"/>
          <w:lang w:val="en-GB"/>
        </w:rPr>
        <w:t xml:space="preserve"> </w:t>
      </w:r>
      <w:r w:rsidRPr="003C5EB8">
        <w:rPr>
          <w:spacing w:val="-1"/>
          <w:lang w:val="en-GB"/>
        </w:rPr>
        <w:t>exceeds</w:t>
      </w:r>
      <w:r w:rsidRPr="003C5EB8">
        <w:rPr>
          <w:spacing w:val="34"/>
          <w:lang w:val="en-GB"/>
        </w:rPr>
        <w:t xml:space="preserve"> </w:t>
      </w:r>
      <w:r w:rsidRPr="003C5EB8">
        <w:rPr>
          <w:spacing w:val="-1"/>
          <w:lang w:val="en-GB"/>
        </w:rPr>
        <w:t>the</w:t>
      </w:r>
      <w:r w:rsidRPr="003C5EB8">
        <w:rPr>
          <w:spacing w:val="34"/>
          <w:lang w:val="en-GB"/>
        </w:rPr>
        <w:t xml:space="preserve"> </w:t>
      </w:r>
      <w:r w:rsidRPr="003C5EB8">
        <w:rPr>
          <w:spacing w:val="-1"/>
          <w:lang w:val="en-GB"/>
        </w:rPr>
        <w:t>relevant</w:t>
      </w:r>
      <w:r w:rsidRPr="003C5EB8">
        <w:rPr>
          <w:spacing w:val="34"/>
          <w:lang w:val="en-GB"/>
        </w:rPr>
        <w:t xml:space="preserve"> </w:t>
      </w:r>
      <w:r w:rsidR="00E824F2" w:rsidRPr="003C5EB8">
        <w:rPr>
          <w:spacing w:val="-1"/>
          <w:lang w:val="en-GB"/>
        </w:rPr>
        <w:t>offered</w:t>
      </w:r>
      <w:r w:rsidRPr="003C5EB8">
        <w:rPr>
          <w:spacing w:val="34"/>
          <w:lang w:val="en-GB"/>
        </w:rPr>
        <w:t xml:space="preserve"> </w:t>
      </w:r>
      <w:r w:rsidR="00E824F2" w:rsidRPr="003C5EB8">
        <w:rPr>
          <w:spacing w:val="-1"/>
          <w:lang w:val="en-GB"/>
        </w:rPr>
        <w:t>capacity</w:t>
      </w:r>
      <w:r w:rsidRPr="003C5EB8">
        <w:rPr>
          <w:spacing w:val="34"/>
          <w:lang w:val="en-GB"/>
        </w:rPr>
        <w:t xml:space="preserve"> </w:t>
      </w:r>
      <w:r w:rsidRPr="003C5EB8">
        <w:rPr>
          <w:spacing w:val="-1"/>
          <w:lang w:val="en-GB"/>
        </w:rPr>
        <w:t>for</w:t>
      </w:r>
      <w:r w:rsidRPr="003C5EB8">
        <w:rPr>
          <w:spacing w:val="33"/>
          <w:lang w:val="en-GB"/>
        </w:rPr>
        <w:t xml:space="preserve"> </w:t>
      </w:r>
      <w:r w:rsidRPr="003C5EB8">
        <w:rPr>
          <w:spacing w:val="-1"/>
          <w:lang w:val="en-GB"/>
        </w:rPr>
        <w:t>the</w:t>
      </w:r>
      <w:r w:rsidRPr="003C5EB8">
        <w:rPr>
          <w:spacing w:val="34"/>
          <w:lang w:val="en-GB"/>
        </w:rPr>
        <w:t xml:space="preserve"> </w:t>
      </w:r>
      <w:r w:rsidRPr="003C5EB8">
        <w:rPr>
          <w:spacing w:val="-1"/>
          <w:lang w:val="en-GB"/>
        </w:rPr>
        <w:t>relevant</w:t>
      </w:r>
      <w:r w:rsidRPr="003C5EB8">
        <w:rPr>
          <w:spacing w:val="35"/>
          <w:lang w:val="en-GB"/>
        </w:rPr>
        <w:t xml:space="preserve"> </w:t>
      </w:r>
      <w:r w:rsidR="00E824F2" w:rsidRPr="003C5EB8">
        <w:rPr>
          <w:spacing w:val="-1"/>
          <w:lang w:val="en-GB"/>
        </w:rPr>
        <w:t>auction</w:t>
      </w:r>
      <w:r w:rsidRPr="003C5EB8">
        <w:rPr>
          <w:spacing w:val="-1"/>
          <w:lang w:val="en-GB"/>
        </w:rPr>
        <w:t>,</w:t>
      </w:r>
      <w:r w:rsidRPr="003C5EB8">
        <w:rPr>
          <w:spacing w:val="34"/>
          <w:lang w:val="en-GB"/>
        </w:rPr>
        <w:t xml:space="preserve"> </w:t>
      </w:r>
      <w:r w:rsidRPr="003C5EB8">
        <w:rPr>
          <w:spacing w:val="-1"/>
          <w:lang w:val="en-GB"/>
        </w:rPr>
        <w:t>the</w:t>
      </w:r>
      <w:r w:rsidRPr="003C5EB8">
        <w:rPr>
          <w:spacing w:val="32"/>
          <w:lang w:val="en-GB"/>
        </w:rPr>
        <w:t xml:space="preserve"> </w:t>
      </w:r>
      <w:r w:rsidR="00C166E7" w:rsidRPr="003C5EB8">
        <w:rPr>
          <w:spacing w:val="-1"/>
          <w:lang w:val="en-GB"/>
        </w:rPr>
        <w:t>marginal price</w:t>
      </w:r>
      <w:r w:rsidRPr="003C5EB8">
        <w:rPr>
          <w:rFonts w:ascii="Times New Roman"/>
          <w:spacing w:val="51"/>
          <w:lang w:val="en-GB"/>
        </w:rPr>
        <w:t xml:space="preserve"> </w:t>
      </w:r>
      <w:r w:rsidRPr="003C5EB8">
        <w:rPr>
          <w:spacing w:val="-1"/>
          <w:lang w:val="en-GB"/>
        </w:rPr>
        <w:t>shall</w:t>
      </w:r>
      <w:r w:rsidRPr="003C5EB8">
        <w:rPr>
          <w:spacing w:val="4"/>
          <w:lang w:val="en-GB"/>
        </w:rPr>
        <w:t xml:space="preserve"> </w:t>
      </w:r>
      <w:r w:rsidRPr="003C5EB8">
        <w:rPr>
          <w:spacing w:val="-1"/>
          <w:lang w:val="en-GB"/>
        </w:rPr>
        <w:t>be</w:t>
      </w:r>
      <w:r w:rsidRPr="003C5EB8">
        <w:rPr>
          <w:spacing w:val="5"/>
          <w:lang w:val="en-GB"/>
        </w:rPr>
        <w:t xml:space="preserve"> </w:t>
      </w:r>
      <w:r w:rsidRPr="003C5EB8">
        <w:rPr>
          <w:lang w:val="en-GB"/>
        </w:rPr>
        <w:t>set</w:t>
      </w:r>
      <w:r w:rsidRPr="003C5EB8">
        <w:rPr>
          <w:spacing w:val="5"/>
          <w:lang w:val="en-GB"/>
        </w:rPr>
        <w:t xml:space="preserve"> </w:t>
      </w:r>
      <w:r w:rsidRPr="003C5EB8">
        <w:rPr>
          <w:spacing w:val="-1"/>
          <w:lang w:val="en-GB"/>
        </w:rPr>
        <w:t>at</w:t>
      </w:r>
      <w:r w:rsidRPr="003C5EB8">
        <w:rPr>
          <w:spacing w:val="6"/>
          <w:lang w:val="en-GB"/>
        </w:rPr>
        <w:t xml:space="preserve"> </w:t>
      </w:r>
      <w:r w:rsidRPr="003C5EB8">
        <w:rPr>
          <w:spacing w:val="-1"/>
          <w:lang w:val="en-GB"/>
        </w:rPr>
        <w:t>the</w:t>
      </w:r>
      <w:r w:rsidRPr="003C5EB8">
        <w:rPr>
          <w:spacing w:val="5"/>
          <w:lang w:val="en-GB"/>
        </w:rPr>
        <w:t xml:space="preserve"> </w:t>
      </w:r>
      <w:r w:rsidRPr="003C5EB8">
        <w:rPr>
          <w:spacing w:val="-1"/>
          <w:lang w:val="en-GB"/>
        </w:rPr>
        <w:t>lowest</w:t>
      </w:r>
      <w:r w:rsidRPr="003C5EB8">
        <w:rPr>
          <w:spacing w:val="5"/>
          <w:lang w:val="en-GB"/>
        </w:rPr>
        <w:t xml:space="preserve"> </w:t>
      </w:r>
      <w:r w:rsidR="00C166E7" w:rsidRPr="003C5EB8">
        <w:rPr>
          <w:spacing w:val="-1"/>
          <w:lang w:val="en-GB"/>
        </w:rPr>
        <w:t>bid</w:t>
      </w:r>
      <w:r w:rsidRPr="003C5EB8">
        <w:rPr>
          <w:spacing w:val="-1"/>
          <w:lang w:val="en-GB"/>
        </w:rPr>
        <w:t>(s)</w:t>
      </w:r>
      <w:r w:rsidRPr="003C5EB8">
        <w:rPr>
          <w:spacing w:val="5"/>
          <w:lang w:val="en-GB"/>
        </w:rPr>
        <w:t xml:space="preserve"> </w:t>
      </w:r>
      <w:r w:rsidR="008A64EB" w:rsidRPr="003C5EB8">
        <w:rPr>
          <w:spacing w:val="-1"/>
          <w:lang w:val="en-GB"/>
        </w:rPr>
        <w:t>price</w:t>
      </w:r>
      <w:r w:rsidRPr="003C5EB8">
        <w:rPr>
          <w:spacing w:val="-1"/>
          <w:lang w:val="en-GB"/>
        </w:rPr>
        <w:t>(s)</w:t>
      </w:r>
      <w:r w:rsidRPr="003C5EB8">
        <w:rPr>
          <w:spacing w:val="6"/>
          <w:lang w:val="en-GB"/>
        </w:rPr>
        <w:t xml:space="preserve"> </w:t>
      </w:r>
      <w:r w:rsidRPr="003C5EB8">
        <w:rPr>
          <w:spacing w:val="-1"/>
          <w:lang w:val="en-GB"/>
        </w:rPr>
        <w:t>allocated</w:t>
      </w:r>
      <w:r w:rsidRPr="003C5EB8">
        <w:rPr>
          <w:spacing w:val="4"/>
          <w:lang w:val="en-GB"/>
        </w:rPr>
        <w:t xml:space="preserve"> </w:t>
      </w:r>
      <w:r w:rsidRPr="003C5EB8">
        <w:rPr>
          <w:spacing w:val="-1"/>
          <w:lang w:val="en-GB"/>
        </w:rPr>
        <w:t>in</w:t>
      </w:r>
      <w:r w:rsidRPr="003C5EB8">
        <w:rPr>
          <w:spacing w:val="4"/>
          <w:lang w:val="en-GB"/>
        </w:rPr>
        <w:t xml:space="preserve"> </w:t>
      </w:r>
      <w:r w:rsidRPr="003C5EB8">
        <w:rPr>
          <w:spacing w:val="-1"/>
          <w:lang w:val="en-GB"/>
        </w:rPr>
        <w:t>full</w:t>
      </w:r>
      <w:r w:rsidRPr="003C5EB8">
        <w:rPr>
          <w:spacing w:val="5"/>
          <w:lang w:val="en-GB"/>
        </w:rPr>
        <w:t xml:space="preserve"> </w:t>
      </w:r>
      <w:r w:rsidRPr="003C5EB8">
        <w:rPr>
          <w:lang w:val="en-GB"/>
        </w:rPr>
        <w:t>or</w:t>
      </w:r>
      <w:r w:rsidRPr="003C5EB8">
        <w:rPr>
          <w:spacing w:val="5"/>
          <w:lang w:val="en-GB"/>
        </w:rPr>
        <w:t xml:space="preserve"> </w:t>
      </w:r>
      <w:r w:rsidRPr="003C5EB8">
        <w:rPr>
          <w:spacing w:val="-1"/>
          <w:lang w:val="en-GB"/>
        </w:rPr>
        <w:t>in</w:t>
      </w:r>
      <w:r w:rsidRPr="003C5EB8">
        <w:rPr>
          <w:spacing w:val="4"/>
          <w:lang w:val="en-GB"/>
        </w:rPr>
        <w:t xml:space="preserve"> </w:t>
      </w:r>
      <w:r w:rsidRPr="003C5EB8">
        <w:rPr>
          <w:spacing w:val="-1"/>
          <w:lang w:val="en-GB"/>
        </w:rPr>
        <w:t>part</w:t>
      </w:r>
      <w:r w:rsidRPr="003C5EB8">
        <w:rPr>
          <w:spacing w:val="5"/>
          <w:lang w:val="en-GB"/>
        </w:rPr>
        <w:t xml:space="preserve"> </w:t>
      </w:r>
      <w:r w:rsidRPr="003C5EB8">
        <w:rPr>
          <w:spacing w:val="-1"/>
          <w:lang w:val="en-GB"/>
        </w:rPr>
        <w:t>using</w:t>
      </w:r>
      <w:r w:rsidRPr="003C5EB8">
        <w:rPr>
          <w:spacing w:val="5"/>
          <w:lang w:val="en-GB"/>
        </w:rPr>
        <w:t xml:space="preserve"> </w:t>
      </w:r>
      <w:r w:rsidRPr="003C5EB8">
        <w:rPr>
          <w:spacing w:val="-1"/>
          <w:lang w:val="en-GB"/>
        </w:rPr>
        <w:t>the</w:t>
      </w:r>
      <w:r w:rsidRPr="003C5EB8">
        <w:rPr>
          <w:spacing w:val="5"/>
          <w:lang w:val="en-GB"/>
        </w:rPr>
        <w:t xml:space="preserve"> </w:t>
      </w:r>
      <w:r w:rsidRPr="003C5EB8">
        <w:rPr>
          <w:spacing w:val="-1"/>
          <w:lang w:val="en-GB"/>
        </w:rPr>
        <w:t>respective</w:t>
      </w:r>
      <w:r w:rsidRPr="003C5EB8">
        <w:rPr>
          <w:rFonts w:ascii="Times New Roman"/>
          <w:spacing w:val="57"/>
          <w:lang w:val="en-GB"/>
        </w:rPr>
        <w:t xml:space="preserve"> </w:t>
      </w:r>
      <w:r w:rsidR="00E824F2" w:rsidRPr="003C5EB8">
        <w:rPr>
          <w:spacing w:val="-1"/>
          <w:lang w:val="en-GB"/>
        </w:rPr>
        <w:t>offered</w:t>
      </w:r>
      <w:r w:rsidRPr="003C5EB8">
        <w:rPr>
          <w:spacing w:val="-1"/>
          <w:lang w:val="en-GB"/>
        </w:rPr>
        <w:t xml:space="preserve"> </w:t>
      </w:r>
      <w:r w:rsidR="00E824F2" w:rsidRPr="003C5EB8">
        <w:rPr>
          <w:spacing w:val="-1"/>
          <w:lang w:val="en-GB"/>
        </w:rPr>
        <w:t>capacities</w:t>
      </w:r>
      <w:r w:rsidRPr="003C5EB8">
        <w:rPr>
          <w:spacing w:val="-1"/>
          <w:lang w:val="en-GB"/>
        </w:rPr>
        <w:t>.</w:t>
      </w:r>
    </w:p>
    <w:p w14:paraId="2E0E2191" w14:textId="77777777" w:rsidR="003041E4" w:rsidRPr="003C5EB8" w:rsidRDefault="003041E4">
      <w:pPr>
        <w:spacing w:before="4"/>
        <w:rPr>
          <w:rFonts w:ascii="Calibri" w:eastAsia="Calibri" w:hAnsi="Calibri" w:cs="Calibri"/>
          <w:sz w:val="16"/>
          <w:szCs w:val="16"/>
          <w:lang w:val="en-GB"/>
        </w:rPr>
      </w:pPr>
    </w:p>
    <w:p w14:paraId="2E0E2192" w14:textId="390106D6" w:rsidR="003041E4" w:rsidRPr="003C5EB8" w:rsidRDefault="00B300E8">
      <w:pPr>
        <w:pStyle w:val="BodyText"/>
        <w:numPr>
          <w:ilvl w:val="0"/>
          <w:numId w:val="43"/>
        </w:numPr>
        <w:tabs>
          <w:tab w:val="left" w:pos="856"/>
        </w:tabs>
        <w:ind w:left="856" w:right="146"/>
        <w:jc w:val="both"/>
        <w:rPr>
          <w:lang w:val="en-GB"/>
        </w:rPr>
      </w:pPr>
      <w:r w:rsidRPr="003C5EB8">
        <w:rPr>
          <w:spacing w:val="-1"/>
          <w:lang w:val="en-GB"/>
        </w:rPr>
        <w:t>If</w:t>
      </w:r>
      <w:r w:rsidRPr="003C5EB8">
        <w:rPr>
          <w:spacing w:val="19"/>
          <w:lang w:val="en-GB"/>
        </w:rPr>
        <w:t xml:space="preserve"> </w:t>
      </w:r>
      <w:r w:rsidRPr="003C5EB8">
        <w:rPr>
          <w:spacing w:val="-1"/>
          <w:lang w:val="en-GB"/>
        </w:rPr>
        <w:t>two</w:t>
      </w:r>
      <w:r w:rsidRPr="003C5EB8">
        <w:rPr>
          <w:spacing w:val="20"/>
          <w:lang w:val="en-GB"/>
        </w:rPr>
        <w:t xml:space="preserve"> </w:t>
      </w:r>
      <w:r w:rsidRPr="003C5EB8">
        <w:rPr>
          <w:spacing w:val="-1"/>
          <w:lang w:val="en-GB"/>
        </w:rPr>
        <w:t>(2)</w:t>
      </w:r>
      <w:r w:rsidRPr="003C5EB8">
        <w:rPr>
          <w:spacing w:val="17"/>
          <w:lang w:val="en-GB"/>
        </w:rPr>
        <w:t xml:space="preserve"> </w:t>
      </w:r>
      <w:r w:rsidRPr="003C5EB8">
        <w:rPr>
          <w:lang w:val="en-GB"/>
        </w:rPr>
        <w:t>or</w:t>
      </w:r>
      <w:r w:rsidRPr="003C5EB8">
        <w:rPr>
          <w:spacing w:val="18"/>
          <w:lang w:val="en-GB"/>
        </w:rPr>
        <w:t xml:space="preserve"> </w:t>
      </w:r>
      <w:r w:rsidRPr="003C5EB8">
        <w:rPr>
          <w:spacing w:val="-1"/>
          <w:lang w:val="en-GB"/>
        </w:rPr>
        <w:t>more</w:t>
      </w:r>
      <w:r w:rsidRPr="003C5EB8">
        <w:rPr>
          <w:spacing w:val="20"/>
          <w:lang w:val="en-GB"/>
        </w:rPr>
        <w:t xml:space="preserve"> </w:t>
      </w:r>
      <w:r w:rsidR="006379DF" w:rsidRPr="003C5EB8">
        <w:rPr>
          <w:spacing w:val="-1"/>
          <w:lang w:val="en-GB"/>
        </w:rPr>
        <w:t>registered participant</w:t>
      </w:r>
      <w:r w:rsidRPr="003C5EB8">
        <w:rPr>
          <w:spacing w:val="-1"/>
          <w:lang w:val="en-GB"/>
        </w:rPr>
        <w:t>s</w:t>
      </w:r>
      <w:r w:rsidRPr="003C5EB8">
        <w:rPr>
          <w:spacing w:val="19"/>
          <w:lang w:val="en-GB"/>
        </w:rPr>
        <w:t xml:space="preserve"> </w:t>
      </w:r>
      <w:r w:rsidRPr="003C5EB8">
        <w:rPr>
          <w:spacing w:val="-1"/>
          <w:lang w:val="en-GB"/>
        </w:rPr>
        <w:t>have</w:t>
      </w:r>
      <w:r w:rsidRPr="003C5EB8">
        <w:rPr>
          <w:spacing w:val="18"/>
          <w:lang w:val="en-GB"/>
        </w:rPr>
        <w:t xml:space="preserve"> </w:t>
      </w:r>
      <w:r w:rsidRPr="003C5EB8">
        <w:rPr>
          <w:spacing w:val="-1"/>
          <w:lang w:val="en-GB"/>
        </w:rPr>
        <w:t>submitted</w:t>
      </w:r>
      <w:r w:rsidRPr="003C5EB8">
        <w:rPr>
          <w:spacing w:val="18"/>
          <w:lang w:val="en-GB"/>
        </w:rPr>
        <w:t xml:space="preserve"> </w:t>
      </w:r>
      <w:r w:rsidRPr="003C5EB8">
        <w:rPr>
          <w:spacing w:val="-1"/>
          <w:lang w:val="en-GB"/>
        </w:rPr>
        <w:t>for</w:t>
      </w:r>
      <w:r w:rsidRPr="003C5EB8">
        <w:rPr>
          <w:spacing w:val="19"/>
          <w:lang w:val="en-GB"/>
        </w:rPr>
        <w:t xml:space="preserve"> </w:t>
      </w:r>
      <w:r w:rsidRPr="003C5EB8">
        <w:rPr>
          <w:spacing w:val="-1"/>
          <w:lang w:val="en-GB"/>
        </w:rPr>
        <w:t>one</w:t>
      </w:r>
      <w:r w:rsidR="00A17E67" w:rsidRPr="003C5EB8">
        <w:rPr>
          <w:spacing w:val="-1"/>
          <w:lang w:val="en-GB"/>
        </w:rPr>
        <w:t xml:space="preserve"> </w:t>
      </w:r>
      <w:r w:rsidR="005B0EF0" w:rsidRPr="003C5EB8">
        <w:rPr>
          <w:spacing w:val="-1"/>
          <w:lang w:val="en-GB"/>
        </w:rPr>
        <w:t>o</w:t>
      </w:r>
      <w:r w:rsidR="00A17E67" w:rsidRPr="003C5EB8">
        <w:rPr>
          <w:spacing w:val="-1"/>
          <w:lang w:val="en-GB"/>
        </w:rPr>
        <w:t>riented</w:t>
      </w:r>
      <w:r w:rsidRPr="003C5EB8">
        <w:rPr>
          <w:spacing w:val="21"/>
          <w:lang w:val="en-GB"/>
        </w:rPr>
        <w:t xml:space="preserve"> </w:t>
      </w:r>
      <w:r w:rsidRPr="003C5EB8">
        <w:rPr>
          <w:spacing w:val="-1"/>
        </w:rPr>
        <w:t>bidding</w:t>
      </w:r>
      <w:r w:rsidRPr="003C5EB8">
        <w:rPr>
          <w:spacing w:val="18"/>
        </w:rPr>
        <w:t xml:space="preserve"> </w:t>
      </w:r>
      <w:r w:rsidRPr="003C5EB8">
        <w:rPr>
          <w:spacing w:val="-1"/>
        </w:rPr>
        <w:t>zone</w:t>
      </w:r>
      <w:r w:rsidRPr="003C5EB8">
        <w:rPr>
          <w:spacing w:val="20"/>
        </w:rPr>
        <w:t xml:space="preserve"> </w:t>
      </w:r>
      <w:r w:rsidRPr="003C5EB8">
        <w:rPr>
          <w:spacing w:val="-1"/>
        </w:rPr>
        <w:t>border</w:t>
      </w:r>
      <w:r w:rsidRPr="003C5EB8">
        <w:rPr>
          <w:spacing w:val="17"/>
        </w:rPr>
        <w:t xml:space="preserve"> </w:t>
      </w:r>
      <w:r w:rsidRPr="003C5EB8">
        <w:rPr>
          <w:spacing w:val="-1"/>
          <w:lang w:val="en-GB"/>
        </w:rPr>
        <w:t>valid</w:t>
      </w:r>
      <w:r w:rsidRPr="003C5EB8">
        <w:rPr>
          <w:spacing w:val="33"/>
          <w:lang w:val="en-GB"/>
        </w:rPr>
        <w:t xml:space="preserve"> </w:t>
      </w:r>
      <w:r w:rsidR="00C166E7" w:rsidRPr="003C5EB8">
        <w:rPr>
          <w:spacing w:val="-1"/>
          <w:lang w:val="en-GB"/>
        </w:rPr>
        <w:t>bid</w:t>
      </w:r>
      <w:r w:rsidRPr="003C5EB8">
        <w:rPr>
          <w:spacing w:val="-1"/>
          <w:lang w:val="en-GB"/>
        </w:rPr>
        <w:t>s</w:t>
      </w:r>
      <w:r w:rsidRPr="003C5EB8">
        <w:rPr>
          <w:spacing w:val="34"/>
          <w:lang w:val="en-GB"/>
        </w:rPr>
        <w:t xml:space="preserve"> </w:t>
      </w:r>
      <w:r w:rsidRPr="003C5EB8">
        <w:rPr>
          <w:spacing w:val="-1"/>
          <w:lang w:val="en-GB"/>
        </w:rPr>
        <w:t>with</w:t>
      </w:r>
      <w:r w:rsidRPr="003C5EB8">
        <w:rPr>
          <w:spacing w:val="34"/>
          <w:lang w:val="en-GB"/>
        </w:rPr>
        <w:t xml:space="preserve"> </w:t>
      </w:r>
      <w:r w:rsidRPr="003C5EB8">
        <w:rPr>
          <w:spacing w:val="-1"/>
          <w:lang w:val="en-GB"/>
        </w:rPr>
        <w:t>the</w:t>
      </w:r>
      <w:r w:rsidRPr="003C5EB8">
        <w:rPr>
          <w:spacing w:val="34"/>
          <w:lang w:val="en-GB"/>
        </w:rPr>
        <w:t xml:space="preserve"> </w:t>
      </w:r>
      <w:r w:rsidRPr="003C5EB8">
        <w:rPr>
          <w:spacing w:val="-1"/>
          <w:lang w:val="en-GB"/>
        </w:rPr>
        <w:t>same</w:t>
      </w:r>
      <w:r w:rsidRPr="003C5EB8">
        <w:rPr>
          <w:spacing w:val="34"/>
          <w:lang w:val="en-GB"/>
        </w:rPr>
        <w:t xml:space="preserve"> </w:t>
      </w:r>
      <w:r w:rsidR="00C166E7" w:rsidRPr="003C5EB8">
        <w:rPr>
          <w:spacing w:val="-1"/>
          <w:lang w:val="en-GB"/>
        </w:rPr>
        <w:t>bid price</w:t>
      </w:r>
      <w:r w:rsidRPr="003C5EB8">
        <w:rPr>
          <w:spacing w:val="-1"/>
          <w:lang w:val="en-GB"/>
        </w:rPr>
        <w:t>,</w:t>
      </w:r>
      <w:r w:rsidRPr="003C5EB8">
        <w:rPr>
          <w:spacing w:val="35"/>
          <w:lang w:val="en-GB"/>
        </w:rPr>
        <w:t xml:space="preserve"> </w:t>
      </w:r>
      <w:r w:rsidRPr="003C5EB8">
        <w:rPr>
          <w:spacing w:val="-1"/>
          <w:lang w:val="en-GB"/>
        </w:rPr>
        <w:t>that</w:t>
      </w:r>
      <w:r w:rsidRPr="003C5EB8">
        <w:rPr>
          <w:spacing w:val="34"/>
          <w:lang w:val="en-GB"/>
        </w:rPr>
        <w:t xml:space="preserve"> </w:t>
      </w:r>
      <w:r w:rsidRPr="003C5EB8">
        <w:rPr>
          <w:spacing w:val="-1"/>
          <w:lang w:val="en-GB"/>
        </w:rPr>
        <w:t>cannot</w:t>
      </w:r>
      <w:r w:rsidRPr="003C5EB8">
        <w:rPr>
          <w:spacing w:val="34"/>
          <w:lang w:val="en-GB"/>
        </w:rPr>
        <w:t xml:space="preserve"> </w:t>
      </w:r>
      <w:r w:rsidRPr="003C5EB8">
        <w:rPr>
          <w:spacing w:val="-1"/>
          <w:lang w:val="en-GB"/>
        </w:rPr>
        <w:t>be</w:t>
      </w:r>
      <w:r w:rsidRPr="003C5EB8">
        <w:rPr>
          <w:spacing w:val="35"/>
          <w:lang w:val="en-GB"/>
        </w:rPr>
        <w:t xml:space="preserve"> </w:t>
      </w:r>
      <w:r w:rsidRPr="003C5EB8">
        <w:rPr>
          <w:spacing w:val="-1"/>
          <w:lang w:val="en-GB"/>
        </w:rPr>
        <w:t>accepted</w:t>
      </w:r>
      <w:r w:rsidRPr="003C5EB8">
        <w:rPr>
          <w:spacing w:val="33"/>
          <w:lang w:val="en-GB"/>
        </w:rPr>
        <w:t xml:space="preserve"> </w:t>
      </w:r>
      <w:r w:rsidRPr="003C5EB8">
        <w:rPr>
          <w:spacing w:val="-1"/>
          <w:lang w:val="en-GB"/>
        </w:rPr>
        <w:t>in</w:t>
      </w:r>
      <w:r w:rsidRPr="003C5EB8">
        <w:rPr>
          <w:spacing w:val="33"/>
          <w:lang w:val="en-GB"/>
        </w:rPr>
        <w:t xml:space="preserve"> </w:t>
      </w:r>
      <w:r w:rsidRPr="003C5EB8">
        <w:rPr>
          <w:spacing w:val="-1"/>
          <w:lang w:val="en-GB"/>
        </w:rPr>
        <w:t>full</w:t>
      </w:r>
      <w:r w:rsidRPr="003C5EB8">
        <w:rPr>
          <w:spacing w:val="31"/>
          <w:lang w:val="en-GB"/>
        </w:rPr>
        <w:t xml:space="preserve"> </w:t>
      </w:r>
      <w:r w:rsidRPr="003C5EB8">
        <w:rPr>
          <w:lang w:val="en-GB"/>
        </w:rPr>
        <w:t>for</w:t>
      </w:r>
      <w:r w:rsidRPr="003C5EB8">
        <w:rPr>
          <w:spacing w:val="34"/>
          <w:lang w:val="en-GB"/>
        </w:rPr>
        <w:t xml:space="preserve"> </w:t>
      </w:r>
      <w:r w:rsidRPr="003C5EB8">
        <w:rPr>
          <w:spacing w:val="-1"/>
          <w:lang w:val="en-GB"/>
        </w:rPr>
        <w:t>the</w:t>
      </w:r>
      <w:r w:rsidRPr="003C5EB8">
        <w:rPr>
          <w:spacing w:val="34"/>
          <w:lang w:val="en-GB"/>
        </w:rPr>
        <w:t xml:space="preserve"> </w:t>
      </w:r>
      <w:r w:rsidRPr="003C5EB8">
        <w:rPr>
          <w:spacing w:val="-1"/>
          <w:lang w:val="en-GB"/>
        </w:rPr>
        <w:t>total</w:t>
      </w:r>
      <w:r w:rsidRPr="003C5EB8">
        <w:rPr>
          <w:rFonts w:ascii="Times New Roman"/>
          <w:spacing w:val="59"/>
          <w:lang w:val="en-GB"/>
        </w:rPr>
        <w:t xml:space="preserve"> </w:t>
      </w:r>
      <w:r w:rsidRPr="003C5EB8">
        <w:rPr>
          <w:spacing w:val="-1"/>
          <w:lang w:val="en-GB"/>
        </w:rPr>
        <w:t>requested</w:t>
      </w:r>
      <w:r w:rsidRPr="003C5EB8">
        <w:rPr>
          <w:spacing w:val="43"/>
          <w:lang w:val="en-GB"/>
        </w:rPr>
        <w:t xml:space="preserve"> </w:t>
      </w:r>
      <w:r w:rsidRPr="003C5EB8">
        <w:rPr>
          <w:spacing w:val="-1"/>
          <w:lang w:val="en-GB"/>
        </w:rPr>
        <w:t>quantity</w:t>
      </w:r>
      <w:r w:rsidRPr="003C5EB8">
        <w:rPr>
          <w:spacing w:val="45"/>
          <w:lang w:val="en-GB"/>
        </w:rPr>
        <w:t xml:space="preserve"> </w:t>
      </w:r>
      <w:r w:rsidRPr="003C5EB8">
        <w:rPr>
          <w:lang w:val="en-GB"/>
        </w:rPr>
        <w:t>of</w:t>
      </w:r>
      <w:r w:rsidRPr="003C5EB8">
        <w:rPr>
          <w:spacing w:val="43"/>
          <w:lang w:val="en-GB"/>
        </w:rPr>
        <w:t xml:space="preserve"> </w:t>
      </w:r>
      <w:r w:rsidR="00AF062B" w:rsidRPr="003C5EB8">
        <w:rPr>
          <w:spacing w:val="-1"/>
          <w:lang w:val="en-GB"/>
        </w:rPr>
        <w:t>long-term transmission right</w:t>
      </w:r>
      <w:r w:rsidRPr="003C5EB8">
        <w:rPr>
          <w:spacing w:val="-1"/>
          <w:lang w:val="en-GB"/>
        </w:rPr>
        <w:t>s,</w:t>
      </w:r>
      <w:r w:rsidRPr="003C5EB8">
        <w:rPr>
          <w:spacing w:val="44"/>
          <w:lang w:val="en-GB"/>
        </w:rPr>
        <w:t xml:space="preserve"> </w:t>
      </w:r>
      <w:r w:rsidRPr="003C5EB8">
        <w:rPr>
          <w:spacing w:val="-1"/>
          <w:lang w:val="en-GB"/>
        </w:rPr>
        <w:t>the</w:t>
      </w:r>
      <w:r w:rsidRPr="003C5EB8">
        <w:rPr>
          <w:spacing w:val="45"/>
          <w:lang w:val="en-GB"/>
        </w:rPr>
        <w:t xml:space="preserve"> </w:t>
      </w:r>
      <w:r w:rsidR="00C166E7" w:rsidRPr="003C5EB8">
        <w:rPr>
          <w:spacing w:val="-1"/>
          <w:lang w:val="en-GB"/>
        </w:rPr>
        <w:t>allocation platform</w:t>
      </w:r>
      <w:r w:rsidRPr="003C5EB8">
        <w:rPr>
          <w:spacing w:val="45"/>
          <w:lang w:val="en-GB"/>
        </w:rPr>
        <w:t xml:space="preserve"> </w:t>
      </w:r>
      <w:r w:rsidRPr="003C5EB8">
        <w:rPr>
          <w:spacing w:val="-1"/>
          <w:lang w:val="en-GB"/>
        </w:rPr>
        <w:t>shall</w:t>
      </w:r>
      <w:r w:rsidRPr="003C5EB8">
        <w:rPr>
          <w:rFonts w:ascii="Times New Roman"/>
          <w:spacing w:val="69"/>
          <w:lang w:val="en-GB"/>
        </w:rPr>
        <w:t xml:space="preserve"> </w:t>
      </w:r>
      <w:r w:rsidRPr="003C5EB8">
        <w:rPr>
          <w:spacing w:val="-1"/>
          <w:lang w:val="en-GB"/>
        </w:rPr>
        <w:t>determine</w:t>
      </w:r>
      <w:r w:rsidRPr="003C5EB8">
        <w:rPr>
          <w:spacing w:val="5"/>
          <w:lang w:val="en-GB"/>
        </w:rPr>
        <w:t xml:space="preserve"> </w:t>
      </w:r>
      <w:r w:rsidRPr="003C5EB8">
        <w:rPr>
          <w:spacing w:val="-1"/>
          <w:lang w:val="en-GB"/>
        </w:rPr>
        <w:t>the</w:t>
      </w:r>
      <w:r w:rsidRPr="003C5EB8">
        <w:rPr>
          <w:spacing w:val="5"/>
          <w:lang w:val="en-GB"/>
        </w:rPr>
        <w:t xml:space="preserve"> </w:t>
      </w:r>
      <w:r w:rsidRPr="003C5EB8">
        <w:rPr>
          <w:spacing w:val="-1"/>
          <w:lang w:val="en-GB"/>
        </w:rPr>
        <w:t>winning</w:t>
      </w:r>
      <w:r w:rsidRPr="003C5EB8">
        <w:rPr>
          <w:spacing w:val="6"/>
          <w:lang w:val="en-GB"/>
        </w:rPr>
        <w:t xml:space="preserve"> </w:t>
      </w:r>
      <w:r w:rsidR="00C166E7" w:rsidRPr="003C5EB8">
        <w:rPr>
          <w:spacing w:val="-2"/>
          <w:lang w:val="en-GB"/>
        </w:rPr>
        <w:t>bid</w:t>
      </w:r>
      <w:r w:rsidRPr="003C5EB8">
        <w:rPr>
          <w:spacing w:val="-2"/>
          <w:lang w:val="en-GB"/>
        </w:rPr>
        <w:t>s</w:t>
      </w:r>
      <w:r w:rsidRPr="003C5EB8">
        <w:rPr>
          <w:spacing w:val="8"/>
          <w:lang w:val="en-GB"/>
        </w:rPr>
        <w:t xml:space="preserve"> </w:t>
      </w:r>
      <w:r w:rsidRPr="003C5EB8">
        <w:rPr>
          <w:spacing w:val="-1"/>
          <w:lang w:val="en-GB"/>
        </w:rPr>
        <w:t>and</w:t>
      </w:r>
      <w:r w:rsidRPr="003C5EB8">
        <w:rPr>
          <w:spacing w:val="6"/>
          <w:lang w:val="en-GB"/>
        </w:rPr>
        <w:t xml:space="preserve"> </w:t>
      </w:r>
      <w:r w:rsidRPr="003C5EB8">
        <w:rPr>
          <w:spacing w:val="-1"/>
          <w:lang w:val="en-GB"/>
        </w:rPr>
        <w:t>the</w:t>
      </w:r>
      <w:r w:rsidRPr="003C5EB8">
        <w:rPr>
          <w:spacing w:val="5"/>
          <w:lang w:val="en-GB"/>
        </w:rPr>
        <w:t xml:space="preserve"> </w:t>
      </w:r>
      <w:r w:rsidRPr="003C5EB8">
        <w:rPr>
          <w:spacing w:val="-1"/>
          <w:lang w:val="en-GB"/>
        </w:rPr>
        <w:t>quantity</w:t>
      </w:r>
      <w:r w:rsidRPr="003C5EB8">
        <w:rPr>
          <w:spacing w:val="6"/>
          <w:lang w:val="en-GB"/>
        </w:rPr>
        <w:t xml:space="preserve"> </w:t>
      </w:r>
      <w:r w:rsidRPr="003C5EB8">
        <w:rPr>
          <w:lang w:val="en-GB"/>
        </w:rPr>
        <w:t>of</w:t>
      </w:r>
      <w:r w:rsidRPr="003C5EB8">
        <w:rPr>
          <w:spacing w:val="8"/>
          <w:lang w:val="en-GB"/>
        </w:rPr>
        <w:t xml:space="preserve"> </w:t>
      </w:r>
      <w:r w:rsidRPr="003C5EB8">
        <w:rPr>
          <w:spacing w:val="-2"/>
          <w:lang w:val="en-GB"/>
        </w:rPr>
        <w:t>the</w:t>
      </w:r>
      <w:r w:rsidRPr="003C5EB8">
        <w:rPr>
          <w:spacing w:val="8"/>
          <w:lang w:val="en-GB"/>
        </w:rPr>
        <w:t xml:space="preserve"> </w:t>
      </w:r>
      <w:r w:rsidRPr="003C5EB8">
        <w:rPr>
          <w:spacing w:val="-1"/>
          <w:lang w:val="en-GB"/>
        </w:rPr>
        <w:t>allocated</w:t>
      </w:r>
      <w:r w:rsidRPr="003C5EB8">
        <w:rPr>
          <w:spacing w:val="6"/>
          <w:lang w:val="en-GB"/>
        </w:rPr>
        <w:t xml:space="preserve"> </w:t>
      </w:r>
      <w:r w:rsidR="00AF062B" w:rsidRPr="003C5EB8">
        <w:rPr>
          <w:spacing w:val="-1"/>
          <w:lang w:val="en-GB"/>
        </w:rPr>
        <w:t>long-term transmission right</w:t>
      </w:r>
      <w:r w:rsidRPr="003C5EB8">
        <w:rPr>
          <w:spacing w:val="-1"/>
          <w:lang w:val="en-GB"/>
        </w:rPr>
        <w:t>s</w:t>
      </w:r>
      <w:r w:rsidRPr="003C5EB8">
        <w:rPr>
          <w:rFonts w:ascii="Times New Roman"/>
          <w:spacing w:val="61"/>
          <w:lang w:val="en-GB"/>
        </w:rPr>
        <w:t xml:space="preserve"> </w:t>
      </w:r>
      <w:r w:rsidRPr="003C5EB8">
        <w:rPr>
          <w:spacing w:val="-1"/>
          <w:lang w:val="en-GB"/>
        </w:rPr>
        <w:t>per</w:t>
      </w:r>
      <w:r w:rsidRPr="003C5EB8">
        <w:rPr>
          <w:lang w:val="en-GB"/>
        </w:rPr>
        <w:t xml:space="preserve"> </w:t>
      </w:r>
      <w:r w:rsidR="006379DF" w:rsidRPr="003C5EB8">
        <w:rPr>
          <w:spacing w:val="-1"/>
          <w:lang w:val="en-GB"/>
        </w:rPr>
        <w:t>registered participant</w:t>
      </w:r>
      <w:r w:rsidRPr="003C5EB8">
        <w:rPr>
          <w:spacing w:val="-2"/>
          <w:lang w:val="en-GB"/>
        </w:rPr>
        <w:t xml:space="preserve"> </w:t>
      </w:r>
      <w:r w:rsidRPr="003C5EB8">
        <w:rPr>
          <w:spacing w:val="-1"/>
          <w:lang w:val="en-GB"/>
        </w:rPr>
        <w:t>as</w:t>
      </w:r>
      <w:r w:rsidRPr="003C5EB8">
        <w:rPr>
          <w:spacing w:val="1"/>
          <w:lang w:val="en-GB"/>
        </w:rPr>
        <w:t xml:space="preserve"> </w:t>
      </w:r>
      <w:r w:rsidRPr="003C5EB8">
        <w:rPr>
          <w:spacing w:val="-1"/>
          <w:lang w:val="en-GB"/>
        </w:rPr>
        <w:t>follows:</w:t>
      </w:r>
    </w:p>
    <w:p w14:paraId="2E0E2193" w14:textId="77777777" w:rsidR="003041E4" w:rsidRPr="003C5EB8" w:rsidRDefault="003041E4">
      <w:pPr>
        <w:spacing w:before="4"/>
        <w:rPr>
          <w:rFonts w:ascii="Calibri" w:eastAsia="Calibri" w:hAnsi="Calibri" w:cs="Calibri"/>
          <w:sz w:val="16"/>
          <w:szCs w:val="16"/>
          <w:lang w:val="en-GB"/>
        </w:rPr>
      </w:pPr>
    </w:p>
    <w:p w14:paraId="2E0E2194" w14:textId="5C966A67" w:rsidR="003041E4" w:rsidRPr="003C5EB8" w:rsidRDefault="00B300E8">
      <w:pPr>
        <w:pStyle w:val="BodyText"/>
        <w:numPr>
          <w:ilvl w:val="1"/>
          <w:numId w:val="43"/>
        </w:numPr>
        <w:tabs>
          <w:tab w:val="left" w:pos="1488"/>
        </w:tabs>
        <w:ind w:right="146"/>
        <w:jc w:val="both"/>
        <w:rPr>
          <w:lang w:val="en-GB"/>
        </w:rPr>
      </w:pPr>
      <w:r w:rsidRPr="003C5EB8">
        <w:rPr>
          <w:spacing w:val="-1"/>
          <w:lang w:val="en-GB"/>
        </w:rPr>
        <w:t>the</w:t>
      </w:r>
      <w:r w:rsidRPr="003C5EB8">
        <w:rPr>
          <w:spacing w:val="22"/>
          <w:lang w:val="en-GB"/>
        </w:rPr>
        <w:t xml:space="preserve"> </w:t>
      </w:r>
      <w:r w:rsidR="00E824F2" w:rsidRPr="003C5EB8">
        <w:rPr>
          <w:spacing w:val="-1"/>
          <w:lang w:val="en-GB"/>
        </w:rPr>
        <w:t>cross zonal capacity</w:t>
      </w:r>
      <w:r w:rsidRPr="003C5EB8">
        <w:rPr>
          <w:spacing w:val="21"/>
          <w:lang w:val="en-GB"/>
        </w:rPr>
        <w:t xml:space="preserve"> </w:t>
      </w:r>
      <w:r w:rsidRPr="003C5EB8">
        <w:rPr>
          <w:spacing w:val="-1"/>
          <w:lang w:val="en-GB"/>
        </w:rPr>
        <w:t>available</w:t>
      </w:r>
      <w:r w:rsidRPr="003C5EB8">
        <w:rPr>
          <w:spacing w:val="22"/>
          <w:lang w:val="en-GB"/>
        </w:rPr>
        <w:t xml:space="preserve"> </w:t>
      </w:r>
      <w:r w:rsidRPr="003C5EB8">
        <w:rPr>
          <w:spacing w:val="-1"/>
          <w:lang w:val="en-GB"/>
        </w:rPr>
        <w:t>for</w:t>
      </w:r>
      <w:r w:rsidRPr="003C5EB8">
        <w:rPr>
          <w:spacing w:val="19"/>
          <w:lang w:val="en-GB"/>
        </w:rPr>
        <w:t xml:space="preserve"> </w:t>
      </w:r>
      <w:r w:rsidRPr="003C5EB8">
        <w:rPr>
          <w:spacing w:val="-1"/>
          <w:lang w:val="en-GB"/>
        </w:rPr>
        <w:t>the</w:t>
      </w:r>
      <w:r w:rsidRPr="003C5EB8">
        <w:rPr>
          <w:spacing w:val="22"/>
          <w:lang w:val="en-GB"/>
        </w:rPr>
        <w:t xml:space="preserve"> </w:t>
      </w:r>
      <w:r w:rsidR="00C166E7" w:rsidRPr="003C5EB8">
        <w:rPr>
          <w:spacing w:val="-1"/>
          <w:lang w:val="en-GB"/>
        </w:rPr>
        <w:t>bid</w:t>
      </w:r>
      <w:r w:rsidRPr="003C5EB8">
        <w:rPr>
          <w:spacing w:val="-1"/>
          <w:lang w:val="en-GB"/>
        </w:rPr>
        <w:t>s</w:t>
      </w:r>
      <w:r w:rsidRPr="003C5EB8">
        <w:rPr>
          <w:spacing w:val="20"/>
          <w:lang w:val="en-GB"/>
        </w:rPr>
        <w:t xml:space="preserve"> </w:t>
      </w:r>
      <w:r w:rsidRPr="003C5EB8">
        <w:rPr>
          <w:spacing w:val="-1"/>
          <w:lang w:val="en-GB"/>
        </w:rPr>
        <w:t>which</w:t>
      </w:r>
      <w:r w:rsidRPr="003C5EB8">
        <w:rPr>
          <w:spacing w:val="18"/>
          <w:lang w:val="en-GB"/>
        </w:rPr>
        <w:t xml:space="preserve"> </w:t>
      </w:r>
      <w:r w:rsidRPr="003C5EB8">
        <w:rPr>
          <w:lang w:val="en-GB"/>
        </w:rPr>
        <w:t>set</w:t>
      </w:r>
      <w:r w:rsidRPr="003C5EB8">
        <w:rPr>
          <w:spacing w:val="20"/>
          <w:lang w:val="en-GB"/>
        </w:rPr>
        <w:t xml:space="preserve"> </w:t>
      </w:r>
      <w:r w:rsidRPr="003C5EB8">
        <w:rPr>
          <w:spacing w:val="-1"/>
          <w:lang w:val="en-GB"/>
        </w:rPr>
        <w:t>the</w:t>
      </w:r>
      <w:r w:rsidRPr="003C5EB8">
        <w:rPr>
          <w:spacing w:val="21"/>
          <w:lang w:val="en-GB"/>
        </w:rPr>
        <w:t xml:space="preserve"> </w:t>
      </w:r>
      <w:r w:rsidR="00C166E7" w:rsidRPr="003C5EB8">
        <w:rPr>
          <w:spacing w:val="-1"/>
          <w:lang w:val="en-GB"/>
        </w:rPr>
        <w:t>marginal price</w:t>
      </w:r>
      <w:r w:rsidRPr="003C5EB8">
        <w:rPr>
          <w:spacing w:val="20"/>
          <w:lang w:val="en-GB"/>
        </w:rPr>
        <w:t xml:space="preserve"> </w:t>
      </w:r>
      <w:r w:rsidRPr="003C5EB8">
        <w:rPr>
          <w:spacing w:val="-2"/>
          <w:lang w:val="en-GB"/>
        </w:rPr>
        <w:t>shall</w:t>
      </w:r>
      <w:r w:rsidRPr="003C5EB8">
        <w:rPr>
          <w:spacing w:val="21"/>
          <w:lang w:val="en-GB"/>
        </w:rPr>
        <w:t xml:space="preserve"> </w:t>
      </w:r>
      <w:r w:rsidRPr="003C5EB8">
        <w:rPr>
          <w:spacing w:val="-1"/>
          <w:lang w:val="en-GB"/>
        </w:rPr>
        <w:t>be</w:t>
      </w:r>
      <w:r w:rsidRPr="003C5EB8">
        <w:rPr>
          <w:rFonts w:ascii="Times New Roman"/>
          <w:spacing w:val="55"/>
          <w:lang w:val="en-GB"/>
        </w:rPr>
        <w:t xml:space="preserve"> </w:t>
      </w:r>
      <w:r w:rsidRPr="003C5EB8">
        <w:rPr>
          <w:spacing w:val="-1"/>
          <w:lang w:val="en-GB"/>
        </w:rPr>
        <w:t>divided</w:t>
      </w:r>
      <w:r w:rsidRPr="003C5EB8">
        <w:rPr>
          <w:spacing w:val="16"/>
          <w:lang w:val="en-GB"/>
        </w:rPr>
        <w:t xml:space="preserve"> </w:t>
      </w:r>
      <w:r w:rsidRPr="003C5EB8">
        <w:rPr>
          <w:spacing w:val="-1"/>
          <w:lang w:val="en-GB"/>
        </w:rPr>
        <w:t>equally</w:t>
      </w:r>
      <w:r w:rsidRPr="003C5EB8">
        <w:rPr>
          <w:spacing w:val="18"/>
          <w:lang w:val="en-GB"/>
        </w:rPr>
        <w:t xml:space="preserve"> </w:t>
      </w:r>
      <w:r w:rsidRPr="003C5EB8">
        <w:rPr>
          <w:spacing w:val="-1"/>
          <w:lang w:val="en-GB"/>
        </w:rPr>
        <w:t>between</w:t>
      </w:r>
      <w:r w:rsidRPr="003C5EB8">
        <w:rPr>
          <w:spacing w:val="16"/>
          <w:lang w:val="en-GB"/>
        </w:rPr>
        <w:t xml:space="preserve"> </w:t>
      </w:r>
      <w:r w:rsidRPr="003C5EB8">
        <w:rPr>
          <w:spacing w:val="-1"/>
          <w:lang w:val="en-GB"/>
        </w:rPr>
        <w:t>the</w:t>
      </w:r>
      <w:r w:rsidRPr="003C5EB8">
        <w:rPr>
          <w:spacing w:val="18"/>
          <w:lang w:val="en-GB"/>
        </w:rPr>
        <w:t xml:space="preserve"> </w:t>
      </w:r>
      <w:r w:rsidRPr="003C5EB8">
        <w:rPr>
          <w:spacing w:val="-1"/>
          <w:lang w:val="en-GB"/>
        </w:rPr>
        <w:t>number</w:t>
      </w:r>
      <w:r w:rsidRPr="003C5EB8">
        <w:rPr>
          <w:spacing w:val="17"/>
          <w:lang w:val="en-GB"/>
        </w:rPr>
        <w:t xml:space="preserve"> </w:t>
      </w:r>
      <w:r w:rsidRPr="003C5EB8">
        <w:rPr>
          <w:lang w:val="en-GB"/>
        </w:rPr>
        <w:t>of</w:t>
      </w:r>
      <w:r w:rsidRPr="003C5EB8">
        <w:rPr>
          <w:spacing w:val="17"/>
          <w:lang w:val="en-GB"/>
        </w:rPr>
        <w:t xml:space="preserve"> </w:t>
      </w:r>
      <w:r w:rsidRPr="003C5EB8">
        <w:rPr>
          <w:spacing w:val="-1"/>
          <w:lang w:val="en-GB"/>
        </w:rPr>
        <w:t>the</w:t>
      </w:r>
      <w:r w:rsidRPr="003C5EB8">
        <w:rPr>
          <w:spacing w:val="17"/>
          <w:lang w:val="en-GB"/>
        </w:rPr>
        <w:t xml:space="preserve"> </w:t>
      </w:r>
      <w:r w:rsidR="006379DF" w:rsidRPr="003C5EB8">
        <w:rPr>
          <w:spacing w:val="-1"/>
          <w:lang w:val="en-GB"/>
        </w:rPr>
        <w:t>registered participant</w:t>
      </w:r>
      <w:r w:rsidRPr="003C5EB8">
        <w:rPr>
          <w:spacing w:val="-1"/>
          <w:lang w:val="en-GB"/>
        </w:rPr>
        <w:t>s</w:t>
      </w:r>
      <w:r w:rsidRPr="003C5EB8">
        <w:rPr>
          <w:spacing w:val="14"/>
          <w:lang w:val="en-GB"/>
        </w:rPr>
        <w:t xml:space="preserve"> </w:t>
      </w:r>
      <w:r w:rsidRPr="003C5EB8">
        <w:rPr>
          <w:spacing w:val="-1"/>
          <w:lang w:val="en-GB"/>
        </w:rPr>
        <w:t>which</w:t>
      </w:r>
      <w:r w:rsidRPr="003C5EB8">
        <w:rPr>
          <w:spacing w:val="16"/>
          <w:lang w:val="en-GB"/>
        </w:rPr>
        <w:t xml:space="preserve"> </w:t>
      </w:r>
      <w:r w:rsidRPr="003C5EB8">
        <w:rPr>
          <w:spacing w:val="-1"/>
          <w:lang w:val="en-GB"/>
        </w:rPr>
        <w:t>submitted</w:t>
      </w:r>
      <w:r w:rsidRPr="003C5EB8">
        <w:rPr>
          <w:rFonts w:ascii="Times New Roman"/>
          <w:spacing w:val="63"/>
          <w:lang w:val="en-GB"/>
        </w:rPr>
        <w:t xml:space="preserve"> </w:t>
      </w:r>
      <w:r w:rsidRPr="003C5EB8">
        <w:rPr>
          <w:spacing w:val="-1"/>
          <w:lang w:val="en-GB"/>
        </w:rPr>
        <w:t>these</w:t>
      </w:r>
      <w:r w:rsidRPr="003C5EB8">
        <w:rPr>
          <w:spacing w:val="1"/>
          <w:lang w:val="en-GB"/>
        </w:rPr>
        <w:t xml:space="preserve"> </w:t>
      </w:r>
      <w:r w:rsidR="00C166E7" w:rsidRPr="003C5EB8">
        <w:rPr>
          <w:spacing w:val="-2"/>
          <w:lang w:val="en-GB"/>
        </w:rPr>
        <w:t>bid</w:t>
      </w:r>
      <w:r w:rsidRPr="003C5EB8">
        <w:rPr>
          <w:spacing w:val="-2"/>
          <w:lang w:val="en-GB"/>
        </w:rPr>
        <w:t>s;</w:t>
      </w:r>
    </w:p>
    <w:p w14:paraId="2E0E2195" w14:textId="77777777" w:rsidR="003041E4" w:rsidRPr="003C5EB8" w:rsidRDefault="003041E4">
      <w:pPr>
        <w:spacing w:before="4"/>
        <w:rPr>
          <w:rFonts w:ascii="Calibri" w:eastAsia="Calibri" w:hAnsi="Calibri" w:cs="Calibri"/>
          <w:sz w:val="16"/>
          <w:szCs w:val="16"/>
          <w:lang w:val="en-GB"/>
        </w:rPr>
      </w:pPr>
    </w:p>
    <w:p w14:paraId="2E0E2196" w14:textId="53C719D1" w:rsidR="003041E4" w:rsidRPr="003C5EB8" w:rsidRDefault="00B300E8">
      <w:pPr>
        <w:pStyle w:val="BodyText"/>
        <w:numPr>
          <w:ilvl w:val="1"/>
          <w:numId w:val="43"/>
        </w:numPr>
        <w:tabs>
          <w:tab w:val="left" w:pos="1488"/>
        </w:tabs>
        <w:ind w:right="146"/>
        <w:jc w:val="both"/>
        <w:rPr>
          <w:lang w:val="en-GB"/>
        </w:rPr>
      </w:pPr>
      <w:r w:rsidRPr="003C5EB8">
        <w:rPr>
          <w:spacing w:val="-1"/>
          <w:lang w:val="en-GB"/>
        </w:rPr>
        <w:t>in</w:t>
      </w:r>
      <w:r w:rsidRPr="003C5EB8">
        <w:rPr>
          <w:spacing w:val="42"/>
          <w:lang w:val="en-GB"/>
        </w:rPr>
        <w:t xml:space="preserve"> </w:t>
      </w:r>
      <w:r w:rsidRPr="003C5EB8">
        <w:rPr>
          <w:spacing w:val="-1"/>
          <w:lang w:val="en-GB"/>
        </w:rPr>
        <w:t>case</w:t>
      </w:r>
      <w:r w:rsidRPr="003C5EB8">
        <w:rPr>
          <w:spacing w:val="44"/>
          <w:lang w:val="en-GB"/>
        </w:rPr>
        <w:t xml:space="preserve"> </w:t>
      </w:r>
      <w:r w:rsidRPr="003C5EB8">
        <w:rPr>
          <w:spacing w:val="-1"/>
          <w:lang w:val="en-GB"/>
        </w:rPr>
        <w:t>the</w:t>
      </w:r>
      <w:r w:rsidRPr="003C5EB8">
        <w:rPr>
          <w:spacing w:val="44"/>
          <w:lang w:val="en-GB"/>
        </w:rPr>
        <w:t xml:space="preserve"> </w:t>
      </w:r>
      <w:r w:rsidRPr="003C5EB8">
        <w:rPr>
          <w:spacing w:val="-1"/>
          <w:lang w:val="en-GB"/>
        </w:rPr>
        <w:t>quantity</w:t>
      </w:r>
      <w:r w:rsidRPr="003C5EB8">
        <w:rPr>
          <w:spacing w:val="43"/>
          <w:lang w:val="en-GB"/>
        </w:rPr>
        <w:t xml:space="preserve"> </w:t>
      </w:r>
      <w:r w:rsidRPr="003C5EB8">
        <w:rPr>
          <w:lang w:val="en-GB"/>
        </w:rPr>
        <w:t>of</w:t>
      </w:r>
      <w:r w:rsidRPr="003C5EB8">
        <w:rPr>
          <w:spacing w:val="43"/>
          <w:lang w:val="en-GB"/>
        </w:rPr>
        <w:t xml:space="preserve"> </w:t>
      </w:r>
      <w:r w:rsidR="00AF062B" w:rsidRPr="003C5EB8">
        <w:rPr>
          <w:spacing w:val="-1"/>
          <w:lang w:val="en-GB"/>
        </w:rPr>
        <w:t>long-term transmission right</w:t>
      </w:r>
      <w:r w:rsidRPr="003C5EB8">
        <w:rPr>
          <w:spacing w:val="-1"/>
          <w:lang w:val="en-GB"/>
        </w:rPr>
        <w:t>s</w:t>
      </w:r>
      <w:r w:rsidRPr="003C5EB8">
        <w:rPr>
          <w:spacing w:val="43"/>
          <w:lang w:val="en-GB"/>
        </w:rPr>
        <w:t xml:space="preserve"> </w:t>
      </w:r>
      <w:r w:rsidRPr="003C5EB8">
        <w:rPr>
          <w:spacing w:val="-1"/>
          <w:lang w:val="en-GB"/>
        </w:rPr>
        <w:t>requested</w:t>
      </w:r>
      <w:r w:rsidRPr="003C5EB8">
        <w:rPr>
          <w:spacing w:val="42"/>
          <w:lang w:val="en-GB"/>
        </w:rPr>
        <w:t xml:space="preserve"> </w:t>
      </w:r>
      <w:r w:rsidRPr="003C5EB8">
        <w:rPr>
          <w:spacing w:val="-1"/>
          <w:lang w:val="en-GB"/>
        </w:rPr>
        <w:t>by</w:t>
      </w:r>
      <w:r w:rsidRPr="003C5EB8">
        <w:rPr>
          <w:spacing w:val="45"/>
          <w:lang w:val="en-GB"/>
        </w:rPr>
        <w:t xml:space="preserve"> </w:t>
      </w:r>
      <w:r w:rsidRPr="003C5EB8">
        <w:rPr>
          <w:lang w:val="en-GB"/>
        </w:rPr>
        <w:t>a</w:t>
      </w:r>
      <w:r w:rsidRPr="003C5EB8">
        <w:rPr>
          <w:spacing w:val="43"/>
          <w:lang w:val="en-GB"/>
        </w:rPr>
        <w:t xml:space="preserve"> </w:t>
      </w:r>
      <w:r w:rsidR="006379DF" w:rsidRPr="003C5EB8">
        <w:rPr>
          <w:spacing w:val="-2"/>
          <w:lang w:val="en-GB"/>
        </w:rPr>
        <w:t>registered participant</w:t>
      </w:r>
      <w:r w:rsidRPr="003C5EB8">
        <w:rPr>
          <w:spacing w:val="12"/>
          <w:lang w:val="en-GB"/>
        </w:rPr>
        <w:t xml:space="preserve"> </w:t>
      </w:r>
      <w:r w:rsidRPr="003C5EB8">
        <w:rPr>
          <w:spacing w:val="-1"/>
          <w:lang w:val="en-GB"/>
        </w:rPr>
        <w:t>at</w:t>
      </w:r>
      <w:r w:rsidRPr="003C5EB8">
        <w:rPr>
          <w:spacing w:val="10"/>
          <w:lang w:val="en-GB"/>
        </w:rPr>
        <w:t xml:space="preserve"> </w:t>
      </w:r>
      <w:r w:rsidR="00C166E7" w:rsidRPr="003C5EB8">
        <w:rPr>
          <w:spacing w:val="-1"/>
          <w:lang w:val="en-GB"/>
        </w:rPr>
        <w:t>marginal price</w:t>
      </w:r>
      <w:r w:rsidRPr="003C5EB8">
        <w:rPr>
          <w:spacing w:val="14"/>
          <w:lang w:val="en-GB"/>
        </w:rPr>
        <w:t xml:space="preserve"> </w:t>
      </w:r>
      <w:r w:rsidRPr="003C5EB8">
        <w:rPr>
          <w:spacing w:val="-1"/>
          <w:lang w:val="en-GB"/>
        </w:rPr>
        <w:t>is</w:t>
      </w:r>
      <w:r w:rsidRPr="003C5EB8">
        <w:rPr>
          <w:spacing w:val="12"/>
          <w:lang w:val="en-GB"/>
        </w:rPr>
        <w:t xml:space="preserve"> </w:t>
      </w:r>
      <w:r w:rsidRPr="003C5EB8">
        <w:rPr>
          <w:spacing w:val="-1"/>
          <w:lang w:val="en-GB"/>
        </w:rPr>
        <w:t>lower</w:t>
      </w:r>
      <w:r w:rsidRPr="003C5EB8">
        <w:rPr>
          <w:spacing w:val="12"/>
          <w:lang w:val="en-GB"/>
        </w:rPr>
        <w:t xml:space="preserve"> </w:t>
      </w:r>
      <w:r w:rsidRPr="003C5EB8">
        <w:rPr>
          <w:spacing w:val="-1"/>
          <w:lang w:val="en-GB"/>
        </w:rPr>
        <w:t>than</w:t>
      </w:r>
      <w:r w:rsidRPr="003C5EB8">
        <w:rPr>
          <w:spacing w:val="11"/>
          <w:lang w:val="en-GB"/>
        </w:rPr>
        <w:t xml:space="preserve"> </w:t>
      </w:r>
      <w:r w:rsidRPr="003C5EB8">
        <w:rPr>
          <w:lang w:val="en-GB"/>
        </w:rPr>
        <w:t>or</w:t>
      </w:r>
      <w:r w:rsidRPr="003C5EB8">
        <w:rPr>
          <w:spacing w:val="13"/>
          <w:lang w:val="en-GB"/>
        </w:rPr>
        <w:t xml:space="preserve"> </w:t>
      </w:r>
      <w:r w:rsidRPr="003C5EB8">
        <w:rPr>
          <w:spacing w:val="-1"/>
          <w:lang w:val="en-GB"/>
        </w:rPr>
        <w:t>equal</w:t>
      </w:r>
      <w:r w:rsidRPr="003C5EB8">
        <w:rPr>
          <w:spacing w:val="12"/>
          <w:lang w:val="en-GB"/>
        </w:rPr>
        <w:t xml:space="preserve"> </w:t>
      </w:r>
      <w:r w:rsidRPr="003C5EB8">
        <w:rPr>
          <w:lang w:val="en-GB"/>
        </w:rPr>
        <w:t>to</w:t>
      </w:r>
      <w:r w:rsidRPr="003C5EB8">
        <w:rPr>
          <w:spacing w:val="13"/>
          <w:lang w:val="en-GB"/>
        </w:rPr>
        <w:t xml:space="preserve"> </w:t>
      </w:r>
      <w:r w:rsidRPr="003C5EB8">
        <w:rPr>
          <w:spacing w:val="-1"/>
          <w:lang w:val="en-GB"/>
        </w:rPr>
        <w:t>the</w:t>
      </w:r>
      <w:r w:rsidRPr="003C5EB8">
        <w:rPr>
          <w:spacing w:val="14"/>
          <w:lang w:val="en-GB"/>
        </w:rPr>
        <w:t xml:space="preserve"> </w:t>
      </w:r>
      <w:r w:rsidRPr="003C5EB8">
        <w:rPr>
          <w:spacing w:val="-1"/>
          <w:lang w:val="en-GB"/>
        </w:rPr>
        <w:t>share</w:t>
      </w:r>
      <w:r w:rsidRPr="003C5EB8">
        <w:rPr>
          <w:spacing w:val="13"/>
          <w:lang w:val="en-GB"/>
        </w:rPr>
        <w:t xml:space="preserve"> </w:t>
      </w:r>
      <w:r w:rsidRPr="003C5EB8">
        <w:rPr>
          <w:spacing w:val="-1"/>
          <w:lang w:val="en-GB"/>
        </w:rPr>
        <w:t>calculated</w:t>
      </w:r>
      <w:r w:rsidRPr="003C5EB8">
        <w:rPr>
          <w:spacing w:val="11"/>
          <w:lang w:val="en-GB"/>
        </w:rPr>
        <w:t xml:space="preserve"> </w:t>
      </w:r>
      <w:r w:rsidRPr="003C5EB8">
        <w:rPr>
          <w:spacing w:val="-1"/>
          <w:lang w:val="en-GB"/>
        </w:rPr>
        <w:t>according</w:t>
      </w:r>
      <w:r w:rsidRPr="003C5EB8">
        <w:rPr>
          <w:rFonts w:ascii="Times New Roman"/>
          <w:spacing w:val="57"/>
          <w:lang w:val="en-GB"/>
        </w:rPr>
        <w:t xml:space="preserve"> </w:t>
      </w:r>
      <w:r w:rsidRPr="003C5EB8">
        <w:rPr>
          <w:lang w:val="en-GB"/>
        </w:rPr>
        <w:t>to</w:t>
      </w:r>
      <w:r w:rsidRPr="003C5EB8">
        <w:rPr>
          <w:spacing w:val="1"/>
          <w:lang w:val="en-GB"/>
        </w:rPr>
        <w:t xml:space="preserve"> </w:t>
      </w:r>
      <w:r w:rsidRPr="003C5EB8">
        <w:rPr>
          <w:spacing w:val="-2"/>
          <w:lang w:val="en-GB"/>
        </w:rPr>
        <w:t>item</w:t>
      </w:r>
      <w:r w:rsidRPr="003C5EB8">
        <w:rPr>
          <w:spacing w:val="1"/>
          <w:lang w:val="en-GB"/>
        </w:rPr>
        <w:t xml:space="preserve"> </w:t>
      </w:r>
      <w:r w:rsidRPr="003C5EB8">
        <w:rPr>
          <w:spacing w:val="-1"/>
          <w:lang w:val="en-GB"/>
        </w:rPr>
        <w:t>(a)</w:t>
      </w:r>
      <w:r w:rsidRPr="003C5EB8">
        <w:rPr>
          <w:spacing w:val="-2"/>
          <w:lang w:val="en-GB"/>
        </w:rPr>
        <w:t xml:space="preserve"> </w:t>
      </w:r>
      <w:r w:rsidRPr="003C5EB8">
        <w:rPr>
          <w:spacing w:val="-1"/>
          <w:lang w:val="en-GB"/>
        </w:rPr>
        <w:t>above, the</w:t>
      </w:r>
      <w:r w:rsidRPr="003C5EB8">
        <w:rPr>
          <w:spacing w:val="1"/>
          <w:lang w:val="en-GB"/>
        </w:rPr>
        <w:t xml:space="preserve"> </w:t>
      </w:r>
      <w:r w:rsidRPr="003C5EB8">
        <w:rPr>
          <w:spacing w:val="-2"/>
          <w:lang w:val="en-GB"/>
        </w:rPr>
        <w:t xml:space="preserve">request </w:t>
      </w:r>
      <w:r w:rsidRPr="003C5EB8">
        <w:rPr>
          <w:lang w:val="en-GB"/>
        </w:rPr>
        <w:t xml:space="preserve">of </w:t>
      </w:r>
      <w:r w:rsidRPr="003C5EB8">
        <w:rPr>
          <w:spacing w:val="-1"/>
          <w:lang w:val="en-GB"/>
        </w:rPr>
        <w:t xml:space="preserve">this </w:t>
      </w:r>
      <w:r w:rsidR="006379DF" w:rsidRPr="003C5EB8">
        <w:rPr>
          <w:spacing w:val="-1"/>
          <w:lang w:val="en-GB"/>
        </w:rPr>
        <w:t>registered participant</w:t>
      </w:r>
      <w:r w:rsidRPr="003C5EB8">
        <w:rPr>
          <w:lang w:val="en-GB"/>
        </w:rPr>
        <w:t xml:space="preserve"> </w:t>
      </w:r>
      <w:r w:rsidRPr="003C5EB8">
        <w:rPr>
          <w:spacing w:val="-1"/>
          <w:lang w:val="en-GB"/>
        </w:rPr>
        <w:t>shall</w:t>
      </w:r>
      <w:r w:rsidRPr="003C5EB8">
        <w:rPr>
          <w:spacing w:val="1"/>
          <w:lang w:val="en-GB"/>
        </w:rPr>
        <w:t xml:space="preserve"> </w:t>
      </w:r>
      <w:r w:rsidRPr="003C5EB8">
        <w:rPr>
          <w:spacing w:val="-1"/>
          <w:lang w:val="en-GB"/>
        </w:rPr>
        <w:t>be</w:t>
      </w:r>
      <w:r w:rsidRPr="003C5EB8">
        <w:rPr>
          <w:spacing w:val="1"/>
          <w:lang w:val="en-GB"/>
        </w:rPr>
        <w:t xml:space="preserve"> </w:t>
      </w:r>
      <w:r w:rsidRPr="003C5EB8">
        <w:rPr>
          <w:spacing w:val="-1"/>
          <w:lang w:val="en-GB"/>
        </w:rPr>
        <w:t>fully</w:t>
      </w:r>
      <w:r w:rsidRPr="003C5EB8">
        <w:rPr>
          <w:spacing w:val="-2"/>
          <w:lang w:val="en-GB"/>
        </w:rPr>
        <w:t xml:space="preserve"> </w:t>
      </w:r>
      <w:r w:rsidRPr="003C5EB8">
        <w:rPr>
          <w:spacing w:val="-1"/>
          <w:lang w:val="en-GB"/>
        </w:rPr>
        <w:t>satisfied;</w:t>
      </w:r>
    </w:p>
    <w:p w14:paraId="2E0E2197" w14:textId="77777777" w:rsidR="003041E4" w:rsidRPr="003C5EB8" w:rsidRDefault="003041E4">
      <w:pPr>
        <w:spacing w:before="4"/>
        <w:rPr>
          <w:rFonts w:ascii="Calibri" w:eastAsia="Calibri" w:hAnsi="Calibri" w:cs="Calibri"/>
          <w:sz w:val="16"/>
          <w:szCs w:val="16"/>
          <w:lang w:val="en-GB"/>
        </w:rPr>
      </w:pPr>
    </w:p>
    <w:p w14:paraId="2E0E2198" w14:textId="71EF9996" w:rsidR="003041E4" w:rsidRPr="003C5EB8" w:rsidRDefault="00B300E8">
      <w:pPr>
        <w:pStyle w:val="BodyText"/>
        <w:numPr>
          <w:ilvl w:val="1"/>
          <w:numId w:val="43"/>
        </w:numPr>
        <w:tabs>
          <w:tab w:val="left" w:pos="1488"/>
        </w:tabs>
        <w:ind w:right="146"/>
        <w:jc w:val="both"/>
        <w:rPr>
          <w:lang w:val="en-GB"/>
        </w:rPr>
      </w:pPr>
      <w:r w:rsidRPr="003C5EB8">
        <w:rPr>
          <w:spacing w:val="-1"/>
          <w:lang w:val="en-GB"/>
        </w:rPr>
        <w:t>in</w:t>
      </w:r>
      <w:r w:rsidRPr="003C5EB8">
        <w:rPr>
          <w:spacing w:val="42"/>
          <w:lang w:val="en-GB"/>
        </w:rPr>
        <w:t xml:space="preserve"> </w:t>
      </w:r>
      <w:r w:rsidRPr="003C5EB8">
        <w:rPr>
          <w:spacing w:val="-1"/>
          <w:lang w:val="en-GB"/>
        </w:rPr>
        <w:t>case</w:t>
      </w:r>
      <w:r w:rsidRPr="003C5EB8">
        <w:rPr>
          <w:spacing w:val="44"/>
          <w:lang w:val="en-GB"/>
        </w:rPr>
        <w:t xml:space="preserve"> </w:t>
      </w:r>
      <w:r w:rsidRPr="003C5EB8">
        <w:rPr>
          <w:spacing w:val="-1"/>
          <w:lang w:val="en-GB"/>
        </w:rPr>
        <w:t>the</w:t>
      </w:r>
      <w:r w:rsidRPr="003C5EB8">
        <w:rPr>
          <w:spacing w:val="44"/>
          <w:lang w:val="en-GB"/>
        </w:rPr>
        <w:t xml:space="preserve"> </w:t>
      </w:r>
      <w:r w:rsidRPr="003C5EB8">
        <w:rPr>
          <w:spacing w:val="-1"/>
          <w:lang w:val="en-GB"/>
        </w:rPr>
        <w:t>requested</w:t>
      </w:r>
      <w:r w:rsidRPr="003C5EB8">
        <w:rPr>
          <w:spacing w:val="43"/>
          <w:lang w:val="en-GB"/>
        </w:rPr>
        <w:t xml:space="preserve"> </w:t>
      </w:r>
      <w:r w:rsidRPr="003C5EB8">
        <w:rPr>
          <w:spacing w:val="-1"/>
          <w:lang w:val="en-GB"/>
        </w:rPr>
        <w:t>quantity</w:t>
      </w:r>
      <w:r w:rsidRPr="003C5EB8">
        <w:rPr>
          <w:spacing w:val="44"/>
          <w:lang w:val="en-GB"/>
        </w:rPr>
        <w:t xml:space="preserve"> </w:t>
      </w:r>
      <w:r w:rsidRPr="003C5EB8">
        <w:rPr>
          <w:spacing w:val="-1"/>
          <w:lang w:val="en-GB"/>
        </w:rPr>
        <w:t>of</w:t>
      </w:r>
      <w:r w:rsidRPr="003C5EB8">
        <w:rPr>
          <w:spacing w:val="43"/>
          <w:lang w:val="en-GB"/>
        </w:rPr>
        <w:t xml:space="preserve"> </w:t>
      </w:r>
      <w:r w:rsidR="00AF062B" w:rsidRPr="003C5EB8">
        <w:rPr>
          <w:lang w:val="en-GB"/>
        </w:rPr>
        <w:t>long-term transmission right</w:t>
      </w:r>
      <w:r w:rsidRPr="003C5EB8">
        <w:rPr>
          <w:spacing w:val="-1"/>
          <w:lang w:val="en-GB"/>
        </w:rPr>
        <w:t>s</w:t>
      </w:r>
      <w:r w:rsidRPr="003C5EB8">
        <w:rPr>
          <w:spacing w:val="43"/>
          <w:lang w:val="en-GB"/>
        </w:rPr>
        <w:t xml:space="preserve"> </w:t>
      </w:r>
      <w:r w:rsidRPr="003C5EB8">
        <w:rPr>
          <w:spacing w:val="-1"/>
          <w:lang w:val="en-GB"/>
        </w:rPr>
        <w:t>by</w:t>
      </w:r>
      <w:r w:rsidRPr="003C5EB8">
        <w:rPr>
          <w:spacing w:val="45"/>
          <w:lang w:val="en-GB"/>
        </w:rPr>
        <w:t xml:space="preserve"> </w:t>
      </w:r>
      <w:r w:rsidRPr="003C5EB8">
        <w:rPr>
          <w:lang w:val="en-GB"/>
        </w:rPr>
        <w:t>a</w:t>
      </w:r>
      <w:r w:rsidRPr="003C5EB8">
        <w:rPr>
          <w:spacing w:val="43"/>
          <w:lang w:val="en-GB"/>
        </w:rPr>
        <w:t xml:space="preserve"> </w:t>
      </w:r>
      <w:r w:rsidR="006379DF" w:rsidRPr="003C5EB8">
        <w:rPr>
          <w:spacing w:val="-1"/>
          <w:lang w:val="en-GB"/>
        </w:rPr>
        <w:t>registered participant</w:t>
      </w:r>
      <w:r w:rsidRPr="003C5EB8">
        <w:rPr>
          <w:spacing w:val="-2"/>
          <w:lang w:val="en-GB"/>
        </w:rPr>
        <w:t xml:space="preserve"> </w:t>
      </w:r>
      <w:r w:rsidRPr="003C5EB8">
        <w:rPr>
          <w:spacing w:val="-1"/>
          <w:lang w:val="en-GB"/>
        </w:rPr>
        <w:t>at</w:t>
      </w:r>
      <w:r w:rsidRPr="003C5EB8">
        <w:rPr>
          <w:spacing w:val="-2"/>
          <w:lang w:val="en-GB"/>
        </w:rPr>
        <w:t xml:space="preserve"> </w:t>
      </w:r>
      <w:r w:rsidR="00C166E7" w:rsidRPr="003C5EB8">
        <w:rPr>
          <w:spacing w:val="-1"/>
          <w:lang w:val="en-GB"/>
        </w:rPr>
        <w:t>marginal price</w:t>
      </w:r>
      <w:r w:rsidRPr="003C5EB8">
        <w:rPr>
          <w:spacing w:val="2"/>
          <w:lang w:val="en-GB"/>
        </w:rPr>
        <w:t xml:space="preserve"> </w:t>
      </w:r>
      <w:r w:rsidRPr="003C5EB8">
        <w:rPr>
          <w:spacing w:val="-1"/>
          <w:lang w:val="en-GB"/>
        </w:rPr>
        <w:t>exceeds</w:t>
      </w:r>
      <w:r w:rsidRPr="003C5EB8">
        <w:rPr>
          <w:spacing w:val="-2"/>
          <w:lang w:val="en-GB"/>
        </w:rPr>
        <w:t xml:space="preserve"> </w:t>
      </w:r>
      <w:r w:rsidRPr="003C5EB8">
        <w:rPr>
          <w:spacing w:val="-1"/>
          <w:lang w:val="en-GB"/>
        </w:rPr>
        <w:t>the</w:t>
      </w:r>
      <w:r w:rsidRPr="003C5EB8">
        <w:rPr>
          <w:spacing w:val="1"/>
          <w:lang w:val="en-GB"/>
        </w:rPr>
        <w:t xml:space="preserve"> </w:t>
      </w:r>
      <w:r w:rsidRPr="003C5EB8">
        <w:rPr>
          <w:spacing w:val="-1"/>
          <w:lang w:val="en-GB"/>
        </w:rPr>
        <w:t>share</w:t>
      </w:r>
      <w:r w:rsidRPr="003C5EB8">
        <w:rPr>
          <w:spacing w:val="1"/>
          <w:lang w:val="en-GB"/>
        </w:rPr>
        <w:t xml:space="preserve"> </w:t>
      </w:r>
      <w:r w:rsidRPr="003C5EB8">
        <w:rPr>
          <w:spacing w:val="-1"/>
          <w:lang w:val="en-GB"/>
        </w:rPr>
        <w:t>calculated</w:t>
      </w:r>
      <w:r w:rsidRPr="003C5EB8">
        <w:rPr>
          <w:lang w:val="en-GB"/>
        </w:rPr>
        <w:t xml:space="preserve"> </w:t>
      </w:r>
      <w:r w:rsidRPr="003C5EB8">
        <w:rPr>
          <w:spacing w:val="-1"/>
          <w:lang w:val="en-GB"/>
        </w:rPr>
        <w:t>according to</w:t>
      </w:r>
      <w:r w:rsidRPr="003C5EB8">
        <w:rPr>
          <w:spacing w:val="1"/>
          <w:lang w:val="en-GB"/>
        </w:rPr>
        <w:t xml:space="preserve"> </w:t>
      </w:r>
      <w:r w:rsidRPr="003C5EB8">
        <w:rPr>
          <w:spacing w:val="-1"/>
          <w:lang w:val="en-GB"/>
        </w:rPr>
        <w:t>item</w:t>
      </w:r>
      <w:r w:rsidRPr="003C5EB8">
        <w:rPr>
          <w:spacing w:val="2"/>
          <w:lang w:val="en-GB"/>
        </w:rPr>
        <w:t xml:space="preserve"> </w:t>
      </w:r>
      <w:r w:rsidRPr="003C5EB8">
        <w:rPr>
          <w:spacing w:val="-2"/>
          <w:lang w:val="en-GB"/>
        </w:rPr>
        <w:t>(a)</w:t>
      </w:r>
      <w:r w:rsidRPr="003C5EB8">
        <w:rPr>
          <w:lang w:val="en-GB"/>
        </w:rPr>
        <w:t xml:space="preserve"> </w:t>
      </w:r>
      <w:r w:rsidRPr="003C5EB8">
        <w:rPr>
          <w:spacing w:val="-2"/>
          <w:lang w:val="en-GB"/>
        </w:rPr>
        <w:t>above,</w:t>
      </w:r>
      <w:r w:rsidRPr="003C5EB8">
        <w:rPr>
          <w:rFonts w:ascii="Times New Roman"/>
          <w:spacing w:val="55"/>
          <w:lang w:val="en-GB"/>
        </w:rPr>
        <w:t xml:space="preserve"> </w:t>
      </w:r>
      <w:r w:rsidRPr="003C5EB8">
        <w:rPr>
          <w:spacing w:val="-1"/>
          <w:lang w:val="en-GB"/>
        </w:rPr>
        <w:t>the</w:t>
      </w:r>
      <w:r w:rsidRPr="003C5EB8">
        <w:rPr>
          <w:spacing w:val="22"/>
          <w:lang w:val="en-GB"/>
        </w:rPr>
        <w:t xml:space="preserve"> </w:t>
      </w:r>
      <w:r w:rsidRPr="003C5EB8">
        <w:rPr>
          <w:spacing w:val="-1"/>
          <w:lang w:val="en-GB"/>
        </w:rPr>
        <w:t>request</w:t>
      </w:r>
      <w:r w:rsidRPr="003C5EB8">
        <w:rPr>
          <w:spacing w:val="22"/>
          <w:lang w:val="en-GB"/>
        </w:rPr>
        <w:t xml:space="preserve"> </w:t>
      </w:r>
      <w:r w:rsidRPr="003C5EB8">
        <w:rPr>
          <w:lang w:val="en-GB"/>
        </w:rPr>
        <w:t>of</w:t>
      </w:r>
      <w:r w:rsidRPr="003C5EB8">
        <w:rPr>
          <w:spacing w:val="21"/>
          <w:lang w:val="en-GB"/>
        </w:rPr>
        <w:t xml:space="preserve"> </w:t>
      </w:r>
      <w:r w:rsidRPr="003C5EB8">
        <w:rPr>
          <w:spacing w:val="-1"/>
          <w:lang w:val="en-GB"/>
        </w:rPr>
        <w:t>this</w:t>
      </w:r>
      <w:r w:rsidRPr="003C5EB8">
        <w:rPr>
          <w:spacing w:val="23"/>
          <w:lang w:val="en-GB"/>
        </w:rPr>
        <w:t xml:space="preserve"> </w:t>
      </w:r>
      <w:r w:rsidR="006379DF" w:rsidRPr="003C5EB8">
        <w:rPr>
          <w:spacing w:val="-1"/>
          <w:lang w:val="en-GB"/>
        </w:rPr>
        <w:t>registered participant</w:t>
      </w:r>
      <w:r w:rsidRPr="003C5EB8">
        <w:rPr>
          <w:spacing w:val="22"/>
          <w:lang w:val="en-GB"/>
        </w:rPr>
        <w:t xml:space="preserve"> </w:t>
      </w:r>
      <w:r w:rsidRPr="003C5EB8">
        <w:rPr>
          <w:spacing w:val="-1"/>
          <w:lang w:val="en-GB"/>
        </w:rPr>
        <w:t>shall</w:t>
      </w:r>
      <w:r w:rsidRPr="003C5EB8">
        <w:rPr>
          <w:spacing w:val="21"/>
          <w:lang w:val="en-GB"/>
        </w:rPr>
        <w:t xml:space="preserve"> </w:t>
      </w:r>
      <w:r w:rsidRPr="003C5EB8">
        <w:rPr>
          <w:spacing w:val="-1"/>
          <w:lang w:val="en-GB"/>
        </w:rPr>
        <w:t>be</w:t>
      </w:r>
      <w:r w:rsidRPr="003C5EB8">
        <w:rPr>
          <w:spacing w:val="23"/>
          <w:lang w:val="en-GB"/>
        </w:rPr>
        <w:t xml:space="preserve"> </w:t>
      </w:r>
      <w:r w:rsidRPr="003C5EB8">
        <w:rPr>
          <w:spacing w:val="-1"/>
          <w:lang w:val="en-GB"/>
        </w:rPr>
        <w:t>satisfied</w:t>
      </w:r>
      <w:r w:rsidRPr="003C5EB8">
        <w:rPr>
          <w:spacing w:val="21"/>
          <w:lang w:val="en-GB"/>
        </w:rPr>
        <w:t xml:space="preserve"> </w:t>
      </w:r>
      <w:r w:rsidRPr="003C5EB8">
        <w:rPr>
          <w:spacing w:val="-1"/>
          <w:lang w:val="en-GB"/>
        </w:rPr>
        <w:t>up</w:t>
      </w:r>
      <w:r w:rsidRPr="003C5EB8">
        <w:rPr>
          <w:spacing w:val="21"/>
          <w:lang w:val="en-GB"/>
        </w:rPr>
        <w:t xml:space="preserve"> </w:t>
      </w:r>
      <w:r w:rsidRPr="003C5EB8">
        <w:rPr>
          <w:lang w:val="en-GB"/>
        </w:rPr>
        <w:t>to</w:t>
      </w:r>
      <w:r w:rsidRPr="003C5EB8">
        <w:rPr>
          <w:spacing w:val="24"/>
          <w:lang w:val="en-GB"/>
        </w:rPr>
        <w:t xml:space="preserve"> </w:t>
      </w:r>
      <w:r w:rsidRPr="003C5EB8">
        <w:rPr>
          <w:spacing w:val="-1"/>
          <w:lang w:val="en-GB"/>
        </w:rPr>
        <w:t>the</w:t>
      </w:r>
      <w:r w:rsidRPr="003C5EB8">
        <w:rPr>
          <w:spacing w:val="22"/>
          <w:lang w:val="en-GB"/>
        </w:rPr>
        <w:t xml:space="preserve"> </w:t>
      </w:r>
      <w:r w:rsidRPr="003C5EB8">
        <w:rPr>
          <w:spacing w:val="-1"/>
          <w:lang w:val="en-GB"/>
        </w:rPr>
        <w:t>amount</w:t>
      </w:r>
      <w:r w:rsidRPr="003C5EB8">
        <w:rPr>
          <w:spacing w:val="22"/>
          <w:lang w:val="en-GB"/>
        </w:rPr>
        <w:t xml:space="preserve"> </w:t>
      </w:r>
      <w:r w:rsidRPr="003C5EB8">
        <w:rPr>
          <w:spacing w:val="-1"/>
          <w:lang w:val="en-GB"/>
        </w:rPr>
        <w:t>of</w:t>
      </w:r>
      <w:r w:rsidRPr="003C5EB8">
        <w:rPr>
          <w:spacing w:val="21"/>
          <w:lang w:val="en-GB"/>
        </w:rPr>
        <w:t xml:space="preserve"> </w:t>
      </w:r>
      <w:r w:rsidRPr="003C5EB8">
        <w:rPr>
          <w:spacing w:val="-1"/>
          <w:lang w:val="en-GB"/>
        </w:rPr>
        <w:t>the</w:t>
      </w:r>
      <w:r w:rsidRPr="003C5EB8">
        <w:rPr>
          <w:rFonts w:ascii="Times New Roman"/>
          <w:spacing w:val="59"/>
          <w:lang w:val="en-GB"/>
        </w:rPr>
        <w:t xml:space="preserve"> </w:t>
      </w:r>
      <w:r w:rsidRPr="003C5EB8">
        <w:rPr>
          <w:spacing w:val="-1"/>
          <w:lang w:val="en-GB"/>
        </w:rPr>
        <w:t>share</w:t>
      </w:r>
      <w:r w:rsidRPr="003C5EB8">
        <w:rPr>
          <w:spacing w:val="1"/>
          <w:lang w:val="en-GB"/>
        </w:rPr>
        <w:t xml:space="preserve"> </w:t>
      </w:r>
      <w:r w:rsidRPr="003C5EB8">
        <w:rPr>
          <w:spacing w:val="-1"/>
          <w:lang w:val="en-GB"/>
        </w:rPr>
        <w:t>as</w:t>
      </w:r>
      <w:r w:rsidRPr="003C5EB8">
        <w:rPr>
          <w:spacing w:val="-2"/>
          <w:lang w:val="en-GB"/>
        </w:rPr>
        <w:t xml:space="preserve"> </w:t>
      </w:r>
      <w:r w:rsidRPr="003C5EB8">
        <w:rPr>
          <w:spacing w:val="-1"/>
          <w:lang w:val="en-GB"/>
        </w:rPr>
        <w:t>calculated</w:t>
      </w:r>
      <w:r w:rsidRPr="003C5EB8">
        <w:rPr>
          <w:spacing w:val="-3"/>
          <w:lang w:val="en-GB"/>
        </w:rPr>
        <w:t xml:space="preserve"> </w:t>
      </w:r>
      <w:r w:rsidRPr="003C5EB8">
        <w:rPr>
          <w:spacing w:val="-1"/>
          <w:lang w:val="en-GB"/>
        </w:rPr>
        <w:t>according</w:t>
      </w:r>
      <w:r w:rsidRPr="003C5EB8">
        <w:rPr>
          <w:lang w:val="en-GB"/>
        </w:rPr>
        <w:t xml:space="preserve"> to</w:t>
      </w:r>
      <w:r w:rsidRPr="003C5EB8">
        <w:rPr>
          <w:spacing w:val="1"/>
          <w:lang w:val="en-GB"/>
        </w:rPr>
        <w:t xml:space="preserve"> </w:t>
      </w:r>
      <w:r w:rsidRPr="003C5EB8">
        <w:rPr>
          <w:spacing w:val="-2"/>
          <w:lang w:val="en-GB"/>
        </w:rPr>
        <w:t>item</w:t>
      </w:r>
      <w:r w:rsidRPr="003C5EB8">
        <w:rPr>
          <w:spacing w:val="1"/>
          <w:lang w:val="en-GB"/>
        </w:rPr>
        <w:t xml:space="preserve"> </w:t>
      </w:r>
      <w:r w:rsidRPr="003C5EB8">
        <w:rPr>
          <w:spacing w:val="-1"/>
          <w:lang w:val="en-GB"/>
        </w:rPr>
        <w:t>(a)</w:t>
      </w:r>
      <w:r w:rsidRPr="003C5EB8">
        <w:rPr>
          <w:spacing w:val="-2"/>
          <w:lang w:val="en-GB"/>
        </w:rPr>
        <w:t xml:space="preserve"> </w:t>
      </w:r>
      <w:r w:rsidRPr="003C5EB8">
        <w:rPr>
          <w:spacing w:val="-1"/>
          <w:lang w:val="en-GB"/>
        </w:rPr>
        <w:t>above;</w:t>
      </w:r>
    </w:p>
    <w:p w14:paraId="2E0E2199" w14:textId="77777777" w:rsidR="003041E4" w:rsidRPr="003C5EB8" w:rsidRDefault="003041E4">
      <w:pPr>
        <w:spacing w:before="4"/>
        <w:rPr>
          <w:rFonts w:ascii="Calibri" w:eastAsia="Calibri" w:hAnsi="Calibri" w:cs="Calibri"/>
          <w:sz w:val="16"/>
          <w:szCs w:val="16"/>
          <w:lang w:val="en-GB"/>
        </w:rPr>
      </w:pPr>
    </w:p>
    <w:p w14:paraId="2E0E219A" w14:textId="2E435ADA" w:rsidR="003041E4" w:rsidRPr="003C5EB8" w:rsidRDefault="00B300E8">
      <w:pPr>
        <w:pStyle w:val="BodyText"/>
        <w:numPr>
          <w:ilvl w:val="1"/>
          <w:numId w:val="43"/>
        </w:numPr>
        <w:tabs>
          <w:tab w:val="left" w:pos="1488"/>
        </w:tabs>
        <w:ind w:right="147"/>
        <w:jc w:val="both"/>
        <w:rPr>
          <w:lang w:val="en-GB"/>
        </w:rPr>
      </w:pPr>
      <w:r w:rsidRPr="003C5EB8">
        <w:rPr>
          <w:spacing w:val="-1"/>
          <w:lang w:val="en-GB"/>
        </w:rPr>
        <w:t>any</w:t>
      </w:r>
      <w:r w:rsidRPr="003C5EB8">
        <w:rPr>
          <w:spacing w:val="10"/>
          <w:lang w:val="en-GB"/>
        </w:rPr>
        <w:t xml:space="preserve"> </w:t>
      </w:r>
      <w:r w:rsidRPr="003C5EB8">
        <w:rPr>
          <w:spacing w:val="-1"/>
          <w:lang w:val="en-GB"/>
        </w:rPr>
        <w:t>remaining</w:t>
      </w:r>
      <w:r w:rsidRPr="003C5EB8">
        <w:rPr>
          <w:spacing w:val="9"/>
          <w:lang w:val="en-GB"/>
        </w:rPr>
        <w:t xml:space="preserve"> </w:t>
      </w:r>
      <w:r w:rsidR="00E824F2" w:rsidRPr="003C5EB8">
        <w:rPr>
          <w:spacing w:val="-1"/>
          <w:lang w:val="en-GB"/>
        </w:rPr>
        <w:t>cross zonal capacity</w:t>
      </w:r>
      <w:r w:rsidRPr="003C5EB8">
        <w:rPr>
          <w:spacing w:val="10"/>
          <w:lang w:val="en-GB"/>
        </w:rPr>
        <w:t xml:space="preserve"> </w:t>
      </w:r>
      <w:r w:rsidRPr="003C5EB8">
        <w:rPr>
          <w:spacing w:val="-1"/>
          <w:lang w:val="en-GB"/>
        </w:rPr>
        <w:t>after</w:t>
      </w:r>
      <w:r w:rsidRPr="003C5EB8">
        <w:rPr>
          <w:spacing w:val="9"/>
          <w:lang w:val="en-GB"/>
        </w:rPr>
        <w:t xml:space="preserve"> </w:t>
      </w:r>
      <w:r w:rsidRPr="003C5EB8">
        <w:rPr>
          <w:spacing w:val="-1"/>
          <w:lang w:val="en-GB"/>
        </w:rPr>
        <w:t>the</w:t>
      </w:r>
      <w:r w:rsidRPr="003C5EB8">
        <w:rPr>
          <w:spacing w:val="10"/>
          <w:lang w:val="en-GB"/>
        </w:rPr>
        <w:t xml:space="preserve"> </w:t>
      </w:r>
      <w:r w:rsidRPr="003C5EB8">
        <w:rPr>
          <w:spacing w:val="-1"/>
          <w:lang w:val="en-GB"/>
        </w:rPr>
        <w:t>allocation</w:t>
      </w:r>
      <w:r w:rsidRPr="003C5EB8">
        <w:rPr>
          <w:spacing w:val="10"/>
          <w:lang w:val="en-GB"/>
        </w:rPr>
        <w:t xml:space="preserve"> </w:t>
      </w:r>
      <w:r w:rsidRPr="003C5EB8">
        <w:rPr>
          <w:spacing w:val="-1"/>
          <w:lang w:val="en-GB"/>
        </w:rPr>
        <w:t>according</w:t>
      </w:r>
      <w:r w:rsidRPr="003C5EB8">
        <w:rPr>
          <w:spacing w:val="9"/>
          <w:lang w:val="en-GB"/>
        </w:rPr>
        <w:t xml:space="preserve"> </w:t>
      </w:r>
      <w:r w:rsidRPr="003C5EB8">
        <w:rPr>
          <w:lang w:val="en-GB"/>
        </w:rPr>
        <w:t>to</w:t>
      </w:r>
      <w:r w:rsidRPr="003C5EB8">
        <w:rPr>
          <w:spacing w:val="11"/>
          <w:lang w:val="en-GB"/>
        </w:rPr>
        <w:t xml:space="preserve"> </w:t>
      </w:r>
      <w:r w:rsidRPr="003C5EB8">
        <w:rPr>
          <w:spacing w:val="-1"/>
          <w:lang w:val="en-GB"/>
        </w:rPr>
        <w:t>items</w:t>
      </w:r>
      <w:r w:rsidRPr="003C5EB8">
        <w:rPr>
          <w:spacing w:val="11"/>
          <w:lang w:val="en-GB"/>
        </w:rPr>
        <w:t xml:space="preserve"> </w:t>
      </w:r>
      <w:r w:rsidRPr="003C5EB8">
        <w:rPr>
          <w:spacing w:val="-1"/>
          <w:lang w:val="en-GB"/>
        </w:rPr>
        <w:t>(b)</w:t>
      </w:r>
      <w:r w:rsidRPr="003C5EB8">
        <w:rPr>
          <w:spacing w:val="10"/>
          <w:lang w:val="en-GB"/>
        </w:rPr>
        <w:t xml:space="preserve"> </w:t>
      </w:r>
      <w:r w:rsidRPr="003C5EB8">
        <w:rPr>
          <w:spacing w:val="-1"/>
          <w:lang w:val="en-GB"/>
        </w:rPr>
        <w:t>and</w:t>
      </w:r>
      <w:r w:rsidRPr="003C5EB8">
        <w:rPr>
          <w:spacing w:val="9"/>
          <w:lang w:val="en-GB"/>
        </w:rPr>
        <w:t xml:space="preserve"> </w:t>
      </w:r>
      <w:r w:rsidRPr="003C5EB8">
        <w:rPr>
          <w:spacing w:val="-1"/>
          <w:lang w:val="en-GB"/>
        </w:rPr>
        <w:t>(c)</w:t>
      </w:r>
      <w:r w:rsidRPr="003C5EB8">
        <w:rPr>
          <w:rFonts w:ascii="Times New Roman"/>
          <w:spacing w:val="57"/>
          <w:lang w:val="en-GB"/>
        </w:rPr>
        <w:t xml:space="preserve"> </w:t>
      </w:r>
      <w:r w:rsidRPr="003C5EB8">
        <w:rPr>
          <w:spacing w:val="-1"/>
          <w:lang w:val="en-GB"/>
        </w:rPr>
        <w:t>shall</w:t>
      </w:r>
      <w:r w:rsidRPr="003C5EB8">
        <w:rPr>
          <w:spacing w:val="26"/>
          <w:lang w:val="en-GB"/>
        </w:rPr>
        <w:t xml:space="preserve"> </w:t>
      </w:r>
      <w:r w:rsidRPr="003C5EB8">
        <w:rPr>
          <w:spacing w:val="-1"/>
          <w:lang w:val="en-GB"/>
        </w:rPr>
        <w:t>be</w:t>
      </w:r>
      <w:r w:rsidRPr="003C5EB8">
        <w:rPr>
          <w:spacing w:val="27"/>
          <w:lang w:val="en-GB"/>
        </w:rPr>
        <w:t xml:space="preserve"> </w:t>
      </w:r>
      <w:r w:rsidRPr="003C5EB8">
        <w:rPr>
          <w:spacing w:val="-1"/>
          <w:lang w:val="en-GB"/>
        </w:rPr>
        <w:t>divided</w:t>
      </w:r>
      <w:r w:rsidRPr="003C5EB8">
        <w:rPr>
          <w:spacing w:val="26"/>
          <w:lang w:val="en-GB"/>
        </w:rPr>
        <w:t xml:space="preserve"> </w:t>
      </w:r>
      <w:r w:rsidRPr="003C5EB8">
        <w:rPr>
          <w:spacing w:val="-1"/>
          <w:lang w:val="en-GB"/>
        </w:rPr>
        <w:t>by</w:t>
      </w:r>
      <w:r w:rsidRPr="003C5EB8">
        <w:rPr>
          <w:spacing w:val="28"/>
          <w:lang w:val="en-GB"/>
        </w:rPr>
        <w:t xml:space="preserve"> </w:t>
      </w:r>
      <w:r w:rsidRPr="003C5EB8">
        <w:rPr>
          <w:spacing w:val="-1"/>
          <w:lang w:val="en-GB"/>
        </w:rPr>
        <w:t>the</w:t>
      </w:r>
      <w:r w:rsidRPr="003C5EB8">
        <w:rPr>
          <w:spacing w:val="27"/>
          <w:lang w:val="en-GB"/>
        </w:rPr>
        <w:t xml:space="preserve"> </w:t>
      </w:r>
      <w:r w:rsidRPr="003C5EB8">
        <w:rPr>
          <w:spacing w:val="-1"/>
          <w:lang w:val="en-GB"/>
        </w:rPr>
        <w:t>number</w:t>
      </w:r>
      <w:r w:rsidRPr="003C5EB8">
        <w:rPr>
          <w:spacing w:val="26"/>
          <w:lang w:val="en-GB"/>
        </w:rPr>
        <w:t xml:space="preserve"> </w:t>
      </w:r>
      <w:r w:rsidRPr="003C5EB8">
        <w:rPr>
          <w:lang w:val="en-GB"/>
        </w:rPr>
        <w:t>of</w:t>
      </w:r>
      <w:r w:rsidRPr="003C5EB8">
        <w:rPr>
          <w:spacing w:val="24"/>
          <w:lang w:val="en-GB"/>
        </w:rPr>
        <w:t xml:space="preserve"> </w:t>
      </w:r>
      <w:r w:rsidRPr="003C5EB8">
        <w:rPr>
          <w:spacing w:val="-1"/>
          <w:lang w:val="en-GB"/>
        </w:rPr>
        <w:t>the</w:t>
      </w:r>
      <w:r w:rsidRPr="003C5EB8">
        <w:rPr>
          <w:spacing w:val="28"/>
          <w:lang w:val="en-GB"/>
        </w:rPr>
        <w:t xml:space="preserve"> </w:t>
      </w:r>
      <w:r w:rsidR="006379DF" w:rsidRPr="003C5EB8">
        <w:rPr>
          <w:spacing w:val="-1"/>
          <w:lang w:val="en-GB"/>
        </w:rPr>
        <w:t>registered participant</w:t>
      </w:r>
      <w:r w:rsidRPr="003C5EB8">
        <w:rPr>
          <w:spacing w:val="-1"/>
          <w:lang w:val="en-GB"/>
        </w:rPr>
        <w:t>s</w:t>
      </w:r>
      <w:r w:rsidRPr="003C5EB8">
        <w:rPr>
          <w:spacing w:val="26"/>
          <w:lang w:val="en-GB"/>
        </w:rPr>
        <w:t xml:space="preserve"> </w:t>
      </w:r>
      <w:r w:rsidRPr="003C5EB8">
        <w:rPr>
          <w:spacing w:val="-1"/>
          <w:lang w:val="en-GB"/>
        </w:rPr>
        <w:t>whose</w:t>
      </w:r>
      <w:r w:rsidRPr="003C5EB8">
        <w:rPr>
          <w:spacing w:val="28"/>
          <w:lang w:val="en-GB"/>
        </w:rPr>
        <w:t xml:space="preserve"> </w:t>
      </w:r>
      <w:r w:rsidRPr="003C5EB8">
        <w:rPr>
          <w:spacing w:val="-1"/>
          <w:lang w:val="en-GB"/>
        </w:rPr>
        <w:t>requests</w:t>
      </w:r>
      <w:r w:rsidRPr="003C5EB8">
        <w:rPr>
          <w:spacing w:val="24"/>
          <w:lang w:val="en-GB"/>
        </w:rPr>
        <w:t xml:space="preserve"> </w:t>
      </w:r>
      <w:r w:rsidRPr="003C5EB8">
        <w:rPr>
          <w:spacing w:val="-1"/>
          <w:lang w:val="en-GB"/>
        </w:rPr>
        <w:t>have</w:t>
      </w:r>
      <w:r w:rsidRPr="003C5EB8">
        <w:rPr>
          <w:rFonts w:ascii="Times New Roman"/>
          <w:spacing w:val="67"/>
          <w:lang w:val="en-GB"/>
        </w:rPr>
        <w:t xml:space="preserve"> </w:t>
      </w:r>
      <w:r w:rsidRPr="003C5EB8">
        <w:rPr>
          <w:lang w:val="en-GB"/>
        </w:rPr>
        <w:t>not</w:t>
      </w:r>
      <w:r w:rsidRPr="003C5EB8">
        <w:rPr>
          <w:spacing w:val="8"/>
          <w:lang w:val="en-GB"/>
        </w:rPr>
        <w:t xml:space="preserve"> </w:t>
      </w:r>
      <w:r w:rsidRPr="003C5EB8">
        <w:rPr>
          <w:spacing w:val="-1"/>
          <w:lang w:val="en-GB"/>
        </w:rPr>
        <w:t>been</w:t>
      </w:r>
      <w:r w:rsidRPr="003C5EB8">
        <w:rPr>
          <w:spacing w:val="6"/>
          <w:lang w:val="en-GB"/>
        </w:rPr>
        <w:t xml:space="preserve"> </w:t>
      </w:r>
      <w:r w:rsidRPr="003C5EB8">
        <w:rPr>
          <w:spacing w:val="-2"/>
          <w:lang w:val="en-GB"/>
        </w:rPr>
        <w:t>fully</w:t>
      </w:r>
      <w:r w:rsidRPr="003C5EB8">
        <w:rPr>
          <w:spacing w:val="8"/>
          <w:lang w:val="en-GB"/>
        </w:rPr>
        <w:t xml:space="preserve"> </w:t>
      </w:r>
      <w:r w:rsidRPr="003C5EB8">
        <w:rPr>
          <w:spacing w:val="-1"/>
          <w:lang w:val="en-GB"/>
        </w:rPr>
        <w:t>satisfied</w:t>
      </w:r>
      <w:r w:rsidRPr="003C5EB8">
        <w:rPr>
          <w:spacing w:val="7"/>
          <w:lang w:val="en-GB"/>
        </w:rPr>
        <w:t xml:space="preserve"> </w:t>
      </w:r>
      <w:r w:rsidRPr="003C5EB8">
        <w:rPr>
          <w:spacing w:val="-1"/>
          <w:lang w:val="en-GB"/>
        </w:rPr>
        <w:t>and</w:t>
      </w:r>
      <w:r w:rsidRPr="003C5EB8">
        <w:rPr>
          <w:spacing w:val="6"/>
          <w:lang w:val="en-GB"/>
        </w:rPr>
        <w:t xml:space="preserve"> </w:t>
      </w:r>
      <w:r w:rsidRPr="003C5EB8">
        <w:rPr>
          <w:spacing w:val="-1"/>
          <w:lang w:val="en-GB"/>
        </w:rPr>
        <w:t>allocated</w:t>
      </w:r>
      <w:r w:rsidRPr="003C5EB8">
        <w:rPr>
          <w:spacing w:val="6"/>
          <w:lang w:val="en-GB"/>
        </w:rPr>
        <w:t xml:space="preserve"> </w:t>
      </w:r>
      <w:r w:rsidRPr="003C5EB8">
        <w:rPr>
          <w:spacing w:val="-1"/>
          <w:lang w:val="en-GB"/>
        </w:rPr>
        <w:t>to</w:t>
      </w:r>
      <w:r w:rsidRPr="003C5EB8">
        <w:rPr>
          <w:spacing w:val="8"/>
          <w:lang w:val="en-GB"/>
        </w:rPr>
        <w:t xml:space="preserve"> </w:t>
      </w:r>
      <w:r w:rsidRPr="003C5EB8">
        <w:rPr>
          <w:spacing w:val="-1"/>
          <w:lang w:val="en-GB"/>
        </w:rPr>
        <w:t>them</w:t>
      </w:r>
      <w:r w:rsidRPr="003C5EB8">
        <w:rPr>
          <w:spacing w:val="9"/>
          <w:lang w:val="en-GB"/>
        </w:rPr>
        <w:t xml:space="preserve"> </w:t>
      </w:r>
      <w:r w:rsidRPr="003C5EB8">
        <w:rPr>
          <w:spacing w:val="-2"/>
          <w:lang w:val="en-GB"/>
        </w:rPr>
        <w:t>applying</w:t>
      </w:r>
      <w:r w:rsidRPr="003C5EB8">
        <w:rPr>
          <w:spacing w:val="6"/>
          <w:lang w:val="en-GB"/>
        </w:rPr>
        <w:t xml:space="preserve"> </w:t>
      </w:r>
      <w:r w:rsidRPr="003C5EB8">
        <w:rPr>
          <w:spacing w:val="-1"/>
          <w:lang w:val="en-GB"/>
        </w:rPr>
        <w:t>the</w:t>
      </w:r>
      <w:r w:rsidRPr="003C5EB8">
        <w:rPr>
          <w:spacing w:val="8"/>
          <w:lang w:val="en-GB"/>
        </w:rPr>
        <w:t xml:space="preserve"> </w:t>
      </w:r>
      <w:r w:rsidRPr="003C5EB8">
        <w:rPr>
          <w:spacing w:val="-1"/>
          <w:lang w:val="en-GB"/>
        </w:rPr>
        <w:t>process</w:t>
      </w:r>
      <w:r w:rsidRPr="003C5EB8">
        <w:rPr>
          <w:spacing w:val="8"/>
          <w:lang w:val="en-GB"/>
        </w:rPr>
        <w:t xml:space="preserve"> </w:t>
      </w:r>
      <w:r w:rsidRPr="003C5EB8">
        <w:rPr>
          <w:spacing w:val="-1"/>
          <w:lang w:val="en-GB"/>
        </w:rPr>
        <w:t>described</w:t>
      </w:r>
      <w:r w:rsidRPr="003C5EB8">
        <w:rPr>
          <w:spacing w:val="6"/>
          <w:lang w:val="en-GB"/>
        </w:rPr>
        <w:t xml:space="preserve"> </w:t>
      </w:r>
      <w:r w:rsidRPr="003C5EB8">
        <w:rPr>
          <w:spacing w:val="-1"/>
          <w:lang w:val="en-GB"/>
        </w:rPr>
        <w:t>in</w:t>
      </w:r>
      <w:r w:rsidRPr="003C5EB8">
        <w:rPr>
          <w:spacing w:val="6"/>
          <w:lang w:val="en-GB"/>
        </w:rPr>
        <w:t xml:space="preserve"> </w:t>
      </w:r>
      <w:r w:rsidRPr="003C5EB8">
        <w:rPr>
          <w:spacing w:val="-1"/>
          <w:lang w:val="en-GB"/>
        </w:rPr>
        <w:t>items</w:t>
      </w:r>
      <w:r w:rsidRPr="003C5EB8">
        <w:rPr>
          <w:rFonts w:ascii="Times New Roman"/>
          <w:spacing w:val="63"/>
          <w:lang w:val="en-GB"/>
        </w:rPr>
        <w:t xml:space="preserve"> </w:t>
      </w:r>
      <w:r w:rsidRPr="003C5EB8">
        <w:rPr>
          <w:spacing w:val="-1"/>
          <w:lang w:val="en-GB"/>
        </w:rPr>
        <w:t>(a),</w:t>
      </w:r>
      <w:r w:rsidRPr="003C5EB8">
        <w:rPr>
          <w:lang w:val="en-GB"/>
        </w:rPr>
        <w:t xml:space="preserve"> </w:t>
      </w:r>
      <w:r w:rsidRPr="003C5EB8">
        <w:rPr>
          <w:spacing w:val="-1"/>
          <w:lang w:val="en-GB"/>
        </w:rPr>
        <w:t>(b)</w:t>
      </w:r>
      <w:r w:rsidRPr="003C5EB8">
        <w:rPr>
          <w:lang w:val="en-GB"/>
        </w:rPr>
        <w:t xml:space="preserve"> </w:t>
      </w:r>
      <w:r w:rsidRPr="003C5EB8">
        <w:rPr>
          <w:spacing w:val="-1"/>
          <w:lang w:val="en-GB"/>
        </w:rPr>
        <w:t>and</w:t>
      </w:r>
      <w:r w:rsidRPr="003C5EB8">
        <w:rPr>
          <w:spacing w:val="-3"/>
          <w:lang w:val="en-GB"/>
        </w:rPr>
        <w:t xml:space="preserve"> </w:t>
      </w:r>
      <w:r w:rsidRPr="003C5EB8">
        <w:rPr>
          <w:lang w:val="en-GB"/>
        </w:rPr>
        <w:t>(c)</w:t>
      </w:r>
      <w:r w:rsidRPr="003C5EB8">
        <w:rPr>
          <w:spacing w:val="1"/>
          <w:lang w:val="en-GB"/>
        </w:rPr>
        <w:t xml:space="preserve"> </w:t>
      </w:r>
      <w:r w:rsidRPr="003C5EB8">
        <w:rPr>
          <w:spacing w:val="-1"/>
          <w:lang w:val="en-GB"/>
        </w:rPr>
        <w:t>above.</w:t>
      </w:r>
    </w:p>
    <w:p w14:paraId="2E0E219B" w14:textId="47AE75CC" w:rsidR="003041E4" w:rsidRPr="003C5EB8" w:rsidRDefault="00B300E8">
      <w:pPr>
        <w:pStyle w:val="BodyText"/>
        <w:numPr>
          <w:ilvl w:val="0"/>
          <w:numId w:val="43"/>
        </w:numPr>
        <w:tabs>
          <w:tab w:val="left" w:pos="856"/>
        </w:tabs>
        <w:spacing w:before="196" w:line="241" w:lineRule="auto"/>
        <w:ind w:left="856" w:right="147"/>
        <w:jc w:val="both"/>
        <w:rPr>
          <w:lang w:val="en-GB"/>
        </w:rPr>
      </w:pPr>
      <w:r w:rsidRPr="003C5EB8">
        <w:rPr>
          <w:spacing w:val="-1"/>
          <w:lang w:val="en-GB"/>
        </w:rPr>
        <w:t>Where</w:t>
      </w:r>
      <w:r w:rsidRPr="003C5EB8">
        <w:rPr>
          <w:spacing w:val="3"/>
          <w:lang w:val="en-GB"/>
        </w:rPr>
        <w:t xml:space="preserve"> </w:t>
      </w:r>
      <w:r w:rsidRPr="003C5EB8">
        <w:rPr>
          <w:lang w:val="en-GB"/>
        </w:rPr>
        <w:t>a</w:t>
      </w:r>
      <w:r w:rsidRPr="003C5EB8">
        <w:rPr>
          <w:spacing w:val="6"/>
          <w:lang w:val="en-GB"/>
        </w:rPr>
        <w:t xml:space="preserve"> </w:t>
      </w:r>
      <w:r w:rsidR="006379DF" w:rsidRPr="003C5EB8">
        <w:rPr>
          <w:spacing w:val="-1"/>
          <w:lang w:val="en-GB"/>
        </w:rPr>
        <w:t>reduction period</w:t>
      </w:r>
      <w:r w:rsidRPr="003C5EB8">
        <w:rPr>
          <w:spacing w:val="5"/>
          <w:lang w:val="en-GB"/>
        </w:rPr>
        <w:t xml:space="preserve"> </w:t>
      </w:r>
      <w:r w:rsidRPr="003C5EB8">
        <w:rPr>
          <w:spacing w:val="-1"/>
          <w:lang w:val="en-GB"/>
        </w:rPr>
        <w:t>is</w:t>
      </w:r>
      <w:r w:rsidRPr="003C5EB8">
        <w:rPr>
          <w:spacing w:val="5"/>
          <w:lang w:val="en-GB"/>
        </w:rPr>
        <w:t xml:space="preserve"> </w:t>
      </w:r>
      <w:r w:rsidRPr="003C5EB8">
        <w:rPr>
          <w:spacing w:val="-1"/>
          <w:lang w:val="en-GB"/>
        </w:rPr>
        <w:t>indicated</w:t>
      </w:r>
      <w:r w:rsidRPr="003C5EB8">
        <w:rPr>
          <w:spacing w:val="3"/>
          <w:lang w:val="en-GB"/>
        </w:rPr>
        <w:t xml:space="preserve"> </w:t>
      </w:r>
      <w:r w:rsidRPr="003C5EB8">
        <w:rPr>
          <w:spacing w:val="-1"/>
          <w:lang w:val="en-GB"/>
        </w:rPr>
        <w:t>in</w:t>
      </w:r>
      <w:r w:rsidRPr="003C5EB8">
        <w:rPr>
          <w:spacing w:val="4"/>
          <w:lang w:val="en-GB"/>
        </w:rPr>
        <w:t xml:space="preserve"> </w:t>
      </w:r>
      <w:r w:rsidRPr="003C5EB8">
        <w:rPr>
          <w:spacing w:val="-1"/>
          <w:lang w:val="en-GB"/>
        </w:rPr>
        <w:t>the</w:t>
      </w:r>
      <w:r w:rsidRPr="003C5EB8">
        <w:rPr>
          <w:spacing w:val="4"/>
          <w:lang w:val="en-GB"/>
        </w:rPr>
        <w:t xml:space="preserve"> </w:t>
      </w:r>
      <w:r w:rsidR="00C166E7" w:rsidRPr="003C5EB8">
        <w:rPr>
          <w:spacing w:val="-1"/>
          <w:lang w:val="en-GB"/>
        </w:rPr>
        <w:t>auction specification</w:t>
      </w:r>
      <w:r w:rsidRPr="003C5EB8">
        <w:rPr>
          <w:spacing w:val="4"/>
          <w:lang w:val="en-GB"/>
        </w:rPr>
        <w:t xml:space="preserve"> </w:t>
      </w:r>
      <w:r w:rsidRPr="003C5EB8">
        <w:rPr>
          <w:spacing w:val="-1"/>
          <w:lang w:val="en-GB"/>
        </w:rPr>
        <w:t>for</w:t>
      </w:r>
      <w:r w:rsidRPr="003C5EB8">
        <w:rPr>
          <w:spacing w:val="6"/>
          <w:lang w:val="en-GB"/>
        </w:rPr>
        <w:t xml:space="preserve"> </w:t>
      </w:r>
      <w:r w:rsidRPr="003C5EB8">
        <w:rPr>
          <w:spacing w:val="-1"/>
          <w:lang w:val="en-GB"/>
        </w:rPr>
        <w:t>an</w:t>
      </w:r>
      <w:r w:rsidRPr="003C5EB8">
        <w:rPr>
          <w:lang w:val="en-GB"/>
        </w:rPr>
        <w:t xml:space="preserve"> </w:t>
      </w:r>
      <w:r w:rsidR="00E824F2" w:rsidRPr="003C5EB8">
        <w:rPr>
          <w:spacing w:val="-1"/>
          <w:lang w:val="en-GB"/>
        </w:rPr>
        <w:t>auction</w:t>
      </w:r>
      <w:r w:rsidRPr="003C5EB8">
        <w:rPr>
          <w:spacing w:val="-1"/>
          <w:lang w:val="en-GB"/>
        </w:rPr>
        <w:t>,</w:t>
      </w:r>
      <w:r w:rsidRPr="003C5EB8">
        <w:rPr>
          <w:spacing w:val="4"/>
          <w:lang w:val="en-GB"/>
        </w:rPr>
        <w:t xml:space="preserve"> </w:t>
      </w:r>
      <w:r w:rsidRPr="003C5EB8">
        <w:rPr>
          <w:spacing w:val="-1"/>
          <w:lang w:val="en-GB"/>
        </w:rPr>
        <w:t>the</w:t>
      </w:r>
      <w:r w:rsidRPr="003C5EB8">
        <w:rPr>
          <w:rFonts w:ascii="Times New Roman"/>
          <w:spacing w:val="59"/>
          <w:lang w:val="en-GB"/>
        </w:rPr>
        <w:t xml:space="preserve"> </w:t>
      </w:r>
      <w:r w:rsidR="00C166E7" w:rsidRPr="003C5EB8">
        <w:rPr>
          <w:spacing w:val="-1"/>
          <w:lang w:val="en-GB"/>
        </w:rPr>
        <w:t>allocation platform</w:t>
      </w:r>
      <w:r w:rsidRPr="003C5EB8">
        <w:rPr>
          <w:spacing w:val="11"/>
          <w:lang w:val="en-GB"/>
        </w:rPr>
        <w:t xml:space="preserve"> </w:t>
      </w:r>
      <w:r w:rsidRPr="003C5EB8">
        <w:rPr>
          <w:spacing w:val="-1"/>
          <w:lang w:val="en-GB"/>
        </w:rPr>
        <w:t>shall</w:t>
      </w:r>
      <w:r w:rsidRPr="003C5EB8">
        <w:rPr>
          <w:spacing w:val="9"/>
          <w:lang w:val="en-GB"/>
        </w:rPr>
        <w:t xml:space="preserve"> </w:t>
      </w:r>
      <w:r w:rsidRPr="003C5EB8">
        <w:rPr>
          <w:spacing w:val="-1"/>
          <w:lang w:val="en-GB"/>
        </w:rPr>
        <w:t>determine</w:t>
      </w:r>
      <w:r w:rsidRPr="003C5EB8">
        <w:rPr>
          <w:spacing w:val="11"/>
          <w:lang w:val="en-GB"/>
        </w:rPr>
        <w:t xml:space="preserve"> </w:t>
      </w:r>
      <w:r w:rsidRPr="003C5EB8">
        <w:rPr>
          <w:spacing w:val="-2"/>
          <w:lang w:val="en-GB"/>
        </w:rPr>
        <w:t>the</w:t>
      </w:r>
      <w:r w:rsidRPr="003C5EB8">
        <w:rPr>
          <w:spacing w:val="10"/>
          <w:lang w:val="en-GB"/>
        </w:rPr>
        <w:t xml:space="preserve"> </w:t>
      </w:r>
      <w:r w:rsidR="00E824F2" w:rsidRPr="003C5EB8">
        <w:rPr>
          <w:spacing w:val="-1"/>
          <w:lang w:val="en-GB"/>
        </w:rPr>
        <w:t>auction</w:t>
      </w:r>
      <w:r w:rsidRPr="003C5EB8">
        <w:rPr>
          <w:spacing w:val="9"/>
          <w:lang w:val="en-GB"/>
        </w:rPr>
        <w:t xml:space="preserve"> </w:t>
      </w:r>
      <w:r w:rsidR="00A80DE7" w:rsidRPr="003C5EB8">
        <w:rPr>
          <w:spacing w:val="-1"/>
          <w:lang w:val="en-GB"/>
        </w:rPr>
        <w:t>r</w:t>
      </w:r>
      <w:r w:rsidRPr="003C5EB8">
        <w:rPr>
          <w:spacing w:val="-1"/>
          <w:lang w:val="en-GB"/>
        </w:rPr>
        <w:t>esults</w:t>
      </w:r>
      <w:r w:rsidRPr="003C5EB8">
        <w:rPr>
          <w:spacing w:val="10"/>
          <w:lang w:val="en-GB"/>
        </w:rPr>
        <w:t xml:space="preserve"> </w:t>
      </w:r>
      <w:r w:rsidRPr="003C5EB8">
        <w:rPr>
          <w:spacing w:val="-1"/>
          <w:lang w:val="en-GB"/>
        </w:rPr>
        <w:t>in</w:t>
      </w:r>
      <w:r w:rsidRPr="003C5EB8">
        <w:rPr>
          <w:spacing w:val="10"/>
          <w:lang w:val="en-GB"/>
        </w:rPr>
        <w:t xml:space="preserve"> </w:t>
      </w:r>
      <w:r w:rsidRPr="003C5EB8">
        <w:rPr>
          <w:spacing w:val="-1"/>
          <w:lang w:val="en-GB"/>
        </w:rPr>
        <w:t>accordance</w:t>
      </w:r>
      <w:r w:rsidRPr="003C5EB8">
        <w:rPr>
          <w:spacing w:val="10"/>
          <w:lang w:val="en-GB"/>
        </w:rPr>
        <w:t xml:space="preserve"> </w:t>
      </w:r>
      <w:r w:rsidRPr="003C5EB8">
        <w:rPr>
          <w:spacing w:val="-1"/>
          <w:lang w:val="en-GB"/>
        </w:rPr>
        <w:t>with</w:t>
      </w:r>
      <w:r w:rsidRPr="003C5EB8">
        <w:rPr>
          <w:spacing w:val="9"/>
          <w:lang w:val="en-GB"/>
        </w:rPr>
        <w:t xml:space="preserve"> </w:t>
      </w:r>
      <w:r w:rsidRPr="003C5EB8">
        <w:rPr>
          <w:spacing w:val="-1"/>
          <w:lang w:val="en-GB"/>
        </w:rPr>
        <w:t>the</w:t>
      </w:r>
      <w:r w:rsidRPr="003C5EB8">
        <w:rPr>
          <w:spacing w:val="9"/>
          <w:lang w:val="en-GB"/>
        </w:rPr>
        <w:t xml:space="preserve"> </w:t>
      </w:r>
      <w:r w:rsidRPr="003C5EB8">
        <w:rPr>
          <w:spacing w:val="-1"/>
          <w:lang w:val="en-GB"/>
        </w:rPr>
        <w:t>provisions</w:t>
      </w:r>
      <w:r w:rsidRPr="003C5EB8">
        <w:rPr>
          <w:spacing w:val="7"/>
          <w:lang w:val="en-GB"/>
        </w:rPr>
        <w:t xml:space="preserve"> </w:t>
      </w:r>
      <w:r w:rsidRPr="003C5EB8">
        <w:rPr>
          <w:lang w:val="en-GB"/>
        </w:rPr>
        <w:t>of</w:t>
      </w:r>
      <w:r w:rsidRPr="003C5EB8">
        <w:rPr>
          <w:rFonts w:ascii="Times New Roman"/>
          <w:spacing w:val="63"/>
          <w:lang w:val="en-GB"/>
        </w:rPr>
        <w:t xml:space="preserve"> </w:t>
      </w:r>
      <w:r w:rsidRPr="003C5EB8">
        <w:rPr>
          <w:spacing w:val="-1"/>
          <w:lang w:val="en-GB"/>
        </w:rPr>
        <w:t>paragraphs</w:t>
      </w:r>
      <w:r w:rsidRPr="003C5EB8">
        <w:rPr>
          <w:lang w:val="en-GB"/>
        </w:rPr>
        <w:t xml:space="preserve"> 3</w:t>
      </w:r>
      <w:r w:rsidRPr="003C5EB8">
        <w:rPr>
          <w:spacing w:val="1"/>
          <w:lang w:val="en-GB"/>
        </w:rPr>
        <w:t xml:space="preserve"> </w:t>
      </w:r>
      <w:r w:rsidRPr="003C5EB8">
        <w:rPr>
          <w:spacing w:val="-1"/>
          <w:lang w:val="en-GB"/>
        </w:rPr>
        <w:t xml:space="preserve">to </w:t>
      </w:r>
      <w:r w:rsidRPr="003C5EB8">
        <w:rPr>
          <w:lang w:val="en-GB"/>
        </w:rPr>
        <w:t>5</w:t>
      </w:r>
      <w:r w:rsidRPr="003C5EB8">
        <w:rPr>
          <w:spacing w:val="-1"/>
          <w:lang w:val="en-GB"/>
        </w:rPr>
        <w:t xml:space="preserve"> </w:t>
      </w:r>
      <w:r w:rsidRPr="003C5EB8">
        <w:rPr>
          <w:lang w:val="en-GB"/>
        </w:rPr>
        <w:t xml:space="preserve">of </w:t>
      </w:r>
      <w:r w:rsidRPr="003C5EB8">
        <w:rPr>
          <w:spacing w:val="-1"/>
          <w:lang w:val="en-GB"/>
        </w:rPr>
        <w:t>this</w:t>
      </w:r>
      <w:r w:rsidRPr="003C5EB8">
        <w:rPr>
          <w:lang w:val="en-GB"/>
        </w:rPr>
        <w:t xml:space="preserve"> </w:t>
      </w:r>
      <w:r w:rsidRPr="003C5EB8">
        <w:rPr>
          <w:spacing w:val="-1"/>
          <w:lang w:val="en-GB"/>
        </w:rPr>
        <w:t>Article,</w:t>
      </w:r>
      <w:r w:rsidRPr="003C5EB8">
        <w:rPr>
          <w:spacing w:val="-2"/>
          <w:lang w:val="en-GB"/>
        </w:rPr>
        <w:t xml:space="preserve"> </w:t>
      </w:r>
      <w:r w:rsidRPr="003C5EB8">
        <w:rPr>
          <w:spacing w:val="-1"/>
          <w:lang w:val="en-GB"/>
        </w:rPr>
        <w:t>modified</w:t>
      </w:r>
      <w:r w:rsidRPr="003C5EB8">
        <w:rPr>
          <w:lang w:val="en-GB"/>
        </w:rPr>
        <w:t xml:space="preserve"> </w:t>
      </w:r>
      <w:r w:rsidRPr="003C5EB8">
        <w:rPr>
          <w:spacing w:val="-1"/>
          <w:lang w:val="en-GB"/>
        </w:rPr>
        <w:t>as</w:t>
      </w:r>
      <w:r w:rsidRPr="003C5EB8">
        <w:rPr>
          <w:lang w:val="en-GB"/>
        </w:rPr>
        <w:t xml:space="preserve"> </w:t>
      </w:r>
      <w:r w:rsidRPr="003C5EB8">
        <w:rPr>
          <w:spacing w:val="-1"/>
          <w:lang w:val="en-GB"/>
        </w:rPr>
        <w:t>follows:</w:t>
      </w:r>
    </w:p>
    <w:p w14:paraId="2E0E219C" w14:textId="0138C43D" w:rsidR="003041E4" w:rsidRPr="003C5EB8" w:rsidRDefault="00B300E8">
      <w:pPr>
        <w:pStyle w:val="BodyText"/>
        <w:numPr>
          <w:ilvl w:val="1"/>
          <w:numId w:val="43"/>
        </w:numPr>
        <w:tabs>
          <w:tab w:val="left" w:pos="1488"/>
        </w:tabs>
        <w:spacing w:before="195" w:line="242" w:lineRule="auto"/>
        <w:ind w:right="148"/>
        <w:jc w:val="both"/>
        <w:rPr>
          <w:lang w:val="en-GB"/>
        </w:rPr>
      </w:pPr>
      <w:r w:rsidRPr="003C5EB8">
        <w:rPr>
          <w:spacing w:val="-1"/>
          <w:lang w:val="en-GB"/>
        </w:rPr>
        <w:t>winning</w:t>
      </w:r>
      <w:r w:rsidRPr="003C5EB8">
        <w:rPr>
          <w:spacing w:val="4"/>
          <w:lang w:val="en-GB"/>
        </w:rPr>
        <w:t xml:space="preserve"> </w:t>
      </w:r>
      <w:r w:rsidR="00C166E7" w:rsidRPr="003C5EB8">
        <w:rPr>
          <w:spacing w:val="-1"/>
          <w:lang w:val="en-GB"/>
        </w:rPr>
        <w:t>bid</w:t>
      </w:r>
      <w:r w:rsidRPr="003C5EB8">
        <w:rPr>
          <w:spacing w:val="-1"/>
          <w:lang w:val="en-GB"/>
        </w:rPr>
        <w:t>s</w:t>
      </w:r>
      <w:r w:rsidRPr="003C5EB8">
        <w:rPr>
          <w:spacing w:val="5"/>
          <w:lang w:val="en-GB"/>
        </w:rPr>
        <w:t xml:space="preserve"> </w:t>
      </w:r>
      <w:r w:rsidRPr="003C5EB8">
        <w:rPr>
          <w:spacing w:val="-1"/>
          <w:lang w:val="en-GB"/>
        </w:rPr>
        <w:t>and</w:t>
      </w:r>
      <w:r w:rsidRPr="003C5EB8">
        <w:rPr>
          <w:spacing w:val="4"/>
          <w:lang w:val="en-GB"/>
        </w:rPr>
        <w:t xml:space="preserve"> </w:t>
      </w:r>
      <w:r w:rsidR="00C166E7" w:rsidRPr="003C5EB8">
        <w:rPr>
          <w:spacing w:val="-1"/>
          <w:lang w:val="en-GB"/>
        </w:rPr>
        <w:t>marginal price</w:t>
      </w:r>
      <w:r w:rsidRPr="003C5EB8">
        <w:rPr>
          <w:spacing w:val="-1"/>
          <w:lang w:val="en-GB"/>
        </w:rPr>
        <w:t>s</w:t>
      </w:r>
      <w:r w:rsidRPr="003C5EB8">
        <w:rPr>
          <w:spacing w:val="5"/>
          <w:lang w:val="en-GB"/>
        </w:rPr>
        <w:t xml:space="preserve"> </w:t>
      </w:r>
      <w:r w:rsidRPr="003C5EB8">
        <w:rPr>
          <w:spacing w:val="-1"/>
          <w:lang w:val="en-GB"/>
        </w:rPr>
        <w:t>for</w:t>
      </w:r>
      <w:r w:rsidRPr="003C5EB8">
        <w:rPr>
          <w:spacing w:val="5"/>
          <w:lang w:val="en-GB"/>
        </w:rPr>
        <w:t xml:space="preserve"> </w:t>
      </w:r>
      <w:r w:rsidRPr="003C5EB8">
        <w:rPr>
          <w:spacing w:val="-1"/>
          <w:lang w:val="en-GB"/>
        </w:rPr>
        <w:t>respective</w:t>
      </w:r>
      <w:r w:rsidR="00A17E67" w:rsidRPr="003C5EB8">
        <w:rPr>
          <w:spacing w:val="-1"/>
          <w:lang w:val="en-GB"/>
        </w:rPr>
        <w:t xml:space="preserve"> </w:t>
      </w:r>
      <w:r w:rsidR="005B0EF0" w:rsidRPr="003C5EB8">
        <w:rPr>
          <w:spacing w:val="-1"/>
          <w:lang w:val="en-GB"/>
        </w:rPr>
        <w:t>o</w:t>
      </w:r>
      <w:r w:rsidR="00A17E67" w:rsidRPr="003C5EB8">
        <w:rPr>
          <w:spacing w:val="-1"/>
          <w:lang w:val="en-GB"/>
        </w:rPr>
        <w:t>riented</w:t>
      </w:r>
      <w:r w:rsidRPr="003C5EB8">
        <w:rPr>
          <w:spacing w:val="5"/>
          <w:lang w:val="en-GB"/>
        </w:rPr>
        <w:t xml:space="preserve"> </w:t>
      </w:r>
      <w:r w:rsidRPr="003C5EB8">
        <w:rPr>
          <w:spacing w:val="-2"/>
        </w:rPr>
        <w:t>bidding</w:t>
      </w:r>
      <w:r w:rsidRPr="003C5EB8">
        <w:rPr>
          <w:spacing w:val="5"/>
        </w:rPr>
        <w:t xml:space="preserve"> </w:t>
      </w:r>
      <w:r w:rsidRPr="003C5EB8">
        <w:rPr>
          <w:spacing w:val="-1"/>
        </w:rPr>
        <w:t>zone</w:t>
      </w:r>
      <w:r w:rsidRPr="003C5EB8">
        <w:rPr>
          <w:spacing w:val="5"/>
        </w:rPr>
        <w:t xml:space="preserve"> </w:t>
      </w:r>
      <w:r w:rsidRPr="003C5EB8">
        <w:rPr>
          <w:spacing w:val="-1"/>
        </w:rPr>
        <w:t>borde</w:t>
      </w:r>
      <w:r w:rsidR="00474DBD" w:rsidRPr="003C5EB8">
        <w:rPr>
          <w:spacing w:val="-1"/>
          <w:lang w:val="en-GB"/>
        </w:rPr>
        <w:t>r</w:t>
      </w:r>
      <w:r w:rsidR="005B0EF0" w:rsidRPr="003C5EB8">
        <w:rPr>
          <w:spacing w:val="4"/>
          <w:lang w:val="en-GB"/>
        </w:rPr>
        <w:t xml:space="preserve"> </w:t>
      </w:r>
      <w:r w:rsidRPr="003C5EB8">
        <w:rPr>
          <w:spacing w:val="-1"/>
          <w:lang w:val="en-GB"/>
        </w:rPr>
        <w:t>are</w:t>
      </w:r>
      <w:r w:rsidRPr="003C5EB8">
        <w:rPr>
          <w:rFonts w:ascii="Times New Roman"/>
          <w:spacing w:val="61"/>
          <w:lang w:val="en-GB"/>
        </w:rPr>
        <w:t xml:space="preserve"> </w:t>
      </w:r>
      <w:r w:rsidRPr="003C5EB8">
        <w:rPr>
          <w:spacing w:val="-1"/>
          <w:lang w:val="en-GB"/>
        </w:rPr>
        <w:t>determined according to</w:t>
      </w:r>
      <w:r w:rsidRPr="003C5EB8">
        <w:rPr>
          <w:spacing w:val="1"/>
          <w:lang w:val="en-GB"/>
        </w:rPr>
        <w:t xml:space="preserve"> </w:t>
      </w:r>
      <w:r w:rsidRPr="003C5EB8">
        <w:rPr>
          <w:spacing w:val="-2"/>
          <w:lang w:val="en-GB"/>
        </w:rPr>
        <w:t>paragraphs</w:t>
      </w:r>
      <w:r w:rsidRPr="003C5EB8">
        <w:rPr>
          <w:spacing w:val="1"/>
          <w:lang w:val="en-GB"/>
        </w:rPr>
        <w:t xml:space="preserve"> </w:t>
      </w:r>
      <w:r w:rsidRPr="003C5EB8">
        <w:rPr>
          <w:lang w:val="en-GB"/>
        </w:rPr>
        <w:t>3</w:t>
      </w:r>
      <w:r w:rsidRPr="003C5EB8">
        <w:rPr>
          <w:spacing w:val="1"/>
          <w:lang w:val="en-GB"/>
        </w:rPr>
        <w:t xml:space="preserve"> </w:t>
      </w:r>
      <w:r w:rsidRPr="003C5EB8">
        <w:rPr>
          <w:spacing w:val="-1"/>
          <w:lang w:val="en-GB"/>
        </w:rPr>
        <w:t xml:space="preserve">to </w:t>
      </w:r>
      <w:r w:rsidRPr="003C5EB8">
        <w:rPr>
          <w:lang w:val="en-GB"/>
        </w:rPr>
        <w:t>5</w:t>
      </w:r>
      <w:r w:rsidRPr="003C5EB8">
        <w:rPr>
          <w:spacing w:val="-2"/>
          <w:lang w:val="en-GB"/>
        </w:rPr>
        <w:t xml:space="preserve"> </w:t>
      </w:r>
      <w:r w:rsidRPr="003C5EB8">
        <w:rPr>
          <w:lang w:val="en-GB"/>
        </w:rPr>
        <w:t>of</w:t>
      </w:r>
      <w:r w:rsidRPr="003C5EB8">
        <w:rPr>
          <w:spacing w:val="1"/>
          <w:lang w:val="en-GB"/>
        </w:rPr>
        <w:t xml:space="preserve"> </w:t>
      </w:r>
      <w:r w:rsidRPr="003C5EB8">
        <w:rPr>
          <w:spacing w:val="-1"/>
          <w:lang w:val="en-GB"/>
        </w:rPr>
        <w:t>this</w:t>
      </w:r>
      <w:r w:rsidRPr="003C5EB8">
        <w:rPr>
          <w:spacing w:val="-2"/>
          <w:lang w:val="en-GB"/>
        </w:rPr>
        <w:t xml:space="preserve"> </w:t>
      </w:r>
      <w:r w:rsidRPr="003C5EB8">
        <w:rPr>
          <w:spacing w:val="-1"/>
          <w:lang w:val="en-GB"/>
        </w:rPr>
        <w:t>Article;</w:t>
      </w:r>
    </w:p>
    <w:p w14:paraId="2E0E219D" w14:textId="7910DAFF" w:rsidR="003041E4" w:rsidRPr="003C5EB8" w:rsidRDefault="00B300E8">
      <w:pPr>
        <w:pStyle w:val="BodyText"/>
        <w:numPr>
          <w:ilvl w:val="1"/>
          <w:numId w:val="43"/>
        </w:numPr>
        <w:tabs>
          <w:tab w:val="left" w:pos="1488"/>
        </w:tabs>
        <w:spacing w:before="197" w:line="239" w:lineRule="auto"/>
        <w:ind w:right="147"/>
        <w:jc w:val="both"/>
        <w:rPr>
          <w:lang w:val="en-GB"/>
        </w:rPr>
      </w:pPr>
      <w:r w:rsidRPr="003C5EB8">
        <w:rPr>
          <w:lang w:val="en-GB"/>
        </w:rPr>
        <w:t>for</w:t>
      </w:r>
      <w:r w:rsidRPr="003C5EB8">
        <w:rPr>
          <w:spacing w:val="7"/>
          <w:lang w:val="en-GB"/>
        </w:rPr>
        <w:t xml:space="preserve"> </w:t>
      </w:r>
      <w:r w:rsidRPr="003C5EB8">
        <w:rPr>
          <w:spacing w:val="-1"/>
          <w:lang w:val="en-GB"/>
        </w:rPr>
        <w:t>each</w:t>
      </w:r>
      <w:r w:rsidRPr="003C5EB8">
        <w:rPr>
          <w:spacing w:val="8"/>
          <w:lang w:val="en-GB"/>
        </w:rPr>
        <w:t xml:space="preserve"> </w:t>
      </w:r>
      <w:r w:rsidR="006379DF" w:rsidRPr="003C5EB8">
        <w:rPr>
          <w:spacing w:val="-1"/>
          <w:lang w:val="en-GB"/>
        </w:rPr>
        <w:t>reduction period</w:t>
      </w:r>
      <w:r w:rsidRPr="003C5EB8">
        <w:rPr>
          <w:spacing w:val="8"/>
          <w:lang w:val="en-GB"/>
        </w:rPr>
        <w:t xml:space="preserve"> </w:t>
      </w:r>
      <w:r w:rsidRPr="003C5EB8">
        <w:rPr>
          <w:spacing w:val="-1"/>
          <w:lang w:val="en-GB"/>
        </w:rPr>
        <w:t>the</w:t>
      </w:r>
      <w:r w:rsidRPr="003C5EB8">
        <w:rPr>
          <w:spacing w:val="8"/>
          <w:lang w:val="en-GB"/>
        </w:rPr>
        <w:t xml:space="preserve"> </w:t>
      </w:r>
      <w:r w:rsidRPr="003C5EB8">
        <w:rPr>
          <w:spacing w:val="-1"/>
          <w:lang w:val="en-GB"/>
        </w:rPr>
        <w:t>quantity</w:t>
      </w:r>
      <w:r w:rsidRPr="003C5EB8">
        <w:rPr>
          <w:spacing w:val="7"/>
          <w:lang w:val="en-GB"/>
        </w:rPr>
        <w:t xml:space="preserve"> </w:t>
      </w:r>
      <w:r w:rsidRPr="003C5EB8">
        <w:rPr>
          <w:lang w:val="en-GB"/>
        </w:rPr>
        <w:t>of</w:t>
      </w:r>
      <w:r w:rsidRPr="003C5EB8">
        <w:rPr>
          <w:spacing w:val="5"/>
          <w:lang w:val="en-GB"/>
        </w:rPr>
        <w:t xml:space="preserve"> </w:t>
      </w:r>
      <w:r w:rsidR="00AF062B" w:rsidRPr="003C5EB8">
        <w:rPr>
          <w:lang w:val="en-GB"/>
        </w:rPr>
        <w:t>long-term transmission right</w:t>
      </w:r>
      <w:r w:rsidRPr="003C5EB8">
        <w:rPr>
          <w:spacing w:val="-1"/>
          <w:lang w:val="en-GB"/>
        </w:rPr>
        <w:t>s</w:t>
      </w:r>
      <w:r w:rsidRPr="003C5EB8">
        <w:rPr>
          <w:spacing w:val="4"/>
          <w:lang w:val="en-GB"/>
        </w:rPr>
        <w:t xml:space="preserve"> </w:t>
      </w:r>
      <w:r w:rsidRPr="003C5EB8">
        <w:rPr>
          <w:lang w:val="en-GB"/>
        </w:rPr>
        <w:t>to</w:t>
      </w:r>
      <w:r w:rsidRPr="003C5EB8">
        <w:rPr>
          <w:spacing w:val="9"/>
          <w:lang w:val="en-GB"/>
        </w:rPr>
        <w:t xml:space="preserve"> </w:t>
      </w:r>
      <w:r w:rsidRPr="003C5EB8">
        <w:rPr>
          <w:spacing w:val="-2"/>
          <w:lang w:val="en-GB"/>
        </w:rPr>
        <w:t>be</w:t>
      </w:r>
      <w:r w:rsidRPr="003C5EB8">
        <w:rPr>
          <w:rFonts w:ascii="Times New Roman"/>
          <w:spacing w:val="35"/>
          <w:lang w:val="en-GB"/>
        </w:rPr>
        <w:t xml:space="preserve"> </w:t>
      </w:r>
      <w:r w:rsidRPr="003C5EB8">
        <w:rPr>
          <w:spacing w:val="-1"/>
          <w:lang w:val="en-GB"/>
        </w:rPr>
        <w:t>allocated</w:t>
      </w:r>
      <w:r w:rsidRPr="003C5EB8">
        <w:rPr>
          <w:spacing w:val="18"/>
          <w:lang w:val="en-GB"/>
        </w:rPr>
        <w:t xml:space="preserve"> </w:t>
      </w:r>
      <w:r w:rsidRPr="003C5EB8">
        <w:rPr>
          <w:lang w:val="en-GB"/>
        </w:rPr>
        <w:t>to</w:t>
      </w:r>
      <w:r w:rsidRPr="003C5EB8">
        <w:rPr>
          <w:spacing w:val="20"/>
          <w:lang w:val="en-GB"/>
        </w:rPr>
        <w:t xml:space="preserve"> </w:t>
      </w:r>
      <w:r w:rsidRPr="003C5EB8">
        <w:rPr>
          <w:spacing w:val="-1"/>
          <w:lang w:val="en-GB"/>
        </w:rPr>
        <w:t>individual</w:t>
      </w:r>
      <w:r w:rsidRPr="003C5EB8">
        <w:rPr>
          <w:spacing w:val="19"/>
          <w:lang w:val="en-GB"/>
        </w:rPr>
        <w:t xml:space="preserve"> </w:t>
      </w:r>
      <w:r w:rsidR="006379DF" w:rsidRPr="003C5EB8">
        <w:rPr>
          <w:spacing w:val="-1"/>
          <w:lang w:val="en-GB"/>
        </w:rPr>
        <w:t>registered participant</w:t>
      </w:r>
      <w:r w:rsidRPr="003C5EB8">
        <w:rPr>
          <w:spacing w:val="-1"/>
          <w:lang w:val="en-GB"/>
        </w:rPr>
        <w:t>s</w:t>
      </w:r>
      <w:r w:rsidRPr="003C5EB8">
        <w:rPr>
          <w:spacing w:val="19"/>
          <w:lang w:val="en-GB"/>
        </w:rPr>
        <w:t xml:space="preserve"> </w:t>
      </w:r>
      <w:r w:rsidRPr="003C5EB8">
        <w:rPr>
          <w:spacing w:val="-1"/>
          <w:lang w:val="en-GB"/>
        </w:rPr>
        <w:t>shall</w:t>
      </w:r>
      <w:r w:rsidRPr="003C5EB8">
        <w:rPr>
          <w:spacing w:val="19"/>
          <w:lang w:val="en-GB"/>
        </w:rPr>
        <w:t xml:space="preserve"> </w:t>
      </w:r>
      <w:r w:rsidRPr="003C5EB8">
        <w:rPr>
          <w:spacing w:val="-2"/>
          <w:lang w:val="en-GB"/>
        </w:rPr>
        <w:t>be</w:t>
      </w:r>
      <w:r w:rsidRPr="003C5EB8">
        <w:rPr>
          <w:spacing w:val="20"/>
          <w:lang w:val="en-GB"/>
        </w:rPr>
        <w:t xml:space="preserve"> </w:t>
      </w:r>
      <w:r w:rsidRPr="003C5EB8">
        <w:rPr>
          <w:spacing w:val="-1"/>
          <w:lang w:val="en-GB"/>
        </w:rPr>
        <w:t>calculated</w:t>
      </w:r>
      <w:r w:rsidRPr="003C5EB8">
        <w:rPr>
          <w:spacing w:val="17"/>
          <w:lang w:val="en-GB"/>
        </w:rPr>
        <w:t xml:space="preserve"> </w:t>
      </w:r>
      <w:r w:rsidRPr="003C5EB8">
        <w:rPr>
          <w:lang w:val="en-GB"/>
        </w:rPr>
        <w:t>on</w:t>
      </w:r>
      <w:r w:rsidRPr="003C5EB8">
        <w:rPr>
          <w:spacing w:val="18"/>
          <w:lang w:val="en-GB"/>
        </w:rPr>
        <w:t xml:space="preserve"> </w:t>
      </w:r>
      <w:r w:rsidRPr="003C5EB8">
        <w:rPr>
          <w:lang w:val="en-GB"/>
        </w:rPr>
        <w:t>a</w:t>
      </w:r>
      <w:r w:rsidRPr="003C5EB8">
        <w:rPr>
          <w:spacing w:val="19"/>
          <w:lang w:val="en-GB"/>
        </w:rPr>
        <w:t xml:space="preserve"> </w:t>
      </w:r>
      <w:r w:rsidRPr="003C5EB8">
        <w:rPr>
          <w:spacing w:val="-1"/>
          <w:lang w:val="en-GB"/>
        </w:rPr>
        <w:t>pro-rata</w:t>
      </w:r>
      <w:r w:rsidRPr="003C5EB8">
        <w:rPr>
          <w:spacing w:val="20"/>
          <w:lang w:val="en-GB"/>
        </w:rPr>
        <w:t xml:space="preserve"> </w:t>
      </w:r>
      <w:r w:rsidRPr="003C5EB8">
        <w:rPr>
          <w:spacing w:val="-1"/>
          <w:lang w:val="en-GB"/>
        </w:rPr>
        <w:t>basis</w:t>
      </w:r>
      <w:r w:rsidRPr="003C5EB8">
        <w:rPr>
          <w:rFonts w:ascii="Times New Roman"/>
          <w:spacing w:val="53"/>
          <w:lang w:val="en-GB"/>
        </w:rPr>
        <w:t xml:space="preserve"> </w:t>
      </w:r>
      <w:r w:rsidRPr="003C5EB8">
        <w:rPr>
          <w:spacing w:val="-1"/>
          <w:lang w:val="en-GB"/>
        </w:rPr>
        <w:t>taking</w:t>
      </w:r>
      <w:r w:rsidRPr="003C5EB8">
        <w:rPr>
          <w:spacing w:val="18"/>
          <w:lang w:val="en-GB"/>
        </w:rPr>
        <w:t xml:space="preserve"> </w:t>
      </w:r>
      <w:r w:rsidRPr="003C5EB8">
        <w:rPr>
          <w:spacing w:val="-1"/>
          <w:lang w:val="en-GB"/>
        </w:rPr>
        <w:t>into</w:t>
      </w:r>
      <w:r w:rsidRPr="003C5EB8">
        <w:rPr>
          <w:spacing w:val="20"/>
          <w:lang w:val="en-GB"/>
        </w:rPr>
        <w:t xml:space="preserve"> </w:t>
      </w:r>
      <w:r w:rsidRPr="003C5EB8">
        <w:rPr>
          <w:spacing w:val="-1"/>
          <w:lang w:val="en-GB"/>
        </w:rPr>
        <w:t>account</w:t>
      </w:r>
      <w:r w:rsidRPr="003C5EB8">
        <w:rPr>
          <w:spacing w:val="20"/>
          <w:lang w:val="en-GB"/>
        </w:rPr>
        <w:t xml:space="preserve"> </w:t>
      </w:r>
      <w:r w:rsidRPr="003C5EB8">
        <w:rPr>
          <w:spacing w:val="-2"/>
          <w:lang w:val="en-GB"/>
        </w:rPr>
        <w:t>the</w:t>
      </w:r>
      <w:r w:rsidRPr="003C5EB8">
        <w:rPr>
          <w:spacing w:val="21"/>
          <w:lang w:val="en-GB"/>
        </w:rPr>
        <w:t xml:space="preserve"> </w:t>
      </w:r>
      <w:r w:rsidRPr="003C5EB8">
        <w:rPr>
          <w:spacing w:val="-1"/>
          <w:lang w:val="en-GB"/>
        </w:rPr>
        <w:t>quantity</w:t>
      </w:r>
      <w:r w:rsidRPr="003C5EB8">
        <w:rPr>
          <w:spacing w:val="20"/>
          <w:lang w:val="en-GB"/>
        </w:rPr>
        <w:t xml:space="preserve"> </w:t>
      </w:r>
      <w:r w:rsidRPr="003C5EB8">
        <w:rPr>
          <w:lang w:val="en-GB"/>
        </w:rPr>
        <w:t>of</w:t>
      </w:r>
      <w:r w:rsidRPr="003C5EB8">
        <w:rPr>
          <w:spacing w:val="19"/>
          <w:lang w:val="en-GB"/>
        </w:rPr>
        <w:t xml:space="preserve"> </w:t>
      </w:r>
      <w:r w:rsidR="00AF062B" w:rsidRPr="003C5EB8">
        <w:rPr>
          <w:spacing w:val="-1"/>
          <w:lang w:val="en-GB"/>
        </w:rPr>
        <w:t>long-term transmission right</w:t>
      </w:r>
      <w:r w:rsidRPr="003C5EB8">
        <w:rPr>
          <w:spacing w:val="-1"/>
          <w:lang w:val="en-GB"/>
        </w:rPr>
        <w:t>s</w:t>
      </w:r>
      <w:r w:rsidRPr="003C5EB8">
        <w:rPr>
          <w:spacing w:val="19"/>
          <w:lang w:val="en-GB"/>
        </w:rPr>
        <w:t xml:space="preserve"> </w:t>
      </w:r>
      <w:r w:rsidRPr="003C5EB8">
        <w:rPr>
          <w:spacing w:val="-1"/>
          <w:lang w:val="en-GB"/>
        </w:rPr>
        <w:t>corresponding</w:t>
      </w:r>
      <w:r w:rsidRPr="003C5EB8">
        <w:rPr>
          <w:spacing w:val="19"/>
          <w:lang w:val="en-GB"/>
        </w:rPr>
        <w:t xml:space="preserve"> </w:t>
      </w:r>
      <w:r w:rsidRPr="003C5EB8">
        <w:rPr>
          <w:lang w:val="en-GB"/>
        </w:rPr>
        <w:t>to</w:t>
      </w:r>
    </w:p>
    <w:p w14:paraId="2E0E219F" w14:textId="376E110E" w:rsidR="003041E4" w:rsidRPr="003C5EB8" w:rsidRDefault="00B300E8">
      <w:pPr>
        <w:pStyle w:val="BodyText"/>
        <w:spacing w:before="42"/>
        <w:ind w:left="1487" w:right="146" w:firstLine="0"/>
        <w:jc w:val="both"/>
        <w:rPr>
          <w:lang w:val="en-GB"/>
        </w:rPr>
      </w:pPr>
      <w:r w:rsidRPr="003C5EB8">
        <w:rPr>
          <w:spacing w:val="-1"/>
          <w:lang w:val="en-GB"/>
        </w:rPr>
        <w:t>the</w:t>
      </w:r>
      <w:r w:rsidRPr="003C5EB8">
        <w:rPr>
          <w:spacing w:val="3"/>
          <w:lang w:val="en-GB"/>
        </w:rPr>
        <w:t xml:space="preserve"> </w:t>
      </w:r>
      <w:r w:rsidRPr="003C5EB8">
        <w:rPr>
          <w:spacing w:val="-1"/>
          <w:lang w:val="en-GB"/>
        </w:rPr>
        <w:t>respective</w:t>
      </w:r>
      <w:r w:rsidRPr="003C5EB8">
        <w:rPr>
          <w:spacing w:val="3"/>
          <w:lang w:val="en-GB"/>
        </w:rPr>
        <w:t xml:space="preserve"> </w:t>
      </w:r>
      <w:r w:rsidRPr="003C5EB8">
        <w:rPr>
          <w:spacing w:val="-1"/>
          <w:lang w:val="en-GB"/>
        </w:rPr>
        <w:t>winning</w:t>
      </w:r>
      <w:r w:rsidRPr="003C5EB8">
        <w:rPr>
          <w:spacing w:val="2"/>
          <w:lang w:val="en-GB"/>
        </w:rPr>
        <w:t xml:space="preserve"> </w:t>
      </w:r>
      <w:r w:rsidR="00C166E7" w:rsidRPr="003C5EB8">
        <w:rPr>
          <w:spacing w:val="-1"/>
          <w:lang w:val="en-GB"/>
        </w:rPr>
        <w:t>bid</w:t>
      </w:r>
      <w:r w:rsidRPr="003C5EB8">
        <w:rPr>
          <w:spacing w:val="-1"/>
          <w:lang w:val="en-GB"/>
        </w:rPr>
        <w:t>s</w:t>
      </w:r>
      <w:r w:rsidRPr="003C5EB8">
        <w:rPr>
          <w:spacing w:val="3"/>
          <w:lang w:val="en-GB"/>
        </w:rPr>
        <w:t xml:space="preserve"> </w:t>
      </w:r>
      <w:r w:rsidRPr="003C5EB8">
        <w:rPr>
          <w:lang w:val="en-GB"/>
        </w:rPr>
        <w:t>of</w:t>
      </w:r>
      <w:r w:rsidRPr="003C5EB8">
        <w:rPr>
          <w:spacing w:val="2"/>
          <w:lang w:val="en-GB"/>
        </w:rPr>
        <w:t xml:space="preserve"> </w:t>
      </w:r>
      <w:r w:rsidRPr="003C5EB8">
        <w:rPr>
          <w:spacing w:val="-1"/>
          <w:lang w:val="en-GB"/>
        </w:rPr>
        <w:t>each</w:t>
      </w:r>
      <w:r w:rsidRPr="003C5EB8">
        <w:rPr>
          <w:spacing w:val="2"/>
          <w:lang w:val="en-GB"/>
        </w:rPr>
        <w:t xml:space="preserve"> </w:t>
      </w:r>
      <w:r w:rsidR="006379DF" w:rsidRPr="003C5EB8">
        <w:rPr>
          <w:spacing w:val="-1"/>
          <w:lang w:val="en-GB"/>
        </w:rPr>
        <w:t>registered participant</w:t>
      </w:r>
      <w:r w:rsidRPr="003C5EB8">
        <w:rPr>
          <w:spacing w:val="4"/>
          <w:lang w:val="en-GB"/>
        </w:rPr>
        <w:t xml:space="preserve"> </w:t>
      </w:r>
      <w:r w:rsidRPr="003C5EB8">
        <w:rPr>
          <w:spacing w:val="-1"/>
          <w:lang w:val="en-GB"/>
        </w:rPr>
        <w:t>and</w:t>
      </w:r>
      <w:r w:rsidRPr="003C5EB8">
        <w:rPr>
          <w:spacing w:val="2"/>
          <w:lang w:val="en-GB"/>
        </w:rPr>
        <w:t xml:space="preserve"> </w:t>
      </w:r>
      <w:r w:rsidRPr="003C5EB8">
        <w:rPr>
          <w:spacing w:val="-1"/>
          <w:lang w:val="en-GB"/>
        </w:rPr>
        <w:t>the</w:t>
      </w:r>
      <w:r w:rsidRPr="003C5EB8">
        <w:rPr>
          <w:spacing w:val="3"/>
          <w:lang w:val="en-GB"/>
        </w:rPr>
        <w:t xml:space="preserve"> </w:t>
      </w:r>
      <w:r w:rsidRPr="003C5EB8">
        <w:rPr>
          <w:spacing w:val="-1"/>
          <w:lang w:val="en-GB"/>
        </w:rPr>
        <w:t>respective</w:t>
      </w:r>
      <w:r w:rsidRPr="003C5EB8">
        <w:rPr>
          <w:spacing w:val="4"/>
          <w:lang w:val="en-GB"/>
        </w:rPr>
        <w:t xml:space="preserve"> </w:t>
      </w:r>
      <w:r w:rsidRPr="003C5EB8">
        <w:rPr>
          <w:spacing w:val="-1"/>
          <w:lang w:val="en-GB"/>
        </w:rPr>
        <w:t>reduced</w:t>
      </w:r>
      <w:r w:rsidRPr="003C5EB8">
        <w:rPr>
          <w:rFonts w:ascii="Times New Roman"/>
          <w:spacing w:val="69"/>
          <w:lang w:val="en-GB"/>
        </w:rPr>
        <w:t xml:space="preserve"> </w:t>
      </w:r>
      <w:r w:rsidR="00E824F2" w:rsidRPr="003C5EB8">
        <w:rPr>
          <w:spacing w:val="-1"/>
          <w:lang w:val="en-GB"/>
        </w:rPr>
        <w:t>offered</w:t>
      </w:r>
      <w:r w:rsidRPr="003C5EB8">
        <w:rPr>
          <w:spacing w:val="21"/>
          <w:lang w:val="en-GB"/>
        </w:rPr>
        <w:t xml:space="preserve"> </w:t>
      </w:r>
      <w:r w:rsidR="00E824F2" w:rsidRPr="003C5EB8">
        <w:rPr>
          <w:spacing w:val="-1"/>
          <w:lang w:val="en-GB"/>
        </w:rPr>
        <w:t>capacities</w:t>
      </w:r>
      <w:r w:rsidRPr="003C5EB8">
        <w:rPr>
          <w:spacing w:val="-1"/>
          <w:lang w:val="en-GB"/>
        </w:rPr>
        <w:t>.</w:t>
      </w:r>
      <w:r w:rsidRPr="003C5EB8">
        <w:rPr>
          <w:spacing w:val="21"/>
          <w:lang w:val="en-GB"/>
        </w:rPr>
        <w:t xml:space="preserve"> </w:t>
      </w:r>
      <w:r w:rsidRPr="003C5EB8">
        <w:rPr>
          <w:spacing w:val="-1"/>
          <w:lang w:val="en-GB"/>
        </w:rPr>
        <w:t>The</w:t>
      </w:r>
      <w:r w:rsidRPr="003C5EB8">
        <w:rPr>
          <w:spacing w:val="22"/>
          <w:lang w:val="en-GB"/>
        </w:rPr>
        <w:t xml:space="preserve"> </w:t>
      </w:r>
      <w:r w:rsidR="00C166E7" w:rsidRPr="003C5EB8">
        <w:rPr>
          <w:spacing w:val="-1"/>
          <w:lang w:val="en-GB"/>
        </w:rPr>
        <w:t>allocation platform</w:t>
      </w:r>
      <w:r w:rsidRPr="003C5EB8">
        <w:rPr>
          <w:spacing w:val="23"/>
          <w:lang w:val="en-GB"/>
        </w:rPr>
        <w:t xml:space="preserve"> </w:t>
      </w:r>
      <w:r w:rsidRPr="003C5EB8">
        <w:rPr>
          <w:spacing w:val="-1"/>
          <w:lang w:val="en-GB"/>
        </w:rPr>
        <w:t>shall</w:t>
      </w:r>
      <w:r w:rsidRPr="003C5EB8">
        <w:rPr>
          <w:spacing w:val="21"/>
          <w:lang w:val="en-GB"/>
        </w:rPr>
        <w:t xml:space="preserve"> </w:t>
      </w:r>
      <w:r w:rsidRPr="003C5EB8">
        <w:rPr>
          <w:spacing w:val="-1"/>
          <w:lang w:val="en-GB"/>
        </w:rPr>
        <w:t>publish</w:t>
      </w:r>
      <w:r w:rsidRPr="003C5EB8">
        <w:rPr>
          <w:spacing w:val="21"/>
          <w:lang w:val="en-GB"/>
        </w:rPr>
        <w:t xml:space="preserve"> </w:t>
      </w:r>
      <w:r w:rsidRPr="003C5EB8">
        <w:rPr>
          <w:lang w:val="en-GB"/>
        </w:rPr>
        <w:t>on</w:t>
      </w:r>
      <w:r w:rsidRPr="003C5EB8">
        <w:rPr>
          <w:spacing w:val="22"/>
          <w:lang w:val="en-GB"/>
        </w:rPr>
        <w:t xml:space="preserve"> </w:t>
      </w:r>
      <w:r w:rsidRPr="003C5EB8">
        <w:rPr>
          <w:spacing w:val="-1"/>
          <w:lang w:val="en-GB"/>
        </w:rPr>
        <w:t>its</w:t>
      </w:r>
      <w:r w:rsidRPr="003C5EB8">
        <w:rPr>
          <w:spacing w:val="22"/>
          <w:lang w:val="en-GB"/>
        </w:rPr>
        <w:t xml:space="preserve"> </w:t>
      </w:r>
      <w:r w:rsidRPr="003C5EB8">
        <w:rPr>
          <w:spacing w:val="-1"/>
          <w:lang w:val="en-GB"/>
        </w:rPr>
        <w:t>website</w:t>
      </w:r>
      <w:r w:rsidRPr="003C5EB8">
        <w:rPr>
          <w:spacing w:val="22"/>
          <w:lang w:val="en-GB"/>
        </w:rPr>
        <w:t xml:space="preserve"> </w:t>
      </w:r>
      <w:r w:rsidRPr="003C5EB8">
        <w:rPr>
          <w:spacing w:val="-1"/>
          <w:lang w:val="en-GB"/>
        </w:rPr>
        <w:t>clarifications</w:t>
      </w:r>
      <w:r w:rsidRPr="003C5EB8">
        <w:rPr>
          <w:rFonts w:ascii="Times New Roman"/>
          <w:spacing w:val="51"/>
          <w:lang w:val="en-GB"/>
        </w:rPr>
        <w:t xml:space="preserve"> </w:t>
      </w:r>
      <w:r w:rsidRPr="003C5EB8">
        <w:rPr>
          <w:spacing w:val="-1"/>
          <w:lang w:val="en-GB"/>
        </w:rPr>
        <w:t>and</w:t>
      </w:r>
      <w:r w:rsidRPr="003C5EB8">
        <w:rPr>
          <w:spacing w:val="21"/>
          <w:lang w:val="en-GB"/>
        </w:rPr>
        <w:t xml:space="preserve"> </w:t>
      </w:r>
      <w:r w:rsidRPr="003C5EB8">
        <w:rPr>
          <w:spacing w:val="-1"/>
          <w:lang w:val="en-GB"/>
        </w:rPr>
        <w:t>examples</w:t>
      </w:r>
      <w:r w:rsidRPr="003C5EB8">
        <w:rPr>
          <w:spacing w:val="22"/>
          <w:lang w:val="en-GB"/>
        </w:rPr>
        <w:t xml:space="preserve"> </w:t>
      </w:r>
      <w:r w:rsidRPr="003C5EB8">
        <w:rPr>
          <w:spacing w:val="-1"/>
          <w:lang w:val="en-GB"/>
        </w:rPr>
        <w:t>concerning</w:t>
      </w:r>
      <w:r w:rsidRPr="003C5EB8">
        <w:rPr>
          <w:spacing w:val="21"/>
          <w:lang w:val="en-GB"/>
        </w:rPr>
        <w:t xml:space="preserve"> </w:t>
      </w:r>
      <w:r w:rsidRPr="003C5EB8">
        <w:rPr>
          <w:spacing w:val="-1"/>
          <w:lang w:val="en-GB"/>
        </w:rPr>
        <w:t>the</w:t>
      </w:r>
      <w:r w:rsidRPr="003C5EB8">
        <w:rPr>
          <w:spacing w:val="23"/>
          <w:lang w:val="en-GB"/>
        </w:rPr>
        <w:t xml:space="preserve"> </w:t>
      </w:r>
      <w:r w:rsidRPr="003C5EB8">
        <w:rPr>
          <w:spacing w:val="-1"/>
          <w:lang w:val="en-GB"/>
        </w:rPr>
        <w:t>calculation</w:t>
      </w:r>
      <w:r w:rsidRPr="003C5EB8">
        <w:rPr>
          <w:spacing w:val="21"/>
          <w:lang w:val="en-GB"/>
        </w:rPr>
        <w:t xml:space="preserve"> </w:t>
      </w:r>
      <w:r w:rsidRPr="003C5EB8">
        <w:rPr>
          <w:lang w:val="en-GB"/>
        </w:rPr>
        <w:t>of</w:t>
      </w:r>
      <w:r w:rsidRPr="003C5EB8">
        <w:rPr>
          <w:spacing w:val="21"/>
          <w:lang w:val="en-GB"/>
        </w:rPr>
        <w:t xml:space="preserve"> </w:t>
      </w:r>
      <w:r w:rsidRPr="003C5EB8">
        <w:rPr>
          <w:spacing w:val="-1"/>
          <w:lang w:val="en-GB"/>
        </w:rPr>
        <w:t>the</w:t>
      </w:r>
      <w:r w:rsidRPr="003C5EB8">
        <w:rPr>
          <w:spacing w:val="22"/>
          <w:lang w:val="en-GB"/>
        </w:rPr>
        <w:t xml:space="preserve"> </w:t>
      </w:r>
      <w:r w:rsidRPr="003C5EB8">
        <w:rPr>
          <w:spacing w:val="-1"/>
          <w:lang w:val="en-GB"/>
        </w:rPr>
        <w:t>quantity</w:t>
      </w:r>
      <w:r w:rsidRPr="003C5EB8">
        <w:rPr>
          <w:spacing w:val="23"/>
          <w:lang w:val="en-GB"/>
        </w:rPr>
        <w:t xml:space="preserve"> </w:t>
      </w:r>
      <w:r w:rsidRPr="003C5EB8">
        <w:rPr>
          <w:lang w:val="en-GB"/>
        </w:rPr>
        <w:t>of</w:t>
      </w:r>
      <w:r w:rsidRPr="003C5EB8">
        <w:rPr>
          <w:spacing w:val="19"/>
          <w:lang w:val="en-GB"/>
        </w:rPr>
        <w:t xml:space="preserve"> </w:t>
      </w:r>
      <w:r w:rsidR="00AF062B" w:rsidRPr="003C5EB8">
        <w:rPr>
          <w:lang w:val="en-GB"/>
        </w:rPr>
        <w:t>long-term transmission right</w:t>
      </w:r>
      <w:r w:rsidRPr="003C5EB8">
        <w:rPr>
          <w:spacing w:val="-1"/>
          <w:lang w:val="en-GB"/>
        </w:rPr>
        <w:t>s</w:t>
      </w:r>
      <w:r w:rsidRPr="003C5EB8">
        <w:rPr>
          <w:lang w:val="en-GB"/>
        </w:rPr>
        <w:t xml:space="preserve"> </w:t>
      </w:r>
      <w:r w:rsidRPr="003C5EB8">
        <w:rPr>
          <w:spacing w:val="-1"/>
          <w:lang w:val="en-GB"/>
        </w:rPr>
        <w:t>to</w:t>
      </w:r>
      <w:r w:rsidRPr="003C5EB8">
        <w:rPr>
          <w:spacing w:val="1"/>
          <w:lang w:val="en-GB"/>
        </w:rPr>
        <w:t xml:space="preserve"> </w:t>
      </w:r>
      <w:r w:rsidRPr="003C5EB8">
        <w:rPr>
          <w:spacing w:val="-1"/>
          <w:lang w:val="en-GB"/>
        </w:rPr>
        <w:t>be</w:t>
      </w:r>
      <w:r w:rsidRPr="003C5EB8">
        <w:rPr>
          <w:spacing w:val="1"/>
          <w:lang w:val="en-GB"/>
        </w:rPr>
        <w:t xml:space="preserve"> </w:t>
      </w:r>
      <w:r w:rsidRPr="003C5EB8">
        <w:rPr>
          <w:spacing w:val="-1"/>
          <w:lang w:val="en-GB"/>
        </w:rPr>
        <w:t>allocated</w:t>
      </w:r>
      <w:r w:rsidRPr="003C5EB8">
        <w:rPr>
          <w:lang w:val="en-GB"/>
        </w:rPr>
        <w:t xml:space="preserve"> </w:t>
      </w:r>
      <w:r w:rsidRPr="003C5EB8">
        <w:rPr>
          <w:spacing w:val="-1"/>
          <w:lang w:val="en-GB"/>
        </w:rPr>
        <w:t>to</w:t>
      </w:r>
      <w:r w:rsidRPr="003C5EB8">
        <w:rPr>
          <w:spacing w:val="1"/>
          <w:lang w:val="en-GB"/>
        </w:rPr>
        <w:t xml:space="preserve"> </w:t>
      </w:r>
      <w:r w:rsidRPr="003C5EB8">
        <w:rPr>
          <w:spacing w:val="-1"/>
          <w:lang w:val="en-GB"/>
        </w:rPr>
        <w:t>individual</w:t>
      </w:r>
      <w:r w:rsidRPr="003C5EB8">
        <w:rPr>
          <w:lang w:val="en-GB"/>
        </w:rPr>
        <w:t xml:space="preserve"> </w:t>
      </w:r>
      <w:r w:rsidR="006379DF" w:rsidRPr="003C5EB8">
        <w:rPr>
          <w:spacing w:val="-1"/>
          <w:lang w:val="en-GB"/>
        </w:rPr>
        <w:t>registered participant</w:t>
      </w:r>
      <w:r w:rsidRPr="003C5EB8">
        <w:rPr>
          <w:spacing w:val="-1"/>
          <w:lang w:val="en-GB"/>
        </w:rPr>
        <w:t>s</w:t>
      </w:r>
      <w:r w:rsidRPr="003C5EB8">
        <w:rPr>
          <w:spacing w:val="1"/>
          <w:lang w:val="en-GB"/>
        </w:rPr>
        <w:t xml:space="preserve"> </w:t>
      </w:r>
      <w:r w:rsidRPr="003C5EB8">
        <w:rPr>
          <w:spacing w:val="-1"/>
          <w:lang w:val="en-GB"/>
        </w:rPr>
        <w:t>in the</w:t>
      </w:r>
      <w:r w:rsidRPr="003C5EB8">
        <w:rPr>
          <w:spacing w:val="-2"/>
          <w:lang w:val="en-GB"/>
        </w:rPr>
        <w:t xml:space="preserve"> </w:t>
      </w:r>
      <w:r w:rsidR="006379DF" w:rsidRPr="003C5EB8">
        <w:rPr>
          <w:spacing w:val="-1"/>
          <w:lang w:val="en-GB"/>
        </w:rPr>
        <w:t>reduction period</w:t>
      </w:r>
      <w:r w:rsidRPr="003C5EB8">
        <w:rPr>
          <w:spacing w:val="-1"/>
          <w:lang w:val="en-GB"/>
        </w:rPr>
        <w:t>.</w:t>
      </w:r>
    </w:p>
    <w:p w14:paraId="2E0E21A0" w14:textId="0CF66090" w:rsidR="003041E4" w:rsidRPr="003C5EB8" w:rsidRDefault="00B300E8">
      <w:pPr>
        <w:pStyle w:val="BodyText"/>
        <w:numPr>
          <w:ilvl w:val="0"/>
          <w:numId w:val="43"/>
        </w:numPr>
        <w:tabs>
          <w:tab w:val="left" w:pos="856"/>
        </w:tabs>
        <w:spacing w:before="196"/>
        <w:ind w:left="856" w:right="147"/>
        <w:jc w:val="both"/>
        <w:rPr>
          <w:lang w:val="en-GB"/>
        </w:rPr>
      </w:pPr>
      <w:r w:rsidRPr="003C5EB8">
        <w:rPr>
          <w:spacing w:val="-1"/>
          <w:lang w:val="en-GB"/>
        </w:rPr>
        <w:t>Whenever</w:t>
      </w:r>
      <w:r w:rsidRPr="003C5EB8">
        <w:rPr>
          <w:spacing w:val="21"/>
          <w:lang w:val="en-GB"/>
        </w:rPr>
        <w:t xml:space="preserve"> </w:t>
      </w:r>
      <w:r w:rsidRPr="003C5EB8">
        <w:rPr>
          <w:spacing w:val="-1"/>
          <w:lang w:val="en-GB"/>
        </w:rPr>
        <w:t>the</w:t>
      </w:r>
      <w:r w:rsidRPr="003C5EB8">
        <w:rPr>
          <w:spacing w:val="22"/>
          <w:lang w:val="en-GB"/>
        </w:rPr>
        <w:t xml:space="preserve"> </w:t>
      </w:r>
      <w:r w:rsidRPr="003C5EB8">
        <w:rPr>
          <w:spacing w:val="-1"/>
          <w:lang w:val="en-GB"/>
        </w:rPr>
        <w:t>calculation</w:t>
      </w:r>
      <w:r w:rsidRPr="003C5EB8">
        <w:rPr>
          <w:spacing w:val="21"/>
          <w:lang w:val="en-GB"/>
        </w:rPr>
        <w:t xml:space="preserve"> </w:t>
      </w:r>
      <w:r w:rsidRPr="003C5EB8">
        <w:rPr>
          <w:lang w:val="en-GB"/>
        </w:rPr>
        <w:t>set</w:t>
      </w:r>
      <w:r w:rsidRPr="003C5EB8">
        <w:rPr>
          <w:spacing w:val="23"/>
          <w:lang w:val="en-GB"/>
        </w:rPr>
        <w:t xml:space="preserve"> </w:t>
      </w:r>
      <w:r w:rsidRPr="003C5EB8">
        <w:rPr>
          <w:spacing w:val="-1"/>
          <w:lang w:val="en-GB"/>
        </w:rPr>
        <w:t>forth</w:t>
      </w:r>
      <w:r w:rsidRPr="003C5EB8">
        <w:rPr>
          <w:spacing w:val="21"/>
          <w:lang w:val="en-GB"/>
        </w:rPr>
        <w:t xml:space="preserve"> </w:t>
      </w:r>
      <w:r w:rsidRPr="003C5EB8">
        <w:rPr>
          <w:spacing w:val="-1"/>
          <w:lang w:val="en-GB"/>
        </w:rPr>
        <w:t>in</w:t>
      </w:r>
      <w:r w:rsidRPr="003C5EB8">
        <w:rPr>
          <w:spacing w:val="21"/>
          <w:lang w:val="en-GB"/>
        </w:rPr>
        <w:t xml:space="preserve"> </w:t>
      </w:r>
      <w:r w:rsidRPr="003C5EB8">
        <w:rPr>
          <w:spacing w:val="-1"/>
          <w:lang w:val="en-GB"/>
        </w:rPr>
        <w:t>paragraphs</w:t>
      </w:r>
      <w:r w:rsidRPr="003C5EB8">
        <w:rPr>
          <w:spacing w:val="22"/>
          <w:lang w:val="en-GB"/>
        </w:rPr>
        <w:t xml:space="preserve"> </w:t>
      </w:r>
      <w:r w:rsidRPr="003C5EB8">
        <w:rPr>
          <w:lang w:val="en-GB"/>
        </w:rPr>
        <w:t>3</w:t>
      </w:r>
      <w:r w:rsidRPr="003C5EB8">
        <w:rPr>
          <w:spacing w:val="23"/>
          <w:lang w:val="en-GB"/>
        </w:rPr>
        <w:t xml:space="preserve"> </w:t>
      </w:r>
      <w:r w:rsidRPr="003C5EB8">
        <w:rPr>
          <w:lang w:val="en-GB"/>
        </w:rPr>
        <w:t>to</w:t>
      </w:r>
      <w:r w:rsidRPr="003C5EB8">
        <w:rPr>
          <w:spacing w:val="23"/>
          <w:lang w:val="en-GB"/>
        </w:rPr>
        <w:t xml:space="preserve"> </w:t>
      </w:r>
      <w:r w:rsidRPr="003C5EB8">
        <w:rPr>
          <w:lang w:val="en-GB"/>
        </w:rPr>
        <w:t>6</w:t>
      </w:r>
      <w:r w:rsidRPr="003C5EB8">
        <w:rPr>
          <w:spacing w:val="22"/>
          <w:lang w:val="en-GB"/>
        </w:rPr>
        <w:t xml:space="preserve"> </w:t>
      </w:r>
      <w:r w:rsidRPr="003C5EB8">
        <w:rPr>
          <w:lang w:val="en-GB"/>
        </w:rPr>
        <w:t>of</w:t>
      </w:r>
      <w:r w:rsidRPr="003C5EB8">
        <w:rPr>
          <w:spacing w:val="22"/>
          <w:lang w:val="en-GB"/>
        </w:rPr>
        <w:t xml:space="preserve"> </w:t>
      </w:r>
      <w:r w:rsidRPr="003C5EB8">
        <w:rPr>
          <w:spacing w:val="-1"/>
          <w:lang w:val="en-GB"/>
        </w:rPr>
        <w:t>this</w:t>
      </w:r>
      <w:r w:rsidRPr="003C5EB8">
        <w:rPr>
          <w:spacing w:val="22"/>
          <w:lang w:val="en-GB"/>
        </w:rPr>
        <w:t xml:space="preserve"> </w:t>
      </w:r>
      <w:r w:rsidRPr="003C5EB8">
        <w:rPr>
          <w:spacing w:val="-1"/>
          <w:lang w:val="en-GB"/>
        </w:rPr>
        <w:t>Article</w:t>
      </w:r>
      <w:r w:rsidRPr="003C5EB8">
        <w:rPr>
          <w:spacing w:val="22"/>
          <w:lang w:val="en-GB"/>
        </w:rPr>
        <w:t xml:space="preserve"> </w:t>
      </w:r>
      <w:r w:rsidRPr="003C5EB8">
        <w:rPr>
          <w:spacing w:val="-1"/>
          <w:lang w:val="en-GB"/>
        </w:rPr>
        <w:t>does</w:t>
      </w:r>
      <w:r w:rsidRPr="003C5EB8">
        <w:rPr>
          <w:spacing w:val="22"/>
          <w:lang w:val="en-GB"/>
        </w:rPr>
        <w:t xml:space="preserve"> </w:t>
      </w:r>
      <w:r w:rsidRPr="003C5EB8">
        <w:rPr>
          <w:spacing w:val="-1"/>
          <w:lang w:val="en-GB"/>
        </w:rPr>
        <w:t>not</w:t>
      </w:r>
      <w:r w:rsidRPr="003C5EB8">
        <w:rPr>
          <w:spacing w:val="23"/>
          <w:lang w:val="en-GB"/>
        </w:rPr>
        <w:t xml:space="preserve"> </w:t>
      </w:r>
      <w:r w:rsidRPr="003C5EB8">
        <w:rPr>
          <w:spacing w:val="-1"/>
          <w:lang w:val="en-GB"/>
        </w:rPr>
        <w:t>result</w:t>
      </w:r>
      <w:r w:rsidRPr="003C5EB8">
        <w:rPr>
          <w:spacing w:val="22"/>
          <w:lang w:val="en-GB"/>
        </w:rPr>
        <w:t xml:space="preserve"> </w:t>
      </w:r>
      <w:r w:rsidRPr="003C5EB8">
        <w:rPr>
          <w:spacing w:val="-1"/>
          <w:lang w:val="en-GB"/>
        </w:rPr>
        <w:t>in</w:t>
      </w:r>
      <w:r w:rsidRPr="003C5EB8">
        <w:rPr>
          <w:spacing w:val="21"/>
          <w:lang w:val="en-GB"/>
        </w:rPr>
        <w:t xml:space="preserve"> </w:t>
      </w:r>
      <w:r w:rsidRPr="003C5EB8">
        <w:rPr>
          <w:lang w:val="en-GB"/>
        </w:rPr>
        <w:t>a</w:t>
      </w:r>
      <w:r w:rsidRPr="003C5EB8">
        <w:rPr>
          <w:rFonts w:ascii="Times New Roman"/>
          <w:spacing w:val="57"/>
          <w:lang w:val="en-GB"/>
        </w:rPr>
        <w:t xml:space="preserve"> </w:t>
      </w:r>
      <w:r w:rsidRPr="003C5EB8">
        <w:rPr>
          <w:spacing w:val="-1"/>
          <w:lang w:val="en-GB"/>
        </w:rPr>
        <w:t>whole</w:t>
      </w:r>
      <w:r w:rsidRPr="003C5EB8">
        <w:rPr>
          <w:spacing w:val="1"/>
          <w:lang w:val="en-GB"/>
        </w:rPr>
        <w:t xml:space="preserve"> </w:t>
      </w:r>
      <w:r w:rsidRPr="003C5EB8">
        <w:rPr>
          <w:spacing w:val="-1"/>
          <w:lang w:val="en-GB"/>
        </w:rPr>
        <w:t>MW</w:t>
      </w:r>
      <w:r w:rsidRPr="003C5EB8">
        <w:rPr>
          <w:spacing w:val="3"/>
          <w:lang w:val="en-GB"/>
        </w:rPr>
        <w:t xml:space="preserve"> </w:t>
      </w:r>
      <w:r w:rsidRPr="003C5EB8">
        <w:rPr>
          <w:spacing w:val="-1"/>
          <w:lang w:val="en-GB"/>
        </w:rPr>
        <w:t>amount</w:t>
      </w:r>
      <w:r w:rsidRPr="003C5EB8">
        <w:rPr>
          <w:spacing w:val="3"/>
          <w:lang w:val="en-GB"/>
        </w:rPr>
        <w:t xml:space="preserve"> </w:t>
      </w:r>
      <w:r w:rsidRPr="003C5EB8">
        <w:rPr>
          <w:spacing w:val="-1"/>
          <w:lang w:val="en-GB"/>
        </w:rPr>
        <w:t>in</w:t>
      </w:r>
      <w:r w:rsidRPr="003C5EB8">
        <w:rPr>
          <w:spacing w:val="3"/>
          <w:lang w:val="en-GB"/>
        </w:rPr>
        <w:t xml:space="preserve"> </w:t>
      </w:r>
      <w:r w:rsidRPr="003C5EB8">
        <w:rPr>
          <w:spacing w:val="-2"/>
          <w:lang w:val="en-GB"/>
        </w:rPr>
        <w:t>accordance</w:t>
      </w:r>
      <w:r w:rsidRPr="003C5EB8">
        <w:rPr>
          <w:spacing w:val="3"/>
          <w:lang w:val="en-GB"/>
        </w:rPr>
        <w:t xml:space="preserve"> </w:t>
      </w:r>
      <w:r w:rsidRPr="003C5EB8">
        <w:rPr>
          <w:spacing w:val="-1"/>
          <w:lang w:val="en-GB"/>
        </w:rPr>
        <w:t>with</w:t>
      </w:r>
      <w:r w:rsidRPr="003C5EB8">
        <w:rPr>
          <w:spacing w:val="2"/>
          <w:lang w:val="en-GB"/>
        </w:rPr>
        <w:t xml:space="preserve"> </w:t>
      </w:r>
      <w:r w:rsidRPr="003C5EB8">
        <w:rPr>
          <w:spacing w:val="-1"/>
          <w:lang w:val="en-GB"/>
        </w:rPr>
        <w:t>Article</w:t>
      </w:r>
      <w:r w:rsidRPr="003C5EB8">
        <w:rPr>
          <w:spacing w:val="1"/>
          <w:lang w:val="en-GB"/>
        </w:rPr>
        <w:t xml:space="preserve"> </w:t>
      </w:r>
      <w:r w:rsidRPr="003C5EB8">
        <w:rPr>
          <w:lang w:val="en-GB"/>
        </w:rPr>
        <w:t>31</w:t>
      </w:r>
      <w:r w:rsidRPr="003C5EB8">
        <w:rPr>
          <w:spacing w:val="2"/>
          <w:lang w:val="en-GB"/>
        </w:rPr>
        <w:t xml:space="preserve"> </w:t>
      </w:r>
      <w:r w:rsidRPr="003C5EB8">
        <w:rPr>
          <w:spacing w:val="-2"/>
          <w:lang w:val="en-GB"/>
        </w:rPr>
        <w:t>paragraph</w:t>
      </w:r>
      <w:r w:rsidRPr="003C5EB8">
        <w:rPr>
          <w:spacing w:val="2"/>
          <w:lang w:val="en-GB"/>
        </w:rPr>
        <w:t xml:space="preserve"> </w:t>
      </w:r>
      <w:r w:rsidRPr="003C5EB8">
        <w:rPr>
          <w:spacing w:val="-1"/>
          <w:lang w:val="en-GB"/>
        </w:rPr>
        <w:t>1(f),</w:t>
      </w:r>
      <w:r w:rsidRPr="003C5EB8">
        <w:rPr>
          <w:lang w:val="en-GB"/>
        </w:rPr>
        <w:t xml:space="preserve"> </w:t>
      </w:r>
      <w:r w:rsidRPr="003C5EB8">
        <w:rPr>
          <w:spacing w:val="-1"/>
          <w:lang w:val="en-GB"/>
        </w:rPr>
        <w:t>the</w:t>
      </w:r>
      <w:r w:rsidRPr="003C5EB8">
        <w:rPr>
          <w:spacing w:val="2"/>
          <w:lang w:val="en-GB"/>
        </w:rPr>
        <w:t xml:space="preserve"> </w:t>
      </w:r>
      <w:r w:rsidR="00AF062B" w:rsidRPr="003C5EB8">
        <w:rPr>
          <w:spacing w:val="-1"/>
          <w:lang w:val="en-GB"/>
        </w:rPr>
        <w:t>long-term transmission right</w:t>
      </w:r>
      <w:r w:rsidRPr="003C5EB8">
        <w:rPr>
          <w:spacing w:val="-1"/>
          <w:lang w:val="en-GB"/>
        </w:rPr>
        <w:t>s</w:t>
      </w:r>
      <w:r w:rsidRPr="003C5EB8">
        <w:rPr>
          <w:spacing w:val="34"/>
          <w:lang w:val="en-GB"/>
        </w:rPr>
        <w:t xml:space="preserve"> </w:t>
      </w:r>
      <w:r w:rsidRPr="003C5EB8">
        <w:rPr>
          <w:spacing w:val="-1"/>
          <w:lang w:val="en-GB"/>
        </w:rPr>
        <w:t>shall</w:t>
      </w:r>
      <w:r w:rsidRPr="003C5EB8">
        <w:rPr>
          <w:spacing w:val="35"/>
          <w:lang w:val="en-GB"/>
        </w:rPr>
        <w:t xml:space="preserve"> </w:t>
      </w:r>
      <w:r w:rsidRPr="003C5EB8">
        <w:rPr>
          <w:spacing w:val="-1"/>
          <w:lang w:val="en-GB"/>
        </w:rPr>
        <w:t>be</w:t>
      </w:r>
      <w:r w:rsidRPr="003C5EB8">
        <w:rPr>
          <w:spacing w:val="35"/>
          <w:lang w:val="en-GB"/>
        </w:rPr>
        <w:t xml:space="preserve"> </w:t>
      </w:r>
      <w:r w:rsidRPr="003C5EB8">
        <w:rPr>
          <w:spacing w:val="-1"/>
          <w:lang w:val="en-GB"/>
        </w:rPr>
        <w:t>rounded</w:t>
      </w:r>
      <w:r w:rsidRPr="003C5EB8">
        <w:rPr>
          <w:spacing w:val="34"/>
          <w:lang w:val="en-GB"/>
        </w:rPr>
        <w:t xml:space="preserve"> </w:t>
      </w:r>
      <w:r w:rsidRPr="003C5EB8">
        <w:rPr>
          <w:lang w:val="en-GB"/>
        </w:rPr>
        <w:t>down</w:t>
      </w:r>
      <w:r w:rsidRPr="003C5EB8">
        <w:rPr>
          <w:spacing w:val="33"/>
          <w:lang w:val="en-GB"/>
        </w:rPr>
        <w:t xml:space="preserve"> </w:t>
      </w:r>
      <w:r w:rsidRPr="003C5EB8">
        <w:rPr>
          <w:lang w:val="en-GB"/>
        </w:rPr>
        <w:t>to</w:t>
      </w:r>
      <w:r w:rsidRPr="003C5EB8">
        <w:rPr>
          <w:spacing w:val="36"/>
          <w:lang w:val="en-GB"/>
        </w:rPr>
        <w:t xml:space="preserve"> </w:t>
      </w:r>
      <w:r w:rsidRPr="003C5EB8">
        <w:rPr>
          <w:spacing w:val="-1"/>
          <w:lang w:val="en-GB"/>
        </w:rPr>
        <w:t>the</w:t>
      </w:r>
      <w:r w:rsidRPr="003C5EB8">
        <w:rPr>
          <w:spacing w:val="35"/>
          <w:lang w:val="en-GB"/>
        </w:rPr>
        <w:t xml:space="preserve"> </w:t>
      </w:r>
      <w:r w:rsidRPr="003C5EB8">
        <w:rPr>
          <w:spacing w:val="-1"/>
          <w:lang w:val="en-GB"/>
        </w:rPr>
        <w:t>nearest</w:t>
      </w:r>
      <w:r w:rsidRPr="003C5EB8">
        <w:rPr>
          <w:spacing w:val="35"/>
          <w:lang w:val="en-GB"/>
        </w:rPr>
        <w:t xml:space="preserve"> </w:t>
      </w:r>
      <w:r w:rsidRPr="003C5EB8">
        <w:rPr>
          <w:spacing w:val="-2"/>
          <w:lang w:val="en-GB"/>
        </w:rPr>
        <w:t>full</w:t>
      </w:r>
      <w:r w:rsidRPr="003C5EB8">
        <w:rPr>
          <w:spacing w:val="35"/>
          <w:lang w:val="en-GB"/>
        </w:rPr>
        <w:t xml:space="preserve"> </w:t>
      </w:r>
      <w:r w:rsidRPr="003C5EB8">
        <w:rPr>
          <w:lang w:val="en-GB"/>
        </w:rPr>
        <w:t>MW.</w:t>
      </w:r>
      <w:r w:rsidRPr="003C5EB8">
        <w:rPr>
          <w:spacing w:val="33"/>
          <w:lang w:val="en-GB"/>
        </w:rPr>
        <w:t xml:space="preserve"> </w:t>
      </w:r>
      <w:r w:rsidRPr="003C5EB8">
        <w:rPr>
          <w:spacing w:val="-1"/>
          <w:lang w:val="en-GB"/>
        </w:rPr>
        <w:t>The</w:t>
      </w:r>
      <w:r w:rsidRPr="003C5EB8">
        <w:rPr>
          <w:spacing w:val="36"/>
          <w:lang w:val="en-GB"/>
        </w:rPr>
        <w:t xml:space="preserve"> </w:t>
      </w:r>
      <w:r w:rsidRPr="003C5EB8">
        <w:rPr>
          <w:spacing w:val="-1"/>
          <w:lang w:val="en-GB"/>
        </w:rPr>
        <w:t>case</w:t>
      </w:r>
      <w:r w:rsidRPr="003C5EB8">
        <w:rPr>
          <w:spacing w:val="35"/>
          <w:lang w:val="en-GB"/>
        </w:rPr>
        <w:t xml:space="preserve"> </w:t>
      </w:r>
      <w:r w:rsidRPr="003C5EB8">
        <w:rPr>
          <w:spacing w:val="-1"/>
          <w:lang w:val="en-GB"/>
        </w:rPr>
        <w:t>when</w:t>
      </w:r>
      <w:r w:rsidRPr="003C5EB8">
        <w:rPr>
          <w:spacing w:val="32"/>
          <w:lang w:val="en-GB"/>
        </w:rPr>
        <w:t xml:space="preserve"> </w:t>
      </w:r>
      <w:r w:rsidR="00AF062B" w:rsidRPr="003C5EB8">
        <w:rPr>
          <w:lang w:val="en-GB"/>
        </w:rPr>
        <w:t>long-term transmission right</w:t>
      </w:r>
      <w:r w:rsidRPr="003C5EB8">
        <w:rPr>
          <w:spacing w:val="-1"/>
          <w:lang w:val="en-GB"/>
        </w:rPr>
        <w:t>s</w:t>
      </w:r>
      <w:r w:rsidRPr="003C5EB8">
        <w:rPr>
          <w:spacing w:val="36"/>
          <w:lang w:val="en-GB"/>
        </w:rPr>
        <w:t xml:space="preserve"> </w:t>
      </w:r>
      <w:r w:rsidRPr="003C5EB8">
        <w:rPr>
          <w:spacing w:val="-1"/>
          <w:lang w:val="en-GB"/>
        </w:rPr>
        <w:t>allocated</w:t>
      </w:r>
      <w:r w:rsidRPr="003C5EB8">
        <w:rPr>
          <w:spacing w:val="35"/>
          <w:lang w:val="en-GB"/>
        </w:rPr>
        <w:t xml:space="preserve"> </w:t>
      </w:r>
      <w:r w:rsidRPr="003C5EB8">
        <w:rPr>
          <w:spacing w:val="-1"/>
          <w:lang w:val="en-GB"/>
        </w:rPr>
        <w:t>to</w:t>
      </w:r>
      <w:r w:rsidRPr="003C5EB8">
        <w:rPr>
          <w:spacing w:val="38"/>
          <w:lang w:val="en-GB"/>
        </w:rPr>
        <w:t xml:space="preserve"> </w:t>
      </w:r>
      <w:r w:rsidRPr="003C5EB8">
        <w:rPr>
          <w:spacing w:val="-1"/>
          <w:lang w:val="en-GB"/>
        </w:rPr>
        <w:t>individual</w:t>
      </w:r>
      <w:r w:rsidRPr="003C5EB8">
        <w:rPr>
          <w:spacing w:val="33"/>
          <w:lang w:val="en-GB"/>
        </w:rPr>
        <w:t xml:space="preserve"> </w:t>
      </w:r>
      <w:r w:rsidR="006379DF" w:rsidRPr="003C5EB8">
        <w:rPr>
          <w:spacing w:val="-1"/>
          <w:lang w:val="en-GB"/>
        </w:rPr>
        <w:t>registered participant</w:t>
      </w:r>
      <w:r w:rsidRPr="003C5EB8">
        <w:rPr>
          <w:spacing w:val="-1"/>
          <w:lang w:val="en-GB"/>
        </w:rPr>
        <w:t>s</w:t>
      </w:r>
      <w:r w:rsidRPr="003C5EB8">
        <w:rPr>
          <w:spacing w:val="36"/>
          <w:lang w:val="en-GB"/>
        </w:rPr>
        <w:t xml:space="preserve"> </w:t>
      </w:r>
      <w:r w:rsidRPr="003C5EB8">
        <w:rPr>
          <w:spacing w:val="-1"/>
          <w:lang w:val="en-GB"/>
        </w:rPr>
        <w:t>are</w:t>
      </w:r>
      <w:r w:rsidRPr="003C5EB8">
        <w:rPr>
          <w:spacing w:val="35"/>
          <w:lang w:val="en-GB"/>
        </w:rPr>
        <w:t xml:space="preserve"> </w:t>
      </w:r>
      <w:r w:rsidRPr="003C5EB8">
        <w:rPr>
          <w:spacing w:val="-1"/>
          <w:lang w:val="en-GB"/>
        </w:rPr>
        <w:t>equal</w:t>
      </w:r>
      <w:r w:rsidRPr="003C5EB8">
        <w:rPr>
          <w:spacing w:val="33"/>
          <w:lang w:val="en-GB"/>
        </w:rPr>
        <w:t xml:space="preserve"> </w:t>
      </w:r>
      <w:r w:rsidRPr="003C5EB8">
        <w:rPr>
          <w:spacing w:val="-1"/>
          <w:lang w:val="en-GB"/>
        </w:rPr>
        <w:t>to</w:t>
      </w:r>
      <w:r w:rsidRPr="003C5EB8">
        <w:rPr>
          <w:spacing w:val="37"/>
          <w:lang w:val="en-GB"/>
        </w:rPr>
        <w:t xml:space="preserve"> </w:t>
      </w:r>
      <w:r w:rsidRPr="003C5EB8">
        <w:rPr>
          <w:spacing w:val="-1"/>
          <w:lang w:val="en-GB"/>
        </w:rPr>
        <w:t>zero</w:t>
      </w:r>
      <w:r w:rsidRPr="003C5EB8">
        <w:rPr>
          <w:spacing w:val="38"/>
          <w:lang w:val="en-GB"/>
        </w:rPr>
        <w:t xml:space="preserve"> </w:t>
      </w:r>
      <w:r w:rsidRPr="003C5EB8">
        <w:rPr>
          <w:spacing w:val="-1"/>
          <w:lang w:val="en-GB"/>
        </w:rPr>
        <w:t>after</w:t>
      </w:r>
      <w:r w:rsidRPr="003C5EB8">
        <w:rPr>
          <w:rFonts w:ascii="Times New Roman"/>
          <w:spacing w:val="49"/>
          <w:lang w:val="en-GB"/>
        </w:rPr>
        <w:t xml:space="preserve"> </w:t>
      </w:r>
      <w:r w:rsidRPr="003C5EB8">
        <w:rPr>
          <w:spacing w:val="-1"/>
          <w:lang w:val="en-GB"/>
        </w:rPr>
        <w:t>rounding shall</w:t>
      </w:r>
      <w:r w:rsidRPr="003C5EB8">
        <w:rPr>
          <w:lang w:val="en-GB"/>
        </w:rPr>
        <w:t xml:space="preserve"> not </w:t>
      </w:r>
      <w:r w:rsidRPr="003C5EB8">
        <w:rPr>
          <w:spacing w:val="-2"/>
          <w:lang w:val="en-GB"/>
        </w:rPr>
        <w:t>impact</w:t>
      </w:r>
      <w:r w:rsidRPr="003C5EB8">
        <w:rPr>
          <w:spacing w:val="1"/>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marginal price</w:t>
      </w:r>
      <w:r w:rsidRPr="003C5EB8">
        <w:rPr>
          <w:spacing w:val="-2"/>
          <w:lang w:val="en-GB"/>
        </w:rPr>
        <w:t xml:space="preserve"> </w:t>
      </w:r>
      <w:r w:rsidRPr="003C5EB8">
        <w:rPr>
          <w:spacing w:val="-1"/>
          <w:lang w:val="en-GB"/>
        </w:rPr>
        <w:t>determination.</w:t>
      </w:r>
    </w:p>
    <w:p w14:paraId="2E0E21A1" w14:textId="77777777" w:rsidR="003041E4" w:rsidRPr="003C5EB8" w:rsidRDefault="003041E4">
      <w:pPr>
        <w:spacing w:before="4"/>
        <w:rPr>
          <w:rFonts w:ascii="Calibri" w:eastAsia="Calibri" w:hAnsi="Calibri" w:cs="Calibri"/>
          <w:sz w:val="16"/>
          <w:szCs w:val="16"/>
          <w:lang w:val="en-GB"/>
        </w:rPr>
      </w:pPr>
    </w:p>
    <w:p w14:paraId="2E0E21A2" w14:textId="5F6D1F12" w:rsidR="003041E4" w:rsidRPr="003C5EB8" w:rsidRDefault="00B300E8">
      <w:pPr>
        <w:pStyle w:val="BodyText"/>
        <w:numPr>
          <w:ilvl w:val="0"/>
          <w:numId w:val="43"/>
        </w:numPr>
        <w:tabs>
          <w:tab w:val="left" w:pos="856"/>
        </w:tabs>
        <w:ind w:left="856" w:right="146"/>
        <w:jc w:val="both"/>
        <w:rPr>
          <w:lang w:val="en-GB"/>
        </w:rPr>
      </w:pPr>
      <w:r w:rsidRPr="003C5EB8">
        <w:rPr>
          <w:spacing w:val="-1"/>
          <w:lang w:val="en-GB"/>
        </w:rPr>
        <w:t>The</w:t>
      </w:r>
      <w:r w:rsidRPr="003C5EB8">
        <w:rPr>
          <w:spacing w:val="46"/>
          <w:lang w:val="en-GB"/>
        </w:rPr>
        <w:t xml:space="preserve"> </w:t>
      </w:r>
      <w:r w:rsidR="00AF062B" w:rsidRPr="003C5EB8">
        <w:rPr>
          <w:spacing w:val="-1"/>
          <w:lang w:val="en-GB"/>
        </w:rPr>
        <w:t>long-term transmission right</w:t>
      </w:r>
      <w:r w:rsidRPr="003C5EB8">
        <w:rPr>
          <w:spacing w:val="-1"/>
          <w:lang w:val="en-GB"/>
        </w:rPr>
        <w:t>s</w:t>
      </w:r>
      <w:r w:rsidRPr="003C5EB8">
        <w:rPr>
          <w:spacing w:val="43"/>
          <w:lang w:val="en-GB"/>
        </w:rPr>
        <w:t xml:space="preserve"> </w:t>
      </w:r>
      <w:r w:rsidRPr="003C5EB8">
        <w:rPr>
          <w:spacing w:val="-1"/>
          <w:lang w:val="en-GB"/>
        </w:rPr>
        <w:t>are</w:t>
      </w:r>
      <w:r w:rsidRPr="003C5EB8">
        <w:rPr>
          <w:spacing w:val="46"/>
          <w:lang w:val="en-GB"/>
        </w:rPr>
        <w:t xml:space="preserve"> </w:t>
      </w:r>
      <w:r w:rsidRPr="003C5EB8">
        <w:rPr>
          <w:spacing w:val="-1"/>
          <w:lang w:val="en-GB"/>
        </w:rPr>
        <w:t>deemed</w:t>
      </w:r>
      <w:r w:rsidRPr="003C5EB8">
        <w:rPr>
          <w:spacing w:val="45"/>
          <w:lang w:val="en-GB"/>
        </w:rPr>
        <w:t xml:space="preserve"> </w:t>
      </w:r>
      <w:r w:rsidRPr="003C5EB8">
        <w:rPr>
          <w:spacing w:val="-1"/>
          <w:lang w:val="en-GB"/>
        </w:rPr>
        <w:t>to</w:t>
      </w:r>
      <w:r w:rsidRPr="003C5EB8">
        <w:rPr>
          <w:spacing w:val="45"/>
          <w:lang w:val="en-GB"/>
        </w:rPr>
        <w:t xml:space="preserve"> </w:t>
      </w:r>
      <w:r w:rsidRPr="003C5EB8">
        <w:rPr>
          <w:spacing w:val="-1"/>
          <w:lang w:val="en-GB"/>
        </w:rPr>
        <w:t>have</w:t>
      </w:r>
      <w:r w:rsidRPr="003C5EB8">
        <w:rPr>
          <w:spacing w:val="44"/>
          <w:lang w:val="en-GB"/>
        </w:rPr>
        <w:t xml:space="preserve"> </w:t>
      </w:r>
      <w:r w:rsidRPr="003C5EB8">
        <w:rPr>
          <w:spacing w:val="-1"/>
          <w:lang w:val="en-GB"/>
        </w:rPr>
        <w:t>been</w:t>
      </w:r>
      <w:r w:rsidRPr="003C5EB8">
        <w:rPr>
          <w:spacing w:val="45"/>
          <w:lang w:val="en-GB"/>
        </w:rPr>
        <w:t xml:space="preserve"> </w:t>
      </w:r>
      <w:r w:rsidRPr="003C5EB8">
        <w:rPr>
          <w:spacing w:val="-1"/>
          <w:lang w:val="en-GB"/>
        </w:rPr>
        <w:t>allocated</w:t>
      </w:r>
      <w:r w:rsidRPr="003C5EB8">
        <w:rPr>
          <w:spacing w:val="46"/>
          <w:lang w:val="en-GB"/>
        </w:rPr>
        <w:t xml:space="preserve"> </w:t>
      </w:r>
      <w:r w:rsidRPr="003C5EB8">
        <w:rPr>
          <w:spacing w:val="-1"/>
          <w:lang w:val="en-GB"/>
        </w:rPr>
        <w:t>to</w:t>
      </w:r>
      <w:r w:rsidRPr="003C5EB8">
        <w:rPr>
          <w:spacing w:val="44"/>
          <w:lang w:val="en-GB"/>
        </w:rPr>
        <w:t xml:space="preserve"> </w:t>
      </w:r>
      <w:r w:rsidRPr="003C5EB8">
        <w:rPr>
          <w:lang w:val="en-GB"/>
        </w:rPr>
        <w:t>a</w:t>
      </w:r>
      <w:r w:rsidRPr="003C5EB8">
        <w:rPr>
          <w:spacing w:val="45"/>
          <w:lang w:val="en-GB"/>
        </w:rPr>
        <w:t xml:space="preserve"> </w:t>
      </w:r>
      <w:r w:rsidR="006379DF" w:rsidRPr="003C5EB8">
        <w:rPr>
          <w:spacing w:val="-1"/>
          <w:lang w:val="en-GB"/>
        </w:rPr>
        <w:t>registered participant</w:t>
      </w:r>
      <w:r w:rsidRPr="003C5EB8">
        <w:rPr>
          <w:spacing w:val="29"/>
          <w:lang w:val="en-GB"/>
        </w:rPr>
        <w:t xml:space="preserve"> </w:t>
      </w:r>
      <w:r w:rsidRPr="003C5EB8">
        <w:rPr>
          <w:spacing w:val="-2"/>
          <w:lang w:val="en-GB"/>
        </w:rPr>
        <w:t>from</w:t>
      </w:r>
      <w:r w:rsidRPr="003C5EB8">
        <w:rPr>
          <w:spacing w:val="30"/>
          <w:lang w:val="en-GB"/>
        </w:rPr>
        <w:t xml:space="preserve"> </w:t>
      </w:r>
      <w:r w:rsidRPr="003C5EB8">
        <w:rPr>
          <w:spacing w:val="-2"/>
          <w:lang w:val="en-GB"/>
        </w:rPr>
        <w:t>the</w:t>
      </w:r>
      <w:r w:rsidRPr="003C5EB8">
        <w:rPr>
          <w:spacing w:val="27"/>
          <w:lang w:val="en-GB"/>
        </w:rPr>
        <w:t xml:space="preserve"> </w:t>
      </w:r>
      <w:r w:rsidRPr="003C5EB8">
        <w:rPr>
          <w:spacing w:val="-1"/>
          <w:lang w:val="en-GB"/>
        </w:rPr>
        <w:t>moment</w:t>
      </w:r>
      <w:r w:rsidRPr="003C5EB8">
        <w:rPr>
          <w:spacing w:val="30"/>
          <w:lang w:val="en-GB"/>
        </w:rPr>
        <w:t xml:space="preserve"> </w:t>
      </w:r>
      <w:r w:rsidRPr="003C5EB8">
        <w:rPr>
          <w:spacing w:val="-1"/>
          <w:lang w:val="en-GB"/>
        </w:rPr>
        <w:t>the</w:t>
      </w:r>
      <w:r w:rsidRPr="003C5EB8">
        <w:rPr>
          <w:spacing w:val="27"/>
          <w:lang w:val="en-GB"/>
        </w:rPr>
        <w:t xml:space="preserve"> </w:t>
      </w:r>
      <w:r w:rsidR="006379DF" w:rsidRPr="003C5EB8">
        <w:rPr>
          <w:spacing w:val="-1"/>
          <w:lang w:val="en-GB"/>
        </w:rPr>
        <w:t>registered participant</w:t>
      </w:r>
      <w:r w:rsidRPr="003C5EB8">
        <w:rPr>
          <w:spacing w:val="29"/>
          <w:lang w:val="en-GB"/>
        </w:rPr>
        <w:t xml:space="preserve"> </w:t>
      </w:r>
      <w:r w:rsidRPr="003C5EB8">
        <w:rPr>
          <w:spacing w:val="-1"/>
          <w:lang w:val="en-GB"/>
        </w:rPr>
        <w:t>has</w:t>
      </w:r>
      <w:r w:rsidRPr="003C5EB8">
        <w:rPr>
          <w:spacing w:val="30"/>
          <w:lang w:val="en-GB"/>
        </w:rPr>
        <w:t xml:space="preserve"> </w:t>
      </w:r>
      <w:r w:rsidRPr="003C5EB8">
        <w:rPr>
          <w:spacing w:val="-1"/>
          <w:lang w:val="en-GB"/>
        </w:rPr>
        <w:t>been</w:t>
      </w:r>
      <w:r w:rsidRPr="003C5EB8">
        <w:rPr>
          <w:spacing w:val="28"/>
          <w:lang w:val="en-GB"/>
        </w:rPr>
        <w:t xml:space="preserve"> </w:t>
      </w:r>
      <w:r w:rsidRPr="003C5EB8">
        <w:rPr>
          <w:spacing w:val="-1"/>
          <w:lang w:val="en-GB"/>
        </w:rPr>
        <w:t>informed</w:t>
      </w:r>
      <w:r w:rsidRPr="003C5EB8">
        <w:rPr>
          <w:spacing w:val="28"/>
          <w:lang w:val="en-GB"/>
        </w:rPr>
        <w:t xml:space="preserve"> </w:t>
      </w:r>
      <w:r w:rsidRPr="003C5EB8">
        <w:rPr>
          <w:spacing w:val="-1"/>
          <w:lang w:val="en-GB"/>
        </w:rPr>
        <w:t>of</w:t>
      </w:r>
      <w:r w:rsidRPr="003C5EB8">
        <w:rPr>
          <w:spacing w:val="30"/>
          <w:lang w:val="en-GB"/>
        </w:rPr>
        <w:t xml:space="preserve"> </w:t>
      </w:r>
      <w:r w:rsidRPr="003C5EB8">
        <w:rPr>
          <w:spacing w:val="-1"/>
          <w:lang w:val="en-GB"/>
        </w:rPr>
        <w:t>the</w:t>
      </w:r>
      <w:r w:rsidRPr="003C5EB8">
        <w:rPr>
          <w:spacing w:val="29"/>
          <w:lang w:val="en-GB"/>
        </w:rPr>
        <w:t xml:space="preserve"> </w:t>
      </w:r>
      <w:r w:rsidR="008842F7" w:rsidRPr="003C5EB8">
        <w:rPr>
          <w:spacing w:val="-1"/>
          <w:lang w:val="en-GB"/>
        </w:rPr>
        <w:t>result</w:t>
      </w:r>
      <w:r w:rsidRPr="003C5EB8">
        <w:rPr>
          <w:spacing w:val="-1"/>
          <w:lang w:val="en-GB"/>
        </w:rPr>
        <w:t>s</w:t>
      </w:r>
      <w:r w:rsidRPr="003C5EB8">
        <w:rPr>
          <w:rFonts w:ascii="Times New Roman"/>
          <w:spacing w:val="57"/>
          <w:lang w:val="en-GB"/>
        </w:rPr>
        <w:t xml:space="preserve"> </w:t>
      </w:r>
      <w:r w:rsidRPr="003C5EB8">
        <w:rPr>
          <w:spacing w:val="-1"/>
          <w:lang w:val="en-GB"/>
        </w:rPr>
        <w:t>and</w:t>
      </w:r>
      <w:r w:rsidRPr="003C5EB8">
        <w:rPr>
          <w:spacing w:val="30"/>
          <w:lang w:val="en-GB"/>
        </w:rPr>
        <w:t xml:space="preserve"> </w:t>
      </w:r>
      <w:r w:rsidRPr="003C5EB8">
        <w:rPr>
          <w:spacing w:val="-1"/>
          <w:lang w:val="en-GB"/>
        </w:rPr>
        <w:t>the</w:t>
      </w:r>
      <w:r w:rsidRPr="003C5EB8">
        <w:rPr>
          <w:spacing w:val="32"/>
          <w:lang w:val="en-GB"/>
        </w:rPr>
        <w:t xml:space="preserve"> </w:t>
      </w:r>
      <w:r w:rsidRPr="003C5EB8">
        <w:rPr>
          <w:spacing w:val="-1"/>
          <w:lang w:val="en-GB"/>
        </w:rPr>
        <w:t>contestation</w:t>
      </w:r>
      <w:r w:rsidRPr="003C5EB8">
        <w:rPr>
          <w:spacing w:val="30"/>
          <w:lang w:val="en-GB"/>
        </w:rPr>
        <w:t xml:space="preserve"> </w:t>
      </w:r>
      <w:r w:rsidRPr="003C5EB8">
        <w:rPr>
          <w:spacing w:val="-2"/>
          <w:lang w:val="en-GB"/>
        </w:rPr>
        <w:t>period</w:t>
      </w:r>
      <w:r w:rsidRPr="003C5EB8">
        <w:rPr>
          <w:spacing w:val="31"/>
          <w:lang w:val="en-GB"/>
        </w:rPr>
        <w:t xml:space="preserve"> </w:t>
      </w:r>
      <w:r w:rsidRPr="003C5EB8">
        <w:rPr>
          <w:spacing w:val="-1"/>
          <w:lang w:val="en-GB"/>
        </w:rPr>
        <w:t>is</w:t>
      </w:r>
      <w:r w:rsidRPr="003C5EB8">
        <w:rPr>
          <w:spacing w:val="29"/>
          <w:lang w:val="en-GB"/>
        </w:rPr>
        <w:t xml:space="preserve"> </w:t>
      </w:r>
      <w:r w:rsidRPr="003C5EB8">
        <w:rPr>
          <w:spacing w:val="-1"/>
          <w:lang w:val="en-GB"/>
        </w:rPr>
        <w:t>closed</w:t>
      </w:r>
      <w:r w:rsidRPr="003C5EB8">
        <w:rPr>
          <w:spacing w:val="30"/>
          <w:lang w:val="en-GB"/>
        </w:rPr>
        <w:t xml:space="preserve"> </w:t>
      </w:r>
      <w:r w:rsidRPr="003C5EB8">
        <w:rPr>
          <w:spacing w:val="-1"/>
          <w:lang w:val="en-GB"/>
        </w:rPr>
        <w:t>in</w:t>
      </w:r>
      <w:r w:rsidRPr="003C5EB8">
        <w:rPr>
          <w:spacing w:val="28"/>
          <w:lang w:val="en-GB"/>
        </w:rPr>
        <w:t xml:space="preserve"> </w:t>
      </w:r>
      <w:r w:rsidRPr="003C5EB8">
        <w:rPr>
          <w:spacing w:val="-1"/>
          <w:lang w:val="en-GB"/>
        </w:rPr>
        <w:t>accordance</w:t>
      </w:r>
      <w:r w:rsidRPr="003C5EB8">
        <w:rPr>
          <w:spacing w:val="30"/>
          <w:lang w:val="en-GB"/>
        </w:rPr>
        <w:t xml:space="preserve"> </w:t>
      </w:r>
      <w:r w:rsidRPr="003C5EB8">
        <w:rPr>
          <w:spacing w:val="-1"/>
          <w:lang w:val="en-GB"/>
        </w:rPr>
        <w:t>with</w:t>
      </w:r>
      <w:r w:rsidRPr="003C5EB8">
        <w:rPr>
          <w:spacing w:val="28"/>
          <w:lang w:val="en-GB"/>
        </w:rPr>
        <w:t xml:space="preserve"> </w:t>
      </w:r>
      <w:r w:rsidRPr="003C5EB8">
        <w:rPr>
          <w:spacing w:val="-1"/>
          <w:lang w:val="en-GB"/>
        </w:rPr>
        <w:t>Article</w:t>
      </w:r>
      <w:r w:rsidRPr="003C5EB8">
        <w:rPr>
          <w:spacing w:val="29"/>
          <w:lang w:val="en-GB"/>
        </w:rPr>
        <w:t xml:space="preserve"> </w:t>
      </w:r>
      <w:r w:rsidRPr="003C5EB8">
        <w:rPr>
          <w:spacing w:val="-1"/>
          <w:lang w:val="en-GB"/>
        </w:rPr>
        <w:t>37.</w:t>
      </w:r>
      <w:r w:rsidRPr="003C5EB8">
        <w:rPr>
          <w:spacing w:val="32"/>
          <w:lang w:val="en-GB"/>
        </w:rPr>
        <w:t xml:space="preserve"> </w:t>
      </w:r>
      <w:r w:rsidRPr="003C5EB8">
        <w:rPr>
          <w:spacing w:val="-1"/>
          <w:lang w:val="en-GB"/>
        </w:rPr>
        <w:t>In</w:t>
      </w:r>
      <w:r w:rsidRPr="003C5EB8">
        <w:rPr>
          <w:spacing w:val="28"/>
          <w:lang w:val="en-GB"/>
        </w:rPr>
        <w:t xml:space="preserve"> </w:t>
      </w:r>
      <w:r w:rsidRPr="003C5EB8">
        <w:rPr>
          <w:spacing w:val="-1"/>
          <w:lang w:val="en-GB"/>
        </w:rPr>
        <w:t>the</w:t>
      </w:r>
      <w:r w:rsidRPr="003C5EB8">
        <w:rPr>
          <w:spacing w:val="29"/>
          <w:lang w:val="en-GB"/>
        </w:rPr>
        <w:t xml:space="preserve"> </w:t>
      </w:r>
      <w:r w:rsidRPr="003C5EB8">
        <w:rPr>
          <w:spacing w:val="-1"/>
          <w:lang w:val="en-GB"/>
        </w:rPr>
        <w:t>event</w:t>
      </w:r>
      <w:r w:rsidRPr="003C5EB8">
        <w:rPr>
          <w:spacing w:val="32"/>
          <w:lang w:val="en-GB"/>
        </w:rPr>
        <w:t xml:space="preserve"> </w:t>
      </w:r>
      <w:r w:rsidRPr="003C5EB8">
        <w:rPr>
          <w:spacing w:val="-1"/>
          <w:lang w:val="en-GB"/>
        </w:rPr>
        <w:t>that</w:t>
      </w:r>
      <w:r w:rsidRPr="003C5EB8">
        <w:rPr>
          <w:spacing w:val="33"/>
          <w:lang w:val="en-GB"/>
        </w:rPr>
        <w:t xml:space="preserve"> </w:t>
      </w:r>
      <w:r w:rsidRPr="003C5EB8">
        <w:rPr>
          <w:spacing w:val="-2"/>
          <w:lang w:val="en-GB"/>
        </w:rPr>
        <w:t>the</w:t>
      </w:r>
      <w:r w:rsidRPr="003C5EB8">
        <w:rPr>
          <w:rFonts w:ascii="Times New Roman"/>
          <w:spacing w:val="69"/>
          <w:lang w:val="en-GB"/>
        </w:rPr>
        <w:t xml:space="preserve"> </w:t>
      </w:r>
      <w:r w:rsidR="00E824F2" w:rsidRPr="003C5EB8">
        <w:rPr>
          <w:spacing w:val="-1"/>
          <w:lang w:val="en-GB"/>
        </w:rPr>
        <w:t>auction</w:t>
      </w:r>
      <w:r w:rsidRPr="003C5EB8">
        <w:rPr>
          <w:spacing w:val="18"/>
          <w:lang w:val="en-GB"/>
        </w:rPr>
        <w:t xml:space="preserve"> </w:t>
      </w:r>
      <w:r w:rsidRPr="003C5EB8">
        <w:rPr>
          <w:spacing w:val="-1"/>
          <w:lang w:val="en-GB"/>
        </w:rPr>
        <w:t>was</w:t>
      </w:r>
      <w:r w:rsidRPr="003C5EB8">
        <w:rPr>
          <w:spacing w:val="19"/>
          <w:lang w:val="en-GB"/>
        </w:rPr>
        <w:t xml:space="preserve"> </w:t>
      </w:r>
      <w:r w:rsidRPr="003C5EB8">
        <w:rPr>
          <w:lang w:val="en-GB"/>
        </w:rPr>
        <w:t>not</w:t>
      </w:r>
      <w:r w:rsidRPr="003C5EB8">
        <w:rPr>
          <w:spacing w:val="20"/>
          <w:lang w:val="en-GB"/>
        </w:rPr>
        <w:t xml:space="preserve"> </w:t>
      </w:r>
      <w:r w:rsidRPr="003C5EB8">
        <w:rPr>
          <w:spacing w:val="-1"/>
          <w:lang w:val="en-GB"/>
        </w:rPr>
        <w:t>successfully</w:t>
      </w:r>
      <w:r w:rsidRPr="003C5EB8">
        <w:rPr>
          <w:spacing w:val="21"/>
          <w:lang w:val="en-GB"/>
        </w:rPr>
        <w:t xml:space="preserve"> </w:t>
      </w:r>
      <w:r w:rsidRPr="003C5EB8">
        <w:rPr>
          <w:spacing w:val="-1"/>
          <w:lang w:val="en-GB"/>
        </w:rPr>
        <w:t>performed,</w:t>
      </w:r>
      <w:r w:rsidRPr="003C5EB8">
        <w:rPr>
          <w:spacing w:val="19"/>
          <w:lang w:val="en-GB"/>
        </w:rPr>
        <w:t xml:space="preserve"> </w:t>
      </w:r>
      <w:r w:rsidRPr="003C5EB8">
        <w:rPr>
          <w:spacing w:val="-1"/>
          <w:lang w:val="en-GB"/>
        </w:rPr>
        <w:t>the</w:t>
      </w:r>
      <w:r w:rsidRPr="003C5EB8">
        <w:rPr>
          <w:spacing w:val="20"/>
          <w:lang w:val="en-GB"/>
        </w:rPr>
        <w:t xml:space="preserve"> </w:t>
      </w:r>
      <w:r w:rsidRPr="003C5EB8">
        <w:rPr>
          <w:spacing w:val="-1"/>
          <w:lang w:val="en-GB"/>
        </w:rPr>
        <w:t>fallback</w:t>
      </w:r>
      <w:r w:rsidRPr="003C5EB8">
        <w:rPr>
          <w:spacing w:val="17"/>
          <w:lang w:val="en-GB"/>
        </w:rPr>
        <w:t xml:space="preserve"> </w:t>
      </w:r>
      <w:r w:rsidRPr="003C5EB8">
        <w:rPr>
          <w:spacing w:val="-1"/>
          <w:lang w:val="en-GB"/>
        </w:rPr>
        <w:t>procedures</w:t>
      </w:r>
      <w:r w:rsidRPr="003C5EB8">
        <w:rPr>
          <w:spacing w:val="20"/>
          <w:lang w:val="en-GB"/>
        </w:rPr>
        <w:t xml:space="preserve"> </w:t>
      </w:r>
      <w:r w:rsidRPr="003C5EB8">
        <w:rPr>
          <w:spacing w:val="-1"/>
          <w:lang w:val="en-GB"/>
        </w:rPr>
        <w:t>as</w:t>
      </w:r>
      <w:r w:rsidRPr="003C5EB8">
        <w:rPr>
          <w:spacing w:val="19"/>
          <w:lang w:val="en-GB"/>
        </w:rPr>
        <w:t xml:space="preserve"> </w:t>
      </w:r>
      <w:r w:rsidRPr="003C5EB8">
        <w:rPr>
          <w:lang w:val="en-GB"/>
        </w:rPr>
        <w:t>set</w:t>
      </w:r>
      <w:r w:rsidRPr="003C5EB8">
        <w:rPr>
          <w:spacing w:val="20"/>
          <w:lang w:val="en-GB"/>
        </w:rPr>
        <w:t xml:space="preserve"> </w:t>
      </w:r>
      <w:r w:rsidRPr="003C5EB8">
        <w:rPr>
          <w:spacing w:val="-1"/>
          <w:lang w:val="en-GB"/>
        </w:rPr>
        <w:t>forth</w:t>
      </w:r>
      <w:r w:rsidRPr="003C5EB8">
        <w:rPr>
          <w:spacing w:val="19"/>
          <w:lang w:val="en-GB"/>
        </w:rPr>
        <w:t xml:space="preserve"> </w:t>
      </w:r>
      <w:r w:rsidRPr="003C5EB8">
        <w:rPr>
          <w:spacing w:val="-1"/>
          <w:lang w:val="en-GB"/>
        </w:rPr>
        <w:t>in</w:t>
      </w:r>
      <w:r w:rsidRPr="003C5EB8">
        <w:rPr>
          <w:spacing w:val="18"/>
          <w:lang w:val="en-GB"/>
        </w:rPr>
        <w:t xml:space="preserve"> </w:t>
      </w:r>
      <w:r w:rsidRPr="003C5EB8">
        <w:rPr>
          <w:spacing w:val="-1"/>
          <w:lang w:val="en-GB"/>
        </w:rPr>
        <w:t>CHAPTER</w:t>
      </w:r>
      <w:r w:rsidRPr="003C5EB8">
        <w:rPr>
          <w:spacing w:val="19"/>
          <w:lang w:val="en-GB"/>
        </w:rPr>
        <w:t xml:space="preserve"> </w:t>
      </w:r>
      <w:r w:rsidRPr="003C5EB8">
        <w:rPr>
          <w:lang w:val="en-GB"/>
        </w:rPr>
        <w:t>8</w:t>
      </w:r>
      <w:r w:rsidRPr="003C5EB8">
        <w:rPr>
          <w:rFonts w:ascii="Times New Roman"/>
          <w:spacing w:val="65"/>
          <w:lang w:val="en-GB"/>
        </w:rPr>
        <w:t xml:space="preserve"> </w:t>
      </w:r>
      <w:r w:rsidRPr="003C5EB8">
        <w:rPr>
          <w:spacing w:val="-1"/>
          <w:lang w:val="en-GB"/>
        </w:rPr>
        <w:t>shall</w:t>
      </w:r>
      <w:r w:rsidRPr="003C5EB8">
        <w:rPr>
          <w:lang w:val="en-GB"/>
        </w:rPr>
        <w:t xml:space="preserve"> </w:t>
      </w:r>
      <w:r w:rsidRPr="003C5EB8">
        <w:rPr>
          <w:spacing w:val="-1"/>
          <w:lang w:val="en-GB"/>
        </w:rPr>
        <w:t>apply.</w:t>
      </w:r>
    </w:p>
    <w:p w14:paraId="2E0E21A3" w14:textId="77777777" w:rsidR="003041E4" w:rsidRPr="003C5EB8" w:rsidRDefault="00B300E8">
      <w:pPr>
        <w:spacing w:before="196"/>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36</w:t>
      </w:r>
    </w:p>
    <w:p w14:paraId="2E0E21A4" w14:textId="784DCF4D" w:rsidR="003041E4" w:rsidRPr="003C5EB8" w:rsidRDefault="00B300E8">
      <w:pPr>
        <w:pStyle w:val="Heading2"/>
        <w:ind w:left="200" w:right="214"/>
        <w:jc w:val="center"/>
        <w:rPr>
          <w:spacing w:val="-1"/>
          <w:lang w:val="en-GB"/>
        </w:rPr>
      </w:pPr>
      <w:bookmarkStart w:id="46" w:name="_Toc170124919"/>
      <w:r w:rsidRPr="003C5EB8">
        <w:rPr>
          <w:spacing w:val="-1"/>
          <w:lang w:val="en-GB"/>
        </w:rPr>
        <w:t>Notification of</w:t>
      </w:r>
      <w:r w:rsidRPr="003C5EB8">
        <w:rPr>
          <w:lang w:val="en-GB"/>
        </w:rPr>
        <w:t xml:space="preserve"> </w:t>
      </w:r>
      <w:r w:rsidRPr="003C5EB8">
        <w:rPr>
          <w:spacing w:val="-1"/>
          <w:lang w:val="en-GB"/>
        </w:rPr>
        <w:t xml:space="preserve">provisional </w:t>
      </w:r>
      <w:r w:rsidR="00E824F2" w:rsidRPr="003C5EB8">
        <w:rPr>
          <w:spacing w:val="-1"/>
          <w:lang w:val="en-GB"/>
        </w:rPr>
        <w:t>auction</w:t>
      </w:r>
      <w:r w:rsidRPr="003C5EB8">
        <w:rPr>
          <w:lang w:val="en-GB"/>
        </w:rPr>
        <w:t xml:space="preserve"> </w:t>
      </w:r>
      <w:r w:rsidRPr="003C5EB8">
        <w:rPr>
          <w:spacing w:val="-1"/>
          <w:lang w:val="en-GB"/>
        </w:rPr>
        <w:t>results</w:t>
      </w:r>
      <w:bookmarkEnd w:id="46"/>
    </w:p>
    <w:p w14:paraId="02B0CBB7" w14:textId="77777777" w:rsidR="00E95D72" w:rsidRPr="003C5EB8" w:rsidRDefault="00E95D72">
      <w:pPr>
        <w:pStyle w:val="Heading2"/>
        <w:ind w:left="200" w:right="214"/>
        <w:jc w:val="center"/>
        <w:rPr>
          <w:b w:val="0"/>
          <w:bCs w:val="0"/>
          <w:lang w:val="en-GB"/>
        </w:rPr>
      </w:pPr>
    </w:p>
    <w:p w14:paraId="2E0E21A5" w14:textId="31843B2E" w:rsidR="003041E4" w:rsidRPr="003C5EB8" w:rsidRDefault="00B300E8">
      <w:pPr>
        <w:pStyle w:val="BodyText"/>
        <w:numPr>
          <w:ilvl w:val="0"/>
          <w:numId w:val="42"/>
        </w:numPr>
        <w:tabs>
          <w:tab w:val="left" w:pos="856"/>
        </w:tabs>
        <w:spacing w:before="120" w:line="242" w:lineRule="auto"/>
        <w:ind w:right="147"/>
        <w:jc w:val="both"/>
        <w:rPr>
          <w:lang w:val="en-GB"/>
        </w:rPr>
      </w:pPr>
      <w:r w:rsidRPr="003C5EB8">
        <w:rPr>
          <w:spacing w:val="-1"/>
          <w:lang w:val="en-GB"/>
        </w:rPr>
        <w:t>The</w:t>
      </w:r>
      <w:r w:rsidRPr="003C5EB8">
        <w:rPr>
          <w:spacing w:val="3"/>
          <w:lang w:val="en-GB"/>
        </w:rPr>
        <w:t xml:space="preserve"> </w:t>
      </w:r>
      <w:r w:rsidR="00C166E7" w:rsidRPr="003C5EB8">
        <w:rPr>
          <w:spacing w:val="-1"/>
          <w:lang w:val="en-GB"/>
        </w:rPr>
        <w:t>allocation platform</w:t>
      </w:r>
      <w:r w:rsidRPr="003C5EB8">
        <w:rPr>
          <w:spacing w:val="4"/>
          <w:lang w:val="en-GB"/>
        </w:rPr>
        <w:t xml:space="preserve"> </w:t>
      </w:r>
      <w:r w:rsidRPr="003C5EB8">
        <w:rPr>
          <w:spacing w:val="-1"/>
          <w:lang w:val="en-GB"/>
        </w:rPr>
        <w:t>shall</w:t>
      </w:r>
      <w:r w:rsidRPr="003C5EB8">
        <w:rPr>
          <w:spacing w:val="3"/>
          <w:lang w:val="en-GB"/>
        </w:rPr>
        <w:t xml:space="preserve"> </w:t>
      </w:r>
      <w:r w:rsidRPr="003C5EB8">
        <w:rPr>
          <w:spacing w:val="-1"/>
          <w:lang w:val="en-GB"/>
        </w:rPr>
        <w:t>publish</w:t>
      </w:r>
      <w:r w:rsidRPr="003C5EB8">
        <w:rPr>
          <w:spacing w:val="2"/>
          <w:lang w:val="en-GB"/>
        </w:rPr>
        <w:t xml:space="preserve"> </w:t>
      </w:r>
      <w:r w:rsidRPr="003C5EB8">
        <w:rPr>
          <w:lang w:val="en-GB"/>
        </w:rPr>
        <w:t>on</w:t>
      </w:r>
      <w:r w:rsidRPr="003C5EB8">
        <w:rPr>
          <w:spacing w:val="2"/>
          <w:lang w:val="en-GB"/>
        </w:rPr>
        <w:t xml:space="preserve"> </w:t>
      </w:r>
      <w:r w:rsidRPr="003C5EB8">
        <w:rPr>
          <w:spacing w:val="-1"/>
          <w:lang w:val="en-GB"/>
        </w:rPr>
        <w:t>its</w:t>
      </w:r>
      <w:r w:rsidRPr="003C5EB8">
        <w:rPr>
          <w:spacing w:val="2"/>
          <w:lang w:val="en-GB"/>
        </w:rPr>
        <w:t xml:space="preserve"> </w:t>
      </w:r>
      <w:r w:rsidRPr="003C5EB8">
        <w:rPr>
          <w:spacing w:val="-1"/>
          <w:lang w:val="en-GB"/>
        </w:rPr>
        <w:t>website</w:t>
      </w:r>
      <w:r w:rsidRPr="003C5EB8">
        <w:rPr>
          <w:spacing w:val="4"/>
          <w:lang w:val="en-GB"/>
        </w:rPr>
        <w:t xml:space="preserve"> </w:t>
      </w:r>
      <w:r w:rsidRPr="003C5EB8">
        <w:rPr>
          <w:spacing w:val="-1"/>
          <w:lang w:val="en-GB"/>
        </w:rPr>
        <w:t>the</w:t>
      </w:r>
      <w:r w:rsidRPr="003C5EB8">
        <w:rPr>
          <w:spacing w:val="3"/>
          <w:lang w:val="en-GB"/>
        </w:rPr>
        <w:t xml:space="preserve"> </w:t>
      </w:r>
      <w:r w:rsidRPr="003C5EB8">
        <w:rPr>
          <w:spacing w:val="-1"/>
          <w:lang w:val="en-GB"/>
        </w:rPr>
        <w:t>provisional</w:t>
      </w:r>
      <w:r w:rsidRPr="003C5EB8">
        <w:rPr>
          <w:spacing w:val="2"/>
          <w:lang w:val="en-GB"/>
        </w:rPr>
        <w:t xml:space="preserve"> </w:t>
      </w:r>
      <w:r w:rsidR="00E824F2" w:rsidRPr="003C5EB8">
        <w:rPr>
          <w:spacing w:val="-1"/>
          <w:lang w:val="en-GB"/>
        </w:rPr>
        <w:t>auction</w:t>
      </w:r>
      <w:r w:rsidRPr="003C5EB8">
        <w:rPr>
          <w:spacing w:val="3"/>
          <w:lang w:val="en-GB"/>
        </w:rPr>
        <w:t xml:space="preserve"> </w:t>
      </w:r>
      <w:r w:rsidRPr="003C5EB8">
        <w:rPr>
          <w:spacing w:val="-1"/>
          <w:lang w:val="en-GB"/>
        </w:rPr>
        <w:t>results</w:t>
      </w:r>
      <w:r w:rsidRPr="003C5EB8">
        <w:rPr>
          <w:spacing w:val="2"/>
          <w:lang w:val="en-GB"/>
        </w:rPr>
        <w:t xml:space="preserve"> </w:t>
      </w:r>
      <w:r w:rsidRPr="003C5EB8">
        <w:rPr>
          <w:spacing w:val="-1"/>
          <w:lang w:val="en-GB"/>
        </w:rPr>
        <w:t>as</w:t>
      </w:r>
      <w:r w:rsidRPr="003C5EB8">
        <w:rPr>
          <w:spacing w:val="2"/>
          <w:lang w:val="en-GB"/>
        </w:rPr>
        <w:t xml:space="preserve"> </w:t>
      </w:r>
      <w:r w:rsidRPr="003C5EB8">
        <w:rPr>
          <w:lang w:val="en-GB"/>
        </w:rPr>
        <w:t>soon</w:t>
      </w:r>
      <w:r w:rsidRPr="003C5EB8">
        <w:rPr>
          <w:spacing w:val="2"/>
          <w:lang w:val="en-GB"/>
        </w:rPr>
        <w:t xml:space="preserve"> </w:t>
      </w:r>
      <w:r w:rsidRPr="003C5EB8">
        <w:rPr>
          <w:spacing w:val="-1"/>
          <w:lang w:val="en-GB"/>
        </w:rPr>
        <w:t>as</w:t>
      </w:r>
      <w:r w:rsidRPr="003C5EB8">
        <w:rPr>
          <w:rFonts w:ascii="Times New Roman"/>
          <w:spacing w:val="79"/>
          <w:lang w:val="en-GB"/>
        </w:rPr>
        <w:t xml:space="preserve"> </w:t>
      </w:r>
      <w:r w:rsidRPr="003C5EB8">
        <w:rPr>
          <w:spacing w:val="-1"/>
          <w:lang w:val="en-GB"/>
        </w:rPr>
        <w:t>possible</w:t>
      </w:r>
      <w:r w:rsidRPr="003C5EB8">
        <w:rPr>
          <w:spacing w:val="1"/>
          <w:lang w:val="en-GB"/>
        </w:rPr>
        <w:t xml:space="preserve"> </w:t>
      </w:r>
      <w:r w:rsidRPr="003C5EB8">
        <w:rPr>
          <w:spacing w:val="-1"/>
          <w:lang w:val="en-GB"/>
        </w:rPr>
        <w:t>but</w:t>
      </w:r>
      <w:r w:rsidRPr="003C5EB8">
        <w:rPr>
          <w:lang w:val="en-GB"/>
        </w:rPr>
        <w:t xml:space="preserve"> </w:t>
      </w:r>
      <w:r w:rsidRPr="003C5EB8">
        <w:rPr>
          <w:spacing w:val="-1"/>
          <w:lang w:val="en-GB"/>
        </w:rPr>
        <w:t>not</w:t>
      </w:r>
      <w:r w:rsidRPr="003C5EB8">
        <w:rPr>
          <w:spacing w:val="-2"/>
          <w:lang w:val="en-GB"/>
        </w:rPr>
        <w:t xml:space="preserve"> </w:t>
      </w:r>
      <w:r w:rsidRPr="003C5EB8">
        <w:rPr>
          <w:spacing w:val="-1"/>
          <w:lang w:val="en-GB"/>
        </w:rPr>
        <w:t>later</w:t>
      </w:r>
      <w:r w:rsidRPr="003C5EB8">
        <w:rPr>
          <w:spacing w:val="-2"/>
          <w:lang w:val="en-GB"/>
        </w:rPr>
        <w:t xml:space="preserve"> </w:t>
      </w:r>
      <w:r w:rsidRPr="003C5EB8">
        <w:rPr>
          <w:spacing w:val="-1"/>
          <w:lang w:val="en-GB"/>
        </w:rPr>
        <w:t>than</w:t>
      </w:r>
      <w:r w:rsidRPr="003C5EB8">
        <w:rPr>
          <w:spacing w:val="-3"/>
          <w:lang w:val="en-GB"/>
        </w:rPr>
        <w:t xml:space="preserve"> </w:t>
      </w:r>
      <w:r w:rsidRPr="003C5EB8">
        <w:rPr>
          <w:spacing w:val="-1"/>
          <w:lang w:val="en-GB"/>
        </w:rPr>
        <w:t xml:space="preserve">specified in </w:t>
      </w:r>
      <w:r w:rsidRPr="003C5EB8">
        <w:rPr>
          <w:spacing w:val="-2"/>
          <w:lang w:val="en-GB"/>
        </w:rPr>
        <w:t>the</w:t>
      </w:r>
      <w:r w:rsidRPr="003C5EB8">
        <w:rPr>
          <w:spacing w:val="2"/>
          <w:lang w:val="en-GB"/>
        </w:rPr>
        <w:t xml:space="preserve"> </w:t>
      </w:r>
      <w:r w:rsidRPr="003C5EB8">
        <w:rPr>
          <w:spacing w:val="-1"/>
          <w:lang w:val="en-GB"/>
        </w:rPr>
        <w:t>final</w:t>
      </w:r>
      <w:r w:rsidRPr="003C5EB8">
        <w:rPr>
          <w:lang w:val="en-GB"/>
        </w:rPr>
        <w:t xml:space="preserve"> </w:t>
      </w:r>
      <w:r w:rsidR="00C166E7" w:rsidRPr="003C5EB8">
        <w:rPr>
          <w:spacing w:val="-1"/>
          <w:lang w:val="en-GB"/>
        </w:rPr>
        <w:t>auction specification</w:t>
      </w:r>
      <w:r w:rsidRPr="003C5EB8">
        <w:rPr>
          <w:spacing w:val="-1"/>
          <w:lang w:val="en-GB"/>
        </w:rPr>
        <w:t>.</w:t>
      </w:r>
    </w:p>
    <w:p w14:paraId="2E0E21A6" w14:textId="606E1F3C" w:rsidR="003041E4" w:rsidRPr="003C5EB8" w:rsidRDefault="00B300E8">
      <w:pPr>
        <w:pStyle w:val="BodyText"/>
        <w:numPr>
          <w:ilvl w:val="0"/>
          <w:numId w:val="42"/>
        </w:numPr>
        <w:tabs>
          <w:tab w:val="left" w:pos="856"/>
        </w:tabs>
        <w:spacing w:before="194" w:line="242" w:lineRule="auto"/>
        <w:ind w:right="151"/>
        <w:jc w:val="both"/>
        <w:rPr>
          <w:lang w:val="en-GB"/>
        </w:rPr>
      </w:pPr>
      <w:r w:rsidRPr="003C5EB8">
        <w:rPr>
          <w:spacing w:val="-1"/>
          <w:lang w:val="en-GB"/>
        </w:rPr>
        <w:t>The</w:t>
      </w:r>
      <w:r w:rsidRPr="003C5EB8">
        <w:rPr>
          <w:spacing w:val="22"/>
          <w:lang w:val="en-GB"/>
        </w:rPr>
        <w:t xml:space="preserve"> </w:t>
      </w:r>
      <w:r w:rsidRPr="003C5EB8">
        <w:rPr>
          <w:spacing w:val="-1"/>
          <w:lang w:val="en-GB"/>
        </w:rPr>
        <w:t>publication</w:t>
      </w:r>
      <w:r w:rsidRPr="003C5EB8">
        <w:rPr>
          <w:spacing w:val="21"/>
          <w:lang w:val="en-GB"/>
        </w:rPr>
        <w:t xml:space="preserve"> </w:t>
      </w:r>
      <w:r w:rsidRPr="003C5EB8">
        <w:rPr>
          <w:lang w:val="en-GB"/>
        </w:rPr>
        <w:t>of</w:t>
      </w:r>
      <w:r w:rsidRPr="003C5EB8">
        <w:rPr>
          <w:spacing w:val="21"/>
          <w:lang w:val="en-GB"/>
        </w:rPr>
        <w:t xml:space="preserve"> </w:t>
      </w:r>
      <w:r w:rsidRPr="003C5EB8">
        <w:rPr>
          <w:spacing w:val="-1"/>
          <w:lang w:val="en-GB"/>
        </w:rPr>
        <w:t>the</w:t>
      </w:r>
      <w:r w:rsidRPr="003C5EB8">
        <w:rPr>
          <w:spacing w:val="23"/>
          <w:lang w:val="en-GB"/>
        </w:rPr>
        <w:t xml:space="preserve"> </w:t>
      </w:r>
      <w:r w:rsidRPr="003C5EB8">
        <w:rPr>
          <w:spacing w:val="-1"/>
          <w:lang w:val="en-GB"/>
        </w:rPr>
        <w:t>provisional</w:t>
      </w:r>
      <w:r w:rsidRPr="003C5EB8">
        <w:rPr>
          <w:spacing w:val="21"/>
          <w:lang w:val="en-GB"/>
        </w:rPr>
        <w:t xml:space="preserve"> </w:t>
      </w:r>
      <w:r w:rsidR="00E824F2" w:rsidRPr="003C5EB8">
        <w:rPr>
          <w:spacing w:val="-1"/>
          <w:lang w:val="en-GB"/>
        </w:rPr>
        <w:t>auction</w:t>
      </w:r>
      <w:r w:rsidRPr="003C5EB8">
        <w:rPr>
          <w:spacing w:val="21"/>
          <w:lang w:val="en-GB"/>
        </w:rPr>
        <w:t xml:space="preserve"> </w:t>
      </w:r>
      <w:r w:rsidRPr="003C5EB8">
        <w:rPr>
          <w:spacing w:val="-1"/>
          <w:lang w:val="en-GB"/>
        </w:rPr>
        <w:t>results</w:t>
      </w:r>
      <w:r w:rsidRPr="003C5EB8">
        <w:rPr>
          <w:spacing w:val="22"/>
          <w:lang w:val="en-GB"/>
        </w:rPr>
        <w:t xml:space="preserve"> </w:t>
      </w:r>
      <w:r w:rsidRPr="003C5EB8">
        <w:rPr>
          <w:spacing w:val="-1"/>
          <w:lang w:val="en-GB"/>
        </w:rPr>
        <w:t>for</w:t>
      </w:r>
      <w:r w:rsidRPr="003C5EB8">
        <w:rPr>
          <w:spacing w:val="20"/>
          <w:lang w:val="en-GB"/>
        </w:rPr>
        <w:t xml:space="preserve"> </w:t>
      </w:r>
      <w:r w:rsidRPr="003C5EB8">
        <w:rPr>
          <w:spacing w:val="-1"/>
          <w:lang w:val="en-GB"/>
        </w:rPr>
        <w:t>each</w:t>
      </w:r>
      <w:r w:rsidR="00EA7BFE" w:rsidRPr="003C5EB8">
        <w:rPr>
          <w:spacing w:val="-1"/>
          <w:lang w:val="en-GB"/>
        </w:rPr>
        <w:t xml:space="preserve"> </w:t>
      </w:r>
      <w:r w:rsidR="005B0EF0" w:rsidRPr="003C5EB8">
        <w:rPr>
          <w:spacing w:val="-1"/>
          <w:lang w:val="en-GB"/>
        </w:rPr>
        <w:t>o</w:t>
      </w:r>
      <w:r w:rsidR="00EA7BFE" w:rsidRPr="003C5EB8">
        <w:rPr>
          <w:spacing w:val="-1"/>
          <w:lang w:val="en-GB"/>
        </w:rPr>
        <w:t>riented</w:t>
      </w:r>
      <w:r w:rsidRPr="003C5EB8">
        <w:rPr>
          <w:spacing w:val="21"/>
          <w:lang w:val="en-GB"/>
        </w:rPr>
        <w:t xml:space="preserve"> </w:t>
      </w:r>
      <w:r w:rsidRPr="003C5EB8">
        <w:rPr>
          <w:spacing w:val="-1"/>
        </w:rPr>
        <w:t>bidding</w:t>
      </w:r>
      <w:r w:rsidRPr="003C5EB8">
        <w:rPr>
          <w:spacing w:val="21"/>
        </w:rPr>
        <w:t xml:space="preserve"> </w:t>
      </w:r>
      <w:r w:rsidRPr="003C5EB8">
        <w:rPr>
          <w:spacing w:val="-1"/>
        </w:rPr>
        <w:t>zone</w:t>
      </w:r>
      <w:r w:rsidRPr="003C5EB8">
        <w:rPr>
          <w:spacing w:val="23"/>
        </w:rPr>
        <w:t xml:space="preserve"> </w:t>
      </w:r>
      <w:r w:rsidRPr="003C5EB8">
        <w:rPr>
          <w:spacing w:val="-1"/>
        </w:rPr>
        <w:t>border</w:t>
      </w:r>
      <w:r w:rsidRPr="003C5EB8">
        <w:rPr>
          <w:spacing w:val="21"/>
        </w:rPr>
        <w:t xml:space="preserve"> </w:t>
      </w:r>
      <w:r w:rsidRPr="003C5EB8">
        <w:rPr>
          <w:spacing w:val="-1"/>
          <w:lang w:val="en-GB"/>
        </w:rPr>
        <w:t>included</w:t>
      </w:r>
      <w:r w:rsidR="00EA7BFE" w:rsidRPr="003C5EB8">
        <w:rPr>
          <w:spacing w:val="21"/>
          <w:lang w:val="en-GB"/>
        </w:rPr>
        <w:t xml:space="preserve"> </w:t>
      </w:r>
      <w:r w:rsidRPr="003C5EB8">
        <w:rPr>
          <w:spacing w:val="-1"/>
          <w:lang w:val="en-GB"/>
        </w:rPr>
        <w:t>in</w:t>
      </w:r>
      <w:r w:rsidR="00EA7BFE" w:rsidRPr="003C5EB8">
        <w:rPr>
          <w:spacing w:val="-1"/>
          <w:lang w:val="en-GB"/>
        </w:rPr>
        <w:t xml:space="preserve"> </w:t>
      </w:r>
      <w:r w:rsidRPr="003C5EB8">
        <w:rPr>
          <w:spacing w:val="-1"/>
          <w:lang w:val="en-GB"/>
        </w:rPr>
        <w:t>the</w:t>
      </w:r>
      <w:r w:rsidRPr="003C5EB8">
        <w:rPr>
          <w:spacing w:val="1"/>
          <w:lang w:val="en-GB"/>
        </w:rPr>
        <w:t xml:space="preserve"> </w:t>
      </w:r>
      <w:r w:rsidR="00E824F2" w:rsidRPr="003C5EB8">
        <w:rPr>
          <w:spacing w:val="-1"/>
          <w:lang w:val="en-GB"/>
        </w:rPr>
        <w:t>auction</w:t>
      </w:r>
      <w:r w:rsidRPr="003C5EB8">
        <w:rPr>
          <w:spacing w:val="-1"/>
          <w:lang w:val="en-GB"/>
        </w:rPr>
        <w:t xml:space="preserve"> shall</w:t>
      </w:r>
      <w:r w:rsidRPr="003C5EB8">
        <w:rPr>
          <w:lang w:val="en-GB"/>
        </w:rPr>
        <w:t xml:space="preserve"> </w:t>
      </w:r>
      <w:r w:rsidRPr="003C5EB8">
        <w:rPr>
          <w:spacing w:val="-1"/>
          <w:lang w:val="en-GB"/>
        </w:rPr>
        <w:t>comprise at</w:t>
      </w:r>
      <w:r w:rsidRPr="003C5EB8">
        <w:rPr>
          <w:lang w:val="en-GB"/>
        </w:rPr>
        <w:t xml:space="preserve"> </w:t>
      </w:r>
      <w:r w:rsidRPr="003C5EB8">
        <w:rPr>
          <w:spacing w:val="-1"/>
          <w:lang w:val="en-GB"/>
        </w:rPr>
        <w:t>least</w:t>
      </w:r>
      <w:r w:rsidRPr="003C5EB8">
        <w:rPr>
          <w:lang w:val="en-GB"/>
        </w:rPr>
        <w:t xml:space="preserve"> </w:t>
      </w:r>
      <w:r w:rsidRPr="003C5EB8">
        <w:rPr>
          <w:spacing w:val="-1"/>
          <w:lang w:val="en-GB"/>
        </w:rPr>
        <w:t>the</w:t>
      </w:r>
      <w:r w:rsidRPr="003C5EB8">
        <w:rPr>
          <w:spacing w:val="-2"/>
          <w:lang w:val="en-GB"/>
        </w:rPr>
        <w:t xml:space="preserve"> </w:t>
      </w:r>
      <w:r w:rsidRPr="003C5EB8">
        <w:rPr>
          <w:spacing w:val="-1"/>
          <w:lang w:val="en-GB"/>
        </w:rPr>
        <w:t>following</w:t>
      </w:r>
      <w:r w:rsidRPr="003C5EB8">
        <w:rPr>
          <w:lang w:val="en-GB"/>
        </w:rPr>
        <w:t xml:space="preserve"> </w:t>
      </w:r>
      <w:r w:rsidRPr="003C5EB8">
        <w:rPr>
          <w:spacing w:val="-1"/>
          <w:lang w:val="en-GB"/>
        </w:rPr>
        <w:t>data:</w:t>
      </w:r>
    </w:p>
    <w:p w14:paraId="2E0E21A7" w14:textId="77777777" w:rsidR="003041E4" w:rsidRPr="003C5EB8" w:rsidRDefault="003041E4">
      <w:pPr>
        <w:spacing w:before="4"/>
        <w:rPr>
          <w:rFonts w:ascii="Calibri" w:eastAsia="Calibri" w:hAnsi="Calibri" w:cs="Calibri"/>
          <w:sz w:val="16"/>
          <w:szCs w:val="16"/>
          <w:lang w:val="en-GB"/>
        </w:rPr>
      </w:pPr>
    </w:p>
    <w:p w14:paraId="2E0E21A8" w14:textId="65AFCA8D" w:rsidR="003041E4" w:rsidRPr="003C5EB8" w:rsidRDefault="00B300E8" w:rsidP="00045CEF">
      <w:pPr>
        <w:pStyle w:val="BodyText"/>
        <w:numPr>
          <w:ilvl w:val="1"/>
          <w:numId w:val="42"/>
        </w:numPr>
        <w:tabs>
          <w:tab w:val="left" w:pos="1488"/>
        </w:tabs>
        <w:spacing w:line="276" w:lineRule="auto"/>
        <w:rPr>
          <w:lang w:val="en-GB"/>
        </w:rPr>
      </w:pPr>
      <w:r w:rsidRPr="003C5EB8">
        <w:rPr>
          <w:lang w:val="en-GB"/>
        </w:rPr>
        <w:t>total</w:t>
      </w:r>
      <w:r w:rsidRPr="003C5EB8">
        <w:rPr>
          <w:spacing w:val="-3"/>
          <w:lang w:val="en-GB"/>
        </w:rPr>
        <w:t xml:space="preserve"> </w:t>
      </w:r>
      <w:r w:rsidRPr="003C5EB8">
        <w:rPr>
          <w:spacing w:val="-1"/>
          <w:lang w:val="en-GB"/>
        </w:rPr>
        <w:t xml:space="preserve">requested </w:t>
      </w:r>
      <w:r w:rsidR="00AF062B" w:rsidRPr="003C5EB8">
        <w:rPr>
          <w:spacing w:val="-1"/>
          <w:lang w:val="en-GB"/>
        </w:rPr>
        <w:t>long-term transmission right</w:t>
      </w:r>
      <w:r w:rsidRPr="003C5EB8">
        <w:rPr>
          <w:spacing w:val="-1"/>
          <w:lang w:val="en-GB"/>
        </w:rPr>
        <w:t>s</w:t>
      </w:r>
      <w:r w:rsidRPr="003C5EB8">
        <w:rPr>
          <w:spacing w:val="-2"/>
          <w:lang w:val="en-GB"/>
        </w:rPr>
        <w:t xml:space="preserve"> </w:t>
      </w:r>
      <w:r w:rsidRPr="003C5EB8">
        <w:rPr>
          <w:spacing w:val="-1"/>
          <w:lang w:val="en-GB"/>
        </w:rPr>
        <w:t xml:space="preserve">in </w:t>
      </w:r>
      <w:r w:rsidRPr="003C5EB8">
        <w:rPr>
          <w:spacing w:val="-2"/>
          <w:lang w:val="en-GB"/>
        </w:rPr>
        <w:t>MW;</w:t>
      </w:r>
    </w:p>
    <w:p w14:paraId="2E0E21AA" w14:textId="0F958963" w:rsidR="003041E4" w:rsidRPr="003C5EB8" w:rsidRDefault="00B300E8" w:rsidP="00045CEF">
      <w:pPr>
        <w:pStyle w:val="BodyText"/>
        <w:numPr>
          <w:ilvl w:val="1"/>
          <w:numId w:val="42"/>
        </w:numPr>
        <w:tabs>
          <w:tab w:val="left" w:pos="1488"/>
        </w:tabs>
        <w:spacing w:line="276" w:lineRule="auto"/>
        <w:rPr>
          <w:lang w:val="en-GB"/>
        </w:rPr>
      </w:pPr>
      <w:r w:rsidRPr="003C5EB8">
        <w:rPr>
          <w:lang w:val="en-GB"/>
        </w:rPr>
        <w:lastRenderedPageBreak/>
        <w:t>total</w:t>
      </w:r>
      <w:r w:rsidRPr="003C5EB8">
        <w:rPr>
          <w:spacing w:val="-3"/>
          <w:lang w:val="en-GB"/>
        </w:rPr>
        <w:t xml:space="preserve"> </w:t>
      </w:r>
      <w:r w:rsidRPr="003C5EB8">
        <w:rPr>
          <w:spacing w:val="-1"/>
          <w:lang w:val="en-GB"/>
        </w:rPr>
        <w:t>allocated</w:t>
      </w:r>
      <w:r w:rsidRPr="003C5EB8">
        <w:rPr>
          <w:spacing w:val="-3"/>
          <w:lang w:val="en-GB"/>
        </w:rPr>
        <w:t xml:space="preserve"> </w:t>
      </w:r>
      <w:r w:rsidR="00AF062B" w:rsidRPr="003C5EB8">
        <w:rPr>
          <w:lang w:val="en-GB"/>
        </w:rPr>
        <w:t>long-term transmission right</w:t>
      </w:r>
      <w:r w:rsidRPr="003C5EB8">
        <w:rPr>
          <w:spacing w:val="-1"/>
          <w:lang w:val="en-GB"/>
        </w:rPr>
        <w:t>s</w:t>
      </w:r>
      <w:r w:rsidRPr="003C5EB8">
        <w:rPr>
          <w:lang w:val="en-GB"/>
        </w:rPr>
        <w:t xml:space="preserve"> </w:t>
      </w:r>
      <w:r w:rsidRPr="003C5EB8">
        <w:rPr>
          <w:spacing w:val="-1"/>
          <w:lang w:val="en-GB"/>
        </w:rPr>
        <w:t>in</w:t>
      </w:r>
      <w:r w:rsidRPr="003C5EB8">
        <w:rPr>
          <w:spacing w:val="-3"/>
          <w:lang w:val="en-GB"/>
        </w:rPr>
        <w:t xml:space="preserve"> </w:t>
      </w:r>
      <w:r w:rsidRPr="003C5EB8">
        <w:rPr>
          <w:spacing w:val="-1"/>
          <w:lang w:val="en-GB"/>
        </w:rPr>
        <w:t>MW;</w:t>
      </w:r>
    </w:p>
    <w:p w14:paraId="2E0E21AC" w14:textId="3391926D" w:rsidR="003041E4" w:rsidRPr="003C5EB8" w:rsidRDefault="00C166E7" w:rsidP="00045CEF">
      <w:pPr>
        <w:pStyle w:val="BodyText"/>
        <w:numPr>
          <w:ilvl w:val="1"/>
          <w:numId w:val="42"/>
        </w:numPr>
        <w:tabs>
          <w:tab w:val="left" w:pos="1488"/>
        </w:tabs>
        <w:spacing w:line="276" w:lineRule="auto"/>
        <w:rPr>
          <w:lang w:val="en-GB"/>
        </w:rPr>
      </w:pPr>
      <w:r w:rsidRPr="003C5EB8">
        <w:rPr>
          <w:spacing w:val="-1"/>
          <w:lang w:val="en-GB"/>
        </w:rPr>
        <w:t>marginal price</w:t>
      </w:r>
      <w:r w:rsidR="00B300E8" w:rsidRPr="003C5EB8">
        <w:rPr>
          <w:spacing w:val="1"/>
          <w:lang w:val="en-GB"/>
        </w:rPr>
        <w:t xml:space="preserve"> </w:t>
      </w:r>
      <w:r w:rsidR="00B300E8" w:rsidRPr="003C5EB8">
        <w:rPr>
          <w:spacing w:val="-1"/>
          <w:lang w:val="en-GB"/>
        </w:rPr>
        <w:t>in</w:t>
      </w:r>
      <w:r w:rsidR="00B300E8" w:rsidRPr="003C5EB8">
        <w:rPr>
          <w:spacing w:val="-3"/>
          <w:lang w:val="en-GB"/>
        </w:rPr>
        <w:t xml:space="preserve"> </w:t>
      </w:r>
      <w:r w:rsidR="00057C93" w:rsidRPr="003C5EB8">
        <w:rPr>
          <w:spacing w:val="-1"/>
          <w:lang w:val="en-GB"/>
        </w:rPr>
        <w:t>EUR</w:t>
      </w:r>
      <w:r w:rsidR="00B300E8" w:rsidRPr="003C5EB8">
        <w:rPr>
          <w:spacing w:val="-1"/>
          <w:lang w:val="en-GB"/>
        </w:rPr>
        <w:t>/MW</w:t>
      </w:r>
      <w:r w:rsidR="00F87DA4" w:rsidRPr="003C5EB8">
        <w:rPr>
          <w:spacing w:val="-1"/>
          <w:lang w:val="en-GB"/>
        </w:rPr>
        <w:t>h</w:t>
      </w:r>
      <w:r w:rsidR="00B300E8" w:rsidRPr="003C5EB8">
        <w:rPr>
          <w:spacing w:val="-1"/>
          <w:lang w:val="en-GB"/>
        </w:rPr>
        <w:t>;</w:t>
      </w:r>
    </w:p>
    <w:p w14:paraId="2E0E21AE" w14:textId="2CC77ADF" w:rsidR="003041E4" w:rsidRPr="003C5EB8" w:rsidRDefault="00B300E8" w:rsidP="00045CEF">
      <w:pPr>
        <w:pStyle w:val="BodyText"/>
        <w:numPr>
          <w:ilvl w:val="1"/>
          <w:numId w:val="42"/>
        </w:numPr>
        <w:tabs>
          <w:tab w:val="left" w:pos="1488"/>
        </w:tabs>
        <w:spacing w:line="276" w:lineRule="auto"/>
        <w:rPr>
          <w:lang w:val="en-GB"/>
        </w:rPr>
      </w:pPr>
      <w:r w:rsidRPr="003C5EB8">
        <w:rPr>
          <w:lang w:val="en-GB"/>
        </w:rPr>
        <w:t xml:space="preserve">number of </w:t>
      </w:r>
      <w:r w:rsidR="006379DF" w:rsidRPr="003C5EB8">
        <w:rPr>
          <w:lang w:val="en-GB"/>
        </w:rPr>
        <w:t>registered participant</w:t>
      </w:r>
      <w:r w:rsidRPr="003C5EB8">
        <w:rPr>
          <w:lang w:val="en-GB"/>
        </w:rPr>
        <w:t xml:space="preserve">s participating in the </w:t>
      </w:r>
      <w:r w:rsidR="00E824F2" w:rsidRPr="003C5EB8">
        <w:rPr>
          <w:lang w:val="en-GB"/>
        </w:rPr>
        <w:t>auction</w:t>
      </w:r>
      <w:r w:rsidRPr="003C5EB8">
        <w:rPr>
          <w:lang w:val="en-GB"/>
        </w:rPr>
        <w:t>;</w:t>
      </w:r>
    </w:p>
    <w:p w14:paraId="2E0E21AF" w14:textId="2895CD30" w:rsidR="003041E4" w:rsidRPr="003C5EB8" w:rsidRDefault="00B300E8" w:rsidP="00045CEF">
      <w:pPr>
        <w:pStyle w:val="BodyText"/>
        <w:numPr>
          <w:ilvl w:val="1"/>
          <w:numId w:val="42"/>
        </w:numPr>
        <w:tabs>
          <w:tab w:val="left" w:pos="1488"/>
        </w:tabs>
        <w:spacing w:line="276" w:lineRule="auto"/>
        <w:rPr>
          <w:lang w:val="en-GB"/>
        </w:rPr>
      </w:pPr>
      <w:r w:rsidRPr="003C5EB8">
        <w:rPr>
          <w:lang w:val="en-GB"/>
        </w:rPr>
        <w:t xml:space="preserve">list of names and number of </w:t>
      </w:r>
      <w:r w:rsidR="006379DF" w:rsidRPr="003C5EB8">
        <w:rPr>
          <w:lang w:val="en-GB"/>
        </w:rPr>
        <w:t>registered participant</w:t>
      </w:r>
      <w:r w:rsidRPr="003C5EB8">
        <w:rPr>
          <w:lang w:val="en-GB"/>
        </w:rPr>
        <w:t xml:space="preserve">s who placed at least one winning </w:t>
      </w:r>
      <w:r w:rsidR="00C166E7" w:rsidRPr="003C5EB8">
        <w:rPr>
          <w:lang w:val="en-GB"/>
        </w:rPr>
        <w:t>bid</w:t>
      </w:r>
      <w:r w:rsidRPr="003C5EB8">
        <w:rPr>
          <w:lang w:val="en-GB"/>
        </w:rPr>
        <w:t xml:space="preserve"> in the </w:t>
      </w:r>
      <w:r w:rsidR="00E824F2" w:rsidRPr="003C5EB8">
        <w:rPr>
          <w:lang w:val="en-GB"/>
        </w:rPr>
        <w:t>auction</w:t>
      </w:r>
      <w:r w:rsidRPr="003C5EB8">
        <w:rPr>
          <w:lang w:val="en-GB"/>
        </w:rPr>
        <w:t>;</w:t>
      </w:r>
    </w:p>
    <w:p w14:paraId="2E0E21B0" w14:textId="50D0ADCE" w:rsidR="003041E4" w:rsidRPr="003C5EB8" w:rsidRDefault="00B300E8" w:rsidP="00045CEF">
      <w:pPr>
        <w:pStyle w:val="BodyText"/>
        <w:numPr>
          <w:ilvl w:val="1"/>
          <w:numId w:val="42"/>
        </w:numPr>
        <w:tabs>
          <w:tab w:val="left" w:pos="1488"/>
        </w:tabs>
        <w:spacing w:line="276" w:lineRule="auto"/>
        <w:rPr>
          <w:lang w:val="en-GB"/>
        </w:rPr>
      </w:pPr>
      <w:r w:rsidRPr="003C5EB8">
        <w:rPr>
          <w:lang w:val="en-GB"/>
        </w:rPr>
        <w:t xml:space="preserve">list of registered </w:t>
      </w:r>
      <w:r w:rsidR="00C166E7" w:rsidRPr="003C5EB8">
        <w:rPr>
          <w:lang w:val="en-GB"/>
        </w:rPr>
        <w:t>bid</w:t>
      </w:r>
      <w:r w:rsidRPr="003C5EB8">
        <w:rPr>
          <w:lang w:val="en-GB"/>
        </w:rPr>
        <w:t xml:space="preserve">s without identification of the </w:t>
      </w:r>
      <w:r w:rsidR="006379DF" w:rsidRPr="003C5EB8">
        <w:rPr>
          <w:lang w:val="en-GB"/>
        </w:rPr>
        <w:t>registered participant</w:t>
      </w:r>
      <w:r w:rsidRPr="003C5EB8">
        <w:rPr>
          <w:lang w:val="en-GB"/>
        </w:rPr>
        <w:t>s (bid curve); and</w:t>
      </w:r>
    </w:p>
    <w:p w14:paraId="2E0E21B2" w14:textId="7E5E7741" w:rsidR="003041E4" w:rsidRPr="003C5EB8" w:rsidRDefault="00B300E8" w:rsidP="00045CEF">
      <w:pPr>
        <w:pStyle w:val="BodyText"/>
        <w:numPr>
          <w:ilvl w:val="1"/>
          <w:numId w:val="42"/>
        </w:numPr>
        <w:tabs>
          <w:tab w:val="left" w:pos="1488"/>
        </w:tabs>
        <w:spacing w:line="276" w:lineRule="auto"/>
      </w:pPr>
      <w:r w:rsidRPr="003C5EB8">
        <w:rPr>
          <w:lang w:val="en-GB"/>
        </w:rPr>
        <w:t>Congestion Income</w:t>
      </w:r>
      <w:r w:rsidRPr="003C5EB8">
        <w:t>.</w:t>
      </w:r>
    </w:p>
    <w:p w14:paraId="2E0E21B3" w14:textId="415905C1" w:rsidR="003041E4" w:rsidRPr="003C5EB8" w:rsidRDefault="00B300E8">
      <w:pPr>
        <w:pStyle w:val="BodyText"/>
        <w:numPr>
          <w:ilvl w:val="0"/>
          <w:numId w:val="42"/>
        </w:numPr>
        <w:tabs>
          <w:tab w:val="left" w:pos="856"/>
        </w:tabs>
        <w:spacing w:before="197"/>
        <w:ind w:right="148"/>
        <w:jc w:val="both"/>
      </w:pPr>
      <w:r w:rsidRPr="003C5EB8">
        <w:rPr>
          <w:spacing w:val="-1"/>
        </w:rPr>
        <w:t>No</w:t>
      </w:r>
      <w:r w:rsidRPr="003C5EB8">
        <w:rPr>
          <w:spacing w:val="18"/>
        </w:rPr>
        <w:t xml:space="preserve"> </w:t>
      </w:r>
      <w:r w:rsidRPr="003C5EB8">
        <w:rPr>
          <w:spacing w:val="-1"/>
        </w:rPr>
        <w:t>later</w:t>
      </w:r>
      <w:r w:rsidRPr="003C5EB8">
        <w:rPr>
          <w:spacing w:val="18"/>
        </w:rPr>
        <w:t xml:space="preserve"> </w:t>
      </w:r>
      <w:r w:rsidRPr="003C5EB8">
        <w:rPr>
          <w:spacing w:val="-1"/>
        </w:rPr>
        <w:t>than</w:t>
      </w:r>
      <w:r w:rsidRPr="003C5EB8">
        <w:rPr>
          <w:spacing w:val="16"/>
        </w:rPr>
        <w:t xml:space="preserve"> </w:t>
      </w:r>
      <w:r w:rsidRPr="003C5EB8">
        <w:rPr>
          <w:spacing w:val="-1"/>
        </w:rPr>
        <w:t>30</w:t>
      </w:r>
      <w:r w:rsidRPr="003C5EB8">
        <w:rPr>
          <w:spacing w:val="17"/>
        </w:rPr>
        <w:t xml:space="preserve"> </w:t>
      </w:r>
      <w:r w:rsidRPr="003C5EB8">
        <w:rPr>
          <w:spacing w:val="-1"/>
        </w:rPr>
        <w:t>minutes</w:t>
      </w:r>
      <w:r w:rsidRPr="003C5EB8">
        <w:rPr>
          <w:spacing w:val="17"/>
        </w:rPr>
        <w:t xml:space="preserve"> </w:t>
      </w:r>
      <w:r w:rsidRPr="003C5EB8">
        <w:rPr>
          <w:spacing w:val="-1"/>
        </w:rPr>
        <w:t>after</w:t>
      </w:r>
      <w:r w:rsidRPr="003C5EB8">
        <w:rPr>
          <w:spacing w:val="18"/>
        </w:rPr>
        <w:t xml:space="preserve"> </w:t>
      </w:r>
      <w:r w:rsidRPr="003C5EB8">
        <w:rPr>
          <w:spacing w:val="-1"/>
        </w:rPr>
        <w:t>the</w:t>
      </w:r>
      <w:r w:rsidRPr="003C5EB8">
        <w:rPr>
          <w:spacing w:val="18"/>
        </w:rPr>
        <w:t xml:space="preserve"> </w:t>
      </w:r>
      <w:r w:rsidRPr="003C5EB8">
        <w:rPr>
          <w:spacing w:val="-1"/>
        </w:rPr>
        <w:t>publication</w:t>
      </w:r>
      <w:r w:rsidRPr="003C5EB8">
        <w:rPr>
          <w:spacing w:val="17"/>
        </w:rPr>
        <w:t xml:space="preserve"> </w:t>
      </w:r>
      <w:r w:rsidRPr="003C5EB8">
        <w:rPr>
          <w:spacing w:val="-1"/>
        </w:rPr>
        <w:t>of</w:t>
      </w:r>
      <w:r w:rsidRPr="003C5EB8">
        <w:rPr>
          <w:spacing w:val="18"/>
        </w:rPr>
        <w:t xml:space="preserve"> </w:t>
      </w:r>
      <w:r w:rsidRPr="003C5EB8">
        <w:rPr>
          <w:spacing w:val="-1"/>
        </w:rPr>
        <w:t>the</w:t>
      </w:r>
      <w:r w:rsidRPr="003C5EB8">
        <w:rPr>
          <w:spacing w:val="18"/>
        </w:rPr>
        <w:t xml:space="preserve"> </w:t>
      </w:r>
      <w:r w:rsidRPr="003C5EB8">
        <w:rPr>
          <w:spacing w:val="-1"/>
        </w:rPr>
        <w:t>provisional</w:t>
      </w:r>
      <w:r w:rsidRPr="003C5EB8">
        <w:rPr>
          <w:spacing w:val="18"/>
        </w:rPr>
        <w:t xml:space="preserve"> </w:t>
      </w:r>
      <w:r w:rsidR="00E824F2" w:rsidRPr="003C5EB8">
        <w:rPr>
          <w:spacing w:val="-1"/>
        </w:rPr>
        <w:t>auction</w:t>
      </w:r>
      <w:r w:rsidRPr="003C5EB8">
        <w:rPr>
          <w:spacing w:val="14"/>
        </w:rPr>
        <w:t xml:space="preserve"> </w:t>
      </w:r>
      <w:r w:rsidRPr="003C5EB8">
        <w:rPr>
          <w:spacing w:val="-1"/>
        </w:rPr>
        <w:t>results</w:t>
      </w:r>
      <w:r w:rsidRPr="003C5EB8">
        <w:rPr>
          <w:spacing w:val="18"/>
        </w:rPr>
        <w:t xml:space="preserve"> </w:t>
      </w:r>
      <w:r w:rsidRPr="003C5EB8">
        <w:rPr>
          <w:spacing w:val="-1"/>
        </w:rPr>
        <w:t>the</w:t>
      </w:r>
      <w:r w:rsidRPr="003C5EB8">
        <w:rPr>
          <w:rFonts w:ascii="Times New Roman"/>
          <w:spacing w:val="69"/>
        </w:rPr>
        <w:t xml:space="preserve"> </w:t>
      </w:r>
      <w:r w:rsidR="00C166E7" w:rsidRPr="003C5EB8">
        <w:rPr>
          <w:spacing w:val="-1"/>
        </w:rPr>
        <w:t>allocation platform</w:t>
      </w:r>
      <w:r w:rsidRPr="003C5EB8">
        <w:rPr>
          <w:spacing w:val="18"/>
        </w:rPr>
        <w:t xml:space="preserve"> </w:t>
      </w:r>
      <w:r w:rsidRPr="003C5EB8">
        <w:rPr>
          <w:spacing w:val="-1"/>
        </w:rPr>
        <w:t>shall</w:t>
      </w:r>
      <w:r w:rsidRPr="003C5EB8">
        <w:rPr>
          <w:spacing w:val="14"/>
        </w:rPr>
        <w:t xml:space="preserve"> </w:t>
      </w:r>
      <w:r w:rsidRPr="003C5EB8">
        <w:rPr>
          <w:spacing w:val="-1"/>
        </w:rPr>
        <w:t>make</w:t>
      </w:r>
      <w:r w:rsidRPr="003C5EB8">
        <w:rPr>
          <w:spacing w:val="18"/>
        </w:rPr>
        <w:t xml:space="preserve"> </w:t>
      </w:r>
      <w:r w:rsidRPr="003C5EB8">
        <w:rPr>
          <w:spacing w:val="-1"/>
        </w:rPr>
        <w:t>available</w:t>
      </w:r>
      <w:r w:rsidRPr="003C5EB8">
        <w:rPr>
          <w:spacing w:val="15"/>
        </w:rPr>
        <w:t xml:space="preserve"> </w:t>
      </w:r>
      <w:r w:rsidRPr="003C5EB8">
        <w:t>via</w:t>
      </w:r>
      <w:r w:rsidRPr="003C5EB8">
        <w:rPr>
          <w:spacing w:val="17"/>
        </w:rPr>
        <w:t xml:space="preserve"> </w:t>
      </w:r>
      <w:r w:rsidRPr="003C5EB8">
        <w:rPr>
          <w:spacing w:val="-2"/>
        </w:rPr>
        <w:t>the</w:t>
      </w:r>
      <w:r w:rsidRPr="003C5EB8">
        <w:rPr>
          <w:spacing w:val="17"/>
        </w:rPr>
        <w:t xml:space="preserve"> </w:t>
      </w:r>
      <w:r w:rsidR="00C166E7" w:rsidRPr="003C5EB8">
        <w:rPr>
          <w:spacing w:val="-1"/>
        </w:rPr>
        <w:t>auction tool</w:t>
      </w:r>
      <w:r w:rsidRPr="003C5EB8">
        <w:rPr>
          <w:spacing w:val="14"/>
        </w:rPr>
        <w:t xml:space="preserve"> </w:t>
      </w:r>
      <w:r w:rsidRPr="003C5EB8">
        <w:t>to</w:t>
      </w:r>
      <w:r w:rsidRPr="003C5EB8">
        <w:rPr>
          <w:spacing w:val="16"/>
        </w:rPr>
        <w:t xml:space="preserve"> </w:t>
      </w:r>
      <w:r w:rsidRPr="003C5EB8">
        <w:rPr>
          <w:spacing w:val="-1"/>
        </w:rPr>
        <w:t>each</w:t>
      </w:r>
      <w:r w:rsidRPr="003C5EB8">
        <w:rPr>
          <w:spacing w:val="17"/>
        </w:rPr>
        <w:t xml:space="preserve"> </w:t>
      </w:r>
      <w:r w:rsidR="006379DF" w:rsidRPr="003C5EB8">
        <w:rPr>
          <w:spacing w:val="-1"/>
        </w:rPr>
        <w:t>registered participant</w:t>
      </w:r>
      <w:r w:rsidRPr="003C5EB8">
        <w:rPr>
          <w:rFonts w:ascii="Times New Roman"/>
          <w:spacing w:val="59"/>
        </w:rPr>
        <w:t xml:space="preserve"> </w:t>
      </w:r>
      <w:r w:rsidRPr="003C5EB8">
        <w:rPr>
          <w:spacing w:val="-1"/>
        </w:rPr>
        <w:t>who</w:t>
      </w:r>
      <w:r w:rsidRPr="003C5EB8">
        <w:rPr>
          <w:spacing w:val="42"/>
        </w:rPr>
        <w:t xml:space="preserve"> </w:t>
      </w:r>
      <w:r w:rsidRPr="003C5EB8">
        <w:rPr>
          <w:spacing w:val="-1"/>
        </w:rPr>
        <w:t>submitted</w:t>
      </w:r>
      <w:r w:rsidRPr="003C5EB8">
        <w:rPr>
          <w:spacing w:val="40"/>
        </w:rPr>
        <w:t xml:space="preserve"> </w:t>
      </w:r>
      <w:r w:rsidRPr="003C5EB8">
        <w:t>a</w:t>
      </w:r>
      <w:r w:rsidRPr="003C5EB8">
        <w:rPr>
          <w:spacing w:val="41"/>
        </w:rPr>
        <w:t xml:space="preserve"> </w:t>
      </w:r>
      <w:r w:rsidR="00C166E7" w:rsidRPr="003C5EB8">
        <w:rPr>
          <w:spacing w:val="-1"/>
        </w:rPr>
        <w:t>bid</w:t>
      </w:r>
      <w:r w:rsidRPr="003C5EB8">
        <w:rPr>
          <w:spacing w:val="41"/>
        </w:rPr>
        <w:t xml:space="preserve"> </w:t>
      </w:r>
      <w:r w:rsidRPr="003C5EB8">
        <w:t>to</w:t>
      </w:r>
      <w:r w:rsidRPr="003C5EB8">
        <w:rPr>
          <w:spacing w:val="42"/>
        </w:rPr>
        <w:t xml:space="preserve"> </w:t>
      </w:r>
      <w:r w:rsidRPr="003C5EB8">
        <w:t>a</w:t>
      </w:r>
      <w:r w:rsidRPr="003C5EB8">
        <w:rPr>
          <w:spacing w:val="41"/>
        </w:rPr>
        <w:t xml:space="preserve"> </w:t>
      </w:r>
      <w:r w:rsidRPr="003C5EB8">
        <w:rPr>
          <w:spacing w:val="-1"/>
        </w:rPr>
        <w:t>specific</w:t>
      </w:r>
      <w:r w:rsidRPr="003C5EB8">
        <w:rPr>
          <w:spacing w:val="41"/>
        </w:rPr>
        <w:t xml:space="preserve"> </w:t>
      </w:r>
      <w:r w:rsidR="00E824F2" w:rsidRPr="003C5EB8">
        <w:rPr>
          <w:spacing w:val="-1"/>
        </w:rPr>
        <w:t>auction</w:t>
      </w:r>
      <w:r w:rsidRPr="003C5EB8">
        <w:rPr>
          <w:spacing w:val="41"/>
        </w:rPr>
        <w:t xml:space="preserve"> </w:t>
      </w:r>
      <w:r w:rsidRPr="003C5EB8">
        <w:t>for</w:t>
      </w:r>
      <w:r w:rsidRPr="003C5EB8">
        <w:rPr>
          <w:spacing w:val="41"/>
        </w:rPr>
        <w:t xml:space="preserve"> </w:t>
      </w:r>
      <w:r w:rsidRPr="003C5EB8">
        <w:rPr>
          <w:spacing w:val="-1"/>
        </w:rPr>
        <w:t>each</w:t>
      </w:r>
      <w:r w:rsidR="00AC06E9" w:rsidRPr="003C5EB8">
        <w:rPr>
          <w:spacing w:val="-1"/>
        </w:rPr>
        <w:t xml:space="preserve"> oriented</w:t>
      </w:r>
      <w:r w:rsidRPr="003C5EB8">
        <w:rPr>
          <w:spacing w:val="38"/>
        </w:rPr>
        <w:t xml:space="preserve"> </w:t>
      </w:r>
      <w:r w:rsidRPr="003C5EB8">
        <w:rPr>
          <w:spacing w:val="-1"/>
        </w:rPr>
        <w:t>bidding</w:t>
      </w:r>
      <w:r w:rsidRPr="003C5EB8">
        <w:rPr>
          <w:spacing w:val="43"/>
        </w:rPr>
        <w:t xml:space="preserve"> </w:t>
      </w:r>
      <w:r w:rsidRPr="003C5EB8">
        <w:rPr>
          <w:spacing w:val="-1"/>
        </w:rPr>
        <w:t>zone</w:t>
      </w:r>
      <w:r w:rsidRPr="003C5EB8">
        <w:rPr>
          <w:spacing w:val="41"/>
        </w:rPr>
        <w:t xml:space="preserve"> </w:t>
      </w:r>
      <w:r w:rsidRPr="003C5EB8">
        <w:rPr>
          <w:spacing w:val="-1"/>
        </w:rPr>
        <w:t>border</w:t>
      </w:r>
      <w:r w:rsidRPr="003C5EB8">
        <w:rPr>
          <w:spacing w:val="41"/>
        </w:rPr>
        <w:t xml:space="preserve"> </w:t>
      </w:r>
      <w:r w:rsidRPr="003C5EB8">
        <w:rPr>
          <w:spacing w:val="-1"/>
        </w:rPr>
        <w:t>included</w:t>
      </w:r>
      <w:r w:rsidRPr="003C5EB8">
        <w:rPr>
          <w:spacing w:val="40"/>
        </w:rPr>
        <w:t xml:space="preserve"> </w:t>
      </w:r>
      <w:r w:rsidRPr="003C5EB8">
        <w:rPr>
          <w:spacing w:val="-1"/>
        </w:rPr>
        <w:t>in</w:t>
      </w:r>
      <w:r w:rsidRPr="003C5EB8">
        <w:rPr>
          <w:spacing w:val="41"/>
        </w:rPr>
        <w:t xml:space="preserve"> </w:t>
      </w:r>
      <w:r w:rsidRPr="003C5EB8">
        <w:rPr>
          <w:spacing w:val="-1"/>
        </w:rPr>
        <w:t>the</w:t>
      </w:r>
      <w:r w:rsidRPr="003C5EB8">
        <w:rPr>
          <w:rFonts w:ascii="Times New Roman"/>
          <w:spacing w:val="69"/>
        </w:rPr>
        <w:t xml:space="preserve"> </w:t>
      </w:r>
      <w:r w:rsidR="00E824F2" w:rsidRPr="003C5EB8">
        <w:rPr>
          <w:spacing w:val="-1"/>
        </w:rPr>
        <w:t>auction</w:t>
      </w:r>
      <w:r w:rsidRPr="003C5EB8">
        <w:rPr>
          <w:spacing w:val="-1"/>
        </w:rPr>
        <w:t xml:space="preserve"> at</w:t>
      </w:r>
      <w:r w:rsidRPr="003C5EB8">
        <w:rPr>
          <w:spacing w:val="-2"/>
        </w:rPr>
        <w:t xml:space="preserve"> </w:t>
      </w:r>
      <w:r w:rsidRPr="003C5EB8">
        <w:rPr>
          <w:spacing w:val="-1"/>
        </w:rPr>
        <w:t>least</w:t>
      </w:r>
      <w:r w:rsidRPr="003C5EB8">
        <w:t xml:space="preserve"> </w:t>
      </w:r>
      <w:r w:rsidRPr="003C5EB8">
        <w:rPr>
          <w:spacing w:val="-1"/>
        </w:rPr>
        <w:t>the following data:</w:t>
      </w:r>
    </w:p>
    <w:p w14:paraId="2E0E21B4" w14:textId="77777777" w:rsidR="003041E4" w:rsidRPr="003C5EB8" w:rsidRDefault="003041E4">
      <w:pPr>
        <w:spacing w:before="3"/>
        <w:rPr>
          <w:rFonts w:ascii="Calibri" w:eastAsia="Calibri" w:hAnsi="Calibri" w:cs="Calibri"/>
          <w:sz w:val="16"/>
          <w:szCs w:val="16"/>
        </w:rPr>
      </w:pPr>
    </w:p>
    <w:p w14:paraId="2E0E21B5" w14:textId="52C804D6" w:rsidR="003041E4" w:rsidRPr="003C5EB8" w:rsidRDefault="00B300E8" w:rsidP="00405754">
      <w:pPr>
        <w:pStyle w:val="BodyText"/>
        <w:numPr>
          <w:ilvl w:val="1"/>
          <w:numId w:val="42"/>
        </w:numPr>
        <w:tabs>
          <w:tab w:val="left" w:pos="1488"/>
        </w:tabs>
        <w:spacing w:line="276" w:lineRule="auto"/>
        <w:rPr>
          <w:spacing w:val="-1"/>
        </w:rPr>
      </w:pPr>
      <w:r w:rsidRPr="003C5EB8">
        <w:rPr>
          <w:spacing w:val="-1"/>
        </w:rPr>
        <w:t xml:space="preserve">allocated </w:t>
      </w:r>
      <w:r w:rsidR="00AF062B" w:rsidRPr="003C5EB8">
        <w:rPr>
          <w:spacing w:val="-1"/>
        </w:rPr>
        <w:t>long-term transmission right</w:t>
      </w:r>
      <w:r w:rsidRPr="003C5EB8">
        <w:rPr>
          <w:spacing w:val="-1"/>
        </w:rPr>
        <w:t xml:space="preserve">s for each </w:t>
      </w:r>
      <w:r w:rsidR="00C166E7" w:rsidRPr="003C5EB8">
        <w:rPr>
          <w:spacing w:val="-1"/>
        </w:rPr>
        <w:t xml:space="preserve">MTU </w:t>
      </w:r>
      <w:r w:rsidRPr="003C5EB8">
        <w:rPr>
          <w:spacing w:val="-1"/>
        </w:rPr>
        <w:t xml:space="preserve">of the </w:t>
      </w:r>
      <w:r w:rsidR="006379DF" w:rsidRPr="003C5EB8">
        <w:rPr>
          <w:spacing w:val="-1"/>
        </w:rPr>
        <w:t>product period</w:t>
      </w:r>
      <w:r w:rsidRPr="003C5EB8">
        <w:rPr>
          <w:spacing w:val="-1"/>
        </w:rPr>
        <w:t xml:space="preserve"> in MW;</w:t>
      </w:r>
    </w:p>
    <w:p w14:paraId="2E0E21B7" w14:textId="67FBC17A" w:rsidR="003041E4" w:rsidRPr="003C5EB8" w:rsidRDefault="00C166E7" w:rsidP="00405754">
      <w:pPr>
        <w:pStyle w:val="BodyText"/>
        <w:numPr>
          <w:ilvl w:val="1"/>
          <w:numId w:val="42"/>
        </w:numPr>
        <w:tabs>
          <w:tab w:val="left" w:pos="1488"/>
        </w:tabs>
        <w:spacing w:line="276" w:lineRule="auto"/>
        <w:rPr>
          <w:spacing w:val="-1"/>
        </w:rPr>
      </w:pPr>
      <w:r w:rsidRPr="003C5EB8">
        <w:rPr>
          <w:spacing w:val="-1"/>
        </w:rPr>
        <w:t>marginal price</w:t>
      </w:r>
      <w:r w:rsidR="00B300E8" w:rsidRPr="003C5EB8">
        <w:rPr>
          <w:spacing w:val="-1"/>
        </w:rPr>
        <w:t xml:space="preserve"> in </w:t>
      </w:r>
      <w:r w:rsidR="00057C93" w:rsidRPr="003C5EB8">
        <w:rPr>
          <w:spacing w:val="-1"/>
        </w:rPr>
        <w:t>EUR</w:t>
      </w:r>
      <w:r w:rsidR="00B300E8" w:rsidRPr="003C5EB8">
        <w:rPr>
          <w:spacing w:val="-1"/>
        </w:rPr>
        <w:t>/MW</w:t>
      </w:r>
      <w:r w:rsidR="00F87DA4" w:rsidRPr="003C5EB8">
        <w:rPr>
          <w:spacing w:val="-1"/>
        </w:rPr>
        <w:t>h</w:t>
      </w:r>
      <w:r w:rsidR="00B300E8" w:rsidRPr="003C5EB8">
        <w:rPr>
          <w:spacing w:val="-1"/>
        </w:rPr>
        <w:t>; and</w:t>
      </w:r>
    </w:p>
    <w:p w14:paraId="2E0E21B8" w14:textId="1A86A0AA" w:rsidR="003041E4" w:rsidRPr="003C5EB8" w:rsidRDefault="00B300E8" w:rsidP="00405754">
      <w:pPr>
        <w:pStyle w:val="BodyText"/>
        <w:numPr>
          <w:ilvl w:val="1"/>
          <w:numId w:val="42"/>
        </w:numPr>
        <w:tabs>
          <w:tab w:val="left" w:pos="1488"/>
        </w:tabs>
        <w:spacing w:line="276" w:lineRule="auto"/>
        <w:rPr>
          <w:spacing w:val="-1"/>
        </w:rPr>
      </w:pPr>
      <w:r w:rsidRPr="003C5EB8">
        <w:rPr>
          <w:spacing w:val="-1"/>
        </w:rPr>
        <w:t xml:space="preserve">due amount for allocated </w:t>
      </w:r>
      <w:r w:rsidR="00AF062B" w:rsidRPr="003C5EB8">
        <w:rPr>
          <w:spacing w:val="-1"/>
        </w:rPr>
        <w:t>long-term transmission right</w:t>
      </w:r>
      <w:r w:rsidRPr="003C5EB8">
        <w:rPr>
          <w:spacing w:val="-1"/>
        </w:rPr>
        <w:t>s in Euro</w:t>
      </w:r>
      <w:r w:rsidR="002A47AC" w:rsidRPr="003C5EB8">
        <w:rPr>
          <w:spacing w:val="-1"/>
        </w:rPr>
        <w:t>s</w:t>
      </w:r>
      <w:r w:rsidRPr="003C5EB8">
        <w:rPr>
          <w:spacing w:val="-1"/>
        </w:rPr>
        <w:t>, rounded to two decimal places; and</w:t>
      </w:r>
    </w:p>
    <w:p w14:paraId="2E0E21BD" w14:textId="355D8888" w:rsidR="003041E4" w:rsidRPr="003C5EB8" w:rsidRDefault="00B300E8" w:rsidP="00405754">
      <w:pPr>
        <w:pStyle w:val="BodyText"/>
        <w:numPr>
          <w:ilvl w:val="1"/>
          <w:numId w:val="42"/>
        </w:numPr>
        <w:tabs>
          <w:tab w:val="left" w:pos="1488"/>
        </w:tabs>
        <w:spacing w:line="276" w:lineRule="auto"/>
        <w:rPr>
          <w:spacing w:val="-1"/>
        </w:rPr>
      </w:pPr>
      <w:r w:rsidRPr="003C5EB8">
        <w:rPr>
          <w:spacing w:val="-1"/>
        </w:rPr>
        <w:t xml:space="preserve">due amount for one monthly instalment for allocated </w:t>
      </w:r>
      <w:r w:rsidR="00AF062B" w:rsidRPr="003C5EB8">
        <w:rPr>
          <w:spacing w:val="-1"/>
        </w:rPr>
        <w:t>long-term transmission right</w:t>
      </w:r>
      <w:r w:rsidRPr="003C5EB8">
        <w:rPr>
          <w:spacing w:val="-1"/>
        </w:rPr>
        <w:t xml:space="preserve">s in Euro, rounded to two decimal places, in the event that the </w:t>
      </w:r>
      <w:r w:rsidR="006379DF" w:rsidRPr="003C5EB8">
        <w:rPr>
          <w:spacing w:val="-1"/>
        </w:rPr>
        <w:t>product period</w:t>
      </w:r>
      <w:r w:rsidRPr="003C5EB8">
        <w:rPr>
          <w:spacing w:val="-1"/>
        </w:rPr>
        <w:t xml:space="preserve"> is longer than one month.</w:t>
      </w:r>
    </w:p>
    <w:p w14:paraId="2E0E21BE" w14:textId="076E224E" w:rsidR="003041E4" w:rsidRDefault="00B300E8">
      <w:pPr>
        <w:pStyle w:val="BodyText"/>
        <w:numPr>
          <w:ilvl w:val="0"/>
          <w:numId w:val="42"/>
        </w:numPr>
        <w:tabs>
          <w:tab w:val="left" w:pos="856"/>
        </w:tabs>
        <w:spacing w:before="195" w:line="242" w:lineRule="auto"/>
        <w:ind w:right="148"/>
        <w:jc w:val="both"/>
        <w:rPr>
          <w:lang w:val="en-GB"/>
        </w:rPr>
      </w:pPr>
      <w:r w:rsidRPr="003C5EB8">
        <w:rPr>
          <w:spacing w:val="-1"/>
        </w:rPr>
        <w:t>In</w:t>
      </w:r>
      <w:r w:rsidRPr="003C5EB8">
        <w:rPr>
          <w:spacing w:val="30"/>
        </w:rPr>
        <w:t xml:space="preserve"> </w:t>
      </w:r>
      <w:r w:rsidRPr="003C5EB8">
        <w:rPr>
          <w:spacing w:val="-1"/>
        </w:rPr>
        <w:t>the</w:t>
      </w:r>
      <w:r w:rsidRPr="003C5EB8">
        <w:rPr>
          <w:spacing w:val="29"/>
        </w:rPr>
        <w:t xml:space="preserve"> </w:t>
      </w:r>
      <w:r w:rsidRPr="003C5EB8">
        <w:rPr>
          <w:spacing w:val="-1"/>
        </w:rPr>
        <w:t>event</w:t>
      </w:r>
      <w:r w:rsidRPr="003C5EB8">
        <w:rPr>
          <w:spacing w:val="32"/>
        </w:rPr>
        <w:t xml:space="preserve"> </w:t>
      </w:r>
      <w:r w:rsidRPr="003C5EB8">
        <w:rPr>
          <w:spacing w:val="-1"/>
        </w:rPr>
        <w:t>that</w:t>
      </w:r>
      <w:r w:rsidRPr="003C5EB8">
        <w:rPr>
          <w:spacing w:val="33"/>
        </w:rPr>
        <w:t xml:space="preserve"> </w:t>
      </w:r>
      <w:r w:rsidRPr="003C5EB8">
        <w:rPr>
          <w:spacing w:val="-2"/>
        </w:rPr>
        <w:t>the</w:t>
      </w:r>
      <w:r w:rsidRPr="003C5EB8">
        <w:rPr>
          <w:spacing w:val="32"/>
        </w:rPr>
        <w:t xml:space="preserve"> </w:t>
      </w:r>
      <w:r w:rsidR="00C166E7" w:rsidRPr="003C5EB8">
        <w:rPr>
          <w:spacing w:val="-1"/>
        </w:rPr>
        <w:t>auction tool</w:t>
      </w:r>
      <w:r w:rsidRPr="003C5EB8">
        <w:rPr>
          <w:spacing w:val="31"/>
        </w:rPr>
        <w:t xml:space="preserve"> </w:t>
      </w:r>
      <w:r w:rsidRPr="003C5EB8">
        <w:rPr>
          <w:spacing w:val="-1"/>
        </w:rPr>
        <w:t>is</w:t>
      </w:r>
      <w:r w:rsidRPr="003C5EB8">
        <w:rPr>
          <w:spacing w:val="30"/>
        </w:rPr>
        <w:t xml:space="preserve"> </w:t>
      </w:r>
      <w:r w:rsidRPr="003C5EB8">
        <w:rPr>
          <w:spacing w:val="-1"/>
        </w:rPr>
        <w:t>unavailable,</w:t>
      </w:r>
      <w:r w:rsidRPr="003C5EB8">
        <w:rPr>
          <w:spacing w:val="31"/>
        </w:rPr>
        <w:t xml:space="preserve"> </w:t>
      </w:r>
      <w:r w:rsidRPr="003C5EB8">
        <w:rPr>
          <w:spacing w:val="-1"/>
        </w:rPr>
        <w:t>the</w:t>
      </w:r>
      <w:r w:rsidRPr="003C5EB8">
        <w:rPr>
          <w:spacing w:val="32"/>
        </w:rPr>
        <w:t xml:space="preserve"> </w:t>
      </w:r>
      <w:r w:rsidR="00C166E7" w:rsidRPr="003C5EB8">
        <w:rPr>
          <w:spacing w:val="-1"/>
        </w:rPr>
        <w:t>allocation platform</w:t>
      </w:r>
      <w:r w:rsidRPr="003C5EB8">
        <w:rPr>
          <w:spacing w:val="30"/>
        </w:rPr>
        <w:t xml:space="preserve"> </w:t>
      </w:r>
      <w:r w:rsidRPr="003C5EB8">
        <w:rPr>
          <w:spacing w:val="-1"/>
        </w:rPr>
        <w:t>shall</w:t>
      </w:r>
      <w:r w:rsidRPr="003C5EB8">
        <w:rPr>
          <w:spacing w:val="31"/>
        </w:rPr>
        <w:t xml:space="preserve"> </w:t>
      </w:r>
      <w:r w:rsidRPr="003C5EB8">
        <w:rPr>
          <w:spacing w:val="-1"/>
        </w:rPr>
        <w:t>inform</w:t>
      </w:r>
      <w:r w:rsidRPr="003C5EB8">
        <w:rPr>
          <w:spacing w:val="32"/>
        </w:rPr>
        <w:t xml:space="preserve"> </w:t>
      </w:r>
      <w:r w:rsidRPr="003C5EB8">
        <w:rPr>
          <w:spacing w:val="-2"/>
        </w:rPr>
        <w:t>the</w:t>
      </w:r>
      <w:r w:rsidRPr="003C5EB8">
        <w:rPr>
          <w:rFonts w:ascii="Times New Roman"/>
          <w:spacing w:val="49"/>
        </w:rPr>
        <w:t xml:space="preserve"> </w:t>
      </w:r>
      <w:r w:rsidR="006379DF" w:rsidRPr="003C5EB8">
        <w:rPr>
          <w:spacing w:val="-1"/>
        </w:rPr>
        <w:t>registered participant</w:t>
      </w:r>
      <w:r w:rsidRPr="003C5EB8">
        <w:rPr>
          <w:spacing w:val="-1"/>
        </w:rPr>
        <w:t>s</w:t>
      </w:r>
      <w:r w:rsidRPr="003C5EB8">
        <w:rPr>
          <w:spacing w:val="-2"/>
        </w:rPr>
        <w:t xml:space="preserve"> </w:t>
      </w:r>
      <w:r w:rsidRPr="003C5EB8">
        <w:t>of</w:t>
      </w:r>
      <w:r w:rsidRPr="003C5EB8">
        <w:rPr>
          <w:spacing w:val="-3"/>
        </w:rPr>
        <w:t xml:space="preserve"> </w:t>
      </w:r>
      <w:r w:rsidRPr="003C5EB8">
        <w:rPr>
          <w:spacing w:val="-1"/>
        </w:rPr>
        <w:t>the</w:t>
      </w:r>
      <w:r w:rsidRPr="003C5EB8">
        <w:rPr>
          <w:spacing w:val="2"/>
        </w:rPr>
        <w:t xml:space="preserve"> </w:t>
      </w:r>
      <w:r w:rsidRPr="003C5EB8">
        <w:rPr>
          <w:spacing w:val="-1"/>
        </w:rPr>
        <w:t>provisional</w:t>
      </w:r>
      <w:r w:rsidRPr="003C5EB8">
        <w:rPr>
          <w:spacing w:val="-3"/>
        </w:rPr>
        <w:t xml:space="preserve"> </w:t>
      </w:r>
      <w:r w:rsidR="00E824F2" w:rsidRPr="003C5EB8">
        <w:rPr>
          <w:spacing w:val="-1"/>
        </w:rPr>
        <w:t>auction</w:t>
      </w:r>
      <w:r w:rsidRPr="003C5EB8">
        <w:rPr>
          <w:spacing w:val="-3"/>
        </w:rPr>
        <w:t xml:space="preserve"> </w:t>
      </w:r>
      <w:r w:rsidR="00A80DE7" w:rsidRPr="003C5EB8">
        <w:rPr>
          <w:spacing w:val="-1"/>
          <w:lang w:val="en-GB"/>
        </w:rPr>
        <w:t>r</w:t>
      </w:r>
      <w:r w:rsidRPr="003C5EB8">
        <w:rPr>
          <w:spacing w:val="-1"/>
          <w:lang w:val="en-GB"/>
        </w:rPr>
        <w:t>esults</w:t>
      </w:r>
      <w:r w:rsidRPr="003C5EB8">
        <w:rPr>
          <w:lang w:val="en-GB"/>
        </w:rPr>
        <w:t xml:space="preserve"> </w:t>
      </w:r>
      <w:r w:rsidRPr="003C5EB8">
        <w:rPr>
          <w:spacing w:val="-1"/>
          <w:lang w:val="en-GB"/>
        </w:rPr>
        <w:t>in</w:t>
      </w:r>
      <w:r w:rsidRPr="003C5EB8">
        <w:rPr>
          <w:lang w:val="en-GB"/>
        </w:rPr>
        <w:t xml:space="preserve"> </w:t>
      </w:r>
      <w:r w:rsidRPr="003C5EB8">
        <w:rPr>
          <w:spacing w:val="-1"/>
          <w:lang w:val="en-GB"/>
        </w:rPr>
        <w:t>accordance</w:t>
      </w:r>
      <w:r w:rsidRPr="003C5EB8">
        <w:rPr>
          <w:spacing w:val="-2"/>
          <w:lang w:val="en-GB"/>
        </w:rPr>
        <w:t xml:space="preserve"> </w:t>
      </w:r>
      <w:r w:rsidRPr="003C5EB8">
        <w:rPr>
          <w:spacing w:val="-1"/>
          <w:lang w:val="en-GB"/>
        </w:rPr>
        <w:t xml:space="preserve">with CHAPTER </w:t>
      </w:r>
      <w:r w:rsidRPr="003C5EB8">
        <w:rPr>
          <w:lang w:val="en-GB"/>
        </w:rPr>
        <w:t>8.</w:t>
      </w:r>
    </w:p>
    <w:p w14:paraId="1FF6FD0B" w14:textId="77777777" w:rsidR="00143779" w:rsidRPr="003C5EB8" w:rsidRDefault="00143779" w:rsidP="00143779">
      <w:pPr>
        <w:pStyle w:val="BodyText"/>
        <w:tabs>
          <w:tab w:val="left" w:pos="856"/>
        </w:tabs>
        <w:spacing w:before="195" w:line="242" w:lineRule="auto"/>
        <w:ind w:left="496" w:right="148" w:firstLine="0"/>
        <w:jc w:val="both"/>
        <w:rPr>
          <w:lang w:val="en-GB"/>
        </w:rPr>
      </w:pPr>
    </w:p>
    <w:p w14:paraId="2E0E21BF" w14:textId="77777777" w:rsidR="003041E4" w:rsidRPr="003C5EB8" w:rsidRDefault="00B300E8">
      <w:pPr>
        <w:spacing w:before="194"/>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37</w:t>
      </w:r>
    </w:p>
    <w:p w14:paraId="2E0E21C0" w14:textId="16D928E1" w:rsidR="003041E4" w:rsidRPr="003C5EB8" w:rsidRDefault="00B300E8">
      <w:pPr>
        <w:pStyle w:val="Heading2"/>
        <w:ind w:right="213"/>
        <w:jc w:val="center"/>
        <w:rPr>
          <w:spacing w:val="-1"/>
          <w:lang w:val="en-GB"/>
        </w:rPr>
      </w:pPr>
      <w:bookmarkStart w:id="47" w:name="_Toc170124920"/>
      <w:r w:rsidRPr="003C5EB8">
        <w:rPr>
          <w:spacing w:val="-1"/>
          <w:lang w:val="en-GB"/>
        </w:rPr>
        <w:t>Contestation of</w:t>
      </w:r>
      <w:r w:rsidRPr="003C5EB8">
        <w:rPr>
          <w:lang w:val="en-GB"/>
        </w:rPr>
        <w:t xml:space="preserve"> </w:t>
      </w:r>
      <w:r w:rsidR="00E824F2" w:rsidRPr="003C5EB8">
        <w:rPr>
          <w:spacing w:val="-1"/>
          <w:lang w:val="en-GB"/>
        </w:rPr>
        <w:t>auction</w:t>
      </w:r>
      <w:r w:rsidRPr="003C5EB8">
        <w:rPr>
          <w:spacing w:val="-1"/>
          <w:lang w:val="en-GB"/>
        </w:rPr>
        <w:t xml:space="preserve"> </w:t>
      </w:r>
      <w:r w:rsidR="00A80DE7" w:rsidRPr="003C5EB8">
        <w:rPr>
          <w:spacing w:val="-1"/>
          <w:lang w:val="en-GB"/>
        </w:rPr>
        <w:t>r</w:t>
      </w:r>
      <w:r w:rsidRPr="003C5EB8">
        <w:rPr>
          <w:spacing w:val="-1"/>
          <w:lang w:val="en-GB"/>
        </w:rPr>
        <w:t>esults</w:t>
      </w:r>
      <w:bookmarkEnd w:id="47"/>
    </w:p>
    <w:p w14:paraId="7FBBC9DC" w14:textId="77777777" w:rsidR="00E95D72" w:rsidRPr="003C5EB8" w:rsidRDefault="00E95D72">
      <w:pPr>
        <w:pStyle w:val="Heading2"/>
        <w:ind w:right="213"/>
        <w:jc w:val="center"/>
        <w:rPr>
          <w:b w:val="0"/>
          <w:bCs w:val="0"/>
          <w:lang w:val="en-GB"/>
        </w:rPr>
      </w:pPr>
    </w:p>
    <w:p w14:paraId="2E0E21C1" w14:textId="3A579344" w:rsidR="003041E4" w:rsidRPr="003C5EB8" w:rsidRDefault="00B300E8">
      <w:pPr>
        <w:pStyle w:val="BodyText"/>
        <w:numPr>
          <w:ilvl w:val="0"/>
          <w:numId w:val="41"/>
        </w:numPr>
        <w:tabs>
          <w:tab w:val="left" w:pos="856"/>
        </w:tabs>
        <w:spacing w:before="120"/>
        <w:ind w:right="146"/>
        <w:jc w:val="both"/>
        <w:rPr>
          <w:lang w:val="en-GB"/>
        </w:rPr>
      </w:pPr>
      <w:r w:rsidRPr="003C5EB8">
        <w:rPr>
          <w:spacing w:val="-1"/>
          <w:lang w:val="en-GB"/>
        </w:rPr>
        <w:t>Registered</w:t>
      </w:r>
      <w:r w:rsidRPr="003C5EB8">
        <w:rPr>
          <w:spacing w:val="26"/>
          <w:lang w:val="en-GB"/>
        </w:rPr>
        <w:t xml:space="preserve"> </w:t>
      </w:r>
      <w:r w:rsidR="006379DF" w:rsidRPr="003C5EB8">
        <w:rPr>
          <w:spacing w:val="-1"/>
          <w:lang w:val="en-GB"/>
        </w:rPr>
        <w:t>p</w:t>
      </w:r>
      <w:r w:rsidRPr="003C5EB8">
        <w:rPr>
          <w:spacing w:val="-1"/>
          <w:lang w:val="en-GB"/>
        </w:rPr>
        <w:t>articipants</w:t>
      </w:r>
      <w:r w:rsidRPr="003C5EB8">
        <w:rPr>
          <w:spacing w:val="26"/>
          <w:lang w:val="en-GB"/>
        </w:rPr>
        <w:t xml:space="preserve"> </w:t>
      </w:r>
      <w:r w:rsidRPr="003C5EB8">
        <w:rPr>
          <w:spacing w:val="-1"/>
          <w:lang w:val="en-GB"/>
        </w:rPr>
        <w:t>shall</w:t>
      </w:r>
      <w:r w:rsidRPr="003C5EB8">
        <w:rPr>
          <w:spacing w:val="26"/>
          <w:lang w:val="en-GB"/>
        </w:rPr>
        <w:t xml:space="preserve"> </w:t>
      </w:r>
      <w:r w:rsidRPr="003C5EB8">
        <w:rPr>
          <w:spacing w:val="-1"/>
          <w:lang w:val="en-GB"/>
        </w:rPr>
        <w:t>check</w:t>
      </w:r>
      <w:r w:rsidRPr="003C5EB8">
        <w:rPr>
          <w:spacing w:val="28"/>
          <w:lang w:val="en-GB"/>
        </w:rPr>
        <w:t xml:space="preserve"> </w:t>
      </w:r>
      <w:r w:rsidRPr="003C5EB8">
        <w:rPr>
          <w:spacing w:val="-1"/>
          <w:lang w:val="en-GB"/>
        </w:rPr>
        <w:t>the</w:t>
      </w:r>
      <w:r w:rsidRPr="003C5EB8">
        <w:rPr>
          <w:spacing w:val="27"/>
          <w:lang w:val="en-GB"/>
        </w:rPr>
        <w:t xml:space="preserve"> </w:t>
      </w:r>
      <w:r w:rsidR="00E824F2" w:rsidRPr="003C5EB8">
        <w:rPr>
          <w:spacing w:val="-1"/>
          <w:lang w:val="en-GB"/>
        </w:rPr>
        <w:t>auction</w:t>
      </w:r>
      <w:r w:rsidRPr="003C5EB8">
        <w:rPr>
          <w:spacing w:val="26"/>
          <w:lang w:val="en-GB"/>
        </w:rPr>
        <w:t xml:space="preserve"> </w:t>
      </w:r>
      <w:r w:rsidRPr="003C5EB8">
        <w:rPr>
          <w:spacing w:val="-1"/>
          <w:lang w:val="en-GB"/>
        </w:rPr>
        <w:t>results</w:t>
      </w:r>
      <w:r w:rsidRPr="003C5EB8">
        <w:rPr>
          <w:spacing w:val="26"/>
          <w:lang w:val="en-GB"/>
        </w:rPr>
        <w:t xml:space="preserve"> </w:t>
      </w:r>
      <w:r w:rsidRPr="003C5EB8">
        <w:rPr>
          <w:spacing w:val="-1"/>
          <w:lang w:val="en-GB"/>
        </w:rPr>
        <w:t>and,</w:t>
      </w:r>
      <w:r w:rsidRPr="003C5EB8">
        <w:rPr>
          <w:spacing w:val="27"/>
          <w:lang w:val="en-GB"/>
        </w:rPr>
        <w:t xml:space="preserve"> </w:t>
      </w:r>
      <w:r w:rsidRPr="003C5EB8">
        <w:rPr>
          <w:spacing w:val="-1"/>
          <w:lang w:val="en-GB"/>
        </w:rPr>
        <w:t>where</w:t>
      </w:r>
      <w:r w:rsidRPr="003C5EB8">
        <w:rPr>
          <w:spacing w:val="27"/>
          <w:lang w:val="en-GB"/>
        </w:rPr>
        <w:t xml:space="preserve"> </w:t>
      </w:r>
      <w:r w:rsidRPr="003C5EB8">
        <w:rPr>
          <w:spacing w:val="-1"/>
          <w:lang w:val="en-GB"/>
        </w:rPr>
        <w:t>reasonably</w:t>
      </w:r>
      <w:r w:rsidRPr="003C5EB8">
        <w:rPr>
          <w:spacing w:val="25"/>
          <w:lang w:val="en-GB"/>
        </w:rPr>
        <w:t xml:space="preserve"> </w:t>
      </w:r>
      <w:r w:rsidRPr="003C5EB8">
        <w:rPr>
          <w:spacing w:val="-1"/>
          <w:lang w:val="en-GB"/>
        </w:rPr>
        <w:t>appropriate,</w:t>
      </w:r>
      <w:r w:rsidRPr="003C5EB8">
        <w:rPr>
          <w:rFonts w:ascii="Times New Roman"/>
          <w:spacing w:val="65"/>
          <w:lang w:val="en-GB"/>
        </w:rPr>
        <w:t xml:space="preserve"> </w:t>
      </w:r>
      <w:r w:rsidRPr="003C5EB8">
        <w:rPr>
          <w:lang w:val="en-GB"/>
        </w:rPr>
        <w:t>may</w:t>
      </w:r>
      <w:r w:rsidRPr="003C5EB8">
        <w:rPr>
          <w:spacing w:val="32"/>
          <w:lang w:val="en-GB"/>
        </w:rPr>
        <w:t xml:space="preserve"> </w:t>
      </w:r>
      <w:r w:rsidRPr="003C5EB8">
        <w:rPr>
          <w:spacing w:val="-1"/>
          <w:lang w:val="en-GB"/>
        </w:rPr>
        <w:t>contest</w:t>
      </w:r>
      <w:r w:rsidR="00EA7BFE" w:rsidRPr="003C5EB8">
        <w:rPr>
          <w:spacing w:val="-1"/>
          <w:lang w:val="en-GB"/>
        </w:rPr>
        <w:t xml:space="preserve"> the</w:t>
      </w:r>
      <w:r w:rsidRPr="003C5EB8">
        <w:rPr>
          <w:spacing w:val="32"/>
          <w:lang w:val="en-GB"/>
        </w:rPr>
        <w:t xml:space="preserve"> </w:t>
      </w:r>
      <w:r w:rsidR="00E824F2" w:rsidRPr="003C5EB8">
        <w:rPr>
          <w:spacing w:val="-1"/>
          <w:lang w:val="en-GB"/>
        </w:rPr>
        <w:t>auction</w:t>
      </w:r>
      <w:r w:rsidRPr="003C5EB8">
        <w:rPr>
          <w:spacing w:val="30"/>
          <w:lang w:val="en-GB"/>
        </w:rPr>
        <w:t xml:space="preserve"> </w:t>
      </w:r>
      <w:r w:rsidRPr="003C5EB8">
        <w:rPr>
          <w:spacing w:val="-1"/>
          <w:lang w:val="en-GB"/>
        </w:rPr>
        <w:t>results</w:t>
      </w:r>
      <w:r w:rsidRPr="003C5EB8">
        <w:rPr>
          <w:spacing w:val="32"/>
          <w:lang w:val="en-GB"/>
        </w:rPr>
        <w:t xml:space="preserve"> </w:t>
      </w:r>
      <w:r w:rsidRPr="003C5EB8">
        <w:rPr>
          <w:spacing w:val="-1"/>
          <w:lang w:val="en-GB"/>
        </w:rPr>
        <w:t>within</w:t>
      </w:r>
      <w:r w:rsidRPr="003C5EB8">
        <w:rPr>
          <w:spacing w:val="30"/>
          <w:lang w:val="en-GB"/>
        </w:rPr>
        <w:t xml:space="preserve"> </w:t>
      </w:r>
      <w:r w:rsidRPr="003C5EB8">
        <w:rPr>
          <w:spacing w:val="-1"/>
          <w:lang w:val="en-GB"/>
        </w:rPr>
        <w:t>the</w:t>
      </w:r>
      <w:r w:rsidRPr="003C5EB8">
        <w:rPr>
          <w:spacing w:val="32"/>
          <w:lang w:val="en-GB"/>
        </w:rPr>
        <w:t xml:space="preserve"> </w:t>
      </w:r>
      <w:r w:rsidRPr="003C5EB8">
        <w:rPr>
          <w:spacing w:val="-1"/>
          <w:lang w:val="en-GB"/>
        </w:rPr>
        <w:t>contestation</w:t>
      </w:r>
      <w:r w:rsidRPr="003C5EB8">
        <w:rPr>
          <w:spacing w:val="28"/>
          <w:lang w:val="en-GB"/>
        </w:rPr>
        <w:t xml:space="preserve"> </w:t>
      </w:r>
      <w:r w:rsidRPr="003C5EB8">
        <w:rPr>
          <w:spacing w:val="-1"/>
          <w:lang w:val="en-GB"/>
        </w:rPr>
        <w:t>period</w:t>
      </w:r>
      <w:r w:rsidRPr="003C5EB8">
        <w:rPr>
          <w:spacing w:val="31"/>
          <w:lang w:val="en-GB"/>
        </w:rPr>
        <w:t xml:space="preserve"> </w:t>
      </w:r>
      <w:r w:rsidRPr="003C5EB8">
        <w:rPr>
          <w:lang w:val="en-GB"/>
        </w:rPr>
        <w:t>set</w:t>
      </w:r>
      <w:r w:rsidRPr="003C5EB8">
        <w:rPr>
          <w:spacing w:val="32"/>
          <w:lang w:val="en-GB"/>
        </w:rPr>
        <w:t xml:space="preserve"> </w:t>
      </w:r>
      <w:r w:rsidRPr="003C5EB8">
        <w:rPr>
          <w:lang w:val="en-GB"/>
        </w:rPr>
        <w:t>out</w:t>
      </w:r>
      <w:r w:rsidRPr="003C5EB8">
        <w:rPr>
          <w:spacing w:val="32"/>
          <w:lang w:val="en-GB"/>
        </w:rPr>
        <w:t xml:space="preserve"> </w:t>
      </w:r>
      <w:r w:rsidRPr="003C5EB8">
        <w:rPr>
          <w:spacing w:val="-1"/>
          <w:lang w:val="en-GB"/>
        </w:rPr>
        <w:t>in</w:t>
      </w:r>
      <w:r w:rsidRPr="003C5EB8">
        <w:rPr>
          <w:spacing w:val="31"/>
          <w:lang w:val="en-GB"/>
        </w:rPr>
        <w:t xml:space="preserve"> </w:t>
      </w:r>
      <w:r w:rsidRPr="003C5EB8">
        <w:rPr>
          <w:spacing w:val="-1"/>
          <w:lang w:val="en-GB"/>
        </w:rPr>
        <w:t>paragraph</w:t>
      </w:r>
      <w:r w:rsidRPr="003C5EB8">
        <w:rPr>
          <w:spacing w:val="30"/>
          <w:lang w:val="en-GB"/>
        </w:rPr>
        <w:t xml:space="preserve"> </w:t>
      </w:r>
      <w:r w:rsidRPr="003C5EB8">
        <w:rPr>
          <w:lang w:val="en-GB"/>
        </w:rPr>
        <w:t>2</w:t>
      </w:r>
      <w:r w:rsidRPr="003C5EB8">
        <w:rPr>
          <w:spacing w:val="32"/>
          <w:lang w:val="en-GB"/>
        </w:rPr>
        <w:t xml:space="preserve"> </w:t>
      </w:r>
      <w:r w:rsidRPr="003C5EB8">
        <w:rPr>
          <w:lang w:val="en-GB"/>
        </w:rPr>
        <w:t>of</w:t>
      </w:r>
      <w:r w:rsidRPr="003C5EB8">
        <w:rPr>
          <w:spacing w:val="31"/>
          <w:lang w:val="en-GB"/>
        </w:rPr>
        <w:t xml:space="preserve"> </w:t>
      </w:r>
      <w:r w:rsidRPr="003C5EB8">
        <w:rPr>
          <w:spacing w:val="-1"/>
          <w:lang w:val="en-GB"/>
        </w:rPr>
        <w:t>this</w:t>
      </w:r>
      <w:r w:rsidRPr="003C5EB8">
        <w:rPr>
          <w:rFonts w:ascii="Times New Roman"/>
          <w:spacing w:val="57"/>
          <w:lang w:val="en-GB"/>
        </w:rPr>
        <w:t xml:space="preserve"> </w:t>
      </w:r>
      <w:r w:rsidRPr="003C5EB8">
        <w:rPr>
          <w:spacing w:val="-1"/>
          <w:lang w:val="en-GB"/>
        </w:rPr>
        <w:t>Article.</w:t>
      </w:r>
      <w:r w:rsidRPr="003C5EB8">
        <w:rPr>
          <w:lang w:val="en-GB"/>
        </w:rPr>
        <w:t xml:space="preserve"> </w:t>
      </w:r>
      <w:r w:rsidRPr="003C5EB8">
        <w:rPr>
          <w:spacing w:val="-2"/>
          <w:lang w:val="en-GB"/>
        </w:rPr>
        <w:t>The</w:t>
      </w:r>
      <w:r w:rsidRPr="003C5EB8">
        <w:rPr>
          <w:spacing w:val="2"/>
          <w:lang w:val="en-GB"/>
        </w:rPr>
        <w:t xml:space="preserve"> </w:t>
      </w:r>
      <w:r w:rsidR="00C166E7" w:rsidRPr="003C5EB8">
        <w:rPr>
          <w:spacing w:val="-1"/>
          <w:lang w:val="en-GB"/>
        </w:rPr>
        <w:t>allocation platform</w:t>
      </w:r>
      <w:r w:rsidRPr="003C5EB8">
        <w:rPr>
          <w:spacing w:val="2"/>
          <w:lang w:val="en-GB"/>
        </w:rPr>
        <w:t xml:space="preserve"> </w:t>
      </w:r>
      <w:r w:rsidRPr="003C5EB8">
        <w:rPr>
          <w:spacing w:val="-1"/>
          <w:lang w:val="en-GB"/>
        </w:rPr>
        <w:t>shall</w:t>
      </w:r>
      <w:r w:rsidRPr="003C5EB8">
        <w:rPr>
          <w:spacing w:val="49"/>
          <w:lang w:val="en-GB"/>
        </w:rPr>
        <w:t xml:space="preserve"> </w:t>
      </w:r>
      <w:r w:rsidRPr="003C5EB8">
        <w:rPr>
          <w:spacing w:val="-1"/>
          <w:lang w:val="en-GB"/>
        </w:rPr>
        <w:t>only</w:t>
      </w:r>
      <w:r w:rsidRPr="003C5EB8">
        <w:rPr>
          <w:spacing w:val="1"/>
          <w:lang w:val="en-GB"/>
        </w:rPr>
        <w:t xml:space="preserve"> </w:t>
      </w:r>
      <w:r w:rsidRPr="003C5EB8">
        <w:rPr>
          <w:spacing w:val="-1"/>
          <w:lang w:val="en-GB"/>
        </w:rPr>
        <w:t>consider</w:t>
      </w:r>
      <w:r w:rsidRPr="003C5EB8">
        <w:rPr>
          <w:spacing w:val="49"/>
          <w:lang w:val="en-GB"/>
        </w:rPr>
        <w:t xml:space="preserve"> </w:t>
      </w:r>
      <w:r w:rsidRPr="003C5EB8">
        <w:rPr>
          <w:lang w:val="en-GB"/>
        </w:rPr>
        <w:t xml:space="preserve">a </w:t>
      </w:r>
      <w:r w:rsidRPr="003C5EB8">
        <w:rPr>
          <w:spacing w:val="-1"/>
          <w:lang w:val="en-GB"/>
        </w:rPr>
        <w:t>contestation</w:t>
      </w:r>
      <w:r w:rsidRPr="003C5EB8">
        <w:rPr>
          <w:spacing w:val="1"/>
          <w:lang w:val="en-GB"/>
        </w:rPr>
        <w:t xml:space="preserve"> </w:t>
      </w:r>
      <w:r w:rsidRPr="003C5EB8">
        <w:rPr>
          <w:spacing w:val="-1"/>
          <w:lang w:val="en-GB"/>
        </w:rPr>
        <w:t>where</w:t>
      </w:r>
      <w:r w:rsidRPr="003C5EB8">
        <w:rPr>
          <w:spacing w:val="49"/>
          <w:lang w:val="en-GB"/>
        </w:rPr>
        <w:t xml:space="preserve"> </w:t>
      </w:r>
      <w:r w:rsidRPr="003C5EB8">
        <w:rPr>
          <w:spacing w:val="-2"/>
          <w:lang w:val="en-GB"/>
        </w:rPr>
        <w:t>the</w:t>
      </w:r>
      <w:r w:rsidRPr="003C5EB8">
        <w:rPr>
          <w:spacing w:val="2"/>
          <w:lang w:val="en-GB"/>
        </w:rPr>
        <w:t xml:space="preserve"> </w:t>
      </w:r>
      <w:r w:rsidR="006379DF" w:rsidRPr="003C5EB8">
        <w:rPr>
          <w:spacing w:val="-1"/>
          <w:lang w:val="en-GB"/>
        </w:rPr>
        <w:t>registered participant</w:t>
      </w:r>
      <w:r w:rsidRPr="003C5EB8">
        <w:rPr>
          <w:spacing w:val="-2"/>
          <w:lang w:val="en-GB"/>
        </w:rPr>
        <w:t xml:space="preserve"> </w:t>
      </w:r>
      <w:r w:rsidRPr="003C5EB8">
        <w:rPr>
          <w:spacing w:val="-1"/>
          <w:lang w:val="en-GB"/>
        </w:rPr>
        <w:t>is</w:t>
      </w:r>
      <w:r w:rsidRPr="003C5EB8">
        <w:rPr>
          <w:lang w:val="en-GB"/>
        </w:rPr>
        <w:t xml:space="preserve"> </w:t>
      </w:r>
      <w:r w:rsidRPr="003C5EB8">
        <w:rPr>
          <w:spacing w:val="-1"/>
          <w:lang w:val="en-GB"/>
        </w:rPr>
        <w:t>able</w:t>
      </w:r>
      <w:r w:rsidRPr="003C5EB8">
        <w:rPr>
          <w:spacing w:val="-2"/>
          <w:lang w:val="en-GB"/>
        </w:rPr>
        <w:t xml:space="preserve"> </w:t>
      </w:r>
      <w:r w:rsidRPr="003C5EB8">
        <w:rPr>
          <w:lang w:val="en-GB"/>
        </w:rPr>
        <w:t xml:space="preserve">to </w:t>
      </w:r>
      <w:r w:rsidRPr="003C5EB8">
        <w:rPr>
          <w:spacing w:val="-1"/>
          <w:lang w:val="en-GB"/>
        </w:rPr>
        <w:t>demonstrate</w:t>
      </w:r>
      <w:r w:rsidRPr="003C5EB8">
        <w:rPr>
          <w:spacing w:val="1"/>
          <w:lang w:val="en-GB"/>
        </w:rPr>
        <w:t xml:space="preserve"> </w:t>
      </w:r>
      <w:r w:rsidRPr="003C5EB8">
        <w:rPr>
          <w:spacing w:val="-1"/>
          <w:lang w:val="en-GB"/>
        </w:rPr>
        <w:t>an</w:t>
      </w:r>
      <w:r w:rsidRPr="003C5EB8">
        <w:rPr>
          <w:spacing w:val="-3"/>
          <w:lang w:val="en-GB"/>
        </w:rPr>
        <w:t xml:space="preserve"> </w:t>
      </w:r>
      <w:r w:rsidRPr="003C5EB8">
        <w:rPr>
          <w:spacing w:val="-1"/>
          <w:lang w:val="en-GB"/>
        </w:rPr>
        <w:t>error</w:t>
      </w:r>
      <w:r w:rsidRPr="003C5EB8">
        <w:rPr>
          <w:lang w:val="en-GB"/>
        </w:rPr>
        <w:t xml:space="preserve"> </w:t>
      </w:r>
      <w:r w:rsidRPr="003C5EB8">
        <w:rPr>
          <w:spacing w:val="-1"/>
          <w:lang w:val="en-GB"/>
        </w:rPr>
        <w:t>by the</w:t>
      </w:r>
      <w:r w:rsidRPr="003C5EB8">
        <w:rPr>
          <w:spacing w:val="1"/>
          <w:lang w:val="en-GB"/>
        </w:rPr>
        <w:t xml:space="preserve"> </w:t>
      </w:r>
      <w:r w:rsidR="00C166E7" w:rsidRPr="003C5EB8">
        <w:rPr>
          <w:spacing w:val="-1"/>
          <w:lang w:val="en-GB"/>
        </w:rPr>
        <w:t>allocation platform</w:t>
      </w:r>
      <w:r w:rsidRPr="003C5EB8">
        <w:rPr>
          <w:spacing w:val="2"/>
          <w:lang w:val="en-GB"/>
        </w:rPr>
        <w:t xml:space="preserve"> </w:t>
      </w:r>
      <w:r w:rsidRPr="003C5EB8">
        <w:rPr>
          <w:spacing w:val="-1"/>
          <w:lang w:val="en-GB"/>
        </w:rPr>
        <w:t xml:space="preserve">in </w:t>
      </w:r>
      <w:r w:rsidRPr="003C5EB8">
        <w:rPr>
          <w:spacing w:val="-2"/>
          <w:lang w:val="en-GB"/>
        </w:rPr>
        <w:t>the</w:t>
      </w:r>
      <w:r w:rsidRPr="003C5EB8">
        <w:rPr>
          <w:spacing w:val="1"/>
          <w:lang w:val="en-GB"/>
        </w:rPr>
        <w:t xml:space="preserve"> </w:t>
      </w:r>
      <w:r w:rsidR="00E824F2" w:rsidRPr="003C5EB8">
        <w:rPr>
          <w:spacing w:val="-1"/>
          <w:lang w:val="en-GB"/>
        </w:rPr>
        <w:t>auction</w:t>
      </w:r>
      <w:r w:rsidRPr="003C5EB8">
        <w:rPr>
          <w:spacing w:val="-1"/>
          <w:lang w:val="en-GB"/>
        </w:rPr>
        <w:t xml:space="preserve"> results.</w:t>
      </w:r>
    </w:p>
    <w:p w14:paraId="2E0E21C2" w14:textId="3170AF06" w:rsidR="003041E4" w:rsidRPr="003C5EB8" w:rsidRDefault="00B300E8">
      <w:pPr>
        <w:pStyle w:val="BodyText"/>
        <w:numPr>
          <w:ilvl w:val="0"/>
          <w:numId w:val="41"/>
        </w:numPr>
        <w:tabs>
          <w:tab w:val="left" w:pos="856"/>
        </w:tabs>
        <w:spacing w:before="196" w:line="241" w:lineRule="auto"/>
        <w:ind w:right="147"/>
        <w:jc w:val="both"/>
        <w:rPr>
          <w:lang w:val="en-GB"/>
        </w:rPr>
      </w:pPr>
      <w:r w:rsidRPr="003C5EB8">
        <w:rPr>
          <w:spacing w:val="-1"/>
          <w:lang w:val="en-GB"/>
        </w:rPr>
        <w:t>The</w:t>
      </w:r>
      <w:r w:rsidRPr="003C5EB8">
        <w:rPr>
          <w:spacing w:val="5"/>
          <w:lang w:val="en-GB"/>
        </w:rPr>
        <w:t xml:space="preserve"> </w:t>
      </w:r>
      <w:r w:rsidR="006379DF" w:rsidRPr="003C5EB8">
        <w:rPr>
          <w:spacing w:val="-1"/>
          <w:lang w:val="en-GB"/>
        </w:rPr>
        <w:t>registered participant</w:t>
      </w:r>
      <w:r w:rsidRPr="003C5EB8">
        <w:rPr>
          <w:spacing w:val="5"/>
          <w:lang w:val="en-GB"/>
        </w:rPr>
        <w:t xml:space="preserve"> </w:t>
      </w:r>
      <w:r w:rsidRPr="003C5EB8">
        <w:rPr>
          <w:lang w:val="en-GB"/>
        </w:rPr>
        <w:t>may</w:t>
      </w:r>
      <w:r w:rsidRPr="003C5EB8">
        <w:rPr>
          <w:spacing w:val="7"/>
          <w:lang w:val="en-GB"/>
        </w:rPr>
        <w:t xml:space="preserve"> </w:t>
      </w:r>
      <w:r w:rsidRPr="003C5EB8">
        <w:rPr>
          <w:spacing w:val="-1"/>
          <w:lang w:val="en-GB"/>
        </w:rPr>
        <w:t>contest</w:t>
      </w:r>
      <w:r w:rsidRPr="003C5EB8">
        <w:rPr>
          <w:spacing w:val="5"/>
          <w:lang w:val="en-GB"/>
        </w:rPr>
        <w:t xml:space="preserve"> </w:t>
      </w:r>
      <w:r w:rsidRPr="003C5EB8">
        <w:rPr>
          <w:spacing w:val="-1"/>
          <w:lang w:val="en-GB"/>
        </w:rPr>
        <w:t>the</w:t>
      </w:r>
      <w:r w:rsidRPr="003C5EB8">
        <w:rPr>
          <w:spacing w:val="5"/>
          <w:lang w:val="en-GB"/>
        </w:rPr>
        <w:t xml:space="preserve"> </w:t>
      </w:r>
      <w:r w:rsidR="00E824F2" w:rsidRPr="003C5EB8">
        <w:rPr>
          <w:spacing w:val="-1"/>
          <w:lang w:val="en-GB"/>
        </w:rPr>
        <w:t>auction</w:t>
      </w:r>
      <w:r w:rsidRPr="003C5EB8">
        <w:rPr>
          <w:spacing w:val="4"/>
          <w:lang w:val="en-GB"/>
        </w:rPr>
        <w:t xml:space="preserve"> </w:t>
      </w:r>
      <w:r w:rsidRPr="003C5EB8">
        <w:rPr>
          <w:spacing w:val="-1"/>
          <w:lang w:val="en-GB"/>
        </w:rPr>
        <w:t>results</w:t>
      </w:r>
      <w:r w:rsidRPr="003C5EB8">
        <w:rPr>
          <w:spacing w:val="6"/>
          <w:lang w:val="en-GB"/>
        </w:rPr>
        <w:t xml:space="preserve"> </w:t>
      </w:r>
      <w:r w:rsidRPr="003C5EB8">
        <w:rPr>
          <w:spacing w:val="-1"/>
          <w:lang w:val="en-GB"/>
        </w:rPr>
        <w:t>within</w:t>
      </w:r>
      <w:r w:rsidRPr="003C5EB8">
        <w:rPr>
          <w:spacing w:val="4"/>
          <w:lang w:val="en-GB"/>
        </w:rPr>
        <w:t xml:space="preserve"> </w:t>
      </w:r>
      <w:r w:rsidRPr="003C5EB8">
        <w:rPr>
          <w:spacing w:val="-1"/>
          <w:lang w:val="en-GB"/>
        </w:rPr>
        <w:t>the</w:t>
      </w:r>
      <w:r w:rsidRPr="003C5EB8">
        <w:rPr>
          <w:spacing w:val="5"/>
          <w:lang w:val="en-GB"/>
        </w:rPr>
        <w:t xml:space="preserve"> </w:t>
      </w:r>
      <w:r w:rsidRPr="003C5EB8">
        <w:rPr>
          <w:spacing w:val="-1"/>
          <w:lang w:val="en-GB"/>
        </w:rPr>
        <w:t>deadline</w:t>
      </w:r>
      <w:r w:rsidRPr="003C5EB8">
        <w:rPr>
          <w:spacing w:val="6"/>
          <w:lang w:val="en-GB"/>
        </w:rPr>
        <w:t xml:space="preserve"> </w:t>
      </w:r>
      <w:r w:rsidRPr="003C5EB8">
        <w:rPr>
          <w:spacing w:val="-1"/>
          <w:lang w:val="en-GB"/>
        </w:rPr>
        <w:t>set</w:t>
      </w:r>
      <w:r w:rsidRPr="003C5EB8">
        <w:rPr>
          <w:spacing w:val="5"/>
          <w:lang w:val="en-GB"/>
        </w:rPr>
        <w:t xml:space="preserve"> </w:t>
      </w:r>
      <w:r w:rsidRPr="003C5EB8">
        <w:rPr>
          <w:lang w:val="en-GB"/>
        </w:rPr>
        <w:t>out</w:t>
      </w:r>
      <w:r w:rsidRPr="003C5EB8">
        <w:rPr>
          <w:spacing w:val="5"/>
          <w:lang w:val="en-GB"/>
        </w:rPr>
        <w:t xml:space="preserve"> </w:t>
      </w:r>
      <w:r w:rsidRPr="003C5EB8">
        <w:rPr>
          <w:spacing w:val="-1"/>
          <w:lang w:val="en-GB"/>
        </w:rPr>
        <w:t>in</w:t>
      </w:r>
      <w:r w:rsidRPr="003C5EB8">
        <w:rPr>
          <w:spacing w:val="4"/>
          <w:lang w:val="en-GB"/>
        </w:rPr>
        <w:t xml:space="preserve"> </w:t>
      </w:r>
      <w:r w:rsidRPr="003C5EB8">
        <w:rPr>
          <w:spacing w:val="-1"/>
          <w:lang w:val="en-GB"/>
        </w:rPr>
        <w:t>the</w:t>
      </w:r>
      <w:r w:rsidRPr="003C5EB8">
        <w:rPr>
          <w:rFonts w:ascii="Times New Roman"/>
          <w:spacing w:val="59"/>
          <w:lang w:val="en-GB"/>
        </w:rPr>
        <w:t xml:space="preserve"> </w:t>
      </w:r>
      <w:r w:rsidRPr="003C5EB8">
        <w:rPr>
          <w:spacing w:val="-1"/>
          <w:lang w:val="en-GB"/>
        </w:rPr>
        <w:t>relevant</w:t>
      </w:r>
      <w:r w:rsidRPr="003C5EB8">
        <w:rPr>
          <w:spacing w:val="22"/>
          <w:lang w:val="en-GB"/>
        </w:rPr>
        <w:t xml:space="preserve"> </w:t>
      </w:r>
      <w:r w:rsidR="00C166E7" w:rsidRPr="003C5EB8">
        <w:rPr>
          <w:spacing w:val="-1"/>
          <w:lang w:val="en-GB"/>
        </w:rPr>
        <w:t>auction specification</w:t>
      </w:r>
      <w:r w:rsidRPr="003C5EB8">
        <w:rPr>
          <w:spacing w:val="21"/>
          <w:lang w:val="en-GB"/>
        </w:rPr>
        <w:t xml:space="preserve"> </w:t>
      </w:r>
      <w:r w:rsidRPr="003C5EB8">
        <w:rPr>
          <w:spacing w:val="-1"/>
          <w:lang w:val="en-GB"/>
        </w:rPr>
        <w:t>but</w:t>
      </w:r>
      <w:r w:rsidRPr="003C5EB8">
        <w:rPr>
          <w:spacing w:val="23"/>
          <w:lang w:val="en-GB"/>
        </w:rPr>
        <w:t xml:space="preserve"> </w:t>
      </w:r>
      <w:r w:rsidRPr="003C5EB8">
        <w:rPr>
          <w:spacing w:val="-2"/>
          <w:lang w:val="en-GB"/>
        </w:rPr>
        <w:t>no</w:t>
      </w:r>
      <w:r w:rsidRPr="003C5EB8">
        <w:rPr>
          <w:spacing w:val="23"/>
          <w:lang w:val="en-GB"/>
        </w:rPr>
        <w:t xml:space="preserve"> </w:t>
      </w:r>
      <w:r w:rsidRPr="003C5EB8">
        <w:rPr>
          <w:spacing w:val="-1"/>
          <w:lang w:val="en-GB"/>
        </w:rPr>
        <w:t>later</w:t>
      </w:r>
      <w:r w:rsidRPr="003C5EB8">
        <w:rPr>
          <w:spacing w:val="21"/>
          <w:lang w:val="en-GB"/>
        </w:rPr>
        <w:t xml:space="preserve"> </w:t>
      </w:r>
      <w:r w:rsidRPr="003C5EB8">
        <w:rPr>
          <w:spacing w:val="-1"/>
          <w:lang w:val="en-GB"/>
        </w:rPr>
        <w:t>than</w:t>
      </w:r>
      <w:r w:rsidRPr="003C5EB8">
        <w:rPr>
          <w:spacing w:val="18"/>
          <w:lang w:val="en-GB"/>
        </w:rPr>
        <w:t xml:space="preserve"> </w:t>
      </w:r>
      <w:r w:rsidRPr="003C5EB8">
        <w:rPr>
          <w:spacing w:val="-1"/>
          <w:lang w:val="en-GB"/>
        </w:rPr>
        <w:t>two</w:t>
      </w:r>
      <w:r w:rsidRPr="003C5EB8">
        <w:rPr>
          <w:spacing w:val="21"/>
          <w:lang w:val="en-GB"/>
        </w:rPr>
        <w:t xml:space="preserve"> </w:t>
      </w:r>
      <w:r w:rsidRPr="003C5EB8">
        <w:rPr>
          <w:lang w:val="en-GB"/>
        </w:rPr>
        <w:t>(2)</w:t>
      </w:r>
      <w:r w:rsidRPr="003C5EB8">
        <w:rPr>
          <w:spacing w:val="19"/>
          <w:lang w:val="en-GB"/>
        </w:rPr>
        <w:t xml:space="preserve"> </w:t>
      </w:r>
      <w:r w:rsidR="00AF062B" w:rsidRPr="003C5EB8">
        <w:rPr>
          <w:spacing w:val="-1"/>
          <w:lang w:val="en-GB"/>
        </w:rPr>
        <w:t>working day</w:t>
      </w:r>
      <w:r w:rsidRPr="003C5EB8">
        <w:rPr>
          <w:spacing w:val="-1"/>
          <w:lang w:val="en-GB"/>
        </w:rPr>
        <w:t>s</w:t>
      </w:r>
      <w:r w:rsidRPr="003C5EB8">
        <w:rPr>
          <w:spacing w:val="23"/>
          <w:lang w:val="en-GB"/>
        </w:rPr>
        <w:t xml:space="preserve"> </w:t>
      </w:r>
      <w:r w:rsidRPr="003C5EB8">
        <w:rPr>
          <w:spacing w:val="-1"/>
          <w:lang w:val="en-GB"/>
        </w:rPr>
        <w:t>after</w:t>
      </w:r>
      <w:r w:rsidRPr="003C5EB8">
        <w:rPr>
          <w:spacing w:val="19"/>
          <w:lang w:val="en-GB"/>
        </w:rPr>
        <w:t xml:space="preserve"> </w:t>
      </w:r>
      <w:r w:rsidRPr="003C5EB8">
        <w:rPr>
          <w:spacing w:val="-1"/>
          <w:lang w:val="en-GB"/>
        </w:rPr>
        <w:t>the</w:t>
      </w:r>
      <w:r w:rsidRPr="003C5EB8">
        <w:rPr>
          <w:spacing w:val="20"/>
          <w:lang w:val="en-GB"/>
        </w:rPr>
        <w:t xml:space="preserve"> </w:t>
      </w:r>
      <w:r w:rsidRPr="003C5EB8">
        <w:rPr>
          <w:spacing w:val="-1"/>
          <w:lang w:val="en-GB"/>
        </w:rPr>
        <w:t>provisional</w:t>
      </w:r>
      <w:r w:rsidRPr="003C5EB8">
        <w:rPr>
          <w:rFonts w:ascii="Times New Roman"/>
          <w:spacing w:val="53"/>
          <w:lang w:val="en-GB"/>
        </w:rPr>
        <w:t xml:space="preserve"> </w:t>
      </w:r>
      <w:r w:rsidR="00E824F2" w:rsidRPr="003C5EB8">
        <w:rPr>
          <w:spacing w:val="-1"/>
          <w:lang w:val="en-GB"/>
        </w:rPr>
        <w:t>auction</w:t>
      </w:r>
      <w:r w:rsidRPr="003C5EB8">
        <w:rPr>
          <w:spacing w:val="-1"/>
          <w:lang w:val="en-GB"/>
        </w:rPr>
        <w:t xml:space="preserve"> results</w:t>
      </w:r>
      <w:r w:rsidRPr="003C5EB8">
        <w:rPr>
          <w:lang w:val="en-GB"/>
        </w:rPr>
        <w:t xml:space="preserve"> </w:t>
      </w:r>
      <w:r w:rsidRPr="003C5EB8">
        <w:rPr>
          <w:spacing w:val="-1"/>
          <w:lang w:val="en-GB"/>
        </w:rPr>
        <w:t>have</w:t>
      </w:r>
      <w:r w:rsidRPr="003C5EB8">
        <w:rPr>
          <w:spacing w:val="1"/>
          <w:lang w:val="en-GB"/>
        </w:rPr>
        <w:t xml:space="preserve"> </w:t>
      </w:r>
      <w:r w:rsidRPr="003C5EB8">
        <w:rPr>
          <w:spacing w:val="-1"/>
          <w:lang w:val="en-GB"/>
        </w:rPr>
        <w:t>been</w:t>
      </w:r>
      <w:r w:rsidRPr="003C5EB8">
        <w:rPr>
          <w:spacing w:val="-2"/>
          <w:lang w:val="en-GB"/>
        </w:rPr>
        <w:t xml:space="preserve"> </w:t>
      </w:r>
      <w:r w:rsidRPr="003C5EB8">
        <w:rPr>
          <w:spacing w:val="-1"/>
          <w:lang w:val="en-GB"/>
        </w:rPr>
        <w:t>notified</w:t>
      </w:r>
      <w:r w:rsidRPr="003C5EB8">
        <w:rPr>
          <w:spacing w:val="-3"/>
          <w:lang w:val="en-GB"/>
        </w:rPr>
        <w:t xml:space="preserve"> </w:t>
      </w:r>
      <w:r w:rsidRPr="003C5EB8">
        <w:rPr>
          <w:lang w:val="en-GB"/>
        </w:rPr>
        <w:t>to</w:t>
      </w:r>
      <w:r w:rsidRPr="003C5EB8">
        <w:rPr>
          <w:spacing w:val="-1"/>
          <w:lang w:val="en-GB"/>
        </w:rPr>
        <w:t xml:space="preserve"> the</w:t>
      </w:r>
      <w:r w:rsidRPr="003C5EB8">
        <w:rPr>
          <w:spacing w:val="1"/>
          <w:lang w:val="en-GB"/>
        </w:rPr>
        <w:t xml:space="preserve"> </w:t>
      </w:r>
      <w:r w:rsidR="006379DF" w:rsidRPr="003C5EB8">
        <w:rPr>
          <w:spacing w:val="-1"/>
          <w:lang w:val="en-GB"/>
        </w:rPr>
        <w:t>registered participant</w:t>
      </w:r>
      <w:r w:rsidRPr="003C5EB8">
        <w:rPr>
          <w:spacing w:val="-1"/>
          <w:lang w:val="en-GB"/>
        </w:rPr>
        <w:t>.</w:t>
      </w:r>
    </w:p>
    <w:p w14:paraId="2E0E21C3" w14:textId="77777777" w:rsidR="003041E4" w:rsidRPr="003C5EB8" w:rsidRDefault="003041E4">
      <w:pPr>
        <w:spacing w:before="3"/>
        <w:rPr>
          <w:rFonts w:ascii="Calibri" w:eastAsia="Calibri" w:hAnsi="Calibri" w:cs="Calibri"/>
          <w:sz w:val="16"/>
          <w:szCs w:val="16"/>
          <w:lang w:val="en-GB"/>
        </w:rPr>
      </w:pPr>
    </w:p>
    <w:p w14:paraId="2E0E21C4" w14:textId="1722FD1D" w:rsidR="003041E4" w:rsidRPr="003C5EB8" w:rsidRDefault="00B300E8">
      <w:pPr>
        <w:pStyle w:val="BodyText"/>
        <w:numPr>
          <w:ilvl w:val="0"/>
          <w:numId w:val="41"/>
        </w:numPr>
        <w:tabs>
          <w:tab w:val="left" w:pos="856"/>
        </w:tabs>
        <w:rPr>
          <w:lang w:val="en-GB"/>
        </w:rPr>
      </w:pPr>
      <w:r w:rsidRPr="003C5EB8">
        <w:rPr>
          <w:spacing w:val="-1"/>
          <w:lang w:val="en-GB"/>
        </w:rPr>
        <w:t>The</w:t>
      </w:r>
      <w:r w:rsidRPr="003C5EB8">
        <w:rPr>
          <w:spacing w:val="1"/>
          <w:lang w:val="en-GB"/>
        </w:rPr>
        <w:t xml:space="preserve"> </w:t>
      </w:r>
      <w:r w:rsidRPr="003C5EB8">
        <w:rPr>
          <w:spacing w:val="-1"/>
          <w:lang w:val="en-GB"/>
        </w:rPr>
        <w:t>contestation shall</w:t>
      </w:r>
      <w:r w:rsidRPr="003C5EB8">
        <w:rPr>
          <w:lang w:val="en-GB"/>
        </w:rPr>
        <w:t xml:space="preserve"> </w:t>
      </w:r>
      <w:r w:rsidRPr="003C5EB8">
        <w:rPr>
          <w:spacing w:val="-1"/>
          <w:lang w:val="en-GB"/>
        </w:rPr>
        <w:t>be notified</w:t>
      </w:r>
      <w:r w:rsidRPr="003C5EB8">
        <w:rPr>
          <w:spacing w:val="-3"/>
          <w:lang w:val="en-GB"/>
        </w:rPr>
        <w:t xml:space="preserve"> </w:t>
      </w:r>
      <w:r w:rsidRPr="003C5EB8">
        <w:rPr>
          <w:lang w:val="en-GB"/>
        </w:rPr>
        <w:t>to</w:t>
      </w:r>
      <w:r w:rsidRPr="003C5EB8">
        <w:rPr>
          <w:spacing w:val="-1"/>
          <w:lang w:val="en-GB"/>
        </w:rPr>
        <w:t xml:space="preserve"> the</w:t>
      </w:r>
      <w:r w:rsidRPr="003C5EB8">
        <w:rPr>
          <w:spacing w:val="1"/>
          <w:lang w:val="en-GB"/>
        </w:rPr>
        <w:t xml:space="preserve"> </w:t>
      </w:r>
      <w:r w:rsidR="00C166E7" w:rsidRPr="003C5EB8">
        <w:rPr>
          <w:spacing w:val="-1"/>
          <w:lang w:val="en-GB"/>
        </w:rPr>
        <w:t>allocation platform</w:t>
      </w:r>
      <w:r w:rsidRPr="003C5EB8">
        <w:rPr>
          <w:spacing w:val="1"/>
          <w:lang w:val="en-GB"/>
        </w:rPr>
        <w:t xml:space="preserve"> </w:t>
      </w:r>
      <w:r w:rsidRPr="003C5EB8">
        <w:rPr>
          <w:spacing w:val="-1"/>
          <w:lang w:val="en-GB"/>
        </w:rPr>
        <w:t>and headed</w:t>
      </w:r>
      <w:r w:rsidRPr="003C5EB8">
        <w:rPr>
          <w:lang w:val="en-GB"/>
        </w:rPr>
        <w:t xml:space="preserve"> </w:t>
      </w:r>
      <w:r w:rsidRPr="003C5EB8">
        <w:rPr>
          <w:spacing w:val="-1"/>
          <w:lang w:val="en-GB"/>
        </w:rPr>
        <w:t>as</w:t>
      </w:r>
      <w:r w:rsidRPr="003C5EB8">
        <w:rPr>
          <w:spacing w:val="-2"/>
          <w:lang w:val="en-GB"/>
        </w:rPr>
        <w:t xml:space="preserve"> </w:t>
      </w:r>
      <w:r w:rsidRPr="003C5EB8">
        <w:rPr>
          <w:spacing w:val="-1"/>
          <w:lang w:val="en-GB"/>
        </w:rPr>
        <w:t>“contestation”.</w:t>
      </w:r>
    </w:p>
    <w:p w14:paraId="2E0E21C5" w14:textId="77777777" w:rsidR="003041E4" w:rsidRPr="003C5EB8" w:rsidRDefault="003041E4">
      <w:pPr>
        <w:spacing w:before="4"/>
        <w:rPr>
          <w:rFonts w:ascii="Calibri" w:eastAsia="Calibri" w:hAnsi="Calibri" w:cs="Calibri"/>
          <w:sz w:val="16"/>
          <w:szCs w:val="16"/>
          <w:lang w:val="en-GB"/>
        </w:rPr>
      </w:pPr>
    </w:p>
    <w:p w14:paraId="2E0E21C6" w14:textId="77777777" w:rsidR="003041E4" w:rsidRPr="003C5EB8" w:rsidRDefault="00B300E8">
      <w:pPr>
        <w:pStyle w:val="BodyText"/>
        <w:numPr>
          <w:ilvl w:val="0"/>
          <w:numId w:val="41"/>
        </w:numPr>
        <w:tabs>
          <w:tab w:val="left" w:pos="856"/>
        </w:tabs>
        <w:rPr>
          <w:lang w:val="en-GB"/>
        </w:rPr>
      </w:pPr>
      <w:r w:rsidRPr="003C5EB8">
        <w:rPr>
          <w:spacing w:val="-1"/>
          <w:lang w:val="en-GB"/>
        </w:rPr>
        <w:t>Any</w:t>
      </w:r>
      <w:r w:rsidRPr="003C5EB8">
        <w:rPr>
          <w:spacing w:val="1"/>
          <w:lang w:val="en-GB"/>
        </w:rPr>
        <w:t xml:space="preserve"> </w:t>
      </w:r>
      <w:r w:rsidRPr="003C5EB8">
        <w:rPr>
          <w:spacing w:val="-1"/>
          <w:lang w:val="en-GB"/>
        </w:rPr>
        <w:t>contestation</w:t>
      </w:r>
      <w:r w:rsidRPr="003C5EB8">
        <w:rPr>
          <w:spacing w:val="-3"/>
          <w:lang w:val="en-GB"/>
        </w:rPr>
        <w:t xml:space="preserve"> </w:t>
      </w:r>
      <w:r w:rsidRPr="003C5EB8">
        <w:rPr>
          <w:spacing w:val="-1"/>
          <w:lang w:val="en-GB"/>
        </w:rPr>
        <w:t>shall</w:t>
      </w:r>
      <w:r w:rsidRPr="003C5EB8">
        <w:rPr>
          <w:lang w:val="en-GB"/>
        </w:rPr>
        <w:t xml:space="preserve"> </w:t>
      </w:r>
      <w:r w:rsidRPr="003C5EB8">
        <w:rPr>
          <w:spacing w:val="-1"/>
          <w:lang w:val="en-GB"/>
        </w:rPr>
        <w:t>contain</w:t>
      </w:r>
      <w:r w:rsidRPr="003C5EB8">
        <w:rPr>
          <w:lang w:val="en-GB"/>
        </w:rPr>
        <w:t xml:space="preserve"> </w:t>
      </w:r>
      <w:r w:rsidRPr="003C5EB8">
        <w:rPr>
          <w:spacing w:val="-1"/>
          <w:lang w:val="en-GB"/>
        </w:rPr>
        <w:t>the</w:t>
      </w:r>
      <w:r w:rsidRPr="003C5EB8">
        <w:rPr>
          <w:spacing w:val="1"/>
          <w:lang w:val="en-GB"/>
        </w:rPr>
        <w:t xml:space="preserve"> </w:t>
      </w:r>
      <w:r w:rsidRPr="003C5EB8">
        <w:rPr>
          <w:spacing w:val="-1"/>
          <w:lang w:val="en-GB"/>
        </w:rPr>
        <w:t>following:</w:t>
      </w:r>
    </w:p>
    <w:p w14:paraId="2E0E21C7" w14:textId="77777777" w:rsidR="003041E4" w:rsidRPr="003C5EB8" w:rsidRDefault="003041E4">
      <w:pPr>
        <w:spacing w:before="4"/>
        <w:rPr>
          <w:rFonts w:ascii="Calibri" w:eastAsia="Calibri" w:hAnsi="Calibri" w:cs="Calibri"/>
          <w:sz w:val="16"/>
          <w:szCs w:val="16"/>
          <w:lang w:val="en-GB"/>
        </w:rPr>
      </w:pPr>
    </w:p>
    <w:p w14:paraId="2E0E21C8" w14:textId="77777777" w:rsidR="003041E4" w:rsidRPr="003C5EB8" w:rsidRDefault="00B300E8" w:rsidP="00FB73CC">
      <w:pPr>
        <w:pStyle w:val="BodyText"/>
        <w:numPr>
          <w:ilvl w:val="1"/>
          <w:numId w:val="41"/>
        </w:numPr>
        <w:tabs>
          <w:tab w:val="left" w:pos="1488"/>
        </w:tabs>
        <w:spacing w:line="276" w:lineRule="auto"/>
        <w:rPr>
          <w:lang w:val="en-GB"/>
        </w:rPr>
      </w:pPr>
      <w:r w:rsidRPr="003C5EB8">
        <w:rPr>
          <w:lang w:val="en-GB"/>
        </w:rPr>
        <w:t>Date</w:t>
      </w:r>
      <w:r w:rsidRPr="003C5EB8">
        <w:rPr>
          <w:spacing w:val="-2"/>
          <w:lang w:val="en-GB"/>
        </w:rPr>
        <w:t xml:space="preserve"> </w:t>
      </w:r>
      <w:r w:rsidRPr="003C5EB8">
        <w:rPr>
          <w:lang w:val="en-GB"/>
        </w:rPr>
        <w:t>of</w:t>
      </w:r>
      <w:r w:rsidRPr="003C5EB8">
        <w:rPr>
          <w:spacing w:val="-3"/>
          <w:lang w:val="en-GB"/>
        </w:rPr>
        <w:t xml:space="preserve"> </w:t>
      </w:r>
      <w:r w:rsidRPr="003C5EB8">
        <w:rPr>
          <w:spacing w:val="-1"/>
          <w:lang w:val="en-GB"/>
        </w:rPr>
        <w:t>contestation;</w:t>
      </w:r>
    </w:p>
    <w:p w14:paraId="2E0E21CA" w14:textId="3454F34A" w:rsidR="003041E4" w:rsidRPr="003C5EB8" w:rsidRDefault="00B300E8" w:rsidP="00FB73CC">
      <w:pPr>
        <w:pStyle w:val="BodyText"/>
        <w:numPr>
          <w:ilvl w:val="1"/>
          <w:numId w:val="41"/>
        </w:numPr>
        <w:tabs>
          <w:tab w:val="left" w:pos="1488"/>
        </w:tabs>
        <w:spacing w:line="276" w:lineRule="auto"/>
        <w:rPr>
          <w:lang w:val="en-GB"/>
        </w:rPr>
      </w:pPr>
      <w:r w:rsidRPr="003C5EB8">
        <w:rPr>
          <w:spacing w:val="-1"/>
          <w:lang w:val="en-GB"/>
        </w:rPr>
        <w:t>identification</w:t>
      </w:r>
      <w:r w:rsidRPr="003C5EB8">
        <w:rPr>
          <w:spacing w:val="-3"/>
          <w:lang w:val="en-GB"/>
        </w:rPr>
        <w:t xml:space="preserve"> </w:t>
      </w:r>
      <w:r w:rsidRPr="003C5EB8">
        <w:rPr>
          <w:lang w:val="en-GB"/>
        </w:rPr>
        <w:t>of</w:t>
      </w:r>
      <w:r w:rsidRPr="003C5EB8">
        <w:rPr>
          <w:spacing w:val="-3"/>
          <w:lang w:val="en-GB"/>
        </w:rPr>
        <w:t xml:space="preserve"> </w:t>
      </w:r>
      <w:r w:rsidRPr="003C5EB8">
        <w:rPr>
          <w:spacing w:val="-1"/>
          <w:lang w:val="en-GB"/>
        </w:rPr>
        <w:t>contested</w:t>
      </w:r>
      <w:r w:rsidRPr="003C5EB8">
        <w:rPr>
          <w:spacing w:val="-3"/>
          <w:lang w:val="en-GB"/>
        </w:rPr>
        <w:t xml:space="preserve"> </w:t>
      </w:r>
      <w:r w:rsidR="00E824F2" w:rsidRPr="003C5EB8">
        <w:rPr>
          <w:spacing w:val="-1"/>
          <w:lang w:val="en-GB"/>
        </w:rPr>
        <w:t>auction</w:t>
      </w:r>
      <w:r w:rsidRPr="003C5EB8">
        <w:rPr>
          <w:spacing w:val="-1"/>
          <w:lang w:val="en-GB"/>
        </w:rPr>
        <w:t>;</w:t>
      </w:r>
    </w:p>
    <w:p w14:paraId="2E0E21CC" w14:textId="04DE2800" w:rsidR="003041E4" w:rsidRPr="003C5EB8" w:rsidRDefault="00B300E8" w:rsidP="00FB73CC">
      <w:pPr>
        <w:pStyle w:val="BodyText"/>
        <w:numPr>
          <w:ilvl w:val="1"/>
          <w:numId w:val="41"/>
        </w:numPr>
        <w:tabs>
          <w:tab w:val="left" w:pos="1488"/>
        </w:tabs>
        <w:spacing w:line="276" w:lineRule="auto"/>
        <w:rPr>
          <w:lang w:val="en-GB"/>
        </w:rPr>
      </w:pPr>
      <w:r w:rsidRPr="003C5EB8">
        <w:rPr>
          <w:spacing w:val="-1"/>
          <w:lang w:val="en-GB"/>
        </w:rPr>
        <w:t>identification</w:t>
      </w:r>
      <w:r w:rsidRPr="003C5EB8">
        <w:rPr>
          <w:spacing w:val="-3"/>
          <w:lang w:val="en-GB"/>
        </w:rPr>
        <w:t xml:space="preserve"> </w:t>
      </w:r>
      <w:r w:rsidRPr="003C5EB8">
        <w:rPr>
          <w:lang w:val="en-GB"/>
        </w:rPr>
        <w:t>of</w:t>
      </w:r>
      <w:r w:rsidRPr="003C5EB8">
        <w:rPr>
          <w:spacing w:val="-3"/>
          <w:lang w:val="en-GB"/>
        </w:rPr>
        <w:t xml:space="preserve"> </w:t>
      </w:r>
      <w:r w:rsidRPr="003C5EB8">
        <w:rPr>
          <w:spacing w:val="-1"/>
          <w:lang w:val="en-GB"/>
        </w:rPr>
        <w:t>the</w:t>
      </w:r>
      <w:r w:rsidRPr="003C5EB8">
        <w:rPr>
          <w:spacing w:val="-2"/>
          <w:lang w:val="en-GB"/>
        </w:rPr>
        <w:t xml:space="preserve"> </w:t>
      </w:r>
      <w:r w:rsidR="006379DF" w:rsidRPr="003C5EB8">
        <w:rPr>
          <w:spacing w:val="-1"/>
          <w:lang w:val="en-GB"/>
        </w:rPr>
        <w:t>registered participant</w:t>
      </w:r>
      <w:r w:rsidRPr="003C5EB8">
        <w:rPr>
          <w:spacing w:val="-1"/>
          <w:lang w:val="en-GB"/>
        </w:rPr>
        <w:t>;</w:t>
      </w:r>
    </w:p>
    <w:p w14:paraId="2E0E21CE" w14:textId="6EE321FC" w:rsidR="003041E4" w:rsidRPr="003C5EB8" w:rsidRDefault="00B300E8" w:rsidP="00FB73CC">
      <w:pPr>
        <w:pStyle w:val="BodyText"/>
        <w:numPr>
          <w:ilvl w:val="1"/>
          <w:numId w:val="41"/>
        </w:numPr>
        <w:tabs>
          <w:tab w:val="left" w:pos="1488"/>
        </w:tabs>
        <w:spacing w:line="276" w:lineRule="auto"/>
        <w:rPr>
          <w:lang w:val="en-GB"/>
        </w:rPr>
      </w:pPr>
      <w:r w:rsidRPr="003C5EB8">
        <w:rPr>
          <w:spacing w:val="-1"/>
          <w:lang w:val="en-GB"/>
        </w:rPr>
        <w:t>name,</w:t>
      </w:r>
      <w:r w:rsidRPr="003C5EB8">
        <w:rPr>
          <w:spacing w:val="-2"/>
          <w:lang w:val="en-GB"/>
        </w:rPr>
        <w:t xml:space="preserve"> </w:t>
      </w:r>
      <w:r w:rsidRPr="003C5EB8">
        <w:rPr>
          <w:spacing w:val="-1"/>
          <w:lang w:val="en-GB"/>
        </w:rPr>
        <w:t>e-mail</w:t>
      </w:r>
      <w:r w:rsidRPr="003C5EB8">
        <w:rPr>
          <w:lang w:val="en-GB"/>
        </w:rPr>
        <w:t xml:space="preserve"> </w:t>
      </w:r>
      <w:r w:rsidRPr="003C5EB8">
        <w:rPr>
          <w:spacing w:val="-1"/>
          <w:lang w:val="en-GB"/>
        </w:rPr>
        <w:t>address</w:t>
      </w:r>
      <w:r w:rsidRPr="003C5EB8">
        <w:rPr>
          <w:spacing w:val="-2"/>
          <w:lang w:val="en-GB"/>
        </w:rPr>
        <w:t xml:space="preserve"> </w:t>
      </w:r>
      <w:r w:rsidRPr="003C5EB8">
        <w:rPr>
          <w:spacing w:val="-1"/>
          <w:lang w:val="en-GB"/>
        </w:rPr>
        <w:t>and</w:t>
      </w:r>
      <w:r w:rsidRPr="003C5EB8">
        <w:rPr>
          <w:lang w:val="en-GB"/>
        </w:rPr>
        <w:t xml:space="preserve"> </w:t>
      </w:r>
      <w:r w:rsidRPr="003C5EB8">
        <w:rPr>
          <w:spacing w:val="-1"/>
          <w:lang w:val="en-GB"/>
        </w:rPr>
        <w:t>telephone</w:t>
      </w:r>
      <w:r w:rsidRPr="003C5EB8">
        <w:rPr>
          <w:spacing w:val="-2"/>
          <w:lang w:val="en-GB"/>
        </w:rPr>
        <w:t xml:space="preserve"> </w:t>
      </w:r>
      <w:r w:rsidRPr="003C5EB8">
        <w:rPr>
          <w:spacing w:val="-1"/>
          <w:lang w:val="en-GB"/>
        </w:rPr>
        <w:t>number</w:t>
      </w:r>
      <w:r w:rsidRPr="003C5EB8">
        <w:rPr>
          <w:spacing w:val="-3"/>
          <w:lang w:val="en-GB"/>
        </w:rPr>
        <w:t xml:space="preserve"> </w:t>
      </w:r>
      <w:r w:rsidRPr="003C5EB8">
        <w:rPr>
          <w:lang w:val="en-GB"/>
        </w:rPr>
        <w:t>of</w:t>
      </w:r>
      <w:r w:rsidRPr="003C5EB8">
        <w:rPr>
          <w:spacing w:val="-3"/>
          <w:lang w:val="en-GB"/>
        </w:rPr>
        <w:t xml:space="preserve"> </w:t>
      </w:r>
      <w:r w:rsidRPr="003C5EB8">
        <w:rPr>
          <w:spacing w:val="-1"/>
          <w:lang w:val="en-GB"/>
        </w:rPr>
        <w:t xml:space="preserve">the </w:t>
      </w:r>
      <w:r w:rsidR="006379DF" w:rsidRPr="003C5EB8">
        <w:rPr>
          <w:spacing w:val="-1"/>
          <w:lang w:val="en-GB"/>
        </w:rPr>
        <w:t>registered participant</w:t>
      </w:r>
      <w:r w:rsidRPr="003C5EB8">
        <w:rPr>
          <w:spacing w:val="-1"/>
          <w:lang w:val="en-GB"/>
        </w:rPr>
        <w:t>;</w:t>
      </w:r>
    </w:p>
    <w:p w14:paraId="2E0E21D0" w14:textId="77777777" w:rsidR="003041E4" w:rsidRPr="003C5EB8" w:rsidRDefault="00B300E8" w:rsidP="00FB73CC">
      <w:pPr>
        <w:pStyle w:val="BodyText"/>
        <w:numPr>
          <w:ilvl w:val="1"/>
          <w:numId w:val="41"/>
        </w:numPr>
        <w:tabs>
          <w:tab w:val="left" w:pos="1488"/>
        </w:tabs>
        <w:spacing w:line="276" w:lineRule="auto"/>
        <w:rPr>
          <w:lang w:val="en-GB"/>
        </w:rPr>
      </w:pPr>
      <w:r w:rsidRPr="003C5EB8">
        <w:rPr>
          <w:spacing w:val="-1"/>
          <w:lang w:val="en-GB"/>
        </w:rPr>
        <w:t>detailed description</w:t>
      </w:r>
      <w:r w:rsidRPr="003C5EB8">
        <w:rPr>
          <w:spacing w:val="-3"/>
          <w:lang w:val="en-GB"/>
        </w:rPr>
        <w:t xml:space="preserve"> </w:t>
      </w:r>
      <w:r w:rsidRPr="003C5EB8">
        <w:rPr>
          <w:lang w:val="en-GB"/>
        </w:rPr>
        <w:t>of</w:t>
      </w:r>
      <w:r w:rsidRPr="003C5EB8">
        <w:rPr>
          <w:spacing w:val="-3"/>
          <w:lang w:val="en-GB"/>
        </w:rPr>
        <w:t xml:space="preserve"> </w:t>
      </w:r>
      <w:r w:rsidRPr="003C5EB8">
        <w:rPr>
          <w:spacing w:val="-1"/>
          <w:lang w:val="en-GB"/>
        </w:rPr>
        <w:t>the facts</w:t>
      </w:r>
      <w:r w:rsidRPr="003C5EB8">
        <w:rPr>
          <w:lang w:val="en-GB"/>
        </w:rPr>
        <w:t xml:space="preserve"> </w:t>
      </w:r>
      <w:r w:rsidRPr="003C5EB8">
        <w:rPr>
          <w:spacing w:val="-1"/>
          <w:lang w:val="en-GB"/>
        </w:rPr>
        <w:t xml:space="preserve">and </w:t>
      </w:r>
      <w:r w:rsidRPr="003C5EB8">
        <w:rPr>
          <w:spacing w:val="-2"/>
          <w:lang w:val="en-GB"/>
        </w:rPr>
        <w:t>the</w:t>
      </w:r>
      <w:r w:rsidRPr="003C5EB8">
        <w:rPr>
          <w:spacing w:val="1"/>
          <w:lang w:val="en-GB"/>
        </w:rPr>
        <w:t xml:space="preserve"> </w:t>
      </w:r>
      <w:r w:rsidRPr="003C5EB8">
        <w:rPr>
          <w:spacing w:val="-1"/>
          <w:lang w:val="en-GB"/>
        </w:rPr>
        <w:t>reason</w:t>
      </w:r>
      <w:r w:rsidRPr="003C5EB8">
        <w:rPr>
          <w:lang w:val="en-GB"/>
        </w:rPr>
        <w:t xml:space="preserve"> </w:t>
      </w:r>
      <w:r w:rsidRPr="003C5EB8">
        <w:rPr>
          <w:spacing w:val="-1"/>
          <w:lang w:val="en-GB"/>
        </w:rPr>
        <w:t>for</w:t>
      </w:r>
      <w:r w:rsidRPr="003C5EB8">
        <w:rPr>
          <w:spacing w:val="-3"/>
          <w:lang w:val="en-GB"/>
        </w:rPr>
        <w:t xml:space="preserve"> </w:t>
      </w:r>
      <w:r w:rsidRPr="003C5EB8">
        <w:rPr>
          <w:spacing w:val="-1"/>
          <w:lang w:val="en-GB"/>
        </w:rPr>
        <w:t>contestation;</w:t>
      </w:r>
      <w:r w:rsidRPr="003C5EB8">
        <w:rPr>
          <w:spacing w:val="-2"/>
          <w:lang w:val="en-GB"/>
        </w:rPr>
        <w:t xml:space="preserve"> </w:t>
      </w:r>
      <w:r w:rsidRPr="003C5EB8">
        <w:rPr>
          <w:spacing w:val="-1"/>
          <w:lang w:val="en-GB"/>
        </w:rPr>
        <w:t>and</w:t>
      </w:r>
    </w:p>
    <w:p w14:paraId="2E0E21D2" w14:textId="60EB7DC7" w:rsidR="003041E4" w:rsidRPr="003C5EB8" w:rsidRDefault="00B300E8" w:rsidP="00FB73CC">
      <w:pPr>
        <w:pStyle w:val="BodyText"/>
        <w:numPr>
          <w:ilvl w:val="1"/>
          <w:numId w:val="41"/>
        </w:numPr>
        <w:tabs>
          <w:tab w:val="left" w:pos="1488"/>
        </w:tabs>
        <w:spacing w:line="276" w:lineRule="auto"/>
        <w:rPr>
          <w:lang w:val="en-GB"/>
        </w:rPr>
      </w:pPr>
      <w:r w:rsidRPr="003C5EB8">
        <w:rPr>
          <w:spacing w:val="-1"/>
          <w:lang w:val="en-GB"/>
        </w:rPr>
        <w:t>evidence</w:t>
      </w:r>
      <w:r w:rsidRPr="003C5EB8">
        <w:rPr>
          <w:spacing w:val="-2"/>
          <w:lang w:val="en-GB"/>
        </w:rPr>
        <w:t xml:space="preserve"> </w:t>
      </w:r>
      <w:r w:rsidRPr="003C5EB8">
        <w:rPr>
          <w:lang w:val="en-GB"/>
        </w:rPr>
        <w:t xml:space="preserve">of </w:t>
      </w:r>
      <w:r w:rsidRPr="003C5EB8">
        <w:rPr>
          <w:spacing w:val="-1"/>
          <w:lang w:val="en-GB"/>
        </w:rPr>
        <w:t>erroneous</w:t>
      </w:r>
      <w:r w:rsidRPr="003C5EB8">
        <w:rPr>
          <w:lang w:val="en-GB"/>
        </w:rPr>
        <w:t xml:space="preserve"> </w:t>
      </w:r>
      <w:r w:rsidR="00E824F2" w:rsidRPr="003C5EB8">
        <w:rPr>
          <w:spacing w:val="-1"/>
          <w:lang w:val="en-GB"/>
        </w:rPr>
        <w:t>auction</w:t>
      </w:r>
      <w:r w:rsidRPr="003C5EB8">
        <w:rPr>
          <w:lang w:val="en-GB"/>
        </w:rPr>
        <w:t xml:space="preserve"> </w:t>
      </w:r>
      <w:r w:rsidRPr="003C5EB8">
        <w:rPr>
          <w:spacing w:val="-1"/>
          <w:lang w:val="en-GB"/>
        </w:rPr>
        <w:t>results</w:t>
      </w:r>
      <w:r w:rsidR="00070B3F" w:rsidRPr="003C5EB8">
        <w:rPr>
          <w:spacing w:val="-1"/>
          <w:lang w:val="en-GB"/>
        </w:rPr>
        <w:t>.</w:t>
      </w:r>
    </w:p>
    <w:p w14:paraId="2E0E21D3" w14:textId="77777777" w:rsidR="003041E4" w:rsidRPr="003C5EB8" w:rsidRDefault="003041E4">
      <w:pPr>
        <w:spacing w:before="4"/>
        <w:rPr>
          <w:rFonts w:ascii="Calibri" w:eastAsia="Calibri" w:hAnsi="Calibri" w:cs="Calibri"/>
          <w:sz w:val="16"/>
          <w:szCs w:val="16"/>
          <w:lang w:val="en-GB"/>
        </w:rPr>
      </w:pPr>
    </w:p>
    <w:p w14:paraId="2E0E21D4" w14:textId="12D52E6B" w:rsidR="003041E4" w:rsidRPr="003C5EB8" w:rsidRDefault="00B300E8">
      <w:pPr>
        <w:pStyle w:val="BodyText"/>
        <w:numPr>
          <w:ilvl w:val="0"/>
          <w:numId w:val="41"/>
        </w:numPr>
        <w:tabs>
          <w:tab w:val="left" w:pos="856"/>
        </w:tabs>
        <w:ind w:right="148"/>
        <w:jc w:val="both"/>
        <w:rPr>
          <w:lang w:val="en-GB"/>
        </w:rPr>
      </w:pPr>
      <w:r w:rsidRPr="003C5EB8">
        <w:rPr>
          <w:spacing w:val="-1"/>
          <w:lang w:val="en-GB"/>
        </w:rPr>
        <w:t>The</w:t>
      </w:r>
      <w:r w:rsidRPr="003C5EB8">
        <w:rPr>
          <w:spacing w:val="13"/>
          <w:lang w:val="en-GB"/>
        </w:rPr>
        <w:t xml:space="preserve"> </w:t>
      </w:r>
      <w:r w:rsidR="00C166E7" w:rsidRPr="003C5EB8">
        <w:rPr>
          <w:spacing w:val="-1"/>
          <w:lang w:val="en-GB"/>
        </w:rPr>
        <w:t>allocation platform</w:t>
      </w:r>
      <w:r w:rsidRPr="003C5EB8">
        <w:rPr>
          <w:spacing w:val="14"/>
          <w:lang w:val="en-GB"/>
        </w:rPr>
        <w:t xml:space="preserve"> </w:t>
      </w:r>
      <w:r w:rsidRPr="003C5EB8">
        <w:rPr>
          <w:spacing w:val="-2"/>
          <w:lang w:val="en-GB"/>
        </w:rPr>
        <w:t>shall</w:t>
      </w:r>
      <w:r w:rsidRPr="003C5EB8">
        <w:rPr>
          <w:spacing w:val="13"/>
          <w:lang w:val="en-GB"/>
        </w:rPr>
        <w:t xml:space="preserve"> </w:t>
      </w:r>
      <w:r w:rsidRPr="003C5EB8">
        <w:rPr>
          <w:spacing w:val="-1"/>
          <w:lang w:val="en-GB"/>
        </w:rPr>
        <w:t>notify</w:t>
      </w:r>
      <w:r w:rsidRPr="003C5EB8">
        <w:rPr>
          <w:spacing w:val="13"/>
          <w:lang w:val="en-GB"/>
        </w:rPr>
        <w:t xml:space="preserve"> </w:t>
      </w:r>
      <w:r w:rsidRPr="003C5EB8">
        <w:rPr>
          <w:spacing w:val="-1"/>
          <w:lang w:val="en-GB"/>
        </w:rPr>
        <w:t>its</w:t>
      </w:r>
      <w:r w:rsidRPr="003C5EB8">
        <w:rPr>
          <w:spacing w:val="13"/>
          <w:lang w:val="en-GB"/>
        </w:rPr>
        <w:t xml:space="preserve"> </w:t>
      </w:r>
      <w:r w:rsidRPr="003C5EB8">
        <w:rPr>
          <w:spacing w:val="-1"/>
          <w:lang w:val="en-GB"/>
        </w:rPr>
        <w:t>decision</w:t>
      </w:r>
      <w:r w:rsidRPr="003C5EB8">
        <w:rPr>
          <w:spacing w:val="12"/>
          <w:lang w:val="en-GB"/>
        </w:rPr>
        <w:t xml:space="preserve"> </w:t>
      </w:r>
      <w:r w:rsidRPr="003C5EB8">
        <w:rPr>
          <w:spacing w:val="-1"/>
          <w:lang w:val="en-GB"/>
        </w:rPr>
        <w:t>on</w:t>
      </w:r>
      <w:r w:rsidRPr="003C5EB8">
        <w:rPr>
          <w:spacing w:val="13"/>
          <w:lang w:val="en-GB"/>
        </w:rPr>
        <w:t xml:space="preserve"> </w:t>
      </w:r>
      <w:r w:rsidRPr="003C5EB8">
        <w:rPr>
          <w:spacing w:val="-1"/>
          <w:lang w:val="en-GB"/>
        </w:rPr>
        <w:t>the</w:t>
      </w:r>
      <w:r w:rsidRPr="003C5EB8">
        <w:rPr>
          <w:spacing w:val="14"/>
          <w:lang w:val="en-GB"/>
        </w:rPr>
        <w:t xml:space="preserve"> </w:t>
      </w:r>
      <w:r w:rsidRPr="003C5EB8">
        <w:rPr>
          <w:spacing w:val="-1"/>
          <w:lang w:val="en-GB"/>
        </w:rPr>
        <w:t>contestation</w:t>
      </w:r>
      <w:r w:rsidRPr="003C5EB8">
        <w:rPr>
          <w:spacing w:val="12"/>
          <w:lang w:val="en-GB"/>
        </w:rPr>
        <w:t xml:space="preserve"> </w:t>
      </w:r>
      <w:r w:rsidRPr="003C5EB8">
        <w:rPr>
          <w:spacing w:val="-1"/>
          <w:lang w:val="en-GB"/>
        </w:rPr>
        <w:t>to</w:t>
      </w:r>
      <w:r w:rsidRPr="003C5EB8">
        <w:rPr>
          <w:spacing w:val="15"/>
          <w:lang w:val="en-GB"/>
        </w:rPr>
        <w:t xml:space="preserve"> </w:t>
      </w:r>
      <w:r w:rsidRPr="003C5EB8">
        <w:rPr>
          <w:spacing w:val="-2"/>
          <w:lang w:val="en-GB"/>
        </w:rPr>
        <w:t>the</w:t>
      </w:r>
      <w:r w:rsidRPr="003C5EB8">
        <w:rPr>
          <w:spacing w:val="13"/>
          <w:lang w:val="en-GB"/>
        </w:rPr>
        <w:t xml:space="preserve"> </w:t>
      </w:r>
      <w:r w:rsidR="006379DF" w:rsidRPr="003C5EB8">
        <w:rPr>
          <w:spacing w:val="-1"/>
          <w:lang w:val="en-GB"/>
        </w:rPr>
        <w:t>registered participant</w:t>
      </w:r>
      <w:r w:rsidRPr="003C5EB8">
        <w:rPr>
          <w:spacing w:val="32"/>
          <w:lang w:val="en-GB"/>
        </w:rPr>
        <w:t xml:space="preserve"> </w:t>
      </w:r>
      <w:r w:rsidRPr="003C5EB8">
        <w:rPr>
          <w:spacing w:val="-1"/>
          <w:lang w:val="en-GB"/>
        </w:rPr>
        <w:t>no</w:t>
      </w:r>
      <w:r w:rsidRPr="003C5EB8">
        <w:rPr>
          <w:spacing w:val="35"/>
          <w:lang w:val="en-GB"/>
        </w:rPr>
        <w:t xml:space="preserve"> </w:t>
      </w:r>
      <w:r w:rsidRPr="003C5EB8">
        <w:rPr>
          <w:spacing w:val="-1"/>
          <w:lang w:val="en-GB"/>
        </w:rPr>
        <w:t>later</w:t>
      </w:r>
      <w:r w:rsidRPr="003C5EB8">
        <w:rPr>
          <w:spacing w:val="31"/>
          <w:lang w:val="en-GB"/>
        </w:rPr>
        <w:t xml:space="preserve"> </w:t>
      </w:r>
      <w:r w:rsidRPr="003C5EB8">
        <w:rPr>
          <w:spacing w:val="-1"/>
          <w:lang w:val="en-GB"/>
        </w:rPr>
        <w:t>than</w:t>
      </w:r>
      <w:r w:rsidRPr="003C5EB8">
        <w:rPr>
          <w:spacing w:val="34"/>
          <w:lang w:val="en-GB"/>
        </w:rPr>
        <w:t xml:space="preserve"> </w:t>
      </w:r>
      <w:r w:rsidRPr="003C5EB8">
        <w:rPr>
          <w:spacing w:val="-1"/>
          <w:lang w:val="en-GB"/>
        </w:rPr>
        <w:t>four</w:t>
      </w:r>
      <w:r w:rsidRPr="003C5EB8">
        <w:rPr>
          <w:spacing w:val="33"/>
          <w:lang w:val="en-GB"/>
        </w:rPr>
        <w:t xml:space="preserve"> </w:t>
      </w:r>
      <w:r w:rsidRPr="003C5EB8">
        <w:rPr>
          <w:spacing w:val="-1"/>
          <w:lang w:val="en-GB"/>
        </w:rPr>
        <w:t>(4)</w:t>
      </w:r>
      <w:r w:rsidRPr="003C5EB8">
        <w:rPr>
          <w:spacing w:val="34"/>
          <w:lang w:val="en-GB"/>
        </w:rPr>
        <w:t xml:space="preserve"> </w:t>
      </w:r>
      <w:r w:rsidR="00AF062B" w:rsidRPr="003C5EB8">
        <w:rPr>
          <w:spacing w:val="-1"/>
          <w:lang w:val="en-GB"/>
        </w:rPr>
        <w:t>working day</w:t>
      </w:r>
      <w:r w:rsidRPr="003C5EB8">
        <w:rPr>
          <w:spacing w:val="-1"/>
          <w:lang w:val="en-GB"/>
        </w:rPr>
        <w:t>s</w:t>
      </w:r>
      <w:r w:rsidRPr="003C5EB8">
        <w:rPr>
          <w:spacing w:val="35"/>
          <w:lang w:val="en-GB"/>
        </w:rPr>
        <w:t xml:space="preserve"> </w:t>
      </w:r>
      <w:r w:rsidRPr="003C5EB8">
        <w:rPr>
          <w:spacing w:val="-2"/>
          <w:lang w:val="en-GB"/>
        </w:rPr>
        <w:t>after</w:t>
      </w:r>
      <w:r w:rsidRPr="003C5EB8">
        <w:rPr>
          <w:spacing w:val="33"/>
          <w:lang w:val="en-GB"/>
        </w:rPr>
        <w:t xml:space="preserve"> </w:t>
      </w:r>
      <w:r w:rsidRPr="003C5EB8">
        <w:rPr>
          <w:spacing w:val="-1"/>
          <w:lang w:val="en-GB"/>
        </w:rPr>
        <w:t>the</w:t>
      </w:r>
      <w:r w:rsidRPr="003C5EB8">
        <w:rPr>
          <w:spacing w:val="34"/>
          <w:lang w:val="en-GB"/>
        </w:rPr>
        <w:t xml:space="preserve"> </w:t>
      </w:r>
      <w:r w:rsidRPr="003C5EB8">
        <w:rPr>
          <w:spacing w:val="-1"/>
          <w:lang w:val="en-GB"/>
        </w:rPr>
        <w:t>provisional</w:t>
      </w:r>
      <w:r w:rsidRPr="003C5EB8">
        <w:rPr>
          <w:spacing w:val="34"/>
          <w:lang w:val="en-GB"/>
        </w:rPr>
        <w:t xml:space="preserve"> </w:t>
      </w:r>
      <w:r w:rsidR="00E824F2" w:rsidRPr="003C5EB8">
        <w:rPr>
          <w:spacing w:val="-1"/>
          <w:lang w:val="en-GB"/>
        </w:rPr>
        <w:t>auction</w:t>
      </w:r>
      <w:r w:rsidRPr="003C5EB8">
        <w:rPr>
          <w:spacing w:val="30"/>
          <w:lang w:val="en-GB"/>
        </w:rPr>
        <w:t xml:space="preserve"> </w:t>
      </w:r>
      <w:r w:rsidRPr="003C5EB8">
        <w:rPr>
          <w:spacing w:val="-1"/>
          <w:lang w:val="en-GB"/>
        </w:rPr>
        <w:t>results</w:t>
      </w:r>
      <w:r w:rsidRPr="003C5EB8">
        <w:rPr>
          <w:spacing w:val="34"/>
          <w:lang w:val="en-GB"/>
        </w:rPr>
        <w:t xml:space="preserve"> </w:t>
      </w:r>
      <w:r w:rsidRPr="003C5EB8">
        <w:rPr>
          <w:spacing w:val="-1"/>
          <w:lang w:val="en-GB"/>
        </w:rPr>
        <w:t>have</w:t>
      </w:r>
      <w:r w:rsidRPr="003C5EB8">
        <w:rPr>
          <w:rFonts w:ascii="Times New Roman"/>
          <w:spacing w:val="67"/>
          <w:lang w:val="en-GB"/>
        </w:rPr>
        <w:t xml:space="preserve"> </w:t>
      </w:r>
      <w:r w:rsidRPr="003C5EB8">
        <w:rPr>
          <w:spacing w:val="-1"/>
          <w:lang w:val="en-GB"/>
        </w:rPr>
        <w:t>been notified to</w:t>
      </w:r>
      <w:r w:rsidRPr="003C5EB8">
        <w:rPr>
          <w:spacing w:val="1"/>
          <w:lang w:val="en-GB"/>
        </w:rPr>
        <w:t xml:space="preserve"> </w:t>
      </w:r>
      <w:r w:rsidRPr="003C5EB8">
        <w:rPr>
          <w:spacing w:val="-2"/>
          <w:lang w:val="en-GB"/>
        </w:rPr>
        <w:t>the</w:t>
      </w:r>
      <w:r w:rsidRPr="003C5EB8">
        <w:rPr>
          <w:spacing w:val="2"/>
          <w:lang w:val="en-GB"/>
        </w:rPr>
        <w:t xml:space="preserve"> </w:t>
      </w:r>
      <w:r w:rsidR="006379DF" w:rsidRPr="003C5EB8">
        <w:rPr>
          <w:spacing w:val="-1"/>
          <w:lang w:val="en-GB"/>
        </w:rPr>
        <w:t>registered participant</w:t>
      </w:r>
      <w:r w:rsidRPr="003C5EB8">
        <w:rPr>
          <w:spacing w:val="-1"/>
          <w:lang w:val="en-GB"/>
        </w:rPr>
        <w:t>.</w:t>
      </w:r>
    </w:p>
    <w:p w14:paraId="2E0E21D5" w14:textId="77777777" w:rsidR="003041E4" w:rsidRPr="003C5EB8" w:rsidRDefault="003041E4">
      <w:pPr>
        <w:spacing w:before="4"/>
        <w:rPr>
          <w:rFonts w:ascii="Calibri" w:eastAsia="Calibri" w:hAnsi="Calibri" w:cs="Calibri"/>
          <w:sz w:val="16"/>
          <w:szCs w:val="16"/>
          <w:lang w:val="en-GB"/>
        </w:rPr>
      </w:pPr>
    </w:p>
    <w:p w14:paraId="2E0E21D6" w14:textId="4410F984" w:rsidR="003041E4" w:rsidRPr="003C5EB8" w:rsidRDefault="00B300E8">
      <w:pPr>
        <w:pStyle w:val="BodyText"/>
        <w:numPr>
          <w:ilvl w:val="0"/>
          <w:numId w:val="41"/>
        </w:numPr>
        <w:tabs>
          <w:tab w:val="left" w:pos="856"/>
        </w:tabs>
        <w:ind w:right="146"/>
        <w:jc w:val="both"/>
        <w:rPr>
          <w:lang w:val="en-GB"/>
        </w:rPr>
      </w:pPr>
      <w:r w:rsidRPr="003C5EB8">
        <w:rPr>
          <w:spacing w:val="-1"/>
          <w:lang w:val="en-GB"/>
        </w:rPr>
        <w:t>At</w:t>
      </w:r>
      <w:r w:rsidRPr="003C5EB8">
        <w:rPr>
          <w:spacing w:val="20"/>
          <w:lang w:val="en-GB"/>
        </w:rPr>
        <w:t xml:space="preserve"> </w:t>
      </w:r>
      <w:r w:rsidRPr="003C5EB8">
        <w:rPr>
          <w:spacing w:val="-1"/>
          <w:lang w:val="en-GB"/>
        </w:rPr>
        <w:t>the</w:t>
      </w:r>
      <w:r w:rsidRPr="003C5EB8">
        <w:rPr>
          <w:spacing w:val="20"/>
          <w:lang w:val="en-GB"/>
        </w:rPr>
        <w:t xml:space="preserve"> </w:t>
      </w:r>
      <w:r w:rsidRPr="003C5EB8">
        <w:rPr>
          <w:spacing w:val="-1"/>
          <w:lang w:val="en-GB"/>
        </w:rPr>
        <w:t>end</w:t>
      </w:r>
      <w:r w:rsidRPr="003C5EB8">
        <w:rPr>
          <w:spacing w:val="18"/>
          <w:lang w:val="en-GB"/>
        </w:rPr>
        <w:t xml:space="preserve"> </w:t>
      </w:r>
      <w:r w:rsidRPr="003C5EB8">
        <w:rPr>
          <w:spacing w:val="-1"/>
          <w:lang w:val="en-GB"/>
        </w:rPr>
        <w:t>of</w:t>
      </w:r>
      <w:r w:rsidRPr="003C5EB8">
        <w:rPr>
          <w:spacing w:val="20"/>
          <w:lang w:val="en-GB"/>
        </w:rPr>
        <w:t xml:space="preserve"> </w:t>
      </w:r>
      <w:r w:rsidRPr="003C5EB8">
        <w:rPr>
          <w:spacing w:val="-1"/>
          <w:lang w:val="en-GB"/>
        </w:rPr>
        <w:t>the</w:t>
      </w:r>
      <w:r w:rsidRPr="003C5EB8">
        <w:rPr>
          <w:spacing w:val="20"/>
          <w:lang w:val="en-GB"/>
        </w:rPr>
        <w:t xml:space="preserve"> </w:t>
      </w:r>
      <w:r w:rsidR="00EA7BFE" w:rsidRPr="003C5EB8">
        <w:rPr>
          <w:spacing w:val="-1"/>
          <w:lang w:val="en-GB"/>
        </w:rPr>
        <w:t>contestation period</w:t>
      </w:r>
      <w:r w:rsidRPr="003C5EB8">
        <w:rPr>
          <w:spacing w:val="2"/>
          <w:lang w:val="en-GB"/>
        </w:rPr>
        <w:t xml:space="preserve"> </w:t>
      </w:r>
      <w:r w:rsidRPr="003C5EB8">
        <w:rPr>
          <w:spacing w:val="-1"/>
          <w:lang w:val="en-GB"/>
        </w:rPr>
        <w:t>and unless</w:t>
      </w:r>
      <w:r w:rsidRPr="003C5EB8">
        <w:rPr>
          <w:spacing w:val="2"/>
          <w:lang w:val="en-GB"/>
        </w:rPr>
        <w:t xml:space="preserve"> </w:t>
      </w:r>
      <w:r w:rsidRPr="003C5EB8">
        <w:rPr>
          <w:spacing w:val="-1"/>
          <w:lang w:val="en-GB"/>
        </w:rPr>
        <w:t>an</w:t>
      </w:r>
      <w:r w:rsidRPr="003C5EB8">
        <w:rPr>
          <w:lang w:val="en-GB"/>
        </w:rPr>
        <w:t xml:space="preserve"> </w:t>
      </w:r>
      <w:r w:rsidR="00E824F2" w:rsidRPr="003C5EB8">
        <w:rPr>
          <w:spacing w:val="-1"/>
          <w:lang w:val="en-GB"/>
        </w:rPr>
        <w:t>auction</w:t>
      </w:r>
      <w:r w:rsidRPr="003C5EB8">
        <w:rPr>
          <w:spacing w:val="2"/>
          <w:lang w:val="en-GB"/>
        </w:rPr>
        <w:t xml:space="preserve"> </w:t>
      </w:r>
      <w:r w:rsidRPr="003C5EB8">
        <w:rPr>
          <w:spacing w:val="-1"/>
          <w:lang w:val="en-GB"/>
        </w:rPr>
        <w:t>is</w:t>
      </w:r>
      <w:r w:rsidRPr="003C5EB8">
        <w:rPr>
          <w:lang w:val="en-GB"/>
        </w:rPr>
        <w:t xml:space="preserve"> </w:t>
      </w:r>
      <w:r w:rsidRPr="003C5EB8">
        <w:rPr>
          <w:spacing w:val="-1"/>
          <w:lang w:val="en-GB"/>
        </w:rPr>
        <w:t>cancelled,</w:t>
      </w:r>
      <w:r w:rsidRPr="003C5EB8">
        <w:rPr>
          <w:spacing w:val="2"/>
          <w:lang w:val="en-GB"/>
        </w:rPr>
        <w:t xml:space="preserve"> </w:t>
      </w:r>
      <w:r w:rsidRPr="003C5EB8">
        <w:rPr>
          <w:spacing w:val="-1"/>
          <w:lang w:val="en-GB"/>
        </w:rPr>
        <w:t>the</w:t>
      </w:r>
      <w:r w:rsidRPr="003C5EB8">
        <w:rPr>
          <w:spacing w:val="2"/>
          <w:lang w:val="en-GB"/>
        </w:rPr>
        <w:t xml:space="preserve"> </w:t>
      </w:r>
      <w:r w:rsidRPr="003C5EB8">
        <w:rPr>
          <w:spacing w:val="-1"/>
          <w:lang w:val="en-GB"/>
        </w:rPr>
        <w:t>provisional</w:t>
      </w:r>
      <w:r w:rsidRPr="003C5EB8">
        <w:rPr>
          <w:spacing w:val="2"/>
          <w:lang w:val="en-GB"/>
        </w:rPr>
        <w:t xml:space="preserve"> </w:t>
      </w:r>
      <w:r w:rsidR="00E824F2" w:rsidRPr="003C5EB8">
        <w:rPr>
          <w:spacing w:val="-1"/>
          <w:lang w:val="en-GB"/>
        </w:rPr>
        <w:t>auction</w:t>
      </w:r>
      <w:r w:rsidRPr="003C5EB8">
        <w:rPr>
          <w:spacing w:val="2"/>
          <w:lang w:val="en-GB"/>
        </w:rPr>
        <w:t xml:space="preserve"> </w:t>
      </w:r>
      <w:r w:rsidRPr="003C5EB8">
        <w:rPr>
          <w:spacing w:val="-1"/>
          <w:lang w:val="en-GB"/>
        </w:rPr>
        <w:t>results</w:t>
      </w:r>
      <w:r w:rsidRPr="003C5EB8">
        <w:rPr>
          <w:spacing w:val="1"/>
          <w:lang w:val="en-GB"/>
        </w:rPr>
        <w:t xml:space="preserve"> </w:t>
      </w:r>
      <w:r w:rsidRPr="003C5EB8">
        <w:rPr>
          <w:spacing w:val="-1"/>
          <w:lang w:val="en-GB"/>
        </w:rPr>
        <w:t>shall</w:t>
      </w:r>
      <w:r w:rsidRPr="003C5EB8">
        <w:rPr>
          <w:spacing w:val="2"/>
          <w:lang w:val="en-GB"/>
        </w:rPr>
        <w:t xml:space="preserve"> </w:t>
      </w:r>
      <w:r w:rsidRPr="003C5EB8">
        <w:rPr>
          <w:spacing w:val="-2"/>
          <w:lang w:val="en-GB"/>
        </w:rPr>
        <w:t>be</w:t>
      </w:r>
      <w:r w:rsidRPr="003C5EB8">
        <w:rPr>
          <w:spacing w:val="3"/>
          <w:lang w:val="en-GB"/>
        </w:rPr>
        <w:t xml:space="preserve"> </w:t>
      </w:r>
      <w:r w:rsidRPr="003C5EB8">
        <w:rPr>
          <w:spacing w:val="-1"/>
          <w:lang w:val="en-GB"/>
        </w:rPr>
        <w:t>considered</w:t>
      </w:r>
      <w:r w:rsidRPr="003C5EB8">
        <w:rPr>
          <w:rFonts w:ascii="Times New Roman"/>
          <w:spacing w:val="67"/>
          <w:lang w:val="en-GB"/>
        </w:rPr>
        <w:t xml:space="preserve"> </w:t>
      </w:r>
      <w:r w:rsidRPr="003C5EB8">
        <w:rPr>
          <w:spacing w:val="-1"/>
          <w:lang w:val="en-GB"/>
        </w:rPr>
        <w:t>as</w:t>
      </w:r>
      <w:r w:rsidRPr="003C5EB8">
        <w:rPr>
          <w:lang w:val="en-GB"/>
        </w:rPr>
        <w:t xml:space="preserve"> </w:t>
      </w:r>
      <w:r w:rsidRPr="003C5EB8">
        <w:rPr>
          <w:spacing w:val="-1"/>
          <w:lang w:val="en-GB"/>
        </w:rPr>
        <w:t>final</w:t>
      </w:r>
      <w:r w:rsidRPr="003C5EB8">
        <w:rPr>
          <w:lang w:val="en-GB"/>
        </w:rPr>
        <w:t xml:space="preserve"> </w:t>
      </w:r>
      <w:r w:rsidRPr="003C5EB8">
        <w:rPr>
          <w:spacing w:val="-1"/>
          <w:lang w:val="en-GB"/>
        </w:rPr>
        <w:t>and binding</w:t>
      </w:r>
      <w:r w:rsidRPr="003C5EB8">
        <w:rPr>
          <w:lang w:val="en-GB"/>
        </w:rPr>
        <w:t xml:space="preserve"> </w:t>
      </w:r>
      <w:r w:rsidRPr="003C5EB8">
        <w:rPr>
          <w:spacing w:val="-1"/>
          <w:lang w:val="en-GB"/>
        </w:rPr>
        <w:t xml:space="preserve">with </w:t>
      </w:r>
      <w:r w:rsidRPr="003C5EB8">
        <w:rPr>
          <w:spacing w:val="-2"/>
          <w:lang w:val="en-GB"/>
        </w:rPr>
        <w:t>no</w:t>
      </w:r>
      <w:r w:rsidRPr="003C5EB8">
        <w:rPr>
          <w:spacing w:val="1"/>
          <w:lang w:val="en-GB"/>
        </w:rPr>
        <w:t xml:space="preserve"> </w:t>
      </w:r>
      <w:r w:rsidRPr="003C5EB8">
        <w:rPr>
          <w:spacing w:val="-1"/>
          <w:lang w:val="en-GB"/>
        </w:rPr>
        <w:t>further</w:t>
      </w:r>
      <w:r w:rsidRPr="003C5EB8">
        <w:rPr>
          <w:spacing w:val="-3"/>
          <w:lang w:val="en-GB"/>
        </w:rPr>
        <w:t xml:space="preserve"> </w:t>
      </w:r>
      <w:r w:rsidRPr="003C5EB8">
        <w:rPr>
          <w:spacing w:val="-1"/>
          <w:lang w:val="en-GB"/>
        </w:rPr>
        <w:t>notification.</w:t>
      </w:r>
    </w:p>
    <w:p w14:paraId="2E0E21D7" w14:textId="05C8FA4C" w:rsidR="003041E4" w:rsidRPr="003C5EB8" w:rsidRDefault="003041E4">
      <w:pPr>
        <w:jc w:val="both"/>
        <w:rPr>
          <w:lang w:val="en-GB"/>
        </w:rPr>
      </w:pPr>
    </w:p>
    <w:p w14:paraId="0A36E74A" w14:textId="77777777" w:rsidR="00E12358" w:rsidRPr="003C5EB8" w:rsidRDefault="00E12358">
      <w:pPr>
        <w:jc w:val="both"/>
        <w:rPr>
          <w:lang w:val="en-GB"/>
        </w:rPr>
        <w:sectPr w:rsidR="00E12358" w:rsidRPr="003C5EB8" w:rsidSect="00764ADE">
          <w:type w:val="continuous"/>
          <w:pgSz w:w="11900" w:h="16840"/>
          <w:pgMar w:top="1440" w:right="1260" w:bottom="1700" w:left="1280" w:header="0" w:footer="1513" w:gutter="0"/>
          <w:cols w:space="720"/>
        </w:sectPr>
      </w:pPr>
    </w:p>
    <w:p w14:paraId="2E0E21D8" w14:textId="77777777" w:rsidR="003041E4" w:rsidRPr="003C5EB8" w:rsidRDefault="00B300E8" w:rsidP="00CC728A">
      <w:pPr>
        <w:pStyle w:val="Heading1"/>
        <w:jc w:val="center"/>
        <w:rPr>
          <w:lang w:val="en-GB"/>
        </w:rPr>
      </w:pPr>
      <w:bookmarkStart w:id="48" w:name="_Toc170124921"/>
      <w:r w:rsidRPr="003C5EB8">
        <w:rPr>
          <w:lang w:val="en-GB"/>
        </w:rPr>
        <w:lastRenderedPageBreak/>
        <w:t>CHAPTER</w:t>
      </w:r>
      <w:r w:rsidRPr="003C5EB8">
        <w:rPr>
          <w:spacing w:val="-2"/>
          <w:lang w:val="en-GB"/>
        </w:rPr>
        <w:t xml:space="preserve"> </w:t>
      </w:r>
      <w:r w:rsidRPr="003C5EB8">
        <w:rPr>
          <w:lang w:val="en-GB"/>
        </w:rPr>
        <w:t>5</w:t>
      </w:r>
      <w:bookmarkEnd w:id="48"/>
    </w:p>
    <w:p w14:paraId="2E0E21D9" w14:textId="080E5F57" w:rsidR="003041E4" w:rsidRPr="003C5EB8" w:rsidRDefault="00B300E8" w:rsidP="00CC728A">
      <w:pPr>
        <w:pStyle w:val="Heading1"/>
        <w:jc w:val="center"/>
        <w:rPr>
          <w:rFonts w:cs="Calibri"/>
          <w:lang w:val="en-GB"/>
        </w:rPr>
      </w:pPr>
      <w:bookmarkStart w:id="49" w:name="_Toc170124922"/>
      <w:r w:rsidRPr="003C5EB8">
        <w:rPr>
          <w:lang w:val="en-GB"/>
        </w:rPr>
        <w:t xml:space="preserve">Return of </w:t>
      </w:r>
      <w:r w:rsidR="00AF062B" w:rsidRPr="003C5EB8">
        <w:rPr>
          <w:lang w:val="en-GB"/>
        </w:rPr>
        <w:t>long-term transmission right</w:t>
      </w:r>
      <w:r w:rsidRPr="003C5EB8">
        <w:rPr>
          <w:lang w:val="en-GB"/>
        </w:rPr>
        <w:t>s</w:t>
      </w:r>
      <w:bookmarkEnd w:id="49"/>
    </w:p>
    <w:p w14:paraId="2E0E21DA" w14:textId="77777777" w:rsidR="003041E4" w:rsidRPr="00143779" w:rsidRDefault="003041E4">
      <w:pPr>
        <w:spacing w:before="8"/>
        <w:rPr>
          <w:rFonts w:ascii="Calibri" w:eastAsia="Calibri" w:hAnsi="Calibri" w:cs="Calibri"/>
          <w:b/>
          <w:bCs/>
          <w:sz w:val="24"/>
          <w:szCs w:val="24"/>
          <w:lang w:val="en-GB"/>
        </w:rPr>
      </w:pPr>
    </w:p>
    <w:p w14:paraId="2E0E21DB" w14:textId="77777777" w:rsidR="003041E4" w:rsidRPr="003C5EB8" w:rsidRDefault="00B300E8">
      <w:pPr>
        <w:spacing w:line="267" w:lineRule="exact"/>
        <w:ind w:left="4005" w:right="3759"/>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38</w:t>
      </w:r>
    </w:p>
    <w:p w14:paraId="2E0E21DC" w14:textId="2A6C30F3" w:rsidR="003041E4" w:rsidRPr="003C5EB8" w:rsidRDefault="00B300E8">
      <w:pPr>
        <w:pStyle w:val="Heading2"/>
        <w:spacing w:line="267" w:lineRule="exact"/>
        <w:ind w:right="214"/>
        <w:jc w:val="center"/>
        <w:rPr>
          <w:spacing w:val="-1"/>
          <w:lang w:val="en-GB"/>
        </w:rPr>
      </w:pPr>
      <w:bookmarkStart w:id="50" w:name="_Toc170124923"/>
      <w:r w:rsidRPr="003C5EB8">
        <w:rPr>
          <w:spacing w:val="-1"/>
          <w:lang w:val="en-GB"/>
        </w:rPr>
        <w:t>General</w:t>
      </w:r>
      <w:r w:rsidRPr="003C5EB8">
        <w:rPr>
          <w:spacing w:val="1"/>
          <w:lang w:val="en-GB"/>
        </w:rPr>
        <w:t xml:space="preserve"> </w:t>
      </w:r>
      <w:r w:rsidR="008842F7" w:rsidRPr="003C5EB8">
        <w:rPr>
          <w:spacing w:val="-1"/>
          <w:lang w:val="en-GB"/>
        </w:rPr>
        <w:t>p</w:t>
      </w:r>
      <w:r w:rsidRPr="003C5EB8">
        <w:rPr>
          <w:spacing w:val="-1"/>
          <w:lang w:val="en-GB"/>
        </w:rPr>
        <w:t>rovision</w:t>
      </w:r>
      <w:bookmarkEnd w:id="50"/>
    </w:p>
    <w:p w14:paraId="409DB0A4" w14:textId="77777777" w:rsidR="00E95D72" w:rsidRPr="003C5EB8" w:rsidRDefault="00E95D72">
      <w:pPr>
        <w:pStyle w:val="Heading2"/>
        <w:spacing w:line="267" w:lineRule="exact"/>
        <w:ind w:right="214"/>
        <w:jc w:val="center"/>
        <w:rPr>
          <w:b w:val="0"/>
          <w:bCs w:val="0"/>
          <w:lang w:val="en-GB"/>
        </w:rPr>
      </w:pPr>
    </w:p>
    <w:p w14:paraId="2E0E21DD" w14:textId="7738A426" w:rsidR="003041E4" w:rsidRPr="003C5EB8" w:rsidRDefault="00AF062B">
      <w:pPr>
        <w:pStyle w:val="BodyText"/>
        <w:numPr>
          <w:ilvl w:val="0"/>
          <w:numId w:val="40"/>
        </w:numPr>
        <w:tabs>
          <w:tab w:val="left" w:pos="856"/>
        </w:tabs>
        <w:spacing w:before="120" w:line="241" w:lineRule="auto"/>
        <w:ind w:right="148"/>
        <w:jc w:val="both"/>
        <w:rPr>
          <w:lang w:val="en-GB"/>
        </w:rPr>
      </w:pPr>
      <w:r w:rsidRPr="003C5EB8">
        <w:rPr>
          <w:lang w:val="en-GB"/>
        </w:rPr>
        <w:t>long-term transmission right</w:t>
      </w:r>
      <w:r w:rsidR="00B300E8" w:rsidRPr="003C5EB8">
        <w:rPr>
          <w:spacing w:val="31"/>
          <w:lang w:val="en-GB"/>
        </w:rPr>
        <w:t xml:space="preserve"> </w:t>
      </w:r>
      <w:r w:rsidR="00B300E8" w:rsidRPr="003C5EB8">
        <w:rPr>
          <w:spacing w:val="-1"/>
          <w:lang w:val="en-GB"/>
        </w:rPr>
        <w:t>holder(s)</w:t>
      </w:r>
      <w:r w:rsidR="00B300E8" w:rsidRPr="003C5EB8">
        <w:rPr>
          <w:spacing w:val="27"/>
          <w:lang w:val="en-GB"/>
        </w:rPr>
        <w:t xml:space="preserve"> </w:t>
      </w:r>
      <w:r w:rsidR="00B300E8" w:rsidRPr="003C5EB8">
        <w:rPr>
          <w:lang w:val="en-GB"/>
        </w:rPr>
        <w:t>may</w:t>
      </w:r>
      <w:r w:rsidR="00B300E8" w:rsidRPr="003C5EB8">
        <w:rPr>
          <w:spacing w:val="29"/>
          <w:lang w:val="en-GB"/>
        </w:rPr>
        <w:t xml:space="preserve"> </w:t>
      </w:r>
      <w:r w:rsidR="00B300E8" w:rsidRPr="003C5EB8">
        <w:rPr>
          <w:spacing w:val="-1"/>
          <w:lang w:val="en-GB"/>
        </w:rPr>
        <w:t>return</w:t>
      </w:r>
      <w:r w:rsidR="00B300E8" w:rsidRPr="003C5EB8">
        <w:rPr>
          <w:spacing w:val="28"/>
          <w:lang w:val="en-GB"/>
        </w:rPr>
        <w:t xml:space="preserve"> </w:t>
      </w:r>
      <w:r w:rsidR="00B300E8" w:rsidRPr="003C5EB8">
        <w:rPr>
          <w:spacing w:val="-1"/>
          <w:lang w:val="en-GB"/>
        </w:rPr>
        <w:t>some</w:t>
      </w:r>
      <w:r w:rsidR="00B300E8" w:rsidRPr="003C5EB8">
        <w:rPr>
          <w:spacing w:val="28"/>
          <w:lang w:val="en-GB"/>
        </w:rPr>
        <w:t xml:space="preserve"> </w:t>
      </w:r>
      <w:r w:rsidR="00B300E8" w:rsidRPr="003C5EB8">
        <w:rPr>
          <w:lang w:val="en-GB"/>
        </w:rPr>
        <w:t>or</w:t>
      </w:r>
      <w:r w:rsidR="00B300E8" w:rsidRPr="003C5EB8">
        <w:rPr>
          <w:spacing w:val="30"/>
          <w:lang w:val="en-GB"/>
        </w:rPr>
        <w:t xml:space="preserve"> </w:t>
      </w:r>
      <w:r w:rsidR="00B300E8" w:rsidRPr="003C5EB8">
        <w:rPr>
          <w:spacing w:val="-1"/>
          <w:lang w:val="en-GB"/>
        </w:rPr>
        <w:t>all</w:t>
      </w:r>
      <w:r w:rsidR="00B300E8" w:rsidRPr="003C5EB8">
        <w:rPr>
          <w:spacing w:val="26"/>
          <w:lang w:val="en-GB"/>
        </w:rPr>
        <w:t xml:space="preserve"> </w:t>
      </w:r>
      <w:r w:rsidR="00B300E8" w:rsidRPr="003C5EB8">
        <w:rPr>
          <w:lang w:val="en-GB"/>
        </w:rPr>
        <w:t>of</w:t>
      </w:r>
      <w:r w:rsidR="00B300E8" w:rsidRPr="003C5EB8">
        <w:rPr>
          <w:spacing w:val="28"/>
          <w:lang w:val="en-GB"/>
        </w:rPr>
        <w:t xml:space="preserve"> </w:t>
      </w:r>
      <w:r w:rsidR="00B300E8" w:rsidRPr="003C5EB8">
        <w:rPr>
          <w:spacing w:val="-1"/>
          <w:lang w:val="en-GB"/>
        </w:rPr>
        <w:t>their</w:t>
      </w:r>
      <w:r w:rsidR="00B300E8" w:rsidRPr="003C5EB8">
        <w:rPr>
          <w:spacing w:val="27"/>
          <w:lang w:val="en-GB"/>
        </w:rPr>
        <w:t xml:space="preserve"> </w:t>
      </w:r>
      <w:r w:rsidRPr="003C5EB8">
        <w:rPr>
          <w:lang w:val="en-GB"/>
        </w:rPr>
        <w:t>long-term transmission right</w:t>
      </w:r>
      <w:r w:rsidR="00B300E8" w:rsidRPr="003C5EB8">
        <w:rPr>
          <w:spacing w:val="-1"/>
          <w:lang w:val="en-GB"/>
        </w:rPr>
        <w:t>s</w:t>
      </w:r>
      <w:r w:rsidR="00B300E8" w:rsidRPr="003C5EB8">
        <w:rPr>
          <w:spacing w:val="14"/>
          <w:lang w:val="en-GB"/>
        </w:rPr>
        <w:t xml:space="preserve"> </w:t>
      </w:r>
      <w:r w:rsidR="00B300E8" w:rsidRPr="003C5EB8">
        <w:rPr>
          <w:spacing w:val="-1"/>
          <w:lang w:val="en-GB"/>
        </w:rPr>
        <w:t>to</w:t>
      </w:r>
      <w:r w:rsidR="00B300E8" w:rsidRPr="003C5EB8">
        <w:rPr>
          <w:spacing w:val="16"/>
          <w:lang w:val="en-GB"/>
        </w:rPr>
        <w:t xml:space="preserve"> </w:t>
      </w:r>
      <w:r w:rsidR="00B300E8" w:rsidRPr="003C5EB8">
        <w:rPr>
          <w:spacing w:val="-1"/>
          <w:lang w:val="en-GB"/>
        </w:rPr>
        <w:t>the</w:t>
      </w:r>
      <w:r w:rsidR="00B300E8" w:rsidRPr="003C5EB8">
        <w:rPr>
          <w:spacing w:val="14"/>
          <w:lang w:val="en-GB"/>
        </w:rPr>
        <w:t xml:space="preserve"> </w:t>
      </w:r>
      <w:r w:rsidR="00C166E7" w:rsidRPr="003C5EB8">
        <w:rPr>
          <w:spacing w:val="-1"/>
          <w:lang w:val="en-GB"/>
        </w:rPr>
        <w:t>allocation platform</w:t>
      </w:r>
      <w:r w:rsidR="00B300E8" w:rsidRPr="003C5EB8">
        <w:rPr>
          <w:spacing w:val="16"/>
          <w:lang w:val="en-GB"/>
        </w:rPr>
        <w:t xml:space="preserve"> </w:t>
      </w:r>
      <w:r w:rsidR="00B300E8" w:rsidRPr="003C5EB8">
        <w:rPr>
          <w:spacing w:val="-1"/>
          <w:lang w:val="en-GB"/>
        </w:rPr>
        <w:t>for</w:t>
      </w:r>
      <w:r w:rsidR="00B300E8" w:rsidRPr="003C5EB8">
        <w:rPr>
          <w:spacing w:val="14"/>
          <w:lang w:val="en-GB"/>
        </w:rPr>
        <w:t xml:space="preserve"> </w:t>
      </w:r>
      <w:r w:rsidR="00B300E8" w:rsidRPr="003C5EB8">
        <w:rPr>
          <w:spacing w:val="-1"/>
          <w:lang w:val="en-GB"/>
        </w:rPr>
        <w:t>reallocation</w:t>
      </w:r>
      <w:r w:rsidR="00B300E8" w:rsidRPr="003C5EB8">
        <w:rPr>
          <w:spacing w:val="15"/>
          <w:lang w:val="en-GB"/>
        </w:rPr>
        <w:t xml:space="preserve"> </w:t>
      </w:r>
      <w:r w:rsidR="00B300E8" w:rsidRPr="003C5EB8">
        <w:rPr>
          <w:spacing w:val="-1"/>
          <w:lang w:val="en-GB"/>
        </w:rPr>
        <w:t>at</w:t>
      </w:r>
      <w:r w:rsidR="00B300E8" w:rsidRPr="003C5EB8">
        <w:rPr>
          <w:spacing w:val="15"/>
          <w:lang w:val="en-GB"/>
        </w:rPr>
        <w:t xml:space="preserve"> </w:t>
      </w:r>
      <w:r w:rsidR="00B300E8" w:rsidRPr="003C5EB8">
        <w:rPr>
          <w:spacing w:val="-1"/>
          <w:lang w:val="en-GB"/>
        </w:rPr>
        <w:t>any</w:t>
      </w:r>
      <w:r w:rsidR="00B300E8" w:rsidRPr="003C5EB8">
        <w:rPr>
          <w:spacing w:val="15"/>
          <w:lang w:val="en-GB"/>
        </w:rPr>
        <w:t xml:space="preserve"> </w:t>
      </w:r>
      <w:r w:rsidR="00B300E8" w:rsidRPr="003C5EB8">
        <w:rPr>
          <w:spacing w:val="-1"/>
          <w:lang w:val="en-GB"/>
        </w:rPr>
        <w:t>subsequent</w:t>
      </w:r>
      <w:r w:rsidR="00B300E8" w:rsidRPr="003C5EB8">
        <w:rPr>
          <w:spacing w:val="16"/>
          <w:lang w:val="en-GB"/>
        </w:rPr>
        <w:t xml:space="preserve"> </w:t>
      </w:r>
      <w:r w:rsidR="004352A3" w:rsidRPr="003C5EB8">
        <w:rPr>
          <w:spacing w:val="-1"/>
          <w:lang w:val="en-GB"/>
        </w:rPr>
        <w:t>long-term</w:t>
      </w:r>
      <w:r w:rsidR="00B300E8" w:rsidRPr="003C5EB8">
        <w:rPr>
          <w:rFonts w:ascii="Times New Roman"/>
          <w:spacing w:val="59"/>
          <w:lang w:val="en-GB"/>
        </w:rPr>
        <w:t xml:space="preserve"> </w:t>
      </w:r>
      <w:r w:rsidR="00E824F2" w:rsidRPr="003C5EB8">
        <w:rPr>
          <w:spacing w:val="-1"/>
          <w:lang w:val="en-GB"/>
        </w:rPr>
        <w:t>auction</w:t>
      </w:r>
      <w:r w:rsidR="00B300E8" w:rsidRPr="003C5EB8">
        <w:rPr>
          <w:spacing w:val="-3"/>
          <w:lang w:val="en-GB"/>
        </w:rPr>
        <w:t xml:space="preserve"> </w:t>
      </w:r>
      <w:r w:rsidR="00B300E8" w:rsidRPr="003C5EB8">
        <w:rPr>
          <w:lang w:val="en-GB"/>
        </w:rPr>
        <w:t>once</w:t>
      </w:r>
      <w:r w:rsidR="00B300E8" w:rsidRPr="003C5EB8">
        <w:rPr>
          <w:spacing w:val="-2"/>
          <w:lang w:val="en-GB"/>
        </w:rPr>
        <w:t xml:space="preserve"> </w:t>
      </w:r>
      <w:r w:rsidR="00B300E8" w:rsidRPr="003C5EB8">
        <w:rPr>
          <w:spacing w:val="-1"/>
          <w:lang w:val="en-GB"/>
        </w:rPr>
        <w:t>the</w:t>
      </w:r>
      <w:r w:rsidR="00B300E8" w:rsidRPr="003C5EB8">
        <w:rPr>
          <w:spacing w:val="1"/>
          <w:lang w:val="en-GB"/>
        </w:rPr>
        <w:t xml:space="preserve"> </w:t>
      </w:r>
      <w:r w:rsidR="00B300E8" w:rsidRPr="003C5EB8">
        <w:rPr>
          <w:spacing w:val="-1"/>
          <w:lang w:val="en-GB"/>
        </w:rPr>
        <w:t>final</w:t>
      </w:r>
      <w:r w:rsidR="00B300E8" w:rsidRPr="003C5EB8">
        <w:rPr>
          <w:spacing w:val="1"/>
          <w:lang w:val="en-GB"/>
        </w:rPr>
        <w:t xml:space="preserve"> </w:t>
      </w:r>
      <w:r w:rsidR="00E824F2" w:rsidRPr="003C5EB8">
        <w:rPr>
          <w:spacing w:val="-1"/>
          <w:lang w:val="en-GB"/>
        </w:rPr>
        <w:t>auction</w:t>
      </w:r>
      <w:r w:rsidR="00B300E8" w:rsidRPr="003C5EB8">
        <w:rPr>
          <w:spacing w:val="-1"/>
          <w:lang w:val="en-GB"/>
        </w:rPr>
        <w:t xml:space="preserve"> results</w:t>
      </w:r>
      <w:r w:rsidR="00B300E8" w:rsidRPr="003C5EB8">
        <w:rPr>
          <w:lang w:val="en-GB"/>
        </w:rPr>
        <w:t xml:space="preserve"> </w:t>
      </w:r>
      <w:r w:rsidR="00B300E8" w:rsidRPr="003C5EB8">
        <w:rPr>
          <w:spacing w:val="-1"/>
          <w:lang w:val="en-GB"/>
        </w:rPr>
        <w:t>are</w:t>
      </w:r>
      <w:r w:rsidR="00B300E8" w:rsidRPr="003C5EB8">
        <w:rPr>
          <w:spacing w:val="-2"/>
          <w:lang w:val="en-GB"/>
        </w:rPr>
        <w:t xml:space="preserve"> </w:t>
      </w:r>
      <w:r w:rsidR="00B300E8" w:rsidRPr="003C5EB8">
        <w:rPr>
          <w:spacing w:val="-1"/>
          <w:lang w:val="en-GB"/>
        </w:rPr>
        <w:t>published.</w:t>
      </w:r>
    </w:p>
    <w:p w14:paraId="2E0E21DE" w14:textId="65AF5102" w:rsidR="003041E4" w:rsidRPr="003C5EB8" w:rsidRDefault="00B300E8">
      <w:pPr>
        <w:pStyle w:val="BodyText"/>
        <w:numPr>
          <w:ilvl w:val="0"/>
          <w:numId w:val="40"/>
        </w:numPr>
        <w:tabs>
          <w:tab w:val="left" w:pos="856"/>
        </w:tabs>
        <w:spacing w:before="195"/>
        <w:ind w:right="148"/>
        <w:jc w:val="both"/>
        <w:rPr>
          <w:lang w:val="en-GB"/>
        </w:rPr>
      </w:pPr>
      <w:r w:rsidRPr="003C5EB8">
        <w:rPr>
          <w:spacing w:val="-1"/>
          <w:lang w:val="en-GB"/>
        </w:rPr>
        <w:t>Returned</w:t>
      </w:r>
      <w:r w:rsidRPr="003C5EB8">
        <w:rPr>
          <w:spacing w:val="11"/>
          <w:lang w:val="en-GB"/>
        </w:rPr>
        <w:t xml:space="preserve"> </w:t>
      </w:r>
      <w:r w:rsidR="00AF062B" w:rsidRPr="003C5EB8">
        <w:rPr>
          <w:lang w:val="en-GB"/>
        </w:rPr>
        <w:t>long-term transmission right</w:t>
      </w:r>
      <w:r w:rsidRPr="003C5EB8">
        <w:rPr>
          <w:spacing w:val="-1"/>
          <w:lang w:val="en-GB"/>
        </w:rPr>
        <w:t>s</w:t>
      </w:r>
      <w:r w:rsidRPr="003C5EB8">
        <w:rPr>
          <w:spacing w:val="12"/>
          <w:lang w:val="en-GB"/>
        </w:rPr>
        <w:t xml:space="preserve"> </w:t>
      </w:r>
      <w:r w:rsidRPr="003C5EB8">
        <w:rPr>
          <w:spacing w:val="-1"/>
          <w:lang w:val="en-GB"/>
        </w:rPr>
        <w:t>shall</w:t>
      </w:r>
      <w:r w:rsidRPr="003C5EB8">
        <w:rPr>
          <w:spacing w:val="14"/>
          <w:lang w:val="en-GB"/>
        </w:rPr>
        <w:t xml:space="preserve"> </w:t>
      </w:r>
      <w:r w:rsidRPr="003C5EB8">
        <w:rPr>
          <w:spacing w:val="-1"/>
          <w:lang w:val="en-GB"/>
        </w:rPr>
        <w:t>be</w:t>
      </w:r>
      <w:r w:rsidRPr="003C5EB8">
        <w:rPr>
          <w:spacing w:val="13"/>
          <w:lang w:val="en-GB"/>
        </w:rPr>
        <w:t xml:space="preserve"> </w:t>
      </w:r>
      <w:r w:rsidRPr="003C5EB8">
        <w:rPr>
          <w:lang w:val="en-GB"/>
        </w:rPr>
        <w:t>a</w:t>
      </w:r>
      <w:r w:rsidRPr="003C5EB8">
        <w:rPr>
          <w:spacing w:val="15"/>
          <w:lang w:val="en-GB"/>
        </w:rPr>
        <w:t xml:space="preserve"> </w:t>
      </w:r>
      <w:r w:rsidRPr="003C5EB8">
        <w:rPr>
          <w:spacing w:val="-1"/>
          <w:lang w:val="en-GB"/>
        </w:rPr>
        <w:t>constant</w:t>
      </w:r>
      <w:r w:rsidRPr="003C5EB8">
        <w:rPr>
          <w:spacing w:val="12"/>
          <w:lang w:val="en-GB"/>
        </w:rPr>
        <w:t xml:space="preserve"> </w:t>
      </w:r>
      <w:r w:rsidRPr="003C5EB8">
        <w:rPr>
          <w:spacing w:val="-1"/>
          <w:lang w:val="en-GB"/>
        </w:rPr>
        <w:t>band</w:t>
      </w:r>
      <w:r w:rsidRPr="003C5EB8">
        <w:rPr>
          <w:spacing w:val="14"/>
          <w:lang w:val="en-GB"/>
        </w:rPr>
        <w:t xml:space="preserve"> </w:t>
      </w:r>
      <w:r w:rsidRPr="003C5EB8">
        <w:rPr>
          <w:lang w:val="en-GB"/>
        </w:rPr>
        <w:t>of</w:t>
      </w:r>
      <w:r w:rsidRPr="003C5EB8">
        <w:rPr>
          <w:spacing w:val="13"/>
          <w:lang w:val="en-GB"/>
        </w:rPr>
        <w:t xml:space="preserve"> </w:t>
      </w:r>
      <w:r w:rsidRPr="003C5EB8">
        <w:rPr>
          <w:spacing w:val="-1"/>
          <w:lang w:val="en-GB"/>
        </w:rPr>
        <w:t>whole</w:t>
      </w:r>
      <w:r w:rsidRPr="003C5EB8">
        <w:rPr>
          <w:spacing w:val="13"/>
          <w:lang w:val="en-GB"/>
        </w:rPr>
        <w:t xml:space="preserve"> </w:t>
      </w:r>
      <w:r w:rsidRPr="003C5EB8">
        <w:rPr>
          <w:spacing w:val="-1"/>
          <w:lang w:val="en-GB"/>
        </w:rPr>
        <w:t>MW(s)</w:t>
      </w:r>
      <w:r w:rsidRPr="003C5EB8">
        <w:rPr>
          <w:spacing w:val="12"/>
          <w:lang w:val="en-GB"/>
        </w:rPr>
        <w:t xml:space="preserve"> </w:t>
      </w:r>
      <w:r w:rsidRPr="003C5EB8">
        <w:rPr>
          <w:spacing w:val="-1"/>
          <w:lang w:val="en-GB"/>
        </w:rPr>
        <w:t>over</w:t>
      </w:r>
      <w:r w:rsidRPr="003C5EB8">
        <w:rPr>
          <w:spacing w:val="12"/>
          <w:lang w:val="en-GB"/>
        </w:rPr>
        <w:t xml:space="preserve"> </w:t>
      </w:r>
      <w:r w:rsidRPr="003C5EB8">
        <w:rPr>
          <w:spacing w:val="-1"/>
          <w:lang w:val="en-GB"/>
        </w:rPr>
        <w:t>the</w:t>
      </w:r>
      <w:r w:rsidRPr="003C5EB8">
        <w:rPr>
          <w:rFonts w:ascii="Times New Roman"/>
          <w:spacing w:val="61"/>
          <w:lang w:val="en-GB"/>
        </w:rPr>
        <w:t xml:space="preserve"> </w:t>
      </w:r>
      <w:r w:rsidRPr="003C5EB8">
        <w:rPr>
          <w:spacing w:val="-1"/>
          <w:lang w:val="en-GB"/>
        </w:rPr>
        <w:t>specific</w:t>
      </w:r>
      <w:r w:rsidRPr="003C5EB8">
        <w:rPr>
          <w:spacing w:val="27"/>
          <w:lang w:val="en-GB"/>
        </w:rPr>
        <w:t xml:space="preserve"> </w:t>
      </w:r>
      <w:r w:rsidRPr="003C5EB8">
        <w:rPr>
          <w:spacing w:val="-1"/>
          <w:lang w:val="en-GB"/>
        </w:rPr>
        <w:t>timeframe</w:t>
      </w:r>
      <w:r w:rsidRPr="003C5EB8">
        <w:rPr>
          <w:spacing w:val="28"/>
          <w:lang w:val="en-GB"/>
        </w:rPr>
        <w:t xml:space="preserve"> </w:t>
      </w:r>
      <w:r w:rsidRPr="003C5EB8">
        <w:rPr>
          <w:lang w:val="en-GB"/>
        </w:rPr>
        <w:t>of</w:t>
      </w:r>
      <w:r w:rsidRPr="003C5EB8">
        <w:rPr>
          <w:spacing w:val="27"/>
          <w:lang w:val="en-GB"/>
        </w:rPr>
        <w:t xml:space="preserve"> </w:t>
      </w:r>
      <w:r w:rsidRPr="003C5EB8">
        <w:rPr>
          <w:spacing w:val="-2"/>
          <w:lang w:val="en-GB"/>
        </w:rPr>
        <w:t>the</w:t>
      </w:r>
      <w:r w:rsidRPr="003C5EB8">
        <w:rPr>
          <w:spacing w:val="31"/>
          <w:lang w:val="en-GB"/>
        </w:rPr>
        <w:t xml:space="preserve"> </w:t>
      </w:r>
      <w:r w:rsidRPr="003C5EB8">
        <w:rPr>
          <w:spacing w:val="-1"/>
          <w:lang w:val="en-GB"/>
        </w:rPr>
        <w:t>subsequent</w:t>
      </w:r>
      <w:r w:rsidRPr="003C5EB8">
        <w:rPr>
          <w:spacing w:val="27"/>
          <w:lang w:val="en-GB"/>
        </w:rPr>
        <w:t xml:space="preserve"> </w:t>
      </w:r>
      <w:r w:rsidR="00E824F2" w:rsidRPr="003C5EB8">
        <w:rPr>
          <w:spacing w:val="-1"/>
          <w:lang w:val="en-GB"/>
        </w:rPr>
        <w:t>auction</w:t>
      </w:r>
      <w:r w:rsidRPr="003C5EB8">
        <w:rPr>
          <w:spacing w:val="-1"/>
          <w:lang w:val="en-GB"/>
        </w:rPr>
        <w:t>.</w:t>
      </w:r>
      <w:r w:rsidRPr="003C5EB8">
        <w:rPr>
          <w:spacing w:val="30"/>
          <w:lang w:val="en-GB"/>
        </w:rPr>
        <w:t xml:space="preserve"> </w:t>
      </w:r>
      <w:r w:rsidRPr="003C5EB8">
        <w:rPr>
          <w:spacing w:val="-1"/>
          <w:lang w:val="en-GB"/>
        </w:rPr>
        <w:t>The</w:t>
      </w:r>
      <w:r w:rsidRPr="003C5EB8">
        <w:rPr>
          <w:spacing w:val="30"/>
          <w:lang w:val="en-GB"/>
        </w:rPr>
        <w:t xml:space="preserve"> </w:t>
      </w:r>
      <w:r w:rsidR="00E824F2" w:rsidRPr="003C5EB8">
        <w:rPr>
          <w:spacing w:val="-1"/>
          <w:lang w:val="en-GB"/>
        </w:rPr>
        <w:t>auction</w:t>
      </w:r>
      <w:r w:rsidRPr="003C5EB8">
        <w:rPr>
          <w:spacing w:val="29"/>
          <w:lang w:val="en-GB"/>
        </w:rPr>
        <w:t xml:space="preserve"> </w:t>
      </w:r>
      <w:r w:rsidRPr="003C5EB8">
        <w:rPr>
          <w:spacing w:val="-1"/>
          <w:lang w:val="en-GB"/>
        </w:rPr>
        <w:t>at</w:t>
      </w:r>
      <w:r w:rsidRPr="003C5EB8">
        <w:rPr>
          <w:spacing w:val="28"/>
          <w:lang w:val="en-GB"/>
        </w:rPr>
        <w:t xml:space="preserve"> </w:t>
      </w:r>
      <w:r w:rsidRPr="003C5EB8">
        <w:rPr>
          <w:spacing w:val="-1"/>
          <w:lang w:val="en-GB"/>
        </w:rPr>
        <w:t>which</w:t>
      </w:r>
      <w:r w:rsidRPr="003C5EB8">
        <w:rPr>
          <w:spacing w:val="26"/>
          <w:lang w:val="en-GB"/>
        </w:rPr>
        <w:t xml:space="preserve"> </w:t>
      </w:r>
      <w:r w:rsidRPr="003C5EB8">
        <w:rPr>
          <w:spacing w:val="-1"/>
          <w:lang w:val="en-GB"/>
        </w:rPr>
        <w:t>the</w:t>
      </w:r>
      <w:r w:rsidRPr="003C5EB8">
        <w:rPr>
          <w:spacing w:val="26"/>
          <w:lang w:val="en-GB"/>
        </w:rPr>
        <w:t xml:space="preserve"> </w:t>
      </w:r>
      <w:r w:rsidR="00AF062B" w:rsidRPr="003C5EB8">
        <w:rPr>
          <w:lang w:val="en-GB"/>
        </w:rPr>
        <w:t>long-term transmission right</w:t>
      </w:r>
      <w:r w:rsidRPr="003C5EB8">
        <w:rPr>
          <w:spacing w:val="-1"/>
          <w:lang w:val="en-GB"/>
        </w:rPr>
        <w:t>s</w:t>
      </w:r>
      <w:r w:rsidRPr="003C5EB8">
        <w:rPr>
          <w:spacing w:val="38"/>
          <w:lang w:val="en-GB"/>
        </w:rPr>
        <w:t xml:space="preserve"> </w:t>
      </w:r>
      <w:r w:rsidRPr="003C5EB8">
        <w:rPr>
          <w:spacing w:val="-1"/>
          <w:lang w:val="en-GB"/>
        </w:rPr>
        <w:t>were</w:t>
      </w:r>
      <w:r w:rsidRPr="003C5EB8">
        <w:rPr>
          <w:spacing w:val="37"/>
          <w:lang w:val="en-GB"/>
        </w:rPr>
        <w:t xml:space="preserve"> </w:t>
      </w:r>
      <w:r w:rsidRPr="003C5EB8">
        <w:rPr>
          <w:spacing w:val="-1"/>
          <w:lang w:val="en-GB"/>
        </w:rPr>
        <w:t>allocated</w:t>
      </w:r>
      <w:r w:rsidRPr="003C5EB8">
        <w:rPr>
          <w:spacing w:val="39"/>
          <w:lang w:val="en-GB"/>
        </w:rPr>
        <w:t xml:space="preserve"> </w:t>
      </w:r>
      <w:r w:rsidRPr="003C5EB8">
        <w:rPr>
          <w:spacing w:val="-1"/>
          <w:lang w:val="en-GB"/>
        </w:rPr>
        <w:t>and</w:t>
      </w:r>
      <w:r w:rsidRPr="003C5EB8">
        <w:rPr>
          <w:spacing w:val="38"/>
          <w:lang w:val="en-GB"/>
        </w:rPr>
        <w:t xml:space="preserve"> </w:t>
      </w:r>
      <w:r w:rsidRPr="003C5EB8">
        <w:rPr>
          <w:spacing w:val="-1"/>
          <w:lang w:val="en-GB"/>
        </w:rPr>
        <w:t>the</w:t>
      </w:r>
      <w:r w:rsidRPr="003C5EB8">
        <w:rPr>
          <w:spacing w:val="39"/>
          <w:lang w:val="en-GB"/>
        </w:rPr>
        <w:t xml:space="preserve"> </w:t>
      </w:r>
      <w:r w:rsidRPr="003C5EB8">
        <w:rPr>
          <w:spacing w:val="-1"/>
          <w:lang w:val="en-GB"/>
        </w:rPr>
        <w:t>subsequent</w:t>
      </w:r>
      <w:r w:rsidRPr="003C5EB8">
        <w:rPr>
          <w:spacing w:val="39"/>
          <w:lang w:val="en-GB"/>
        </w:rPr>
        <w:t xml:space="preserve"> </w:t>
      </w:r>
      <w:r w:rsidR="00E824F2" w:rsidRPr="003C5EB8">
        <w:rPr>
          <w:spacing w:val="-1"/>
          <w:lang w:val="en-GB"/>
        </w:rPr>
        <w:t>auction</w:t>
      </w:r>
      <w:r w:rsidRPr="003C5EB8">
        <w:rPr>
          <w:spacing w:val="39"/>
          <w:lang w:val="en-GB"/>
        </w:rPr>
        <w:t xml:space="preserve"> </w:t>
      </w:r>
      <w:r w:rsidRPr="003C5EB8">
        <w:rPr>
          <w:spacing w:val="-1"/>
          <w:lang w:val="en-GB"/>
        </w:rPr>
        <w:t>to</w:t>
      </w:r>
      <w:r w:rsidRPr="003C5EB8">
        <w:rPr>
          <w:spacing w:val="40"/>
          <w:lang w:val="en-GB"/>
        </w:rPr>
        <w:t xml:space="preserve"> </w:t>
      </w:r>
      <w:r w:rsidRPr="003C5EB8">
        <w:rPr>
          <w:spacing w:val="-1"/>
          <w:lang w:val="en-GB"/>
        </w:rPr>
        <w:t>which</w:t>
      </w:r>
      <w:r w:rsidRPr="003C5EB8">
        <w:rPr>
          <w:spacing w:val="38"/>
          <w:lang w:val="en-GB"/>
        </w:rPr>
        <w:t xml:space="preserve"> </w:t>
      </w:r>
      <w:r w:rsidRPr="003C5EB8">
        <w:rPr>
          <w:spacing w:val="-2"/>
          <w:lang w:val="en-GB"/>
        </w:rPr>
        <w:t>the</w:t>
      </w:r>
      <w:r w:rsidRPr="003C5EB8">
        <w:rPr>
          <w:spacing w:val="40"/>
          <w:lang w:val="en-GB"/>
        </w:rPr>
        <w:t xml:space="preserve"> </w:t>
      </w:r>
      <w:r w:rsidR="00AF062B" w:rsidRPr="003C5EB8">
        <w:rPr>
          <w:lang w:val="en-GB"/>
        </w:rPr>
        <w:t>long-term transmission right</w:t>
      </w:r>
      <w:r w:rsidRPr="003C5EB8">
        <w:rPr>
          <w:spacing w:val="-1"/>
          <w:lang w:val="en-GB"/>
        </w:rPr>
        <w:t>s</w:t>
      </w:r>
      <w:r w:rsidRPr="003C5EB8">
        <w:rPr>
          <w:spacing w:val="-2"/>
          <w:lang w:val="en-GB"/>
        </w:rPr>
        <w:t xml:space="preserve"> </w:t>
      </w:r>
      <w:r w:rsidRPr="003C5EB8">
        <w:rPr>
          <w:spacing w:val="-1"/>
          <w:lang w:val="en-GB"/>
        </w:rPr>
        <w:t>are</w:t>
      </w:r>
      <w:r w:rsidRPr="003C5EB8">
        <w:rPr>
          <w:spacing w:val="-2"/>
          <w:lang w:val="en-GB"/>
        </w:rPr>
        <w:t xml:space="preserve"> </w:t>
      </w:r>
      <w:r w:rsidRPr="003C5EB8">
        <w:rPr>
          <w:spacing w:val="-1"/>
          <w:lang w:val="en-GB"/>
        </w:rPr>
        <w:t>to</w:t>
      </w:r>
      <w:r w:rsidRPr="003C5EB8">
        <w:rPr>
          <w:lang w:val="en-GB"/>
        </w:rPr>
        <w:t xml:space="preserve"> </w:t>
      </w:r>
      <w:r w:rsidRPr="003C5EB8">
        <w:rPr>
          <w:spacing w:val="-1"/>
          <w:lang w:val="en-GB"/>
        </w:rPr>
        <w:t>be</w:t>
      </w:r>
      <w:r w:rsidRPr="003C5EB8">
        <w:rPr>
          <w:spacing w:val="1"/>
          <w:lang w:val="en-GB"/>
        </w:rPr>
        <w:t xml:space="preserve"> </w:t>
      </w:r>
      <w:r w:rsidRPr="003C5EB8">
        <w:rPr>
          <w:spacing w:val="-1"/>
          <w:lang w:val="en-GB"/>
        </w:rPr>
        <w:t>returned</w:t>
      </w:r>
      <w:r w:rsidRPr="003C5EB8">
        <w:rPr>
          <w:spacing w:val="-3"/>
          <w:lang w:val="en-GB"/>
        </w:rPr>
        <w:t xml:space="preserve"> </w:t>
      </w:r>
      <w:r w:rsidRPr="003C5EB8">
        <w:rPr>
          <w:spacing w:val="-1"/>
          <w:lang w:val="en-GB"/>
        </w:rPr>
        <w:t>shall</w:t>
      </w:r>
      <w:r w:rsidRPr="003C5EB8">
        <w:rPr>
          <w:lang w:val="en-GB"/>
        </w:rPr>
        <w:t xml:space="preserve"> </w:t>
      </w:r>
      <w:r w:rsidRPr="003C5EB8">
        <w:rPr>
          <w:spacing w:val="-1"/>
          <w:lang w:val="en-GB"/>
        </w:rPr>
        <w:t>be</w:t>
      </w:r>
      <w:r w:rsidRPr="003C5EB8">
        <w:rPr>
          <w:spacing w:val="2"/>
          <w:lang w:val="en-GB"/>
        </w:rPr>
        <w:t xml:space="preserve"> </w:t>
      </w:r>
      <w:r w:rsidRPr="003C5EB8">
        <w:rPr>
          <w:spacing w:val="-1"/>
          <w:lang w:val="en-GB"/>
        </w:rPr>
        <w:t>for</w:t>
      </w:r>
      <w:r w:rsidRPr="003C5EB8">
        <w:rPr>
          <w:lang w:val="en-GB"/>
        </w:rPr>
        <w:t xml:space="preserve"> </w:t>
      </w:r>
      <w:r w:rsidRPr="003C5EB8">
        <w:rPr>
          <w:spacing w:val="-2"/>
          <w:lang w:val="en-GB"/>
        </w:rPr>
        <w:t>the</w:t>
      </w:r>
      <w:r w:rsidRPr="003C5EB8">
        <w:rPr>
          <w:spacing w:val="1"/>
          <w:lang w:val="en-GB"/>
        </w:rPr>
        <w:t xml:space="preserve"> </w:t>
      </w:r>
      <w:r w:rsidRPr="003C5EB8">
        <w:rPr>
          <w:spacing w:val="-1"/>
          <w:lang w:val="en-GB"/>
        </w:rPr>
        <w:t>same</w:t>
      </w:r>
      <w:r w:rsidRPr="003C5EB8">
        <w:rPr>
          <w:spacing w:val="2"/>
          <w:lang w:val="en-GB"/>
        </w:rPr>
        <w:t xml:space="preserve"> </w:t>
      </w:r>
      <w:r w:rsidRPr="003C5EB8">
        <w:rPr>
          <w:spacing w:val="-2"/>
          <w:lang w:val="en-GB"/>
        </w:rPr>
        <w:t>form</w:t>
      </w:r>
      <w:r w:rsidRPr="003C5EB8">
        <w:rPr>
          <w:spacing w:val="-1"/>
          <w:lang w:val="en-GB"/>
        </w:rPr>
        <w:t xml:space="preserve"> </w:t>
      </w:r>
      <w:r w:rsidRPr="003C5EB8">
        <w:rPr>
          <w:lang w:val="en-GB"/>
        </w:rPr>
        <w:t xml:space="preserve">of </w:t>
      </w:r>
      <w:r w:rsidRPr="003C5EB8">
        <w:rPr>
          <w:spacing w:val="-1"/>
          <w:lang w:val="en-GB"/>
        </w:rPr>
        <w:t>products.</w:t>
      </w:r>
    </w:p>
    <w:p w14:paraId="2E0E21DF" w14:textId="4FCF0C59" w:rsidR="003041E4" w:rsidRPr="003C5EB8" w:rsidRDefault="00B300E8">
      <w:pPr>
        <w:pStyle w:val="BodyText"/>
        <w:numPr>
          <w:ilvl w:val="0"/>
          <w:numId w:val="40"/>
        </w:numPr>
        <w:tabs>
          <w:tab w:val="left" w:pos="856"/>
        </w:tabs>
        <w:spacing w:before="196" w:line="242" w:lineRule="auto"/>
        <w:ind w:right="147"/>
        <w:jc w:val="both"/>
        <w:rPr>
          <w:lang w:val="en-GB"/>
        </w:rPr>
      </w:pPr>
      <w:r w:rsidRPr="003C5EB8">
        <w:rPr>
          <w:spacing w:val="-1"/>
          <w:lang w:val="en-GB"/>
        </w:rPr>
        <w:t>The</w:t>
      </w:r>
      <w:r w:rsidRPr="003C5EB8">
        <w:rPr>
          <w:spacing w:val="3"/>
          <w:lang w:val="en-GB"/>
        </w:rPr>
        <w:t xml:space="preserve"> </w:t>
      </w:r>
      <w:r w:rsidRPr="003C5EB8">
        <w:rPr>
          <w:spacing w:val="-1"/>
          <w:lang w:val="en-GB"/>
        </w:rPr>
        <w:t>minimum</w:t>
      </w:r>
      <w:r w:rsidRPr="003C5EB8">
        <w:rPr>
          <w:spacing w:val="1"/>
          <w:lang w:val="en-GB"/>
        </w:rPr>
        <w:t xml:space="preserve"> </w:t>
      </w:r>
      <w:r w:rsidRPr="003C5EB8">
        <w:rPr>
          <w:spacing w:val="-1"/>
          <w:lang w:val="en-GB"/>
        </w:rPr>
        <w:t>volume</w:t>
      </w:r>
      <w:r w:rsidRPr="003C5EB8">
        <w:rPr>
          <w:spacing w:val="3"/>
          <w:lang w:val="en-GB"/>
        </w:rPr>
        <w:t xml:space="preserve"> </w:t>
      </w:r>
      <w:r w:rsidRPr="003C5EB8">
        <w:rPr>
          <w:spacing w:val="-1"/>
          <w:lang w:val="en-GB"/>
        </w:rPr>
        <w:t>for</w:t>
      </w:r>
      <w:r w:rsidRPr="003C5EB8">
        <w:rPr>
          <w:spacing w:val="3"/>
          <w:lang w:val="en-GB"/>
        </w:rPr>
        <w:t xml:space="preserve"> </w:t>
      </w:r>
      <w:r w:rsidRPr="003C5EB8">
        <w:rPr>
          <w:lang w:val="en-GB"/>
        </w:rPr>
        <w:t xml:space="preserve">a </w:t>
      </w:r>
      <w:r w:rsidRPr="003C5EB8">
        <w:rPr>
          <w:spacing w:val="-1"/>
          <w:lang w:val="en-GB"/>
        </w:rPr>
        <w:t>returned</w:t>
      </w:r>
      <w:r w:rsidRPr="003C5EB8">
        <w:rPr>
          <w:spacing w:val="2"/>
          <w:lang w:val="en-GB"/>
        </w:rPr>
        <w:t xml:space="preserve"> </w:t>
      </w:r>
      <w:r w:rsidR="00AF062B" w:rsidRPr="003C5EB8">
        <w:rPr>
          <w:lang w:val="en-GB"/>
        </w:rPr>
        <w:t>long-term transmission right</w:t>
      </w:r>
      <w:r w:rsidRPr="003C5EB8">
        <w:rPr>
          <w:spacing w:val="3"/>
          <w:lang w:val="en-GB"/>
        </w:rPr>
        <w:t xml:space="preserve"> </w:t>
      </w:r>
      <w:r w:rsidRPr="003C5EB8">
        <w:rPr>
          <w:spacing w:val="-1"/>
          <w:lang w:val="en-GB"/>
        </w:rPr>
        <w:t>shall</w:t>
      </w:r>
      <w:r w:rsidRPr="003C5EB8">
        <w:rPr>
          <w:spacing w:val="3"/>
          <w:lang w:val="en-GB"/>
        </w:rPr>
        <w:t xml:space="preserve"> </w:t>
      </w:r>
      <w:r w:rsidRPr="003C5EB8">
        <w:rPr>
          <w:spacing w:val="-1"/>
          <w:lang w:val="en-GB"/>
        </w:rPr>
        <w:t>be</w:t>
      </w:r>
      <w:r w:rsidRPr="003C5EB8">
        <w:rPr>
          <w:spacing w:val="3"/>
          <w:lang w:val="en-GB"/>
        </w:rPr>
        <w:t xml:space="preserve"> </w:t>
      </w:r>
      <w:r w:rsidRPr="003C5EB8">
        <w:rPr>
          <w:lang w:val="en-GB"/>
        </w:rPr>
        <w:t>one</w:t>
      </w:r>
      <w:r w:rsidRPr="003C5EB8">
        <w:rPr>
          <w:spacing w:val="3"/>
          <w:lang w:val="en-GB"/>
        </w:rPr>
        <w:t xml:space="preserve"> </w:t>
      </w:r>
      <w:r w:rsidRPr="003C5EB8">
        <w:rPr>
          <w:spacing w:val="-1"/>
          <w:lang w:val="en-GB"/>
        </w:rPr>
        <w:t>(1)</w:t>
      </w:r>
      <w:r w:rsidRPr="003C5EB8">
        <w:rPr>
          <w:spacing w:val="3"/>
          <w:lang w:val="en-GB"/>
        </w:rPr>
        <w:t xml:space="preserve"> </w:t>
      </w:r>
      <w:r w:rsidRPr="003C5EB8">
        <w:rPr>
          <w:spacing w:val="-1"/>
          <w:lang w:val="en-GB"/>
        </w:rPr>
        <w:t>MW</w:t>
      </w:r>
      <w:r w:rsidRPr="003C5EB8">
        <w:rPr>
          <w:spacing w:val="4"/>
          <w:lang w:val="en-GB"/>
        </w:rPr>
        <w:t xml:space="preserve"> </w:t>
      </w:r>
      <w:r w:rsidRPr="003C5EB8">
        <w:rPr>
          <w:spacing w:val="-1"/>
          <w:lang w:val="en-GB"/>
        </w:rPr>
        <w:t>over</w:t>
      </w:r>
      <w:r w:rsidRPr="003C5EB8">
        <w:rPr>
          <w:rFonts w:ascii="Times New Roman"/>
          <w:spacing w:val="55"/>
          <w:lang w:val="en-GB"/>
        </w:rPr>
        <w:t xml:space="preserve"> </w:t>
      </w:r>
      <w:r w:rsidRPr="003C5EB8">
        <w:rPr>
          <w:spacing w:val="-1"/>
          <w:lang w:val="en-GB"/>
        </w:rPr>
        <w:t>the</w:t>
      </w:r>
      <w:r w:rsidRPr="003C5EB8">
        <w:rPr>
          <w:spacing w:val="1"/>
          <w:lang w:val="en-GB"/>
        </w:rPr>
        <w:t xml:space="preserve"> </w:t>
      </w:r>
      <w:r w:rsidRPr="003C5EB8">
        <w:rPr>
          <w:spacing w:val="-1"/>
          <w:lang w:val="en-GB"/>
        </w:rPr>
        <w:t>specific</w:t>
      </w:r>
      <w:r w:rsidRPr="003C5EB8">
        <w:rPr>
          <w:lang w:val="en-GB"/>
        </w:rPr>
        <w:t xml:space="preserve"> </w:t>
      </w:r>
      <w:r w:rsidRPr="003C5EB8">
        <w:rPr>
          <w:spacing w:val="-1"/>
          <w:lang w:val="en-GB"/>
        </w:rPr>
        <w:t>timeframe</w:t>
      </w:r>
      <w:r w:rsidRPr="003C5EB8">
        <w:rPr>
          <w:spacing w:val="1"/>
          <w:lang w:val="en-GB"/>
        </w:rPr>
        <w:t xml:space="preserve"> </w:t>
      </w:r>
      <w:r w:rsidRPr="003C5EB8">
        <w:rPr>
          <w:spacing w:val="-1"/>
          <w:lang w:val="en-GB"/>
        </w:rPr>
        <w:t>of</w:t>
      </w:r>
      <w:r w:rsidRPr="003C5EB8">
        <w:rPr>
          <w:spacing w:val="1"/>
          <w:lang w:val="en-GB"/>
        </w:rPr>
        <w:t xml:space="preserve"> </w:t>
      </w:r>
      <w:r w:rsidRPr="003C5EB8">
        <w:rPr>
          <w:spacing w:val="-1"/>
          <w:lang w:val="en-GB"/>
        </w:rPr>
        <w:t>the</w:t>
      </w:r>
      <w:r w:rsidRPr="003C5EB8">
        <w:rPr>
          <w:spacing w:val="1"/>
          <w:lang w:val="en-GB"/>
        </w:rPr>
        <w:t xml:space="preserve"> </w:t>
      </w:r>
      <w:r w:rsidRPr="003C5EB8">
        <w:rPr>
          <w:spacing w:val="-1"/>
          <w:lang w:val="en-GB"/>
        </w:rPr>
        <w:t>subsequent</w:t>
      </w:r>
      <w:r w:rsidRPr="003C5EB8">
        <w:rPr>
          <w:lang w:val="en-GB"/>
        </w:rPr>
        <w:t xml:space="preserve"> </w:t>
      </w:r>
      <w:r w:rsidR="00E824F2" w:rsidRPr="003C5EB8">
        <w:rPr>
          <w:spacing w:val="-1"/>
          <w:lang w:val="en-GB"/>
        </w:rPr>
        <w:t>auction</w:t>
      </w:r>
      <w:r w:rsidRPr="003C5EB8">
        <w:rPr>
          <w:spacing w:val="-1"/>
          <w:lang w:val="en-GB"/>
        </w:rPr>
        <w:t>.</w:t>
      </w:r>
    </w:p>
    <w:p w14:paraId="2E0E21E0" w14:textId="704CF52B" w:rsidR="003041E4" w:rsidRPr="003C5EB8" w:rsidRDefault="00B300E8">
      <w:pPr>
        <w:pStyle w:val="BodyText"/>
        <w:numPr>
          <w:ilvl w:val="0"/>
          <w:numId w:val="40"/>
        </w:numPr>
        <w:tabs>
          <w:tab w:val="left" w:pos="856"/>
        </w:tabs>
        <w:spacing w:before="194"/>
        <w:ind w:right="147"/>
        <w:jc w:val="both"/>
        <w:rPr>
          <w:lang w:val="en-GB"/>
        </w:rPr>
      </w:pPr>
      <w:r w:rsidRPr="003C5EB8">
        <w:rPr>
          <w:spacing w:val="-1"/>
          <w:lang w:val="en-GB"/>
        </w:rPr>
        <w:t>The</w:t>
      </w:r>
      <w:r w:rsidRPr="003C5EB8">
        <w:rPr>
          <w:spacing w:val="17"/>
          <w:lang w:val="en-GB"/>
        </w:rPr>
        <w:t xml:space="preserve"> </w:t>
      </w:r>
      <w:r w:rsidR="00C166E7" w:rsidRPr="003C5EB8">
        <w:rPr>
          <w:spacing w:val="-1"/>
          <w:lang w:val="en-GB"/>
        </w:rPr>
        <w:t>allocation platform</w:t>
      </w:r>
      <w:r w:rsidRPr="003C5EB8">
        <w:rPr>
          <w:spacing w:val="18"/>
          <w:lang w:val="en-GB"/>
        </w:rPr>
        <w:t xml:space="preserve"> </w:t>
      </w:r>
      <w:r w:rsidRPr="003C5EB8">
        <w:rPr>
          <w:spacing w:val="-2"/>
          <w:lang w:val="en-GB"/>
        </w:rPr>
        <w:t>shall</w:t>
      </w:r>
      <w:r w:rsidRPr="003C5EB8">
        <w:rPr>
          <w:spacing w:val="17"/>
          <w:lang w:val="en-GB"/>
        </w:rPr>
        <w:t xml:space="preserve"> </w:t>
      </w:r>
      <w:r w:rsidRPr="003C5EB8">
        <w:rPr>
          <w:spacing w:val="-1"/>
          <w:lang w:val="en-GB"/>
        </w:rPr>
        <w:t>make</w:t>
      </w:r>
      <w:r w:rsidRPr="003C5EB8">
        <w:rPr>
          <w:spacing w:val="17"/>
          <w:lang w:val="en-GB"/>
        </w:rPr>
        <w:t xml:space="preserve"> </w:t>
      </w:r>
      <w:r w:rsidRPr="003C5EB8">
        <w:rPr>
          <w:spacing w:val="-2"/>
          <w:lang w:val="en-GB"/>
        </w:rPr>
        <w:t>the</w:t>
      </w:r>
      <w:r w:rsidRPr="003C5EB8">
        <w:rPr>
          <w:spacing w:val="17"/>
          <w:lang w:val="en-GB"/>
        </w:rPr>
        <w:t xml:space="preserve"> </w:t>
      </w:r>
      <w:r w:rsidRPr="003C5EB8">
        <w:rPr>
          <w:spacing w:val="-1"/>
          <w:lang w:val="en-GB"/>
        </w:rPr>
        <w:t>volumes</w:t>
      </w:r>
      <w:r w:rsidRPr="003C5EB8">
        <w:rPr>
          <w:spacing w:val="14"/>
          <w:lang w:val="en-GB"/>
        </w:rPr>
        <w:t xml:space="preserve"> </w:t>
      </w:r>
      <w:r w:rsidRPr="003C5EB8">
        <w:rPr>
          <w:lang w:val="en-GB"/>
        </w:rPr>
        <w:t>of</w:t>
      </w:r>
      <w:r w:rsidRPr="003C5EB8">
        <w:rPr>
          <w:spacing w:val="18"/>
          <w:lang w:val="en-GB"/>
        </w:rPr>
        <w:t xml:space="preserve"> </w:t>
      </w:r>
      <w:r w:rsidRPr="003C5EB8">
        <w:rPr>
          <w:spacing w:val="-1"/>
          <w:lang w:val="en-GB"/>
        </w:rPr>
        <w:t>returned</w:t>
      </w:r>
      <w:r w:rsidRPr="003C5EB8">
        <w:rPr>
          <w:spacing w:val="16"/>
          <w:lang w:val="en-GB"/>
        </w:rPr>
        <w:t xml:space="preserve"> </w:t>
      </w:r>
      <w:r w:rsidR="00AF062B" w:rsidRPr="003C5EB8">
        <w:rPr>
          <w:spacing w:val="-1"/>
          <w:lang w:val="en-GB"/>
        </w:rPr>
        <w:t>long-term transmission right</w:t>
      </w:r>
      <w:r w:rsidRPr="003C5EB8">
        <w:rPr>
          <w:spacing w:val="-1"/>
          <w:lang w:val="en-GB"/>
        </w:rPr>
        <w:t>s</w:t>
      </w:r>
      <w:r w:rsidRPr="003C5EB8">
        <w:rPr>
          <w:rFonts w:ascii="Times New Roman"/>
          <w:spacing w:val="57"/>
          <w:lang w:val="en-GB"/>
        </w:rPr>
        <w:t xml:space="preserve"> </w:t>
      </w:r>
      <w:r w:rsidRPr="003C5EB8">
        <w:rPr>
          <w:spacing w:val="-1"/>
          <w:lang w:val="en-GB"/>
        </w:rPr>
        <w:t>available</w:t>
      </w:r>
      <w:r w:rsidRPr="003C5EB8">
        <w:rPr>
          <w:spacing w:val="3"/>
          <w:lang w:val="en-GB"/>
        </w:rPr>
        <w:t xml:space="preserve"> </w:t>
      </w:r>
      <w:r w:rsidRPr="003C5EB8">
        <w:rPr>
          <w:spacing w:val="-1"/>
          <w:lang w:val="en-GB"/>
        </w:rPr>
        <w:t>at</w:t>
      </w:r>
      <w:r w:rsidRPr="003C5EB8">
        <w:rPr>
          <w:spacing w:val="3"/>
          <w:lang w:val="en-GB"/>
        </w:rPr>
        <w:t xml:space="preserve"> </w:t>
      </w:r>
      <w:r w:rsidRPr="003C5EB8">
        <w:rPr>
          <w:spacing w:val="-1"/>
          <w:lang w:val="en-GB"/>
        </w:rPr>
        <w:t>the</w:t>
      </w:r>
      <w:r w:rsidRPr="003C5EB8">
        <w:rPr>
          <w:spacing w:val="3"/>
          <w:lang w:val="en-GB"/>
        </w:rPr>
        <w:t xml:space="preserve"> </w:t>
      </w:r>
      <w:r w:rsidRPr="003C5EB8">
        <w:rPr>
          <w:spacing w:val="-1"/>
          <w:lang w:val="en-GB"/>
        </w:rPr>
        <w:t>subsequent</w:t>
      </w:r>
      <w:r w:rsidRPr="003C5EB8">
        <w:rPr>
          <w:spacing w:val="4"/>
          <w:lang w:val="en-GB"/>
        </w:rPr>
        <w:t xml:space="preserve"> </w:t>
      </w:r>
      <w:r w:rsidR="004352A3" w:rsidRPr="003C5EB8">
        <w:rPr>
          <w:spacing w:val="-1"/>
          <w:lang w:val="en-GB"/>
        </w:rPr>
        <w:t>long-term</w:t>
      </w:r>
      <w:r w:rsidRPr="003C5EB8">
        <w:rPr>
          <w:spacing w:val="4"/>
          <w:lang w:val="en-GB"/>
        </w:rPr>
        <w:t xml:space="preserve"> </w:t>
      </w:r>
      <w:r w:rsidR="00E824F2" w:rsidRPr="003C5EB8">
        <w:rPr>
          <w:spacing w:val="-1"/>
          <w:lang w:val="en-GB"/>
        </w:rPr>
        <w:t>auction</w:t>
      </w:r>
      <w:r w:rsidRPr="003C5EB8">
        <w:rPr>
          <w:spacing w:val="-1"/>
          <w:lang w:val="en-GB"/>
        </w:rPr>
        <w:t>,</w:t>
      </w:r>
      <w:r w:rsidRPr="003C5EB8">
        <w:rPr>
          <w:spacing w:val="2"/>
          <w:lang w:val="en-GB"/>
        </w:rPr>
        <w:t xml:space="preserve"> </w:t>
      </w:r>
      <w:r w:rsidRPr="003C5EB8">
        <w:rPr>
          <w:spacing w:val="-1"/>
          <w:lang w:val="en-GB"/>
        </w:rPr>
        <w:t>increasing</w:t>
      </w:r>
      <w:r w:rsidRPr="003C5EB8">
        <w:rPr>
          <w:spacing w:val="3"/>
          <w:lang w:val="en-GB"/>
        </w:rPr>
        <w:t xml:space="preserve"> </w:t>
      </w:r>
      <w:r w:rsidRPr="003C5EB8">
        <w:rPr>
          <w:spacing w:val="-1"/>
          <w:lang w:val="en-GB"/>
        </w:rPr>
        <w:t>the</w:t>
      </w:r>
      <w:r w:rsidRPr="003C5EB8">
        <w:rPr>
          <w:spacing w:val="3"/>
          <w:lang w:val="en-GB"/>
        </w:rPr>
        <w:t xml:space="preserve"> </w:t>
      </w:r>
      <w:r w:rsidR="00E824F2" w:rsidRPr="003C5EB8">
        <w:rPr>
          <w:spacing w:val="-1"/>
          <w:lang w:val="en-GB"/>
        </w:rPr>
        <w:t>offered</w:t>
      </w:r>
      <w:r w:rsidRPr="003C5EB8">
        <w:rPr>
          <w:spacing w:val="2"/>
          <w:lang w:val="en-GB"/>
        </w:rPr>
        <w:t xml:space="preserve"> </w:t>
      </w:r>
      <w:r w:rsidR="00E824F2" w:rsidRPr="003C5EB8">
        <w:rPr>
          <w:spacing w:val="-1"/>
          <w:lang w:val="en-GB"/>
        </w:rPr>
        <w:t>capacity</w:t>
      </w:r>
      <w:r w:rsidRPr="003C5EB8">
        <w:rPr>
          <w:spacing w:val="4"/>
          <w:lang w:val="en-GB"/>
        </w:rPr>
        <w:t xml:space="preserve"> </w:t>
      </w:r>
      <w:r w:rsidRPr="003C5EB8">
        <w:rPr>
          <w:spacing w:val="-1"/>
          <w:lang w:val="en-GB"/>
        </w:rPr>
        <w:t>announced</w:t>
      </w:r>
      <w:r w:rsidRPr="003C5EB8">
        <w:rPr>
          <w:spacing w:val="2"/>
          <w:lang w:val="en-GB"/>
        </w:rPr>
        <w:t xml:space="preserve"> </w:t>
      </w:r>
      <w:r w:rsidRPr="003C5EB8">
        <w:rPr>
          <w:spacing w:val="-1"/>
          <w:lang w:val="en-GB"/>
        </w:rPr>
        <w:t>in</w:t>
      </w:r>
      <w:r w:rsidRPr="003C5EB8">
        <w:rPr>
          <w:rFonts w:ascii="Times New Roman"/>
          <w:spacing w:val="65"/>
          <w:lang w:val="en-GB"/>
        </w:rPr>
        <w:t xml:space="preserve"> </w:t>
      </w:r>
      <w:r w:rsidRPr="003C5EB8">
        <w:rPr>
          <w:spacing w:val="-1"/>
          <w:lang w:val="en-GB"/>
        </w:rPr>
        <w:t>the</w:t>
      </w:r>
      <w:r w:rsidRPr="003C5EB8">
        <w:rPr>
          <w:spacing w:val="29"/>
          <w:lang w:val="en-GB"/>
        </w:rPr>
        <w:t xml:space="preserve"> </w:t>
      </w:r>
      <w:r w:rsidRPr="003C5EB8">
        <w:rPr>
          <w:spacing w:val="-1"/>
          <w:lang w:val="en-GB"/>
        </w:rPr>
        <w:t>provisional</w:t>
      </w:r>
      <w:r w:rsidRPr="003C5EB8">
        <w:rPr>
          <w:spacing w:val="28"/>
          <w:lang w:val="en-GB"/>
        </w:rPr>
        <w:t xml:space="preserve"> </w:t>
      </w:r>
      <w:r w:rsidR="00C166E7" w:rsidRPr="003C5EB8">
        <w:rPr>
          <w:spacing w:val="-1"/>
          <w:lang w:val="en-GB"/>
        </w:rPr>
        <w:t>auction specification</w:t>
      </w:r>
      <w:r w:rsidRPr="003C5EB8">
        <w:rPr>
          <w:spacing w:val="29"/>
          <w:lang w:val="en-GB"/>
        </w:rPr>
        <w:t xml:space="preserve"> </w:t>
      </w:r>
      <w:r w:rsidRPr="003C5EB8">
        <w:rPr>
          <w:spacing w:val="-1"/>
          <w:lang w:val="en-GB"/>
        </w:rPr>
        <w:t>accordingly</w:t>
      </w:r>
      <w:r w:rsidRPr="003C5EB8">
        <w:rPr>
          <w:spacing w:val="27"/>
          <w:lang w:val="en-GB"/>
        </w:rPr>
        <w:t xml:space="preserve"> </w:t>
      </w:r>
      <w:r w:rsidRPr="003C5EB8">
        <w:rPr>
          <w:spacing w:val="-1"/>
          <w:lang w:val="en-GB"/>
        </w:rPr>
        <w:t>and</w:t>
      </w:r>
      <w:r w:rsidRPr="003C5EB8">
        <w:rPr>
          <w:spacing w:val="28"/>
          <w:lang w:val="en-GB"/>
        </w:rPr>
        <w:t xml:space="preserve"> </w:t>
      </w:r>
      <w:r w:rsidRPr="003C5EB8">
        <w:rPr>
          <w:spacing w:val="-1"/>
          <w:lang w:val="en-GB"/>
        </w:rPr>
        <w:t>equally</w:t>
      </w:r>
      <w:r w:rsidRPr="003C5EB8">
        <w:rPr>
          <w:spacing w:val="30"/>
          <w:lang w:val="en-GB"/>
        </w:rPr>
        <w:t xml:space="preserve"> </w:t>
      </w:r>
      <w:r w:rsidRPr="003C5EB8">
        <w:rPr>
          <w:spacing w:val="-1"/>
          <w:lang w:val="en-GB"/>
        </w:rPr>
        <w:t>for</w:t>
      </w:r>
      <w:r w:rsidRPr="003C5EB8">
        <w:rPr>
          <w:spacing w:val="27"/>
          <w:lang w:val="en-GB"/>
        </w:rPr>
        <w:t xml:space="preserve"> </w:t>
      </w:r>
      <w:r w:rsidRPr="003C5EB8">
        <w:rPr>
          <w:spacing w:val="-1"/>
          <w:lang w:val="en-GB"/>
        </w:rPr>
        <w:t>each</w:t>
      </w:r>
      <w:r w:rsidRPr="003C5EB8">
        <w:rPr>
          <w:spacing w:val="28"/>
          <w:lang w:val="en-GB"/>
        </w:rPr>
        <w:t xml:space="preserve"> </w:t>
      </w:r>
      <w:r w:rsidR="00C166E7" w:rsidRPr="003C5EB8">
        <w:rPr>
          <w:spacing w:val="-1"/>
          <w:lang w:val="en-GB"/>
        </w:rPr>
        <w:t>MTU</w:t>
      </w:r>
      <w:r w:rsidR="00C166E7" w:rsidRPr="003C5EB8">
        <w:rPr>
          <w:spacing w:val="26"/>
          <w:lang w:val="en-GB"/>
        </w:rPr>
        <w:t xml:space="preserve"> </w:t>
      </w:r>
      <w:r w:rsidRPr="003C5EB8">
        <w:rPr>
          <w:lang w:val="en-GB"/>
        </w:rPr>
        <w:t>of</w:t>
      </w:r>
      <w:r w:rsidRPr="003C5EB8">
        <w:rPr>
          <w:spacing w:val="25"/>
          <w:lang w:val="en-GB"/>
        </w:rPr>
        <w:t xml:space="preserve"> </w:t>
      </w:r>
      <w:r w:rsidRPr="003C5EB8">
        <w:rPr>
          <w:spacing w:val="-1"/>
          <w:lang w:val="en-GB"/>
        </w:rPr>
        <w:t>the</w:t>
      </w:r>
      <w:r w:rsidRPr="003C5EB8">
        <w:rPr>
          <w:spacing w:val="29"/>
          <w:lang w:val="en-GB"/>
        </w:rPr>
        <w:t xml:space="preserve"> </w:t>
      </w:r>
      <w:r w:rsidR="006379DF" w:rsidRPr="003C5EB8">
        <w:rPr>
          <w:spacing w:val="-1"/>
          <w:lang w:val="en-GB"/>
        </w:rPr>
        <w:t>product period</w:t>
      </w:r>
      <w:r w:rsidRPr="003C5EB8">
        <w:rPr>
          <w:spacing w:val="-1"/>
          <w:lang w:val="en-GB"/>
        </w:rPr>
        <w:t>.</w:t>
      </w:r>
      <w:r w:rsidRPr="003C5EB8">
        <w:rPr>
          <w:spacing w:val="2"/>
          <w:lang w:val="en-GB"/>
        </w:rPr>
        <w:t xml:space="preserve"> </w:t>
      </w:r>
      <w:r w:rsidRPr="003C5EB8">
        <w:rPr>
          <w:spacing w:val="-1"/>
          <w:lang w:val="en-GB"/>
        </w:rPr>
        <w:t>The</w:t>
      </w:r>
      <w:r w:rsidRPr="003C5EB8">
        <w:rPr>
          <w:spacing w:val="4"/>
          <w:lang w:val="en-GB"/>
        </w:rPr>
        <w:t xml:space="preserve"> </w:t>
      </w:r>
      <w:r w:rsidRPr="003C5EB8">
        <w:rPr>
          <w:spacing w:val="-1"/>
          <w:lang w:val="en-GB"/>
        </w:rPr>
        <w:t>same</w:t>
      </w:r>
      <w:r w:rsidRPr="003C5EB8">
        <w:rPr>
          <w:spacing w:val="3"/>
          <w:lang w:val="en-GB"/>
        </w:rPr>
        <w:t xml:space="preserve"> </w:t>
      </w:r>
      <w:r w:rsidRPr="003C5EB8">
        <w:rPr>
          <w:spacing w:val="-1"/>
          <w:lang w:val="en-GB"/>
        </w:rPr>
        <w:t>applies</w:t>
      </w:r>
      <w:r w:rsidRPr="003C5EB8">
        <w:rPr>
          <w:spacing w:val="1"/>
          <w:lang w:val="en-GB"/>
        </w:rPr>
        <w:t xml:space="preserve"> </w:t>
      </w:r>
      <w:r w:rsidRPr="003C5EB8">
        <w:rPr>
          <w:lang w:val="en-GB"/>
        </w:rPr>
        <w:t>for</w:t>
      </w:r>
      <w:r w:rsidRPr="003C5EB8">
        <w:rPr>
          <w:spacing w:val="3"/>
          <w:lang w:val="en-GB"/>
        </w:rPr>
        <w:t xml:space="preserve"> </w:t>
      </w:r>
      <w:r w:rsidRPr="003C5EB8">
        <w:rPr>
          <w:spacing w:val="-1"/>
          <w:lang w:val="en-GB"/>
        </w:rPr>
        <w:t>where</w:t>
      </w:r>
      <w:r w:rsidRPr="003C5EB8">
        <w:rPr>
          <w:spacing w:val="4"/>
          <w:lang w:val="en-GB"/>
        </w:rPr>
        <w:t xml:space="preserve"> </w:t>
      </w:r>
      <w:r w:rsidRPr="003C5EB8">
        <w:rPr>
          <w:spacing w:val="-2"/>
          <w:lang w:val="en-GB"/>
        </w:rPr>
        <w:t>the</w:t>
      </w:r>
      <w:r w:rsidRPr="003C5EB8">
        <w:rPr>
          <w:spacing w:val="3"/>
          <w:lang w:val="en-GB"/>
        </w:rPr>
        <w:t xml:space="preserve"> </w:t>
      </w:r>
      <w:r w:rsidR="00E824F2" w:rsidRPr="003C5EB8">
        <w:rPr>
          <w:spacing w:val="-1"/>
          <w:lang w:val="en-GB"/>
        </w:rPr>
        <w:t>offered</w:t>
      </w:r>
      <w:r w:rsidRPr="003C5EB8">
        <w:rPr>
          <w:spacing w:val="3"/>
          <w:lang w:val="en-GB"/>
        </w:rPr>
        <w:t xml:space="preserve"> </w:t>
      </w:r>
      <w:r w:rsidR="00E824F2" w:rsidRPr="003C5EB8">
        <w:rPr>
          <w:spacing w:val="-1"/>
          <w:lang w:val="en-GB"/>
        </w:rPr>
        <w:t>capacity</w:t>
      </w:r>
      <w:r w:rsidRPr="003C5EB8">
        <w:rPr>
          <w:spacing w:val="5"/>
          <w:lang w:val="en-GB"/>
        </w:rPr>
        <w:t xml:space="preserve"> </w:t>
      </w:r>
      <w:r w:rsidRPr="003C5EB8">
        <w:rPr>
          <w:spacing w:val="-1"/>
          <w:lang w:val="en-GB"/>
        </w:rPr>
        <w:t>announced</w:t>
      </w:r>
      <w:r w:rsidRPr="003C5EB8">
        <w:rPr>
          <w:spacing w:val="2"/>
          <w:lang w:val="en-GB"/>
        </w:rPr>
        <w:t xml:space="preserve"> </w:t>
      </w:r>
      <w:r w:rsidRPr="003C5EB8">
        <w:rPr>
          <w:spacing w:val="-1"/>
          <w:lang w:val="en-GB"/>
        </w:rPr>
        <w:t>in</w:t>
      </w:r>
      <w:r w:rsidRPr="003C5EB8">
        <w:rPr>
          <w:spacing w:val="3"/>
          <w:lang w:val="en-GB"/>
        </w:rPr>
        <w:t xml:space="preserve"> </w:t>
      </w:r>
      <w:r w:rsidRPr="003C5EB8">
        <w:rPr>
          <w:spacing w:val="-1"/>
          <w:lang w:val="en-GB"/>
        </w:rPr>
        <w:t>the</w:t>
      </w:r>
      <w:r w:rsidRPr="003C5EB8">
        <w:rPr>
          <w:spacing w:val="1"/>
          <w:lang w:val="en-GB"/>
        </w:rPr>
        <w:t xml:space="preserve"> </w:t>
      </w:r>
      <w:r w:rsidRPr="003C5EB8">
        <w:rPr>
          <w:spacing w:val="-1"/>
          <w:lang w:val="en-GB"/>
        </w:rPr>
        <w:t>provisional</w:t>
      </w:r>
      <w:r w:rsidRPr="003C5EB8">
        <w:rPr>
          <w:rFonts w:ascii="Times New Roman"/>
          <w:spacing w:val="67"/>
          <w:lang w:val="en-GB"/>
        </w:rPr>
        <w:t xml:space="preserve"> </w:t>
      </w:r>
      <w:r w:rsidR="00C166E7" w:rsidRPr="003C5EB8">
        <w:rPr>
          <w:spacing w:val="-1"/>
          <w:lang w:val="en-GB"/>
        </w:rPr>
        <w:t>auction specification</w:t>
      </w:r>
      <w:r w:rsidRPr="003C5EB8">
        <w:rPr>
          <w:spacing w:val="-1"/>
          <w:lang w:val="en-GB"/>
        </w:rPr>
        <w:t xml:space="preserve"> </w:t>
      </w:r>
      <w:r w:rsidRPr="003C5EB8">
        <w:rPr>
          <w:lang w:val="en-GB"/>
        </w:rPr>
        <w:t>for</w:t>
      </w:r>
      <w:r w:rsidRPr="003C5EB8">
        <w:rPr>
          <w:spacing w:val="-3"/>
          <w:lang w:val="en-GB"/>
        </w:rPr>
        <w:t xml:space="preserve"> </w:t>
      </w:r>
      <w:r w:rsidRPr="003C5EB8">
        <w:rPr>
          <w:spacing w:val="-2"/>
          <w:lang w:val="en-GB"/>
        </w:rPr>
        <w:t>the</w:t>
      </w:r>
      <w:r w:rsidRPr="003C5EB8">
        <w:rPr>
          <w:spacing w:val="2"/>
          <w:lang w:val="en-GB"/>
        </w:rPr>
        <w:t xml:space="preserve"> </w:t>
      </w:r>
      <w:r w:rsidRPr="003C5EB8">
        <w:rPr>
          <w:spacing w:val="-1"/>
          <w:lang w:val="en-GB"/>
        </w:rPr>
        <w:t>subsequent</w:t>
      </w:r>
      <w:r w:rsidRPr="003C5EB8">
        <w:rPr>
          <w:lang w:val="en-GB"/>
        </w:rPr>
        <w:t xml:space="preserve"> </w:t>
      </w:r>
      <w:r w:rsidR="004352A3" w:rsidRPr="003C5EB8">
        <w:rPr>
          <w:spacing w:val="-1"/>
          <w:lang w:val="en-GB"/>
        </w:rPr>
        <w:t>long-term</w:t>
      </w:r>
      <w:r w:rsidRPr="003C5EB8">
        <w:rPr>
          <w:spacing w:val="1"/>
          <w:lang w:val="en-GB"/>
        </w:rPr>
        <w:t xml:space="preserve"> </w:t>
      </w:r>
      <w:r w:rsidR="00E824F2" w:rsidRPr="003C5EB8">
        <w:rPr>
          <w:spacing w:val="-1"/>
          <w:lang w:val="en-GB"/>
        </w:rPr>
        <w:t>auction</w:t>
      </w:r>
      <w:r w:rsidRPr="003C5EB8">
        <w:rPr>
          <w:lang w:val="en-GB"/>
        </w:rPr>
        <w:t xml:space="preserve"> </w:t>
      </w:r>
      <w:r w:rsidRPr="003C5EB8">
        <w:rPr>
          <w:spacing w:val="-1"/>
          <w:lang w:val="en-GB"/>
        </w:rPr>
        <w:t>contains</w:t>
      </w:r>
      <w:r w:rsidRPr="003C5EB8">
        <w:rPr>
          <w:spacing w:val="-2"/>
          <w:lang w:val="en-GB"/>
        </w:rPr>
        <w:t xml:space="preserve"> </w:t>
      </w:r>
      <w:r w:rsidRPr="003C5EB8">
        <w:rPr>
          <w:lang w:val="en-GB"/>
        </w:rPr>
        <w:t xml:space="preserve">a </w:t>
      </w:r>
      <w:r w:rsidR="006379DF" w:rsidRPr="003C5EB8">
        <w:rPr>
          <w:spacing w:val="-1"/>
          <w:lang w:val="en-GB"/>
        </w:rPr>
        <w:t>reduction period</w:t>
      </w:r>
      <w:r w:rsidRPr="003C5EB8">
        <w:rPr>
          <w:spacing w:val="-1"/>
          <w:lang w:val="en-GB"/>
        </w:rPr>
        <w:t>.</w:t>
      </w:r>
    </w:p>
    <w:p w14:paraId="2E0E21E1" w14:textId="122A4257" w:rsidR="003041E4" w:rsidRPr="003C5EB8" w:rsidRDefault="00B300E8">
      <w:pPr>
        <w:pStyle w:val="BodyText"/>
        <w:numPr>
          <w:ilvl w:val="0"/>
          <w:numId w:val="40"/>
        </w:numPr>
        <w:tabs>
          <w:tab w:val="left" w:pos="856"/>
        </w:tabs>
        <w:spacing w:before="196"/>
        <w:ind w:right="148"/>
        <w:jc w:val="both"/>
        <w:rPr>
          <w:lang w:val="en-GB"/>
        </w:rPr>
      </w:pPr>
      <w:r w:rsidRPr="003C5EB8">
        <w:rPr>
          <w:spacing w:val="-1"/>
          <w:lang w:val="en-GB"/>
        </w:rPr>
        <w:t>If</w:t>
      </w:r>
      <w:r w:rsidRPr="003C5EB8">
        <w:rPr>
          <w:spacing w:val="31"/>
          <w:lang w:val="en-GB"/>
        </w:rPr>
        <w:t xml:space="preserve"> </w:t>
      </w:r>
      <w:r w:rsidRPr="003C5EB8">
        <w:rPr>
          <w:spacing w:val="-1"/>
          <w:lang w:val="en-GB"/>
        </w:rPr>
        <w:t>the</w:t>
      </w:r>
      <w:r w:rsidRPr="003C5EB8">
        <w:rPr>
          <w:spacing w:val="32"/>
          <w:lang w:val="en-GB"/>
        </w:rPr>
        <w:t xml:space="preserve"> </w:t>
      </w:r>
      <w:r w:rsidRPr="003C5EB8">
        <w:rPr>
          <w:spacing w:val="-1"/>
          <w:lang w:val="en-GB"/>
        </w:rPr>
        <w:t>returned</w:t>
      </w:r>
      <w:r w:rsidRPr="003C5EB8">
        <w:rPr>
          <w:spacing w:val="30"/>
          <w:lang w:val="en-GB"/>
        </w:rPr>
        <w:t xml:space="preserve"> </w:t>
      </w:r>
      <w:r w:rsidR="00AF062B" w:rsidRPr="003C5EB8">
        <w:rPr>
          <w:lang w:val="en-GB"/>
        </w:rPr>
        <w:t>long-term transmission right</w:t>
      </w:r>
      <w:r w:rsidRPr="003C5EB8">
        <w:rPr>
          <w:spacing w:val="-1"/>
          <w:lang w:val="en-GB"/>
        </w:rPr>
        <w:t>s</w:t>
      </w:r>
      <w:r w:rsidRPr="003C5EB8">
        <w:rPr>
          <w:spacing w:val="31"/>
          <w:lang w:val="en-GB"/>
        </w:rPr>
        <w:t xml:space="preserve"> </w:t>
      </w:r>
      <w:r w:rsidRPr="003C5EB8">
        <w:rPr>
          <w:spacing w:val="-1"/>
          <w:lang w:val="en-GB"/>
        </w:rPr>
        <w:t>are</w:t>
      </w:r>
      <w:r w:rsidRPr="003C5EB8">
        <w:rPr>
          <w:spacing w:val="33"/>
          <w:lang w:val="en-GB"/>
        </w:rPr>
        <w:t xml:space="preserve"> </w:t>
      </w:r>
      <w:r w:rsidRPr="003C5EB8">
        <w:rPr>
          <w:spacing w:val="-1"/>
          <w:lang w:val="en-GB"/>
        </w:rPr>
        <w:t>rounded</w:t>
      </w:r>
      <w:r w:rsidRPr="003C5EB8">
        <w:rPr>
          <w:spacing w:val="30"/>
          <w:lang w:val="en-GB"/>
        </w:rPr>
        <w:t xml:space="preserve"> </w:t>
      </w:r>
      <w:r w:rsidRPr="003C5EB8">
        <w:rPr>
          <w:lang w:val="en-GB"/>
        </w:rPr>
        <w:t>down</w:t>
      </w:r>
      <w:r w:rsidRPr="003C5EB8">
        <w:rPr>
          <w:spacing w:val="30"/>
          <w:lang w:val="en-GB"/>
        </w:rPr>
        <w:t xml:space="preserve"> </w:t>
      </w:r>
      <w:r w:rsidRPr="003C5EB8">
        <w:rPr>
          <w:spacing w:val="-1"/>
          <w:lang w:val="en-GB"/>
        </w:rPr>
        <w:t>in</w:t>
      </w:r>
      <w:r w:rsidRPr="003C5EB8">
        <w:rPr>
          <w:spacing w:val="31"/>
          <w:lang w:val="en-GB"/>
        </w:rPr>
        <w:t xml:space="preserve"> </w:t>
      </w:r>
      <w:r w:rsidRPr="003C5EB8">
        <w:rPr>
          <w:spacing w:val="-1"/>
          <w:lang w:val="en-GB"/>
        </w:rPr>
        <w:t>accordance</w:t>
      </w:r>
      <w:r w:rsidRPr="003C5EB8">
        <w:rPr>
          <w:spacing w:val="32"/>
          <w:lang w:val="en-GB"/>
        </w:rPr>
        <w:t xml:space="preserve"> </w:t>
      </w:r>
      <w:r w:rsidRPr="003C5EB8">
        <w:rPr>
          <w:spacing w:val="-1"/>
          <w:lang w:val="en-GB"/>
        </w:rPr>
        <w:t>with</w:t>
      </w:r>
      <w:r w:rsidRPr="003C5EB8">
        <w:rPr>
          <w:spacing w:val="30"/>
          <w:lang w:val="en-GB"/>
        </w:rPr>
        <w:t xml:space="preserve"> </w:t>
      </w:r>
      <w:r w:rsidRPr="003C5EB8">
        <w:rPr>
          <w:spacing w:val="-1"/>
          <w:lang w:val="en-GB"/>
        </w:rPr>
        <w:t>the</w:t>
      </w:r>
      <w:r w:rsidRPr="003C5EB8">
        <w:rPr>
          <w:rFonts w:ascii="Times New Roman"/>
          <w:spacing w:val="65"/>
          <w:lang w:val="en-GB"/>
        </w:rPr>
        <w:t xml:space="preserve"> </w:t>
      </w:r>
      <w:r w:rsidRPr="003C5EB8">
        <w:rPr>
          <w:spacing w:val="-1"/>
          <w:lang w:val="en-GB"/>
        </w:rPr>
        <w:t>process</w:t>
      </w:r>
      <w:r w:rsidRPr="003C5EB8">
        <w:rPr>
          <w:lang w:val="en-GB"/>
        </w:rPr>
        <w:t xml:space="preserve"> </w:t>
      </w:r>
      <w:r w:rsidRPr="003C5EB8">
        <w:rPr>
          <w:spacing w:val="-1"/>
          <w:lang w:val="en-GB"/>
        </w:rPr>
        <w:t>described</w:t>
      </w:r>
      <w:r w:rsidRPr="003C5EB8">
        <w:rPr>
          <w:spacing w:val="3"/>
          <w:lang w:val="en-GB"/>
        </w:rPr>
        <w:t xml:space="preserve"> </w:t>
      </w:r>
      <w:r w:rsidRPr="003C5EB8">
        <w:rPr>
          <w:spacing w:val="-1"/>
          <w:lang w:val="en-GB"/>
        </w:rPr>
        <w:t>in</w:t>
      </w:r>
      <w:r w:rsidRPr="003C5EB8">
        <w:rPr>
          <w:spacing w:val="2"/>
          <w:lang w:val="en-GB"/>
        </w:rPr>
        <w:t xml:space="preserve"> </w:t>
      </w:r>
      <w:r w:rsidRPr="003C5EB8">
        <w:rPr>
          <w:spacing w:val="-2"/>
          <w:lang w:val="en-GB"/>
        </w:rPr>
        <w:t>Article</w:t>
      </w:r>
      <w:r w:rsidRPr="003C5EB8">
        <w:rPr>
          <w:spacing w:val="4"/>
          <w:lang w:val="en-GB"/>
        </w:rPr>
        <w:t xml:space="preserve"> </w:t>
      </w:r>
      <w:r w:rsidRPr="003C5EB8">
        <w:rPr>
          <w:spacing w:val="-1"/>
          <w:lang w:val="en-GB"/>
        </w:rPr>
        <w:t>35(7),</w:t>
      </w:r>
      <w:r w:rsidRPr="003C5EB8">
        <w:rPr>
          <w:lang w:val="en-GB"/>
        </w:rPr>
        <w:t xml:space="preserve"> </w:t>
      </w:r>
      <w:r w:rsidRPr="003C5EB8">
        <w:rPr>
          <w:spacing w:val="-1"/>
          <w:lang w:val="en-GB"/>
        </w:rPr>
        <w:t>the</w:t>
      </w:r>
      <w:r w:rsidRPr="003C5EB8">
        <w:rPr>
          <w:spacing w:val="4"/>
          <w:lang w:val="en-GB"/>
        </w:rPr>
        <w:t xml:space="preserve"> </w:t>
      </w:r>
      <w:r w:rsidR="00C166E7" w:rsidRPr="003C5EB8">
        <w:rPr>
          <w:spacing w:val="-1"/>
          <w:lang w:val="en-GB"/>
        </w:rPr>
        <w:t>allocation platform</w:t>
      </w:r>
      <w:r w:rsidRPr="003C5EB8">
        <w:rPr>
          <w:spacing w:val="5"/>
          <w:lang w:val="en-GB"/>
        </w:rPr>
        <w:t xml:space="preserve"> </w:t>
      </w:r>
      <w:r w:rsidRPr="003C5EB8">
        <w:rPr>
          <w:spacing w:val="-1"/>
          <w:lang w:val="en-GB"/>
        </w:rPr>
        <w:t>shall</w:t>
      </w:r>
      <w:r w:rsidRPr="003C5EB8">
        <w:rPr>
          <w:spacing w:val="1"/>
          <w:lang w:val="en-GB"/>
        </w:rPr>
        <w:t xml:space="preserve"> </w:t>
      </w:r>
      <w:r w:rsidRPr="003C5EB8">
        <w:rPr>
          <w:spacing w:val="-1"/>
          <w:lang w:val="en-GB"/>
        </w:rPr>
        <w:t>remunerate</w:t>
      </w:r>
      <w:r w:rsidRPr="003C5EB8">
        <w:rPr>
          <w:spacing w:val="1"/>
          <w:lang w:val="en-GB"/>
        </w:rPr>
        <w:t xml:space="preserve"> </w:t>
      </w:r>
      <w:r w:rsidRPr="003C5EB8">
        <w:rPr>
          <w:spacing w:val="-1"/>
          <w:lang w:val="en-GB"/>
        </w:rPr>
        <w:t>the</w:t>
      </w:r>
      <w:r w:rsidRPr="003C5EB8">
        <w:rPr>
          <w:spacing w:val="2"/>
          <w:lang w:val="en-GB"/>
        </w:rPr>
        <w:t xml:space="preserve"> </w:t>
      </w:r>
      <w:r w:rsidR="00070B3F" w:rsidRPr="003C5EB8">
        <w:rPr>
          <w:spacing w:val="-1"/>
          <w:lang w:val="en-GB"/>
        </w:rPr>
        <w:t>m</w:t>
      </w:r>
      <w:r w:rsidRPr="003C5EB8">
        <w:rPr>
          <w:spacing w:val="-1"/>
          <w:lang w:val="en-GB"/>
        </w:rPr>
        <w:t>arket</w:t>
      </w:r>
      <w:r w:rsidRPr="003C5EB8">
        <w:rPr>
          <w:rFonts w:ascii="Times New Roman"/>
          <w:spacing w:val="61"/>
          <w:lang w:val="en-GB"/>
        </w:rPr>
        <w:t xml:space="preserve"> </w:t>
      </w:r>
      <w:r w:rsidR="00070B3F" w:rsidRPr="003C5EB8">
        <w:rPr>
          <w:spacing w:val="-1"/>
          <w:lang w:val="en-GB"/>
        </w:rPr>
        <w:t>p</w:t>
      </w:r>
      <w:r w:rsidRPr="003C5EB8">
        <w:rPr>
          <w:spacing w:val="-1"/>
          <w:lang w:val="en-GB"/>
        </w:rPr>
        <w:t>articipant</w:t>
      </w:r>
      <w:r w:rsidRPr="003C5EB8">
        <w:rPr>
          <w:spacing w:val="8"/>
          <w:lang w:val="en-GB"/>
        </w:rPr>
        <w:t xml:space="preserve"> </w:t>
      </w:r>
      <w:r w:rsidRPr="003C5EB8">
        <w:rPr>
          <w:spacing w:val="-1"/>
          <w:lang w:val="en-GB"/>
        </w:rPr>
        <w:t>for</w:t>
      </w:r>
      <w:r w:rsidRPr="003C5EB8">
        <w:rPr>
          <w:spacing w:val="7"/>
          <w:lang w:val="en-GB"/>
        </w:rPr>
        <w:t xml:space="preserve"> </w:t>
      </w:r>
      <w:r w:rsidRPr="003C5EB8">
        <w:rPr>
          <w:spacing w:val="-1"/>
          <w:lang w:val="en-GB"/>
        </w:rPr>
        <w:t>the</w:t>
      </w:r>
      <w:r w:rsidRPr="003C5EB8">
        <w:rPr>
          <w:spacing w:val="8"/>
          <w:lang w:val="en-GB"/>
        </w:rPr>
        <w:t xml:space="preserve"> </w:t>
      </w:r>
      <w:r w:rsidRPr="003C5EB8">
        <w:rPr>
          <w:spacing w:val="-1"/>
          <w:lang w:val="en-GB"/>
        </w:rPr>
        <w:t>full</w:t>
      </w:r>
      <w:r w:rsidRPr="003C5EB8">
        <w:rPr>
          <w:spacing w:val="8"/>
          <w:lang w:val="en-GB"/>
        </w:rPr>
        <w:t xml:space="preserve"> </w:t>
      </w:r>
      <w:r w:rsidRPr="003C5EB8">
        <w:rPr>
          <w:spacing w:val="-1"/>
          <w:lang w:val="en-GB"/>
        </w:rPr>
        <w:t>amount</w:t>
      </w:r>
      <w:r w:rsidRPr="003C5EB8">
        <w:rPr>
          <w:spacing w:val="8"/>
          <w:lang w:val="en-GB"/>
        </w:rPr>
        <w:t xml:space="preserve"> </w:t>
      </w:r>
      <w:r w:rsidRPr="003C5EB8">
        <w:rPr>
          <w:lang w:val="en-GB"/>
        </w:rPr>
        <w:t>of</w:t>
      </w:r>
      <w:r w:rsidRPr="003C5EB8">
        <w:rPr>
          <w:spacing w:val="7"/>
          <w:lang w:val="en-GB"/>
        </w:rPr>
        <w:t xml:space="preserve"> </w:t>
      </w:r>
      <w:r w:rsidRPr="003C5EB8">
        <w:rPr>
          <w:spacing w:val="-1"/>
          <w:lang w:val="en-GB"/>
        </w:rPr>
        <w:t>the</w:t>
      </w:r>
      <w:r w:rsidRPr="003C5EB8">
        <w:rPr>
          <w:spacing w:val="8"/>
          <w:lang w:val="en-GB"/>
        </w:rPr>
        <w:t xml:space="preserve"> </w:t>
      </w:r>
      <w:r w:rsidRPr="003C5EB8">
        <w:rPr>
          <w:spacing w:val="-1"/>
          <w:lang w:val="en-GB"/>
        </w:rPr>
        <w:t>returned</w:t>
      </w:r>
      <w:r w:rsidRPr="003C5EB8">
        <w:rPr>
          <w:spacing w:val="7"/>
          <w:lang w:val="en-GB"/>
        </w:rPr>
        <w:t xml:space="preserve"> </w:t>
      </w:r>
      <w:r w:rsidR="00AF062B" w:rsidRPr="003C5EB8">
        <w:rPr>
          <w:lang w:val="en-GB"/>
        </w:rPr>
        <w:t>long-term transmission right</w:t>
      </w:r>
      <w:r w:rsidRPr="003C5EB8">
        <w:rPr>
          <w:spacing w:val="-1"/>
          <w:lang w:val="en-GB"/>
        </w:rPr>
        <w:t>s</w:t>
      </w:r>
      <w:r w:rsidRPr="003C5EB8">
        <w:rPr>
          <w:spacing w:val="7"/>
          <w:lang w:val="en-GB"/>
        </w:rPr>
        <w:t xml:space="preserve"> </w:t>
      </w:r>
      <w:r w:rsidRPr="003C5EB8">
        <w:rPr>
          <w:spacing w:val="-1"/>
          <w:lang w:val="en-GB"/>
        </w:rPr>
        <w:t>in</w:t>
      </w:r>
      <w:r w:rsidRPr="003C5EB8">
        <w:rPr>
          <w:spacing w:val="4"/>
          <w:lang w:val="en-GB"/>
        </w:rPr>
        <w:t xml:space="preserve"> </w:t>
      </w:r>
      <w:r w:rsidRPr="003C5EB8">
        <w:rPr>
          <w:spacing w:val="-1"/>
          <w:lang w:val="en-GB"/>
        </w:rPr>
        <w:t>accordance</w:t>
      </w:r>
      <w:r w:rsidRPr="003C5EB8">
        <w:rPr>
          <w:rFonts w:ascii="Times New Roman"/>
          <w:spacing w:val="51"/>
          <w:lang w:val="en-GB"/>
        </w:rPr>
        <w:t xml:space="preserve"> </w:t>
      </w:r>
      <w:r w:rsidRPr="003C5EB8">
        <w:rPr>
          <w:spacing w:val="-1"/>
          <w:lang w:val="en-GB"/>
        </w:rPr>
        <w:t>with Article</w:t>
      </w:r>
      <w:r w:rsidRPr="003C5EB8">
        <w:rPr>
          <w:spacing w:val="1"/>
          <w:lang w:val="en-GB"/>
        </w:rPr>
        <w:t xml:space="preserve"> </w:t>
      </w:r>
      <w:r w:rsidRPr="003C5EB8">
        <w:rPr>
          <w:spacing w:val="-1"/>
          <w:lang w:val="en-GB"/>
        </w:rPr>
        <w:t>40.</w:t>
      </w:r>
    </w:p>
    <w:p w14:paraId="2E0E21E2" w14:textId="77777777" w:rsidR="003041E4" w:rsidRPr="003C5EB8" w:rsidRDefault="00B300E8">
      <w:pPr>
        <w:spacing w:before="196"/>
        <w:ind w:left="4005" w:right="3759"/>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39</w:t>
      </w:r>
    </w:p>
    <w:p w14:paraId="2E0E21E3" w14:textId="4A78DFAA" w:rsidR="003041E4" w:rsidRPr="003C5EB8" w:rsidRDefault="00B300E8">
      <w:pPr>
        <w:pStyle w:val="Heading2"/>
        <w:ind w:right="214"/>
        <w:jc w:val="center"/>
        <w:rPr>
          <w:spacing w:val="-1"/>
          <w:lang w:val="en-GB"/>
        </w:rPr>
      </w:pPr>
      <w:bookmarkStart w:id="51" w:name="_Toc170124924"/>
      <w:r w:rsidRPr="003C5EB8">
        <w:rPr>
          <w:spacing w:val="-1"/>
          <w:lang w:val="en-GB"/>
        </w:rPr>
        <w:t>Process</w:t>
      </w:r>
      <w:r w:rsidRPr="003C5EB8">
        <w:rPr>
          <w:spacing w:val="1"/>
          <w:lang w:val="en-GB"/>
        </w:rPr>
        <w:t xml:space="preserve"> </w:t>
      </w:r>
      <w:r w:rsidRPr="003C5EB8">
        <w:rPr>
          <w:spacing w:val="-1"/>
          <w:lang w:val="en-GB"/>
        </w:rPr>
        <w:t>of</w:t>
      </w:r>
      <w:r w:rsidRPr="003C5EB8">
        <w:rPr>
          <w:lang w:val="en-GB"/>
        </w:rPr>
        <w:t xml:space="preserve"> </w:t>
      </w:r>
      <w:r w:rsidRPr="003C5EB8">
        <w:rPr>
          <w:spacing w:val="-1"/>
          <w:lang w:val="en-GB"/>
        </w:rPr>
        <w:t>the</w:t>
      </w:r>
      <w:r w:rsidRPr="003C5EB8">
        <w:rPr>
          <w:spacing w:val="-3"/>
          <w:lang w:val="en-GB"/>
        </w:rPr>
        <w:t xml:space="preserve"> </w:t>
      </w:r>
      <w:r w:rsidRPr="003C5EB8">
        <w:rPr>
          <w:spacing w:val="-1"/>
          <w:lang w:val="en-GB"/>
        </w:rPr>
        <w:t>return</w:t>
      </w:r>
      <w:bookmarkEnd w:id="51"/>
    </w:p>
    <w:p w14:paraId="1A295A1F" w14:textId="77777777" w:rsidR="00E95D72" w:rsidRPr="003C5EB8" w:rsidRDefault="00E95D72">
      <w:pPr>
        <w:pStyle w:val="Heading2"/>
        <w:ind w:right="214"/>
        <w:jc w:val="center"/>
        <w:rPr>
          <w:b w:val="0"/>
          <w:bCs w:val="0"/>
          <w:lang w:val="en-GB"/>
        </w:rPr>
      </w:pPr>
    </w:p>
    <w:p w14:paraId="2E0E21E4" w14:textId="47B992B7" w:rsidR="003041E4" w:rsidRPr="003C5EB8" w:rsidRDefault="00570752">
      <w:pPr>
        <w:pStyle w:val="BodyText"/>
        <w:numPr>
          <w:ilvl w:val="0"/>
          <w:numId w:val="39"/>
        </w:numPr>
        <w:tabs>
          <w:tab w:val="left" w:pos="856"/>
        </w:tabs>
        <w:spacing w:before="120"/>
        <w:ind w:right="146"/>
        <w:jc w:val="both"/>
        <w:rPr>
          <w:lang w:val="en-GB"/>
        </w:rPr>
      </w:pPr>
      <w:r w:rsidRPr="003C5EB8">
        <w:rPr>
          <w:lang w:val="en-GB"/>
        </w:rPr>
        <w:t>L</w:t>
      </w:r>
      <w:r w:rsidR="00AF062B" w:rsidRPr="003C5EB8">
        <w:rPr>
          <w:lang w:val="en-GB"/>
        </w:rPr>
        <w:t>ong-term transmission right</w:t>
      </w:r>
      <w:r w:rsidR="00B300E8" w:rsidRPr="003C5EB8">
        <w:rPr>
          <w:spacing w:val="49"/>
          <w:lang w:val="en-GB"/>
        </w:rPr>
        <w:t xml:space="preserve"> </w:t>
      </w:r>
      <w:r w:rsidR="00B300E8" w:rsidRPr="003C5EB8">
        <w:rPr>
          <w:spacing w:val="-1"/>
          <w:lang w:val="en-GB"/>
        </w:rPr>
        <w:t>holder(s)</w:t>
      </w:r>
      <w:r w:rsidR="00B300E8" w:rsidRPr="003C5EB8">
        <w:rPr>
          <w:spacing w:val="46"/>
          <w:lang w:val="en-GB"/>
        </w:rPr>
        <w:t xml:space="preserve"> </w:t>
      </w:r>
      <w:r w:rsidR="00B300E8" w:rsidRPr="003C5EB8">
        <w:rPr>
          <w:spacing w:val="-1"/>
          <w:lang w:val="en-GB"/>
        </w:rPr>
        <w:t>wishing</w:t>
      </w:r>
      <w:r w:rsidR="00B300E8" w:rsidRPr="003C5EB8">
        <w:rPr>
          <w:spacing w:val="47"/>
          <w:lang w:val="en-GB"/>
        </w:rPr>
        <w:t xml:space="preserve"> </w:t>
      </w:r>
      <w:r w:rsidR="00B300E8" w:rsidRPr="003C5EB8">
        <w:rPr>
          <w:lang w:val="en-GB"/>
        </w:rPr>
        <w:t>to</w:t>
      </w:r>
      <w:r w:rsidR="00B300E8" w:rsidRPr="003C5EB8">
        <w:rPr>
          <w:spacing w:val="47"/>
          <w:lang w:val="en-GB"/>
        </w:rPr>
        <w:t xml:space="preserve"> </w:t>
      </w:r>
      <w:r w:rsidR="00B300E8" w:rsidRPr="003C5EB8">
        <w:rPr>
          <w:spacing w:val="-1"/>
          <w:lang w:val="en-GB"/>
        </w:rPr>
        <w:t>return</w:t>
      </w:r>
      <w:r w:rsidR="00B300E8" w:rsidRPr="003C5EB8">
        <w:rPr>
          <w:spacing w:val="48"/>
          <w:lang w:val="en-GB"/>
        </w:rPr>
        <w:t xml:space="preserve"> </w:t>
      </w:r>
      <w:r w:rsidR="00B300E8" w:rsidRPr="003C5EB8">
        <w:rPr>
          <w:spacing w:val="-1"/>
          <w:lang w:val="en-GB"/>
        </w:rPr>
        <w:t>their</w:t>
      </w:r>
      <w:r w:rsidR="00B300E8" w:rsidRPr="003C5EB8">
        <w:rPr>
          <w:spacing w:val="48"/>
          <w:lang w:val="en-GB"/>
        </w:rPr>
        <w:t xml:space="preserve"> </w:t>
      </w:r>
      <w:r w:rsidR="00AF062B" w:rsidRPr="003C5EB8">
        <w:rPr>
          <w:lang w:val="en-GB"/>
        </w:rPr>
        <w:t>long-term transmission right</w:t>
      </w:r>
      <w:r w:rsidR="00B300E8" w:rsidRPr="003C5EB8">
        <w:rPr>
          <w:spacing w:val="-1"/>
          <w:lang w:val="en-GB"/>
        </w:rPr>
        <w:t>s</w:t>
      </w:r>
      <w:r w:rsidR="00B300E8" w:rsidRPr="003C5EB8">
        <w:rPr>
          <w:spacing w:val="24"/>
          <w:lang w:val="en-GB"/>
        </w:rPr>
        <w:t xml:space="preserve"> </w:t>
      </w:r>
      <w:r w:rsidR="00B300E8" w:rsidRPr="003C5EB8">
        <w:rPr>
          <w:spacing w:val="-1"/>
          <w:lang w:val="en-GB"/>
        </w:rPr>
        <w:t>shall</w:t>
      </w:r>
      <w:r w:rsidR="00B300E8" w:rsidRPr="003C5EB8">
        <w:rPr>
          <w:spacing w:val="24"/>
          <w:lang w:val="en-GB"/>
        </w:rPr>
        <w:t xml:space="preserve"> </w:t>
      </w:r>
      <w:r w:rsidR="00B300E8" w:rsidRPr="003C5EB8">
        <w:rPr>
          <w:spacing w:val="-1"/>
          <w:lang w:val="en-GB"/>
        </w:rPr>
        <w:t>send</w:t>
      </w:r>
      <w:r w:rsidR="00B300E8" w:rsidRPr="003C5EB8">
        <w:rPr>
          <w:spacing w:val="23"/>
          <w:lang w:val="en-GB"/>
        </w:rPr>
        <w:t xml:space="preserve"> </w:t>
      </w:r>
      <w:r w:rsidR="00B300E8" w:rsidRPr="003C5EB8">
        <w:rPr>
          <w:lang w:val="en-GB"/>
        </w:rPr>
        <w:t>a</w:t>
      </w:r>
      <w:r w:rsidR="00B300E8" w:rsidRPr="003C5EB8">
        <w:rPr>
          <w:spacing w:val="25"/>
          <w:lang w:val="en-GB"/>
        </w:rPr>
        <w:t xml:space="preserve"> </w:t>
      </w:r>
      <w:r w:rsidR="00B300E8" w:rsidRPr="003C5EB8">
        <w:rPr>
          <w:spacing w:val="-1"/>
          <w:lang w:val="en-GB"/>
        </w:rPr>
        <w:t>notification,</w:t>
      </w:r>
      <w:r w:rsidR="00B300E8" w:rsidRPr="003C5EB8">
        <w:rPr>
          <w:spacing w:val="24"/>
          <w:lang w:val="en-GB"/>
        </w:rPr>
        <w:t xml:space="preserve"> </w:t>
      </w:r>
      <w:r w:rsidR="00B300E8" w:rsidRPr="003C5EB8">
        <w:rPr>
          <w:spacing w:val="-1"/>
          <w:lang w:val="en-GB"/>
        </w:rPr>
        <w:t>directly</w:t>
      </w:r>
      <w:r w:rsidR="00B300E8" w:rsidRPr="003C5EB8">
        <w:rPr>
          <w:spacing w:val="22"/>
          <w:lang w:val="en-GB"/>
        </w:rPr>
        <w:t xml:space="preserve"> </w:t>
      </w:r>
      <w:r w:rsidR="00B300E8" w:rsidRPr="003C5EB8">
        <w:rPr>
          <w:lang w:val="en-GB"/>
        </w:rPr>
        <w:t>or</w:t>
      </w:r>
      <w:r w:rsidR="00B300E8" w:rsidRPr="003C5EB8">
        <w:rPr>
          <w:spacing w:val="24"/>
          <w:lang w:val="en-GB"/>
        </w:rPr>
        <w:t xml:space="preserve"> </w:t>
      </w:r>
      <w:r w:rsidR="00B300E8" w:rsidRPr="003C5EB8">
        <w:rPr>
          <w:spacing w:val="-1"/>
          <w:lang w:val="en-GB"/>
        </w:rPr>
        <w:t>indirectly</w:t>
      </w:r>
      <w:r w:rsidR="00B300E8" w:rsidRPr="003C5EB8">
        <w:rPr>
          <w:spacing w:val="23"/>
          <w:lang w:val="en-GB"/>
        </w:rPr>
        <w:t xml:space="preserve"> </w:t>
      </w:r>
      <w:r w:rsidR="00B300E8" w:rsidRPr="003C5EB8">
        <w:rPr>
          <w:spacing w:val="-1"/>
          <w:lang w:val="en-GB"/>
        </w:rPr>
        <w:t>through</w:t>
      </w:r>
      <w:r w:rsidR="00B300E8" w:rsidRPr="003C5EB8">
        <w:rPr>
          <w:spacing w:val="23"/>
          <w:lang w:val="en-GB"/>
        </w:rPr>
        <w:t xml:space="preserve"> </w:t>
      </w:r>
      <w:r w:rsidR="00B300E8" w:rsidRPr="003C5EB8">
        <w:rPr>
          <w:spacing w:val="-1"/>
          <w:lang w:val="en-GB"/>
        </w:rPr>
        <w:t>an</w:t>
      </w:r>
      <w:r w:rsidR="00B300E8" w:rsidRPr="003C5EB8">
        <w:rPr>
          <w:spacing w:val="23"/>
          <w:lang w:val="en-GB"/>
        </w:rPr>
        <w:t xml:space="preserve"> </w:t>
      </w:r>
      <w:r w:rsidR="00B300E8" w:rsidRPr="003C5EB8">
        <w:rPr>
          <w:spacing w:val="-1"/>
          <w:lang w:val="en-GB"/>
        </w:rPr>
        <w:t>authorised</w:t>
      </w:r>
      <w:r w:rsidR="00B300E8" w:rsidRPr="003C5EB8">
        <w:rPr>
          <w:spacing w:val="24"/>
          <w:lang w:val="en-GB"/>
        </w:rPr>
        <w:t xml:space="preserve"> </w:t>
      </w:r>
      <w:r w:rsidR="00B300E8" w:rsidRPr="003C5EB8">
        <w:rPr>
          <w:spacing w:val="-1"/>
          <w:lang w:val="en-GB"/>
        </w:rPr>
        <w:t>third</w:t>
      </w:r>
      <w:r w:rsidR="00B300E8" w:rsidRPr="003C5EB8">
        <w:rPr>
          <w:spacing w:val="23"/>
          <w:lang w:val="en-GB"/>
        </w:rPr>
        <w:t xml:space="preserve"> </w:t>
      </w:r>
      <w:r w:rsidR="00B300E8" w:rsidRPr="003C5EB8">
        <w:rPr>
          <w:spacing w:val="-1"/>
          <w:lang w:val="en-GB"/>
        </w:rPr>
        <w:t>party,</w:t>
      </w:r>
      <w:r w:rsidR="00B300E8" w:rsidRPr="003C5EB8">
        <w:rPr>
          <w:spacing w:val="24"/>
          <w:lang w:val="en-GB"/>
        </w:rPr>
        <w:t xml:space="preserve"> </w:t>
      </w:r>
      <w:r w:rsidR="00B300E8" w:rsidRPr="003C5EB8">
        <w:rPr>
          <w:spacing w:val="-1"/>
          <w:lang w:val="en-GB"/>
        </w:rPr>
        <w:t>via</w:t>
      </w:r>
      <w:r w:rsidR="00B300E8" w:rsidRPr="003C5EB8">
        <w:rPr>
          <w:rFonts w:ascii="Times New Roman"/>
          <w:spacing w:val="65"/>
          <w:lang w:val="en-GB"/>
        </w:rPr>
        <w:t xml:space="preserve"> </w:t>
      </w:r>
      <w:r w:rsidR="00B300E8" w:rsidRPr="003C5EB8">
        <w:rPr>
          <w:spacing w:val="-1"/>
          <w:lang w:val="en-GB"/>
        </w:rPr>
        <w:t>the</w:t>
      </w:r>
      <w:r w:rsidR="00B300E8" w:rsidRPr="003C5EB8">
        <w:rPr>
          <w:spacing w:val="6"/>
          <w:lang w:val="en-GB"/>
        </w:rPr>
        <w:t xml:space="preserve"> </w:t>
      </w:r>
      <w:r w:rsidR="00C166E7" w:rsidRPr="003C5EB8">
        <w:rPr>
          <w:spacing w:val="-1"/>
          <w:lang w:val="en-GB"/>
        </w:rPr>
        <w:t>auction tool</w:t>
      </w:r>
      <w:r w:rsidR="00B300E8" w:rsidRPr="003C5EB8">
        <w:rPr>
          <w:spacing w:val="2"/>
          <w:lang w:val="en-GB"/>
        </w:rPr>
        <w:t xml:space="preserve"> </w:t>
      </w:r>
      <w:r w:rsidR="00B300E8" w:rsidRPr="003C5EB8">
        <w:rPr>
          <w:spacing w:val="-1"/>
          <w:lang w:val="en-GB"/>
        </w:rPr>
        <w:t>to</w:t>
      </w:r>
      <w:r w:rsidR="00B300E8" w:rsidRPr="003C5EB8">
        <w:rPr>
          <w:spacing w:val="7"/>
          <w:lang w:val="en-GB"/>
        </w:rPr>
        <w:t xml:space="preserve"> </w:t>
      </w:r>
      <w:r w:rsidR="00B300E8" w:rsidRPr="003C5EB8">
        <w:rPr>
          <w:spacing w:val="-1"/>
          <w:lang w:val="en-GB"/>
        </w:rPr>
        <w:t>the</w:t>
      </w:r>
      <w:r w:rsidR="00B300E8" w:rsidRPr="003C5EB8">
        <w:rPr>
          <w:spacing w:val="1"/>
          <w:lang w:val="en-GB"/>
        </w:rPr>
        <w:t xml:space="preserve"> </w:t>
      </w:r>
      <w:r w:rsidR="00C166E7" w:rsidRPr="003C5EB8">
        <w:rPr>
          <w:spacing w:val="-1"/>
          <w:lang w:val="en-GB"/>
        </w:rPr>
        <w:t>allocation platform</w:t>
      </w:r>
      <w:r w:rsidR="00B300E8" w:rsidRPr="003C5EB8">
        <w:rPr>
          <w:spacing w:val="4"/>
          <w:lang w:val="en-GB"/>
        </w:rPr>
        <w:t xml:space="preserve"> </w:t>
      </w:r>
      <w:r w:rsidR="00B300E8" w:rsidRPr="003C5EB8">
        <w:rPr>
          <w:spacing w:val="-1"/>
          <w:lang w:val="en-GB"/>
        </w:rPr>
        <w:t>in</w:t>
      </w:r>
      <w:r w:rsidR="00B300E8" w:rsidRPr="003C5EB8">
        <w:rPr>
          <w:spacing w:val="5"/>
          <w:lang w:val="en-GB"/>
        </w:rPr>
        <w:t xml:space="preserve"> </w:t>
      </w:r>
      <w:r w:rsidR="00B300E8" w:rsidRPr="003C5EB8">
        <w:rPr>
          <w:spacing w:val="-1"/>
          <w:lang w:val="en-GB"/>
        </w:rPr>
        <w:t>line</w:t>
      </w:r>
      <w:r w:rsidR="00B300E8" w:rsidRPr="003C5EB8">
        <w:rPr>
          <w:spacing w:val="7"/>
          <w:lang w:val="en-GB"/>
        </w:rPr>
        <w:t xml:space="preserve"> </w:t>
      </w:r>
      <w:r w:rsidR="00B300E8" w:rsidRPr="003C5EB8">
        <w:rPr>
          <w:spacing w:val="-1"/>
          <w:lang w:val="en-GB"/>
        </w:rPr>
        <w:t>with</w:t>
      </w:r>
      <w:r w:rsidR="00B300E8" w:rsidRPr="003C5EB8">
        <w:rPr>
          <w:spacing w:val="2"/>
          <w:lang w:val="en-GB"/>
        </w:rPr>
        <w:t xml:space="preserve"> </w:t>
      </w:r>
      <w:r w:rsidR="00B300E8" w:rsidRPr="003C5EB8">
        <w:rPr>
          <w:spacing w:val="-1"/>
          <w:lang w:val="en-GB"/>
        </w:rPr>
        <w:t>the</w:t>
      </w:r>
      <w:r w:rsidR="00B300E8" w:rsidRPr="003C5EB8">
        <w:rPr>
          <w:spacing w:val="7"/>
          <w:lang w:val="en-GB"/>
        </w:rPr>
        <w:t xml:space="preserve"> </w:t>
      </w:r>
      <w:r w:rsidR="00B300E8" w:rsidRPr="003C5EB8">
        <w:rPr>
          <w:spacing w:val="-1"/>
          <w:lang w:val="en-GB"/>
        </w:rPr>
        <w:t>corresponding</w:t>
      </w:r>
      <w:r w:rsidR="00B300E8" w:rsidRPr="003C5EB8">
        <w:rPr>
          <w:spacing w:val="4"/>
          <w:lang w:val="en-GB"/>
        </w:rPr>
        <w:t xml:space="preserve"> </w:t>
      </w:r>
      <w:r w:rsidR="00C166E7" w:rsidRPr="003C5EB8">
        <w:rPr>
          <w:spacing w:val="-1"/>
          <w:lang w:val="en-GB"/>
        </w:rPr>
        <w:t>information system rules</w:t>
      </w:r>
      <w:r w:rsidR="00B300E8" w:rsidRPr="003C5EB8">
        <w:rPr>
          <w:spacing w:val="7"/>
          <w:lang w:val="en-GB"/>
        </w:rPr>
        <w:t xml:space="preserve"> </w:t>
      </w:r>
      <w:r w:rsidR="00B300E8" w:rsidRPr="003C5EB8">
        <w:rPr>
          <w:spacing w:val="-1"/>
          <w:lang w:val="en-GB"/>
        </w:rPr>
        <w:t>no</w:t>
      </w:r>
      <w:r w:rsidR="00B300E8" w:rsidRPr="003C5EB8">
        <w:rPr>
          <w:spacing w:val="8"/>
          <w:lang w:val="en-GB"/>
        </w:rPr>
        <w:t xml:space="preserve"> </w:t>
      </w:r>
      <w:r w:rsidR="00B300E8" w:rsidRPr="003C5EB8">
        <w:rPr>
          <w:spacing w:val="-1"/>
          <w:lang w:val="en-GB"/>
        </w:rPr>
        <w:t>later</w:t>
      </w:r>
      <w:r w:rsidR="00B300E8" w:rsidRPr="003C5EB8">
        <w:rPr>
          <w:spacing w:val="8"/>
          <w:lang w:val="en-GB"/>
        </w:rPr>
        <w:t xml:space="preserve"> </w:t>
      </w:r>
      <w:r w:rsidR="00B300E8" w:rsidRPr="003C5EB8">
        <w:rPr>
          <w:spacing w:val="-1"/>
          <w:lang w:val="en-GB"/>
        </w:rPr>
        <w:t>than</w:t>
      </w:r>
      <w:r w:rsidR="00B300E8" w:rsidRPr="003C5EB8">
        <w:rPr>
          <w:spacing w:val="6"/>
          <w:lang w:val="en-GB"/>
        </w:rPr>
        <w:t xml:space="preserve"> </w:t>
      </w:r>
      <w:r w:rsidR="00B300E8" w:rsidRPr="003C5EB8">
        <w:rPr>
          <w:spacing w:val="-1"/>
          <w:lang w:val="en-GB"/>
        </w:rPr>
        <w:t>the</w:t>
      </w:r>
      <w:r w:rsidR="00B300E8" w:rsidRPr="003C5EB8">
        <w:rPr>
          <w:spacing w:val="8"/>
          <w:lang w:val="en-GB"/>
        </w:rPr>
        <w:t xml:space="preserve"> </w:t>
      </w:r>
      <w:r w:rsidR="00B300E8" w:rsidRPr="003C5EB8">
        <w:rPr>
          <w:spacing w:val="-1"/>
          <w:lang w:val="en-GB"/>
        </w:rPr>
        <w:t>deadline</w:t>
      </w:r>
      <w:r w:rsidR="00B300E8" w:rsidRPr="003C5EB8">
        <w:rPr>
          <w:spacing w:val="8"/>
          <w:lang w:val="en-GB"/>
        </w:rPr>
        <w:t xml:space="preserve"> </w:t>
      </w:r>
      <w:r w:rsidR="00B300E8" w:rsidRPr="003C5EB8">
        <w:rPr>
          <w:spacing w:val="-1"/>
          <w:lang w:val="en-GB"/>
        </w:rPr>
        <w:t>specified</w:t>
      </w:r>
      <w:r w:rsidR="00B300E8" w:rsidRPr="003C5EB8">
        <w:rPr>
          <w:spacing w:val="7"/>
          <w:lang w:val="en-GB"/>
        </w:rPr>
        <w:t xml:space="preserve"> </w:t>
      </w:r>
      <w:r w:rsidR="00B300E8" w:rsidRPr="003C5EB8">
        <w:rPr>
          <w:spacing w:val="-1"/>
          <w:lang w:val="en-GB"/>
        </w:rPr>
        <w:t>in</w:t>
      </w:r>
      <w:r w:rsidR="00B300E8" w:rsidRPr="003C5EB8">
        <w:rPr>
          <w:spacing w:val="6"/>
          <w:lang w:val="en-GB"/>
        </w:rPr>
        <w:t xml:space="preserve"> </w:t>
      </w:r>
      <w:r w:rsidR="00B300E8" w:rsidRPr="003C5EB8">
        <w:rPr>
          <w:spacing w:val="-1"/>
          <w:lang w:val="en-GB"/>
        </w:rPr>
        <w:t>the</w:t>
      </w:r>
      <w:r w:rsidR="00B300E8" w:rsidRPr="003C5EB8">
        <w:rPr>
          <w:spacing w:val="8"/>
          <w:lang w:val="en-GB"/>
        </w:rPr>
        <w:t xml:space="preserve"> </w:t>
      </w:r>
      <w:r w:rsidR="00B300E8" w:rsidRPr="003C5EB8">
        <w:rPr>
          <w:spacing w:val="-1"/>
          <w:lang w:val="en-GB"/>
        </w:rPr>
        <w:t>provisional</w:t>
      </w:r>
      <w:r w:rsidR="00B300E8" w:rsidRPr="003C5EB8">
        <w:rPr>
          <w:spacing w:val="8"/>
          <w:lang w:val="en-GB"/>
        </w:rPr>
        <w:t xml:space="preserve"> </w:t>
      </w:r>
      <w:r w:rsidR="00C166E7" w:rsidRPr="003C5EB8">
        <w:rPr>
          <w:spacing w:val="-1"/>
          <w:lang w:val="en-GB"/>
        </w:rPr>
        <w:t>auction specification</w:t>
      </w:r>
      <w:r w:rsidR="00B300E8" w:rsidRPr="003C5EB8">
        <w:rPr>
          <w:spacing w:val="6"/>
          <w:lang w:val="en-GB"/>
        </w:rPr>
        <w:t xml:space="preserve"> </w:t>
      </w:r>
      <w:r w:rsidR="00B300E8" w:rsidRPr="003C5EB8">
        <w:rPr>
          <w:spacing w:val="-1"/>
          <w:lang w:val="en-GB"/>
        </w:rPr>
        <w:t>for</w:t>
      </w:r>
      <w:r w:rsidR="00B300E8" w:rsidRPr="003C5EB8">
        <w:rPr>
          <w:rFonts w:ascii="Times New Roman"/>
          <w:spacing w:val="79"/>
          <w:lang w:val="en-GB"/>
        </w:rPr>
        <w:t xml:space="preserve"> </w:t>
      </w:r>
      <w:r w:rsidR="00B300E8" w:rsidRPr="003C5EB8">
        <w:rPr>
          <w:spacing w:val="-1"/>
          <w:lang w:val="en-GB"/>
        </w:rPr>
        <w:t>the</w:t>
      </w:r>
      <w:r w:rsidR="00B300E8" w:rsidRPr="003C5EB8">
        <w:rPr>
          <w:spacing w:val="1"/>
          <w:lang w:val="en-GB"/>
        </w:rPr>
        <w:t xml:space="preserve"> </w:t>
      </w:r>
      <w:r w:rsidR="00B300E8" w:rsidRPr="003C5EB8">
        <w:rPr>
          <w:spacing w:val="-1"/>
          <w:lang w:val="en-GB"/>
        </w:rPr>
        <w:t>subsequent</w:t>
      </w:r>
      <w:r w:rsidR="00B300E8" w:rsidRPr="003C5EB8">
        <w:rPr>
          <w:spacing w:val="-2"/>
          <w:lang w:val="en-GB"/>
        </w:rPr>
        <w:t xml:space="preserve"> </w:t>
      </w:r>
      <w:r w:rsidR="00E824F2" w:rsidRPr="003C5EB8">
        <w:rPr>
          <w:spacing w:val="-1"/>
          <w:lang w:val="en-GB"/>
        </w:rPr>
        <w:t>auction</w:t>
      </w:r>
      <w:r w:rsidR="00B300E8" w:rsidRPr="003C5EB8">
        <w:rPr>
          <w:spacing w:val="-1"/>
          <w:lang w:val="en-GB"/>
        </w:rPr>
        <w:t xml:space="preserve"> to</w:t>
      </w:r>
      <w:r w:rsidR="00B300E8" w:rsidRPr="003C5EB8">
        <w:rPr>
          <w:lang w:val="en-GB"/>
        </w:rPr>
        <w:t xml:space="preserve"> </w:t>
      </w:r>
      <w:r w:rsidR="00B300E8" w:rsidRPr="003C5EB8">
        <w:rPr>
          <w:spacing w:val="-1"/>
          <w:lang w:val="en-GB"/>
        </w:rPr>
        <w:t>which the</w:t>
      </w:r>
      <w:r w:rsidR="00B300E8" w:rsidRPr="003C5EB8">
        <w:rPr>
          <w:spacing w:val="-2"/>
          <w:lang w:val="en-GB"/>
        </w:rPr>
        <w:t xml:space="preserve"> </w:t>
      </w:r>
      <w:r w:rsidR="00AF062B" w:rsidRPr="003C5EB8">
        <w:rPr>
          <w:spacing w:val="-1"/>
          <w:lang w:val="en-GB"/>
        </w:rPr>
        <w:t>long-term transmission right</w:t>
      </w:r>
      <w:r w:rsidR="00B300E8" w:rsidRPr="003C5EB8">
        <w:rPr>
          <w:lang w:val="en-GB"/>
        </w:rPr>
        <w:t xml:space="preserve"> </w:t>
      </w:r>
      <w:r w:rsidR="00B300E8" w:rsidRPr="003C5EB8">
        <w:rPr>
          <w:spacing w:val="-1"/>
          <w:lang w:val="en-GB"/>
        </w:rPr>
        <w:t>is to</w:t>
      </w:r>
      <w:r w:rsidR="00B300E8" w:rsidRPr="003C5EB8">
        <w:rPr>
          <w:spacing w:val="1"/>
          <w:lang w:val="en-GB"/>
        </w:rPr>
        <w:t xml:space="preserve"> </w:t>
      </w:r>
      <w:r w:rsidR="00B300E8" w:rsidRPr="003C5EB8">
        <w:rPr>
          <w:spacing w:val="-1"/>
          <w:lang w:val="en-GB"/>
        </w:rPr>
        <w:t>be</w:t>
      </w:r>
      <w:r w:rsidR="00B300E8" w:rsidRPr="003C5EB8">
        <w:rPr>
          <w:spacing w:val="1"/>
          <w:lang w:val="en-GB"/>
        </w:rPr>
        <w:t xml:space="preserve"> </w:t>
      </w:r>
      <w:r w:rsidR="00B300E8" w:rsidRPr="003C5EB8">
        <w:rPr>
          <w:spacing w:val="-1"/>
          <w:lang w:val="en-GB"/>
        </w:rPr>
        <w:t>returned.</w:t>
      </w:r>
    </w:p>
    <w:p w14:paraId="3495AFCB" w14:textId="5D6AE201" w:rsidR="00877124" w:rsidRPr="003C5EB8" w:rsidRDefault="00B300E8" w:rsidP="00877124">
      <w:pPr>
        <w:pStyle w:val="BodyText"/>
        <w:numPr>
          <w:ilvl w:val="0"/>
          <w:numId w:val="39"/>
        </w:numPr>
        <w:tabs>
          <w:tab w:val="left" w:pos="856"/>
        </w:tabs>
        <w:rPr>
          <w:spacing w:val="-1"/>
          <w:lang w:val="en-GB"/>
        </w:rPr>
      </w:pPr>
      <w:r w:rsidRPr="003C5EB8">
        <w:rPr>
          <w:lang w:val="en-GB"/>
        </w:rPr>
        <w:t>A</w:t>
      </w:r>
      <w:r w:rsidRPr="003C5EB8">
        <w:rPr>
          <w:spacing w:val="31"/>
          <w:lang w:val="en-GB"/>
        </w:rPr>
        <w:t xml:space="preserve"> </w:t>
      </w:r>
      <w:r w:rsidRPr="003C5EB8">
        <w:rPr>
          <w:spacing w:val="-1"/>
          <w:lang w:val="en-GB"/>
        </w:rPr>
        <w:t>valid</w:t>
      </w:r>
      <w:r w:rsidRPr="003C5EB8">
        <w:rPr>
          <w:spacing w:val="30"/>
          <w:lang w:val="en-GB"/>
        </w:rPr>
        <w:t xml:space="preserve"> </w:t>
      </w:r>
      <w:r w:rsidRPr="003C5EB8">
        <w:rPr>
          <w:spacing w:val="-1"/>
          <w:lang w:val="en-GB"/>
        </w:rPr>
        <w:t>notification</w:t>
      </w:r>
      <w:r w:rsidRPr="003C5EB8">
        <w:rPr>
          <w:spacing w:val="30"/>
          <w:lang w:val="en-GB"/>
        </w:rPr>
        <w:t xml:space="preserve"> </w:t>
      </w:r>
      <w:r w:rsidRPr="003C5EB8">
        <w:rPr>
          <w:lang w:val="en-GB"/>
        </w:rPr>
        <w:t>of</w:t>
      </w:r>
      <w:r w:rsidRPr="003C5EB8">
        <w:rPr>
          <w:spacing w:val="32"/>
          <w:lang w:val="en-GB"/>
        </w:rPr>
        <w:t xml:space="preserve"> </w:t>
      </w:r>
      <w:r w:rsidRPr="003C5EB8">
        <w:rPr>
          <w:spacing w:val="-1"/>
          <w:lang w:val="en-GB"/>
        </w:rPr>
        <w:t>the</w:t>
      </w:r>
      <w:r w:rsidRPr="003C5EB8">
        <w:rPr>
          <w:spacing w:val="29"/>
          <w:lang w:val="en-GB"/>
        </w:rPr>
        <w:t xml:space="preserve"> </w:t>
      </w:r>
      <w:r w:rsidRPr="003C5EB8">
        <w:rPr>
          <w:spacing w:val="-1"/>
          <w:lang w:val="en-GB"/>
        </w:rPr>
        <w:t>return</w:t>
      </w:r>
      <w:r w:rsidRPr="003C5EB8">
        <w:rPr>
          <w:spacing w:val="30"/>
          <w:lang w:val="en-GB"/>
        </w:rPr>
        <w:t xml:space="preserve"> </w:t>
      </w:r>
      <w:r w:rsidRPr="003C5EB8">
        <w:rPr>
          <w:spacing w:val="-1"/>
          <w:lang w:val="en-GB"/>
        </w:rPr>
        <w:t>pursuant</w:t>
      </w:r>
      <w:r w:rsidRPr="003C5EB8">
        <w:rPr>
          <w:spacing w:val="32"/>
          <w:lang w:val="en-GB"/>
        </w:rPr>
        <w:t xml:space="preserve"> </w:t>
      </w:r>
      <w:r w:rsidRPr="003C5EB8">
        <w:rPr>
          <w:lang w:val="en-GB"/>
        </w:rPr>
        <w:t>to</w:t>
      </w:r>
      <w:r w:rsidRPr="003C5EB8">
        <w:rPr>
          <w:spacing w:val="33"/>
          <w:lang w:val="en-GB"/>
        </w:rPr>
        <w:t xml:space="preserve"> </w:t>
      </w:r>
      <w:r w:rsidRPr="003C5EB8">
        <w:rPr>
          <w:spacing w:val="-1"/>
          <w:lang w:val="en-GB"/>
        </w:rPr>
        <w:t>paragraph</w:t>
      </w:r>
      <w:r w:rsidRPr="003C5EB8">
        <w:rPr>
          <w:spacing w:val="30"/>
          <w:lang w:val="en-GB"/>
        </w:rPr>
        <w:t xml:space="preserve"> </w:t>
      </w:r>
      <w:r w:rsidRPr="003C5EB8">
        <w:rPr>
          <w:lang w:val="en-GB"/>
        </w:rPr>
        <w:t>1</w:t>
      </w:r>
      <w:r w:rsidRPr="003C5EB8">
        <w:rPr>
          <w:spacing w:val="32"/>
          <w:lang w:val="en-GB"/>
        </w:rPr>
        <w:t xml:space="preserve"> </w:t>
      </w:r>
      <w:r w:rsidRPr="003C5EB8">
        <w:rPr>
          <w:lang w:val="en-GB"/>
        </w:rPr>
        <w:t>of</w:t>
      </w:r>
      <w:r w:rsidRPr="003C5EB8">
        <w:rPr>
          <w:spacing w:val="32"/>
          <w:lang w:val="en-GB"/>
        </w:rPr>
        <w:t xml:space="preserve"> </w:t>
      </w:r>
      <w:r w:rsidRPr="003C5EB8">
        <w:rPr>
          <w:spacing w:val="-1"/>
          <w:lang w:val="en-GB"/>
        </w:rPr>
        <w:t>this</w:t>
      </w:r>
      <w:r w:rsidRPr="003C5EB8">
        <w:rPr>
          <w:spacing w:val="31"/>
          <w:lang w:val="en-GB"/>
        </w:rPr>
        <w:t xml:space="preserve"> </w:t>
      </w:r>
      <w:r w:rsidRPr="003C5EB8">
        <w:rPr>
          <w:spacing w:val="-1"/>
          <w:lang w:val="en-GB"/>
        </w:rPr>
        <w:t>Article</w:t>
      </w:r>
      <w:r w:rsidRPr="003C5EB8">
        <w:rPr>
          <w:spacing w:val="32"/>
          <w:lang w:val="en-GB"/>
        </w:rPr>
        <w:t xml:space="preserve"> </w:t>
      </w:r>
      <w:r w:rsidRPr="003C5EB8">
        <w:rPr>
          <w:spacing w:val="-1"/>
          <w:lang w:val="en-GB"/>
        </w:rPr>
        <w:t>shall</w:t>
      </w:r>
      <w:r w:rsidRPr="003C5EB8">
        <w:rPr>
          <w:spacing w:val="28"/>
          <w:lang w:val="en-GB"/>
        </w:rPr>
        <w:t xml:space="preserve"> </w:t>
      </w:r>
      <w:r w:rsidRPr="003C5EB8">
        <w:rPr>
          <w:spacing w:val="-1"/>
          <w:lang w:val="en-GB"/>
        </w:rPr>
        <w:t>contain</w:t>
      </w:r>
      <w:r w:rsidRPr="003C5EB8">
        <w:rPr>
          <w:spacing w:val="31"/>
          <w:lang w:val="en-GB"/>
        </w:rPr>
        <w:t xml:space="preserve"> </w:t>
      </w:r>
      <w:r w:rsidRPr="003C5EB8">
        <w:rPr>
          <w:spacing w:val="-1"/>
          <w:lang w:val="en-GB"/>
        </w:rPr>
        <w:t>the</w:t>
      </w:r>
      <w:r w:rsidRPr="003C5EB8">
        <w:rPr>
          <w:rFonts w:ascii="Times New Roman"/>
          <w:spacing w:val="67"/>
          <w:lang w:val="en-GB"/>
        </w:rPr>
        <w:t xml:space="preserve"> </w:t>
      </w:r>
      <w:r w:rsidRPr="003C5EB8">
        <w:rPr>
          <w:spacing w:val="-1"/>
          <w:lang w:val="en-GB"/>
        </w:rPr>
        <w:t>following information</w:t>
      </w:r>
      <w:r w:rsidR="00877124" w:rsidRPr="003C5EB8">
        <w:rPr>
          <w:spacing w:val="-1"/>
          <w:lang w:val="en-GB"/>
        </w:rPr>
        <w:t>:</w:t>
      </w:r>
    </w:p>
    <w:p w14:paraId="686D231E" w14:textId="77777777" w:rsidR="00877124" w:rsidRPr="003C5EB8" w:rsidRDefault="00877124" w:rsidP="00877124">
      <w:pPr>
        <w:pStyle w:val="BodyText"/>
        <w:tabs>
          <w:tab w:val="left" w:pos="856"/>
        </w:tabs>
        <w:ind w:firstLine="0"/>
        <w:rPr>
          <w:spacing w:val="-1"/>
          <w:lang w:val="en-GB"/>
        </w:rPr>
      </w:pPr>
    </w:p>
    <w:p w14:paraId="2E0E21E6" w14:textId="51771A6E" w:rsidR="003041E4" w:rsidRPr="003C5EB8" w:rsidRDefault="00B300E8" w:rsidP="00877124">
      <w:pPr>
        <w:pStyle w:val="BodyText"/>
        <w:numPr>
          <w:ilvl w:val="1"/>
          <w:numId w:val="74"/>
        </w:numPr>
        <w:tabs>
          <w:tab w:val="left" w:pos="856"/>
        </w:tabs>
        <w:rPr>
          <w:spacing w:val="-1"/>
          <w:lang w:val="en-GB"/>
        </w:rPr>
      </w:pPr>
      <w:r w:rsidRPr="003C5EB8">
        <w:rPr>
          <w:spacing w:val="-1"/>
          <w:lang w:val="en-GB"/>
        </w:rPr>
        <w:t xml:space="preserve">EIC code of the </w:t>
      </w:r>
      <w:r w:rsidR="00AF062B" w:rsidRPr="003C5EB8">
        <w:rPr>
          <w:spacing w:val="-1"/>
          <w:lang w:val="en-GB"/>
        </w:rPr>
        <w:t>long-term transmission right</w:t>
      </w:r>
      <w:r w:rsidRPr="003C5EB8">
        <w:rPr>
          <w:spacing w:val="-1"/>
          <w:lang w:val="en-GB"/>
        </w:rPr>
        <w:t xml:space="preserve"> holder;</w:t>
      </w:r>
    </w:p>
    <w:p w14:paraId="2E0E21E7" w14:textId="50FB7E14" w:rsidR="003041E4" w:rsidRPr="003C5EB8" w:rsidRDefault="00B300E8" w:rsidP="00877124">
      <w:pPr>
        <w:pStyle w:val="BodyText"/>
        <w:numPr>
          <w:ilvl w:val="1"/>
          <w:numId w:val="74"/>
        </w:numPr>
        <w:tabs>
          <w:tab w:val="left" w:pos="1488"/>
        </w:tabs>
        <w:spacing w:line="276" w:lineRule="auto"/>
        <w:ind w:right="151"/>
        <w:rPr>
          <w:lang w:val="en-GB"/>
        </w:rPr>
      </w:pPr>
      <w:r w:rsidRPr="003C5EB8">
        <w:rPr>
          <w:spacing w:val="-1"/>
          <w:lang w:val="en-GB"/>
        </w:rPr>
        <w:t>identity</w:t>
      </w:r>
      <w:r w:rsidRPr="003C5EB8">
        <w:rPr>
          <w:spacing w:val="42"/>
          <w:lang w:val="en-GB"/>
        </w:rPr>
        <w:t xml:space="preserve"> </w:t>
      </w:r>
      <w:r w:rsidRPr="003C5EB8">
        <w:rPr>
          <w:lang w:val="en-GB"/>
        </w:rPr>
        <w:t>of</w:t>
      </w:r>
      <w:r w:rsidRPr="003C5EB8">
        <w:rPr>
          <w:spacing w:val="43"/>
          <w:lang w:val="en-GB"/>
        </w:rPr>
        <w:t xml:space="preserve"> </w:t>
      </w:r>
      <w:r w:rsidRPr="003C5EB8">
        <w:rPr>
          <w:spacing w:val="-1"/>
          <w:lang w:val="en-GB"/>
        </w:rPr>
        <w:t>the</w:t>
      </w:r>
      <w:r w:rsidRPr="003C5EB8">
        <w:rPr>
          <w:spacing w:val="44"/>
          <w:lang w:val="en-GB"/>
        </w:rPr>
        <w:t xml:space="preserve"> </w:t>
      </w:r>
      <w:r w:rsidRPr="003C5EB8">
        <w:rPr>
          <w:spacing w:val="-1"/>
          <w:lang w:val="en-GB"/>
        </w:rPr>
        <w:t>subsequent</w:t>
      </w:r>
      <w:r w:rsidRPr="003C5EB8">
        <w:rPr>
          <w:spacing w:val="45"/>
          <w:lang w:val="en-GB"/>
        </w:rPr>
        <w:t xml:space="preserve"> </w:t>
      </w:r>
      <w:r w:rsidR="00E824F2" w:rsidRPr="003C5EB8">
        <w:rPr>
          <w:spacing w:val="-1"/>
          <w:lang w:val="en-GB"/>
        </w:rPr>
        <w:t>auction</w:t>
      </w:r>
      <w:r w:rsidRPr="003C5EB8">
        <w:rPr>
          <w:spacing w:val="42"/>
          <w:lang w:val="en-GB"/>
        </w:rPr>
        <w:t xml:space="preserve"> </w:t>
      </w:r>
      <w:r w:rsidRPr="003C5EB8">
        <w:rPr>
          <w:spacing w:val="-1"/>
          <w:lang w:val="en-GB"/>
        </w:rPr>
        <w:t>to</w:t>
      </w:r>
      <w:r w:rsidRPr="003C5EB8">
        <w:rPr>
          <w:spacing w:val="44"/>
          <w:lang w:val="en-GB"/>
        </w:rPr>
        <w:t xml:space="preserve"> </w:t>
      </w:r>
      <w:r w:rsidRPr="003C5EB8">
        <w:rPr>
          <w:spacing w:val="-1"/>
          <w:lang w:val="en-GB"/>
        </w:rPr>
        <w:t>which</w:t>
      </w:r>
      <w:r w:rsidRPr="003C5EB8">
        <w:rPr>
          <w:spacing w:val="42"/>
          <w:lang w:val="en-GB"/>
        </w:rPr>
        <w:t xml:space="preserve"> </w:t>
      </w:r>
      <w:r w:rsidRPr="003C5EB8">
        <w:rPr>
          <w:spacing w:val="-1"/>
          <w:lang w:val="en-GB"/>
        </w:rPr>
        <w:t>the</w:t>
      </w:r>
      <w:r w:rsidRPr="003C5EB8">
        <w:rPr>
          <w:spacing w:val="45"/>
          <w:lang w:val="en-GB"/>
        </w:rPr>
        <w:t xml:space="preserve"> </w:t>
      </w:r>
      <w:r w:rsidR="00AF062B" w:rsidRPr="003C5EB8">
        <w:rPr>
          <w:spacing w:val="-1"/>
          <w:lang w:val="en-GB"/>
        </w:rPr>
        <w:t>long-term transmission right</w:t>
      </w:r>
      <w:r w:rsidRPr="003C5EB8">
        <w:rPr>
          <w:spacing w:val="44"/>
          <w:lang w:val="en-GB"/>
        </w:rPr>
        <w:t xml:space="preserve"> </w:t>
      </w:r>
      <w:r w:rsidRPr="003C5EB8">
        <w:rPr>
          <w:spacing w:val="-1"/>
          <w:lang w:val="en-GB"/>
        </w:rPr>
        <w:t>is</w:t>
      </w:r>
      <w:r w:rsidRPr="003C5EB8">
        <w:rPr>
          <w:rFonts w:ascii="Times New Roman"/>
          <w:spacing w:val="59"/>
          <w:lang w:val="en-GB"/>
        </w:rPr>
        <w:t xml:space="preserve"> </w:t>
      </w:r>
      <w:r w:rsidRPr="003C5EB8">
        <w:rPr>
          <w:spacing w:val="-1"/>
          <w:lang w:val="en-GB"/>
        </w:rPr>
        <w:t>returned;</w:t>
      </w:r>
      <w:r w:rsidRPr="003C5EB8">
        <w:rPr>
          <w:spacing w:val="1"/>
          <w:lang w:val="en-GB"/>
        </w:rPr>
        <w:t xml:space="preserve"> </w:t>
      </w:r>
      <w:r w:rsidRPr="003C5EB8">
        <w:rPr>
          <w:spacing w:val="-1"/>
          <w:lang w:val="en-GB"/>
        </w:rPr>
        <w:t>and</w:t>
      </w:r>
    </w:p>
    <w:p w14:paraId="2E0E21E8" w14:textId="378F1ADA" w:rsidR="003041E4" w:rsidRPr="003C5EB8" w:rsidRDefault="00B300E8" w:rsidP="00877124">
      <w:pPr>
        <w:pStyle w:val="BodyText"/>
        <w:numPr>
          <w:ilvl w:val="1"/>
          <w:numId w:val="74"/>
        </w:numPr>
        <w:tabs>
          <w:tab w:val="left" w:pos="1488"/>
        </w:tabs>
        <w:spacing w:line="276" w:lineRule="auto"/>
        <w:rPr>
          <w:lang w:val="en-GB"/>
        </w:rPr>
      </w:pPr>
      <w:r w:rsidRPr="003C5EB8">
        <w:rPr>
          <w:spacing w:val="-1"/>
          <w:lang w:val="en-GB"/>
        </w:rPr>
        <w:t>the</w:t>
      </w:r>
      <w:r w:rsidRPr="003C5EB8">
        <w:rPr>
          <w:spacing w:val="1"/>
          <w:lang w:val="en-GB"/>
        </w:rPr>
        <w:t xml:space="preserve"> </w:t>
      </w:r>
      <w:r w:rsidRPr="003C5EB8">
        <w:rPr>
          <w:spacing w:val="-1"/>
          <w:lang w:val="en-GB"/>
        </w:rPr>
        <w:t>volume</w:t>
      </w:r>
      <w:r w:rsidRPr="003C5EB8">
        <w:rPr>
          <w:spacing w:val="-2"/>
          <w:lang w:val="en-GB"/>
        </w:rPr>
        <w:t xml:space="preserve"> </w:t>
      </w:r>
      <w:r w:rsidRPr="003C5EB8">
        <w:rPr>
          <w:lang w:val="en-GB"/>
        </w:rPr>
        <w:t>of</w:t>
      </w:r>
      <w:r w:rsidRPr="003C5EB8">
        <w:rPr>
          <w:spacing w:val="-3"/>
          <w:lang w:val="en-GB"/>
        </w:rPr>
        <w:t xml:space="preserve"> </w:t>
      </w:r>
      <w:r w:rsidRPr="003C5EB8">
        <w:rPr>
          <w:spacing w:val="-1"/>
          <w:lang w:val="en-GB"/>
        </w:rPr>
        <w:t>the</w:t>
      </w:r>
      <w:r w:rsidRPr="003C5EB8">
        <w:rPr>
          <w:spacing w:val="2"/>
          <w:lang w:val="en-GB"/>
        </w:rPr>
        <w:t xml:space="preserve"> </w:t>
      </w:r>
      <w:r w:rsidR="00AF062B" w:rsidRPr="003C5EB8">
        <w:rPr>
          <w:spacing w:val="-1"/>
          <w:lang w:val="en-GB"/>
        </w:rPr>
        <w:t>long-term transmission right</w:t>
      </w:r>
      <w:r w:rsidRPr="003C5EB8">
        <w:rPr>
          <w:spacing w:val="-1"/>
          <w:lang w:val="en-GB"/>
        </w:rPr>
        <w:t>s</w:t>
      </w:r>
      <w:r w:rsidRPr="003C5EB8">
        <w:rPr>
          <w:spacing w:val="1"/>
          <w:lang w:val="en-GB"/>
        </w:rPr>
        <w:t xml:space="preserve"> </w:t>
      </w:r>
      <w:r w:rsidRPr="003C5EB8">
        <w:rPr>
          <w:spacing w:val="-1"/>
          <w:lang w:val="en-GB"/>
        </w:rPr>
        <w:t>for</w:t>
      </w:r>
      <w:r w:rsidRPr="003C5EB8">
        <w:rPr>
          <w:lang w:val="en-GB"/>
        </w:rPr>
        <w:t xml:space="preserve"> </w:t>
      </w:r>
      <w:r w:rsidRPr="003C5EB8">
        <w:rPr>
          <w:spacing w:val="-1"/>
          <w:lang w:val="en-GB"/>
        </w:rPr>
        <w:t>return.</w:t>
      </w:r>
    </w:p>
    <w:p w14:paraId="2E0E21E9" w14:textId="77777777" w:rsidR="003041E4" w:rsidRPr="003C5EB8" w:rsidRDefault="003041E4">
      <w:pPr>
        <w:spacing w:before="4"/>
        <w:rPr>
          <w:rFonts w:ascii="Calibri" w:eastAsia="Calibri" w:hAnsi="Calibri" w:cs="Calibri"/>
          <w:sz w:val="16"/>
          <w:szCs w:val="16"/>
          <w:lang w:val="en-GB"/>
        </w:rPr>
      </w:pPr>
    </w:p>
    <w:p w14:paraId="2E0E21EA" w14:textId="1D0C75CD" w:rsidR="003041E4" w:rsidRPr="003C5EB8" w:rsidRDefault="00B300E8">
      <w:pPr>
        <w:pStyle w:val="BodyText"/>
        <w:numPr>
          <w:ilvl w:val="0"/>
          <w:numId w:val="39"/>
        </w:numPr>
        <w:tabs>
          <w:tab w:val="left" w:pos="856"/>
        </w:tabs>
        <w:rPr>
          <w:lang w:val="en-GB"/>
        </w:rPr>
      </w:pPr>
      <w:r w:rsidRPr="003C5EB8">
        <w:rPr>
          <w:spacing w:val="-1"/>
          <w:lang w:val="en-GB"/>
        </w:rPr>
        <w:t>In order</w:t>
      </w:r>
      <w:r w:rsidRPr="003C5EB8">
        <w:rPr>
          <w:spacing w:val="-3"/>
          <w:lang w:val="en-GB"/>
        </w:rPr>
        <w:t xml:space="preserve"> </w:t>
      </w:r>
      <w:r w:rsidRPr="003C5EB8">
        <w:rPr>
          <w:lang w:val="en-GB"/>
        </w:rPr>
        <w:t>to</w:t>
      </w:r>
      <w:r w:rsidRPr="003C5EB8">
        <w:rPr>
          <w:spacing w:val="1"/>
          <w:lang w:val="en-GB"/>
        </w:rPr>
        <w:t xml:space="preserve"> </w:t>
      </w:r>
      <w:r w:rsidRPr="003C5EB8">
        <w:rPr>
          <w:spacing w:val="-2"/>
          <w:lang w:val="en-GB"/>
        </w:rPr>
        <w:t>be</w:t>
      </w:r>
      <w:r w:rsidRPr="003C5EB8">
        <w:rPr>
          <w:spacing w:val="2"/>
          <w:lang w:val="en-GB"/>
        </w:rPr>
        <w:t xml:space="preserve"> </w:t>
      </w:r>
      <w:r w:rsidRPr="003C5EB8">
        <w:rPr>
          <w:spacing w:val="-1"/>
          <w:lang w:val="en-GB"/>
        </w:rPr>
        <w:t>able</w:t>
      </w:r>
      <w:r w:rsidRPr="003C5EB8">
        <w:rPr>
          <w:spacing w:val="-2"/>
          <w:lang w:val="en-GB"/>
        </w:rPr>
        <w:t xml:space="preserve"> </w:t>
      </w:r>
      <w:r w:rsidRPr="003C5EB8">
        <w:rPr>
          <w:lang w:val="en-GB"/>
        </w:rPr>
        <w:t>to</w:t>
      </w:r>
      <w:r w:rsidRPr="003C5EB8">
        <w:rPr>
          <w:spacing w:val="-1"/>
          <w:lang w:val="en-GB"/>
        </w:rPr>
        <w:t xml:space="preserve"> return </w:t>
      </w:r>
      <w:r w:rsidR="00AF062B" w:rsidRPr="003C5EB8">
        <w:rPr>
          <w:lang w:val="en-GB"/>
        </w:rPr>
        <w:t>long-term transmission right</w:t>
      </w:r>
      <w:r w:rsidRPr="003C5EB8">
        <w:rPr>
          <w:spacing w:val="-1"/>
          <w:lang w:val="en-GB"/>
        </w:rPr>
        <w:t>s</w:t>
      </w:r>
      <w:r w:rsidRPr="003C5EB8">
        <w:rPr>
          <w:spacing w:val="1"/>
          <w:lang w:val="en-GB"/>
        </w:rPr>
        <w:t xml:space="preserve"> </w:t>
      </w:r>
      <w:r w:rsidRPr="003C5EB8">
        <w:rPr>
          <w:spacing w:val="-1"/>
          <w:lang w:val="en-GB"/>
        </w:rPr>
        <w:t>the</w:t>
      </w:r>
      <w:r w:rsidRPr="003C5EB8">
        <w:rPr>
          <w:spacing w:val="-2"/>
          <w:lang w:val="en-GB"/>
        </w:rPr>
        <w:t xml:space="preserve"> </w:t>
      </w:r>
      <w:r w:rsidR="006379DF" w:rsidRPr="003C5EB8">
        <w:rPr>
          <w:spacing w:val="-1"/>
          <w:lang w:val="en-GB"/>
        </w:rPr>
        <w:t>registered participant</w:t>
      </w:r>
      <w:r w:rsidRPr="003C5EB8">
        <w:rPr>
          <w:lang w:val="en-GB"/>
        </w:rPr>
        <w:t xml:space="preserve"> </w:t>
      </w:r>
      <w:r w:rsidRPr="003C5EB8">
        <w:rPr>
          <w:spacing w:val="-1"/>
          <w:lang w:val="en-GB"/>
        </w:rPr>
        <w:t>shall:</w:t>
      </w:r>
    </w:p>
    <w:p w14:paraId="2E0E21EB" w14:textId="77777777" w:rsidR="003041E4" w:rsidRPr="003C5EB8" w:rsidRDefault="003041E4">
      <w:pPr>
        <w:spacing w:before="7"/>
        <w:rPr>
          <w:rFonts w:ascii="Calibri" w:eastAsia="Calibri" w:hAnsi="Calibri" w:cs="Calibri"/>
          <w:sz w:val="16"/>
          <w:szCs w:val="16"/>
          <w:lang w:val="en-GB"/>
        </w:rPr>
      </w:pPr>
    </w:p>
    <w:p w14:paraId="54D8A238" w14:textId="25D4CC41" w:rsidR="00E95D72" w:rsidRPr="003C5EB8" w:rsidRDefault="00B300E8" w:rsidP="00E95D72">
      <w:pPr>
        <w:pStyle w:val="BodyText"/>
        <w:numPr>
          <w:ilvl w:val="1"/>
          <w:numId w:val="39"/>
        </w:numPr>
        <w:tabs>
          <w:tab w:val="left" w:pos="1488"/>
        </w:tabs>
        <w:rPr>
          <w:lang w:val="en-GB"/>
        </w:rPr>
      </w:pPr>
      <w:r w:rsidRPr="003C5EB8">
        <w:rPr>
          <w:spacing w:val="-1"/>
          <w:lang w:val="en-GB"/>
        </w:rPr>
        <w:t>have</w:t>
      </w:r>
      <w:r w:rsidRPr="003C5EB8">
        <w:rPr>
          <w:spacing w:val="1"/>
          <w:lang w:val="en-GB"/>
        </w:rPr>
        <w:t xml:space="preserve"> </w:t>
      </w:r>
      <w:r w:rsidRPr="003C5EB8">
        <w:rPr>
          <w:lang w:val="en-GB"/>
        </w:rPr>
        <w:t>a</w:t>
      </w:r>
      <w:r w:rsidRPr="003C5EB8">
        <w:rPr>
          <w:spacing w:val="-3"/>
          <w:lang w:val="en-GB"/>
        </w:rPr>
        <w:t xml:space="preserve"> </w:t>
      </w:r>
      <w:r w:rsidRPr="003C5EB8">
        <w:rPr>
          <w:spacing w:val="-1"/>
          <w:lang w:val="en-GB"/>
        </w:rPr>
        <w:t>valid and</w:t>
      </w:r>
      <w:r w:rsidRPr="003C5EB8">
        <w:rPr>
          <w:spacing w:val="-2"/>
          <w:lang w:val="en-GB"/>
        </w:rPr>
        <w:t xml:space="preserve"> </w:t>
      </w:r>
      <w:r w:rsidRPr="003C5EB8">
        <w:rPr>
          <w:spacing w:val="-1"/>
          <w:lang w:val="en-GB"/>
        </w:rPr>
        <w:t>effective</w:t>
      </w:r>
      <w:r w:rsidRPr="003C5EB8">
        <w:rPr>
          <w:spacing w:val="-2"/>
          <w:lang w:val="en-GB"/>
        </w:rPr>
        <w:t xml:space="preserve"> </w:t>
      </w:r>
      <w:r w:rsidR="006379DF" w:rsidRPr="003C5EB8">
        <w:rPr>
          <w:spacing w:val="-1"/>
          <w:lang w:val="en-GB"/>
        </w:rPr>
        <w:t>participation agreement</w:t>
      </w:r>
      <w:r w:rsidRPr="003C5EB8">
        <w:rPr>
          <w:spacing w:val="-2"/>
          <w:lang w:val="en-GB"/>
        </w:rPr>
        <w:t xml:space="preserve"> </w:t>
      </w:r>
      <w:r w:rsidRPr="003C5EB8">
        <w:rPr>
          <w:spacing w:val="-1"/>
          <w:lang w:val="en-GB"/>
        </w:rPr>
        <w:t>with</w:t>
      </w:r>
      <w:r w:rsidRPr="003C5EB8">
        <w:rPr>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allocation platform</w:t>
      </w:r>
      <w:r w:rsidRPr="003C5EB8">
        <w:rPr>
          <w:spacing w:val="-1"/>
          <w:lang w:val="en-GB"/>
        </w:rPr>
        <w:t>;</w:t>
      </w:r>
    </w:p>
    <w:p w14:paraId="2E0E21EE" w14:textId="55323C59" w:rsidR="003041E4" w:rsidRPr="003C5EB8" w:rsidRDefault="00B300E8" w:rsidP="00917534">
      <w:pPr>
        <w:pStyle w:val="BodyText"/>
        <w:numPr>
          <w:ilvl w:val="1"/>
          <w:numId w:val="39"/>
        </w:numPr>
        <w:tabs>
          <w:tab w:val="left" w:pos="1488"/>
        </w:tabs>
        <w:rPr>
          <w:spacing w:val="-1"/>
          <w:lang w:val="en-GB"/>
        </w:rPr>
      </w:pPr>
      <w:r w:rsidRPr="003C5EB8">
        <w:rPr>
          <w:spacing w:val="-1"/>
          <w:lang w:val="en-GB"/>
        </w:rPr>
        <w:t>hold</w:t>
      </w:r>
      <w:r w:rsidRPr="003C5EB8">
        <w:rPr>
          <w:spacing w:val="6"/>
          <w:lang w:val="en-GB"/>
        </w:rPr>
        <w:t xml:space="preserve"> </w:t>
      </w:r>
      <w:r w:rsidRPr="003C5EB8">
        <w:rPr>
          <w:spacing w:val="-1"/>
          <w:lang w:val="en-GB"/>
        </w:rPr>
        <w:t>the</w:t>
      </w:r>
      <w:r w:rsidRPr="003C5EB8">
        <w:rPr>
          <w:spacing w:val="5"/>
          <w:lang w:val="en-GB"/>
        </w:rPr>
        <w:t xml:space="preserve"> </w:t>
      </w:r>
      <w:r w:rsidRPr="003C5EB8">
        <w:rPr>
          <w:spacing w:val="-1"/>
          <w:lang w:val="en-GB"/>
        </w:rPr>
        <w:t>relevant</w:t>
      </w:r>
      <w:r w:rsidRPr="003C5EB8">
        <w:rPr>
          <w:spacing w:val="5"/>
          <w:lang w:val="en-GB"/>
        </w:rPr>
        <w:t xml:space="preserve"> </w:t>
      </w:r>
      <w:r w:rsidR="00AF062B" w:rsidRPr="003C5EB8">
        <w:rPr>
          <w:spacing w:val="-1"/>
          <w:lang w:val="en-GB"/>
        </w:rPr>
        <w:t>long-term transmission right</w:t>
      </w:r>
      <w:r w:rsidRPr="003C5EB8">
        <w:rPr>
          <w:spacing w:val="-1"/>
          <w:lang w:val="en-GB"/>
        </w:rPr>
        <w:t>s</w:t>
      </w:r>
      <w:r w:rsidRPr="003C5EB8">
        <w:rPr>
          <w:spacing w:val="5"/>
          <w:lang w:val="en-GB"/>
        </w:rPr>
        <w:t xml:space="preserve"> </w:t>
      </w:r>
      <w:r w:rsidRPr="003C5EB8">
        <w:rPr>
          <w:spacing w:val="-1"/>
          <w:lang w:val="en-GB"/>
        </w:rPr>
        <w:t>at</w:t>
      </w:r>
      <w:r w:rsidRPr="003C5EB8">
        <w:rPr>
          <w:spacing w:val="6"/>
          <w:lang w:val="en-GB"/>
        </w:rPr>
        <w:t xml:space="preserve"> </w:t>
      </w:r>
      <w:r w:rsidRPr="003C5EB8">
        <w:rPr>
          <w:spacing w:val="-1"/>
          <w:lang w:val="en-GB"/>
        </w:rPr>
        <w:t>the</w:t>
      </w:r>
      <w:r w:rsidRPr="003C5EB8">
        <w:rPr>
          <w:spacing w:val="8"/>
          <w:lang w:val="en-GB"/>
        </w:rPr>
        <w:t xml:space="preserve"> </w:t>
      </w:r>
      <w:r w:rsidRPr="003C5EB8">
        <w:rPr>
          <w:spacing w:val="-1"/>
          <w:lang w:val="en-GB"/>
        </w:rPr>
        <w:t>time</w:t>
      </w:r>
      <w:r w:rsidRPr="003C5EB8">
        <w:rPr>
          <w:spacing w:val="5"/>
          <w:lang w:val="en-GB"/>
        </w:rPr>
        <w:t xml:space="preserve"> </w:t>
      </w:r>
      <w:r w:rsidRPr="003C5EB8">
        <w:rPr>
          <w:lang w:val="en-GB"/>
        </w:rPr>
        <w:t>of</w:t>
      </w:r>
      <w:r w:rsidRPr="003C5EB8">
        <w:rPr>
          <w:spacing w:val="6"/>
          <w:lang w:val="en-GB"/>
        </w:rPr>
        <w:t xml:space="preserve"> </w:t>
      </w:r>
      <w:r w:rsidRPr="003C5EB8">
        <w:rPr>
          <w:spacing w:val="-1"/>
          <w:lang w:val="en-GB"/>
        </w:rPr>
        <w:t>the</w:t>
      </w:r>
      <w:r w:rsidRPr="003C5EB8">
        <w:rPr>
          <w:spacing w:val="5"/>
          <w:lang w:val="en-GB"/>
        </w:rPr>
        <w:t xml:space="preserve"> </w:t>
      </w:r>
      <w:r w:rsidRPr="003C5EB8">
        <w:rPr>
          <w:spacing w:val="-1"/>
          <w:lang w:val="en-GB"/>
        </w:rPr>
        <w:t>notification</w:t>
      </w:r>
      <w:r w:rsidRPr="003C5EB8">
        <w:rPr>
          <w:spacing w:val="4"/>
          <w:lang w:val="en-GB"/>
        </w:rPr>
        <w:t xml:space="preserve"> </w:t>
      </w:r>
      <w:r w:rsidRPr="003C5EB8">
        <w:rPr>
          <w:lang w:val="en-GB"/>
        </w:rPr>
        <w:t>of</w:t>
      </w:r>
      <w:r w:rsidRPr="003C5EB8">
        <w:rPr>
          <w:spacing w:val="7"/>
          <w:lang w:val="en-GB"/>
        </w:rPr>
        <w:t xml:space="preserve"> </w:t>
      </w:r>
      <w:r w:rsidRPr="003C5EB8">
        <w:rPr>
          <w:spacing w:val="-2"/>
          <w:lang w:val="en-GB"/>
        </w:rPr>
        <w:t>the</w:t>
      </w:r>
      <w:r w:rsidRPr="003C5EB8">
        <w:rPr>
          <w:rFonts w:ascii="Times New Roman"/>
          <w:spacing w:val="71"/>
          <w:lang w:val="en-GB"/>
        </w:rPr>
        <w:t xml:space="preserve"> </w:t>
      </w:r>
      <w:r w:rsidRPr="003C5EB8">
        <w:rPr>
          <w:spacing w:val="-1"/>
          <w:lang w:val="en-GB"/>
        </w:rPr>
        <w:t>return;</w:t>
      </w:r>
    </w:p>
    <w:p w14:paraId="2E0E21EF" w14:textId="77777777" w:rsidR="003041E4" w:rsidRPr="003C5EB8" w:rsidRDefault="00B300E8" w:rsidP="00917534">
      <w:pPr>
        <w:pStyle w:val="BodyText"/>
        <w:numPr>
          <w:ilvl w:val="1"/>
          <w:numId w:val="39"/>
        </w:numPr>
        <w:tabs>
          <w:tab w:val="left" w:pos="1488"/>
        </w:tabs>
        <w:rPr>
          <w:spacing w:val="-1"/>
          <w:lang w:val="en-GB"/>
        </w:rPr>
      </w:pPr>
      <w:r w:rsidRPr="003C5EB8">
        <w:rPr>
          <w:spacing w:val="-1"/>
          <w:lang w:val="en-GB"/>
        </w:rPr>
        <w:lastRenderedPageBreak/>
        <w:t>send the notification before the deadline pursuant to paragraph 1 of this Article; and</w:t>
      </w:r>
    </w:p>
    <w:p w14:paraId="2E0E21F1" w14:textId="0341FD00" w:rsidR="003041E4" w:rsidRPr="003C5EB8" w:rsidRDefault="00B300E8">
      <w:pPr>
        <w:pStyle w:val="BodyText"/>
        <w:numPr>
          <w:ilvl w:val="1"/>
          <w:numId w:val="39"/>
        </w:numPr>
        <w:tabs>
          <w:tab w:val="left" w:pos="1488"/>
        </w:tabs>
        <w:rPr>
          <w:spacing w:val="-1"/>
          <w:lang w:val="en-GB"/>
        </w:rPr>
      </w:pPr>
      <w:r w:rsidRPr="003C5EB8">
        <w:rPr>
          <w:spacing w:val="-1"/>
          <w:lang w:val="en-GB"/>
        </w:rPr>
        <w:t xml:space="preserve">fulfil or secure its financial obligations pursuant to these </w:t>
      </w:r>
      <w:r w:rsidR="00C166E7" w:rsidRPr="003C5EB8">
        <w:rPr>
          <w:spacing w:val="-1"/>
          <w:lang w:val="en-GB"/>
        </w:rPr>
        <w:t>allocation rules</w:t>
      </w:r>
      <w:r w:rsidRPr="003C5EB8">
        <w:rPr>
          <w:spacing w:val="-1"/>
          <w:lang w:val="en-GB"/>
        </w:rPr>
        <w:t>.</w:t>
      </w:r>
    </w:p>
    <w:p w14:paraId="2E0E21F2" w14:textId="77777777" w:rsidR="003041E4" w:rsidRPr="003C5EB8" w:rsidRDefault="003041E4">
      <w:pPr>
        <w:spacing w:before="4"/>
        <w:rPr>
          <w:rFonts w:ascii="Calibri" w:eastAsia="Calibri" w:hAnsi="Calibri" w:cs="Calibri"/>
          <w:sz w:val="16"/>
          <w:szCs w:val="16"/>
          <w:lang w:val="en-GB"/>
        </w:rPr>
      </w:pPr>
    </w:p>
    <w:p w14:paraId="2E0E21F3" w14:textId="61563FEC" w:rsidR="003041E4" w:rsidRPr="003C5EB8" w:rsidRDefault="00B300E8">
      <w:pPr>
        <w:pStyle w:val="BodyText"/>
        <w:numPr>
          <w:ilvl w:val="0"/>
          <w:numId w:val="39"/>
        </w:numPr>
        <w:tabs>
          <w:tab w:val="left" w:pos="856"/>
        </w:tabs>
        <w:ind w:right="146"/>
        <w:jc w:val="both"/>
        <w:rPr>
          <w:lang w:val="en-GB"/>
        </w:rPr>
      </w:pPr>
      <w:r w:rsidRPr="003C5EB8">
        <w:rPr>
          <w:spacing w:val="-1"/>
          <w:lang w:val="en-GB"/>
        </w:rPr>
        <w:t>If</w:t>
      </w:r>
      <w:r w:rsidRPr="003C5EB8">
        <w:rPr>
          <w:spacing w:val="5"/>
          <w:lang w:val="en-GB"/>
        </w:rPr>
        <w:t xml:space="preserve"> </w:t>
      </w:r>
      <w:r w:rsidRPr="003C5EB8">
        <w:rPr>
          <w:spacing w:val="-1"/>
          <w:lang w:val="en-GB"/>
        </w:rPr>
        <w:t>the</w:t>
      </w:r>
      <w:r w:rsidRPr="003C5EB8">
        <w:rPr>
          <w:spacing w:val="7"/>
          <w:lang w:val="en-GB"/>
        </w:rPr>
        <w:t xml:space="preserve"> </w:t>
      </w:r>
      <w:r w:rsidRPr="003C5EB8">
        <w:rPr>
          <w:spacing w:val="-1"/>
          <w:lang w:val="en-GB"/>
        </w:rPr>
        <w:t>requirements</w:t>
      </w:r>
      <w:r w:rsidRPr="003C5EB8">
        <w:rPr>
          <w:spacing w:val="5"/>
          <w:lang w:val="en-GB"/>
        </w:rPr>
        <w:t xml:space="preserve"> </w:t>
      </w:r>
      <w:r w:rsidRPr="003C5EB8">
        <w:rPr>
          <w:lang w:val="en-GB"/>
        </w:rPr>
        <w:t>set</w:t>
      </w:r>
      <w:r w:rsidRPr="003C5EB8">
        <w:rPr>
          <w:spacing w:val="7"/>
          <w:lang w:val="en-GB"/>
        </w:rPr>
        <w:t xml:space="preserve"> </w:t>
      </w:r>
      <w:r w:rsidRPr="003C5EB8">
        <w:rPr>
          <w:spacing w:val="-1"/>
          <w:lang w:val="en-GB"/>
        </w:rPr>
        <w:t>forth</w:t>
      </w:r>
      <w:r w:rsidRPr="003C5EB8">
        <w:rPr>
          <w:spacing w:val="4"/>
          <w:lang w:val="en-GB"/>
        </w:rPr>
        <w:t xml:space="preserve"> </w:t>
      </w:r>
      <w:r w:rsidRPr="003C5EB8">
        <w:rPr>
          <w:spacing w:val="-1"/>
          <w:lang w:val="en-GB"/>
        </w:rPr>
        <w:t>in</w:t>
      </w:r>
      <w:r w:rsidRPr="003C5EB8">
        <w:rPr>
          <w:spacing w:val="5"/>
          <w:lang w:val="en-GB"/>
        </w:rPr>
        <w:t xml:space="preserve"> </w:t>
      </w:r>
      <w:r w:rsidRPr="003C5EB8">
        <w:rPr>
          <w:spacing w:val="-1"/>
          <w:lang w:val="en-GB"/>
        </w:rPr>
        <w:t>paragraph</w:t>
      </w:r>
      <w:r w:rsidRPr="003C5EB8">
        <w:rPr>
          <w:spacing w:val="4"/>
          <w:lang w:val="en-GB"/>
        </w:rPr>
        <w:t xml:space="preserve"> </w:t>
      </w:r>
      <w:r w:rsidRPr="003C5EB8">
        <w:rPr>
          <w:lang w:val="en-GB"/>
        </w:rPr>
        <w:t>3</w:t>
      </w:r>
      <w:r w:rsidRPr="003C5EB8">
        <w:rPr>
          <w:spacing w:val="7"/>
          <w:lang w:val="en-GB"/>
        </w:rPr>
        <w:t xml:space="preserve"> </w:t>
      </w:r>
      <w:r w:rsidRPr="003C5EB8">
        <w:rPr>
          <w:lang w:val="en-GB"/>
        </w:rPr>
        <w:t>of</w:t>
      </w:r>
      <w:r w:rsidRPr="003C5EB8">
        <w:rPr>
          <w:spacing w:val="6"/>
          <w:lang w:val="en-GB"/>
        </w:rPr>
        <w:t xml:space="preserve"> </w:t>
      </w:r>
      <w:r w:rsidRPr="003C5EB8">
        <w:rPr>
          <w:spacing w:val="-1"/>
          <w:lang w:val="en-GB"/>
        </w:rPr>
        <w:t>this</w:t>
      </w:r>
      <w:r w:rsidRPr="003C5EB8">
        <w:rPr>
          <w:spacing w:val="5"/>
          <w:lang w:val="en-GB"/>
        </w:rPr>
        <w:t xml:space="preserve"> </w:t>
      </w:r>
      <w:r w:rsidRPr="003C5EB8">
        <w:rPr>
          <w:spacing w:val="-1"/>
          <w:lang w:val="en-GB"/>
        </w:rPr>
        <w:t>Article</w:t>
      </w:r>
      <w:r w:rsidRPr="003C5EB8">
        <w:rPr>
          <w:spacing w:val="7"/>
          <w:lang w:val="en-GB"/>
        </w:rPr>
        <w:t xml:space="preserve"> </w:t>
      </w:r>
      <w:r w:rsidRPr="003C5EB8">
        <w:rPr>
          <w:spacing w:val="-1"/>
          <w:lang w:val="en-GB"/>
        </w:rPr>
        <w:t>are</w:t>
      </w:r>
      <w:r w:rsidRPr="003C5EB8">
        <w:rPr>
          <w:spacing w:val="6"/>
          <w:lang w:val="en-GB"/>
        </w:rPr>
        <w:t xml:space="preserve"> </w:t>
      </w:r>
      <w:r w:rsidRPr="003C5EB8">
        <w:rPr>
          <w:spacing w:val="-1"/>
          <w:lang w:val="en-GB"/>
        </w:rPr>
        <w:t>fulfilled,</w:t>
      </w:r>
      <w:r w:rsidRPr="003C5EB8">
        <w:rPr>
          <w:spacing w:val="6"/>
          <w:lang w:val="en-GB"/>
        </w:rPr>
        <w:t xml:space="preserve"> </w:t>
      </w:r>
      <w:r w:rsidRPr="003C5EB8">
        <w:rPr>
          <w:spacing w:val="-1"/>
          <w:lang w:val="en-GB"/>
        </w:rPr>
        <w:t>the</w:t>
      </w:r>
      <w:r w:rsidRPr="003C5EB8">
        <w:rPr>
          <w:spacing w:val="6"/>
          <w:lang w:val="en-GB"/>
        </w:rPr>
        <w:t xml:space="preserve"> </w:t>
      </w:r>
      <w:r w:rsidR="00C166E7" w:rsidRPr="003C5EB8">
        <w:rPr>
          <w:spacing w:val="-1"/>
          <w:lang w:val="en-GB"/>
        </w:rPr>
        <w:t>allocation platform</w:t>
      </w:r>
      <w:r w:rsidRPr="003C5EB8">
        <w:rPr>
          <w:spacing w:val="18"/>
          <w:lang w:val="en-GB"/>
        </w:rPr>
        <w:t xml:space="preserve"> </w:t>
      </w:r>
      <w:r w:rsidRPr="003C5EB8">
        <w:rPr>
          <w:spacing w:val="-1"/>
          <w:lang w:val="en-GB"/>
        </w:rPr>
        <w:t>shall</w:t>
      </w:r>
      <w:r w:rsidRPr="003C5EB8">
        <w:rPr>
          <w:spacing w:val="16"/>
          <w:lang w:val="en-GB"/>
        </w:rPr>
        <w:t xml:space="preserve"> </w:t>
      </w:r>
      <w:r w:rsidRPr="003C5EB8">
        <w:rPr>
          <w:spacing w:val="-1"/>
          <w:lang w:val="en-GB"/>
        </w:rPr>
        <w:t>send</w:t>
      </w:r>
      <w:r w:rsidRPr="003C5EB8">
        <w:rPr>
          <w:spacing w:val="16"/>
          <w:lang w:val="en-GB"/>
        </w:rPr>
        <w:t xml:space="preserve"> </w:t>
      </w:r>
      <w:r w:rsidRPr="003C5EB8">
        <w:rPr>
          <w:spacing w:val="-1"/>
          <w:lang w:val="en-GB"/>
        </w:rPr>
        <w:t>without</w:t>
      </w:r>
      <w:r w:rsidRPr="003C5EB8">
        <w:rPr>
          <w:spacing w:val="18"/>
          <w:lang w:val="en-GB"/>
        </w:rPr>
        <w:t xml:space="preserve"> </w:t>
      </w:r>
      <w:r w:rsidRPr="003C5EB8">
        <w:rPr>
          <w:spacing w:val="-1"/>
          <w:lang w:val="en-GB"/>
        </w:rPr>
        <w:t>undue</w:t>
      </w:r>
      <w:r w:rsidRPr="003C5EB8">
        <w:rPr>
          <w:spacing w:val="17"/>
          <w:lang w:val="en-GB"/>
        </w:rPr>
        <w:t xml:space="preserve"> </w:t>
      </w:r>
      <w:r w:rsidRPr="003C5EB8">
        <w:rPr>
          <w:spacing w:val="-1"/>
          <w:lang w:val="en-GB"/>
        </w:rPr>
        <w:t>delay</w:t>
      </w:r>
      <w:r w:rsidRPr="003C5EB8">
        <w:rPr>
          <w:spacing w:val="18"/>
          <w:lang w:val="en-GB"/>
        </w:rPr>
        <w:t xml:space="preserve"> </w:t>
      </w:r>
      <w:r w:rsidRPr="003C5EB8">
        <w:rPr>
          <w:lang w:val="en-GB"/>
        </w:rPr>
        <w:t>a</w:t>
      </w:r>
      <w:r w:rsidRPr="003C5EB8">
        <w:rPr>
          <w:spacing w:val="17"/>
          <w:lang w:val="en-GB"/>
        </w:rPr>
        <w:t xml:space="preserve"> </w:t>
      </w:r>
      <w:r w:rsidRPr="003C5EB8">
        <w:rPr>
          <w:spacing w:val="-1"/>
          <w:lang w:val="en-GB"/>
        </w:rPr>
        <w:t>notification</w:t>
      </w:r>
      <w:r w:rsidRPr="003C5EB8">
        <w:rPr>
          <w:spacing w:val="17"/>
          <w:lang w:val="en-GB"/>
        </w:rPr>
        <w:t xml:space="preserve"> </w:t>
      </w:r>
      <w:r w:rsidRPr="003C5EB8">
        <w:rPr>
          <w:lang w:val="en-GB"/>
        </w:rPr>
        <w:t>to</w:t>
      </w:r>
      <w:r w:rsidRPr="003C5EB8">
        <w:rPr>
          <w:spacing w:val="18"/>
          <w:lang w:val="en-GB"/>
        </w:rPr>
        <w:t xml:space="preserve"> </w:t>
      </w:r>
      <w:r w:rsidRPr="003C5EB8">
        <w:rPr>
          <w:spacing w:val="-1"/>
          <w:lang w:val="en-GB"/>
        </w:rPr>
        <w:t>the</w:t>
      </w:r>
      <w:r w:rsidRPr="003C5EB8">
        <w:rPr>
          <w:spacing w:val="17"/>
          <w:lang w:val="en-GB"/>
        </w:rPr>
        <w:t xml:space="preserve"> </w:t>
      </w:r>
      <w:r w:rsidR="006379DF" w:rsidRPr="003C5EB8">
        <w:rPr>
          <w:spacing w:val="-1"/>
          <w:lang w:val="en-GB"/>
        </w:rPr>
        <w:t>registered participant</w:t>
      </w:r>
      <w:r w:rsidRPr="003C5EB8">
        <w:rPr>
          <w:spacing w:val="17"/>
          <w:lang w:val="en-GB"/>
        </w:rPr>
        <w:t xml:space="preserve"> </w:t>
      </w:r>
      <w:r w:rsidRPr="003C5EB8">
        <w:rPr>
          <w:lang w:val="en-GB"/>
        </w:rPr>
        <w:t>via</w:t>
      </w:r>
      <w:r w:rsidRPr="003C5EB8">
        <w:rPr>
          <w:spacing w:val="17"/>
          <w:lang w:val="en-GB"/>
        </w:rPr>
        <w:t xml:space="preserve"> </w:t>
      </w:r>
      <w:r w:rsidRPr="003C5EB8">
        <w:rPr>
          <w:spacing w:val="-1"/>
          <w:lang w:val="en-GB"/>
        </w:rPr>
        <w:t>the</w:t>
      </w:r>
      <w:r w:rsidRPr="003C5EB8">
        <w:rPr>
          <w:rFonts w:ascii="Times New Roman"/>
          <w:spacing w:val="53"/>
          <w:lang w:val="en-GB"/>
        </w:rPr>
        <w:t xml:space="preserve"> </w:t>
      </w:r>
      <w:r w:rsidR="00C166E7" w:rsidRPr="003C5EB8">
        <w:rPr>
          <w:spacing w:val="-1"/>
          <w:lang w:val="en-GB"/>
        </w:rPr>
        <w:t>auction tool</w:t>
      </w:r>
      <w:r w:rsidRPr="003C5EB8">
        <w:rPr>
          <w:lang w:val="en-GB"/>
        </w:rPr>
        <w:t xml:space="preserve"> </w:t>
      </w:r>
      <w:r w:rsidRPr="003C5EB8">
        <w:rPr>
          <w:spacing w:val="-1"/>
          <w:lang w:val="en-GB"/>
        </w:rPr>
        <w:t>containing:</w:t>
      </w:r>
    </w:p>
    <w:p w14:paraId="2E0E21F4" w14:textId="77777777" w:rsidR="003041E4" w:rsidRPr="003C5EB8" w:rsidRDefault="003041E4">
      <w:pPr>
        <w:spacing w:before="4"/>
        <w:rPr>
          <w:rFonts w:ascii="Calibri" w:eastAsia="Calibri" w:hAnsi="Calibri" w:cs="Calibri"/>
          <w:sz w:val="16"/>
          <w:szCs w:val="16"/>
          <w:lang w:val="en-GB"/>
        </w:rPr>
      </w:pPr>
    </w:p>
    <w:p w14:paraId="2E0E21F5" w14:textId="77777777" w:rsidR="003041E4" w:rsidRPr="003C5EB8" w:rsidRDefault="00B300E8">
      <w:pPr>
        <w:pStyle w:val="BodyText"/>
        <w:numPr>
          <w:ilvl w:val="1"/>
          <w:numId w:val="39"/>
        </w:numPr>
        <w:tabs>
          <w:tab w:val="left" w:pos="1488"/>
        </w:tabs>
        <w:ind w:right="151"/>
        <w:rPr>
          <w:lang w:val="en-GB"/>
        </w:rPr>
      </w:pPr>
      <w:r w:rsidRPr="003C5EB8">
        <w:rPr>
          <w:lang w:val="en-GB"/>
        </w:rPr>
        <w:t>a</w:t>
      </w:r>
      <w:r w:rsidRPr="003C5EB8">
        <w:rPr>
          <w:spacing w:val="36"/>
          <w:lang w:val="en-GB"/>
        </w:rPr>
        <w:t xml:space="preserve"> </w:t>
      </w:r>
      <w:r w:rsidRPr="003C5EB8">
        <w:rPr>
          <w:spacing w:val="-1"/>
          <w:lang w:val="en-GB"/>
        </w:rPr>
        <w:t>message</w:t>
      </w:r>
      <w:r w:rsidRPr="003C5EB8">
        <w:rPr>
          <w:spacing w:val="37"/>
          <w:lang w:val="en-GB"/>
        </w:rPr>
        <w:t xml:space="preserve"> </w:t>
      </w:r>
      <w:r w:rsidRPr="003C5EB8">
        <w:rPr>
          <w:spacing w:val="-1"/>
          <w:lang w:val="en-GB"/>
        </w:rPr>
        <w:t>confirming</w:t>
      </w:r>
      <w:r w:rsidRPr="003C5EB8">
        <w:rPr>
          <w:spacing w:val="35"/>
          <w:lang w:val="en-GB"/>
        </w:rPr>
        <w:t xml:space="preserve"> </w:t>
      </w:r>
      <w:r w:rsidRPr="003C5EB8">
        <w:rPr>
          <w:spacing w:val="-1"/>
          <w:lang w:val="en-GB"/>
        </w:rPr>
        <w:t>the</w:t>
      </w:r>
      <w:r w:rsidRPr="003C5EB8">
        <w:rPr>
          <w:spacing w:val="35"/>
          <w:lang w:val="en-GB"/>
        </w:rPr>
        <w:t xml:space="preserve"> </w:t>
      </w:r>
      <w:r w:rsidRPr="003C5EB8">
        <w:rPr>
          <w:spacing w:val="-1"/>
          <w:lang w:val="en-GB"/>
        </w:rPr>
        <w:t>acceptance</w:t>
      </w:r>
      <w:r w:rsidRPr="003C5EB8">
        <w:rPr>
          <w:spacing w:val="37"/>
          <w:lang w:val="en-GB"/>
        </w:rPr>
        <w:t xml:space="preserve"> </w:t>
      </w:r>
      <w:r w:rsidRPr="003C5EB8">
        <w:rPr>
          <w:lang w:val="en-GB"/>
        </w:rPr>
        <w:t>of</w:t>
      </w:r>
      <w:r w:rsidRPr="003C5EB8">
        <w:rPr>
          <w:spacing w:val="36"/>
          <w:lang w:val="en-GB"/>
        </w:rPr>
        <w:t xml:space="preserve"> </w:t>
      </w:r>
      <w:r w:rsidRPr="003C5EB8">
        <w:rPr>
          <w:spacing w:val="-1"/>
          <w:lang w:val="en-GB"/>
        </w:rPr>
        <w:t>the</w:t>
      </w:r>
      <w:r w:rsidRPr="003C5EB8">
        <w:rPr>
          <w:spacing w:val="37"/>
          <w:lang w:val="en-GB"/>
        </w:rPr>
        <w:t xml:space="preserve"> </w:t>
      </w:r>
      <w:r w:rsidRPr="003C5EB8">
        <w:rPr>
          <w:spacing w:val="-1"/>
          <w:lang w:val="en-GB"/>
        </w:rPr>
        <w:t>return</w:t>
      </w:r>
      <w:r w:rsidRPr="003C5EB8">
        <w:rPr>
          <w:spacing w:val="36"/>
          <w:lang w:val="en-GB"/>
        </w:rPr>
        <w:t xml:space="preserve"> </w:t>
      </w:r>
      <w:r w:rsidRPr="003C5EB8">
        <w:rPr>
          <w:spacing w:val="-1"/>
          <w:lang w:val="en-GB"/>
        </w:rPr>
        <w:t>subject</w:t>
      </w:r>
      <w:r w:rsidRPr="003C5EB8">
        <w:rPr>
          <w:spacing w:val="36"/>
          <w:lang w:val="en-GB"/>
        </w:rPr>
        <w:t xml:space="preserve"> </w:t>
      </w:r>
      <w:r w:rsidRPr="003C5EB8">
        <w:rPr>
          <w:lang w:val="en-GB"/>
        </w:rPr>
        <w:t>to</w:t>
      </w:r>
      <w:r w:rsidRPr="003C5EB8">
        <w:rPr>
          <w:spacing w:val="37"/>
          <w:lang w:val="en-GB"/>
        </w:rPr>
        <w:t xml:space="preserve"> </w:t>
      </w:r>
      <w:r w:rsidRPr="003C5EB8">
        <w:rPr>
          <w:spacing w:val="-1"/>
          <w:lang w:val="en-GB"/>
        </w:rPr>
        <w:t>paragraph</w:t>
      </w:r>
      <w:r w:rsidRPr="003C5EB8">
        <w:rPr>
          <w:spacing w:val="36"/>
          <w:lang w:val="en-GB"/>
        </w:rPr>
        <w:t xml:space="preserve"> </w:t>
      </w:r>
      <w:r w:rsidRPr="003C5EB8">
        <w:rPr>
          <w:lang w:val="en-GB"/>
        </w:rPr>
        <w:t>7</w:t>
      </w:r>
      <w:r w:rsidRPr="003C5EB8">
        <w:rPr>
          <w:spacing w:val="37"/>
          <w:lang w:val="en-GB"/>
        </w:rPr>
        <w:t xml:space="preserve"> </w:t>
      </w:r>
      <w:r w:rsidRPr="003C5EB8">
        <w:rPr>
          <w:lang w:val="en-GB"/>
        </w:rPr>
        <w:t>of</w:t>
      </w:r>
      <w:r w:rsidRPr="003C5EB8">
        <w:rPr>
          <w:spacing w:val="36"/>
          <w:lang w:val="en-GB"/>
        </w:rPr>
        <w:t xml:space="preserve"> </w:t>
      </w:r>
      <w:r w:rsidRPr="003C5EB8">
        <w:rPr>
          <w:spacing w:val="-1"/>
          <w:lang w:val="en-GB"/>
        </w:rPr>
        <w:t>this</w:t>
      </w:r>
      <w:r w:rsidRPr="003C5EB8">
        <w:rPr>
          <w:rFonts w:ascii="Times New Roman"/>
          <w:spacing w:val="61"/>
          <w:lang w:val="en-GB"/>
        </w:rPr>
        <w:t xml:space="preserve"> </w:t>
      </w:r>
      <w:r w:rsidRPr="003C5EB8">
        <w:rPr>
          <w:spacing w:val="-1"/>
          <w:lang w:val="en-GB"/>
        </w:rPr>
        <w:t>Article;</w:t>
      </w:r>
      <w:r w:rsidRPr="003C5EB8">
        <w:rPr>
          <w:spacing w:val="-2"/>
          <w:lang w:val="en-GB"/>
        </w:rPr>
        <w:t xml:space="preserve"> </w:t>
      </w:r>
      <w:r w:rsidRPr="003C5EB8">
        <w:rPr>
          <w:lang w:val="en-GB"/>
        </w:rPr>
        <w:t>or</w:t>
      </w:r>
    </w:p>
    <w:p w14:paraId="2E0E21F7" w14:textId="0B4E2F97" w:rsidR="003041E4" w:rsidRPr="003C5EB8" w:rsidRDefault="00292589">
      <w:pPr>
        <w:pStyle w:val="BodyText"/>
        <w:numPr>
          <w:ilvl w:val="1"/>
          <w:numId w:val="39"/>
        </w:numPr>
        <w:tabs>
          <w:tab w:val="left" w:pos="1488"/>
        </w:tabs>
        <w:spacing w:line="242" w:lineRule="auto"/>
        <w:ind w:right="151"/>
        <w:rPr>
          <w:lang w:val="en-GB"/>
        </w:rPr>
      </w:pPr>
      <w:r w:rsidRPr="003C5EB8">
        <w:rPr>
          <w:lang w:val="en-GB"/>
        </w:rPr>
        <w:t>a</w:t>
      </w:r>
      <w:r w:rsidR="00B300E8" w:rsidRPr="003C5EB8">
        <w:rPr>
          <w:spacing w:val="36"/>
          <w:lang w:val="en-GB"/>
        </w:rPr>
        <w:t xml:space="preserve"> </w:t>
      </w:r>
      <w:r w:rsidR="00B300E8" w:rsidRPr="003C5EB8">
        <w:rPr>
          <w:spacing w:val="-1"/>
          <w:lang w:val="en-GB"/>
        </w:rPr>
        <w:t>message</w:t>
      </w:r>
      <w:r w:rsidR="00B300E8" w:rsidRPr="003C5EB8">
        <w:rPr>
          <w:spacing w:val="36"/>
          <w:lang w:val="en-GB"/>
        </w:rPr>
        <w:t xml:space="preserve"> </w:t>
      </w:r>
      <w:r w:rsidR="00B300E8" w:rsidRPr="003C5EB8">
        <w:rPr>
          <w:spacing w:val="-1"/>
          <w:lang w:val="en-GB"/>
        </w:rPr>
        <w:t>rejecting</w:t>
      </w:r>
      <w:r w:rsidR="00B300E8" w:rsidRPr="003C5EB8">
        <w:rPr>
          <w:lang w:val="en-GB"/>
        </w:rPr>
        <w:t xml:space="preserve"> </w:t>
      </w:r>
      <w:r w:rsidR="00B300E8" w:rsidRPr="003C5EB8">
        <w:rPr>
          <w:spacing w:val="-1"/>
          <w:lang w:val="en-GB"/>
        </w:rPr>
        <w:t>the</w:t>
      </w:r>
      <w:r w:rsidR="00B300E8" w:rsidRPr="003C5EB8">
        <w:rPr>
          <w:spacing w:val="36"/>
          <w:lang w:val="en-GB"/>
        </w:rPr>
        <w:t xml:space="preserve"> </w:t>
      </w:r>
      <w:r w:rsidR="00B300E8" w:rsidRPr="003C5EB8">
        <w:rPr>
          <w:spacing w:val="-1"/>
          <w:lang w:val="en-GB"/>
        </w:rPr>
        <w:t>return</w:t>
      </w:r>
      <w:r w:rsidR="00B300E8" w:rsidRPr="003C5EB8">
        <w:rPr>
          <w:spacing w:val="36"/>
          <w:lang w:val="en-GB"/>
        </w:rPr>
        <w:t xml:space="preserve"> </w:t>
      </w:r>
      <w:r w:rsidR="00B300E8" w:rsidRPr="003C5EB8">
        <w:rPr>
          <w:spacing w:val="-1"/>
          <w:lang w:val="en-GB"/>
        </w:rPr>
        <w:t>including</w:t>
      </w:r>
      <w:r w:rsidR="00B300E8" w:rsidRPr="003C5EB8">
        <w:rPr>
          <w:spacing w:val="37"/>
          <w:lang w:val="en-GB"/>
        </w:rPr>
        <w:t xml:space="preserve"> </w:t>
      </w:r>
      <w:r w:rsidR="00B300E8" w:rsidRPr="003C5EB8">
        <w:rPr>
          <w:spacing w:val="-2"/>
          <w:lang w:val="en-GB"/>
        </w:rPr>
        <w:t>the</w:t>
      </w:r>
      <w:r w:rsidR="00B300E8" w:rsidRPr="003C5EB8">
        <w:rPr>
          <w:spacing w:val="37"/>
          <w:lang w:val="en-GB"/>
        </w:rPr>
        <w:t xml:space="preserve"> </w:t>
      </w:r>
      <w:r w:rsidR="00B300E8" w:rsidRPr="003C5EB8">
        <w:rPr>
          <w:spacing w:val="-1"/>
          <w:lang w:val="en-GB"/>
        </w:rPr>
        <w:t>reasons</w:t>
      </w:r>
      <w:r w:rsidR="00B300E8" w:rsidRPr="003C5EB8">
        <w:rPr>
          <w:spacing w:val="37"/>
          <w:lang w:val="en-GB"/>
        </w:rPr>
        <w:t xml:space="preserve"> </w:t>
      </w:r>
      <w:r w:rsidR="00B300E8" w:rsidRPr="003C5EB8">
        <w:rPr>
          <w:spacing w:val="-1"/>
          <w:lang w:val="en-GB"/>
        </w:rPr>
        <w:t>for</w:t>
      </w:r>
      <w:r w:rsidR="00B300E8" w:rsidRPr="003C5EB8">
        <w:rPr>
          <w:lang w:val="en-GB"/>
        </w:rPr>
        <w:t xml:space="preserve"> </w:t>
      </w:r>
      <w:r w:rsidR="00B300E8" w:rsidRPr="003C5EB8">
        <w:rPr>
          <w:spacing w:val="-1"/>
          <w:lang w:val="en-GB"/>
        </w:rPr>
        <w:t>rejection</w:t>
      </w:r>
      <w:r w:rsidR="00B300E8" w:rsidRPr="003C5EB8">
        <w:rPr>
          <w:lang w:val="en-GB"/>
        </w:rPr>
        <w:t xml:space="preserve"> </w:t>
      </w:r>
      <w:r w:rsidR="00B300E8" w:rsidRPr="003C5EB8">
        <w:rPr>
          <w:spacing w:val="-1"/>
          <w:lang w:val="en-GB"/>
        </w:rPr>
        <w:t>subject</w:t>
      </w:r>
      <w:r w:rsidR="00B300E8" w:rsidRPr="003C5EB8">
        <w:rPr>
          <w:lang w:val="en-GB"/>
        </w:rPr>
        <w:t xml:space="preserve"> </w:t>
      </w:r>
      <w:r w:rsidR="00B300E8" w:rsidRPr="003C5EB8">
        <w:rPr>
          <w:spacing w:val="-1"/>
          <w:lang w:val="en-GB"/>
        </w:rPr>
        <w:t>to</w:t>
      </w:r>
      <w:r w:rsidR="00B300E8" w:rsidRPr="003C5EB8">
        <w:rPr>
          <w:rFonts w:ascii="Times New Roman"/>
          <w:spacing w:val="53"/>
          <w:lang w:val="en-GB"/>
        </w:rPr>
        <w:t xml:space="preserve"> </w:t>
      </w:r>
      <w:r w:rsidR="00B300E8" w:rsidRPr="003C5EB8">
        <w:rPr>
          <w:spacing w:val="-1"/>
          <w:lang w:val="en-GB"/>
        </w:rPr>
        <w:t xml:space="preserve">paragraph </w:t>
      </w:r>
      <w:r w:rsidR="00B300E8" w:rsidRPr="003C5EB8">
        <w:rPr>
          <w:lang w:val="en-GB"/>
        </w:rPr>
        <w:t>7.</w:t>
      </w:r>
    </w:p>
    <w:p w14:paraId="2E0E21F8" w14:textId="58DDE2F3" w:rsidR="003041E4" w:rsidRPr="003C5EB8" w:rsidRDefault="00B300E8">
      <w:pPr>
        <w:pStyle w:val="BodyText"/>
        <w:numPr>
          <w:ilvl w:val="0"/>
          <w:numId w:val="39"/>
        </w:numPr>
        <w:tabs>
          <w:tab w:val="left" w:pos="856"/>
        </w:tabs>
        <w:spacing w:before="194" w:line="241" w:lineRule="auto"/>
        <w:ind w:right="146"/>
        <w:jc w:val="both"/>
        <w:rPr>
          <w:lang w:val="en-GB"/>
        </w:rPr>
      </w:pPr>
      <w:r w:rsidRPr="003C5EB8">
        <w:rPr>
          <w:spacing w:val="-1"/>
          <w:lang w:val="en-GB"/>
        </w:rPr>
        <w:t>If</w:t>
      </w:r>
      <w:r w:rsidRPr="003C5EB8">
        <w:rPr>
          <w:spacing w:val="7"/>
          <w:lang w:val="en-GB"/>
        </w:rPr>
        <w:t xml:space="preserve"> </w:t>
      </w:r>
      <w:r w:rsidRPr="003C5EB8">
        <w:rPr>
          <w:spacing w:val="-1"/>
          <w:lang w:val="en-GB"/>
        </w:rPr>
        <w:t>the</w:t>
      </w:r>
      <w:r w:rsidRPr="003C5EB8">
        <w:rPr>
          <w:spacing w:val="8"/>
          <w:lang w:val="en-GB"/>
        </w:rPr>
        <w:t xml:space="preserve"> </w:t>
      </w:r>
      <w:r w:rsidRPr="003C5EB8">
        <w:rPr>
          <w:spacing w:val="-1"/>
          <w:lang w:val="en-GB"/>
        </w:rPr>
        <w:t>return</w:t>
      </w:r>
      <w:r w:rsidRPr="003C5EB8">
        <w:rPr>
          <w:spacing w:val="6"/>
          <w:lang w:val="en-GB"/>
        </w:rPr>
        <w:t xml:space="preserve"> </w:t>
      </w:r>
      <w:r w:rsidRPr="003C5EB8">
        <w:rPr>
          <w:spacing w:val="-1"/>
          <w:lang w:val="en-GB"/>
        </w:rPr>
        <w:t>is</w:t>
      </w:r>
      <w:r w:rsidRPr="003C5EB8">
        <w:rPr>
          <w:spacing w:val="8"/>
          <w:lang w:val="en-GB"/>
        </w:rPr>
        <w:t xml:space="preserve"> </w:t>
      </w:r>
      <w:r w:rsidRPr="003C5EB8">
        <w:rPr>
          <w:spacing w:val="-1"/>
          <w:lang w:val="en-GB"/>
        </w:rPr>
        <w:t>accepted,</w:t>
      </w:r>
      <w:r w:rsidRPr="003C5EB8">
        <w:rPr>
          <w:spacing w:val="7"/>
          <w:lang w:val="en-GB"/>
        </w:rPr>
        <w:t xml:space="preserve"> </w:t>
      </w:r>
      <w:r w:rsidRPr="003C5EB8">
        <w:rPr>
          <w:spacing w:val="-1"/>
          <w:lang w:val="en-GB"/>
        </w:rPr>
        <w:t>the</w:t>
      </w:r>
      <w:r w:rsidRPr="003C5EB8">
        <w:rPr>
          <w:spacing w:val="8"/>
          <w:lang w:val="en-GB"/>
        </w:rPr>
        <w:t xml:space="preserve"> </w:t>
      </w:r>
      <w:r w:rsidR="00C166E7" w:rsidRPr="003C5EB8">
        <w:rPr>
          <w:spacing w:val="-1"/>
          <w:lang w:val="en-GB"/>
        </w:rPr>
        <w:t>allocation platform</w:t>
      </w:r>
      <w:r w:rsidRPr="003C5EB8">
        <w:rPr>
          <w:spacing w:val="9"/>
          <w:lang w:val="en-GB"/>
        </w:rPr>
        <w:t xml:space="preserve"> </w:t>
      </w:r>
      <w:r w:rsidRPr="003C5EB8">
        <w:rPr>
          <w:spacing w:val="-1"/>
          <w:lang w:val="en-GB"/>
        </w:rPr>
        <w:t>shall</w:t>
      </w:r>
      <w:r w:rsidRPr="003C5EB8">
        <w:rPr>
          <w:spacing w:val="7"/>
          <w:lang w:val="en-GB"/>
        </w:rPr>
        <w:t xml:space="preserve"> </w:t>
      </w:r>
      <w:r w:rsidRPr="003C5EB8">
        <w:rPr>
          <w:spacing w:val="-1"/>
          <w:lang w:val="en-GB"/>
        </w:rPr>
        <w:t>decrease</w:t>
      </w:r>
      <w:r w:rsidRPr="003C5EB8">
        <w:rPr>
          <w:spacing w:val="8"/>
          <w:lang w:val="en-GB"/>
        </w:rPr>
        <w:t xml:space="preserve"> </w:t>
      </w:r>
      <w:r w:rsidRPr="003C5EB8">
        <w:rPr>
          <w:spacing w:val="-1"/>
          <w:lang w:val="en-GB"/>
        </w:rPr>
        <w:t>the</w:t>
      </w:r>
      <w:r w:rsidRPr="003C5EB8">
        <w:rPr>
          <w:spacing w:val="6"/>
          <w:lang w:val="en-GB"/>
        </w:rPr>
        <w:t xml:space="preserve"> </w:t>
      </w:r>
      <w:r w:rsidRPr="003C5EB8">
        <w:rPr>
          <w:spacing w:val="-1"/>
          <w:lang w:val="en-GB"/>
        </w:rPr>
        <w:t>total</w:t>
      </w:r>
      <w:r w:rsidRPr="003C5EB8">
        <w:rPr>
          <w:spacing w:val="7"/>
          <w:lang w:val="en-GB"/>
        </w:rPr>
        <w:t xml:space="preserve"> </w:t>
      </w:r>
      <w:r w:rsidRPr="003C5EB8">
        <w:rPr>
          <w:spacing w:val="-1"/>
          <w:lang w:val="en-GB"/>
        </w:rPr>
        <w:t>volume</w:t>
      </w:r>
      <w:r w:rsidRPr="003C5EB8">
        <w:rPr>
          <w:spacing w:val="8"/>
          <w:lang w:val="en-GB"/>
        </w:rPr>
        <w:t xml:space="preserve"> </w:t>
      </w:r>
      <w:r w:rsidRPr="003C5EB8">
        <w:rPr>
          <w:lang w:val="en-GB"/>
        </w:rPr>
        <w:t>of</w:t>
      </w:r>
      <w:r w:rsidRPr="003C5EB8">
        <w:rPr>
          <w:spacing w:val="7"/>
          <w:lang w:val="en-GB"/>
        </w:rPr>
        <w:t xml:space="preserve"> </w:t>
      </w:r>
      <w:r w:rsidRPr="003C5EB8">
        <w:rPr>
          <w:spacing w:val="-1"/>
          <w:lang w:val="en-GB"/>
        </w:rPr>
        <w:t>the</w:t>
      </w:r>
      <w:r w:rsidRPr="003C5EB8">
        <w:rPr>
          <w:spacing w:val="9"/>
          <w:lang w:val="en-GB"/>
        </w:rPr>
        <w:t xml:space="preserve"> </w:t>
      </w:r>
      <w:r w:rsidR="00AF062B" w:rsidRPr="003C5EB8">
        <w:rPr>
          <w:spacing w:val="-1"/>
          <w:lang w:val="en-GB"/>
        </w:rPr>
        <w:t>long-term transmission right</w:t>
      </w:r>
      <w:r w:rsidRPr="003C5EB8">
        <w:rPr>
          <w:spacing w:val="-1"/>
          <w:lang w:val="en-GB"/>
        </w:rPr>
        <w:t>s</w:t>
      </w:r>
      <w:r w:rsidRPr="003C5EB8">
        <w:rPr>
          <w:lang w:val="en-GB"/>
        </w:rPr>
        <w:t xml:space="preserve"> </w:t>
      </w:r>
      <w:r w:rsidRPr="003C5EB8">
        <w:rPr>
          <w:spacing w:val="-1"/>
          <w:lang w:val="en-GB"/>
        </w:rPr>
        <w:t>held</w:t>
      </w:r>
      <w:r w:rsidRPr="003C5EB8">
        <w:rPr>
          <w:spacing w:val="5"/>
          <w:lang w:val="en-GB"/>
        </w:rPr>
        <w:t xml:space="preserve"> </w:t>
      </w:r>
      <w:r w:rsidRPr="003C5EB8">
        <w:rPr>
          <w:spacing w:val="-1"/>
          <w:lang w:val="en-GB"/>
        </w:rPr>
        <w:t>by</w:t>
      </w:r>
      <w:r w:rsidRPr="003C5EB8">
        <w:rPr>
          <w:spacing w:val="6"/>
          <w:lang w:val="en-GB"/>
        </w:rPr>
        <w:t xml:space="preserve"> </w:t>
      </w:r>
      <w:r w:rsidRPr="003C5EB8">
        <w:rPr>
          <w:spacing w:val="-2"/>
          <w:lang w:val="en-GB"/>
        </w:rPr>
        <w:t>the</w:t>
      </w:r>
      <w:r w:rsidRPr="003C5EB8">
        <w:rPr>
          <w:spacing w:val="5"/>
          <w:lang w:val="en-GB"/>
        </w:rPr>
        <w:t xml:space="preserve"> </w:t>
      </w:r>
      <w:r w:rsidRPr="003C5EB8">
        <w:rPr>
          <w:spacing w:val="-1"/>
          <w:lang w:val="en-GB"/>
        </w:rPr>
        <w:t>respective</w:t>
      </w:r>
      <w:r w:rsidRPr="003C5EB8">
        <w:rPr>
          <w:spacing w:val="3"/>
          <w:lang w:val="en-GB"/>
        </w:rPr>
        <w:t xml:space="preserve"> </w:t>
      </w:r>
      <w:r w:rsidR="00AF062B" w:rsidRPr="003C5EB8">
        <w:rPr>
          <w:spacing w:val="-2"/>
          <w:lang w:val="en-GB"/>
        </w:rPr>
        <w:t>long-term transmission right</w:t>
      </w:r>
      <w:r w:rsidRPr="003C5EB8">
        <w:rPr>
          <w:spacing w:val="4"/>
          <w:lang w:val="en-GB"/>
        </w:rPr>
        <w:t xml:space="preserve"> </w:t>
      </w:r>
      <w:r w:rsidRPr="003C5EB8">
        <w:rPr>
          <w:spacing w:val="-1"/>
          <w:lang w:val="en-GB"/>
        </w:rPr>
        <w:t>holder</w:t>
      </w:r>
      <w:r w:rsidRPr="003C5EB8">
        <w:rPr>
          <w:spacing w:val="5"/>
          <w:lang w:val="en-GB"/>
        </w:rPr>
        <w:t xml:space="preserve"> </w:t>
      </w:r>
      <w:r w:rsidRPr="003C5EB8">
        <w:rPr>
          <w:spacing w:val="-1"/>
          <w:lang w:val="en-GB"/>
        </w:rPr>
        <w:t>by</w:t>
      </w:r>
      <w:r w:rsidRPr="003C5EB8">
        <w:rPr>
          <w:spacing w:val="3"/>
          <w:lang w:val="en-GB"/>
        </w:rPr>
        <w:t xml:space="preserve"> </w:t>
      </w:r>
      <w:r w:rsidRPr="003C5EB8">
        <w:rPr>
          <w:spacing w:val="-1"/>
          <w:lang w:val="en-GB"/>
        </w:rPr>
        <w:t>the</w:t>
      </w:r>
      <w:r w:rsidRPr="003C5EB8">
        <w:rPr>
          <w:rFonts w:ascii="Times New Roman"/>
          <w:spacing w:val="69"/>
          <w:lang w:val="en-GB"/>
        </w:rPr>
        <w:t xml:space="preserve"> </w:t>
      </w:r>
      <w:r w:rsidRPr="003C5EB8">
        <w:rPr>
          <w:spacing w:val="-1"/>
          <w:lang w:val="en-GB"/>
        </w:rPr>
        <w:t>amount</w:t>
      </w:r>
      <w:r w:rsidRPr="003C5EB8">
        <w:rPr>
          <w:lang w:val="en-GB"/>
        </w:rPr>
        <w:t xml:space="preserve"> </w:t>
      </w:r>
      <w:r w:rsidRPr="003C5EB8">
        <w:rPr>
          <w:spacing w:val="-1"/>
          <w:lang w:val="en-GB"/>
        </w:rPr>
        <w:t>returned.</w:t>
      </w:r>
    </w:p>
    <w:p w14:paraId="2E0E21FA" w14:textId="380097B9" w:rsidR="003041E4" w:rsidRPr="003C5EB8" w:rsidRDefault="004352A3" w:rsidP="00C91FDD">
      <w:pPr>
        <w:pStyle w:val="BodyText"/>
        <w:numPr>
          <w:ilvl w:val="0"/>
          <w:numId w:val="39"/>
        </w:numPr>
        <w:tabs>
          <w:tab w:val="left" w:pos="856"/>
        </w:tabs>
        <w:spacing w:before="2" w:line="239" w:lineRule="auto"/>
        <w:ind w:right="147" w:firstLine="0"/>
        <w:jc w:val="both"/>
        <w:rPr>
          <w:lang w:val="en-GB"/>
        </w:rPr>
      </w:pPr>
      <w:r w:rsidRPr="003C5EB8">
        <w:rPr>
          <w:lang w:val="en-GB"/>
        </w:rPr>
        <w:t>Long-</w:t>
      </w:r>
      <w:r w:rsidR="00AF062B" w:rsidRPr="003C5EB8">
        <w:rPr>
          <w:lang w:val="en-GB"/>
        </w:rPr>
        <w:t>t</w:t>
      </w:r>
      <w:r w:rsidRPr="003C5EB8">
        <w:rPr>
          <w:lang w:val="en-GB"/>
        </w:rPr>
        <w:t>erm</w:t>
      </w:r>
      <w:r w:rsidR="00B300E8" w:rsidRPr="003C5EB8">
        <w:rPr>
          <w:spacing w:val="24"/>
          <w:lang w:val="en-GB"/>
        </w:rPr>
        <w:t xml:space="preserve"> </w:t>
      </w:r>
      <w:r w:rsidR="00AF062B" w:rsidRPr="003C5EB8">
        <w:rPr>
          <w:spacing w:val="-1"/>
          <w:lang w:val="en-GB"/>
        </w:rPr>
        <w:t>t</w:t>
      </w:r>
      <w:r w:rsidR="00B300E8" w:rsidRPr="003C5EB8">
        <w:rPr>
          <w:spacing w:val="-1"/>
          <w:lang w:val="en-GB"/>
        </w:rPr>
        <w:t>ransmission</w:t>
      </w:r>
      <w:r w:rsidR="00B300E8" w:rsidRPr="003C5EB8">
        <w:rPr>
          <w:spacing w:val="19"/>
          <w:lang w:val="en-GB"/>
        </w:rPr>
        <w:t xml:space="preserve"> </w:t>
      </w:r>
      <w:r w:rsidR="00AF062B" w:rsidRPr="003C5EB8">
        <w:rPr>
          <w:spacing w:val="-1"/>
          <w:lang w:val="en-GB"/>
        </w:rPr>
        <w:t>r</w:t>
      </w:r>
      <w:r w:rsidR="00B300E8" w:rsidRPr="003C5EB8">
        <w:rPr>
          <w:spacing w:val="-1"/>
          <w:lang w:val="en-GB"/>
        </w:rPr>
        <w:t>ight</w:t>
      </w:r>
      <w:r w:rsidR="00B300E8" w:rsidRPr="003C5EB8">
        <w:rPr>
          <w:spacing w:val="23"/>
          <w:lang w:val="en-GB"/>
        </w:rPr>
        <w:t xml:space="preserve"> </w:t>
      </w:r>
      <w:r w:rsidR="00B300E8" w:rsidRPr="003C5EB8">
        <w:rPr>
          <w:spacing w:val="-1"/>
          <w:lang w:val="en-GB"/>
        </w:rPr>
        <w:t>holder(s)</w:t>
      </w:r>
      <w:r w:rsidR="00B300E8" w:rsidRPr="003C5EB8">
        <w:rPr>
          <w:spacing w:val="22"/>
          <w:lang w:val="en-GB"/>
        </w:rPr>
        <w:t xml:space="preserve"> </w:t>
      </w:r>
      <w:r w:rsidR="00B300E8" w:rsidRPr="003C5EB8">
        <w:rPr>
          <w:spacing w:val="-1"/>
          <w:lang w:val="en-GB"/>
        </w:rPr>
        <w:t>wishing</w:t>
      </w:r>
      <w:r w:rsidR="00B300E8" w:rsidRPr="003C5EB8">
        <w:rPr>
          <w:spacing w:val="22"/>
          <w:lang w:val="en-GB"/>
        </w:rPr>
        <w:t xml:space="preserve"> </w:t>
      </w:r>
      <w:r w:rsidR="00B300E8" w:rsidRPr="003C5EB8">
        <w:rPr>
          <w:lang w:val="en-GB"/>
        </w:rPr>
        <w:t>to</w:t>
      </w:r>
      <w:r w:rsidR="00B300E8" w:rsidRPr="003C5EB8">
        <w:rPr>
          <w:spacing w:val="23"/>
          <w:lang w:val="en-GB"/>
        </w:rPr>
        <w:t xml:space="preserve"> </w:t>
      </w:r>
      <w:r w:rsidR="00B300E8" w:rsidRPr="003C5EB8">
        <w:rPr>
          <w:spacing w:val="-1"/>
          <w:lang w:val="en-GB"/>
        </w:rPr>
        <w:t>modify</w:t>
      </w:r>
      <w:r w:rsidR="00B300E8" w:rsidRPr="003C5EB8">
        <w:rPr>
          <w:spacing w:val="24"/>
          <w:lang w:val="en-GB"/>
        </w:rPr>
        <w:t xml:space="preserve"> </w:t>
      </w:r>
      <w:r w:rsidR="00B300E8" w:rsidRPr="003C5EB8">
        <w:rPr>
          <w:spacing w:val="-1"/>
          <w:lang w:val="en-GB"/>
        </w:rPr>
        <w:t>their</w:t>
      </w:r>
      <w:r w:rsidR="00B300E8" w:rsidRPr="003C5EB8">
        <w:rPr>
          <w:spacing w:val="23"/>
          <w:lang w:val="en-GB"/>
        </w:rPr>
        <w:t xml:space="preserve"> </w:t>
      </w:r>
      <w:r w:rsidR="00B300E8" w:rsidRPr="003C5EB8">
        <w:rPr>
          <w:spacing w:val="-1"/>
          <w:lang w:val="en-GB"/>
        </w:rPr>
        <w:t>return</w:t>
      </w:r>
      <w:r w:rsidR="00B300E8" w:rsidRPr="003C5EB8">
        <w:rPr>
          <w:spacing w:val="21"/>
          <w:lang w:val="en-GB"/>
        </w:rPr>
        <w:t xml:space="preserve"> </w:t>
      </w:r>
      <w:r w:rsidR="00B300E8" w:rsidRPr="003C5EB8">
        <w:rPr>
          <w:spacing w:val="-1"/>
          <w:lang w:val="en-GB"/>
        </w:rPr>
        <w:t>as</w:t>
      </w:r>
      <w:r w:rsidR="00B300E8" w:rsidRPr="003C5EB8">
        <w:rPr>
          <w:spacing w:val="21"/>
          <w:lang w:val="en-GB"/>
        </w:rPr>
        <w:t xml:space="preserve"> </w:t>
      </w:r>
      <w:r w:rsidR="00B300E8" w:rsidRPr="003C5EB8">
        <w:rPr>
          <w:spacing w:val="-1"/>
          <w:lang w:val="en-GB"/>
        </w:rPr>
        <w:t>notified</w:t>
      </w:r>
      <w:r w:rsidR="00B300E8" w:rsidRPr="003C5EB8">
        <w:rPr>
          <w:spacing w:val="21"/>
          <w:lang w:val="en-GB"/>
        </w:rPr>
        <w:t xml:space="preserve"> </w:t>
      </w:r>
      <w:r w:rsidR="00B300E8" w:rsidRPr="003C5EB8">
        <w:rPr>
          <w:spacing w:val="-1"/>
          <w:lang w:val="en-GB"/>
        </w:rPr>
        <w:t>in</w:t>
      </w:r>
      <w:r w:rsidR="00B300E8" w:rsidRPr="003C5EB8">
        <w:rPr>
          <w:rFonts w:ascii="Times New Roman"/>
          <w:spacing w:val="55"/>
          <w:lang w:val="en-GB"/>
        </w:rPr>
        <w:t xml:space="preserve"> </w:t>
      </w:r>
      <w:r w:rsidR="00B300E8" w:rsidRPr="003C5EB8">
        <w:rPr>
          <w:spacing w:val="-1"/>
          <w:lang w:val="en-GB"/>
        </w:rPr>
        <w:t>accordance</w:t>
      </w:r>
      <w:r w:rsidR="00B300E8" w:rsidRPr="003C5EB8">
        <w:rPr>
          <w:spacing w:val="17"/>
          <w:lang w:val="en-GB"/>
        </w:rPr>
        <w:t xml:space="preserve"> </w:t>
      </w:r>
      <w:r w:rsidR="00B300E8" w:rsidRPr="003C5EB8">
        <w:rPr>
          <w:spacing w:val="-1"/>
          <w:lang w:val="en-GB"/>
        </w:rPr>
        <w:t>with</w:t>
      </w:r>
      <w:r w:rsidR="00B300E8" w:rsidRPr="003C5EB8">
        <w:rPr>
          <w:spacing w:val="16"/>
          <w:lang w:val="en-GB"/>
        </w:rPr>
        <w:t xml:space="preserve"> </w:t>
      </w:r>
      <w:r w:rsidR="00B300E8" w:rsidRPr="003C5EB8">
        <w:rPr>
          <w:spacing w:val="-2"/>
          <w:lang w:val="en-GB"/>
        </w:rPr>
        <w:t>paragraphs</w:t>
      </w:r>
      <w:r w:rsidR="00B300E8" w:rsidRPr="003C5EB8">
        <w:rPr>
          <w:spacing w:val="17"/>
          <w:lang w:val="en-GB"/>
        </w:rPr>
        <w:t xml:space="preserve"> </w:t>
      </w:r>
      <w:r w:rsidR="00B300E8" w:rsidRPr="003C5EB8">
        <w:rPr>
          <w:lang w:val="en-GB"/>
        </w:rPr>
        <w:t>1</w:t>
      </w:r>
      <w:r w:rsidR="00B300E8" w:rsidRPr="003C5EB8">
        <w:rPr>
          <w:spacing w:val="19"/>
          <w:lang w:val="en-GB"/>
        </w:rPr>
        <w:t xml:space="preserve"> </w:t>
      </w:r>
      <w:r w:rsidR="00B300E8" w:rsidRPr="003C5EB8">
        <w:rPr>
          <w:spacing w:val="-1"/>
          <w:lang w:val="en-GB"/>
        </w:rPr>
        <w:t>and</w:t>
      </w:r>
      <w:r w:rsidR="00B300E8" w:rsidRPr="003C5EB8">
        <w:rPr>
          <w:spacing w:val="16"/>
          <w:lang w:val="en-GB"/>
        </w:rPr>
        <w:t xml:space="preserve"> </w:t>
      </w:r>
      <w:r w:rsidR="00B300E8" w:rsidRPr="003C5EB8">
        <w:rPr>
          <w:lang w:val="en-GB"/>
        </w:rPr>
        <w:t>2</w:t>
      </w:r>
      <w:r w:rsidR="00B300E8" w:rsidRPr="003C5EB8">
        <w:rPr>
          <w:spacing w:val="18"/>
          <w:lang w:val="en-GB"/>
        </w:rPr>
        <w:t xml:space="preserve"> </w:t>
      </w:r>
      <w:r w:rsidR="00B300E8" w:rsidRPr="003C5EB8">
        <w:rPr>
          <w:lang w:val="en-GB"/>
        </w:rPr>
        <w:t>of</w:t>
      </w:r>
      <w:r w:rsidR="00B300E8" w:rsidRPr="003C5EB8">
        <w:rPr>
          <w:spacing w:val="14"/>
          <w:lang w:val="en-GB"/>
        </w:rPr>
        <w:t xml:space="preserve"> </w:t>
      </w:r>
      <w:r w:rsidR="00B300E8" w:rsidRPr="003C5EB8">
        <w:rPr>
          <w:spacing w:val="-1"/>
          <w:lang w:val="en-GB"/>
        </w:rPr>
        <w:t>this</w:t>
      </w:r>
      <w:r w:rsidR="00B300E8" w:rsidRPr="003C5EB8">
        <w:rPr>
          <w:spacing w:val="18"/>
          <w:lang w:val="en-GB"/>
        </w:rPr>
        <w:t xml:space="preserve"> </w:t>
      </w:r>
      <w:r w:rsidR="00B300E8" w:rsidRPr="003C5EB8">
        <w:rPr>
          <w:spacing w:val="-1"/>
          <w:lang w:val="en-GB"/>
        </w:rPr>
        <w:t>Article,</w:t>
      </w:r>
      <w:r w:rsidR="00B300E8" w:rsidRPr="003C5EB8">
        <w:rPr>
          <w:spacing w:val="14"/>
          <w:lang w:val="en-GB"/>
        </w:rPr>
        <w:t xml:space="preserve"> </w:t>
      </w:r>
      <w:r w:rsidR="00B300E8" w:rsidRPr="003C5EB8">
        <w:rPr>
          <w:spacing w:val="-1"/>
          <w:lang w:val="en-GB"/>
        </w:rPr>
        <w:t>shall</w:t>
      </w:r>
      <w:r w:rsidR="00B300E8" w:rsidRPr="003C5EB8">
        <w:rPr>
          <w:spacing w:val="16"/>
          <w:lang w:val="en-GB"/>
        </w:rPr>
        <w:t xml:space="preserve"> </w:t>
      </w:r>
      <w:r w:rsidR="00B300E8" w:rsidRPr="003C5EB8">
        <w:rPr>
          <w:spacing w:val="-1"/>
          <w:lang w:val="en-GB"/>
        </w:rPr>
        <w:t>send</w:t>
      </w:r>
      <w:r w:rsidR="00B300E8" w:rsidRPr="003C5EB8">
        <w:rPr>
          <w:spacing w:val="17"/>
          <w:lang w:val="en-GB"/>
        </w:rPr>
        <w:t xml:space="preserve"> </w:t>
      </w:r>
      <w:r w:rsidR="00B300E8" w:rsidRPr="003C5EB8">
        <w:rPr>
          <w:lang w:val="en-GB"/>
        </w:rPr>
        <w:t>a</w:t>
      </w:r>
      <w:r w:rsidR="00B300E8" w:rsidRPr="003C5EB8">
        <w:rPr>
          <w:spacing w:val="17"/>
          <w:lang w:val="en-GB"/>
        </w:rPr>
        <w:t xml:space="preserve"> </w:t>
      </w:r>
      <w:r w:rsidR="00B300E8" w:rsidRPr="003C5EB8">
        <w:rPr>
          <w:spacing w:val="-1"/>
          <w:lang w:val="en-GB"/>
        </w:rPr>
        <w:t>notification</w:t>
      </w:r>
      <w:r w:rsidR="00B300E8" w:rsidRPr="003C5EB8">
        <w:rPr>
          <w:spacing w:val="14"/>
          <w:lang w:val="en-GB"/>
        </w:rPr>
        <w:t xml:space="preserve"> </w:t>
      </w:r>
      <w:r w:rsidR="00B300E8" w:rsidRPr="003C5EB8">
        <w:rPr>
          <w:spacing w:val="-1"/>
          <w:lang w:val="en-GB"/>
        </w:rPr>
        <w:t>via</w:t>
      </w:r>
      <w:r w:rsidR="00B300E8" w:rsidRPr="003C5EB8">
        <w:rPr>
          <w:spacing w:val="17"/>
          <w:lang w:val="en-GB"/>
        </w:rPr>
        <w:t xml:space="preserve"> </w:t>
      </w:r>
      <w:r w:rsidR="00B300E8" w:rsidRPr="003C5EB8">
        <w:rPr>
          <w:spacing w:val="-1"/>
          <w:lang w:val="en-GB"/>
        </w:rPr>
        <w:t>the</w:t>
      </w:r>
      <w:r w:rsidR="00B300E8" w:rsidRPr="003C5EB8">
        <w:rPr>
          <w:spacing w:val="18"/>
          <w:lang w:val="en-GB"/>
        </w:rPr>
        <w:t xml:space="preserve"> </w:t>
      </w:r>
      <w:r w:rsidR="00C166E7" w:rsidRPr="003C5EB8">
        <w:rPr>
          <w:spacing w:val="-1"/>
          <w:lang w:val="en-GB"/>
        </w:rPr>
        <w:t>auction tool</w:t>
      </w:r>
      <w:r w:rsidR="00B300E8" w:rsidRPr="003C5EB8">
        <w:rPr>
          <w:spacing w:val="14"/>
          <w:lang w:val="en-GB"/>
        </w:rPr>
        <w:t xml:space="preserve"> </w:t>
      </w:r>
      <w:r w:rsidR="00B300E8" w:rsidRPr="003C5EB8">
        <w:rPr>
          <w:spacing w:val="-1"/>
          <w:lang w:val="en-GB"/>
        </w:rPr>
        <w:t>with</w:t>
      </w:r>
      <w:r w:rsidR="00B300E8" w:rsidRPr="003C5EB8">
        <w:rPr>
          <w:spacing w:val="16"/>
          <w:lang w:val="en-GB"/>
        </w:rPr>
        <w:t xml:space="preserve"> </w:t>
      </w:r>
      <w:r w:rsidR="00B300E8" w:rsidRPr="003C5EB8">
        <w:rPr>
          <w:spacing w:val="-2"/>
          <w:lang w:val="en-GB"/>
        </w:rPr>
        <w:t>the</w:t>
      </w:r>
      <w:r w:rsidR="00B300E8" w:rsidRPr="003C5EB8">
        <w:rPr>
          <w:spacing w:val="17"/>
          <w:lang w:val="en-GB"/>
        </w:rPr>
        <w:t xml:space="preserve"> </w:t>
      </w:r>
      <w:r w:rsidR="00B300E8" w:rsidRPr="003C5EB8">
        <w:rPr>
          <w:spacing w:val="-1"/>
          <w:lang w:val="en-GB"/>
        </w:rPr>
        <w:t>adjusted</w:t>
      </w:r>
      <w:r w:rsidR="00B300E8" w:rsidRPr="003C5EB8">
        <w:rPr>
          <w:spacing w:val="15"/>
          <w:lang w:val="en-GB"/>
        </w:rPr>
        <w:t xml:space="preserve"> </w:t>
      </w:r>
      <w:r w:rsidR="00B300E8" w:rsidRPr="003C5EB8">
        <w:rPr>
          <w:spacing w:val="-1"/>
          <w:lang w:val="en-GB"/>
        </w:rPr>
        <w:t>volume</w:t>
      </w:r>
      <w:r w:rsidR="00B300E8" w:rsidRPr="003C5EB8">
        <w:rPr>
          <w:spacing w:val="15"/>
          <w:lang w:val="en-GB"/>
        </w:rPr>
        <w:t xml:space="preserve"> </w:t>
      </w:r>
      <w:r w:rsidR="00B300E8" w:rsidRPr="003C5EB8">
        <w:rPr>
          <w:lang w:val="en-GB"/>
        </w:rPr>
        <w:t>of</w:t>
      </w:r>
      <w:r w:rsidR="00B300E8" w:rsidRPr="003C5EB8">
        <w:rPr>
          <w:spacing w:val="14"/>
          <w:lang w:val="en-GB"/>
        </w:rPr>
        <w:t xml:space="preserve"> </w:t>
      </w:r>
      <w:r w:rsidR="00B300E8" w:rsidRPr="003C5EB8">
        <w:rPr>
          <w:spacing w:val="-1"/>
          <w:lang w:val="en-GB"/>
        </w:rPr>
        <w:t>the</w:t>
      </w:r>
      <w:r w:rsidR="00B300E8" w:rsidRPr="003C5EB8">
        <w:rPr>
          <w:spacing w:val="15"/>
          <w:lang w:val="en-GB"/>
        </w:rPr>
        <w:t xml:space="preserve"> </w:t>
      </w:r>
      <w:r w:rsidR="00AF062B" w:rsidRPr="003C5EB8">
        <w:rPr>
          <w:spacing w:val="-1"/>
          <w:lang w:val="en-GB"/>
        </w:rPr>
        <w:t>long-term transmission right</w:t>
      </w:r>
      <w:r w:rsidR="00B300E8" w:rsidRPr="003C5EB8">
        <w:rPr>
          <w:spacing w:val="-1"/>
          <w:lang w:val="en-GB"/>
        </w:rPr>
        <w:t>s</w:t>
      </w:r>
      <w:r w:rsidR="00B300E8" w:rsidRPr="003C5EB8">
        <w:rPr>
          <w:spacing w:val="15"/>
          <w:lang w:val="en-GB"/>
        </w:rPr>
        <w:t xml:space="preserve"> </w:t>
      </w:r>
      <w:r w:rsidR="00B300E8" w:rsidRPr="003C5EB8">
        <w:rPr>
          <w:spacing w:val="-1"/>
          <w:lang w:val="en-GB"/>
        </w:rPr>
        <w:t>to</w:t>
      </w:r>
      <w:r w:rsidR="00B300E8" w:rsidRPr="003C5EB8">
        <w:rPr>
          <w:spacing w:val="18"/>
          <w:lang w:val="en-GB"/>
        </w:rPr>
        <w:t xml:space="preserve"> </w:t>
      </w:r>
      <w:r w:rsidR="00B300E8" w:rsidRPr="003C5EB8">
        <w:rPr>
          <w:spacing w:val="-1"/>
          <w:lang w:val="en-GB"/>
        </w:rPr>
        <w:t>be</w:t>
      </w:r>
      <w:r w:rsidR="00B300E8" w:rsidRPr="003C5EB8">
        <w:rPr>
          <w:spacing w:val="15"/>
          <w:lang w:val="en-GB"/>
        </w:rPr>
        <w:t xml:space="preserve"> </w:t>
      </w:r>
      <w:r w:rsidR="00B300E8" w:rsidRPr="003C5EB8">
        <w:rPr>
          <w:spacing w:val="-1"/>
          <w:lang w:val="en-GB"/>
        </w:rPr>
        <w:t>returned</w:t>
      </w:r>
      <w:r w:rsidR="00B300E8" w:rsidRPr="003C5EB8">
        <w:rPr>
          <w:spacing w:val="16"/>
          <w:lang w:val="en-GB"/>
        </w:rPr>
        <w:t xml:space="preserve"> </w:t>
      </w:r>
      <w:r w:rsidR="00B300E8" w:rsidRPr="003C5EB8">
        <w:rPr>
          <w:spacing w:val="-1"/>
          <w:lang w:val="en-GB"/>
        </w:rPr>
        <w:t>before</w:t>
      </w:r>
      <w:r w:rsidR="00B300E8" w:rsidRPr="003C5EB8">
        <w:rPr>
          <w:rFonts w:ascii="Times New Roman"/>
          <w:spacing w:val="67"/>
          <w:lang w:val="en-GB"/>
        </w:rPr>
        <w:t xml:space="preserve"> </w:t>
      </w:r>
      <w:r w:rsidR="00B300E8" w:rsidRPr="003C5EB8">
        <w:rPr>
          <w:spacing w:val="-1"/>
          <w:lang w:val="en-GB"/>
        </w:rPr>
        <w:t>the</w:t>
      </w:r>
      <w:r w:rsidR="00B300E8" w:rsidRPr="003C5EB8">
        <w:rPr>
          <w:spacing w:val="22"/>
          <w:lang w:val="en-GB"/>
        </w:rPr>
        <w:t xml:space="preserve"> </w:t>
      </w:r>
      <w:r w:rsidR="00B300E8" w:rsidRPr="003C5EB8">
        <w:rPr>
          <w:spacing w:val="-1"/>
          <w:lang w:val="en-GB"/>
        </w:rPr>
        <w:t>deadline</w:t>
      </w:r>
      <w:r w:rsidR="00B300E8" w:rsidRPr="003C5EB8">
        <w:rPr>
          <w:spacing w:val="22"/>
          <w:lang w:val="en-GB"/>
        </w:rPr>
        <w:t xml:space="preserve"> </w:t>
      </w:r>
      <w:r w:rsidR="00B300E8" w:rsidRPr="003C5EB8">
        <w:rPr>
          <w:spacing w:val="-1"/>
          <w:lang w:val="en-GB"/>
        </w:rPr>
        <w:t>for</w:t>
      </w:r>
      <w:r w:rsidR="00B300E8" w:rsidRPr="003C5EB8">
        <w:rPr>
          <w:spacing w:val="21"/>
          <w:lang w:val="en-GB"/>
        </w:rPr>
        <w:t xml:space="preserve"> </w:t>
      </w:r>
      <w:r w:rsidR="00B300E8" w:rsidRPr="003C5EB8">
        <w:rPr>
          <w:spacing w:val="-1"/>
          <w:lang w:val="en-GB"/>
        </w:rPr>
        <w:t>return</w:t>
      </w:r>
      <w:r w:rsidR="00B300E8" w:rsidRPr="003C5EB8">
        <w:rPr>
          <w:spacing w:val="22"/>
          <w:lang w:val="en-GB"/>
        </w:rPr>
        <w:t xml:space="preserve"> </w:t>
      </w:r>
      <w:r w:rsidR="00B300E8" w:rsidRPr="003C5EB8">
        <w:rPr>
          <w:lang w:val="en-GB"/>
        </w:rPr>
        <w:t>of</w:t>
      </w:r>
      <w:r w:rsidR="00B300E8" w:rsidRPr="003C5EB8">
        <w:rPr>
          <w:spacing w:val="17"/>
          <w:lang w:val="en-GB"/>
        </w:rPr>
        <w:t xml:space="preserve"> </w:t>
      </w:r>
      <w:r w:rsidR="00AF062B" w:rsidRPr="003C5EB8">
        <w:rPr>
          <w:lang w:val="en-GB"/>
        </w:rPr>
        <w:t>long-term transmission right</w:t>
      </w:r>
      <w:r w:rsidR="00B300E8" w:rsidRPr="003C5EB8">
        <w:rPr>
          <w:spacing w:val="-1"/>
          <w:lang w:val="en-GB"/>
        </w:rPr>
        <w:t>s</w:t>
      </w:r>
      <w:r w:rsidR="00B300E8" w:rsidRPr="003C5EB8">
        <w:rPr>
          <w:spacing w:val="22"/>
          <w:lang w:val="en-GB"/>
        </w:rPr>
        <w:t xml:space="preserve"> </w:t>
      </w:r>
      <w:r w:rsidR="00B300E8" w:rsidRPr="003C5EB8">
        <w:rPr>
          <w:spacing w:val="-1"/>
          <w:lang w:val="en-GB"/>
        </w:rPr>
        <w:t>pursuant</w:t>
      </w:r>
      <w:r w:rsidR="00B300E8" w:rsidRPr="003C5EB8">
        <w:rPr>
          <w:spacing w:val="22"/>
          <w:lang w:val="en-GB"/>
        </w:rPr>
        <w:t xml:space="preserve"> </w:t>
      </w:r>
      <w:r w:rsidR="00B300E8" w:rsidRPr="003C5EB8">
        <w:rPr>
          <w:lang w:val="en-GB"/>
        </w:rPr>
        <w:t>to</w:t>
      </w:r>
      <w:r w:rsidR="00B300E8" w:rsidRPr="003C5EB8">
        <w:rPr>
          <w:spacing w:val="21"/>
          <w:lang w:val="en-GB"/>
        </w:rPr>
        <w:t xml:space="preserve"> </w:t>
      </w:r>
      <w:r w:rsidR="00B300E8" w:rsidRPr="003C5EB8">
        <w:rPr>
          <w:spacing w:val="-1"/>
          <w:lang w:val="en-GB"/>
        </w:rPr>
        <w:t>paragraph</w:t>
      </w:r>
      <w:r w:rsidR="00B300E8" w:rsidRPr="003C5EB8">
        <w:rPr>
          <w:spacing w:val="21"/>
          <w:lang w:val="en-GB"/>
        </w:rPr>
        <w:t xml:space="preserve"> </w:t>
      </w:r>
      <w:r w:rsidR="00B300E8" w:rsidRPr="003C5EB8">
        <w:rPr>
          <w:lang w:val="en-GB"/>
        </w:rPr>
        <w:t>1</w:t>
      </w:r>
      <w:r w:rsidR="00B300E8" w:rsidRPr="003C5EB8">
        <w:rPr>
          <w:spacing w:val="22"/>
          <w:lang w:val="en-GB"/>
        </w:rPr>
        <w:t xml:space="preserve"> </w:t>
      </w:r>
      <w:r w:rsidR="00B300E8" w:rsidRPr="003C5EB8">
        <w:rPr>
          <w:spacing w:val="-1"/>
          <w:lang w:val="en-GB"/>
        </w:rPr>
        <w:t>expires.</w:t>
      </w:r>
      <w:r w:rsidR="00B300E8" w:rsidRPr="003C5EB8">
        <w:rPr>
          <w:rFonts w:ascii="Times New Roman"/>
          <w:spacing w:val="43"/>
          <w:lang w:val="en-GB"/>
        </w:rPr>
        <w:t xml:space="preserve"> </w:t>
      </w:r>
      <w:r w:rsidR="00B300E8" w:rsidRPr="003C5EB8">
        <w:rPr>
          <w:spacing w:val="-1"/>
          <w:lang w:val="en-GB"/>
        </w:rPr>
        <w:t>Where</w:t>
      </w:r>
      <w:r w:rsidR="00B300E8" w:rsidRPr="003C5EB8">
        <w:rPr>
          <w:spacing w:val="15"/>
          <w:lang w:val="en-GB"/>
        </w:rPr>
        <w:t xml:space="preserve"> </w:t>
      </w:r>
      <w:r w:rsidR="00B300E8" w:rsidRPr="003C5EB8">
        <w:rPr>
          <w:spacing w:val="-1"/>
          <w:lang w:val="en-GB"/>
        </w:rPr>
        <w:t>the</w:t>
      </w:r>
      <w:r w:rsidR="00B300E8" w:rsidRPr="003C5EB8">
        <w:rPr>
          <w:spacing w:val="13"/>
          <w:lang w:val="en-GB"/>
        </w:rPr>
        <w:t xml:space="preserve"> </w:t>
      </w:r>
      <w:r w:rsidR="00B300E8" w:rsidRPr="003C5EB8">
        <w:rPr>
          <w:spacing w:val="-1"/>
          <w:lang w:val="en-GB"/>
        </w:rPr>
        <w:t>volume</w:t>
      </w:r>
      <w:r w:rsidR="00B300E8" w:rsidRPr="003C5EB8">
        <w:rPr>
          <w:spacing w:val="15"/>
          <w:lang w:val="en-GB"/>
        </w:rPr>
        <w:t xml:space="preserve"> </w:t>
      </w:r>
      <w:r w:rsidR="00B300E8" w:rsidRPr="003C5EB8">
        <w:rPr>
          <w:lang w:val="en-GB"/>
        </w:rPr>
        <w:t>of</w:t>
      </w:r>
      <w:r w:rsidR="00B300E8" w:rsidRPr="003C5EB8">
        <w:rPr>
          <w:spacing w:val="15"/>
          <w:lang w:val="en-GB"/>
        </w:rPr>
        <w:t xml:space="preserve"> </w:t>
      </w:r>
      <w:r w:rsidR="00B300E8" w:rsidRPr="003C5EB8">
        <w:rPr>
          <w:spacing w:val="-2"/>
          <w:lang w:val="en-GB"/>
        </w:rPr>
        <w:t>the</w:t>
      </w:r>
      <w:r w:rsidR="00B300E8" w:rsidRPr="003C5EB8">
        <w:rPr>
          <w:spacing w:val="15"/>
          <w:lang w:val="en-GB"/>
        </w:rPr>
        <w:t xml:space="preserve"> </w:t>
      </w:r>
      <w:r w:rsidR="00AF062B" w:rsidRPr="003C5EB8">
        <w:rPr>
          <w:lang w:val="en-GB"/>
        </w:rPr>
        <w:t>long-term transmission right</w:t>
      </w:r>
      <w:r w:rsidR="00B300E8" w:rsidRPr="003C5EB8">
        <w:rPr>
          <w:spacing w:val="-1"/>
          <w:lang w:val="en-GB"/>
        </w:rPr>
        <w:t>s</w:t>
      </w:r>
      <w:r w:rsidR="00B300E8" w:rsidRPr="003C5EB8">
        <w:rPr>
          <w:spacing w:val="14"/>
          <w:lang w:val="en-GB"/>
        </w:rPr>
        <w:t xml:space="preserve"> </w:t>
      </w:r>
      <w:r w:rsidR="00B300E8" w:rsidRPr="003C5EB8">
        <w:rPr>
          <w:lang w:val="en-GB"/>
        </w:rPr>
        <w:t>to</w:t>
      </w:r>
      <w:r w:rsidR="00B300E8" w:rsidRPr="003C5EB8">
        <w:rPr>
          <w:spacing w:val="16"/>
          <w:lang w:val="en-GB"/>
        </w:rPr>
        <w:t xml:space="preserve"> </w:t>
      </w:r>
      <w:r w:rsidR="00B300E8" w:rsidRPr="003C5EB8">
        <w:rPr>
          <w:spacing w:val="-1"/>
          <w:lang w:val="en-GB"/>
        </w:rPr>
        <w:t>be</w:t>
      </w:r>
      <w:r w:rsidR="00B300E8" w:rsidRPr="003C5EB8">
        <w:rPr>
          <w:spacing w:val="16"/>
          <w:lang w:val="en-GB"/>
        </w:rPr>
        <w:t xml:space="preserve"> </w:t>
      </w:r>
      <w:r w:rsidR="00B300E8" w:rsidRPr="003C5EB8">
        <w:rPr>
          <w:spacing w:val="-1"/>
          <w:lang w:val="en-GB"/>
        </w:rPr>
        <w:t>returned</w:t>
      </w:r>
      <w:r w:rsidR="00B300E8" w:rsidRPr="003C5EB8">
        <w:rPr>
          <w:spacing w:val="14"/>
          <w:lang w:val="en-GB"/>
        </w:rPr>
        <w:t xml:space="preserve"> </w:t>
      </w:r>
      <w:r w:rsidR="00B300E8" w:rsidRPr="003C5EB8">
        <w:rPr>
          <w:spacing w:val="-1"/>
          <w:lang w:val="en-GB"/>
        </w:rPr>
        <w:t>is</w:t>
      </w:r>
      <w:r w:rsidR="00B300E8" w:rsidRPr="003C5EB8">
        <w:rPr>
          <w:spacing w:val="14"/>
          <w:lang w:val="en-GB"/>
        </w:rPr>
        <w:t xml:space="preserve"> </w:t>
      </w:r>
      <w:r w:rsidR="00B300E8" w:rsidRPr="003C5EB8">
        <w:rPr>
          <w:spacing w:val="-1"/>
          <w:lang w:val="en-GB"/>
        </w:rPr>
        <w:t>adjusted</w:t>
      </w:r>
      <w:r w:rsidR="00B300E8" w:rsidRPr="003C5EB8">
        <w:rPr>
          <w:spacing w:val="14"/>
          <w:lang w:val="en-GB"/>
        </w:rPr>
        <w:t xml:space="preserve"> </w:t>
      </w:r>
      <w:r w:rsidR="00B300E8" w:rsidRPr="003C5EB8">
        <w:rPr>
          <w:lang w:val="en-GB"/>
        </w:rPr>
        <w:t>to</w:t>
      </w:r>
      <w:r w:rsidR="00B300E8" w:rsidRPr="003C5EB8">
        <w:rPr>
          <w:spacing w:val="17"/>
          <w:lang w:val="en-GB"/>
        </w:rPr>
        <w:t xml:space="preserve"> </w:t>
      </w:r>
      <w:r w:rsidR="00B300E8" w:rsidRPr="003C5EB8">
        <w:rPr>
          <w:spacing w:val="-2"/>
          <w:lang w:val="en-GB"/>
        </w:rPr>
        <w:t>zero</w:t>
      </w:r>
      <w:r w:rsidR="00070B3F" w:rsidRPr="003C5EB8">
        <w:rPr>
          <w:spacing w:val="-2"/>
          <w:lang w:val="en-GB"/>
        </w:rPr>
        <w:t xml:space="preserve"> </w:t>
      </w:r>
      <w:r w:rsidR="00B300E8" w:rsidRPr="003C5EB8">
        <w:rPr>
          <w:lang w:val="en-GB"/>
        </w:rPr>
        <w:t>(0)</w:t>
      </w:r>
      <w:r w:rsidR="00B300E8" w:rsidRPr="003C5EB8">
        <w:rPr>
          <w:spacing w:val="-2"/>
          <w:lang w:val="en-GB"/>
        </w:rPr>
        <w:t xml:space="preserve"> </w:t>
      </w:r>
      <w:r w:rsidR="00B300E8" w:rsidRPr="003C5EB8">
        <w:rPr>
          <w:lang w:val="en-GB"/>
        </w:rPr>
        <w:t>MW,</w:t>
      </w:r>
      <w:r w:rsidR="00B300E8" w:rsidRPr="003C5EB8">
        <w:rPr>
          <w:spacing w:val="-2"/>
          <w:lang w:val="en-GB"/>
        </w:rPr>
        <w:t xml:space="preserve"> </w:t>
      </w:r>
      <w:r w:rsidR="00B300E8" w:rsidRPr="003C5EB8">
        <w:rPr>
          <w:spacing w:val="-1"/>
          <w:lang w:val="en-GB"/>
        </w:rPr>
        <w:t>the</w:t>
      </w:r>
      <w:r w:rsidR="00B300E8" w:rsidRPr="003C5EB8">
        <w:rPr>
          <w:spacing w:val="-2"/>
          <w:lang w:val="en-GB"/>
        </w:rPr>
        <w:t xml:space="preserve"> </w:t>
      </w:r>
      <w:r w:rsidR="00B300E8" w:rsidRPr="003C5EB8">
        <w:rPr>
          <w:spacing w:val="-1"/>
          <w:lang w:val="en-GB"/>
        </w:rPr>
        <w:t>related</w:t>
      </w:r>
      <w:r w:rsidR="00B300E8" w:rsidRPr="003C5EB8">
        <w:rPr>
          <w:lang w:val="en-GB"/>
        </w:rPr>
        <w:t xml:space="preserve"> </w:t>
      </w:r>
      <w:r w:rsidR="00B300E8" w:rsidRPr="003C5EB8">
        <w:rPr>
          <w:spacing w:val="-1"/>
          <w:lang w:val="en-GB"/>
        </w:rPr>
        <w:t>return</w:t>
      </w:r>
      <w:r w:rsidR="00B300E8" w:rsidRPr="003C5EB8">
        <w:rPr>
          <w:spacing w:val="-3"/>
          <w:lang w:val="en-GB"/>
        </w:rPr>
        <w:t xml:space="preserve"> </w:t>
      </w:r>
      <w:r w:rsidR="00B300E8" w:rsidRPr="003C5EB8">
        <w:rPr>
          <w:spacing w:val="-1"/>
          <w:lang w:val="en-GB"/>
        </w:rPr>
        <w:t>shall</w:t>
      </w:r>
      <w:r w:rsidR="00B300E8" w:rsidRPr="003C5EB8">
        <w:rPr>
          <w:lang w:val="en-GB"/>
        </w:rPr>
        <w:t xml:space="preserve"> </w:t>
      </w:r>
      <w:r w:rsidR="00B300E8" w:rsidRPr="003C5EB8">
        <w:rPr>
          <w:spacing w:val="-1"/>
          <w:lang w:val="en-GB"/>
        </w:rPr>
        <w:t>be</w:t>
      </w:r>
      <w:r w:rsidR="00B300E8" w:rsidRPr="003C5EB8">
        <w:rPr>
          <w:spacing w:val="1"/>
          <w:lang w:val="en-GB"/>
        </w:rPr>
        <w:t xml:space="preserve"> </w:t>
      </w:r>
      <w:r w:rsidR="00B300E8" w:rsidRPr="003C5EB8">
        <w:rPr>
          <w:spacing w:val="-1"/>
          <w:lang w:val="en-GB"/>
        </w:rPr>
        <w:t>deemed</w:t>
      </w:r>
      <w:r w:rsidR="00B300E8" w:rsidRPr="003C5EB8">
        <w:rPr>
          <w:lang w:val="en-GB"/>
        </w:rPr>
        <w:t xml:space="preserve"> </w:t>
      </w:r>
      <w:r w:rsidR="00B300E8" w:rsidRPr="003C5EB8">
        <w:rPr>
          <w:spacing w:val="-1"/>
          <w:lang w:val="en-GB"/>
        </w:rPr>
        <w:t>as</w:t>
      </w:r>
      <w:r w:rsidR="00B300E8" w:rsidRPr="003C5EB8">
        <w:rPr>
          <w:lang w:val="en-GB"/>
        </w:rPr>
        <w:t xml:space="preserve"> </w:t>
      </w:r>
      <w:r w:rsidR="00B300E8" w:rsidRPr="003C5EB8">
        <w:rPr>
          <w:spacing w:val="-1"/>
          <w:lang w:val="en-GB"/>
        </w:rPr>
        <w:t>cancelled.</w:t>
      </w:r>
    </w:p>
    <w:p w14:paraId="2E0E21FB" w14:textId="77777777" w:rsidR="003041E4" w:rsidRPr="003C5EB8" w:rsidRDefault="003041E4">
      <w:pPr>
        <w:spacing w:before="4"/>
        <w:rPr>
          <w:rFonts w:ascii="Calibri" w:eastAsia="Calibri" w:hAnsi="Calibri" w:cs="Calibri"/>
          <w:sz w:val="16"/>
          <w:szCs w:val="16"/>
          <w:lang w:val="en-GB"/>
        </w:rPr>
      </w:pPr>
    </w:p>
    <w:p w14:paraId="2E0E21FC" w14:textId="56D84F4C" w:rsidR="003041E4" w:rsidRPr="003C5EB8" w:rsidRDefault="00B300E8">
      <w:pPr>
        <w:pStyle w:val="BodyText"/>
        <w:numPr>
          <w:ilvl w:val="0"/>
          <w:numId w:val="39"/>
        </w:numPr>
        <w:tabs>
          <w:tab w:val="left" w:pos="856"/>
        </w:tabs>
        <w:ind w:right="147"/>
        <w:jc w:val="both"/>
        <w:rPr>
          <w:lang w:val="en-GB"/>
        </w:rPr>
      </w:pPr>
      <w:r w:rsidRPr="003C5EB8">
        <w:rPr>
          <w:spacing w:val="-1"/>
          <w:lang w:val="en-GB"/>
        </w:rPr>
        <w:t>If</w:t>
      </w:r>
      <w:r w:rsidRPr="003C5EB8">
        <w:rPr>
          <w:spacing w:val="43"/>
          <w:lang w:val="en-GB"/>
        </w:rPr>
        <w:t xml:space="preserve"> </w:t>
      </w:r>
      <w:r w:rsidRPr="003C5EB8">
        <w:rPr>
          <w:spacing w:val="-1"/>
          <w:lang w:val="en-GB"/>
        </w:rPr>
        <w:t>the</w:t>
      </w:r>
      <w:r w:rsidRPr="003C5EB8">
        <w:rPr>
          <w:spacing w:val="44"/>
          <w:lang w:val="en-GB"/>
        </w:rPr>
        <w:t xml:space="preserve"> </w:t>
      </w:r>
      <w:r w:rsidR="00C166E7" w:rsidRPr="003C5EB8">
        <w:rPr>
          <w:spacing w:val="-1"/>
          <w:lang w:val="en-GB"/>
        </w:rPr>
        <w:t>allocation platform</w:t>
      </w:r>
      <w:r w:rsidRPr="003C5EB8">
        <w:rPr>
          <w:spacing w:val="43"/>
          <w:lang w:val="en-GB"/>
        </w:rPr>
        <w:t xml:space="preserve"> </w:t>
      </w:r>
      <w:r w:rsidRPr="003C5EB8">
        <w:rPr>
          <w:spacing w:val="-1"/>
          <w:lang w:val="en-GB"/>
        </w:rPr>
        <w:t>is</w:t>
      </w:r>
      <w:r w:rsidRPr="003C5EB8">
        <w:rPr>
          <w:spacing w:val="43"/>
          <w:lang w:val="en-GB"/>
        </w:rPr>
        <w:t xml:space="preserve"> </w:t>
      </w:r>
      <w:r w:rsidRPr="003C5EB8">
        <w:rPr>
          <w:spacing w:val="-1"/>
          <w:lang w:val="en-GB"/>
        </w:rPr>
        <w:t>unable</w:t>
      </w:r>
      <w:r w:rsidRPr="003C5EB8">
        <w:rPr>
          <w:spacing w:val="44"/>
          <w:lang w:val="en-GB"/>
        </w:rPr>
        <w:t xml:space="preserve"> </w:t>
      </w:r>
      <w:r w:rsidRPr="003C5EB8">
        <w:rPr>
          <w:spacing w:val="-1"/>
          <w:lang w:val="en-GB"/>
        </w:rPr>
        <w:t>to</w:t>
      </w:r>
      <w:r w:rsidRPr="003C5EB8">
        <w:rPr>
          <w:spacing w:val="44"/>
          <w:lang w:val="en-GB"/>
        </w:rPr>
        <w:t xml:space="preserve"> </w:t>
      </w:r>
      <w:r w:rsidRPr="003C5EB8">
        <w:rPr>
          <w:spacing w:val="-1"/>
          <w:lang w:val="en-GB"/>
        </w:rPr>
        <w:t>register</w:t>
      </w:r>
      <w:r w:rsidRPr="003C5EB8">
        <w:rPr>
          <w:spacing w:val="42"/>
          <w:lang w:val="en-GB"/>
        </w:rPr>
        <w:t xml:space="preserve"> </w:t>
      </w:r>
      <w:r w:rsidRPr="003C5EB8">
        <w:rPr>
          <w:lang w:val="en-GB"/>
        </w:rPr>
        <w:t>a</w:t>
      </w:r>
      <w:r w:rsidRPr="003C5EB8">
        <w:rPr>
          <w:spacing w:val="43"/>
          <w:lang w:val="en-GB"/>
        </w:rPr>
        <w:t xml:space="preserve"> </w:t>
      </w:r>
      <w:r w:rsidRPr="003C5EB8">
        <w:rPr>
          <w:spacing w:val="-1"/>
          <w:lang w:val="en-GB"/>
        </w:rPr>
        <w:t>return</w:t>
      </w:r>
      <w:r w:rsidRPr="003C5EB8">
        <w:rPr>
          <w:spacing w:val="42"/>
          <w:lang w:val="en-GB"/>
        </w:rPr>
        <w:t xml:space="preserve"> </w:t>
      </w:r>
      <w:r w:rsidRPr="003C5EB8">
        <w:rPr>
          <w:spacing w:val="-1"/>
          <w:lang w:val="en-GB"/>
        </w:rPr>
        <w:t>as</w:t>
      </w:r>
      <w:r w:rsidRPr="003C5EB8">
        <w:rPr>
          <w:spacing w:val="44"/>
          <w:lang w:val="en-GB"/>
        </w:rPr>
        <w:t xml:space="preserve"> </w:t>
      </w:r>
      <w:r w:rsidRPr="003C5EB8">
        <w:rPr>
          <w:spacing w:val="-1"/>
          <w:lang w:val="en-GB"/>
        </w:rPr>
        <w:t>set</w:t>
      </w:r>
      <w:r w:rsidRPr="003C5EB8">
        <w:rPr>
          <w:spacing w:val="44"/>
          <w:lang w:val="en-GB"/>
        </w:rPr>
        <w:t xml:space="preserve"> </w:t>
      </w:r>
      <w:r w:rsidRPr="003C5EB8">
        <w:rPr>
          <w:spacing w:val="-1"/>
          <w:lang w:val="en-GB"/>
        </w:rPr>
        <w:t>forth</w:t>
      </w:r>
      <w:r w:rsidRPr="003C5EB8">
        <w:rPr>
          <w:spacing w:val="42"/>
          <w:lang w:val="en-GB"/>
        </w:rPr>
        <w:t xml:space="preserve"> </w:t>
      </w:r>
      <w:r w:rsidRPr="003C5EB8">
        <w:rPr>
          <w:spacing w:val="-1"/>
          <w:lang w:val="en-GB"/>
        </w:rPr>
        <w:t>in</w:t>
      </w:r>
      <w:r w:rsidRPr="003C5EB8">
        <w:rPr>
          <w:spacing w:val="40"/>
          <w:lang w:val="en-GB"/>
        </w:rPr>
        <w:t xml:space="preserve"> </w:t>
      </w:r>
      <w:r w:rsidRPr="003C5EB8">
        <w:rPr>
          <w:spacing w:val="-1"/>
          <w:lang w:val="en-GB"/>
        </w:rPr>
        <w:t>this</w:t>
      </w:r>
      <w:r w:rsidRPr="003C5EB8">
        <w:rPr>
          <w:spacing w:val="42"/>
          <w:lang w:val="en-GB"/>
        </w:rPr>
        <w:t xml:space="preserve"> </w:t>
      </w:r>
      <w:r w:rsidR="00C8117B" w:rsidRPr="003C5EB8">
        <w:rPr>
          <w:spacing w:val="-1"/>
          <w:lang w:val="en-GB"/>
        </w:rPr>
        <w:t>CHAPTER</w:t>
      </w:r>
      <w:r w:rsidRPr="003C5EB8">
        <w:rPr>
          <w:spacing w:val="-1"/>
          <w:lang w:val="en-GB"/>
        </w:rPr>
        <w:t>,</w:t>
      </w:r>
      <w:r w:rsidRPr="003C5EB8">
        <w:rPr>
          <w:spacing w:val="43"/>
          <w:lang w:val="en-GB"/>
        </w:rPr>
        <w:t xml:space="preserve"> </w:t>
      </w:r>
      <w:r w:rsidRPr="003C5EB8">
        <w:rPr>
          <w:spacing w:val="-2"/>
          <w:lang w:val="en-GB"/>
        </w:rPr>
        <w:t>the</w:t>
      </w:r>
      <w:r w:rsidRPr="003C5EB8">
        <w:rPr>
          <w:rFonts w:ascii="Times New Roman"/>
          <w:spacing w:val="55"/>
          <w:lang w:val="en-GB"/>
        </w:rPr>
        <w:t xml:space="preserve"> </w:t>
      </w:r>
      <w:r w:rsidR="00C166E7" w:rsidRPr="003C5EB8">
        <w:rPr>
          <w:spacing w:val="-1"/>
          <w:lang w:val="en-GB"/>
        </w:rPr>
        <w:t>allocation platform</w:t>
      </w:r>
      <w:r w:rsidRPr="003C5EB8">
        <w:rPr>
          <w:spacing w:val="6"/>
          <w:lang w:val="en-GB"/>
        </w:rPr>
        <w:t xml:space="preserve"> </w:t>
      </w:r>
      <w:r w:rsidRPr="003C5EB8">
        <w:rPr>
          <w:spacing w:val="-1"/>
          <w:lang w:val="en-GB"/>
        </w:rPr>
        <w:t>may</w:t>
      </w:r>
      <w:r w:rsidRPr="003C5EB8">
        <w:rPr>
          <w:spacing w:val="6"/>
          <w:lang w:val="en-GB"/>
        </w:rPr>
        <w:t xml:space="preserve"> </w:t>
      </w:r>
      <w:r w:rsidRPr="003C5EB8">
        <w:rPr>
          <w:spacing w:val="-2"/>
          <w:lang w:val="en-GB"/>
        </w:rPr>
        <w:t>apply</w:t>
      </w:r>
      <w:r w:rsidRPr="003C5EB8">
        <w:rPr>
          <w:spacing w:val="7"/>
          <w:lang w:val="en-GB"/>
        </w:rPr>
        <w:t xml:space="preserve"> </w:t>
      </w:r>
      <w:r w:rsidRPr="003C5EB8">
        <w:rPr>
          <w:lang w:val="en-GB"/>
        </w:rPr>
        <w:t>a</w:t>
      </w:r>
      <w:r w:rsidRPr="003C5EB8">
        <w:rPr>
          <w:spacing w:val="5"/>
          <w:lang w:val="en-GB"/>
        </w:rPr>
        <w:t xml:space="preserve"> </w:t>
      </w:r>
      <w:r w:rsidRPr="003C5EB8">
        <w:rPr>
          <w:spacing w:val="-1"/>
          <w:lang w:val="en-GB"/>
        </w:rPr>
        <w:t>fallback</w:t>
      </w:r>
      <w:r w:rsidRPr="003C5EB8">
        <w:rPr>
          <w:spacing w:val="5"/>
          <w:lang w:val="en-GB"/>
        </w:rPr>
        <w:t xml:space="preserve"> </w:t>
      </w:r>
      <w:r w:rsidRPr="003C5EB8">
        <w:rPr>
          <w:spacing w:val="-1"/>
          <w:lang w:val="en-GB"/>
        </w:rPr>
        <w:t>procedure</w:t>
      </w:r>
      <w:r w:rsidRPr="003C5EB8">
        <w:rPr>
          <w:spacing w:val="5"/>
          <w:lang w:val="en-GB"/>
        </w:rPr>
        <w:t xml:space="preserve"> </w:t>
      </w:r>
      <w:r w:rsidRPr="003C5EB8">
        <w:rPr>
          <w:spacing w:val="-2"/>
          <w:lang w:val="en-GB"/>
        </w:rPr>
        <w:t>for</w:t>
      </w:r>
      <w:r w:rsidRPr="003C5EB8">
        <w:rPr>
          <w:spacing w:val="6"/>
          <w:lang w:val="en-GB"/>
        </w:rPr>
        <w:t xml:space="preserve"> </w:t>
      </w:r>
      <w:r w:rsidRPr="003C5EB8">
        <w:rPr>
          <w:spacing w:val="-1"/>
          <w:lang w:val="en-GB"/>
        </w:rPr>
        <w:t>data</w:t>
      </w:r>
      <w:r w:rsidRPr="003C5EB8">
        <w:rPr>
          <w:spacing w:val="5"/>
          <w:lang w:val="en-GB"/>
        </w:rPr>
        <w:t xml:space="preserve"> </w:t>
      </w:r>
      <w:r w:rsidRPr="003C5EB8">
        <w:rPr>
          <w:spacing w:val="-1"/>
          <w:lang w:val="en-GB"/>
        </w:rPr>
        <w:t>exchange</w:t>
      </w:r>
      <w:r w:rsidRPr="003C5EB8">
        <w:rPr>
          <w:spacing w:val="5"/>
          <w:lang w:val="en-GB"/>
        </w:rPr>
        <w:t xml:space="preserve"> </w:t>
      </w:r>
      <w:r w:rsidRPr="003C5EB8">
        <w:rPr>
          <w:spacing w:val="-1"/>
          <w:lang w:val="en-GB"/>
        </w:rPr>
        <w:t>pursuant</w:t>
      </w:r>
      <w:r w:rsidRPr="003C5EB8">
        <w:rPr>
          <w:spacing w:val="6"/>
          <w:lang w:val="en-GB"/>
        </w:rPr>
        <w:t xml:space="preserve"> </w:t>
      </w:r>
      <w:r w:rsidRPr="003C5EB8">
        <w:rPr>
          <w:lang w:val="en-GB"/>
        </w:rPr>
        <w:t>to</w:t>
      </w:r>
      <w:r w:rsidRPr="003C5EB8">
        <w:rPr>
          <w:spacing w:val="6"/>
          <w:lang w:val="en-GB"/>
        </w:rPr>
        <w:t xml:space="preserve"> </w:t>
      </w:r>
      <w:r w:rsidRPr="003C5EB8">
        <w:rPr>
          <w:spacing w:val="-1"/>
          <w:lang w:val="en-GB"/>
        </w:rPr>
        <w:t>Article</w:t>
      </w:r>
      <w:r w:rsidRPr="003C5EB8">
        <w:rPr>
          <w:spacing w:val="3"/>
          <w:lang w:val="en-GB"/>
        </w:rPr>
        <w:t xml:space="preserve"> </w:t>
      </w:r>
      <w:r w:rsidRPr="003C5EB8">
        <w:rPr>
          <w:lang w:val="en-GB"/>
        </w:rPr>
        <w:t>53.</w:t>
      </w:r>
      <w:r w:rsidRPr="003C5EB8">
        <w:rPr>
          <w:rFonts w:ascii="Times New Roman"/>
          <w:spacing w:val="61"/>
          <w:lang w:val="en-GB"/>
        </w:rPr>
        <w:t xml:space="preserve"> </w:t>
      </w:r>
      <w:r w:rsidRPr="003C5EB8">
        <w:rPr>
          <w:spacing w:val="-1"/>
          <w:lang w:val="en-GB"/>
        </w:rPr>
        <w:t>If</w:t>
      </w:r>
      <w:r w:rsidRPr="003C5EB8">
        <w:rPr>
          <w:spacing w:val="12"/>
          <w:lang w:val="en-GB"/>
        </w:rPr>
        <w:t xml:space="preserve"> </w:t>
      </w:r>
      <w:r w:rsidRPr="003C5EB8">
        <w:rPr>
          <w:spacing w:val="-1"/>
          <w:lang w:val="en-GB"/>
        </w:rPr>
        <w:t>no</w:t>
      </w:r>
      <w:r w:rsidRPr="003C5EB8">
        <w:rPr>
          <w:spacing w:val="13"/>
          <w:lang w:val="en-GB"/>
        </w:rPr>
        <w:t xml:space="preserve"> </w:t>
      </w:r>
      <w:r w:rsidRPr="003C5EB8">
        <w:rPr>
          <w:spacing w:val="-1"/>
          <w:lang w:val="en-GB"/>
        </w:rPr>
        <w:t>fallback</w:t>
      </w:r>
      <w:r w:rsidRPr="003C5EB8">
        <w:rPr>
          <w:spacing w:val="12"/>
          <w:lang w:val="en-GB"/>
        </w:rPr>
        <w:t xml:space="preserve"> </w:t>
      </w:r>
      <w:r w:rsidRPr="003C5EB8">
        <w:rPr>
          <w:spacing w:val="-1"/>
          <w:lang w:val="en-GB"/>
        </w:rPr>
        <w:t>procedure</w:t>
      </w:r>
      <w:r w:rsidRPr="003C5EB8">
        <w:rPr>
          <w:spacing w:val="14"/>
          <w:lang w:val="en-GB"/>
        </w:rPr>
        <w:t xml:space="preserve"> </w:t>
      </w:r>
      <w:r w:rsidRPr="003C5EB8">
        <w:rPr>
          <w:spacing w:val="-2"/>
          <w:lang w:val="en-GB"/>
        </w:rPr>
        <w:t>for</w:t>
      </w:r>
      <w:r w:rsidRPr="003C5EB8">
        <w:rPr>
          <w:spacing w:val="12"/>
          <w:lang w:val="en-GB"/>
        </w:rPr>
        <w:t xml:space="preserve"> </w:t>
      </w:r>
      <w:r w:rsidRPr="003C5EB8">
        <w:rPr>
          <w:spacing w:val="-1"/>
          <w:lang w:val="en-GB"/>
        </w:rPr>
        <w:t>return</w:t>
      </w:r>
      <w:r w:rsidRPr="003C5EB8">
        <w:rPr>
          <w:spacing w:val="11"/>
          <w:lang w:val="en-GB"/>
        </w:rPr>
        <w:t xml:space="preserve"> </w:t>
      </w:r>
      <w:r w:rsidRPr="003C5EB8">
        <w:rPr>
          <w:spacing w:val="-1"/>
          <w:lang w:val="en-GB"/>
        </w:rPr>
        <w:t>is</w:t>
      </w:r>
      <w:r w:rsidRPr="003C5EB8">
        <w:rPr>
          <w:spacing w:val="12"/>
          <w:lang w:val="en-GB"/>
        </w:rPr>
        <w:t xml:space="preserve"> </w:t>
      </w:r>
      <w:r w:rsidRPr="003C5EB8">
        <w:rPr>
          <w:spacing w:val="-1"/>
          <w:lang w:val="en-GB"/>
        </w:rPr>
        <w:t>technically</w:t>
      </w:r>
      <w:r w:rsidRPr="003C5EB8">
        <w:rPr>
          <w:spacing w:val="14"/>
          <w:lang w:val="en-GB"/>
        </w:rPr>
        <w:t xml:space="preserve"> </w:t>
      </w:r>
      <w:r w:rsidRPr="003C5EB8">
        <w:rPr>
          <w:spacing w:val="-1"/>
          <w:lang w:val="en-GB"/>
        </w:rPr>
        <w:t>possible,</w:t>
      </w:r>
      <w:r w:rsidRPr="003C5EB8">
        <w:rPr>
          <w:spacing w:val="12"/>
          <w:lang w:val="en-GB"/>
        </w:rPr>
        <w:t xml:space="preserve"> </w:t>
      </w:r>
      <w:r w:rsidRPr="003C5EB8">
        <w:rPr>
          <w:spacing w:val="-1"/>
          <w:lang w:val="en-GB"/>
        </w:rPr>
        <w:t>no</w:t>
      </w:r>
      <w:r w:rsidRPr="003C5EB8">
        <w:rPr>
          <w:spacing w:val="13"/>
          <w:lang w:val="en-GB"/>
        </w:rPr>
        <w:t xml:space="preserve"> </w:t>
      </w:r>
      <w:r w:rsidRPr="003C5EB8">
        <w:rPr>
          <w:spacing w:val="-1"/>
          <w:lang w:val="en-GB"/>
        </w:rPr>
        <w:t>financial</w:t>
      </w:r>
      <w:r w:rsidRPr="003C5EB8">
        <w:rPr>
          <w:spacing w:val="13"/>
          <w:lang w:val="en-GB"/>
        </w:rPr>
        <w:t xml:space="preserve"> </w:t>
      </w:r>
      <w:r w:rsidRPr="003C5EB8">
        <w:rPr>
          <w:spacing w:val="-1"/>
          <w:lang w:val="en-GB"/>
        </w:rPr>
        <w:t>compensation</w:t>
      </w:r>
      <w:r w:rsidRPr="003C5EB8">
        <w:rPr>
          <w:spacing w:val="11"/>
          <w:lang w:val="en-GB"/>
        </w:rPr>
        <w:t xml:space="preserve"> </w:t>
      </w:r>
      <w:r w:rsidRPr="003C5EB8">
        <w:rPr>
          <w:spacing w:val="-1"/>
          <w:lang w:val="en-GB"/>
        </w:rPr>
        <w:t>may</w:t>
      </w:r>
      <w:r w:rsidRPr="003C5EB8">
        <w:rPr>
          <w:spacing w:val="13"/>
          <w:lang w:val="en-GB"/>
        </w:rPr>
        <w:t xml:space="preserve"> </w:t>
      </w:r>
      <w:r w:rsidRPr="003C5EB8">
        <w:rPr>
          <w:spacing w:val="-1"/>
          <w:lang w:val="en-GB"/>
        </w:rPr>
        <w:t>be</w:t>
      </w:r>
      <w:r w:rsidRPr="003C5EB8">
        <w:rPr>
          <w:rFonts w:ascii="Times New Roman"/>
          <w:spacing w:val="51"/>
          <w:lang w:val="en-GB"/>
        </w:rPr>
        <w:t xml:space="preserve"> </w:t>
      </w:r>
      <w:r w:rsidRPr="003C5EB8">
        <w:rPr>
          <w:spacing w:val="-1"/>
          <w:lang w:val="en-GB"/>
        </w:rPr>
        <w:t>claimed</w:t>
      </w:r>
      <w:r w:rsidRPr="003C5EB8">
        <w:rPr>
          <w:spacing w:val="-3"/>
          <w:lang w:val="en-GB"/>
        </w:rPr>
        <w:t xml:space="preserve"> </w:t>
      </w:r>
      <w:r w:rsidRPr="003C5EB8">
        <w:rPr>
          <w:spacing w:val="-1"/>
          <w:lang w:val="en-GB"/>
        </w:rPr>
        <w:t>by</w:t>
      </w:r>
      <w:r w:rsidRPr="003C5EB8">
        <w:rPr>
          <w:spacing w:val="1"/>
          <w:lang w:val="en-GB"/>
        </w:rPr>
        <w:t xml:space="preserve"> </w:t>
      </w:r>
      <w:r w:rsidRPr="003C5EB8">
        <w:rPr>
          <w:spacing w:val="-2"/>
          <w:lang w:val="en-GB"/>
        </w:rPr>
        <w:t>the</w:t>
      </w:r>
      <w:r w:rsidRPr="003C5EB8">
        <w:rPr>
          <w:spacing w:val="1"/>
          <w:lang w:val="en-GB"/>
        </w:rPr>
        <w:t xml:space="preserve"> </w:t>
      </w:r>
      <w:r w:rsidR="006379DF" w:rsidRPr="003C5EB8">
        <w:rPr>
          <w:spacing w:val="-1"/>
          <w:lang w:val="en-GB"/>
        </w:rPr>
        <w:t>registered participant</w:t>
      </w:r>
      <w:r w:rsidRPr="003C5EB8">
        <w:rPr>
          <w:spacing w:val="-1"/>
          <w:lang w:val="en-GB"/>
        </w:rPr>
        <w:t>s.</w:t>
      </w:r>
    </w:p>
    <w:p w14:paraId="29DEFA87" w14:textId="77777777" w:rsidR="005A65EF" w:rsidRPr="003C5EB8" w:rsidRDefault="005A65EF" w:rsidP="00744744">
      <w:pPr>
        <w:pStyle w:val="BodyText"/>
        <w:tabs>
          <w:tab w:val="left" w:pos="856"/>
        </w:tabs>
        <w:ind w:right="147" w:firstLine="0"/>
        <w:jc w:val="both"/>
        <w:rPr>
          <w:lang w:val="en-GB"/>
        </w:rPr>
      </w:pPr>
    </w:p>
    <w:p w14:paraId="2E0E21FD" w14:textId="77777777" w:rsidR="003041E4" w:rsidRPr="003C5EB8" w:rsidRDefault="00B300E8">
      <w:pPr>
        <w:spacing w:before="196"/>
        <w:ind w:left="4005" w:right="3759"/>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40</w:t>
      </w:r>
    </w:p>
    <w:p w14:paraId="2E0E21FE" w14:textId="77DAFAFF" w:rsidR="003041E4" w:rsidRPr="003C5EB8" w:rsidRDefault="00B300E8">
      <w:pPr>
        <w:pStyle w:val="Heading2"/>
        <w:ind w:left="2132"/>
        <w:rPr>
          <w:spacing w:val="-1"/>
          <w:lang w:val="en-GB"/>
        </w:rPr>
      </w:pPr>
      <w:bookmarkStart w:id="52" w:name="_Toc170124925"/>
      <w:r w:rsidRPr="003C5EB8">
        <w:rPr>
          <w:spacing w:val="-1"/>
          <w:lang w:val="en-GB"/>
        </w:rPr>
        <w:t>Remuneration of</w:t>
      </w:r>
      <w:r w:rsidRPr="003C5EB8">
        <w:rPr>
          <w:lang w:val="en-GB"/>
        </w:rPr>
        <w:t xml:space="preserve"> </w:t>
      </w:r>
      <w:r w:rsidR="00AF062B" w:rsidRPr="003C5EB8">
        <w:rPr>
          <w:spacing w:val="-1"/>
          <w:lang w:val="en-GB"/>
        </w:rPr>
        <w:t>long-term transmission right</w:t>
      </w:r>
      <w:r w:rsidRPr="003C5EB8">
        <w:rPr>
          <w:lang w:val="en-GB"/>
        </w:rPr>
        <w:t xml:space="preserve"> </w:t>
      </w:r>
      <w:r w:rsidRPr="003C5EB8">
        <w:rPr>
          <w:spacing w:val="-1"/>
          <w:lang w:val="en-GB"/>
        </w:rPr>
        <w:t>holders</w:t>
      </w:r>
      <w:bookmarkEnd w:id="52"/>
    </w:p>
    <w:p w14:paraId="780B82E7" w14:textId="77777777" w:rsidR="005A65EF" w:rsidRPr="003C5EB8" w:rsidRDefault="005A65EF">
      <w:pPr>
        <w:pStyle w:val="Heading2"/>
        <w:ind w:left="2132"/>
        <w:rPr>
          <w:b w:val="0"/>
          <w:bCs w:val="0"/>
          <w:lang w:val="en-GB"/>
        </w:rPr>
      </w:pPr>
    </w:p>
    <w:p w14:paraId="4168B006" w14:textId="22B92D41" w:rsidR="00826717" w:rsidRPr="003C5EB8" w:rsidRDefault="00B300E8" w:rsidP="00826717">
      <w:pPr>
        <w:pStyle w:val="BodyText"/>
        <w:numPr>
          <w:ilvl w:val="0"/>
          <w:numId w:val="38"/>
        </w:numPr>
        <w:tabs>
          <w:tab w:val="left" w:pos="856"/>
        </w:tabs>
        <w:spacing w:before="120" w:line="241" w:lineRule="auto"/>
        <w:ind w:right="146"/>
        <w:jc w:val="both"/>
        <w:rPr>
          <w:lang w:val="en-GB"/>
        </w:rPr>
      </w:pPr>
      <w:r w:rsidRPr="003C5EB8">
        <w:rPr>
          <w:spacing w:val="-1"/>
          <w:lang w:val="en-GB"/>
        </w:rPr>
        <w:t>Registered</w:t>
      </w:r>
      <w:r w:rsidRPr="003C5EB8">
        <w:rPr>
          <w:spacing w:val="6"/>
          <w:lang w:val="en-GB"/>
        </w:rPr>
        <w:t xml:space="preserve"> </w:t>
      </w:r>
      <w:r w:rsidR="006379DF" w:rsidRPr="003C5EB8">
        <w:rPr>
          <w:spacing w:val="-1"/>
          <w:lang w:val="en-GB"/>
        </w:rPr>
        <w:t>p</w:t>
      </w:r>
      <w:r w:rsidRPr="003C5EB8">
        <w:rPr>
          <w:spacing w:val="-1"/>
          <w:lang w:val="en-GB"/>
        </w:rPr>
        <w:t>articipants</w:t>
      </w:r>
      <w:r w:rsidRPr="003C5EB8">
        <w:rPr>
          <w:spacing w:val="7"/>
          <w:lang w:val="en-GB"/>
        </w:rPr>
        <w:t xml:space="preserve"> </w:t>
      </w:r>
      <w:r w:rsidRPr="003C5EB8">
        <w:rPr>
          <w:spacing w:val="-2"/>
          <w:lang w:val="en-GB"/>
        </w:rPr>
        <w:t>who</w:t>
      </w:r>
      <w:r w:rsidRPr="003C5EB8">
        <w:rPr>
          <w:spacing w:val="8"/>
          <w:lang w:val="en-GB"/>
        </w:rPr>
        <w:t xml:space="preserve"> </w:t>
      </w:r>
      <w:r w:rsidRPr="003C5EB8">
        <w:rPr>
          <w:spacing w:val="-1"/>
          <w:lang w:val="en-GB"/>
        </w:rPr>
        <w:t>returned</w:t>
      </w:r>
      <w:r w:rsidRPr="003C5EB8">
        <w:rPr>
          <w:spacing w:val="5"/>
          <w:lang w:val="en-GB"/>
        </w:rPr>
        <w:t xml:space="preserve"> </w:t>
      </w:r>
      <w:r w:rsidR="00AF062B" w:rsidRPr="003C5EB8">
        <w:rPr>
          <w:lang w:val="en-GB"/>
        </w:rPr>
        <w:t>long-term transmission right</w:t>
      </w:r>
      <w:r w:rsidRPr="003C5EB8">
        <w:rPr>
          <w:spacing w:val="9"/>
          <w:lang w:val="en-GB"/>
        </w:rPr>
        <w:t xml:space="preserve"> </w:t>
      </w:r>
      <w:r w:rsidRPr="003C5EB8">
        <w:rPr>
          <w:spacing w:val="-1"/>
          <w:lang w:val="en-GB"/>
        </w:rPr>
        <w:t>are</w:t>
      </w:r>
      <w:r w:rsidRPr="003C5EB8">
        <w:rPr>
          <w:spacing w:val="5"/>
          <w:lang w:val="en-GB"/>
        </w:rPr>
        <w:t xml:space="preserve"> </w:t>
      </w:r>
      <w:r w:rsidRPr="003C5EB8">
        <w:rPr>
          <w:spacing w:val="-1"/>
          <w:lang w:val="en-GB"/>
        </w:rPr>
        <w:t>entitled</w:t>
      </w:r>
      <w:r w:rsidRPr="003C5EB8">
        <w:rPr>
          <w:spacing w:val="4"/>
          <w:lang w:val="en-GB"/>
        </w:rPr>
        <w:t xml:space="preserve"> </w:t>
      </w:r>
      <w:r w:rsidRPr="003C5EB8">
        <w:rPr>
          <w:lang w:val="en-GB"/>
        </w:rPr>
        <w:t>to</w:t>
      </w:r>
      <w:r w:rsidRPr="003C5EB8">
        <w:rPr>
          <w:spacing w:val="9"/>
          <w:lang w:val="en-GB"/>
        </w:rPr>
        <w:t xml:space="preserve"> </w:t>
      </w:r>
      <w:r w:rsidRPr="003C5EB8">
        <w:rPr>
          <w:spacing w:val="-1"/>
          <w:lang w:val="en-GB"/>
        </w:rPr>
        <w:t>receive</w:t>
      </w:r>
      <w:r w:rsidRPr="003C5EB8">
        <w:rPr>
          <w:spacing w:val="8"/>
          <w:lang w:val="en-GB"/>
        </w:rPr>
        <w:t xml:space="preserve"> </w:t>
      </w:r>
      <w:r w:rsidRPr="003C5EB8">
        <w:rPr>
          <w:lang w:val="en-GB"/>
        </w:rPr>
        <w:t>a</w:t>
      </w:r>
      <w:r w:rsidRPr="003C5EB8">
        <w:rPr>
          <w:rFonts w:ascii="Times New Roman"/>
          <w:spacing w:val="59"/>
          <w:lang w:val="en-GB"/>
        </w:rPr>
        <w:t xml:space="preserve"> </w:t>
      </w:r>
      <w:r w:rsidRPr="003C5EB8">
        <w:rPr>
          <w:spacing w:val="-1"/>
          <w:lang w:val="en-GB"/>
        </w:rPr>
        <w:t>remuneration</w:t>
      </w:r>
      <w:r w:rsidRPr="003C5EB8">
        <w:rPr>
          <w:spacing w:val="18"/>
          <w:lang w:val="en-GB"/>
        </w:rPr>
        <w:t xml:space="preserve"> </w:t>
      </w:r>
      <w:r w:rsidRPr="003C5EB8">
        <w:rPr>
          <w:spacing w:val="-1"/>
          <w:lang w:val="en-GB"/>
        </w:rPr>
        <w:t>equal</w:t>
      </w:r>
      <w:r w:rsidRPr="003C5EB8">
        <w:rPr>
          <w:spacing w:val="19"/>
          <w:lang w:val="en-GB"/>
        </w:rPr>
        <w:t xml:space="preserve"> </w:t>
      </w:r>
      <w:r w:rsidRPr="003C5EB8">
        <w:rPr>
          <w:spacing w:val="-1"/>
          <w:lang w:val="en-GB"/>
        </w:rPr>
        <w:t>to</w:t>
      </w:r>
      <w:r w:rsidRPr="003C5EB8">
        <w:rPr>
          <w:spacing w:val="20"/>
          <w:lang w:val="en-GB"/>
        </w:rPr>
        <w:t xml:space="preserve"> </w:t>
      </w:r>
      <w:r w:rsidRPr="003C5EB8">
        <w:rPr>
          <w:spacing w:val="-1"/>
          <w:lang w:val="en-GB"/>
        </w:rPr>
        <w:t>the</w:t>
      </w:r>
      <w:r w:rsidRPr="003C5EB8">
        <w:rPr>
          <w:spacing w:val="18"/>
          <w:lang w:val="en-GB"/>
        </w:rPr>
        <w:t xml:space="preserve"> </w:t>
      </w:r>
      <w:r w:rsidRPr="003C5EB8">
        <w:rPr>
          <w:spacing w:val="-1"/>
          <w:lang w:val="en-GB"/>
        </w:rPr>
        <w:t>value</w:t>
      </w:r>
      <w:r w:rsidRPr="003C5EB8">
        <w:rPr>
          <w:spacing w:val="20"/>
          <w:lang w:val="en-GB"/>
        </w:rPr>
        <w:t xml:space="preserve"> </w:t>
      </w:r>
      <w:r w:rsidRPr="003C5EB8">
        <w:rPr>
          <w:lang w:val="en-GB"/>
        </w:rPr>
        <w:t>of</w:t>
      </w:r>
      <w:r w:rsidRPr="003C5EB8">
        <w:rPr>
          <w:spacing w:val="17"/>
          <w:lang w:val="en-GB"/>
        </w:rPr>
        <w:t xml:space="preserve"> </w:t>
      </w:r>
      <w:r w:rsidRPr="003C5EB8">
        <w:rPr>
          <w:spacing w:val="-1"/>
          <w:lang w:val="en-GB"/>
        </w:rPr>
        <w:t>the</w:t>
      </w:r>
      <w:r w:rsidRPr="003C5EB8">
        <w:rPr>
          <w:spacing w:val="20"/>
          <w:lang w:val="en-GB"/>
        </w:rPr>
        <w:t xml:space="preserve"> </w:t>
      </w:r>
      <w:r w:rsidRPr="003C5EB8">
        <w:rPr>
          <w:spacing w:val="-1"/>
          <w:lang w:val="en-GB"/>
        </w:rPr>
        <w:t>returned</w:t>
      </w:r>
      <w:r w:rsidRPr="003C5EB8">
        <w:rPr>
          <w:spacing w:val="17"/>
          <w:lang w:val="en-GB"/>
        </w:rPr>
        <w:t xml:space="preserve"> </w:t>
      </w:r>
      <w:r w:rsidR="00AF062B" w:rsidRPr="003C5EB8">
        <w:rPr>
          <w:spacing w:val="-1"/>
          <w:lang w:val="en-GB"/>
        </w:rPr>
        <w:t>long-term transmission right</w:t>
      </w:r>
      <w:r w:rsidRPr="003C5EB8">
        <w:rPr>
          <w:spacing w:val="-1"/>
          <w:lang w:val="en-GB"/>
        </w:rPr>
        <w:t>s</w:t>
      </w:r>
      <w:r w:rsidRPr="003C5EB8">
        <w:rPr>
          <w:spacing w:val="19"/>
          <w:lang w:val="en-GB"/>
        </w:rPr>
        <w:t xml:space="preserve"> </w:t>
      </w:r>
      <w:r w:rsidRPr="003C5EB8">
        <w:rPr>
          <w:lang w:val="en-GB"/>
        </w:rPr>
        <w:t>set</w:t>
      </w:r>
      <w:r w:rsidRPr="003C5EB8">
        <w:rPr>
          <w:spacing w:val="20"/>
          <w:lang w:val="en-GB"/>
        </w:rPr>
        <w:t xml:space="preserve"> </w:t>
      </w:r>
      <w:r w:rsidRPr="003C5EB8">
        <w:rPr>
          <w:spacing w:val="-1"/>
          <w:lang w:val="en-GB"/>
        </w:rPr>
        <w:t>during</w:t>
      </w:r>
      <w:r w:rsidRPr="003C5EB8">
        <w:rPr>
          <w:rFonts w:ascii="Times New Roman"/>
          <w:spacing w:val="61"/>
          <w:lang w:val="en-GB"/>
        </w:rPr>
        <w:t xml:space="preserve"> </w:t>
      </w:r>
      <w:r w:rsidRPr="003C5EB8">
        <w:rPr>
          <w:spacing w:val="-1"/>
          <w:lang w:val="en-GB"/>
        </w:rPr>
        <w:t>the</w:t>
      </w:r>
      <w:r w:rsidRPr="003C5EB8">
        <w:rPr>
          <w:spacing w:val="1"/>
          <w:lang w:val="en-GB"/>
        </w:rPr>
        <w:t xml:space="preserve"> </w:t>
      </w:r>
      <w:r w:rsidRPr="003C5EB8">
        <w:rPr>
          <w:spacing w:val="-1"/>
          <w:lang w:val="en-GB"/>
        </w:rPr>
        <w:t>relevant</w:t>
      </w:r>
      <w:r w:rsidRPr="003C5EB8">
        <w:rPr>
          <w:spacing w:val="-2"/>
          <w:lang w:val="en-GB"/>
        </w:rPr>
        <w:t xml:space="preserve"> </w:t>
      </w:r>
      <w:r w:rsidRPr="003C5EB8">
        <w:rPr>
          <w:spacing w:val="-1"/>
          <w:lang w:val="en-GB"/>
        </w:rPr>
        <w:t>subsequent</w:t>
      </w:r>
      <w:r w:rsidRPr="003C5EB8">
        <w:rPr>
          <w:lang w:val="en-GB"/>
        </w:rPr>
        <w:t xml:space="preserve"> </w:t>
      </w:r>
      <w:r w:rsidR="00E824F2" w:rsidRPr="003C5EB8">
        <w:rPr>
          <w:spacing w:val="-1"/>
          <w:lang w:val="en-GB"/>
        </w:rPr>
        <w:t>auction</w:t>
      </w:r>
      <w:r w:rsidRPr="003C5EB8">
        <w:rPr>
          <w:spacing w:val="-1"/>
          <w:lang w:val="en-GB"/>
        </w:rPr>
        <w:t>(s) calculated for</w:t>
      </w:r>
      <w:r w:rsidRPr="003C5EB8">
        <w:rPr>
          <w:lang w:val="en-GB"/>
        </w:rPr>
        <w:t xml:space="preserve"> </w:t>
      </w:r>
      <w:r w:rsidR="00C166E7" w:rsidRPr="003C5EB8">
        <w:rPr>
          <w:spacing w:val="-2"/>
          <w:lang w:val="en-GB"/>
        </w:rPr>
        <w:t>all MTUs of the product period</w:t>
      </w:r>
      <w:r w:rsidRPr="003C5EB8">
        <w:rPr>
          <w:spacing w:val="1"/>
          <w:lang w:val="en-GB"/>
        </w:rPr>
        <w:t xml:space="preserve"> </w:t>
      </w:r>
      <w:r w:rsidRPr="003C5EB8">
        <w:rPr>
          <w:spacing w:val="-1"/>
          <w:lang w:val="en-GB"/>
        </w:rPr>
        <w:t>as</w:t>
      </w:r>
      <w:r w:rsidRPr="003C5EB8">
        <w:rPr>
          <w:lang w:val="en-GB"/>
        </w:rPr>
        <w:t xml:space="preserve"> </w:t>
      </w:r>
      <w:r w:rsidRPr="003C5EB8">
        <w:rPr>
          <w:spacing w:val="-1"/>
          <w:lang w:val="en-GB"/>
        </w:rPr>
        <w:t>follows:</w:t>
      </w:r>
    </w:p>
    <w:p w14:paraId="5A9BABB8" w14:textId="77777777" w:rsidR="00826717" w:rsidRPr="003C5EB8" w:rsidRDefault="00826717" w:rsidP="00826717">
      <w:pPr>
        <w:pStyle w:val="BodyText"/>
        <w:tabs>
          <w:tab w:val="left" w:pos="856"/>
        </w:tabs>
        <w:spacing w:before="120" w:line="241" w:lineRule="auto"/>
        <w:ind w:right="146" w:firstLine="0"/>
        <w:jc w:val="both"/>
        <w:rPr>
          <w:lang w:val="en-GB"/>
        </w:rPr>
      </w:pPr>
    </w:p>
    <w:p w14:paraId="2E0E2200" w14:textId="75533EE7" w:rsidR="003041E4" w:rsidRPr="003C5EB8" w:rsidRDefault="00B300E8" w:rsidP="00826717">
      <w:pPr>
        <w:pStyle w:val="BodyText"/>
        <w:numPr>
          <w:ilvl w:val="1"/>
          <w:numId w:val="38"/>
        </w:numPr>
        <w:tabs>
          <w:tab w:val="left" w:pos="1488"/>
        </w:tabs>
        <w:spacing w:line="276" w:lineRule="auto"/>
        <w:ind w:right="151"/>
        <w:rPr>
          <w:lang w:val="en-GB"/>
        </w:rPr>
      </w:pPr>
      <w:r w:rsidRPr="003C5EB8">
        <w:rPr>
          <w:spacing w:val="-1"/>
          <w:lang w:val="en-GB"/>
        </w:rPr>
        <w:t>the</w:t>
      </w:r>
      <w:r w:rsidRPr="003C5EB8">
        <w:rPr>
          <w:spacing w:val="3"/>
          <w:lang w:val="en-GB"/>
        </w:rPr>
        <w:t xml:space="preserve"> </w:t>
      </w:r>
      <w:r w:rsidR="00C166E7" w:rsidRPr="003C5EB8">
        <w:rPr>
          <w:spacing w:val="-1"/>
          <w:lang w:val="en-GB"/>
        </w:rPr>
        <w:t>marginal price</w:t>
      </w:r>
      <w:r w:rsidRPr="003C5EB8">
        <w:rPr>
          <w:spacing w:val="1"/>
          <w:lang w:val="en-GB"/>
        </w:rPr>
        <w:t xml:space="preserve"> </w:t>
      </w:r>
      <w:r w:rsidRPr="003C5EB8">
        <w:rPr>
          <w:lang w:val="en-GB"/>
        </w:rPr>
        <w:t>of</w:t>
      </w:r>
      <w:r w:rsidRPr="003C5EB8">
        <w:rPr>
          <w:spacing w:val="3"/>
          <w:lang w:val="en-GB"/>
        </w:rPr>
        <w:t xml:space="preserve"> </w:t>
      </w:r>
      <w:r w:rsidRPr="003C5EB8">
        <w:rPr>
          <w:spacing w:val="-2"/>
          <w:lang w:val="en-GB"/>
        </w:rPr>
        <w:t>the</w:t>
      </w:r>
      <w:r w:rsidRPr="003C5EB8">
        <w:rPr>
          <w:spacing w:val="3"/>
          <w:lang w:val="en-GB"/>
        </w:rPr>
        <w:t xml:space="preserve"> </w:t>
      </w:r>
      <w:r w:rsidR="00E824F2" w:rsidRPr="003C5EB8">
        <w:rPr>
          <w:spacing w:val="-1"/>
          <w:lang w:val="en-GB"/>
        </w:rPr>
        <w:t>auction</w:t>
      </w:r>
      <w:r w:rsidRPr="003C5EB8">
        <w:rPr>
          <w:spacing w:val="2"/>
          <w:lang w:val="en-GB"/>
        </w:rPr>
        <w:t xml:space="preserve"> </w:t>
      </w:r>
      <w:r w:rsidRPr="003C5EB8">
        <w:rPr>
          <w:spacing w:val="-1"/>
          <w:lang w:val="en-GB"/>
        </w:rPr>
        <w:t>at</w:t>
      </w:r>
      <w:r w:rsidRPr="003C5EB8">
        <w:rPr>
          <w:lang w:val="en-GB"/>
        </w:rPr>
        <w:t xml:space="preserve"> </w:t>
      </w:r>
      <w:r w:rsidRPr="003C5EB8">
        <w:rPr>
          <w:spacing w:val="-1"/>
          <w:lang w:val="en-GB"/>
        </w:rPr>
        <w:t>which</w:t>
      </w:r>
      <w:r w:rsidRPr="003C5EB8">
        <w:rPr>
          <w:lang w:val="en-GB"/>
        </w:rPr>
        <w:t xml:space="preserve"> </w:t>
      </w:r>
      <w:r w:rsidRPr="003C5EB8">
        <w:rPr>
          <w:spacing w:val="-1"/>
          <w:lang w:val="en-GB"/>
        </w:rPr>
        <w:t>the</w:t>
      </w:r>
      <w:r w:rsidRPr="003C5EB8">
        <w:rPr>
          <w:spacing w:val="3"/>
          <w:lang w:val="en-GB"/>
        </w:rPr>
        <w:t xml:space="preserve"> </w:t>
      </w:r>
      <w:r w:rsidRPr="003C5EB8">
        <w:rPr>
          <w:spacing w:val="-2"/>
          <w:lang w:val="en-GB"/>
        </w:rPr>
        <w:t>returned</w:t>
      </w:r>
      <w:r w:rsidRPr="003C5EB8">
        <w:rPr>
          <w:spacing w:val="2"/>
          <w:lang w:val="en-GB"/>
        </w:rPr>
        <w:t xml:space="preserve"> </w:t>
      </w:r>
      <w:r w:rsidR="00AF062B" w:rsidRPr="003C5EB8">
        <w:rPr>
          <w:spacing w:val="-1"/>
          <w:lang w:val="en-GB"/>
        </w:rPr>
        <w:t>long-term transmission right</w:t>
      </w:r>
      <w:r w:rsidR="00331200" w:rsidRPr="003C5EB8">
        <w:rPr>
          <w:spacing w:val="-1"/>
          <w:lang w:val="en-GB"/>
        </w:rPr>
        <w:t xml:space="preserve"> </w:t>
      </w:r>
      <w:r w:rsidRPr="003C5EB8">
        <w:rPr>
          <w:spacing w:val="-1"/>
          <w:lang w:val="en-GB"/>
        </w:rPr>
        <w:t>was</w:t>
      </w:r>
      <w:r w:rsidRPr="003C5EB8">
        <w:rPr>
          <w:lang w:val="en-GB"/>
        </w:rPr>
        <w:t xml:space="preserve"> </w:t>
      </w:r>
      <w:r w:rsidRPr="003C5EB8">
        <w:rPr>
          <w:spacing w:val="-1"/>
          <w:lang w:val="en-GB"/>
        </w:rPr>
        <w:t xml:space="preserve">reallocated in </w:t>
      </w:r>
      <w:r w:rsidR="00057C93" w:rsidRPr="003C5EB8">
        <w:rPr>
          <w:spacing w:val="-1"/>
          <w:lang w:val="en-GB"/>
        </w:rPr>
        <w:t>EUR</w:t>
      </w:r>
      <w:r w:rsidRPr="003C5EB8">
        <w:rPr>
          <w:spacing w:val="-1"/>
          <w:lang w:val="en-GB"/>
        </w:rPr>
        <w:t>/MW</w:t>
      </w:r>
      <w:r w:rsidR="00F87DA4" w:rsidRPr="003C5EB8">
        <w:rPr>
          <w:spacing w:val="-1"/>
          <w:lang w:val="en-GB"/>
        </w:rPr>
        <w:t>h</w:t>
      </w:r>
      <w:r w:rsidR="005A376F" w:rsidRPr="003C5EB8">
        <w:rPr>
          <w:spacing w:val="-1"/>
          <w:lang w:val="en-GB"/>
        </w:rPr>
        <w:t>;</w:t>
      </w:r>
      <w:r w:rsidR="009D7FFA" w:rsidRPr="003C5EB8">
        <w:rPr>
          <w:spacing w:val="-1"/>
          <w:lang w:val="en-GB"/>
        </w:rPr>
        <w:t xml:space="preserve"> </w:t>
      </w:r>
      <w:r w:rsidRPr="003C5EB8">
        <w:rPr>
          <w:spacing w:val="-1"/>
          <w:lang w:val="en-GB"/>
        </w:rPr>
        <w:t>multiplied by</w:t>
      </w:r>
    </w:p>
    <w:p w14:paraId="280F6940" w14:textId="2161E5DF" w:rsidR="009D7FFA" w:rsidRPr="003C5EB8" w:rsidRDefault="00B300E8" w:rsidP="00826717">
      <w:pPr>
        <w:pStyle w:val="BodyText"/>
        <w:numPr>
          <w:ilvl w:val="1"/>
          <w:numId w:val="38"/>
        </w:numPr>
        <w:tabs>
          <w:tab w:val="left" w:pos="1488"/>
        </w:tabs>
        <w:spacing w:line="276" w:lineRule="auto"/>
        <w:rPr>
          <w:lang w:val="en-GB"/>
        </w:rPr>
      </w:pPr>
      <w:r w:rsidRPr="003C5EB8">
        <w:rPr>
          <w:spacing w:val="-1"/>
          <w:lang w:val="en-GB"/>
        </w:rPr>
        <w:t>the</w:t>
      </w:r>
      <w:r w:rsidRPr="003C5EB8">
        <w:rPr>
          <w:spacing w:val="1"/>
          <w:lang w:val="en-GB"/>
        </w:rPr>
        <w:t xml:space="preserve"> </w:t>
      </w:r>
      <w:r w:rsidRPr="003C5EB8">
        <w:rPr>
          <w:spacing w:val="-1"/>
          <w:lang w:val="en-GB"/>
        </w:rPr>
        <w:t>amount</w:t>
      </w:r>
      <w:r w:rsidRPr="003C5EB8">
        <w:rPr>
          <w:spacing w:val="-2"/>
          <w:lang w:val="en-GB"/>
        </w:rPr>
        <w:t xml:space="preserve"> </w:t>
      </w:r>
      <w:r w:rsidRPr="003C5EB8">
        <w:rPr>
          <w:lang w:val="en-GB"/>
        </w:rPr>
        <w:t>of</w:t>
      </w:r>
      <w:r w:rsidRPr="003C5EB8">
        <w:rPr>
          <w:spacing w:val="-3"/>
          <w:lang w:val="en-GB"/>
        </w:rPr>
        <w:t xml:space="preserve"> </w:t>
      </w:r>
      <w:r w:rsidRPr="003C5EB8">
        <w:rPr>
          <w:spacing w:val="-1"/>
          <w:lang w:val="en-GB"/>
        </w:rPr>
        <w:t>MW</w:t>
      </w:r>
      <w:r w:rsidRPr="003C5EB8">
        <w:rPr>
          <w:spacing w:val="1"/>
          <w:lang w:val="en-GB"/>
        </w:rPr>
        <w:t xml:space="preserve"> </w:t>
      </w:r>
      <w:r w:rsidRPr="003C5EB8">
        <w:rPr>
          <w:spacing w:val="-1"/>
          <w:lang w:val="en-GB"/>
        </w:rPr>
        <w:t>which</w:t>
      </w:r>
      <w:r w:rsidRPr="003C5EB8">
        <w:rPr>
          <w:spacing w:val="-3"/>
          <w:lang w:val="en-GB"/>
        </w:rPr>
        <w:t xml:space="preserve"> </w:t>
      </w:r>
      <w:r w:rsidRPr="003C5EB8">
        <w:rPr>
          <w:spacing w:val="-1"/>
          <w:lang w:val="en-GB"/>
        </w:rPr>
        <w:t>was</w:t>
      </w:r>
      <w:r w:rsidRPr="003C5EB8">
        <w:rPr>
          <w:lang w:val="en-GB"/>
        </w:rPr>
        <w:t xml:space="preserve"> </w:t>
      </w:r>
      <w:r w:rsidRPr="003C5EB8">
        <w:rPr>
          <w:spacing w:val="-1"/>
          <w:lang w:val="en-GB"/>
        </w:rPr>
        <w:t>reallocated</w:t>
      </w:r>
      <w:r w:rsidR="005A376F" w:rsidRPr="003C5EB8">
        <w:rPr>
          <w:spacing w:val="-1"/>
          <w:lang w:val="en-GB"/>
        </w:rPr>
        <w:t>;</w:t>
      </w:r>
      <w:r w:rsidR="009D7FFA" w:rsidRPr="003C5EB8">
        <w:rPr>
          <w:spacing w:val="-1"/>
          <w:lang w:val="en-GB"/>
        </w:rPr>
        <w:t xml:space="preserve"> multiplied by</w:t>
      </w:r>
    </w:p>
    <w:p w14:paraId="2E0E2201" w14:textId="15A11789" w:rsidR="003041E4" w:rsidRPr="003C5EB8" w:rsidRDefault="009D7FFA" w:rsidP="00826717">
      <w:pPr>
        <w:pStyle w:val="BodyText"/>
        <w:numPr>
          <w:ilvl w:val="1"/>
          <w:numId w:val="38"/>
        </w:numPr>
        <w:tabs>
          <w:tab w:val="left" w:pos="1488"/>
        </w:tabs>
        <w:spacing w:line="276" w:lineRule="auto"/>
        <w:rPr>
          <w:lang w:val="en-GB"/>
        </w:rPr>
      </w:pPr>
      <w:r w:rsidRPr="003C5EB8">
        <w:rPr>
          <w:spacing w:val="-1"/>
          <w:lang w:val="en-GB"/>
        </w:rPr>
        <w:t>the MTU in hours</w:t>
      </w:r>
      <w:r w:rsidR="005A376F" w:rsidRPr="003C5EB8">
        <w:rPr>
          <w:spacing w:val="-1"/>
          <w:lang w:val="en-GB"/>
        </w:rPr>
        <w:t>.</w:t>
      </w:r>
    </w:p>
    <w:p w14:paraId="2E0E2202" w14:textId="77777777" w:rsidR="003041E4" w:rsidRPr="003C5EB8" w:rsidRDefault="003041E4">
      <w:pPr>
        <w:spacing w:before="4"/>
        <w:rPr>
          <w:rFonts w:ascii="Calibri" w:eastAsia="Calibri" w:hAnsi="Calibri" w:cs="Calibri"/>
          <w:sz w:val="16"/>
          <w:szCs w:val="16"/>
          <w:lang w:val="en-GB"/>
        </w:rPr>
      </w:pPr>
    </w:p>
    <w:p w14:paraId="2E0E2203" w14:textId="7B9B1175" w:rsidR="003041E4" w:rsidRPr="003C5EB8" w:rsidRDefault="00B300E8">
      <w:pPr>
        <w:pStyle w:val="BodyText"/>
        <w:numPr>
          <w:ilvl w:val="0"/>
          <w:numId w:val="38"/>
        </w:numPr>
        <w:tabs>
          <w:tab w:val="left" w:pos="857"/>
        </w:tabs>
        <w:ind w:right="146"/>
        <w:jc w:val="both"/>
        <w:rPr>
          <w:spacing w:val="-1"/>
          <w:lang w:val="en-GB"/>
        </w:rPr>
      </w:pPr>
      <w:r w:rsidRPr="003C5EB8">
        <w:rPr>
          <w:spacing w:val="-1"/>
          <w:lang w:val="en-GB"/>
        </w:rPr>
        <w:t xml:space="preserve">On return the </w:t>
      </w:r>
      <w:r w:rsidR="006379DF" w:rsidRPr="003C5EB8">
        <w:rPr>
          <w:spacing w:val="-1"/>
          <w:lang w:val="en-GB"/>
        </w:rPr>
        <w:t>registered participant</w:t>
      </w:r>
      <w:r w:rsidRPr="003C5EB8">
        <w:rPr>
          <w:spacing w:val="-1"/>
          <w:lang w:val="en-GB"/>
        </w:rPr>
        <w:t xml:space="preserve"> ceases to be holder of </w:t>
      </w:r>
      <w:r w:rsidR="00AF062B" w:rsidRPr="003C5EB8">
        <w:rPr>
          <w:spacing w:val="-1"/>
          <w:lang w:val="en-GB"/>
        </w:rPr>
        <w:t>long-term transmission right</w:t>
      </w:r>
      <w:r w:rsidRPr="003C5EB8">
        <w:rPr>
          <w:spacing w:val="-1"/>
          <w:lang w:val="en-GB"/>
        </w:rPr>
        <w:t xml:space="preserve"> for the returned amount of </w:t>
      </w:r>
      <w:r w:rsidR="00AF062B" w:rsidRPr="003C5EB8">
        <w:rPr>
          <w:spacing w:val="-1"/>
          <w:lang w:val="en-GB"/>
        </w:rPr>
        <w:t>long-term transmission right</w:t>
      </w:r>
      <w:r w:rsidRPr="003C5EB8">
        <w:rPr>
          <w:spacing w:val="-1"/>
          <w:lang w:val="en-GB"/>
        </w:rPr>
        <w:t xml:space="preserve">. This means that all rights and obligations of the </w:t>
      </w:r>
      <w:r w:rsidR="006379DF" w:rsidRPr="003C5EB8">
        <w:rPr>
          <w:spacing w:val="-1"/>
          <w:lang w:val="en-GB"/>
        </w:rPr>
        <w:t>registered participant</w:t>
      </w:r>
      <w:r w:rsidRPr="003C5EB8">
        <w:rPr>
          <w:spacing w:val="-1"/>
          <w:lang w:val="en-GB"/>
        </w:rPr>
        <w:t xml:space="preserve"> connected to the returned amount of </w:t>
      </w:r>
      <w:r w:rsidR="00AF062B" w:rsidRPr="003C5EB8">
        <w:rPr>
          <w:spacing w:val="-1"/>
          <w:lang w:val="en-GB"/>
        </w:rPr>
        <w:t>long-term transmission right</w:t>
      </w:r>
      <w:r w:rsidRPr="003C5EB8">
        <w:rPr>
          <w:spacing w:val="-1"/>
          <w:lang w:val="en-GB"/>
        </w:rPr>
        <w:t xml:space="preserve"> will cease except those connected to its payments obligations pursuant to CHAPTER 10 and the remuneration set forth in this CHAPTER 5. All rights and obligations of the </w:t>
      </w:r>
      <w:r w:rsidR="006379DF" w:rsidRPr="003C5EB8">
        <w:rPr>
          <w:spacing w:val="-1"/>
          <w:lang w:val="en-GB"/>
        </w:rPr>
        <w:t>registered participant</w:t>
      </w:r>
      <w:r w:rsidRPr="003C5EB8">
        <w:rPr>
          <w:spacing w:val="-1"/>
          <w:lang w:val="en-GB"/>
        </w:rPr>
        <w:t xml:space="preserve"> related to the not returned proportion of </w:t>
      </w:r>
      <w:r w:rsidR="00AF062B" w:rsidRPr="003C5EB8">
        <w:rPr>
          <w:spacing w:val="-1"/>
          <w:lang w:val="en-GB"/>
        </w:rPr>
        <w:t>long-term transmission right</w:t>
      </w:r>
      <w:r w:rsidRPr="003C5EB8">
        <w:rPr>
          <w:spacing w:val="-1"/>
          <w:lang w:val="en-GB"/>
        </w:rPr>
        <w:t xml:space="preserve"> will remain unaffected.</w:t>
      </w:r>
    </w:p>
    <w:p w14:paraId="2E0E2204" w14:textId="77777777" w:rsidR="003041E4" w:rsidRPr="003C5EB8" w:rsidRDefault="003041E4">
      <w:pPr>
        <w:jc w:val="both"/>
        <w:rPr>
          <w:lang w:val="en-GB"/>
        </w:rPr>
        <w:sectPr w:rsidR="003041E4" w:rsidRPr="003C5EB8" w:rsidSect="00253E1E">
          <w:footerReference w:type="default" r:id="rId14"/>
          <w:pgSz w:w="11900" w:h="16840"/>
          <w:pgMar w:top="1440" w:right="1260" w:bottom="1700" w:left="1280" w:header="0" w:footer="1513" w:gutter="0"/>
          <w:cols w:space="720"/>
        </w:sectPr>
      </w:pPr>
    </w:p>
    <w:p w14:paraId="2E0E2205" w14:textId="77777777" w:rsidR="003041E4" w:rsidRPr="003C5EB8" w:rsidRDefault="00B300E8" w:rsidP="00CC728A">
      <w:pPr>
        <w:pStyle w:val="Heading1"/>
        <w:jc w:val="center"/>
        <w:rPr>
          <w:lang w:val="en-GB"/>
        </w:rPr>
      </w:pPr>
      <w:bookmarkStart w:id="53" w:name="_Toc170124926"/>
      <w:r w:rsidRPr="003C5EB8">
        <w:rPr>
          <w:lang w:val="en-GB"/>
        </w:rPr>
        <w:lastRenderedPageBreak/>
        <w:t>CHAPTER</w:t>
      </w:r>
      <w:r w:rsidRPr="003C5EB8">
        <w:rPr>
          <w:spacing w:val="-2"/>
          <w:lang w:val="en-GB"/>
        </w:rPr>
        <w:t xml:space="preserve"> </w:t>
      </w:r>
      <w:r w:rsidRPr="003C5EB8">
        <w:rPr>
          <w:lang w:val="en-GB"/>
        </w:rPr>
        <w:t>6</w:t>
      </w:r>
      <w:bookmarkEnd w:id="53"/>
    </w:p>
    <w:p w14:paraId="2E0E2206" w14:textId="4C45C1B4" w:rsidR="003041E4" w:rsidRPr="003C5EB8" w:rsidRDefault="00B300E8" w:rsidP="00CC728A">
      <w:pPr>
        <w:pStyle w:val="Heading1"/>
        <w:jc w:val="center"/>
        <w:rPr>
          <w:rFonts w:cs="Calibri"/>
          <w:lang w:val="en-GB"/>
        </w:rPr>
      </w:pPr>
      <w:bookmarkStart w:id="54" w:name="_Toc170124927"/>
      <w:r w:rsidRPr="003C5EB8">
        <w:rPr>
          <w:lang w:val="en-GB"/>
        </w:rPr>
        <w:t xml:space="preserve">Transfer of </w:t>
      </w:r>
      <w:r w:rsidR="00AF062B" w:rsidRPr="003C5EB8">
        <w:rPr>
          <w:lang w:val="en-GB"/>
        </w:rPr>
        <w:t>long-term transmission right</w:t>
      </w:r>
      <w:r w:rsidRPr="003C5EB8">
        <w:rPr>
          <w:lang w:val="en-GB"/>
        </w:rPr>
        <w:t>s</w:t>
      </w:r>
      <w:bookmarkEnd w:id="54"/>
    </w:p>
    <w:p w14:paraId="2E0E2207" w14:textId="77777777" w:rsidR="003041E4" w:rsidRPr="00143779" w:rsidRDefault="003041E4">
      <w:pPr>
        <w:spacing w:before="8"/>
        <w:rPr>
          <w:rFonts w:ascii="Calibri" w:eastAsia="Calibri" w:hAnsi="Calibri" w:cs="Calibri"/>
          <w:b/>
          <w:bCs/>
          <w:sz w:val="20"/>
          <w:szCs w:val="20"/>
          <w:lang w:val="en-GB"/>
        </w:rPr>
      </w:pPr>
    </w:p>
    <w:p w14:paraId="2E0E2208" w14:textId="77777777" w:rsidR="003041E4" w:rsidRPr="003C5EB8" w:rsidRDefault="00B300E8">
      <w:pPr>
        <w:ind w:left="4005" w:right="3759"/>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41</w:t>
      </w:r>
    </w:p>
    <w:p w14:paraId="2E0E2209" w14:textId="6128E2FA" w:rsidR="003041E4" w:rsidRPr="003C5EB8" w:rsidRDefault="00B300E8">
      <w:pPr>
        <w:pStyle w:val="Heading2"/>
        <w:ind w:right="213"/>
        <w:jc w:val="center"/>
        <w:rPr>
          <w:spacing w:val="-1"/>
          <w:lang w:val="en-GB"/>
        </w:rPr>
      </w:pPr>
      <w:bookmarkStart w:id="55" w:name="_Toc170124928"/>
      <w:r w:rsidRPr="003C5EB8">
        <w:rPr>
          <w:spacing w:val="-1"/>
          <w:lang w:val="en-GB"/>
        </w:rPr>
        <w:t>General</w:t>
      </w:r>
      <w:r w:rsidRPr="003C5EB8">
        <w:rPr>
          <w:spacing w:val="1"/>
          <w:lang w:val="en-GB"/>
        </w:rPr>
        <w:t xml:space="preserve"> </w:t>
      </w:r>
      <w:r w:rsidRPr="003C5EB8">
        <w:rPr>
          <w:spacing w:val="-1"/>
          <w:lang w:val="en-GB"/>
        </w:rPr>
        <w:t>provisions</w:t>
      </w:r>
      <w:bookmarkEnd w:id="55"/>
    </w:p>
    <w:p w14:paraId="789886C1" w14:textId="77777777" w:rsidR="005A65EF" w:rsidRPr="003C5EB8" w:rsidRDefault="005A65EF">
      <w:pPr>
        <w:pStyle w:val="Heading2"/>
        <w:ind w:right="213"/>
        <w:jc w:val="center"/>
        <w:rPr>
          <w:b w:val="0"/>
          <w:bCs w:val="0"/>
          <w:lang w:val="en-GB"/>
        </w:rPr>
      </w:pPr>
    </w:p>
    <w:p w14:paraId="2E0E220A" w14:textId="6359B53F" w:rsidR="003041E4" w:rsidRPr="003C5EB8" w:rsidRDefault="00570752">
      <w:pPr>
        <w:pStyle w:val="BodyText"/>
        <w:numPr>
          <w:ilvl w:val="0"/>
          <w:numId w:val="37"/>
        </w:numPr>
        <w:tabs>
          <w:tab w:val="left" w:pos="856"/>
        </w:tabs>
        <w:spacing w:before="120"/>
        <w:ind w:right="147"/>
        <w:jc w:val="both"/>
        <w:rPr>
          <w:lang w:val="en-GB"/>
        </w:rPr>
      </w:pPr>
      <w:r w:rsidRPr="003C5EB8">
        <w:rPr>
          <w:lang w:val="en-GB"/>
        </w:rPr>
        <w:t>L</w:t>
      </w:r>
      <w:r w:rsidR="00AF062B" w:rsidRPr="003C5EB8">
        <w:rPr>
          <w:lang w:val="en-GB"/>
        </w:rPr>
        <w:t>ong-term transmission right</w:t>
      </w:r>
      <w:r w:rsidR="00B300E8" w:rsidRPr="003C5EB8">
        <w:rPr>
          <w:spacing w:val="19"/>
          <w:lang w:val="en-GB"/>
        </w:rPr>
        <w:t xml:space="preserve"> </w:t>
      </w:r>
      <w:r w:rsidR="00B300E8" w:rsidRPr="003C5EB8">
        <w:rPr>
          <w:spacing w:val="-1"/>
          <w:lang w:val="en-GB"/>
        </w:rPr>
        <w:t>holder(s)</w:t>
      </w:r>
      <w:r w:rsidR="00B300E8" w:rsidRPr="003C5EB8">
        <w:rPr>
          <w:spacing w:val="15"/>
          <w:lang w:val="en-GB"/>
        </w:rPr>
        <w:t xml:space="preserve"> </w:t>
      </w:r>
      <w:r w:rsidR="00B300E8" w:rsidRPr="003C5EB8">
        <w:rPr>
          <w:lang w:val="en-GB"/>
        </w:rPr>
        <w:t>may</w:t>
      </w:r>
      <w:r w:rsidR="00B300E8" w:rsidRPr="003C5EB8">
        <w:rPr>
          <w:spacing w:val="17"/>
          <w:lang w:val="en-GB"/>
        </w:rPr>
        <w:t xml:space="preserve"> </w:t>
      </w:r>
      <w:r w:rsidR="00B300E8" w:rsidRPr="003C5EB8">
        <w:rPr>
          <w:spacing w:val="-1"/>
          <w:lang w:val="en-GB"/>
        </w:rPr>
        <w:t>transfer</w:t>
      </w:r>
      <w:r w:rsidR="00B300E8" w:rsidRPr="003C5EB8">
        <w:rPr>
          <w:spacing w:val="17"/>
          <w:lang w:val="en-GB"/>
        </w:rPr>
        <w:t xml:space="preserve"> </w:t>
      </w:r>
      <w:r w:rsidR="00B300E8" w:rsidRPr="003C5EB8">
        <w:rPr>
          <w:spacing w:val="-1"/>
          <w:lang w:val="en-GB"/>
        </w:rPr>
        <w:t>some</w:t>
      </w:r>
      <w:r w:rsidR="00B300E8" w:rsidRPr="003C5EB8">
        <w:rPr>
          <w:spacing w:val="16"/>
          <w:lang w:val="en-GB"/>
        </w:rPr>
        <w:t xml:space="preserve"> </w:t>
      </w:r>
      <w:r w:rsidR="00B300E8" w:rsidRPr="003C5EB8">
        <w:rPr>
          <w:lang w:val="en-GB"/>
        </w:rPr>
        <w:t>or</w:t>
      </w:r>
      <w:r w:rsidR="00B300E8" w:rsidRPr="003C5EB8">
        <w:rPr>
          <w:spacing w:val="18"/>
          <w:lang w:val="en-GB"/>
        </w:rPr>
        <w:t xml:space="preserve"> </w:t>
      </w:r>
      <w:r w:rsidR="00B300E8" w:rsidRPr="003C5EB8">
        <w:rPr>
          <w:spacing w:val="-1"/>
          <w:lang w:val="en-GB"/>
        </w:rPr>
        <w:t>all</w:t>
      </w:r>
      <w:r w:rsidR="00B300E8" w:rsidRPr="003C5EB8">
        <w:rPr>
          <w:spacing w:val="17"/>
          <w:lang w:val="en-GB"/>
        </w:rPr>
        <w:t xml:space="preserve"> </w:t>
      </w:r>
      <w:r w:rsidR="00B300E8" w:rsidRPr="003C5EB8">
        <w:rPr>
          <w:lang w:val="en-GB"/>
        </w:rPr>
        <w:t>of</w:t>
      </w:r>
      <w:r w:rsidR="00B300E8" w:rsidRPr="003C5EB8">
        <w:rPr>
          <w:spacing w:val="18"/>
          <w:lang w:val="en-GB"/>
        </w:rPr>
        <w:t xml:space="preserve"> </w:t>
      </w:r>
      <w:r w:rsidR="00B300E8" w:rsidRPr="003C5EB8">
        <w:rPr>
          <w:spacing w:val="-1"/>
          <w:lang w:val="en-GB"/>
        </w:rPr>
        <w:t>their</w:t>
      </w:r>
      <w:r w:rsidR="00B300E8" w:rsidRPr="003C5EB8">
        <w:rPr>
          <w:spacing w:val="15"/>
          <w:lang w:val="en-GB"/>
        </w:rPr>
        <w:t xml:space="preserve"> </w:t>
      </w:r>
      <w:r w:rsidR="00AF062B" w:rsidRPr="003C5EB8">
        <w:rPr>
          <w:lang w:val="en-GB"/>
        </w:rPr>
        <w:t>long-term transmission right</w:t>
      </w:r>
      <w:r w:rsidR="00B300E8" w:rsidRPr="003C5EB8">
        <w:rPr>
          <w:spacing w:val="-1"/>
          <w:lang w:val="en-GB"/>
        </w:rPr>
        <w:t>s</w:t>
      </w:r>
      <w:r w:rsidR="00B300E8" w:rsidRPr="003C5EB8">
        <w:rPr>
          <w:spacing w:val="14"/>
          <w:lang w:val="en-GB"/>
        </w:rPr>
        <w:t xml:space="preserve"> </w:t>
      </w:r>
      <w:r w:rsidR="00B300E8" w:rsidRPr="003C5EB8">
        <w:rPr>
          <w:spacing w:val="-1"/>
          <w:lang w:val="en-GB"/>
        </w:rPr>
        <w:t>to</w:t>
      </w:r>
      <w:r w:rsidR="00B300E8" w:rsidRPr="003C5EB8">
        <w:rPr>
          <w:spacing w:val="16"/>
          <w:lang w:val="en-GB"/>
        </w:rPr>
        <w:t xml:space="preserve"> </w:t>
      </w:r>
      <w:r w:rsidR="00B300E8" w:rsidRPr="003C5EB8">
        <w:rPr>
          <w:spacing w:val="-2"/>
          <w:lang w:val="en-GB"/>
        </w:rPr>
        <w:t>another</w:t>
      </w:r>
      <w:r w:rsidR="00B300E8" w:rsidRPr="003C5EB8">
        <w:rPr>
          <w:spacing w:val="15"/>
          <w:lang w:val="en-GB"/>
        </w:rPr>
        <w:t xml:space="preserve"> </w:t>
      </w:r>
      <w:r w:rsidR="006379DF" w:rsidRPr="003C5EB8">
        <w:rPr>
          <w:spacing w:val="-1"/>
          <w:lang w:val="en-GB"/>
        </w:rPr>
        <w:t>registered participant</w:t>
      </w:r>
      <w:r w:rsidR="00B300E8" w:rsidRPr="003C5EB8">
        <w:rPr>
          <w:spacing w:val="12"/>
          <w:lang w:val="en-GB"/>
        </w:rPr>
        <w:t xml:space="preserve"> </w:t>
      </w:r>
      <w:r w:rsidR="00B300E8" w:rsidRPr="003C5EB8">
        <w:rPr>
          <w:spacing w:val="-1"/>
          <w:lang w:val="en-GB"/>
        </w:rPr>
        <w:t>once</w:t>
      </w:r>
      <w:r w:rsidR="00B300E8" w:rsidRPr="003C5EB8">
        <w:rPr>
          <w:spacing w:val="15"/>
          <w:lang w:val="en-GB"/>
        </w:rPr>
        <w:t xml:space="preserve"> </w:t>
      </w:r>
      <w:r w:rsidR="00B300E8" w:rsidRPr="003C5EB8">
        <w:rPr>
          <w:spacing w:val="-1"/>
          <w:lang w:val="en-GB"/>
        </w:rPr>
        <w:t>the</w:t>
      </w:r>
      <w:r w:rsidR="00B300E8" w:rsidRPr="003C5EB8">
        <w:rPr>
          <w:spacing w:val="14"/>
          <w:lang w:val="en-GB"/>
        </w:rPr>
        <w:t xml:space="preserve"> </w:t>
      </w:r>
      <w:r w:rsidR="00E824F2" w:rsidRPr="003C5EB8">
        <w:rPr>
          <w:spacing w:val="-1"/>
          <w:lang w:val="en-GB"/>
        </w:rPr>
        <w:t>auction</w:t>
      </w:r>
      <w:r w:rsidR="00B300E8" w:rsidRPr="003C5EB8">
        <w:rPr>
          <w:spacing w:val="14"/>
          <w:lang w:val="en-GB"/>
        </w:rPr>
        <w:t xml:space="preserve"> </w:t>
      </w:r>
      <w:r w:rsidR="00B300E8" w:rsidRPr="003C5EB8">
        <w:rPr>
          <w:spacing w:val="-1"/>
          <w:lang w:val="en-GB"/>
        </w:rPr>
        <w:t>results</w:t>
      </w:r>
      <w:r w:rsidR="00B300E8" w:rsidRPr="003C5EB8">
        <w:rPr>
          <w:spacing w:val="14"/>
          <w:lang w:val="en-GB"/>
        </w:rPr>
        <w:t xml:space="preserve"> </w:t>
      </w:r>
      <w:r w:rsidR="00B300E8" w:rsidRPr="003C5EB8">
        <w:rPr>
          <w:spacing w:val="-2"/>
          <w:lang w:val="en-GB"/>
        </w:rPr>
        <w:t>in</w:t>
      </w:r>
      <w:r w:rsidR="00B300E8" w:rsidRPr="003C5EB8">
        <w:rPr>
          <w:spacing w:val="15"/>
          <w:lang w:val="en-GB"/>
        </w:rPr>
        <w:t xml:space="preserve"> </w:t>
      </w:r>
      <w:r w:rsidR="00B300E8" w:rsidRPr="003C5EB8">
        <w:rPr>
          <w:spacing w:val="-1"/>
          <w:lang w:val="en-GB"/>
        </w:rPr>
        <w:t>respect</w:t>
      </w:r>
      <w:r w:rsidR="00B300E8" w:rsidRPr="003C5EB8">
        <w:rPr>
          <w:spacing w:val="12"/>
          <w:lang w:val="en-GB"/>
        </w:rPr>
        <w:t xml:space="preserve"> </w:t>
      </w:r>
      <w:r w:rsidR="00B300E8" w:rsidRPr="003C5EB8">
        <w:rPr>
          <w:lang w:val="en-GB"/>
        </w:rPr>
        <w:t>of</w:t>
      </w:r>
      <w:r w:rsidR="00B300E8" w:rsidRPr="003C5EB8">
        <w:rPr>
          <w:rFonts w:ascii="Times New Roman" w:eastAsia="Times New Roman" w:hAnsi="Times New Roman" w:cs="Times New Roman"/>
          <w:spacing w:val="65"/>
          <w:lang w:val="en-GB"/>
        </w:rPr>
        <w:t xml:space="preserve"> </w:t>
      </w:r>
      <w:r w:rsidR="00B300E8" w:rsidRPr="003C5EB8">
        <w:rPr>
          <w:lang w:val="en-GB"/>
        </w:rPr>
        <w:t>those</w:t>
      </w:r>
      <w:r w:rsidR="00B300E8" w:rsidRPr="003C5EB8">
        <w:rPr>
          <w:spacing w:val="22"/>
          <w:lang w:val="en-GB"/>
        </w:rPr>
        <w:t xml:space="preserve"> </w:t>
      </w:r>
      <w:r w:rsidR="00B300E8" w:rsidRPr="003C5EB8">
        <w:rPr>
          <w:spacing w:val="-1"/>
          <w:lang w:val="en-GB"/>
        </w:rPr>
        <w:t>rights</w:t>
      </w:r>
      <w:r w:rsidR="00B300E8" w:rsidRPr="003C5EB8">
        <w:rPr>
          <w:spacing w:val="22"/>
          <w:lang w:val="en-GB"/>
        </w:rPr>
        <w:t xml:space="preserve"> </w:t>
      </w:r>
      <w:r w:rsidR="00B300E8" w:rsidRPr="003C5EB8">
        <w:rPr>
          <w:spacing w:val="-1"/>
          <w:lang w:val="en-GB"/>
        </w:rPr>
        <w:t>are</w:t>
      </w:r>
      <w:r w:rsidR="00B300E8" w:rsidRPr="003C5EB8">
        <w:rPr>
          <w:spacing w:val="22"/>
          <w:lang w:val="en-GB"/>
        </w:rPr>
        <w:t xml:space="preserve"> </w:t>
      </w:r>
      <w:r w:rsidR="00B300E8" w:rsidRPr="003C5EB8">
        <w:rPr>
          <w:spacing w:val="-1"/>
          <w:lang w:val="en-GB"/>
        </w:rPr>
        <w:t>final.</w:t>
      </w:r>
      <w:r w:rsidR="00B300E8" w:rsidRPr="003C5EB8">
        <w:rPr>
          <w:spacing w:val="22"/>
          <w:lang w:val="en-GB"/>
        </w:rPr>
        <w:t xml:space="preserve"> </w:t>
      </w:r>
      <w:r w:rsidR="00B300E8" w:rsidRPr="003C5EB8">
        <w:rPr>
          <w:spacing w:val="-1"/>
          <w:lang w:val="en-GB"/>
        </w:rPr>
        <w:t>Regardless</w:t>
      </w:r>
      <w:r w:rsidR="00B300E8" w:rsidRPr="003C5EB8">
        <w:rPr>
          <w:spacing w:val="22"/>
          <w:lang w:val="en-GB"/>
        </w:rPr>
        <w:t xml:space="preserve"> </w:t>
      </w:r>
      <w:r w:rsidR="00B300E8" w:rsidRPr="003C5EB8">
        <w:rPr>
          <w:lang w:val="en-GB"/>
        </w:rPr>
        <w:t>of</w:t>
      </w:r>
      <w:r w:rsidR="00B300E8" w:rsidRPr="003C5EB8">
        <w:rPr>
          <w:spacing w:val="21"/>
          <w:lang w:val="en-GB"/>
        </w:rPr>
        <w:t xml:space="preserve"> </w:t>
      </w:r>
      <w:r w:rsidR="00B300E8" w:rsidRPr="003C5EB8">
        <w:rPr>
          <w:spacing w:val="-1"/>
          <w:lang w:val="en-GB"/>
        </w:rPr>
        <w:t>how</w:t>
      </w:r>
      <w:r w:rsidR="00B300E8" w:rsidRPr="003C5EB8">
        <w:rPr>
          <w:spacing w:val="22"/>
          <w:lang w:val="en-GB"/>
        </w:rPr>
        <w:t xml:space="preserve"> </w:t>
      </w:r>
      <w:r w:rsidR="00B300E8" w:rsidRPr="003C5EB8">
        <w:rPr>
          <w:spacing w:val="-1"/>
          <w:lang w:val="en-GB"/>
        </w:rPr>
        <w:t>the</w:t>
      </w:r>
      <w:r w:rsidR="00B300E8" w:rsidRPr="003C5EB8">
        <w:rPr>
          <w:spacing w:val="23"/>
          <w:lang w:val="en-GB"/>
        </w:rPr>
        <w:t xml:space="preserve"> </w:t>
      </w:r>
      <w:r w:rsidR="00B300E8" w:rsidRPr="003C5EB8">
        <w:rPr>
          <w:spacing w:val="-1"/>
          <w:lang w:val="en-GB"/>
        </w:rPr>
        <w:t>transfer</w:t>
      </w:r>
      <w:r w:rsidR="00B300E8" w:rsidRPr="003C5EB8">
        <w:rPr>
          <w:spacing w:val="21"/>
          <w:lang w:val="en-GB"/>
        </w:rPr>
        <w:t xml:space="preserve"> </w:t>
      </w:r>
      <w:r w:rsidR="00B300E8" w:rsidRPr="003C5EB8">
        <w:rPr>
          <w:spacing w:val="-1"/>
          <w:lang w:val="en-GB"/>
        </w:rPr>
        <w:t>was</w:t>
      </w:r>
      <w:r w:rsidR="00B300E8" w:rsidRPr="003C5EB8">
        <w:rPr>
          <w:spacing w:val="22"/>
          <w:lang w:val="en-GB"/>
        </w:rPr>
        <w:t xml:space="preserve"> </w:t>
      </w:r>
      <w:r w:rsidR="00B300E8" w:rsidRPr="003C5EB8">
        <w:rPr>
          <w:spacing w:val="-1"/>
          <w:lang w:val="en-GB"/>
        </w:rPr>
        <w:t>concluded,</w:t>
      </w:r>
      <w:r w:rsidR="00B300E8" w:rsidRPr="003C5EB8">
        <w:rPr>
          <w:spacing w:val="23"/>
          <w:lang w:val="en-GB"/>
        </w:rPr>
        <w:t xml:space="preserve"> </w:t>
      </w:r>
      <w:r w:rsidR="00B300E8" w:rsidRPr="003C5EB8">
        <w:rPr>
          <w:spacing w:val="-1"/>
          <w:lang w:val="en-GB"/>
        </w:rPr>
        <w:t>it</w:t>
      </w:r>
      <w:r w:rsidR="00B300E8" w:rsidRPr="003C5EB8">
        <w:rPr>
          <w:spacing w:val="22"/>
          <w:lang w:val="en-GB"/>
        </w:rPr>
        <w:t xml:space="preserve"> </w:t>
      </w:r>
      <w:r w:rsidR="00B300E8" w:rsidRPr="003C5EB8">
        <w:rPr>
          <w:spacing w:val="-1"/>
          <w:lang w:val="en-GB"/>
        </w:rPr>
        <w:t>shall</w:t>
      </w:r>
      <w:r w:rsidR="00B300E8" w:rsidRPr="003C5EB8">
        <w:rPr>
          <w:spacing w:val="21"/>
          <w:lang w:val="en-GB"/>
        </w:rPr>
        <w:t xml:space="preserve"> </w:t>
      </w:r>
      <w:r w:rsidR="00B300E8" w:rsidRPr="003C5EB8">
        <w:rPr>
          <w:spacing w:val="-1"/>
          <w:lang w:val="en-GB"/>
        </w:rPr>
        <w:t>be</w:t>
      </w:r>
      <w:r w:rsidR="00B300E8" w:rsidRPr="003C5EB8">
        <w:rPr>
          <w:spacing w:val="22"/>
          <w:lang w:val="en-GB"/>
        </w:rPr>
        <w:t xml:space="preserve"> </w:t>
      </w:r>
      <w:r w:rsidR="00B300E8" w:rsidRPr="003C5EB8">
        <w:rPr>
          <w:spacing w:val="-1"/>
          <w:lang w:val="en-GB"/>
        </w:rPr>
        <w:t>notified</w:t>
      </w:r>
      <w:r w:rsidR="00B300E8" w:rsidRPr="003C5EB8">
        <w:rPr>
          <w:spacing w:val="22"/>
          <w:lang w:val="en-GB"/>
        </w:rPr>
        <w:t xml:space="preserve"> </w:t>
      </w:r>
      <w:r w:rsidR="00B300E8" w:rsidRPr="003C5EB8">
        <w:rPr>
          <w:spacing w:val="-1"/>
          <w:lang w:val="en-GB"/>
        </w:rPr>
        <w:t>to</w:t>
      </w:r>
      <w:r w:rsidR="00B300E8" w:rsidRPr="003C5EB8">
        <w:rPr>
          <w:rFonts w:ascii="Times New Roman" w:eastAsia="Times New Roman" w:hAnsi="Times New Roman" w:cs="Times New Roman"/>
          <w:spacing w:val="57"/>
          <w:lang w:val="en-GB"/>
        </w:rPr>
        <w:t xml:space="preserve"> </w:t>
      </w:r>
      <w:r w:rsidR="00B300E8" w:rsidRPr="003C5EB8">
        <w:rPr>
          <w:spacing w:val="-1"/>
          <w:lang w:val="en-GB"/>
        </w:rPr>
        <w:t>the</w:t>
      </w:r>
      <w:r w:rsidR="00B300E8" w:rsidRPr="003C5EB8">
        <w:rPr>
          <w:spacing w:val="8"/>
          <w:lang w:val="en-GB"/>
        </w:rPr>
        <w:t xml:space="preserve"> </w:t>
      </w:r>
      <w:r w:rsidR="00C166E7" w:rsidRPr="003C5EB8">
        <w:rPr>
          <w:spacing w:val="-1"/>
          <w:lang w:val="en-GB"/>
        </w:rPr>
        <w:t>allocation platform</w:t>
      </w:r>
      <w:r w:rsidR="00B300E8" w:rsidRPr="003C5EB8">
        <w:rPr>
          <w:spacing w:val="8"/>
          <w:lang w:val="en-GB"/>
        </w:rPr>
        <w:t xml:space="preserve"> </w:t>
      </w:r>
      <w:r w:rsidR="00B300E8" w:rsidRPr="003C5EB8">
        <w:rPr>
          <w:spacing w:val="-1"/>
          <w:lang w:val="en-GB"/>
        </w:rPr>
        <w:t>following</w:t>
      </w:r>
      <w:r w:rsidR="00B300E8" w:rsidRPr="003C5EB8">
        <w:rPr>
          <w:spacing w:val="7"/>
          <w:lang w:val="en-GB"/>
        </w:rPr>
        <w:t xml:space="preserve"> </w:t>
      </w:r>
      <w:r w:rsidR="00B300E8" w:rsidRPr="003C5EB8">
        <w:rPr>
          <w:spacing w:val="-2"/>
          <w:lang w:val="en-GB"/>
        </w:rPr>
        <w:t>the</w:t>
      </w:r>
      <w:r w:rsidR="00B300E8" w:rsidRPr="003C5EB8">
        <w:rPr>
          <w:spacing w:val="8"/>
          <w:lang w:val="en-GB"/>
        </w:rPr>
        <w:t xml:space="preserve"> </w:t>
      </w:r>
      <w:r w:rsidR="00B300E8" w:rsidRPr="003C5EB8">
        <w:rPr>
          <w:spacing w:val="-1"/>
          <w:lang w:val="en-GB"/>
        </w:rPr>
        <w:t>process</w:t>
      </w:r>
      <w:r w:rsidR="00B300E8" w:rsidRPr="003C5EB8">
        <w:rPr>
          <w:spacing w:val="5"/>
          <w:lang w:val="en-GB"/>
        </w:rPr>
        <w:t xml:space="preserve"> </w:t>
      </w:r>
      <w:r w:rsidR="00B300E8" w:rsidRPr="003C5EB8">
        <w:rPr>
          <w:spacing w:val="-1"/>
          <w:lang w:val="en-GB"/>
        </w:rPr>
        <w:t>pursuant</w:t>
      </w:r>
      <w:r w:rsidR="00B300E8" w:rsidRPr="003C5EB8">
        <w:rPr>
          <w:spacing w:val="8"/>
          <w:lang w:val="en-GB"/>
        </w:rPr>
        <w:t xml:space="preserve"> </w:t>
      </w:r>
      <w:r w:rsidR="00B300E8" w:rsidRPr="003C5EB8">
        <w:rPr>
          <w:spacing w:val="-1"/>
          <w:lang w:val="en-GB"/>
        </w:rPr>
        <w:t>to</w:t>
      </w:r>
      <w:r w:rsidR="00B300E8" w:rsidRPr="003C5EB8">
        <w:rPr>
          <w:spacing w:val="9"/>
          <w:lang w:val="en-GB"/>
        </w:rPr>
        <w:t xml:space="preserve"> </w:t>
      </w:r>
      <w:r w:rsidR="00B300E8" w:rsidRPr="003C5EB8">
        <w:rPr>
          <w:spacing w:val="-1"/>
          <w:lang w:val="en-GB"/>
        </w:rPr>
        <w:t>Article</w:t>
      </w:r>
      <w:r w:rsidR="00B300E8" w:rsidRPr="003C5EB8">
        <w:rPr>
          <w:spacing w:val="8"/>
          <w:lang w:val="en-GB"/>
        </w:rPr>
        <w:t xml:space="preserve"> </w:t>
      </w:r>
      <w:r w:rsidR="00B300E8" w:rsidRPr="003C5EB8">
        <w:rPr>
          <w:spacing w:val="-1"/>
          <w:lang w:val="en-GB"/>
        </w:rPr>
        <w:t>42</w:t>
      </w:r>
      <w:r w:rsidR="00B300E8" w:rsidRPr="003C5EB8">
        <w:rPr>
          <w:spacing w:val="8"/>
          <w:lang w:val="en-GB"/>
        </w:rPr>
        <w:t xml:space="preserve"> </w:t>
      </w:r>
      <w:r w:rsidR="00B300E8" w:rsidRPr="003C5EB8">
        <w:rPr>
          <w:spacing w:val="-1"/>
          <w:lang w:val="en-GB"/>
        </w:rPr>
        <w:t>and</w:t>
      </w:r>
      <w:r w:rsidR="00B300E8" w:rsidRPr="003C5EB8">
        <w:rPr>
          <w:spacing w:val="5"/>
          <w:lang w:val="en-GB"/>
        </w:rPr>
        <w:t xml:space="preserve"> </w:t>
      </w:r>
      <w:r w:rsidR="00B300E8" w:rsidRPr="003C5EB8">
        <w:rPr>
          <w:lang w:val="en-GB"/>
        </w:rPr>
        <w:t>via</w:t>
      </w:r>
      <w:r w:rsidR="00B300E8" w:rsidRPr="003C5EB8">
        <w:rPr>
          <w:spacing w:val="7"/>
          <w:lang w:val="en-GB"/>
        </w:rPr>
        <w:t xml:space="preserve"> </w:t>
      </w:r>
      <w:r w:rsidR="00B300E8" w:rsidRPr="003C5EB8">
        <w:rPr>
          <w:spacing w:val="-2"/>
          <w:lang w:val="en-GB"/>
        </w:rPr>
        <w:t>the</w:t>
      </w:r>
      <w:r w:rsidR="00B300E8" w:rsidRPr="003C5EB8">
        <w:rPr>
          <w:spacing w:val="5"/>
          <w:lang w:val="en-GB"/>
        </w:rPr>
        <w:t xml:space="preserve"> </w:t>
      </w:r>
      <w:r w:rsidR="00C166E7" w:rsidRPr="003C5EB8">
        <w:rPr>
          <w:spacing w:val="-1"/>
          <w:lang w:val="en-GB"/>
        </w:rPr>
        <w:t>auction tool</w:t>
      </w:r>
      <w:r w:rsidR="00B300E8" w:rsidRPr="003C5EB8">
        <w:rPr>
          <w:rFonts w:ascii="Times New Roman" w:eastAsia="Times New Roman" w:hAnsi="Times New Roman" w:cs="Times New Roman"/>
          <w:spacing w:val="51"/>
          <w:lang w:val="en-GB"/>
        </w:rPr>
        <w:t xml:space="preserve"> </w:t>
      </w:r>
      <w:r w:rsidR="00B300E8" w:rsidRPr="003C5EB8">
        <w:rPr>
          <w:spacing w:val="-1"/>
          <w:lang w:val="en-GB"/>
        </w:rPr>
        <w:t>according to</w:t>
      </w:r>
      <w:r w:rsidR="00B300E8" w:rsidRPr="003C5EB8">
        <w:rPr>
          <w:spacing w:val="1"/>
          <w:lang w:val="en-GB"/>
        </w:rPr>
        <w:t xml:space="preserve"> </w:t>
      </w:r>
      <w:r w:rsidR="00B300E8" w:rsidRPr="003C5EB8">
        <w:rPr>
          <w:lang w:val="en-GB"/>
        </w:rPr>
        <w:t>a</w:t>
      </w:r>
      <w:r w:rsidR="00B300E8" w:rsidRPr="003C5EB8">
        <w:rPr>
          <w:spacing w:val="-3"/>
          <w:lang w:val="en-GB"/>
        </w:rPr>
        <w:t xml:space="preserve"> </w:t>
      </w:r>
      <w:r w:rsidR="00B300E8" w:rsidRPr="003C5EB8">
        <w:rPr>
          <w:spacing w:val="-1"/>
          <w:lang w:val="en-GB"/>
        </w:rPr>
        <w:t xml:space="preserve">format specified </w:t>
      </w:r>
      <w:r w:rsidR="00B300E8" w:rsidRPr="003C5EB8">
        <w:rPr>
          <w:lang w:val="en-GB"/>
        </w:rPr>
        <w:t>on</w:t>
      </w:r>
      <w:r w:rsidR="00B300E8" w:rsidRPr="003C5EB8">
        <w:rPr>
          <w:spacing w:val="-3"/>
          <w:lang w:val="en-GB"/>
        </w:rPr>
        <w:t xml:space="preserve"> </w:t>
      </w:r>
      <w:r w:rsidR="00B300E8" w:rsidRPr="003C5EB8">
        <w:rPr>
          <w:spacing w:val="-1"/>
          <w:lang w:val="en-GB"/>
        </w:rPr>
        <w:t>the</w:t>
      </w:r>
      <w:r w:rsidR="00B300E8" w:rsidRPr="003C5EB8">
        <w:rPr>
          <w:spacing w:val="1"/>
          <w:lang w:val="en-GB"/>
        </w:rPr>
        <w:t xml:space="preserve"> </w:t>
      </w:r>
      <w:r w:rsidR="00C166E7" w:rsidRPr="003C5EB8">
        <w:rPr>
          <w:spacing w:val="-1"/>
          <w:lang w:val="en-GB"/>
        </w:rPr>
        <w:t>allocation platform</w:t>
      </w:r>
      <w:r w:rsidR="00B300E8" w:rsidRPr="003C5EB8">
        <w:rPr>
          <w:spacing w:val="-1"/>
          <w:lang w:val="en-GB"/>
        </w:rPr>
        <w:t>’s</w:t>
      </w:r>
      <w:r w:rsidR="00B300E8" w:rsidRPr="003C5EB8">
        <w:rPr>
          <w:lang w:val="en-GB"/>
        </w:rPr>
        <w:t xml:space="preserve"> </w:t>
      </w:r>
      <w:r w:rsidR="00B300E8" w:rsidRPr="003C5EB8">
        <w:rPr>
          <w:spacing w:val="-1"/>
          <w:lang w:val="en-GB"/>
        </w:rPr>
        <w:t>website.</w:t>
      </w:r>
    </w:p>
    <w:p w14:paraId="2E0E220B" w14:textId="0AEF9067" w:rsidR="003041E4" w:rsidRPr="003C5EB8" w:rsidRDefault="00B300E8">
      <w:pPr>
        <w:pStyle w:val="BodyText"/>
        <w:numPr>
          <w:ilvl w:val="0"/>
          <w:numId w:val="37"/>
        </w:numPr>
        <w:tabs>
          <w:tab w:val="left" w:pos="856"/>
        </w:tabs>
        <w:spacing w:before="196"/>
        <w:rPr>
          <w:lang w:val="en-GB"/>
        </w:rPr>
      </w:pPr>
      <w:r w:rsidRPr="003C5EB8">
        <w:rPr>
          <w:spacing w:val="-1"/>
          <w:lang w:val="en-GB"/>
        </w:rPr>
        <w:t>The</w:t>
      </w:r>
      <w:r w:rsidRPr="003C5EB8">
        <w:rPr>
          <w:spacing w:val="3"/>
          <w:lang w:val="en-GB"/>
        </w:rPr>
        <w:t xml:space="preserve"> </w:t>
      </w:r>
      <w:r w:rsidRPr="003C5EB8">
        <w:rPr>
          <w:spacing w:val="-1"/>
          <w:lang w:val="en-GB"/>
        </w:rPr>
        <w:t>minimum</w:t>
      </w:r>
      <w:r w:rsidRPr="003C5EB8">
        <w:rPr>
          <w:spacing w:val="4"/>
          <w:lang w:val="en-GB"/>
        </w:rPr>
        <w:t xml:space="preserve"> </w:t>
      </w:r>
      <w:r w:rsidRPr="003C5EB8">
        <w:rPr>
          <w:spacing w:val="-1"/>
          <w:lang w:val="en-GB"/>
        </w:rPr>
        <w:t>volume</w:t>
      </w:r>
      <w:r w:rsidRPr="003C5EB8">
        <w:rPr>
          <w:spacing w:val="1"/>
          <w:lang w:val="en-GB"/>
        </w:rPr>
        <w:t xml:space="preserve"> </w:t>
      </w:r>
      <w:r w:rsidRPr="003C5EB8">
        <w:rPr>
          <w:lang w:val="en-GB"/>
        </w:rPr>
        <w:t>of</w:t>
      </w:r>
      <w:r w:rsidRPr="003C5EB8">
        <w:rPr>
          <w:spacing w:val="1"/>
          <w:lang w:val="en-GB"/>
        </w:rPr>
        <w:t xml:space="preserve"> </w:t>
      </w:r>
      <w:r w:rsidR="00AF062B" w:rsidRPr="003C5EB8">
        <w:rPr>
          <w:spacing w:val="-1"/>
          <w:lang w:val="en-GB"/>
        </w:rPr>
        <w:t>long-term transmission right</w:t>
      </w:r>
      <w:r w:rsidRPr="003C5EB8">
        <w:rPr>
          <w:spacing w:val="-1"/>
          <w:lang w:val="en-GB"/>
        </w:rPr>
        <w:t>s</w:t>
      </w:r>
      <w:r w:rsidRPr="003C5EB8">
        <w:rPr>
          <w:spacing w:val="3"/>
          <w:lang w:val="en-GB"/>
        </w:rPr>
        <w:t xml:space="preserve"> </w:t>
      </w:r>
      <w:r w:rsidRPr="003C5EB8">
        <w:rPr>
          <w:spacing w:val="-1"/>
          <w:lang w:val="en-GB"/>
        </w:rPr>
        <w:t>that</w:t>
      </w:r>
      <w:r w:rsidRPr="003C5EB8">
        <w:rPr>
          <w:lang w:val="en-GB"/>
        </w:rPr>
        <w:t xml:space="preserve"> </w:t>
      </w:r>
      <w:r w:rsidRPr="003C5EB8">
        <w:rPr>
          <w:spacing w:val="-1"/>
          <w:lang w:val="en-GB"/>
        </w:rPr>
        <w:t>may</w:t>
      </w:r>
      <w:r w:rsidRPr="003C5EB8">
        <w:rPr>
          <w:spacing w:val="3"/>
          <w:lang w:val="en-GB"/>
        </w:rPr>
        <w:t xml:space="preserve"> </w:t>
      </w:r>
      <w:r w:rsidRPr="003C5EB8">
        <w:rPr>
          <w:spacing w:val="-1"/>
          <w:lang w:val="en-GB"/>
        </w:rPr>
        <w:t>be</w:t>
      </w:r>
      <w:r w:rsidRPr="003C5EB8">
        <w:rPr>
          <w:spacing w:val="4"/>
          <w:lang w:val="en-GB"/>
        </w:rPr>
        <w:t xml:space="preserve"> </w:t>
      </w:r>
      <w:r w:rsidRPr="003C5EB8">
        <w:rPr>
          <w:spacing w:val="-1"/>
          <w:lang w:val="en-GB"/>
        </w:rPr>
        <w:t>transferred</w:t>
      </w:r>
      <w:r w:rsidRPr="003C5EB8">
        <w:rPr>
          <w:spacing w:val="2"/>
          <w:lang w:val="en-GB"/>
        </w:rPr>
        <w:t xml:space="preserve"> </w:t>
      </w:r>
      <w:r w:rsidRPr="003C5EB8">
        <w:rPr>
          <w:spacing w:val="-1"/>
          <w:lang w:val="en-GB"/>
        </w:rPr>
        <w:t>shall</w:t>
      </w:r>
      <w:r w:rsidRPr="003C5EB8">
        <w:rPr>
          <w:spacing w:val="2"/>
          <w:lang w:val="en-GB"/>
        </w:rPr>
        <w:t xml:space="preserve"> </w:t>
      </w:r>
      <w:r w:rsidRPr="003C5EB8">
        <w:rPr>
          <w:spacing w:val="-1"/>
          <w:lang w:val="en-GB"/>
        </w:rPr>
        <w:t>be</w:t>
      </w:r>
      <w:r w:rsidRPr="003C5EB8">
        <w:rPr>
          <w:spacing w:val="3"/>
          <w:lang w:val="en-GB"/>
        </w:rPr>
        <w:t xml:space="preserve"> </w:t>
      </w:r>
      <w:r w:rsidRPr="003C5EB8">
        <w:rPr>
          <w:spacing w:val="-1"/>
          <w:lang w:val="en-GB"/>
        </w:rPr>
        <w:t>one</w:t>
      </w:r>
    </w:p>
    <w:p w14:paraId="2E0E220C" w14:textId="238375BE" w:rsidR="003041E4" w:rsidRPr="003C5EB8" w:rsidRDefault="00B300E8">
      <w:pPr>
        <w:pStyle w:val="BodyText"/>
        <w:numPr>
          <w:ilvl w:val="1"/>
          <w:numId w:val="37"/>
        </w:numPr>
        <w:tabs>
          <w:tab w:val="left" w:pos="1152"/>
        </w:tabs>
        <w:spacing w:before="2"/>
        <w:ind w:hanging="295"/>
        <w:rPr>
          <w:lang w:val="en-GB"/>
        </w:rPr>
      </w:pPr>
      <w:r w:rsidRPr="003C5EB8">
        <w:rPr>
          <w:lang w:val="en-GB"/>
        </w:rPr>
        <w:t>MW</w:t>
      </w:r>
      <w:r w:rsidRPr="003C5EB8">
        <w:rPr>
          <w:spacing w:val="-2"/>
          <w:lang w:val="en-GB"/>
        </w:rPr>
        <w:t xml:space="preserve"> </w:t>
      </w:r>
      <w:r w:rsidRPr="003C5EB8">
        <w:rPr>
          <w:spacing w:val="-1"/>
          <w:lang w:val="en-GB"/>
        </w:rPr>
        <w:t>over</w:t>
      </w:r>
      <w:r w:rsidRPr="003C5EB8">
        <w:rPr>
          <w:spacing w:val="-3"/>
          <w:lang w:val="en-GB"/>
        </w:rPr>
        <w:t xml:space="preserve"> </w:t>
      </w:r>
      <w:r w:rsidRPr="003C5EB8">
        <w:rPr>
          <w:lang w:val="en-GB"/>
        </w:rPr>
        <w:t>one</w:t>
      </w:r>
      <w:r w:rsidRPr="003C5EB8">
        <w:rPr>
          <w:spacing w:val="-2"/>
          <w:lang w:val="en-GB"/>
        </w:rPr>
        <w:t xml:space="preserve"> </w:t>
      </w:r>
      <w:r w:rsidRPr="003C5EB8">
        <w:rPr>
          <w:spacing w:val="-1"/>
          <w:lang w:val="en-GB"/>
        </w:rPr>
        <w:t>(1)</w:t>
      </w:r>
      <w:r w:rsidRPr="003C5EB8">
        <w:rPr>
          <w:spacing w:val="1"/>
          <w:lang w:val="en-GB"/>
        </w:rPr>
        <w:t xml:space="preserve"> </w:t>
      </w:r>
      <w:r w:rsidR="00C166E7" w:rsidRPr="003C5EB8">
        <w:rPr>
          <w:spacing w:val="-1"/>
          <w:lang w:val="en-GB"/>
        </w:rPr>
        <w:t>MTU</w:t>
      </w:r>
      <w:r w:rsidRPr="003C5EB8">
        <w:rPr>
          <w:spacing w:val="-1"/>
          <w:lang w:val="en-GB"/>
        </w:rPr>
        <w:t>.</w:t>
      </w:r>
    </w:p>
    <w:p w14:paraId="2E0E220D" w14:textId="77777777" w:rsidR="003041E4" w:rsidRPr="003C5EB8" w:rsidRDefault="00B300E8">
      <w:pPr>
        <w:spacing w:before="197"/>
        <w:ind w:left="4005" w:right="3893"/>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42</w:t>
      </w:r>
    </w:p>
    <w:p w14:paraId="2E0E220E" w14:textId="04210FDB" w:rsidR="003041E4" w:rsidRPr="003C5EB8" w:rsidRDefault="00B300E8">
      <w:pPr>
        <w:pStyle w:val="Heading2"/>
        <w:ind w:left="200" w:right="214"/>
        <w:jc w:val="center"/>
        <w:rPr>
          <w:spacing w:val="-1"/>
          <w:lang w:val="en-GB"/>
        </w:rPr>
      </w:pPr>
      <w:bookmarkStart w:id="56" w:name="_Toc170124929"/>
      <w:r w:rsidRPr="003C5EB8">
        <w:rPr>
          <w:spacing w:val="-1"/>
          <w:lang w:val="en-GB"/>
        </w:rPr>
        <w:t>Process</w:t>
      </w:r>
      <w:r w:rsidRPr="003C5EB8">
        <w:rPr>
          <w:spacing w:val="1"/>
          <w:lang w:val="en-GB"/>
        </w:rPr>
        <w:t xml:space="preserve"> </w:t>
      </w:r>
      <w:r w:rsidRPr="003C5EB8">
        <w:rPr>
          <w:spacing w:val="-1"/>
          <w:lang w:val="en-GB"/>
        </w:rPr>
        <w:t>of</w:t>
      </w:r>
      <w:r w:rsidRPr="003C5EB8">
        <w:rPr>
          <w:lang w:val="en-GB"/>
        </w:rPr>
        <w:t xml:space="preserve"> </w:t>
      </w:r>
      <w:r w:rsidRPr="003C5EB8">
        <w:rPr>
          <w:spacing w:val="-1"/>
          <w:lang w:val="en-GB"/>
        </w:rPr>
        <w:t>the transfer</w:t>
      </w:r>
      <w:bookmarkEnd w:id="56"/>
    </w:p>
    <w:p w14:paraId="0369F5B7" w14:textId="77777777" w:rsidR="005A65EF" w:rsidRPr="003C5EB8" w:rsidRDefault="005A65EF">
      <w:pPr>
        <w:pStyle w:val="Heading2"/>
        <w:ind w:left="200" w:right="214"/>
        <w:jc w:val="center"/>
        <w:rPr>
          <w:b w:val="0"/>
          <w:bCs w:val="0"/>
          <w:lang w:val="en-GB"/>
        </w:rPr>
      </w:pPr>
    </w:p>
    <w:p w14:paraId="2E0E220F" w14:textId="6310D67A" w:rsidR="003041E4" w:rsidRPr="003C5EB8" w:rsidRDefault="00B300E8">
      <w:pPr>
        <w:pStyle w:val="BodyText"/>
        <w:numPr>
          <w:ilvl w:val="0"/>
          <w:numId w:val="36"/>
        </w:numPr>
        <w:tabs>
          <w:tab w:val="left" w:pos="856"/>
        </w:tabs>
        <w:spacing w:before="120"/>
        <w:ind w:right="146"/>
        <w:jc w:val="both"/>
        <w:rPr>
          <w:lang w:val="en-GB"/>
        </w:rPr>
      </w:pPr>
      <w:r w:rsidRPr="003C5EB8">
        <w:rPr>
          <w:spacing w:val="-1"/>
          <w:lang w:val="en-GB"/>
        </w:rPr>
        <w:t>The</w:t>
      </w:r>
      <w:r w:rsidRPr="003C5EB8">
        <w:rPr>
          <w:spacing w:val="39"/>
          <w:lang w:val="en-GB"/>
        </w:rPr>
        <w:t xml:space="preserve"> </w:t>
      </w:r>
      <w:r w:rsidRPr="003C5EB8">
        <w:rPr>
          <w:spacing w:val="-1"/>
          <w:lang w:val="en-GB"/>
        </w:rPr>
        <w:t>transferor</w:t>
      </w:r>
      <w:r w:rsidRPr="003C5EB8">
        <w:rPr>
          <w:spacing w:val="38"/>
          <w:lang w:val="en-GB"/>
        </w:rPr>
        <w:t xml:space="preserve"> </w:t>
      </w:r>
      <w:r w:rsidRPr="003C5EB8">
        <w:rPr>
          <w:spacing w:val="-1"/>
          <w:lang w:val="en-GB"/>
        </w:rPr>
        <w:t>shall</w:t>
      </w:r>
      <w:r w:rsidRPr="003C5EB8">
        <w:rPr>
          <w:spacing w:val="36"/>
          <w:lang w:val="en-GB"/>
        </w:rPr>
        <w:t xml:space="preserve"> </w:t>
      </w:r>
      <w:r w:rsidRPr="003C5EB8">
        <w:rPr>
          <w:spacing w:val="-1"/>
          <w:lang w:val="en-GB"/>
        </w:rPr>
        <w:t>send</w:t>
      </w:r>
      <w:r w:rsidRPr="003C5EB8">
        <w:rPr>
          <w:spacing w:val="36"/>
          <w:lang w:val="en-GB"/>
        </w:rPr>
        <w:t xml:space="preserve"> </w:t>
      </w:r>
      <w:r w:rsidRPr="003C5EB8">
        <w:rPr>
          <w:lang w:val="en-GB"/>
        </w:rPr>
        <w:t>a</w:t>
      </w:r>
      <w:r w:rsidRPr="003C5EB8">
        <w:rPr>
          <w:spacing w:val="38"/>
          <w:lang w:val="en-GB"/>
        </w:rPr>
        <w:t xml:space="preserve"> </w:t>
      </w:r>
      <w:r w:rsidRPr="003C5EB8">
        <w:rPr>
          <w:spacing w:val="-1"/>
          <w:lang w:val="en-GB"/>
        </w:rPr>
        <w:t>notification,</w:t>
      </w:r>
      <w:r w:rsidRPr="003C5EB8">
        <w:rPr>
          <w:spacing w:val="38"/>
          <w:lang w:val="en-GB"/>
        </w:rPr>
        <w:t xml:space="preserve"> </w:t>
      </w:r>
      <w:r w:rsidRPr="003C5EB8">
        <w:rPr>
          <w:spacing w:val="-1"/>
          <w:lang w:val="en-GB"/>
        </w:rPr>
        <w:t>directly</w:t>
      </w:r>
      <w:r w:rsidRPr="003C5EB8">
        <w:rPr>
          <w:spacing w:val="37"/>
          <w:lang w:val="en-GB"/>
        </w:rPr>
        <w:t xml:space="preserve"> </w:t>
      </w:r>
      <w:r w:rsidRPr="003C5EB8">
        <w:rPr>
          <w:lang w:val="en-GB"/>
        </w:rPr>
        <w:t>or</w:t>
      </w:r>
      <w:r w:rsidRPr="003C5EB8">
        <w:rPr>
          <w:spacing w:val="39"/>
          <w:lang w:val="en-GB"/>
        </w:rPr>
        <w:t xml:space="preserve"> </w:t>
      </w:r>
      <w:r w:rsidRPr="003C5EB8">
        <w:rPr>
          <w:spacing w:val="-1"/>
          <w:lang w:val="en-GB"/>
        </w:rPr>
        <w:t>indirectly</w:t>
      </w:r>
      <w:r w:rsidRPr="003C5EB8">
        <w:rPr>
          <w:spacing w:val="39"/>
          <w:lang w:val="en-GB"/>
        </w:rPr>
        <w:t xml:space="preserve"> </w:t>
      </w:r>
      <w:r w:rsidRPr="003C5EB8">
        <w:rPr>
          <w:spacing w:val="-1"/>
          <w:lang w:val="en-GB"/>
        </w:rPr>
        <w:t>through</w:t>
      </w:r>
      <w:r w:rsidRPr="003C5EB8">
        <w:rPr>
          <w:spacing w:val="38"/>
          <w:lang w:val="en-GB"/>
        </w:rPr>
        <w:t xml:space="preserve"> </w:t>
      </w:r>
      <w:r w:rsidRPr="003C5EB8">
        <w:rPr>
          <w:spacing w:val="-1"/>
          <w:lang w:val="en-GB"/>
        </w:rPr>
        <w:t>an</w:t>
      </w:r>
      <w:r w:rsidRPr="003C5EB8">
        <w:rPr>
          <w:spacing w:val="39"/>
          <w:lang w:val="en-GB"/>
        </w:rPr>
        <w:t xml:space="preserve"> </w:t>
      </w:r>
      <w:r w:rsidRPr="003C5EB8">
        <w:rPr>
          <w:spacing w:val="-1"/>
          <w:lang w:val="en-GB"/>
        </w:rPr>
        <w:t>authorised</w:t>
      </w:r>
      <w:r w:rsidRPr="003C5EB8">
        <w:rPr>
          <w:spacing w:val="38"/>
          <w:lang w:val="en-GB"/>
        </w:rPr>
        <w:t xml:space="preserve"> </w:t>
      </w:r>
      <w:r w:rsidRPr="003C5EB8">
        <w:rPr>
          <w:spacing w:val="-1"/>
          <w:lang w:val="en-GB"/>
        </w:rPr>
        <w:t>third</w:t>
      </w:r>
      <w:r w:rsidRPr="003C5EB8">
        <w:rPr>
          <w:rFonts w:ascii="Times New Roman"/>
          <w:spacing w:val="61"/>
          <w:lang w:val="en-GB"/>
        </w:rPr>
        <w:t xml:space="preserve"> </w:t>
      </w:r>
      <w:r w:rsidRPr="003C5EB8">
        <w:rPr>
          <w:spacing w:val="-1"/>
          <w:lang w:val="en-GB"/>
        </w:rPr>
        <w:t>party,</w:t>
      </w:r>
      <w:r w:rsidRPr="003C5EB8">
        <w:rPr>
          <w:spacing w:val="41"/>
          <w:lang w:val="en-GB"/>
        </w:rPr>
        <w:t xml:space="preserve"> </w:t>
      </w:r>
      <w:r w:rsidRPr="003C5EB8">
        <w:rPr>
          <w:lang w:val="en-GB"/>
        </w:rPr>
        <w:t>of</w:t>
      </w:r>
      <w:r w:rsidRPr="003C5EB8">
        <w:rPr>
          <w:spacing w:val="43"/>
          <w:lang w:val="en-GB"/>
        </w:rPr>
        <w:t xml:space="preserve"> </w:t>
      </w:r>
      <w:r w:rsidRPr="003C5EB8">
        <w:rPr>
          <w:spacing w:val="-1"/>
          <w:lang w:val="en-GB"/>
        </w:rPr>
        <w:t>the</w:t>
      </w:r>
      <w:r w:rsidRPr="003C5EB8">
        <w:rPr>
          <w:spacing w:val="44"/>
          <w:lang w:val="en-GB"/>
        </w:rPr>
        <w:t xml:space="preserve"> </w:t>
      </w:r>
      <w:r w:rsidRPr="003C5EB8">
        <w:rPr>
          <w:spacing w:val="-1"/>
          <w:lang w:val="en-GB"/>
        </w:rPr>
        <w:t>transfer</w:t>
      </w:r>
      <w:r w:rsidRPr="003C5EB8">
        <w:rPr>
          <w:spacing w:val="44"/>
          <w:lang w:val="en-GB"/>
        </w:rPr>
        <w:t xml:space="preserve"> </w:t>
      </w:r>
      <w:r w:rsidRPr="003C5EB8">
        <w:rPr>
          <w:spacing w:val="-1"/>
          <w:lang w:val="en-GB"/>
        </w:rPr>
        <w:t>to</w:t>
      </w:r>
      <w:r w:rsidRPr="003C5EB8">
        <w:rPr>
          <w:spacing w:val="44"/>
          <w:lang w:val="en-GB"/>
        </w:rPr>
        <w:t xml:space="preserve"> </w:t>
      </w:r>
      <w:r w:rsidRPr="003C5EB8">
        <w:rPr>
          <w:spacing w:val="-1"/>
          <w:lang w:val="en-GB"/>
        </w:rPr>
        <w:t>the</w:t>
      </w:r>
      <w:r w:rsidRPr="003C5EB8">
        <w:rPr>
          <w:spacing w:val="44"/>
          <w:lang w:val="en-GB"/>
        </w:rPr>
        <w:t xml:space="preserve"> </w:t>
      </w:r>
      <w:r w:rsidR="00C166E7" w:rsidRPr="003C5EB8">
        <w:rPr>
          <w:spacing w:val="-1"/>
          <w:lang w:val="en-GB"/>
        </w:rPr>
        <w:t>allocation platform</w:t>
      </w:r>
      <w:r w:rsidRPr="003C5EB8">
        <w:rPr>
          <w:spacing w:val="43"/>
          <w:lang w:val="en-GB"/>
        </w:rPr>
        <w:t xml:space="preserve"> </w:t>
      </w:r>
      <w:r w:rsidRPr="003C5EB8">
        <w:rPr>
          <w:lang w:val="en-GB"/>
        </w:rPr>
        <w:t>via</w:t>
      </w:r>
      <w:r w:rsidRPr="003C5EB8">
        <w:rPr>
          <w:spacing w:val="41"/>
          <w:lang w:val="en-GB"/>
        </w:rPr>
        <w:t xml:space="preserve"> </w:t>
      </w:r>
      <w:r w:rsidRPr="003C5EB8">
        <w:rPr>
          <w:spacing w:val="-1"/>
          <w:lang w:val="en-GB"/>
        </w:rPr>
        <w:t>the</w:t>
      </w:r>
      <w:r w:rsidRPr="003C5EB8">
        <w:rPr>
          <w:spacing w:val="44"/>
          <w:lang w:val="en-GB"/>
        </w:rPr>
        <w:t xml:space="preserve"> </w:t>
      </w:r>
      <w:r w:rsidR="00C166E7" w:rsidRPr="003C5EB8">
        <w:rPr>
          <w:spacing w:val="-1"/>
          <w:lang w:val="en-GB"/>
        </w:rPr>
        <w:t>auction tool</w:t>
      </w:r>
      <w:r w:rsidRPr="003C5EB8">
        <w:rPr>
          <w:spacing w:val="43"/>
          <w:lang w:val="en-GB"/>
        </w:rPr>
        <w:t xml:space="preserve"> </w:t>
      </w:r>
      <w:r w:rsidRPr="003C5EB8">
        <w:rPr>
          <w:spacing w:val="-1"/>
          <w:lang w:val="en-GB"/>
        </w:rPr>
        <w:t>with</w:t>
      </w:r>
      <w:r w:rsidRPr="003C5EB8">
        <w:rPr>
          <w:spacing w:val="42"/>
          <w:lang w:val="en-GB"/>
        </w:rPr>
        <w:t xml:space="preserve"> </w:t>
      </w:r>
      <w:r w:rsidRPr="003C5EB8">
        <w:rPr>
          <w:spacing w:val="-2"/>
          <w:lang w:val="en-GB"/>
        </w:rPr>
        <w:t>the</w:t>
      </w:r>
      <w:r w:rsidRPr="003C5EB8">
        <w:rPr>
          <w:spacing w:val="44"/>
          <w:lang w:val="en-GB"/>
        </w:rPr>
        <w:t xml:space="preserve"> </w:t>
      </w:r>
      <w:r w:rsidRPr="003C5EB8">
        <w:rPr>
          <w:spacing w:val="-1"/>
          <w:lang w:val="en-GB"/>
        </w:rPr>
        <w:t>following</w:t>
      </w:r>
      <w:r w:rsidRPr="003C5EB8">
        <w:rPr>
          <w:rFonts w:ascii="Times New Roman"/>
          <w:spacing w:val="69"/>
          <w:lang w:val="en-GB"/>
        </w:rPr>
        <w:t xml:space="preserve"> </w:t>
      </w:r>
      <w:r w:rsidRPr="003C5EB8">
        <w:rPr>
          <w:spacing w:val="-1"/>
          <w:lang w:val="en-GB"/>
        </w:rPr>
        <w:t>information:</w:t>
      </w:r>
    </w:p>
    <w:p w14:paraId="2E0E2210" w14:textId="77777777" w:rsidR="003041E4" w:rsidRPr="003C5EB8" w:rsidRDefault="003041E4">
      <w:pPr>
        <w:spacing w:before="7"/>
        <w:rPr>
          <w:rFonts w:ascii="Calibri" w:eastAsia="Calibri" w:hAnsi="Calibri" w:cs="Calibri"/>
          <w:sz w:val="16"/>
          <w:szCs w:val="16"/>
          <w:lang w:val="en-GB"/>
        </w:rPr>
      </w:pPr>
    </w:p>
    <w:p w14:paraId="2E0E2211" w14:textId="441D3368" w:rsidR="003041E4" w:rsidRPr="003C5EB8" w:rsidRDefault="00B300E8" w:rsidP="00B92664">
      <w:pPr>
        <w:pStyle w:val="BodyText"/>
        <w:numPr>
          <w:ilvl w:val="1"/>
          <w:numId w:val="36"/>
        </w:numPr>
        <w:tabs>
          <w:tab w:val="left" w:pos="1488"/>
        </w:tabs>
        <w:spacing w:line="276" w:lineRule="auto"/>
        <w:rPr>
          <w:spacing w:val="-1"/>
          <w:lang w:val="en-GB"/>
        </w:rPr>
      </w:pPr>
      <w:r w:rsidRPr="003C5EB8">
        <w:rPr>
          <w:spacing w:val="-1"/>
          <w:lang w:val="en-GB"/>
        </w:rPr>
        <w:t xml:space="preserve">the EIC </w:t>
      </w:r>
      <w:r w:rsidRPr="003C5EB8">
        <w:rPr>
          <w:spacing w:val="-1"/>
        </w:rPr>
        <w:t xml:space="preserve">codes </w:t>
      </w:r>
      <w:r w:rsidRPr="003C5EB8">
        <w:rPr>
          <w:spacing w:val="-1"/>
          <w:lang w:val="en-GB"/>
        </w:rPr>
        <w:t>of the transferor and transferee;</w:t>
      </w:r>
    </w:p>
    <w:p w14:paraId="2E0E2213" w14:textId="1800F046" w:rsidR="003041E4" w:rsidRPr="003C5EB8" w:rsidRDefault="00B300E8" w:rsidP="00B92664">
      <w:pPr>
        <w:pStyle w:val="BodyText"/>
        <w:numPr>
          <w:ilvl w:val="1"/>
          <w:numId w:val="36"/>
        </w:numPr>
        <w:tabs>
          <w:tab w:val="left" w:pos="1488"/>
        </w:tabs>
        <w:spacing w:line="276" w:lineRule="auto"/>
        <w:rPr>
          <w:spacing w:val="-1"/>
          <w:lang w:val="en-GB"/>
        </w:rPr>
      </w:pPr>
      <w:r w:rsidRPr="003C5EB8">
        <w:rPr>
          <w:spacing w:val="-1"/>
          <w:lang w:val="en-GB"/>
        </w:rPr>
        <w:t xml:space="preserve">the time period of the transfer including the start and end dates and </w:t>
      </w:r>
      <w:r w:rsidR="00C166E7" w:rsidRPr="003C5EB8">
        <w:rPr>
          <w:spacing w:val="-1"/>
          <w:lang w:val="en-GB"/>
        </w:rPr>
        <w:t>MTUs</w:t>
      </w:r>
      <w:r w:rsidRPr="003C5EB8">
        <w:rPr>
          <w:spacing w:val="-1"/>
          <w:lang w:val="en-GB"/>
        </w:rPr>
        <w:t>; and</w:t>
      </w:r>
    </w:p>
    <w:p w14:paraId="2E0E2214" w14:textId="28ED7C51" w:rsidR="003041E4" w:rsidRPr="003C5EB8" w:rsidRDefault="00B300E8" w:rsidP="00B92664">
      <w:pPr>
        <w:pStyle w:val="BodyText"/>
        <w:numPr>
          <w:ilvl w:val="1"/>
          <w:numId w:val="36"/>
        </w:numPr>
        <w:tabs>
          <w:tab w:val="left" w:pos="1488"/>
        </w:tabs>
        <w:spacing w:line="276" w:lineRule="auto"/>
        <w:rPr>
          <w:lang w:val="en-GB"/>
        </w:rPr>
      </w:pPr>
      <w:r w:rsidRPr="003C5EB8">
        <w:rPr>
          <w:spacing w:val="-1"/>
          <w:lang w:val="en-GB"/>
        </w:rPr>
        <w:t>the volume</w:t>
      </w:r>
      <w:r w:rsidRPr="003C5EB8">
        <w:rPr>
          <w:spacing w:val="25"/>
          <w:lang w:val="en-GB"/>
        </w:rPr>
        <w:t xml:space="preserve"> </w:t>
      </w:r>
      <w:r w:rsidRPr="003C5EB8">
        <w:rPr>
          <w:spacing w:val="-1"/>
          <w:lang w:val="en-GB"/>
        </w:rPr>
        <w:t>(MW)</w:t>
      </w:r>
      <w:r w:rsidRPr="003C5EB8">
        <w:rPr>
          <w:spacing w:val="22"/>
          <w:lang w:val="en-GB"/>
        </w:rPr>
        <w:t xml:space="preserve"> </w:t>
      </w:r>
      <w:r w:rsidRPr="003C5EB8">
        <w:rPr>
          <w:lang w:val="en-GB"/>
        </w:rPr>
        <w:t>of</w:t>
      </w:r>
      <w:r w:rsidRPr="003C5EB8">
        <w:rPr>
          <w:spacing w:val="25"/>
          <w:lang w:val="en-GB"/>
        </w:rPr>
        <w:t xml:space="preserve"> </w:t>
      </w:r>
      <w:r w:rsidRPr="003C5EB8">
        <w:rPr>
          <w:spacing w:val="-1"/>
          <w:lang w:val="en-GB"/>
        </w:rPr>
        <w:t>the</w:t>
      </w:r>
      <w:r w:rsidRPr="003C5EB8">
        <w:rPr>
          <w:spacing w:val="25"/>
          <w:lang w:val="en-GB"/>
        </w:rPr>
        <w:t xml:space="preserve"> </w:t>
      </w:r>
      <w:r w:rsidRPr="003C5EB8">
        <w:rPr>
          <w:spacing w:val="-1"/>
          <w:lang w:val="en-GB"/>
        </w:rPr>
        <w:t>transferred</w:t>
      </w:r>
      <w:r w:rsidRPr="003C5EB8">
        <w:rPr>
          <w:spacing w:val="23"/>
          <w:lang w:val="en-GB"/>
        </w:rPr>
        <w:t xml:space="preserve"> </w:t>
      </w:r>
      <w:r w:rsidR="00AF062B" w:rsidRPr="003C5EB8">
        <w:rPr>
          <w:spacing w:val="-1"/>
          <w:lang w:val="en-GB"/>
        </w:rPr>
        <w:t>long-term transmission right</w:t>
      </w:r>
      <w:r w:rsidRPr="003C5EB8">
        <w:rPr>
          <w:spacing w:val="24"/>
          <w:lang w:val="en-GB"/>
        </w:rPr>
        <w:t xml:space="preserve"> </w:t>
      </w:r>
      <w:r w:rsidRPr="003C5EB8">
        <w:rPr>
          <w:spacing w:val="-1"/>
          <w:lang w:val="en-GB"/>
        </w:rPr>
        <w:t>in</w:t>
      </w:r>
      <w:r w:rsidRPr="003C5EB8">
        <w:rPr>
          <w:spacing w:val="24"/>
          <w:lang w:val="en-GB"/>
        </w:rPr>
        <w:t xml:space="preserve"> </w:t>
      </w:r>
      <w:r w:rsidRPr="003C5EB8">
        <w:rPr>
          <w:spacing w:val="-1"/>
          <w:lang w:val="en-GB"/>
        </w:rPr>
        <w:t>whole</w:t>
      </w:r>
      <w:r w:rsidRPr="003C5EB8">
        <w:rPr>
          <w:spacing w:val="22"/>
          <w:lang w:val="en-GB"/>
        </w:rPr>
        <w:t xml:space="preserve"> </w:t>
      </w:r>
      <w:r w:rsidRPr="003C5EB8">
        <w:rPr>
          <w:spacing w:val="-2"/>
          <w:lang w:val="en-GB"/>
        </w:rPr>
        <w:t>MW(s)</w:t>
      </w:r>
      <w:r w:rsidRPr="003C5EB8">
        <w:rPr>
          <w:rFonts w:ascii="Times New Roman"/>
          <w:spacing w:val="61"/>
          <w:lang w:val="en-GB"/>
        </w:rPr>
        <w:t xml:space="preserve"> </w:t>
      </w:r>
      <w:r w:rsidRPr="003C5EB8">
        <w:rPr>
          <w:spacing w:val="-1"/>
          <w:lang w:val="en-GB"/>
        </w:rPr>
        <w:t>defined per</w:t>
      </w:r>
      <w:r w:rsidRPr="003C5EB8">
        <w:rPr>
          <w:lang w:val="en-GB"/>
        </w:rPr>
        <w:t xml:space="preserve"> </w:t>
      </w:r>
      <w:r w:rsidR="00C166E7" w:rsidRPr="003C5EB8">
        <w:rPr>
          <w:spacing w:val="-1"/>
          <w:lang w:val="en-GB"/>
        </w:rPr>
        <w:t>MTU</w:t>
      </w:r>
      <w:r w:rsidRPr="003C5EB8">
        <w:rPr>
          <w:spacing w:val="-1"/>
          <w:lang w:val="en-GB"/>
        </w:rPr>
        <w:t>.</w:t>
      </w:r>
    </w:p>
    <w:p w14:paraId="2E0E2215" w14:textId="70F72C90" w:rsidR="003041E4" w:rsidRPr="003C5EB8" w:rsidRDefault="00B300E8">
      <w:pPr>
        <w:pStyle w:val="BodyText"/>
        <w:numPr>
          <w:ilvl w:val="0"/>
          <w:numId w:val="36"/>
        </w:numPr>
        <w:tabs>
          <w:tab w:val="left" w:pos="856"/>
        </w:tabs>
        <w:spacing w:before="186" w:line="272" w:lineRule="exact"/>
        <w:ind w:right="148"/>
        <w:jc w:val="both"/>
        <w:rPr>
          <w:lang w:val="en-GB"/>
        </w:rPr>
      </w:pPr>
      <w:r w:rsidRPr="003C5EB8">
        <w:rPr>
          <w:spacing w:val="-1"/>
          <w:lang w:val="en-GB"/>
        </w:rPr>
        <w:t>The</w:t>
      </w:r>
      <w:r w:rsidRPr="003C5EB8">
        <w:rPr>
          <w:spacing w:val="13"/>
          <w:lang w:val="en-GB"/>
        </w:rPr>
        <w:t xml:space="preserve"> </w:t>
      </w:r>
      <w:r w:rsidRPr="003C5EB8">
        <w:rPr>
          <w:spacing w:val="-1"/>
          <w:lang w:val="en-GB"/>
        </w:rPr>
        <w:t>notification</w:t>
      </w:r>
      <w:r w:rsidRPr="003C5EB8">
        <w:rPr>
          <w:spacing w:val="11"/>
          <w:lang w:val="en-GB"/>
        </w:rPr>
        <w:t xml:space="preserve"> </w:t>
      </w:r>
      <w:r w:rsidRPr="003C5EB8">
        <w:rPr>
          <w:lang w:val="en-GB"/>
        </w:rPr>
        <w:t>of</w:t>
      </w:r>
      <w:r w:rsidRPr="003C5EB8">
        <w:rPr>
          <w:spacing w:val="9"/>
          <w:lang w:val="en-GB"/>
        </w:rPr>
        <w:t xml:space="preserve"> </w:t>
      </w:r>
      <w:r w:rsidRPr="003C5EB8">
        <w:rPr>
          <w:spacing w:val="-1"/>
          <w:lang w:val="en-GB"/>
        </w:rPr>
        <w:t>the</w:t>
      </w:r>
      <w:r w:rsidRPr="003C5EB8">
        <w:rPr>
          <w:spacing w:val="11"/>
          <w:lang w:val="en-GB"/>
        </w:rPr>
        <w:t xml:space="preserve"> </w:t>
      </w:r>
      <w:r w:rsidRPr="003C5EB8">
        <w:rPr>
          <w:spacing w:val="-1"/>
          <w:lang w:val="en-GB"/>
        </w:rPr>
        <w:t>transfer</w:t>
      </w:r>
      <w:r w:rsidRPr="003C5EB8">
        <w:rPr>
          <w:spacing w:val="12"/>
          <w:lang w:val="en-GB"/>
        </w:rPr>
        <w:t xml:space="preserve"> </w:t>
      </w:r>
      <w:r w:rsidRPr="003C5EB8">
        <w:rPr>
          <w:spacing w:val="-1"/>
          <w:lang w:val="en-GB"/>
        </w:rPr>
        <w:t>shall</w:t>
      </w:r>
      <w:r w:rsidRPr="003C5EB8">
        <w:rPr>
          <w:spacing w:val="12"/>
          <w:lang w:val="en-GB"/>
        </w:rPr>
        <w:t xml:space="preserve"> </w:t>
      </w:r>
      <w:r w:rsidRPr="003C5EB8">
        <w:rPr>
          <w:spacing w:val="-1"/>
          <w:lang w:val="en-GB"/>
        </w:rPr>
        <w:t>be</w:t>
      </w:r>
      <w:r w:rsidRPr="003C5EB8">
        <w:rPr>
          <w:spacing w:val="13"/>
          <w:lang w:val="en-GB"/>
        </w:rPr>
        <w:t xml:space="preserve"> </w:t>
      </w:r>
      <w:r w:rsidRPr="003C5EB8">
        <w:rPr>
          <w:spacing w:val="-1"/>
          <w:lang w:val="en-GB"/>
        </w:rPr>
        <w:t>delivered</w:t>
      </w:r>
      <w:r w:rsidRPr="003C5EB8">
        <w:rPr>
          <w:spacing w:val="12"/>
          <w:lang w:val="en-GB"/>
        </w:rPr>
        <w:t xml:space="preserve"> </w:t>
      </w:r>
      <w:r w:rsidRPr="003C5EB8">
        <w:rPr>
          <w:spacing w:val="-1"/>
          <w:lang w:val="en-GB"/>
        </w:rPr>
        <w:t>to</w:t>
      </w:r>
      <w:r w:rsidRPr="003C5EB8">
        <w:rPr>
          <w:spacing w:val="11"/>
          <w:lang w:val="en-GB"/>
        </w:rPr>
        <w:t xml:space="preserve"> </w:t>
      </w:r>
      <w:r w:rsidRPr="003C5EB8">
        <w:rPr>
          <w:spacing w:val="-1"/>
          <w:lang w:val="en-GB"/>
        </w:rPr>
        <w:t>the</w:t>
      </w:r>
      <w:r w:rsidRPr="003C5EB8">
        <w:rPr>
          <w:spacing w:val="13"/>
          <w:lang w:val="en-GB"/>
        </w:rPr>
        <w:t xml:space="preserve"> </w:t>
      </w:r>
      <w:r w:rsidR="00C166E7" w:rsidRPr="003C5EB8">
        <w:rPr>
          <w:spacing w:val="-1"/>
          <w:lang w:val="en-GB"/>
        </w:rPr>
        <w:t>allocation platform</w:t>
      </w:r>
      <w:r w:rsidRPr="003C5EB8">
        <w:rPr>
          <w:spacing w:val="13"/>
          <w:lang w:val="en-GB"/>
        </w:rPr>
        <w:t xml:space="preserve"> </w:t>
      </w:r>
      <w:r w:rsidRPr="003C5EB8">
        <w:rPr>
          <w:spacing w:val="-2"/>
          <w:lang w:val="en-GB"/>
        </w:rPr>
        <w:t>no</w:t>
      </w:r>
      <w:r w:rsidRPr="003C5EB8">
        <w:rPr>
          <w:spacing w:val="11"/>
          <w:lang w:val="en-GB"/>
        </w:rPr>
        <w:t xml:space="preserve"> </w:t>
      </w:r>
      <w:r w:rsidRPr="003C5EB8">
        <w:rPr>
          <w:spacing w:val="-1"/>
          <w:lang w:val="en-GB"/>
        </w:rPr>
        <w:t>later</w:t>
      </w:r>
      <w:r w:rsidRPr="003C5EB8">
        <w:rPr>
          <w:spacing w:val="12"/>
          <w:lang w:val="en-GB"/>
        </w:rPr>
        <w:t xml:space="preserve"> </w:t>
      </w:r>
      <w:r w:rsidRPr="003C5EB8">
        <w:rPr>
          <w:spacing w:val="-1"/>
          <w:lang w:val="en-GB"/>
        </w:rPr>
        <w:t>than</w:t>
      </w:r>
      <w:r w:rsidRPr="003C5EB8">
        <w:rPr>
          <w:spacing w:val="12"/>
          <w:lang w:val="en-GB"/>
        </w:rPr>
        <w:t xml:space="preserve"> </w:t>
      </w:r>
      <w:r w:rsidRPr="003C5EB8">
        <w:rPr>
          <w:spacing w:val="-2"/>
          <w:lang w:val="en-GB"/>
        </w:rPr>
        <w:t>at</w:t>
      </w:r>
      <w:r w:rsidRPr="003C5EB8">
        <w:rPr>
          <w:rFonts w:ascii="Times New Roman"/>
          <w:spacing w:val="53"/>
          <w:lang w:val="en-GB"/>
        </w:rPr>
        <w:t xml:space="preserve"> </w:t>
      </w:r>
      <w:r w:rsidRPr="003C5EB8">
        <w:rPr>
          <w:spacing w:val="-1"/>
          <w:lang w:val="en-GB"/>
        </w:rPr>
        <w:t>12:00</w:t>
      </w:r>
      <w:r w:rsidRPr="003C5EB8">
        <w:rPr>
          <w:spacing w:val="1"/>
          <w:lang w:val="en-GB"/>
        </w:rPr>
        <w:t xml:space="preserve"> </w:t>
      </w:r>
      <w:r w:rsidRPr="003C5EB8">
        <w:rPr>
          <w:spacing w:val="-1"/>
          <w:lang w:val="en-GB"/>
        </w:rPr>
        <w:t>p.m.</w:t>
      </w:r>
      <w:r w:rsidRPr="003C5EB8">
        <w:rPr>
          <w:spacing w:val="-3"/>
          <w:lang w:val="en-GB"/>
        </w:rPr>
        <w:t xml:space="preserve"> </w:t>
      </w:r>
      <w:r w:rsidRPr="003C5EB8">
        <w:rPr>
          <w:lang w:val="en-GB"/>
        </w:rPr>
        <w:t>on</w:t>
      </w:r>
      <w:r w:rsidRPr="003C5EB8">
        <w:rPr>
          <w:spacing w:val="-3"/>
          <w:lang w:val="en-GB"/>
        </w:rPr>
        <w:t xml:space="preserve"> </w:t>
      </w:r>
      <w:r w:rsidRPr="003C5EB8">
        <w:rPr>
          <w:spacing w:val="-1"/>
          <w:lang w:val="en-GB"/>
        </w:rPr>
        <w:t>the</w:t>
      </w:r>
      <w:r w:rsidRPr="003C5EB8">
        <w:rPr>
          <w:spacing w:val="1"/>
          <w:lang w:val="en-GB"/>
        </w:rPr>
        <w:t xml:space="preserve"> </w:t>
      </w:r>
      <w:r w:rsidRPr="003C5EB8">
        <w:rPr>
          <w:spacing w:val="-1"/>
          <w:lang w:val="en-GB"/>
        </w:rPr>
        <w:t>second</w:t>
      </w:r>
      <w:r w:rsidRPr="003C5EB8">
        <w:rPr>
          <w:spacing w:val="-3"/>
          <w:lang w:val="en-GB"/>
        </w:rPr>
        <w:t xml:space="preserve"> </w:t>
      </w:r>
      <w:r w:rsidRPr="003C5EB8">
        <w:rPr>
          <w:spacing w:val="-2"/>
          <w:lang w:val="en-GB"/>
        </w:rPr>
        <w:t>(2</w:t>
      </w:r>
      <w:r w:rsidRPr="003C5EB8">
        <w:rPr>
          <w:spacing w:val="-2"/>
          <w:position w:val="10"/>
          <w:sz w:val="14"/>
          <w:lang w:val="en-GB"/>
        </w:rPr>
        <w:t>nd</w:t>
      </w:r>
      <w:r w:rsidRPr="003C5EB8">
        <w:rPr>
          <w:spacing w:val="-2"/>
          <w:lang w:val="en-GB"/>
        </w:rPr>
        <w:t>)</w:t>
      </w:r>
      <w:r w:rsidRPr="003C5EB8">
        <w:rPr>
          <w:lang w:val="en-GB"/>
        </w:rPr>
        <w:t xml:space="preserve"> </w:t>
      </w:r>
      <w:r w:rsidRPr="003C5EB8">
        <w:rPr>
          <w:spacing w:val="-1"/>
          <w:lang w:val="en-GB"/>
        </w:rPr>
        <w:t>day</w:t>
      </w:r>
      <w:r w:rsidRPr="003C5EB8">
        <w:rPr>
          <w:spacing w:val="2"/>
          <w:lang w:val="en-GB"/>
        </w:rPr>
        <w:t xml:space="preserve"> </w:t>
      </w:r>
      <w:r w:rsidRPr="003C5EB8">
        <w:rPr>
          <w:spacing w:val="-1"/>
          <w:lang w:val="en-GB"/>
        </w:rPr>
        <w:t xml:space="preserve">preceding </w:t>
      </w:r>
      <w:r w:rsidRPr="003C5EB8">
        <w:rPr>
          <w:spacing w:val="-2"/>
          <w:lang w:val="en-GB"/>
        </w:rPr>
        <w:t>the</w:t>
      </w:r>
      <w:r w:rsidRPr="003C5EB8">
        <w:rPr>
          <w:spacing w:val="1"/>
          <w:lang w:val="en-GB"/>
        </w:rPr>
        <w:t xml:space="preserve"> </w:t>
      </w:r>
      <w:r w:rsidRPr="003C5EB8">
        <w:rPr>
          <w:spacing w:val="-1"/>
          <w:lang w:val="en-GB"/>
        </w:rPr>
        <w:t>day</w:t>
      </w:r>
      <w:r w:rsidRPr="003C5EB8">
        <w:rPr>
          <w:spacing w:val="-4"/>
          <w:lang w:val="en-GB"/>
        </w:rPr>
        <w:t xml:space="preserve"> </w:t>
      </w:r>
      <w:r w:rsidRPr="003C5EB8">
        <w:rPr>
          <w:lang w:val="en-GB"/>
        </w:rPr>
        <w:t xml:space="preserve">of </w:t>
      </w:r>
      <w:r w:rsidRPr="003C5EB8">
        <w:rPr>
          <w:spacing w:val="-1"/>
          <w:lang w:val="en-GB"/>
        </w:rPr>
        <w:t>delivery.</w:t>
      </w:r>
    </w:p>
    <w:p w14:paraId="5D36E021" w14:textId="19F200F3" w:rsidR="00CA2A25" w:rsidRPr="00143779" w:rsidRDefault="00B300E8" w:rsidP="00143779">
      <w:pPr>
        <w:pStyle w:val="BodyText"/>
        <w:numPr>
          <w:ilvl w:val="0"/>
          <w:numId w:val="36"/>
        </w:numPr>
        <w:tabs>
          <w:tab w:val="left" w:pos="856"/>
        </w:tabs>
        <w:spacing w:before="201" w:after="120" w:line="242" w:lineRule="auto"/>
        <w:ind w:left="850" w:right="144"/>
        <w:jc w:val="both"/>
        <w:rPr>
          <w:lang w:val="en-GB"/>
        </w:rPr>
      </w:pPr>
      <w:r w:rsidRPr="003C5EB8">
        <w:rPr>
          <w:spacing w:val="-1"/>
          <w:lang w:val="en-GB"/>
        </w:rPr>
        <w:t>In</w:t>
      </w:r>
      <w:r w:rsidRPr="003C5EB8">
        <w:rPr>
          <w:spacing w:val="2"/>
          <w:lang w:val="en-GB"/>
        </w:rPr>
        <w:t xml:space="preserve"> </w:t>
      </w:r>
      <w:r w:rsidRPr="003C5EB8">
        <w:rPr>
          <w:spacing w:val="-1"/>
          <w:lang w:val="en-GB"/>
        </w:rPr>
        <w:t>order</w:t>
      </w:r>
      <w:r w:rsidRPr="003C5EB8">
        <w:rPr>
          <w:spacing w:val="2"/>
          <w:lang w:val="en-GB"/>
        </w:rPr>
        <w:t xml:space="preserve"> </w:t>
      </w:r>
      <w:r w:rsidRPr="003C5EB8">
        <w:rPr>
          <w:spacing w:val="-1"/>
          <w:lang w:val="en-GB"/>
        </w:rPr>
        <w:t>to</w:t>
      </w:r>
      <w:r w:rsidRPr="003C5EB8">
        <w:rPr>
          <w:spacing w:val="4"/>
          <w:lang w:val="en-GB"/>
        </w:rPr>
        <w:t xml:space="preserve"> </w:t>
      </w:r>
      <w:r w:rsidRPr="003C5EB8">
        <w:rPr>
          <w:spacing w:val="-1"/>
          <w:lang w:val="en-GB"/>
        </w:rPr>
        <w:t>be</w:t>
      </w:r>
      <w:r w:rsidRPr="003C5EB8">
        <w:rPr>
          <w:spacing w:val="2"/>
          <w:lang w:val="en-GB"/>
        </w:rPr>
        <w:t xml:space="preserve"> </w:t>
      </w:r>
      <w:r w:rsidRPr="003C5EB8">
        <w:rPr>
          <w:spacing w:val="-1"/>
          <w:lang w:val="en-GB"/>
        </w:rPr>
        <w:t>able</w:t>
      </w:r>
      <w:r w:rsidRPr="003C5EB8">
        <w:rPr>
          <w:spacing w:val="3"/>
          <w:lang w:val="en-GB"/>
        </w:rPr>
        <w:t xml:space="preserve"> </w:t>
      </w:r>
      <w:r w:rsidRPr="003C5EB8">
        <w:rPr>
          <w:spacing w:val="-1"/>
          <w:lang w:val="en-GB"/>
        </w:rPr>
        <w:t>to</w:t>
      </w:r>
      <w:r w:rsidRPr="003C5EB8">
        <w:rPr>
          <w:spacing w:val="4"/>
          <w:lang w:val="en-GB"/>
        </w:rPr>
        <w:t xml:space="preserve"> </w:t>
      </w:r>
      <w:r w:rsidRPr="003C5EB8">
        <w:rPr>
          <w:spacing w:val="-1"/>
          <w:lang w:val="en-GB"/>
        </w:rPr>
        <w:t>transfer</w:t>
      </w:r>
      <w:r w:rsidRPr="003C5EB8">
        <w:rPr>
          <w:spacing w:val="2"/>
          <w:lang w:val="en-GB"/>
        </w:rPr>
        <w:t xml:space="preserve"> </w:t>
      </w:r>
      <w:r w:rsidRPr="003C5EB8">
        <w:rPr>
          <w:spacing w:val="-1"/>
          <w:lang w:val="en-GB"/>
        </w:rPr>
        <w:t>the</w:t>
      </w:r>
      <w:r w:rsidRPr="003C5EB8">
        <w:rPr>
          <w:spacing w:val="2"/>
          <w:lang w:val="en-GB"/>
        </w:rPr>
        <w:t xml:space="preserve"> </w:t>
      </w:r>
      <w:r w:rsidR="00AF062B" w:rsidRPr="003C5EB8">
        <w:rPr>
          <w:lang w:val="en-GB"/>
        </w:rPr>
        <w:t>long-term transmission right</w:t>
      </w:r>
      <w:r w:rsidRPr="003C5EB8">
        <w:rPr>
          <w:spacing w:val="-1"/>
          <w:lang w:val="en-GB"/>
        </w:rPr>
        <w:t>s</w:t>
      </w:r>
      <w:r w:rsidRPr="003C5EB8">
        <w:rPr>
          <w:lang w:val="en-GB"/>
        </w:rPr>
        <w:t xml:space="preserve"> </w:t>
      </w:r>
      <w:r w:rsidRPr="003C5EB8">
        <w:rPr>
          <w:spacing w:val="-1"/>
          <w:lang w:val="en-GB"/>
        </w:rPr>
        <w:t>the</w:t>
      </w:r>
      <w:r w:rsidRPr="003C5EB8">
        <w:rPr>
          <w:spacing w:val="3"/>
          <w:lang w:val="en-GB"/>
        </w:rPr>
        <w:t xml:space="preserve"> </w:t>
      </w:r>
      <w:r w:rsidRPr="003C5EB8">
        <w:rPr>
          <w:spacing w:val="-1"/>
          <w:lang w:val="en-GB"/>
        </w:rPr>
        <w:t>following</w:t>
      </w:r>
      <w:r w:rsidRPr="003C5EB8">
        <w:rPr>
          <w:spacing w:val="2"/>
          <w:lang w:val="en-GB"/>
        </w:rPr>
        <w:t xml:space="preserve"> </w:t>
      </w:r>
      <w:r w:rsidRPr="003C5EB8">
        <w:rPr>
          <w:spacing w:val="-1"/>
          <w:lang w:val="en-GB"/>
        </w:rPr>
        <w:t>requirements</w:t>
      </w:r>
      <w:r w:rsidRPr="003C5EB8">
        <w:rPr>
          <w:rFonts w:ascii="Times New Roman"/>
          <w:spacing w:val="47"/>
          <w:lang w:val="en-GB"/>
        </w:rPr>
        <w:t xml:space="preserve"> </w:t>
      </w:r>
      <w:r w:rsidRPr="003C5EB8">
        <w:rPr>
          <w:spacing w:val="-1"/>
          <w:lang w:val="en-GB"/>
        </w:rPr>
        <w:t>shall</w:t>
      </w:r>
      <w:r w:rsidRPr="003C5EB8">
        <w:rPr>
          <w:lang w:val="en-GB"/>
        </w:rPr>
        <w:t xml:space="preserve"> </w:t>
      </w:r>
      <w:r w:rsidRPr="003C5EB8">
        <w:rPr>
          <w:spacing w:val="-1"/>
          <w:lang w:val="en-GB"/>
        </w:rPr>
        <w:t>be</w:t>
      </w:r>
      <w:r w:rsidRPr="003C5EB8">
        <w:rPr>
          <w:spacing w:val="1"/>
          <w:lang w:val="en-GB"/>
        </w:rPr>
        <w:t xml:space="preserve"> </w:t>
      </w:r>
      <w:r w:rsidRPr="003C5EB8">
        <w:rPr>
          <w:spacing w:val="-1"/>
          <w:lang w:val="en-GB"/>
        </w:rPr>
        <w:t>fulfilled:</w:t>
      </w:r>
    </w:p>
    <w:p w14:paraId="2E0E2217" w14:textId="5F3C5913" w:rsidR="003041E4" w:rsidRPr="003C5EB8" w:rsidRDefault="00B300E8" w:rsidP="00CA2A25">
      <w:pPr>
        <w:pStyle w:val="BodyText"/>
        <w:numPr>
          <w:ilvl w:val="1"/>
          <w:numId w:val="44"/>
        </w:numPr>
        <w:tabs>
          <w:tab w:val="left" w:pos="1488"/>
        </w:tabs>
        <w:spacing w:line="276" w:lineRule="auto"/>
        <w:ind w:right="146"/>
        <w:jc w:val="both"/>
        <w:rPr>
          <w:lang w:val="en-GB"/>
        </w:rPr>
      </w:pPr>
      <w:r w:rsidRPr="003C5EB8">
        <w:rPr>
          <w:spacing w:val="-1"/>
          <w:lang w:val="en-GB"/>
        </w:rPr>
        <w:t>the</w:t>
      </w:r>
      <w:r w:rsidRPr="003C5EB8">
        <w:rPr>
          <w:spacing w:val="8"/>
          <w:lang w:val="en-GB"/>
        </w:rPr>
        <w:t xml:space="preserve"> </w:t>
      </w:r>
      <w:r w:rsidRPr="003C5EB8">
        <w:rPr>
          <w:spacing w:val="-1"/>
          <w:lang w:val="en-GB"/>
        </w:rPr>
        <w:t>transferor</w:t>
      </w:r>
      <w:r w:rsidRPr="003C5EB8">
        <w:rPr>
          <w:spacing w:val="7"/>
          <w:lang w:val="en-GB"/>
        </w:rPr>
        <w:t xml:space="preserve"> </w:t>
      </w:r>
      <w:r w:rsidRPr="003C5EB8">
        <w:rPr>
          <w:spacing w:val="-1"/>
          <w:lang w:val="en-GB"/>
        </w:rPr>
        <w:t>and</w:t>
      </w:r>
      <w:r w:rsidRPr="003C5EB8">
        <w:rPr>
          <w:spacing w:val="6"/>
          <w:lang w:val="en-GB"/>
        </w:rPr>
        <w:t xml:space="preserve"> </w:t>
      </w:r>
      <w:r w:rsidRPr="003C5EB8">
        <w:rPr>
          <w:spacing w:val="-1"/>
          <w:lang w:val="en-GB"/>
        </w:rPr>
        <w:t>transferee</w:t>
      </w:r>
      <w:r w:rsidRPr="003C5EB8">
        <w:rPr>
          <w:spacing w:val="9"/>
          <w:lang w:val="en-GB"/>
        </w:rPr>
        <w:t xml:space="preserve"> </w:t>
      </w:r>
      <w:r w:rsidRPr="003C5EB8">
        <w:rPr>
          <w:spacing w:val="-1"/>
          <w:lang w:val="en-GB"/>
        </w:rPr>
        <w:t>have</w:t>
      </w:r>
      <w:r w:rsidRPr="003C5EB8">
        <w:rPr>
          <w:spacing w:val="8"/>
          <w:lang w:val="en-GB"/>
        </w:rPr>
        <w:t xml:space="preserve"> </w:t>
      </w:r>
      <w:r w:rsidRPr="003C5EB8">
        <w:rPr>
          <w:lang w:val="en-GB"/>
        </w:rPr>
        <w:t>a</w:t>
      </w:r>
      <w:r w:rsidRPr="003C5EB8">
        <w:rPr>
          <w:spacing w:val="7"/>
          <w:lang w:val="en-GB"/>
        </w:rPr>
        <w:t xml:space="preserve"> </w:t>
      </w:r>
      <w:r w:rsidRPr="003C5EB8">
        <w:rPr>
          <w:spacing w:val="-1"/>
          <w:lang w:val="en-GB"/>
        </w:rPr>
        <w:t>valid</w:t>
      </w:r>
      <w:r w:rsidRPr="003C5EB8">
        <w:rPr>
          <w:spacing w:val="6"/>
          <w:lang w:val="en-GB"/>
        </w:rPr>
        <w:t xml:space="preserve"> </w:t>
      </w:r>
      <w:r w:rsidRPr="003C5EB8">
        <w:rPr>
          <w:spacing w:val="-1"/>
          <w:lang w:val="en-GB"/>
        </w:rPr>
        <w:t>and</w:t>
      </w:r>
      <w:r w:rsidRPr="003C5EB8">
        <w:rPr>
          <w:spacing w:val="7"/>
          <w:lang w:val="en-GB"/>
        </w:rPr>
        <w:t xml:space="preserve"> </w:t>
      </w:r>
      <w:r w:rsidRPr="003C5EB8">
        <w:rPr>
          <w:spacing w:val="-1"/>
          <w:lang w:val="en-GB"/>
        </w:rPr>
        <w:t>effective</w:t>
      </w:r>
      <w:r w:rsidRPr="003C5EB8">
        <w:rPr>
          <w:spacing w:val="8"/>
          <w:lang w:val="en-GB"/>
        </w:rPr>
        <w:t xml:space="preserve"> </w:t>
      </w:r>
      <w:r w:rsidR="006379DF" w:rsidRPr="003C5EB8">
        <w:rPr>
          <w:spacing w:val="-1"/>
          <w:lang w:val="en-GB"/>
        </w:rPr>
        <w:t>participation agreement</w:t>
      </w:r>
      <w:r w:rsidRPr="003C5EB8">
        <w:rPr>
          <w:spacing w:val="9"/>
          <w:lang w:val="en-GB"/>
        </w:rPr>
        <w:t xml:space="preserve"> </w:t>
      </w:r>
      <w:r w:rsidRPr="003C5EB8">
        <w:rPr>
          <w:spacing w:val="-1"/>
          <w:lang w:val="en-GB"/>
        </w:rPr>
        <w:t>with</w:t>
      </w:r>
      <w:r w:rsidRPr="003C5EB8">
        <w:rPr>
          <w:rFonts w:ascii="Times New Roman"/>
          <w:spacing w:val="61"/>
          <w:lang w:val="en-GB"/>
        </w:rPr>
        <w:t xml:space="preserve"> </w:t>
      </w:r>
      <w:r w:rsidRPr="003C5EB8">
        <w:rPr>
          <w:spacing w:val="-1"/>
          <w:lang w:val="en-GB"/>
        </w:rPr>
        <w:t>the</w:t>
      </w:r>
      <w:r w:rsidRPr="003C5EB8">
        <w:rPr>
          <w:spacing w:val="41"/>
          <w:lang w:val="en-GB"/>
        </w:rPr>
        <w:t xml:space="preserve"> </w:t>
      </w:r>
      <w:r w:rsidR="00C166E7" w:rsidRPr="003C5EB8">
        <w:rPr>
          <w:spacing w:val="-1"/>
          <w:lang w:val="en-GB"/>
        </w:rPr>
        <w:t>allocation platform</w:t>
      </w:r>
      <w:r w:rsidRPr="003C5EB8">
        <w:rPr>
          <w:spacing w:val="42"/>
          <w:lang w:val="en-GB"/>
        </w:rPr>
        <w:t xml:space="preserve"> </w:t>
      </w:r>
      <w:r w:rsidRPr="003C5EB8">
        <w:rPr>
          <w:spacing w:val="-1"/>
          <w:lang w:val="en-GB"/>
        </w:rPr>
        <w:t>at</w:t>
      </w:r>
      <w:r w:rsidRPr="003C5EB8">
        <w:rPr>
          <w:spacing w:val="40"/>
          <w:lang w:val="en-GB"/>
        </w:rPr>
        <w:t xml:space="preserve"> </w:t>
      </w:r>
      <w:r w:rsidRPr="003C5EB8">
        <w:rPr>
          <w:spacing w:val="-1"/>
          <w:lang w:val="en-GB"/>
        </w:rPr>
        <w:t>least</w:t>
      </w:r>
      <w:r w:rsidRPr="003C5EB8">
        <w:rPr>
          <w:spacing w:val="41"/>
          <w:lang w:val="en-GB"/>
        </w:rPr>
        <w:t xml:space="preserve"> </w:t>
      </w:r>
      <w:r w:rsidRPr="003C5EB8">
        <w:rPr>
          <w:lang w:val="en-GB"/>
        </w:rPr>
        <w:t>for</w:t>
      </w:r>
      <w:r w:rsidRPr="003C5EB8">
        <w:rPr>
          <w:spacing w:val="41"/>
          <w:lang w:val="en-GB"/>
        </w:rPr>
        <w:t xml:space="preserve"> </w:t>
      </w:r>
      <w:r w:rsidRPr="003C5EB8">
        <w:rPr>
          <w:spacing w:val="-1"/>
          <w:lang w:val="en-GB"/>
        </w:rPr>
        <w:t>transfer</w:t>
      </w:r>
      <w:r w:rsidRPr="003C5EB8">
        <w:rPr>
          <w:spacing w:val="38"/>
          <w:lang w:val="en-GB"/>
        </w:rPr>
        <w:t xml:space="preserve"> </w:t>
      </w:r>
      <w:r w:rsidRPr="003C5EB8">
        <w:rPr>
          <w:lang w:val="en-GB"/>
        </w:rPr>
        <w:t>of</w:t>
      </w:r>
      <w:r w:rsidRPr="003C5EB8">
        <w:rPr>
          <w:spacing w:val="42"/>
          <w:lang w:val="en-GB"/>
        </w:rPr>
        <w:t xml:space="preserve"> </w:t>
      </w:r>
      <w:r w:rsidR="00AF062B" w:rsidRPr="003C5EB8">
        <w:rPr>
          <w:spacing w:val="-1"/>
          <w:lang w:val="en-GB"/>
        </w:rPr>
        <w:t>long-term transmission right</w:t>
      </w:r>
      <w:r w:rsidRPr="003C5EB8">
        <w:rPr>
          <w:spacing w:val="-1"/>
          <w:lang w:val="en-GB"/>
        </w:rPr>
        <w:t>s;</w:t>
      </w:r>
      <w:r w:rsidR="00E0606A" w:rsidRPr="003C5EB8">
        <w:rPr>
          <w:spacing w:val="-1"/>
          <w:lang w:val="en-GB"/>
        </w:rPr>
        <w:t xml:space="preserve"> </w:t>
      </w:r>
      <w:r w:rsidRPr="003C5EB8">
        <w:rPr>
          <w:spacing w:val="-1"/>
          <w:lang w:val="en-GB"/>
        </w:rPr>
        <w:t>the</w:t>
      </w:r>
      <w:r w:rsidRPr="003C5EB8">
        <w:rPr>
          <w:rFonts w:ascii="Times New Roman"/>
          <w:spacing w:val="61"/>
          <w:lang w:val="en-GB"/>
        </w:rPr>
        <w:t xml:space="preserve"> </w:t>
      </w:r>
      <w:r w:rsidRPr="003C5EB8">
        <w:rPr>
          <w:spacing w:val="-1"/>
          <w:lang w:val="en-GB"/>
        </w:rPr>
        <w:t>transferor</w:t>
      </w:r>
      <w:r w:rsidRPr="003C5EB8">
        <w:rPr>
          <w:spacing w:val="41"/>
          <w:lang w:val="en-GB"/>
        </w:rPr>
        <w:t xml:space="preserve"> </w:t>
      </w:r>
      <w:r w:rsidRPr="003C5EB8">
        <w:rPr>
          <w:spacing w:val="-1"/>
          <w:lang w:val="en-GB"/>
        </w:rPr>
        <w:t>holds</w:t>
      </w:r>
      <w:r w:rsidRPr="003C5EB8">
        <w:rPr>
          <w:spacing w:val="41"/>
          <w:lang w:val="en-GB"/>
        </w:rPr>
        <w:t xml:space="preserve"> </w:t>
      </w:r>
      <w:r w:rsidRPr="003C5EB8">
        <w:rPr>
          <w:spacing w:val="-1"/>
          <w:lang w:val="en-GB"/>
        </w:rPr>
        <w:t>the</w:t>
      </w:r>
      <w:r w:rsidRPr="003C5EB8">
        <w:rPr>
          <w:spacing w:val="41"/>
          <w:lang w:val="en-GB"/>
        </w:rPr>
        <w:t xml:space="preserve"> </w:t>
      </w:r>
      <w:r w:rsidRPr="003C5EB8">
        <w:rPr>
          <w:spacing w:val="-1"/>
          <w:lang w:val="en-GB"/>
        </w:rPr>
        <w:t>concerned</w:t>
      </w:r>
      <w:r w:rsidRPr="003C5EB8">
        <w:rPr>
          <w:spacing w:val="41"/>
          <w:lang w:val="en-GB"/>
        </w:rPr>
        <w:t xml:space="preserve"> </w:t>
      </w:r>
      <w:r w:rsidR="00AF062B" w:rsidRPr="003C5EB8">
        <w:rPr>
          <w:lang w:val="en-GB"/>
        </w:rPr>
        <w:t>long-term transmission right</w:t>
      </w:r>
      <w:r w:rsidRPr="003C5EB8">
        <w:rPr>
          <w:spacing w:val="-1"/>
          <w:lang w:val="en-GB"/>
        </w:rPr>
        <w:t>s</w:t>
      </w:r>
      <w:r w:rsidRPr="003C5EB8">
        <w:rPr>
          <w:spacing w:val="42"/>
          <w:lang w:val="en-GB"/>
        </w:rPr>
        <w:t xml:space="preserve"> </w:t>
      </w:r>
      <w:r w:rsidRPr="003C5EB8">
        <w:rPr>
          <w:spacing w:val="-1"/>
          <w:lang w:val="en-GB"/>
        </w:rPr>
        <w:t>at</w:t>
      </w:r>
      <w:r w:rsidRPr="003C5EB8">
        <w:rPr>
          <w:spacing w:val="41"/>
          <w:lang w:val="en-GB"/>
        </w:rPr>
        <w:t xml:space="preserve"> </w:t>
      </w:r>
      <w:r w:rsidRPr="003C5EB8">
        <w:rPr>
          <w:spacing w:val="-1"/>
          <w:lang w:val="en-GB"/>
        </w:rPr>
        <w:t>the</w:t>
      </w:r>
      <w:r w:rsidRPr="003C5EB8">
        <w:rPr>
          <w:spacing w:val="41"/>
          <w:lang w:val="en-GB"/>
        </w:rPr>
        <w:t xml:space="preserve"> </w:t>
      </w:r>
      <w:r w:rsidRPr="003C5EB8">
        <w:rPr>
          <w:spacing w:val="-1"/>
          <w:lang w:val="en-GB"/>
        </w:rPr>
        <w:t>time</w:t>
      </w:r>
      <w:r w:rsidRPr="003C5EB8">
        <w:rPr>
          <w:spacing w:val="42"/>
          <w:lang w:val="en-GB"/>
        </w:rPr>
        <w:t xml:space="preserve"> </w:t>
      </w:r>
      <w:r w:rsidRPr="003C5EB8">
        <w:rPr>
          <w:lang w:val="en-GB"/>
        </w:rPr>
        <w:t>of</w:t>
      </w:r>
      <w:r w:rsidRPr="003C5EB8">
        <w:rPr>
          <w:spacing w:val="41"/>
          <w:lang w:val="en-GB"/>
        </w:rPr>
        <w:t xml:space="preserve"> </w:t>
      </w:r>
      <w:r w:rsidRPr="003C5EB8">
        <w:rPr>
          <w:spacing w:val="-2"/>
          <w:lang w:val="en-GB"/>
        </w:rPr>
        <w:t>the</w:t>
      </w:r>
      <w:r w:rsidRPr="003C5EB8">
        <w:rPr>
          <w:rFonts w:ascii="Times New Roman"/>
          <w:spacing w:val="57"/>
          <w:lang w:val="en-GB"/>
        </w:rPr>
        <w:t xml:space="preserve"> </w:t>
      </w:r>
      <w:r w:rsidRPr="003C5EB8">
        <w:rPr>
          <w:spacing w:val="-1"/>
          <w:lang w:val="en-GB"/>
        </w:rPr>
        <w:t>notification</w:t>
      </w:r>
      <w:r w:rsidRPr="003C5EB8">
        <w:rPr>
          <w:spacing w:val="-3"/>
          <w:lang w:val="en-GB"/>
        </w:rPr>
        <w:t xml:space="preserve"> </w:t>
      </w:r>
      <w:r w:rsidRPr="003C5EB8">
        <w:rPr>
          <w:lang w:val="en-GB"/>
        </w:rPr>
        <w:t xml:space="preserve">of </w:t>
      </w:r>
      <w:r w:rsidRPr="003C5EB8">
        <w:rPr>
          <w:spacing w:val="-2"/>
          <w:lang w:val="en-GB"/>
        </w:rPr>
        <w:t>the</w:t>
      </w:r>
      <w:r w:rsidRPr="003C5EB8">
        <w:rPr>
          <w:spacing w:val="1"/>
          <w:lang w:val="en-GB"/>
        </w:rPr>
        <w:t xml:space="preserve"> </w:t>
      </w:r>
      <w:r w:rsidRPr="003C5EB8">
        <w:rPr>
          <w:spacing w:val="-1"/>
          <w:lang w:val="en-GB"/>
        </w:rPr>
        <w:t>transfer;</w:t>
      </w:r>
    </w:p>
    <w:p w14:paraId="2E0E2219" w14:textId="7E91734B" w:rsidR="003041E4" w:rsidRPr="003C5EB8" w:rsidRDefault="00B300E8" w:rsidP="00CA2A25">
      <w:pPr>
        <w:pStyle w:val="BodyText"/>
        <w:numPr>
          <w:ilvl w:val="1"/>
          <w:numId w:val="44"/>
        </w:numPr>
        <w:tabs>
          <w:tab w:val="left" w:pos="1488"/>
        </w:tabs>
        <w:spacing w:line="276" w:lineRule="auto"/>
        <w:ind w:right="146"/>
        <w:jc w:val="both"/>
        <w:rPr>
          <w:lang w:val="en-GB"/>
        </w:rPr>
      </w:pPr>
      <w:r w:rsidRPr="003C5EB8">
        <w:rPr>
          <w:spacing w:val="-1"/>
          <w:lang w:val="en-GB"/>
        </w:rPr>
        <w:t>the</w:t>
      </w:r>
      <w:r w:rsidRPr="003C5EB8">
        <w:rPr>
          <w:spacing w:val="25"/>
          <w:lang w:val="en-GB"/>
        </w:rPr>
        <w:t xml:space="preserve"> </w:t>
      </w:r>
      <w:r w:rsidRPr="003C5EB8">
        <w:rPr>
          <w:spacing w:val="-1"/>
          <w:lang w:val="en-GB"/>
        </w:rPr>
        <w:t>transferor</w:t>
      </w:r>
      <w:r w:rsidRPr="003C5EB8">
        <w:rPr>
          <w:spacing w:val="25"/>
          <w:lang w:val="en-GB"/>
        </w:rPr>
        <w:t xml:space="preserve"> </w:t>
      </w:r>
      <w:r w:rsidRPr="003C5EB8">
        <w:rPr>
          <w:spacing w:val="-1"/>
          <w:lang w:val="en-GB"/>
        </w:rPr>
        <w:t>has</w:t>
      </w:r>
      <w:r w:rsidRPr="003C5EB8">
        <w:rPr>
          <w:spacing w:val="24"/>
          <w:lang w:val="en-GB"/>
        </w:rPr>
        <w:t xml:space="preserve"> </w:t>
      </w:r>
      <w:r w:rsidRPr="003C5EB8">
        <w:rPr>
          <w:spacing w:val="-1"/>
          <w:lang w:val="en-GB"/>
        </w:rPr>
        <w:t>fulfilled</w:t>
      </w:r>
      <w:r w:rsidRPr="003C5EB8">
        <w:rPr>
          <w:spacing w:val="25"/>
          <w:lang w:val="en-GB"/>
        </w:rPr>
        <w:t xml:space="preserve"> </w:t>
      </w:r>
      <w:r w:rsidRPr="003C5EB8">
        <w:rPr>
          <w:lang w:val="en-GB"/>
        </w:rPr>
        <w:t>or</w:t>
      </w:r>
      <w:r w:rsidRPr="003C5EB8">
        <w:rPr>
          <w:spacing w:val="24"/>
          <w:lang w:val="en-GB"/>
        </w:rPr>
        <w:t xml:space="preserve"> </w:t>
      </w:r>
      <w:r w:rsidRPr="003C5EB8">
        <w:rPr>
          <w:spacing w:val="-1"/>
          <w:lang w:val="en-GB"/>
        </w:rPr>
        <w:t>secured</w:t>
      </w:r>
      <w:r w:rsidRPr="003C5EB8">
        <w:rPr>
          <w:spacing w:val="25"/>
          <w:lang w:val="en-GB"/>
        </w:rPr>
        <w:t xml:space="preserve"> </w:t>
      </w:r>
      <w:r w:rsidRPr="003C5EB8">
        <w:rPr>
          <w:spacing w:val="-1"/>
          <w:lang w:val="en-GB"/>
        </w:rPr>
        <w:t>its</w:t>
      </w:r>
      <w:r w:rsidRPr="003C5EB8">
        <w:rPr>
          <w:spacing w:val="24"/>
          <w:lang w:val="en-GB"/>
        </w:rPr>
        <w:t xml:space="preserve"> </w:t>
      </w:r>
      <w:r w:rsidRPr="003C5EB8">
        <w:rPr>
          <w:spacing w:val="-1"/>
          <w:lang w:val="en-GB"/>
        </w:rPr>
        <w:t>financial</w:t>
      </w:r>
      <w:r w:rsidRPr="003C5EB8">
        <w:rPr>
          <w:spacing w:val="25"/>
          <w:lang w:val="en-GB"/>
        </w:rPr>
        <w:t xml:space="preserve"> </w:t>
      </w:r>
      <w:r w:rsidRPr="003C5EB8">
        <w:rPr>
          <w:spacing w:val="-1"/>
          <w:lang w:val="en-GB"/>
        </w:rPr>
        <w:t>obligations</w:t>
      </w:r>
      <w:r w:rsidRPr="003C5EB8">
        <w:rPr>
          <w:spacing w:val="25"/>
          <w:lang w:val="en-GB"/>
        </w:rPr>
        <w:t xml:space="preserve"> </w:t>
      </w:r>
      <w:r w:rsidRPr="003C5EB8">
        <w:rPr>
          <w:spacing w:val="-1"/>
          <w:lang w:val="en-GB"/>
        </w:rPr>
        <w:t>pursuant</w:t>
      </w:r>
      <w:r w:rsidRPr="003C5EB8">
        <w:rPr>
          <w:spacing w:val="22"/>
          <w:lang w:val="en-GB"/>
        </w:rPr>
        <w:t xml:space="preserve"> </w:t>
      </w:r>
      <w:r w:rsidRPr="003C5EB8">
        <w:rPr>
          <w:lang w:val="en-GB"/>
        </w:rPr>
        <w:t>to</w:t>
      </w:r>
      <w:r w:rsidRPr="003C5EB8">
        <w:rPr>
          <w:spacing w:val="24"/>
          <w:lang w:val="en-GB"/>
        </w:rPr>
        <w:t xml:space="preserve"> </w:t>
      </w:r>
      <w:r w:rsidRPr="003C5EB8">
        <w:rPr>
          <w:spacing w:val="-1"/>
          <w:lang w:val="en-GB"/>
        </w:rPr>
        <w:t>this</w:t>
      </w:r>
      <w:r w:rsidRPr="003C5EB8">
        <w:rPr>
          <w:rFonts w:ascii="Times New Roman"/>
          <w:spacing w:val="43"/>
          <w:lang w:val="en-GB"/>
        </w:rPr>
        <w:t xml:space="preserve"> </w:t>
      </w:r>
      <w:r w:rsidR="00C166E7" w:rsidRPr="003C5EB8">
        <w:rPr>
          <w:spacing w:val="-1"/>
          <w:lang w:val="en-GB"/>
        </w:rPr>
        <w:t>allocation rules</w:t>
      </w:r>
      <w:r w:rsidRPr="003C5EB8">
        <w:rPr>
          <w:spacing w:val="2"/>
          <w:lang w:val="en-GB"/>
        </w:rPr>
        <w:t xml:space="preserve"> </w:t>
      </w:r>
      <w:r w:rsidRPr="003C5EB8">
        <w:rPr>
          <w:spacing w:val="-1"/>
          <w:lang w:val="en-GB"/>
        </w:rPr>
        <w:t>regardless</w:t>
      </w:r>
      <w:r w:rsidRPr="003C5EB8">
        <w:rPr>
          <w:lang w:val="en-GB"/>
        </w:rPr>
        <w:t xml:space="preserve"> </w:t>
      </w:r>
      <w:r w:rsidRPr="003C5EB8">
        <w:rPr>
          <w:spacing w:val="-1"/>
          <w:lang w:val="en-GB"/>
        </w:rPr>
        <w:t>whether</w:t>
      </w:r>
      <w:r w:rsidRPr="003C5EB8">
        <w:rPr>
          <w:spacing w:val="3"/>
          <w:lang w:val="en-GB"/>
        </w:rPr>
        <w:t xml:space="preserve"> </w:t>
      </w:r>
      <w:r w:rsidRPr="003C5EB8">
        <w:rPr>
          <w:spacing w:val="-1"/>
          <w:lang w:val="en-GB"/>
        </w:rPr>
        <w:t>the</w:t>
      </w:r>
      <w:r w:rsidRPr="003C5EB8">
        <w:rPr>
          <w:spacing w:val="3"/>
          <w:lang w:val="en-GB"/>
        </w:rPr>
        <w:t xml:space="preserve"> </w:t>
      </w:r>
      <w:r w:rsidRPr="003C5EB8">
        <w:rPr>
          <w:spacing w:val="-1"/>
          <w:lang w:val="en-GB"/>
        </w:rPr>
        <w:t>transferor</w:t>
      </w:r>
      <w:r w:rsidRPr="003C5EB8">
        <w:rPr>
          <w:spacing w:val="2"/>
          <w:lang w:val="en-GB"/>
        </w:rPr>
        <w:t xml:space="preserve"> </w:t>
      </w:r>
      <w:r w:rsidRPr="003C5EB8">
        <w:rPr>
          <w:spacing w:val="-1"/>
          <w:lang w:val="en-GB"/>
        </w:rPr>
        <w:t>transfers</w:t>
      </w:r>
      <w:r w:rsidRPr="003C5EB8">
        <w:rPr>
          <w:spacing w:val="2"/>
          <w:lang w:val="en-GB"/>
        </w:rPr>
        <w:t xml:space="preserve"> </w:t>
      </w:r>
      <w:r w:rsidRPr="003C5EB8">
        <w:rPr>
          <w:spacing w:val="-1"/>
          <w:lang w:val="en-GB"/>
        </w:rPr>
        <w:t>all</w:t>
      </w:r>
      <w:r w:rsidRPr="003C5EB8">
        <w:rPr>
          <w:spacing w:val="3"/>
          <w:lang w:val="en-GB"/>
        </w:rPr>
        <w:t xml:space="preserve"> </w:t>
      </w:r>
      <w:r w:rsidRPr="003C5EB8">
        <w:rPr>
          <w:lang w:val="en-GB"/>
        </w:rPr>
        <w:t>or</w:t>
      </w:r>
      <w:r w:rsidRPr="003C5EB8">
        <w:rPr>
          <w:spacing w:val="2"/>
          <w:lang w:val="en-GB"/>
        </w:rPr>
        <w:t xml:space="preserve"> </w:t>
      </w:r>
      <w:r w:rsidRPr="003C5EB8">
        <w:rPr>
          <w:spacing w:val="-1"/>
          <w:lang w:val="en-GB"/>
        </w:rPr>
        <w:t>only</w:t>
      </w:r>
      <w:r w:rsidRPr="003C5EB8">
        <w:rPr>
          <w:spacing w:val="3"/>
          <w:lang w:val="en-GB"/>
        </w:rPr>
        <w:t xml:space="preserve"> </w:t>
      </w:r>
      <w:r w:rsidRPr="003C5EB8">
        <w:rPr>
          <w:spacing w:val="-1"/>
          <w:lang w:val="en-GB"/>
        </w:rPr>
        <w:t>part</w:t>
      </w:r>
      <w:r w:rsidRPr="003C5EB8">
        <w:rPr>
          <w:spacing w:val="4"/>
          <w:lang w:val="en-GB"/>
        </w:rPr>
        <w:t xml:space="preserve"> </w:t>
      </w:r>
      <w:r w:rsidRPr="003C5EB8">
        <w:rPr>
          <w:lang w:val="en-GB"/>
        </w:rPr>
        <w:t>of</w:t>
      </w:r>
      <w:r w:rsidRPr="003C5EB8">
        <w:rPr>
          <w:spacing w:val="2"/>
          <w:lang w:val="en-GB"/>
        </w:rPr>
        <w:t xml:space="preserve"> </w:t>
      </w:r>
      <w:r w:rsidRPr="003C5EB8">
        <w:rPr>
          <w:spacing w:val="-1"/>
          <w:lang w:val="en-GB"/>
        </w:rPr>
        <w:t>its</w:t>
      </w:r>
      <w:r w:rsidRPr="003C5EB8">
        <w:rPr>
          <w:lang w:val="en-GB"/>
        </w:rPr>
        <w:t xml:space="preserve"> </w:t>
      </w:r>
      <w:r w:rsidR="00AF062B" w:rsidRPr="003C5EB8">
        <w:rPr>
          <w:lang w:val="en-GB"/>
        </w:rPr>
        <w:t>long-term transmission right</w:t>
      </w:r>
      <w:r w:rsidRPr="003C5EB8">
        <w:rPr>
          <w:spacing w:val="-1"/>
          <w:lang w:val="en-GB"/>
        </w:rPr>
        <w:t>s</w:t>
      </w:r>
      <w:r w:rsidRPr="003C5EB8">
        <w:rPr>
          <w:spacing w:val="24"/>
          <w:lang w:val="en-GB"/>
        </w:rPr>
        <w:t xml:space="preserve"> </w:t>
      </w:r>
      <w:r w:rsidRPr="003C5EB8">
        <w:rPr>
          <w:spacing w:val="-1"/>
          <w:lang w:val="en-GB"/>
        </w:rPr>
        <w:t>and</w:t>
      </w:r>
      <w:r w:rsidRPr="003C5EB8">
        <w:rPr>
          <w:spacing w:val="27"/>
          <w:lang w:val="en-GB"/>
        </w:rPr>
        <w:t xml:space="preserve"> </w:t>
      </w:r>
      <w:r w:rsidRPr="003C5EB8">
        <w:rPr>
          <w:lang w:val="en-GB"/>
        </w:rPr>
        <w:t>even</w:t>
      </w:r>
      <w:r w:rsidRPr="003C5EB8">
        <w:rPr>
          <w:spacing w:val="26"/>
          <w:lang w:val="en-GB"/>
        </w:rPr>
        <w:t xml:space="preserve"> </w:t>
      </w:r>
      <w:r w:rsidRPr="003C5EB8">
        <w:rPr>
          <w:spacing w:val="-1"/>
          <w:lang w:val="en-GB"/>
        </w:rPr>
        <w:t>in</w:t>
      </w:r>
      <w:r w:rsidRPr="003C5EB8">
        <w:rPr>
          <w:spacing w:val="26"/>
          <w:lang w:val="en-GB"/>
        </w:rPr>
        <w:t xml:space="preserve"> </w:t>
      </w:r>
      <w:r w:rsidRPr="003C5EB8">
        <w:rPr>
          <w:spacing w:val="-1"/>
          <w:lang w:val="en-GB"/>
        </w:rPr>
        <w:t>the</w:t>
      </w:r>
      <w:r w:rsidRPr="003C5EB8">
        <w:rPr>
          <w:spacing w:val="27"/>
          <w:lang w:val="en-GB"/>
        </w:rPr>
        <w:t xml:space="preserve"> </w:t>
      </w:r>
      <w:r w:rsidRPr="003C5EB8">
        <w:rPr>
          <w:spacing w:val="-1"/>
          <w:lang w:val="en-GB"/>
        </w:rPr>
        <w:t>case</w:t>
      </w:r>
      <w:r w:rsidRPr="003C5EB8">
        <w:rPr>
          <w:spacing w:val="28"/>
          <w:lang w:val="en-GB"/>
        </w:rPr>
        <w:t xml:space="preserve"> </w:t>
      </w:r>
      <w:r w:rsidRPr="003C5EB8">
        <w:rPr>
          <w:spacing w:val="-1"/>
          <w:lang w:val="en-GB"/>
        </w:rPr>
        <w:t>of</w:t>
      </w:r>
      <w:r w:rsidRPr="003C5EB8">
        <w:rPr>
          <w:spacing w:val="26"/>
          <w:lang w:val="en-GB"/>
        </w:rPr>
        <w:t xml:space="preserve"> </w:t>
      </w:r>
      <w:r w:rsidRPr="003C5EB8">
        <w:rPr>
          <w:spacing w:val="-1"/>
          <w:lang w:val="en-GB"/>
        </w:rPr>
        <w:t>multiple</w:t>
      </w:r>
      <w:r w:rsidRPr="003C5EB8">
        <w:rPr>
          <w:spacing w:val="27"/>
          <w:lang w:val="en-GB"/>
        </w:rPr>
        <w:t xml:space="preserve"> </w:t>
      </w:r>
      <w:r w:rsidRPr="003C5EB8">
        <w:rPr>
          <w:spacing w:val="-1"/>
          <w:lang w:val="en-GB"/>
        </w:rPr>
        <w:t>transfers</w:t>
      </w:r>
      <w:r w:rsidRPr="003C5EB8">
        <w:rPr>
          <w:spacing w:val="27"/>
          <w:lang w:val="en-GB"/>
        </w:rPr>
        <w:t xml:space="preserve"> </w:t>
      </w:r>
      <w:r w:rsidRPr="003C5EB8">
        <w:rPr>
          <w:spacing w:val="-1"/>
          <w:lang w:val="en-GB"/>
        </w:rPr>
        <w:t>among</w:t>
      </w:r>
      <w:r w:rsidRPr="003C5EB8">
        <w:rPr>
          <w:spacing w:val="26"/>
          <w:lang w:val="en-GB"/>
        </w:rPr>
        <w:t xml:space="preserve"> </w:t>
      </w:r>
      <w:r w:rsidRPr="003C5EB8">
        <w:rPr>
          <w:spacing w:val="-1"/>
          <w:lang w:val="en-GB"/>
        </w:rPr>
        <w:t>several</w:t>
      </w:r>
      <w:r w:rsidRPr="003C5EB8">
        <w:rPr>
          <w:rFonts w:ascii="Times New Roman"/>
          <w:spacing w:val="59"/>
          <w:lang w:val="en-GB"/>
        </w:rPr>
        <w:t xml:space="preserve"> </w:t>
      </w:r>
      <w:r w:rsidR="006379DF" w:rsidRPr="003C5EB8">
        <w:rPr>
          <w:spacing w:val="-1"/>
          <w:lang w:val="en-GB"/>
        </w:rPr>
        <w:t>registered participant</w:t>
      </w:r>
      <w:r w:rsidRPr="003C5EB8">
        <w:rPr>
          <w:spacing w:val="-1"/>
          <w:lang w:val="en-GB"/>
        </w:rPr>
        <w:t>s;</w:t>
      </w:r>
      <w:r w:rsidRPr="003C5EB8">
        <w:rPr>
          <w:spacing w:val="1"/>
          <w:lang w:val="en-GB"/>
        </w:rPr>
        <w:t xml:space="preserve"> </w:t>
      </w:r>
      <w:r w:rsidRPr="003C5EB8">
        <w:rPr>
          <w:spacing w:val="-2"/>
          <w:lang w:val="en-GB"/>
        </w:rPr>
        <w:t>and</w:t>
      </w:r>
    </w:p>
    <w:p w14:paraId="2E0E221A" w14:textId="77777777" w:rsidR="003041E4" w:rsidRPr="003C5EB8" w:rsidRDefault="00B300E8" w:rsidP="00CA2A25">
      <w:pPr>
        <w:pStyle w:val="BodyText"/>
        <w:numPr>
          <w:ilvl w:val="1"/>
          <w:numId w:val="44"/>
        </w:numPr>
        <w:tabs>
          <w:tab w:val="left" w:pos="1488"/>
        </w:tabs>
        <w:spacing w:line="276" w:lineRule="auto"/>
        <w:ind w:right="150"/>
        <w:jc w:val="both"/>
        <w:rPr>
          <w:lang w:val="en-GB"/>
        </w:rPr>
      </w:pPr>
      <w:r w:rsidRPr="003C5EB8">
        <w:rPr>
          <w:spacing w:val="-1"/>
          <w:lang w:val="en-GB"/>
        </w:rPr>
        <w:t>the</w:t>
      </w:r>
      <w:r w:rsidRPr="003C5EB8">
        <w:rPr>
          <w:spacing w:val="8"/>
          <w:lang w:val="en-GB"/>
        </w:rPr>
        <w:t xml:space="preserve"> </w:t>
      </w:r>
      <w:r w:rsidRPr="003C5EB8">
        <w:rPr>
          <w:spacing w:val="-1"/>
          <w:lang w:val="en-GB"/>
        </w:rPr>
        <w:t>transferor</w:t>
      </w:r>
      <w:r w:rsidRPr="003C5EB8">
        <w:rPr>
          <w:spacing w:val="8"/>
          <w:lang w:val="en-GB"/>
        </w:rPr>
        <w:t xml:space="preserve"> </w:t>
      </w:r>
      <w:r w:rsidRPr="003C5EB8">
        <w:rPr>
          <w:spacing w:val="-1"/>
          <w:lang w:val="en-GB"/>
        </w:rPr>
        <w:t>has</w:t>
      </w:r>
      <w:r w:rsidRPr="003C5EB8">
        <w:rPr>
          <w:spacing w:val="8"/>
          <w:lang w:val="en-GB"/>
        </w:rPr>
        <w:t xml:space="preserve"> </w:t>
      </w:r>
      <w:r w:rsidRPr="003C5EB8">
        <w:rPr>
          <w:spacing w:val="-1"/>
          <w:lang w:val="en-GB"/>
        </w:rPr>
        <w:t>delivered</w:t>
      </w:r>
      <w:r w:rsidRPr="003C5EB8">
        <w:rPr>
          <w:spacing w:val="8"/>
          <w:lang w:val="en-GB"/>
        </w:rPr>
        <w:t xml:space="preserve"> </w:t>
      </w:r>
      <w:r w:rsidRPr="003C5EB8">
        <w:rPr>
          <w:spacing w:val="-1"/>
          <w:lang w:val="en-GB"/>
        </w:rPr>
        <w:t>the</w:t>
      </w:r>
      <w:r w:rsidRPr="003C5EB8">
        <w:rPr>
          <w:spacing w:val="8"/>
          <w:lang w:val="en-GB"/>
        </w:rPr>
        <w:t xml:space="preserve"> </w:t>
      </w:r>
      <w:r w:rsidRPr="003C5EB8">
        <w:rPr>
          <w:spacing w:val="-1"/>
          <w:lang w:val="en-GB"/>
        </w:rPr>
        <w:t>notification</w:t>
      </w:r>
      <w:r w:rsidRPr="003C5EB8">
        <w:rPr>
          <w:spacing w:val="5"/>
          <w:lang w:val="en-GB"/>
        </w:rPr>
        <w:t xml:space="preserve"> </w:t>
      </w:r>
      <w:r w:rsidRPr="003C5EB8">
        <w:rPr>
          <w:lang w:val="en-GB"/>
        </w:rPr>
        <w:t>of</w:t>
      </w:r>
      <w:r w:rsidRPr="003C5EB8">
        <w:rPr>
          <w:spacing w:val="7"/>
          <w:lang w:val="en-GB"/>
        </w:rPr>
        <w:t xml:space="preserve"> </w:t>
      </w:r>
      <w:r w:rsidRPr="003C5EB8">
        <w:rPr>
          <w:spacing w:val="-2"/>
          <w:lang w:val="en-GB"/>
        </w:rPr>
        <w:t>the</w:t>
      </w:r>
      <w:r w:rsidRPr="003C5EB8">
        <w:rPr>
          <w:spacing w:val="9"/>
          <w:lang w:val="en-GB"/>
        </w:rPr>
        <w:t xml:space="preserve"> </w:t>
      </w:r>
      <w:r w:rsidRPr="003C5EB8">
        <w:rPr>
          <w:spacing w:val="-1"/>
          <w:lang w:val="en-GB"/>
        </w:rPr>
        <w:t>transfer</w:t>
      </w:r>
      <w:r w:rsidRPr="003C5EB8">
        <w:rPr>
          <w:spacing w:val="8"/>
          <w:lang w:val="en-GB"/>
        </w:rPr>
        <w:t xml:space="preserve"> </w:t>
      </w:r>
      <w:r w:rsidRPr="003C5EB8">
        <w:rPr>
          <w:spacing w:val="-1"/>
          <w:lang w:val="en-GB"/>
        </w:rPr>
        <w:t>before</w:t>
      </w:r>
      <w:r w:rsidRPr="003C5EB8">
        <w:rPr>
          <w:spacing w:val="8"/>
          <w:lang w:val="en-GB"/>
        </w:rPr>
        <w:t xml:space="preserve"> </w:t>
      </w:r>
      <w:r w:rsidRPr="003C5EB8">
        <w:rPr>
          <w:spacing w:val="-2"/>
          <w:lang w:val="en-GB"/>
        </w:rPr>
        <w:t>the</w:t>
      </w:r>
      <w:r w:rsidRPr="003C5EB8">
        <w:rPr>
          <w:spacing w:val="9"/>
          <w:lang w:val="en-GB"/>
        </w:rPr>
        <w:t xml:space="preserve"> </w:t>
      </w:r>
      <w:r w:rsidRPr="003C5EB8">
        <w:rPr>
          <w:spacing w:val="-1"/>
          <w:lang w:val="en-GB"/>
        </w:rPr>
        <w:t>deadline</w:t>
      </w:r>
      <w:r w:rsidRPr="003C5EB8">
        <w:rPr>
          <w:rFonts w:ascii="Times New Roman"/>
          <w:spacing w:val="55"/>
          <w:lang w:val="en-GB"/>
        </w:rPr>
        <w:t xml:space="preserve"> </w:t>
      </w:r>
      <w:r w:rsidRPr="003C5EB8">
        <w:rPr>
          <w:spacing w:val="-1"/>
          <w:lang w:val="en-GB"/>
        </w:rPr>
        <w:t>pursuant</w:t>
      </w:r>
      <w:r w:rsidRPr="003C5EB8">
        <w:rPr>
          <w:lang w:val="en-GB"/>
        </w:rPr>
        <w:t xml:space="preserve"> to</w:t>
      </w:r>
      <w:r w:rsidRPr="003C5EB8">
        <w:rPr>
          <w:spacing w:val="1"/>
          <w:lang w:val="en-GB"/>
        </w:rPr>
        <w:t xml:space="preserve"> </w:t>
      </w:r>
      <w:r w:rsidRPr="003C5EB8">
        <w:rPr>
          <w:spacing w:val="-1"/>
          <w:lang w:val="en-GB"/>
        </w:rPr>
        <w:t>paragraph</w:t>
      </w:r>
      <w:r w:rsidRPr="003C5EB8">
        <w:rPr>
          <w:spacing w:val="-3"/>
          <w:lang w:val="en-GB"/>
        </w:rPr>
        <w:t xml:space="preserve"> </w:t>
      </w:r>
      <w:r w:rsidRPr="003C5EB8">
        <w:rPr>
          <w:lang w:val="en-GB"/>
        </w:rPr>
        <w:t>2</w:t>
      </w:r>
      <w:r w:rsidRPr="003C5EB8">
        <w:rPr>
          <w:spacing w:val="-1"/>
          <w:lang w:val="en-GB"/>
        </w:rPr>
        <w:t xml:space="preserve"> </w:t>
      </w:r>
      <w:r w:rsidRPr="003C5EB8">
        <w:rPr>
          <w:lang w:val="en-GB"/>
        </w:rPr>
        <w:t>of</w:t>
      </w:r>
      <w:r w:rsidRPr="003C5EB8">
        <w:rPr>
          <w:spacing w:val="-3"/>
          <w:lang w:val="en-GB"/>
        </w:rPr>
        <w:t xml:space="preserve"> </w:t>
      </w:r>
      <w:r w:rsidRPr="003C5EB8">
        <w:rPr>
          <w:spacing w:val="-1"/>
          <w:lang w:val="en-GB"/>
        </w:rPr>
        <w:t>this</w:t>
      </w:r>
      <w:r w:rsidRPr="003C5EB8">
        <w:rPr>
          <w:lang w:val="en-GB"/>
        </w:rPr>
        <w:t xml:space="preserve"> </w:t>
      </w:r>
      <w:r w:rsidRPr="003C5EB8">
        <w:rPr>
          <w:spacing w:val="-1"/>
          <w:lang w:val="en-GB"/>
        </w:rPr>
        <w:t>Article.</w:t>
      </w:r>
    </w:p>
    <w:p w14:paraId="369198EB" w14:textId="1AF59610" w:rsidR="008F57BA" w:rsidRPr="003C5EB8" w:rsidRDefault="00B300E8" w:rsidP="008F57BA">
      <w:pPr>
        <w:pStyle w:val="BodyText"/>
        <w:numPr>
          <w:ilvl w:val="0"/>
          <w:numId w:val="36"/>
        </w:numPr>
        <w:tabs>
          <w:tab w:val="left" w:pos="856"/>
        </w:tabs>
        <w:spacing w:before="196"/>
        <w:ind w:right="147"/>
        <w:jc w:val="both"/>
        <w:rPr>
          <w:lang w:val="en-GB"/>
        </w:rPr>
      </w:pPr>
      <w:r w:rsidRPr="003C5EB8">
        <w:rPr>
          <w:spacing w:val="-1"/>
          <w:lang w:val="en-GB"/>
        </w:rPr>
        <w:t>The</w:t>
      </w:r>
      <w:r w:rsidRPr="003C5EB8">
        <w:rPr>
          <w:spacing w:val="22"/>
          <w:lang w:val="en-GB"/>
        </w:rPr>
        <w:t xml:space="preserve"> </w:t>
      </w:r>
      <w:r w:rsidR="00C166E7" w:rsidRPr="003C5EB8">
        <w:rPr>
          <w:spacing w:val="-1"/>
          <w:lang w:val="en-GB"/>
        </w:rPr>
        <w:t>allocation platform</w:t>
      </w:r>
      <w:r w:rsidRPr="003C5EB8">
        <w:rPr>
          <w:spacing w:val="20"/>
          <w:lang w:val="en-GB"/>
        </w:rPr>
        <w:t xml:space="preserve"> </w:t>
      </w:r>
      <w:r w:rsidRPr="003C5EB8">
        <w:rPr>
          <w:spacing w:val="-1"/>
          <w:lang w:val="en-GB"/>
        </w:rPr>
        <w:t>shall</w:t>
      </w:r>
      <w:r w:rsidRPr="003C5EB8">
        <w:rPr>
          <w:spacing w:val="22"/>
          <w:lang w:val="en-GB"/>
        </w:rPr>
        <w:t xml:space="preserve"> </w:t>
      </w:r>
      <w:r w:rsidRPr="003C5EB8">
        <w:rPr>
          <w:spacing w:val="-1"/>
          <w:lang w:val="en-GB"/>
        </w:rPr>
        <w:t>issue</w:t>
      </w:r>
      <w:r w:rsidRPr="003C5EB8">
        <w:rPr>
          <w:spacing w:val="22"/>
          <w:lang w:val="en-GB"/>
        </w:rPr>
        <w:t xml:space="preserve"> </w:t>
      </w:r>
      <w:r w:rsidRPr="003C5EB8">
        <w:rPr>
          <w:spacing w:val="-1"/>
          <w:lang w:val="en-GB"/>
        </w:rPr>
        <w:t>without</w:t>
      </w:r>
      <w:r w:rsidRPr="003C5EB8">
        <w:rPr>
          <w:spacing w:val="22"/>
          <w:lang w:val="en-GB"/>
        </w:rPr>
        <w:t xml:space="preserve"> </w:t>
      </w:r>
      <w:r w:rsidRPr="003C5EB8">
        <w:rPr>
          <w:spacing w:val="-1"/>
          <w:lang w:val="en-GB"/>
        </w:rPr>
        <w:t>undue</w:t>
      </w:r>
      <w:r w:rsidRPr="003C5EB8">
        <w:rPr>
          <w:spacing w:val="22"/>
          <w:lang w:val="en-GB"/>
        </w:rPr>
        <w:t xml:space="preserve"> </w:t>
      </w:r>
      <w:r w:rsidRPr="003C5EB8">
        <w:rPr>
          <w:spacing w:val="-1"/>
          <w:lang w:val="en-GB"/>
        </w:rPr>
        <w:t>delay</w:t>
      </w:r>
      <w:r w:rsidRPr="003C5EB8">
        <w:rPr>
          <w:spacing w:val="23"/>
          <w:lang w:val="en-GB"/>
        </w:rPr>
        <w:t xml:space="preserve"> </w:t>
      </w:r>
      <w:r w:rsidRPr="003C5EB8">
        <w:rPr>
          <w:spacing w:val="-1"/>
          <w:lang w:val="en-GB"/>
        </w:rPr>
        <w:t>an</w:t>
      </w:r>
      <w:r w:rsidRPr="003C5EB8">
        <w:rPr>
          <w:spacing w:val="21"/>
          <w:lang w:val="en-GB"/>
        </w:rPr>
        <w:t xml:space="preserve"> </w:t>
      </w:r>
      <w:r w:rsidRPr="003C5EB8">
        <w:rPr>
          <w:spacing w:val="-1"/>
          <w:lang w:val="en-GB"/>
        </w:rPr>
        <w:t>acknowledgement</w:t>
      </w:r>
      <w:r w:rsidRPr="003C5EB8">
        <w:rPr>
          <w:spacing w:val="20"/>
          <w:lang w:val="en-GB"/>
        </w:rPr>
        <w:t xml:space="preserve"> </w:t>
      </w:r>
      <w:r w:rsidRPr="003C5EB8">
        <w:rPr>
          <w:lang w:val="en-GB"/>
        </w:rPr>
        <w:t>of</w:t>
      </w:r>
      <w:r w:rsidRPr="003C5EB8">
        <w:rPr>
          <w:spacing w:val="22"/>
          <w:lang w:val="en-GB"/>
        </w:rPr>
        <w:t xml:space="preserve"> </w:t>
      </w:r>
      <w:r w:rsidRPr="003C5EB8">
        <w:rPr>
          <w:spacing w:val="-1"/>
          <w:lang w:val="en-GB"/>
        </w:rPr>
        <w:t>receipt</w:t>
      </w:r>
      <w:r w:rsidRPr="003C5EB8">
        <w:rPr>
          <w:spacing w:val="22"/>
          <w:lang w:val="en-GB"/>
        </w:rPr>
        <w:t xml:space="preserve"> </w:t>
      </w:r>
      <w:r w:rsidRPr="003C5EB8">
        <w:rPr>
          <w:spacing w:val="-1"/>
          <w:lang w:val="en-GB"/>
        </w:rPr>
        <w:t>of</w:t>
      </w:r>
      <w:r w:rsidRPr="003C5EB8">
        <w:rPr>
          <w:rFonts w:ascii="Times New Roman"/>
          <w:spacing w:val="55"/>
          <w:lang w:val="en-GB"/>
        </w:rPr>
        <w:t xml:space="preserve"> </w:t>
      </w:r>
      <w:r w:rsidRPr="003C5EB8">
        <w:rPr>
          <w:spacing w:val="-1"/>
          <w:lang w:val="en-GB"/>
        </w:rPr>
        <w:t>the</w:t>
      </w:r>
      <w:r w:rsidRPr="003C5EB8">
        <w:rPr>
          <w:spacing w:val="5"/>
          <w:lang w:val="en-GB"/>
        </w:rPr>
        <w:t xml:space="preserve"> </w:t>
      </w:r>
      <w:r w:rsidRPr="003C5EB8">
        <w:rPr>
          <w:spacing w:val="-1"/>
          <w:lang w:val="en-GB"/>
        </w:rPr>
        <w:t>notification</w:t>
      </w:r>
      <w:r w:rsidRPr="003C5EB8">
        <w:rPr>
          <w:spacing w:val="4"/>
          <w:lang w:val="en-GB"/>
        </w:rPr>
        <w:t xml:space="preserve"> </w:t>
      </w:r>
      <w:r w:rsidRPr="003C5EB8">
        <w:rPr>
          <w:spacing w:val="-1"/>
          <w:lang w:val="en-GB"/>
        </w:rPr>
        <w:t>to</w:t>
      </w:r>
      <w:r w:rsidRPr="003C5EB8">
        <w:rPr>
          <w:spacing w:val="4"/>
          <w:lang w:val="en-GB"/>
        </w:rPr>
        <w:t xml:space="preserve"> </w:t>
      </w:r>
      <w:r w:rsidRPr="003C5EB8">
        <w:rPr>
          <w:spacing w:val="-1"/>
          <w:lang w:val="en-GB"/>
        </w:rPr>
        <w:t>the</w:t>
      </w:r>
      <w:r w:rsidRPr="003C5EB8">
        <w:rPr>
          <w:spacing w:val="4"/>
          <w:lang w:val="en-GB"/>
        </w:rPr>
        <w:t xml:space="preserve"> </w:t>
      </w:r>
      <w:r w:rsidRPr="003C5EB8">
        <w:rPr>
          <w:spacing w:val="-1"/>
          <w:lang w:val="en-GB"/>
        </w:rPr>
        <w:t>transferor.</w:t>
      </w:r>
      <w:r w:rsidRPr="003C5EB8">
        <w:rPr>
          <w:spacing w:val="2"/>
          <w:lang w:val="en-GB"/>
        </w:rPr>
        <w:t xml:space="preserve"> </w:t>
      </w:r>
      <w:r w:rsidRPr="003C5EB8">
        <w:rPr>
          <w:spacing w:val="-1"/>
          <w:lang w:val="en-GB"/>
        </w:rPr>
        <w:t>Where</w:t>
      </w:r>
      <w:r w:rsidRPr="003C5EB8">
        <w:rPr>
          <w:spacing w:val="5"/>
          <w:lang w:val="en-GB"/>
        </w:rPr>
        <w:t xml:space="preserve"> </w:t>
      </w:r>
      <w:r w:rsidRPr="003C5EB8">
        <w:rPr>
          <w:spacing w:val="-2"/>
          <w:lang w:val="en-GB"/>
        </w:rPr>
        <w:t>the</w:t>
      </w:r>
      <w:r w:rsidRPr="003C5EB8">
        <w:rPr>
          <w:spacing w:val="5"/>
          <w:lang w:val="en-GB"/>
        </w:rPr>
        <w:t xml:space="preserve"> </w:t>
      </w:r>
      <w:r w:rsidRPr="003C5EB8">
        <w:rPr>
          <w:spacing w:val="-1"/>
          <w:lang w:val="en-GB"/>
        </w:rPr>
        <w:t>notification</w:t>
      </w:r>
      <w:r w:rsidRPr="003C5EB8">
        <w:rPr>
          <w:spacing w:val="5"/>
          <w:lang w:val="en-GB"/>
        </w:rPr>
        <w:t xml:space="preserve"> </w:t>
      </w:r>
      <w:r w:rsidRPr="003C5EB8">
        <w:rPr>
          <w:spacing w:val="-1"/>
          <w:lang w:val="en-GB"/>
        </w:rPr>
        <w:t>fulfils</w:t>
      </w:r>
      <w:r w:rsidRPr="003C5EB8">
        <w:rPr>
          <w:spacing w:val="2"/>
          <w:lang w:val="en-GB"/>
        </w:rPr>
        <w:t xml:space="preserve"> </w:t>
      </w:r>
      <w:r w:rsidRPr="003C5EB8">
        <w:rPr>
          <w:spacing w:val="-1"/>
          <w:lang w:val="en-GB"/>
        </w:rPr>
        <w:t>the</w:t>
      </w:r>
      <w:r w:rsidRPr="003C5EB8">
        <w:rPr>
          <w:spacing w:val="5"/>
          <w:lang w:val="en-GB"/>
        </w:rPr>
        <w:t xml:space="preserve"> </w:t>
      </w:r>
      <w:r w:rsidRPr="003C5EB8">
        <w:rPr>
          <w:spacing w:val="-1"/>
          <w:lang w:val="en-GB"/>
        </w:rPr>
        <w:t>requirements</w:t>
      </w:r>
      <w:r w:rsidRPr="003C5EB8">
        <w:rPr>
          <w:spacing w:val="3"/>
          <w:lang w:val="en-GB"/>
        </w:rPr>
        <w:t xml:space="preserve"> </w:t>
      </w:r>
      <w:r w:rsidRPr="003C5EB8">
        <w:rPr>
          <w:spacing w:val="-1"/>
          <w:lang w:val="en-GB"/>
        </w:rPr>
        <w:t>pursuant</w:t>
      </w:r>
      <w:r w:rsidRPr="003C5EB8">
        <w:rPr>
          <w:spacing w:val="5"/>
          <w:lang w:val="en-GB"/>
        </w:rPr>
        <w:t xml:space="preserve"> </w:t>
      </w:r>
      <w:r w:rsidRPr="003C5EB8">
        <w:rPr>
          <w:spacing w:val="-1"/>
          <w:lang w:val="en-GB"/>
        </w:rPr>
        <w:t>to</w:t>
      </w:r>
      <w:r w:rsidRPr="003C5EB8">
        <w:rPr>
          <w:rFonts w:ascii="Times New Roman"/>
          <w:spacing w:val="47"/>
          <w:lang w:val="en-GB"/>
        </w:rPr>
        <w:t xml:space="preserve"> </w:t>
      </w:r>
      <w:r w:rsidRPr="003C5EB8">
        <w:rPr>
          <w:spacing w:val="-1"/>
          <w:lang w:val="en-GB"/>
        </w:rPr>
        <w:t>paragraph</w:t>
      </w:r>
      <w:r w:rsidRPr="003C5EB8">
        <w:rPr>
          <w:spacing w:val="40"/>
          <w:lang w:val="en-GB"/>
        </w:rPr>
        <w:t xml:space="preserve"> </w:t>
      </w:r>
      <w:r w:rsidRPr="003C5EB8">
        <w:rPr>
          <w:lang w:val="en-GB"/>
        </w:rPr>
        <w:t>3</w:t>
      </w:r>
      <w:r w:rsidRPr="003C5EB8">
        <w:rPr>
          <w:spacing w:val="42"/>
          <w:lang w:val="en-GB"/>
        </w:rPr>
        <w:t xml:space="preserve"> </w:t>
      </w:r>
      <w:r w:rsidRPr="003C5EB8">
        <w:rPr>
          <w:lang w:val="en-GB"/>
        </w:rPr>
        <w:t>of</w:t>
      </w:r>
      <w:r w:rsidRPr="003C5EB8">
        <w:rPr>
          <w:spacing w:val="41"/>
          <w:lang w:val="en-GB"/>
        </w:rPr>
        <w:t xml:space="preserve"> </w:t>
      </w:r>
      <w:r w:rsidRPr="003C5EB8">
        <w:rPr>
          <w:spacing w:val="-1"/>
          <w:lang w:val="en-GB"/>
        </w:rPr>
        <w:t>this</w:t>
      </w:r>
      <w:r w:rsidRPr="003C5EB8">
        <w:rPr>
          <w:spacing w:val="42"/>
          <w:lang w:val="en-GB"/>
        </w:rPr>
        <w:t xml:space="preserve"> </w:t>
      </w:r>
      <w:r w:rsidRPr="003C5EB8">
        <w:rPr>
          <w:spacing w:val="-1"/>
          <w:lang w:val="en-GB"/>
        </w:rPr>
        <w:t>Article</w:t>
      </w:r>
      <w:r w:rsidRPr="003C5EB8">
        <w:rPr>
          <w:spacing w:val="41"/>
          <w:lang w:val="en-GB"/>
        </w:rPr>
        <w:t xml:space="preserve"> </w:t>
      </w:r>
      <w:r w:rsidRPr="003C5EB8">
        <w:rPr>
          <w:spacing w:val="-1"/>
          <w:lang w:val="en-GB"/>
        </w:rPr>
        <w:t>the</w:t>
      </w:r>
      <w:r w:rsidRPr="003C5EB8">
        <w:rPr>
          <w:spacing w:val="41"/>
          <w:lang w:val="en-GB"/>
        </w:rPr>
        <w:t xml:space="preserve"> </w:t>
      </w:r>
      <w:r w:rsidR="00C166E7" w:rsidRPr="003C5EB8">
        <w:rPr>
          <w:spacing w:val="-1"/>
          <w:lang w:val="en-GB"/>
        </w:rPr>
        <w:t>allocation platform</w:t>
      </w:r>
      <w:r w:rsidRPr="003C5EB8">
        <w:rPr>
          <w:spacing w:val="41"/>
          <w:lang w:val="en-GB"/>
        </w:rPr>
        <w:t xml:space="preserve"> </w:t>
      </w:r>
      <w:r w:rsidRPr="003C5EB8">
        <w:rPr>
          <w:spacing w:val="-1"/>
          <w:lang w:val="en-GB"/>
        </w:rPr>
        <w:t>shall</w:t>
      </w:r>
      <w:r w:rsidRPr="003C5EB8">
        <w:rPr>
          <w:spacing w:val="40"/>
          <w:lang w:val="en-GB"/>
        </w:rPr>
        <w:t xml:space="preserve"> </w:t>
      </w:r>
      <w:r w:rsidRPr="003C5EB8">
        <w:rPr>
          <w:spacing w:val="-1"/>
          <w:lang w:val="en-GB"/>
        </w:rPr>
        <w:t>inform</w:t>
      </w:r>
      <w:r w:rsidRPr="003C5EB8">
        <w:rPr>
          <w:spacing w:val="42"/>
          <w:lang w:val="en-GB"/>
        </w:rPr>
        <w:t xml:space="preserve"> </w:t>
      </w:r>
      <w:r w:rsidRPr="003C5EB8">
        <w:rPr>
          <w:spacing w:val="-1"/>
          <w:lang w:val="en-GB"/>
        </w:rPr>
        <w:t>the</w:t>
      </w:r>
      <w:r w:rsidRPr="003C5EB8">
        <w:rPr>
          <w:spacing w:val="40"/>
          <w:lang w:val="en-GB"/>
        </w:rPr>
        <w:t xml:space="preserve"> </w:t>
      </w:r>
      <w:r w:rsidRPr="003C5EB8">
        <w:rPr>
          <w:spacing w:val="-1"/>
          <w:lang w:val="en-GB"/>
        </w:rPr>
        <w:t>transferee</w:t>
      </w:r>
      <w:r w:rsidRPr="003C5EB8">
        <w:rPr>
          <w:spacing w:val="41"/>
          <w:lang w:val="en-GB"/>
        </w:rPr>
        <w:t xml:space="preserve"> </w:t>
      </w:r>
      <w:r w:rsidRPr="003C5EB8">
        <w:rPr>
          <w:spacing w:val="-1"/>
          <w:lang w:val="en-GB"/>
        </w:rPr>
        <w:t>about</w:t>
      </w:r>
      <w:r w:rsidRPr="003C5EB8">
        <w:rPr>
          <w:spacing w:val="41"/>
          <w:lang w:val="en-GB"/>
        </w:rPr>
        <w:t xml:space="preserve"> </w:t>
      </w:r>
      <w:r w:rsidRPr="003C5EB8">
        <w:rPr>
          <w:spacing w:val="-2"/>
          <w:lang w:val="en-GB"/>
        </w:rPr>
        <w:t>the</w:t>
      </w:r>
      <w:r w:rsidRPr="003C5EB8">
        <w:rPr>
          <w:rFonts w:ascii="Times New Roman"/>
          <w:spacing w:val="63"/>
          <w:lang w:val="en-GB"/>
        </w:rPr>
        <w:t xml:space="preserve"> </w:t>
      </w:r>
      <w:r w:rsidRPr="003C5EB8">
        <w:rPr>
          <w:spacing w:val="-1"/>
          <w:lang w:val="en-GB"/>
        </w:rPr>
        <w:t>notification</w:t>
      </w:r>
      <w:r w:rsidRPr="003C5EB8">
        <w:rPr>
          <w:spacing w:val="-3"/>
          <w:lang w:val="en-GB"/>
        </w:rPr>
        <w:t xml:space="preserve"> </w:t>
      </w:r>
      <w:r w:rsidRPr="003C5EB8">
        <w:rPr>
          <w:lang w:val="en-GB"/>
        </w:rPr>
        <w:t xml:space="preserve">of </w:t>
      </w:r>
      <w:r w:rsidRPr="003C5EB8">
        <w:rPr>
          <w:spacing w:val="-2"/>
          <w:lang w:val="en-GB"/>
        </w:rPr>
        <w:t>the</w:t>
      </w:r>
      <w:r w:rsidRPr="003C5EB8">
        <w:rPr>
          <w:spacing w:val="1"/>
          <w:lang w:val="en-GB"/>
        </w:rPr>
        <w:t xml:space="preserve"> </w:t>
      </w:r>
      <w:r w:rsidRPr="003C5EB8">
        <w:rPr>
          <w:spacing w:val="-1"/>
          <w:lang w:val="en-GB"/>
        </w:rPr>
        <w:t>transfer.</w:t>
      </w:r>
    </w:p>
    <w:p w14:paraId="2E0E221D" w14:textId="5A8AB5C8" w:rsidR="003041E4" w:rsidRPr="003C5EB8" w:rsidRDefault="00B300E8">
      <w:pPr>
        <w:pStyle w:val="BodyText"/>
        <w:numPr>
          <w:ilvl w:val="0"/>
          <w:numId w:val="36"/>
        </w:numPr>
        <w:tabs>
          <w:tab w:val="left" w:pos="856"/>
        </w:tabs>
        <w:spacing w:before="42" w:line="242" w:lineRule="auto"/>
        <w:ind w:right="149"/>
        <w:jc w:val="both"/>
        <w:rPr>
          <w:lang w:val="en-GB"/>
        </w:rPr>
      </w:pPr>
      <w:r w:rsidRPr="003C5EB8">
        <w:rPr>
          <w:spacing w:val="-1"/>
          <w:lang w:val="en-GB"/>
        </w:rPr>
        <w:lastRenderedPageBreak/>
        <w:t>In</w:t>
      </w:r>
      <w:r w:rsidRPr="003C5EB8">
        <w:rPr>
          <w:spacing w:val="2"/>
          <w:lang w:val="en-GB"/>
        </w:rPr>
        <w:t xml:space="preserve"> </w:t>
      </w:r>
      <w:r w:rsidRPr="003C5EB8">
        <w:rPr>
          <w:spacing w:val="-1"/>
          <w:lang w:val="en-GB"/>
        </w:rPr>
        <w:t>the</w:t>
      </w:r>
      <w:r w:rsidRPr="003C5EB8">
        <w:rPr>
          <w:spacing w:val="3"/>
          <w:lang w:val="en-GB"/>
        </w:rPr>
        <w:t xml:space="preserve"> </w:t>
      </w:r>
      <w:r w:rsidRPr="003C5EB8">
        <w:rPr>
          <w:spacing w:val="-1"/>
          <w:lang w:val="en-GB"/>
        </w:rPr>
        <w:t>event</w:t>
      </w:r>
      <w:r w:rsidRPr="003C5EB8">
        <w:rPr>
          <w:spacing w:val="3"/>
          <w:lang w:val="en-GB"/>
        </w:rPr>
        <w:t xml:space="preserve"> </w:t>
      </w:r>
      <w:r w:rsidRPr="003C5EB8">
        <w:rPr>
          <w:spacing w:val="-1"/>
          <w:lang w:val="en-GB"/>
        </w:rPr>
        <w:t>that</w:t>
      </w:r>
      <w:r w:rsidRPr="003C5EB8">
        <w:rPr>
          <w:spacing w:val="4"/>
          <w:lang w:val="en-GB"/>
        </w:rPr>
        <w:t xml:space="preserve"> </w:t>
      </w:r>
      <w:r w:rsidRPr="003C5EB8">
        <w:rPr>
          <w:spacing w:val="-2"/>
          <w:lang w:val="en-GB"/>
        </w:rPr>
        <w:t>the</w:t>
      </w:r>
      <w:r w:rsidRPr="003C5EB8">
        <w:rPr>
          <w:spacing w:val="3"/>
          <w:lang w:val="en-GB"/>
        </w:rPr>
        <w:t xml:space="preserve"> </w:t>
      </w:r>
      <w:r w:rsidRPr="003C5EB8">
        <w:rPr>
          <w:spacing w:val="-1"/>
          <w:lang w:val="en-GB"/>
        </w:rPr>
        <w:t>acknowledgement</w:t>
      </w:r>
      <w:r w:rsidRPr="003C5EB8">
        <w:rPr>
          <w:spacing w:val="3"/>
          <w:lang w:val="en-GB"/>
        </w:rPr>
        <w:t xml:space="preserve"> </w:t>
      </w:r>
      <w:r w:rsidRPr="003C5EB8">
        <w:rPr>
          <w:spacing w:val="-1"/>
          <w:lang w:val="en-GB"/>
        </w:rPr>
        <w:t>is</w:t>
      </w:r>
      <w:r w:rsidRPr="003C5EB8">
        <w:rPr>
          <w:spacing w:val="2"/>
          <w:lang w:val="en-GB"/>
        </w:rPr>
        <w:t xml:space="preserve"> </w:t>
      </w:r>
      <w:r w:rsidRPr="003C5EB8">
        <w:rPr>
          <w:spacing w:val="-1"/>
          <w:lang w:val="en-GB"/>
        </w:rPr>
        <w:t>not</w:t>
      </w:r>
      <w:r w:rsidRPr="003C5EB8">
        <w:rPr>
          <w:spacing w:val="4"/>
          <w:lang w:val="en-GB"/>
        </w:rPr>
        <w:t xml:space="preserve"> </w:t>
      </w:r>
      <w:r w:rsidRPr="003C5EB8">
        <w:rPr>
          <w:spacing w:val="-1"/>
          <w:lang w:val="en-GB"/>
        </w:rPr>
        <w:t>sent</w:t>
      </w:r>
      <w:r w:rsidRPr="003C5EB8">
        <w:rPr>
          <w:spacing w:val="3"/>
          <w:lang w:val="en-GB"/>
        </w:rPr>
        <w:t xml:space="preserve"> </w:t>
      </w:r>
      <w:r w:rsidRPr="003C5EB8">
        <w:rPr>
          <w:spacing w:val="-1"/>
          <w:lang w:val="en-GB"/>
        </w:rPr>
        <w:t>by</w:t>
      </w:r>
      <w:r w:rsidRPr="003C5EB8">
        <w:rPr>
          <w:spacing w:val="1"/>
          <w:lang w:val="en-GB"/>
        </w:rPr>
        <w:t xml:space="preserve"> </w:t>
      </w:r>
      <w:r w:rsidRPr="003C5EB8">
        <w:rPr>
          <w:spacing w:val="-1"/>
          <w:lang w:val="en-GB"/>
        </w:rPr>
        <w:t>the</w:t>
      </w:r>
      <w:r w:rsidRPr="003C5EB8">
        <w:rPr>
          <w:spacing w:val="4"/>
          <w:lang w:val="en-GB"/>
        </w:rPr>
        <w:t xml:space="preserve"> </w:t>
      </w:r>
      <w:r w:rsidR="00C166E7" w:rsidRPr="003C5EB8">
        <w:rPr>
          <w:spacing w:val="-1"/>
          <w:lang w:val="en-GB"/>
        </w:rPr>
        <w:t>allocation platform</w:t>
      </w:r>
      <w:r w:rsidRPr="003C5EB8">
        <w:rPr>
          <w:spacing w:val="-1"/>
          <w:lang w:val="en-GB"/>
        </w:rPr>
        <w:t>,</w:t>
      </w:r>
      <w:r w:rsidRPr="003C5EB8">
        <w:rPr>
          <w:spacing w:val="2"/>
          <w:lang w:val="en-GB"/>
        </w:rPr>
        <w:t xml:space="preserve"> </w:t>
      </w:r>
      <w:r w:rsidRPr="003C5EB8">
        <w:rPr>
          <w:spacing w:val="-2"/>
          <w:lang w:val="en-GB"/>
        </w:rPr>
        <w:t>the</w:t>
      </w:r>
      <w:r w:rsidRPr="003C5EB8">
        <w:rPr>
          <w:spacing w:val="3"/>
          <w:lang w:val="en-GB"/>
        </w:rPr>
        <w:t xml:space="preserve"> </w:t>
      </w:r>
      <w:r w:rsidRPr="003C5EB8">
        <w:rPr>
          <w:spacing w:val="-1"/>
          <w:lang w:val="en-GB"/>
        </w:rPr>
        <w:t>concerned</w:t>
      </w:r>
      <w:r w:rsidRPr="003C5EB8">
        <w:rPr>
          <w:rFonts w:ascii="Times New Roman"/>
          <w:spacing w:val="61"/>
          <w:lang w:val="en-GB"/>
        </w:rPr>
        <w:t xml:space="preserve"> </w:t>
      </w:r>
      <w:r w:rsidRPr="003C5EB8">
        <w:rPr>
          <w:spacing w:val="-1"/>
          <w:lang w:val="en-GB"/>
        </w:rPr>
        <w:t>notification shall</w:t>
      </w:r>
      <w:r w:rsidRPr="003C5EB8">
        <w:rPr>
          <w:lang w:val="en-GB"/>
        </w:rPr>
        <w:t xml:space="preserve"> </w:t>
      </w:r>
      <w:r w:rsidRPr="003C5EB8">
        <w:rPr>
          <w:spacing w:val="-2"/>
          <w:lang w:val="en-GB"/>
        </w:rPr>
        <w:t>be</w:t>
      </w:r>
      <w:r w:rsidRPr="003C5EB8">
        <w:rPr>
          <w:spacing w:val="1"/>
          <w:lang w:val="en-GB"/>
        </w:rPr>
        <w:t xml:space="preserve"> </w:t>
      </w:r>
      <w:r w:rsidRPr="003C5EB8">
        <w:rPr>
          <w:spacing w:val="-2"/>
          <w:lang w:val="en-GB"/>
        </w:rPr>
        <w:t>deemed</w:t>
      </w:r>
      <w:r w:rsidRPr="003C5EB8">
        <w:rPr>
          <w:lang w:val="en-GB"/>
        </w:rPr>
        <w:t xml:space="preserve"> not </w:t>
      </w:r>
      <w:r w:rsidRPr="003C5EB8">
        <w:rPr>
          <w:spacing w:val="-1"/>
          <w:lang w:val="en-GB"/>
        </w:rPr>
        <w:t>to</w:t>
      </w:r>
      <w:r w:rsidRPr="003C5EB8">
        <w:rPr>
          <w:spacing w:val="1"/>
          <w:lang w:val="en-GB"/>
        </w:rPr>
        <w:t xml:space="preserve"> </w:t>
      </w:r>
      <w:r w:rsidRPr="003C5EB8">
        <w:rPr>
          <w:spacing w:val="-1"/>
          <w:lang w:val="en-GB"/>
        </w:rPr>
        <w:t>have</w:t>
      </w:r>
      <w:r w:rsidRPr="003C5EB8">
        <w:rPr>
          <w:spacing w:val="-2"/>
          <w:lang w:val="en-GB"/>
        </w:rPr>
        <w:t xml:space="preserve"> </w:t>
      </w:r>
      <w:r w:rsidRPr="003C5EB8">
        <w:rPr>
          <w:spacing w:val="-1"/>
          <w:lang w:val="en-GB"/>
        </w:rPr>
        <w:t>been</w:t>
      </w:r>
      <w:r w:rsidRPr="003C5EB8">
        <w:rPr>
          <w:lang w:val="en-GB"/>
        </w:rPr>
        <w:t xml:space="preserve"> </w:t>
      </w:r>
      <w:r w:rsidRPr="003C5EB8">
        <w:rPr>
          <w:spacing w:val="-1"/>
          <w:lang w:val="en-GB"/>
        </w:rPr>
        <w:t>submitted.</w:t>
      </w:r>
    </w:p>
    <w:p w14:paraId="2E0E221E" w14:textId="49658292" w:rsidR="003041E4" w:rsidRPr="003C5EB8" w:rsidRDefault="00B300E8">
      <w:pPr>
        <w:pStyle w:val="BodyText"/>
        <w:numPr>
          <w:ilvl w:val="0"/>
          <w:numId w:val="36"/>
        </w:numPr>
        <w:tabs>
          <w:tab w:val="left" w:pos="856"/>
        </w:tabs>
        <w:spacing w:before="194"/>
        <w:ind w:right="146"/>
        <w:jc w:val="both"/>
        <w:rPr>
          <w:lang w:val="en-GB"/>
        </w:rPr>
      </w:pPr>
      <w:r w:rsidRPr="003C5EB8">
        <w:rPr>
          <w:spacing w:val="-1"/>
          <w:lang w:val="en-GB"/>
        </w:rPr>
        <w:t>The</w:t>
      </w:r>
      <w:r w:rsidRPr="003C5EB8">
        <w:rPr>
          <w:spacing w:val="17"/>
          <w:lang w:val="en-GB"/>
        </w:rPr>
        <w:t xml:space="preserve"> </w:t>
      </w:r>
      <w:r w:rsidRPr="003C5EB8">
        <w:rPr>
          <w:spacing w:val="-1"/>
          <w:lang w:val="en-GB"/>
        </w:rPr>
        <w:t>notification</w:t>
      </w:r>
      <w:r w:rsidRPr="003C5EB8">
        <w:rPr>
          <w:spacing w:val="14"/>
          <w:lang w:val="en-GB"/>
        </w:rPr>
        <w:t xml:space="preserve"> </w:t>
      </w:r>
      <w:r w:rsidRPr="003C5EB8">
        <w:rPr>
          <w:lang w:val="en-GB"/>
        </w:rPr>
        <w:t>of</w:t>
      </w:r>
      <w:r w:rsidRPr="003C5EB8">
        <w:rPr>
          <w:spacing w:val="17"/>
          <w:lang w:val="en-GB"/>
        </w:rPr>
        <w:t xml:space="preserve"> </w:t>
      </w:r>
      <w:r w:rsidRPr="003C5EB8">
        <w:rPr>
          <w:spacing w:val="-1"/>
          <w:lang w:val="en-GB"/>
        </w:rPr>
        <w:t>transfer</w:t>
      </w:r>
      <w:r w:rsidRPr="003C5EB8">
        <w:rPr>
          <w:spacing w:val="18"/>
          <w:lang w:val="en-GB"/>
        </w:rPr>
        <w:t xml:space="preserve"> </w:t>
      </w:r>
      <w:r w:rsidRPr="003C5EB8">
        <w:rPr>
          <w:spacing w:val="-1"/>
          <w:lang w:val="en-GB"/>
        </w:rPr>
        <w:t>shall</w:t>
      </w:r>
      <w:r w:rsidRPr="003C5EB8">
        <w:rPr>
          <w:spacing w:val="16"/>
          <w:lang w:val="en-GB"/>
        </w:rPr>
        <w:t xml:space="preserve"> </w:t>
      </w:r>
      <w:r w:rsidRPr="003C5EB8">
        <w:rPr>
          <w:spacing w:val="-1"/>
          <w:lang w:val="en-GB"/>
        </w:rPr>
        <w:t>be</w:t>
      </w:r>
      <w:r w:rsidRPr="003C5EB8">
        <w:rPr>
          <w:spacing w:val="17"/>
          <w:lang w:val="en-GB"/>
        </w:rPr>
        <w:t xml:space="preserve"> </w:t>
      </w:r>
      <w:r w:rsidRPr="003C5EB8">
        <w:rPr>
          <w:spacing w:val="-1"/>
          <w:lang w:val="en-GB"/>
        </w:rPr>
        <w:t>confirmed</w:t>
      </w:r>
      <w:r w:rsidRPr="003C5EB8">
        <w:rPr>
          <w:spacing w:val="16"/>
          <w:lang w:val="en-GB"/>
        </w:rPr>
        <w:t xml:space="preserve"> </w:t>
      </w:r>
      <w:r w:rsidRPr="003C5EB8">
        <w:rPr>
          <w:spacing w:val="-1"/>
          <w:lang w:val="en-GB"/>
        </w:rPr>
        <w:t>by</w:t>
      </w:r>
      <w:r w:rsidRPr="003C5EB8">
        <w:rPr>
          <w:spacing w:val="19"/>
          <w:lang w:val="en-GB"/>
        </w:rPr>
        <w:t xml:space="preserve"> </w:t>
      </w:r>
      <w:r w:rsidRPr="003C5EB8">
        <w:rPr>
          <w:spacing w:val="-2"/>
          <w:lang w:val="en-GB"/>
        </w:rPr>
        <w:t>the</w:t>
      </w:r>
      <w:r w:rsidRPr="003C5EB8">
        <w:rPr>
          <w:spacing w:val="17"/>
          <w:lang w:val="en-GB"/>
        </w:rPr>
        <w:t xml:space="preserve"> </w:t>
      </w:r>
      <w:r w:rsidRPr="003C5EB8">
        <w:rPr>
          <w:spacing w:val="-1"/>
          <w:lang w:val="en-GB"/>
        </w:rPr>
        <w:t>transferee</w:t>
      </w:r>
      <w:r w:rsidRPr="003C5EB8">
        <w:rPr>
          <w:spacing w:val="17"/>
          <w:lang w:val="en-GB"/>
        </w:rPr>
        <w:t xml:space="preserve"> </w:t>
      </w:r>
      <w:r w:rsidRPr="003C5EB8">
        <w:rPr>
          <w:spacing w:val="-1"/>
          <w:lang w:val="en-GB"/>
        </w:rPr>
        <w:t>within</w:t>
      </w:r>
      <w:r w:rsidRPr="003C5EB8">
        <w:rPr>
          <w:spacing w:val="17"/>
          <w:lang w:val="en-GB"/>
        </w:rPr>
        <w:t xml:space="preserve"> </w:t>
      </w:r>
      <w:r w:rsidRPr="003C5EB8">
        <w:rPr>
          <w:spacing w:val="-1"/>
          <w:lang w:val="en-GB"/>
        </w:rPr>
        <w:t>four</w:t>
      </w:r>
      <w:r w:rsidRPr="003C5EB8">
        <w:rPr>
          <w:spacing w:val="17"/>
          <w:lang w:val="en-GB"/>
        </w:rPr>
        <w:t xml:space="preserve"> </w:t>
      </w:r>
      <w:r w:rsidRPr="003C5EB8">
        <w:rPr>
          <w:spacing w:val="-1"/>
          <w:lang w:val="en-GB"/>
        </w:rPr>
        <w:t>(4)</w:t>
      </w:r>
      <w:r w:rsidRPr="003C5EB8">
        <w:rPr>
          <w:spacing w:val="17"/>
          <w:lang w:val="en-GB"/>
        </w:rPr>
        <w:t xml:space="preserve"> </w:t>
      </w:r>
      <w:r w:rsidRPr="003C5EB8">
        <w:rPr>
          <w:spacing w:val="-1"/>
          <w:lang w:val="en-GB"/>
        </w:rPr>
        <w:t>hours</w:t>
      </w:r>
      <w:r w:rsidRPr="003C5EB8">
        <w:rPr>
          <w:spacing w:val="17"/>
          <w:lang w:val="en-GB"/>
        </w:rPr>
        <w:t xml:space="preserve"> </w:t>
      </w:r>
      <w:r w:rsidRPr="003C5EB8">
        <w:rPr>
          <w:spacing w:val="-1"/>
          <w:lang w:val="en-GB"/>
        </w:rPr>
        <w:t>upon</w:t>
      </w:r>
      <w:r w:rsidRPr="003C5EB8">
        <w:rPr>
          <w:rFonts w:ascii="Times New Roman"/>
          <w:spacing w:val="71"/>
          <w:lang w:val="en-GB"/>
        </w:rPr>
        <w:t xml:space="preserve"> </w:t>
      </w:r>
      <w:r w:rsidRPr="003C5EB8">
        <w:rPr>
          <w:spacing w:val="-1"/>
          <w:lang w:val="en-GB"/>
        </w:rPr>
        <w:t>receiving</w:t>
      </w:r>
      <w:r w:rsidRPr="003C5EB8">
        <w:rPr>
          <w:spacing w:val="23"/>
          <w:lang w:val="en-GB"/>
        </w:rPr>
        <w:t xml:space="preserve"> </w:t>
      </w:r>
      <w:r w:rsidRPr="003C5EB8">
        <w:rPr>
          <w:spacing w:val="-1"/>
          <w:lang w:val="en-GB"/>
        </w:rPr>
        <w:t>the</w:t>
      </w:r>
      <w:r w:rsidRPr="003C5EB8">
        <w:rPr>
          <w:spacing w:val="25"/>
          <w:lang w:val="en-GB"/>
        </w:rPr>
        <w:t xml:space="preserve"> </w:t>
      </w:r>
      <w:r w:rsidRPr="003C5EB8">
        <w:rPr>
          <w:spacing w:val="-1"/>
          <w:lang w:val="en-GB"/>
        </w:rPr>
        <w:t>transfer</w:t>
      </w:r>
      <w:r w:rsidRPr="003C5EB8">
        <w:rPr>
          <w:spacing w:val="24"/>
          <w:lang w:val="en-GB"/>
        </w:rPr>
        <w:t xml:space="preserve"> </w:t>
      </w:r>
      <w:r w:rsidRPr="003C5EB8">
        <w:rPr>
          <w:spacing w:val="-1"/>
          <w:lang w:val="en-GB"/>
        </w:rPr>
        <w:t>information</w:t>
      </w:r>
      <w:r w:rsidRPr="003C5EB8">
        <w:rPr>
          <w:spacing w:val="24"/>
          <w:lang w:val="en-GB"/>
        </w:rPr>
        <w:t xml:space="preserve"> </w:t>
      </w:r>
      <w:r w:rsidRPr="003C5EB8">
        <w:rPr>
          <w:spacing w:val="-1"/>
          <w:lang w:val="en-GB"/>
        </w:rPr>
        <w:t>from</w:t>
      </w:r>
      <w:r w:rsidRPr="003C5EB8">
        <w:rPr>
          <w:spacing w:val="25"/>
          <w:lang w:val="en-GB"/>
        </w:rPr>
        <w:t xml:space="preserve"> </w:t>
      </w:r>
      <w:r w:rsidRPr="003C5EB8">
        <w:rPr>
          <w:spacing w:val="-1"/>
          <w:lang w:val="en-GB"/>
        </w:rPr>
        <w:t>the</w:t>
      </w:r>
      <w:r w:rsidRPr="003C5EB8">
        <w:rPr>
          <w:spacing w:val="25"/>
          <w:lang w:val="en-GB"/>
        </w:rPr>
        <w:t xml:space="preserve"> </w:t>
      </w:r>
      <w:r w:rsidR="00C166E7" w:rsidRPr="003C5EB8">
        <w:rPr>
          <w:spacing w:val="-1"/>
          <w:lang w:val="en-GB"/>
        </w:rPr>
        <w:t>allocation platform</w:t>
      </w:r>
      <w:r w:rsidRPr="003C5EB8">
        <w:rPr>
          <w:spacing w:val="26"/>
          <w:lang w:val="en-GB"/>
        </w:rPr>
        <w:t xml:space="preserve"> </w:t>
      </w:r>
      <w:r w:rsidRPr="003C5EB8">
        <w:rPr>
          <w:spacing w:val="-1"/>
          <w:lang w:val="en-GB"/>
        </w:rPr>
        <w:t>and</w:t>
      </w:r>
      <w:r w:rsidRPr="003C5EB8">
        <w:rPr>
          <w:spacing w:val="23"/>
          <w:lang w:val="en-GB"/>
        </w:rPr>
        <w:t xml:space="preserve"> </w:t>
      </w:r>
      <w:r w:rsidRPr="003C5EB8">
        <w:rPr>
          <w:spacing w:val="-1"/>
          <w:lang w:val="en-GB"/>
        </w:rPr>
        <w:t>no</w:t>
      </w:r>
      <w:r w:rsidRPr="003C5EB8">
        <w:rPr>
          <w:spacing w:val="25"/>
          <w:lang w:val="en-GB"/>
        </w:rPr>
        <w:t xml:space="preserve"> </w:t>
      </w:r>
      <w:r w:rsidRPr="003C5EB8">
        <w:rPr>
          <w:spacing w:val="-1"/>
          <w:lang w:val="en-GB"/>
        </w:rPr>
        <w:t>later</w:t>
      </w:r>
      <w:r w:rsidRPr="003C5EB8">
        <w:rPr>
          <w:spacing w:val="25"/>
          <w:lang w:val="en-GB"/>
        </w:rPr>
        <w:t xml:space="preserve"> </w:t>
      </w:r>
      <w:r w:rsidRPr="003C5EB8">
        <w:rPr>
          <w:spacing w:val="-1"/>
          <w:lang w:val="en-GB"/>
        </w:rPr>
        <w:t>than</w:t>
      </w:r>
      <w:r w:rsidRPr="003C5EB8">
        <w:rPr>
          <w:spacing w:val="23"/>
          <w:lang w:val="en-GB"/>
        </w:rPr>
        <w:t xml:space="preserve"> </w:t>
      </w:r>
      <w:r w:rsidRPr="003C5EB8">
        <w:rPr>
          <w:spacing w:val="-1"/>
          <w:lang w:val="en-GB"/>
        </w:rPr>
        <w:t>at</w:t>
      </w:r>
      <w:r w:rsidRPr="003C5EB8">
        <w:rPr>
          <w:spacing w:val="24"/>
          <w:lang w:val="en-GB"/>
        </w:rPr>
        <w:t xml:space="preserve"> </w:t>
      </w:r>
      <w:r w:rsidRPr="003C5EB8">
        <w:rPr>
          <w:spacing w:val="-1"/>
          <w:lang w:val="en-GB"/>
        </w:rPr>
        <w:t>12:00</w:t>
      </w:r>
    </w:p>
    <w:p w14:paraId="2E0E221F" w14:textId="77777777" w:rsidR="003041E4" w:rsidRPr="003C5EB8" w:rsidRDefault="00B300E8">
      <w:pPr>
        <w:pStyle w:val="BodyText"/>
        <w:spacing w:line="271" w:lineRule="exact"/>
        <w:ind w:left="855" w:firstLine="0"/>
        <w:jc w:val="both"/>
        <w:rPr>
          <w:lang w:val="en-GB"/>
        </w:rPr>
      </w:pPr>
      <w:r w:rsidRPr="003C5EB8">
        <w:rPr>
          <w:spacing w:val="-1"/>
          <w:lang w:val="en-GB"/>
        </w:rPr>
        <w:t>p.m. the</w:t>
      </w:r>
      <w:r w:rsidRPr="003C5EB8">
        <w:rPr>
          <w:spacing w:val="-2"/>
          <w:lang w:val="en-GB"/>
        </w:rPr>
        <w:t xml:space="preserve"> </w:t>
      </w:r>
      <w:r w:rsidRPr="003C5EB8">
        <w:rPr>
          <w:spacing w:val="-1"/>
          <w:lang w:val="en-GB"/>
        </w:rPr>
        <w:t>second (2</w:t>
      </w:r>
      <w:r w:rsidRPr="003C5EB8">
        <w:rPr>
          <w:spacing w:val="-1"/>
          <w:position w:val="10"/>
          <w:sz w:val="14"/>
          <w:lang w:val="en-GB"/>
        </w:rPr>
        <w:t>nd</w:t>
      </w:r>
      <w:r w:rsidRPr="003C5EB8">
        <w:rPr>
          <w:spacing w:val="-1"/>
          <w:lang w:val="en-GB"/>
        </w:rPr>
        <w:t>)</w:t>
      </w:r>
      <w:r w:rsidRPr="003C5EB8">
        <w:rPr>
          <w:lang w:val="en-GB"/>
        </w:rPr>
        <w:t xml:space="preserve"> </w:t>
      </w:r>
      <w:r w:rsidRPr="003C5EB8">
        <w:rPr>
          <w:spacing w:val="-1"/>
          <w:lang w:val="en-GB"/>
        </w:rPr>
        <w:t>day</w:t>
      </w:r>
      <w:r w:rsidRPr="003C5EB8">
        <w:rPr>
          <w:spacing w:val="1"/>
          <w:lang w:val="en-GB"/>
        </w:rPr>
        <w:t xml:space="preserve"> </w:t>
      </w:r>
      <w:r w:rsidRPr="003C5EB8">
        <w:rPr>
          <w:spacing w:val="-1"/>
          <w:lang w:val="en-GB"/>
        </w:rPr>
        <w:t>preceding the</w:t>
      </w:r>
      <w:r w:rsidRPr="003C5EB8">
        <w:rPr>
          <w:spacing w:val="-2"/>
          <w:lang w:val="en-GB"/>
        </w:rPr>
        <w:t xml:space="preserve"> </w:t>
      </w:r>
      <w:r w:rsidRPr="003C5EB8">
        <w:rPr>
          <w:spacing w:val="-1"/>
          <w:lang w:val="en-GB"/>
        </w:rPr>
        <w:t>day</w:t>
      </w:r>
      <w:r w:rsidRPr="003C5EB8">
        <w:rPr>
          <w:spacing w:val="-2"/>
          <w:lang w:val="en-GB"/>
        </w:rPr>
        <w:t xml:space="preserve"> </w:t>
      </w:r>
      <w:r w:rsidRPr="003C5EB8">
        <w:rPr>
          <w:lang w:val="en-GB"/>
        </w:rPr>
        <w:t>of</w:t>
      </w:r>
      <w:r w:rsidRPr="003C5EB8">
        <w:rPr>
          <w:spacing w:val="1"/>
          <w:lang w:val="en-GB"/>
        </w:rPr>
        <w:t xml:space="preserve"> </w:t>
      </w:r>
      <w:r w:rsidRPr="003C5EB8">
        <w:rPr>
          <w:spacing w:val="-1"/>
          <w:lang w:val="en-GB"/>
        </w:rPr>
        <w:t>delivery</w:t>
      </w:r>
    </w:p>
    <w:p w14:paraId="2E0E2220" w14:textId="5DB76D56" w:rsidR="003041E4" w:rsidRPr="003C5EB8" w:rsidRDefault="00B300E8">
      <w:pPr>
        <w:pStyle w:val="BodyText"/>
        <w:numPr>
          <w:ilvl w:val="0"/>
          <w:numId w:val="36"/>
        </w:numPr>
        <w:tabs>
          <w:tab w:val="left" w:pos="856"/>
        </w:tabs>
        <w:spacing w:before="197" w:line="241" w:lineRule="auto"/>
        <w:ind w:right="147"/>
        <w:jc w:val="both"/>
        <w:rPr>
          <w:lang w:val="en-GB"/>
        </w:rPr>
      </w:pPr>
      <w:r w:rsidRPr="003C5EB8">
        <w:rPr>
          <w:spacing w:val="-1"/>
          <w:lang w:val="en-GB"/>
        </w:rPr>
        <w:t>In</w:t>
      </w:r>
      <w:r w:rsidRPr="003C5EB8">
        <w:rPr>
          <w:spacing w:val="18"/>
          <w:lang w:val="en-GB"/>
        </w:rPr>
        <w:t xml:space="preserve"> </w:t>
      </w:r>
      <w:r w:rsidRPr="003C5EB8">
        <w:rPr>
          <w:spacing w:val="-1"/>
          <w:lang w:val="en-GB"/>
        </w:rPr>
        <w:t>the</w:t>
      </w:r>
      <w:r w:rsidRPr="003C5EB8">
        <w:rPr>
          <w:spacing w:val="20"/>
          <w:lang w:val="en-GB"/>
        </w:rPr>
        <w:t xml:space="preserve"> </w:t>
      </w:r>
      <w:r w:rsidRPr="003C5EB8">
        <w:rPr>
          <w:lang w:val="en-GB"/>
        </w:rPr>
        <w:t>event</w:t>
      </w:r>
      <w:r w:rsidRPr="003C5EB8">
        <w:rPr>
          <w:spacing w:val="20"/>
          <w:lang w:val="en-GB"/>
        </w:rPr>
        <w:t xml:space="preserve"> </w:t>
      </w:r>
      <w:r w:rsidRPr="003C5EB8">
        <w:rPr>
          <w:spacing w:val="-1"/>
          <w:lang w:val="en-GB"/>
        </w:rPr>
        <w:t>that</w:t>
      </w:r>
      <w:r w:rsidRPr="003C5EB8">
        <w:rPr>
          <w:spacing w:val="21"/>
          <w:lang w:val="en-GB"/>
        </w:rPr>
        <w:t xml:space="preserve"> </w:t>
      </w:r>
      <w:r w:rsidRPr="003C5EB8">
        <w:rPr>
          <w:spacing w:val="-1"/>
          <w:lang w:val="en-GB"/>
        </w:rPr>
        <w:t>the</w:t>
      </w:r>
      <w:r w:rsidRPr="003C5EB8">
        <w:rPr>
          <w:spacing w:val="20"/>
          <w:lang w:val="en-GB"/>
        </w:rPr>
        <w:t xml:space="preserve"> </w:t>
      </w:r>
      <w:r w:rsidRPr="003C5EB8">
        <w:rPr>
          <w:spacing w:val="-1"/>
          <w:lang w:val="en-GB"/>
        </w:rPr>
        <w:t>transferee</w:t>
      </w:r>
      <w:r w:rsidRPr="003C5EB8">
        <w:rPr>
          <w:spacing w:val="20"/>
          <w:lang w:val="en-GB"/>
        </w:rPr>
        <w:t xml:space="preserve"> </w:t>
      </w:r>
      <w:r w:rsidRPr="003C5EB8">
        <w:rPr>
          <w:spacing w:val="-1"/>
          <w:lang w:val="en-GB"/>
        </w:rPr>
        <w:t>does</w:t>
      </w:r>
      <w:r w:rsidRPr="003C5EB8">
        <w:rPr>
          <w:spacing w:val="19"/>
          <w:lang w:val="en-GB"/>
        </w:rPr>
        <w:t xml:space="preserve"> </w:t>
      </w:r>
      <w:r w:rsidRPr="003C5EB8">
        <w:rPr>
          <w:lang w:val="en-GB"/>
        </w:rPr>
        <w:t>not</w:t>
      </w:r>
      <w:r w:rsidRPr="003C5EB8">
        <w:rPr>
          <w:spacing w:val="21"/>
          <w:lang w:val="en-GB"/>
        </w:rPr>
        <w:t xml:space="preserve"> </w:t>
      </w:r>
      <w:r w:rsidRPr="003C5EB8">
        <w:rPr>
          <w:spacing w:val="-1"/>
          <w:lang w:val="en-GB"/>
        </w:rPr>
        <w:t>confirm</w:t>
      </w:r>
      <w:r w:rsidRPr="003C5EB8">
        <w:rPr>
          <w:spacing w:val="20"/>
          <w:lang w:val="en-GB"/>
        </w:rPr>
        <w:t xml:space="preserve"> </w:t>
      </w:r>
      <w:r w:rsidRPr="003C5EB8">
        <w:rPr>
          <w:spacing w:val="-2"/>
          <w:lang w:val="en-GB"/>
        </w:rPr>
        <w:t>the</w:t>
      </w:r>
      <w:r w:rsidRPr="003C5EB8">
        <w:rPr>
          <w:spacing w:val="20"/>
          <w:lang w:val="en-GB"/>
        </w:rPr>
        <w:t xml:space="preserve"> </w:t>
      </w:r>
      <w:r w:rsidRPr="003C5EB8">
        <w:rPr>
          <w:spacing w:val="-1"/>
          <w:lang w:val="en-GB"/>
        </w:rPr>
        <w:t>transfer</w:t>
      </w:r>
      <w:r w:rsidRPr="003C5EB8">
        <w:rPr>
          <w:spacing w:val="20"/>
          <w:lang w:val="en-GB"/>
        </w:rPr>
        <w:t xml:space="preserve"> </w:t>
      </w:r>
      <w:r w:rsidRPr="003C5EB8">
        <w:rPr>
          <w:spacing w:val="-1"/>
          <w:lang w:val="en-GB"/>
        </w:rPr>
        <w:t>by</w:t>
      </w:r>
      <w:r w:rsidRPr="003C5EB8">
        <w:rPr>
          <w:spacing w:val="20"/>
          <w:lang w:val="en-GB"/>
        </w:rPr>
        <w:t xml:space="preserve"> </w:t>
      </w:r>
      <w:r w:rsidRPr="003C5EB8">
        <w:rPr>
          <w:spacing w:val="-1"/>
          <w:lang w:val="en-GB"/>
        </w:rPr>
        <w:t>the</w:t>
      </w:r>
      <w:r w:rsidRPr="003C5EB8">
        <w:rPr>
          <w:spacing w:val="20"/>
          <w:lang w:val="en-GB"/>
        </w:rPr>
        <w:t xml:space="preserve"> </w:t>
      </w:r>
      <w:r w:rsidRPr="003C5EB8">
        <w:rPr>
          <w:spacing w:val="-1"/>
          <w:lang w:val="en-GB"/>
        </w:rPr>
        <w:t>deadline</w:t>
      </w:r>
      <w:r w:rsidRPr="003C5EB8">
        <w:rPr>
          <w:spacing w:val="20"/>
          <w:lang w:val="en-GB"/>
        </w:rPr>
        <w:t xml:space="preserve"> </w:t>
      </w:r>
      <w:r w:rsidRPr="003C5EB8">
        <w:rPr>
          <w:spacing w:val="-1"/>
          <w:lang w:val="en-GB"/>
        </w:rPr>
        <w:t>pursuant</w:t>
      </w:r>
      <w:r w:rsidRPr="003C5EB8">
        <w:rPr>
          <w:spacing w:val="21"/>
          <w:lang w:val="en-GB"/>
        </w:rPr>
        <w:t xml:space="preserve"> </w:t>
      </w:r>
      <w:r w:rsidRPr="003C5EB8">
        <w:rPr>
          <w:lang w:val="en-GB"/>
        </w:rPr>
        <w:t>to</w:t>
      </w:r>
      <w:r w:rsidRPr="003C5EB8">
        <w:rPr>
          <w:rFonts w:ascii="Times New Roman"/>
          <w:spacing w:val="51"/>
          <w:lang w:val="en-GB"/>
        </w:rPr>
        <w:t xml:space="preserve"> </w:t>
      </w:r>
      <w:r w:rsidRPr="003C5EB8">
        <w:rPr>
          <w:spacing w:val="-1"/>
          <w:lang w:val="en-GB"/>
        </w:rPr>
        <w:t>paragraph</w:t>
      </w:r>
      <w:r w:rsidRPr="003C5EB8">
        <w:rPr>
          <w:spacing w:val="26"/>
          <w:lang w:val="en-GB"/>
        </w:rPr>
        <w:t xml:space="preserve"> </w:t>
      </w:r>
      <w:r w:rsidRPr="003C5EB8">
        <w:rPr>
          <w:lang w:val="en-GB"/>
        </w:rPr>
        <w:t>6,</w:t>
      </w:r>
      <w:r w:rsidRPr="003C5EB8">
        <w:rPr>
          <w:spacing w:val="26"/>
          <w:lang w:val="en-GB"/>
        </w:rPr>
        <w:t xml:space="preserve"> </w:t>
      </w:r>
      <w:r w:rsidRPr="003C5EB8">
        <w:rPr>
          <w:spacing w:val="-1"/>
          <w:lang w:val="en-GB"/>
        </w:rPr>
        <w:t>the</w:t>
      </w:r>
      <w:r w:rsidRPr="003C5EB8">
        <w:rPr>
          <w:spacing w:val="27"/>
          <w:lang w:val="en-GB"/>
        </w:rPr>
        <w:t xml:space="preserve"> </w:t>
      </w:r>
      <w:r w:rsidR="00C166E7" w:rsidRPr="003C5EB8">
        <w:rPr>
          <w:spacing w:val="-1"/>
          <w:lang w:val="en-GB"/>
        </w:rPr>
        <w:t>allocation platform</w:t>
      </w:r>
      <w:r w:rsidRPr="003C5EB8">
        <w:rPr>
          <w:spacing w:val="28"/>
          <w:lang w:val="en-GB"/>
        </w:rPr>
        <w:t xml:space="preserve"> </w:t>
      </w:r>
      <w:r w:rsidRPr="003C5EB8">
        <w:rPr>
          <w:spacing w:val="-1"/>
          <w:lang w:val="en-GB"/>
        </w:rPr>
        <w:t>shall</w:t>
      </w:r>
      <w:r w:rsidRPr="003C5EB8">
        <w:rPr>
          <w:spacing w:val="26"/>
          <w:lang w:val="en-GB"/>
        </w:rPr>
        <w:t xml:space="preserve"> </w:t>
      </w:r>
      <w:r w:rsidRPr="003C5EB8">
        <w:rPr>
          <w:spacing w:val="-1"/>
          <w:lang w:val="en-GB"/>
        </w:rPr>
        <w:t>automatically</w:t>
      </w:r>
      <w:r w:rsidRPr="003C5EB8">
        <w:rPr>
          <w:spacing w:val="27"/>
          <w:lang w:val="en-GB"/>
        </w:rPr>
        <w:t xml:space="preserve"> </w:t>
      </w:r>
      <w:r w:rsidRPr="003C5EB8">
        <w:rPr>
          <w:spacing w:val="-1"/>
          <w:lang w:val="en-GB"/>
        </w:rPr>
        <w:t>cancel</w:t>
      </w:r>
      <w:r w:rsidRPr="003C5EB8">
        <w:rPr>
          <w:spacing w:val="27"/>
          <w:lang w:val="en-GB"/>
        </w:rPr>
        <w:t xml:space="preserve"> </w:t>
      </w:r>
      <w:r w:rsidRPr="003C5EB8">
        <w:rPr>
          <w:spacing w:val="-1"/>
          <w:lang w:val="en-GB"/>
        </w:rPr>
        <w:t>the</w:t>
      </w:r>
      <w:r w:rsidRPr="003C5EB8">
        <w:rPr>
          <w:spacing w:val="27"/>
          <w:lang w:val="en-GB"/>
        </w:rPr>
        <w:t xml:space="preserve"> </w:t>
      </w:r>
      <w:r w:rsidRPr="003C5EB8">
        <w:rPr>
          <w:spacing w:val="-1"/>
          <w:lang w:val="en-GB"/>
        </w:rPr>
        <w:t>process</w:t>
      </w:r>
      <w:r w:rsidRPr="003C5EB8">
        <w:rPr>
          <w:spacing w:val="26"/>
          <w:lang w:val="en-GB"/>
        </w:rPr>
        <w:t xml:space="preserve"> </w:t>
      </w:r>
      <w:r w:rsidRPr="003C5EB8">
        <w:rPr>
          <w:lang w:val="en-GB"/>
        </w:rPr>
        <w:t>of</w:t>
      </w:r>
      <w:r w:rsidRPr="003C5EB8">
        <w:rPr>
          <w:spacing w:val="25"/>
          <w:lang w:val="en-GB"/>
        </w:rPr>
        <w:t xml:space="preserve"> </w:t>
      </w:r>
      <w:r w:rsidRPr="003C5EB8">
        <w:rPr>
          <w:spacing w:val="-1"/>
          <w:lang w:val="en-GB"/>
        </w:rPr>
        <w:t>the</w:t>
      </w:r>
      <w:r w:rsidRPr="003C5EB8">
        <w:rPr>
          <w:spacing w:val="27"/>
          <w:lang w:val="en-GB"/>
        </w:rPr>
        <w:t xml:space="preserve"> </w:t>
      </w:r>
      <w:r w:rsidRPr="003C5EB8">
        <w:rPr>
          <w:spacing w:val="-1"/>
          <w:lang w:val="en-GB"/>
        </w:rPr>
        <w:t>transfer</w:t>
      </w:r>
      <w:r w:rsidRPr="003C5EB8">
        <w:rPr>
          <w:rFonts w:ascii="Times New Roman"/>
          <w:spacing w:val="47"/>
          <w:lang w:val="en-GB"/>
        </w:rPr>
        <w:t xml:space="preserve"> </w:t>
      </w:r>
      <w:r w:rsidRPr="003C5EB8">
        <w:rPr>
          <w:spacing w:val="-1"/>
          <w:lang w:val="en-GB"/>
        </w:rPr>
        <w:t>notification.</w:t>
      </w:r>
    </w:p>
    <w:p w14:paraId="6EB2F940" w14:textId="19A917B1" w:rsidR="008F57BA" w:rsidRPr="003C5EB8" w:rsidRDefault="00B300E8" w:rsidP="008F57BA">
      <w:pPr>
        <w:pStyle w:val="BodyText"/>
        <w:numPr>
          <w:ilvl w:val="0"/>
          <w:numId w:val="36"/>
        </w:numPr>
        <w:tabs>
          <w:tab w:val="left" w:pos="856"/>
        </w:tabs>
        <w:spacing w:before="195" w:line="242" w:lineRule="auto"/>
        <w:ind w:right="148"/>
        <w:jc w:val="both"/>
        <w:rPr>
          <w:lang w:val="en-GB"/>
        </w:rPr>
      </w:pPr>
      <w:r w:rsidRPr="003C5EB8">
        <w:rPr>
          <w:spacing w:val="-1"/>
          <w:lang w:val="en-GB"/>
        </w:rPr>
        <w:t>The</w:t>
      </w:r>
      <w:r w:rsidRPr="003C5EB8">
        <w:rPr>
          <w:spacing w:val="49"/>
          <w:lang w:val="en-GB"/>
        </w:rPr>
        <w:t xml:space="preserve"> </w:t>
      </w:r>
      <w:r w:rsidR="00C166E7" w:rsidRPr="003C5EB8">
        <w:rPr>
          <w:spacing w:val="-1"/>
          <w:lang w:val="en-GB"/>
        </w:rPr>
        <w:t>allocation platform</w:t>
      </w:r>
      <w:r w:rsidRPr="003C5EB8">
        <w:rPr>
          <w:lang w:val="en-GB"/>
        </w:rPr>
        <w:t xml:space="preserve">  </w:t>
      </w:r>
      <w:r w:rsidRPr="003C5EB8">
        <w:rPr>
          <w:spacing w:val="-2"/>
          <w:lang w:val="en-GB"/>
        </w:rPr>
        <w:t>shall</w:t>
      </w:r>
      <w:r w:rsidRPr="003C5EB8">
        <w:rPr>
          <w:spacing w:val="48"/>
          <w:lang w:val="en-GB"/>
        </w:rPr>
        <w:t xml:space="preserve"> </w:t>
      </w:r>
      <w:r w:rsidRPr="003C5EB8">
        <w:rPr>
          <w:spacing w:val="-1"/>
          <w:lang w:val="en-GB"/>
        </w:rPr>
        <w:t>then</w:t>
      </w:r>
      <w:r w:rsidRPr="003C5EB8">
        <w:rPr>
          <w:spacing w:val="47"/>
          <w:lang w:val="en-GB"/>
        </w:rPr>
        <w:t xml:space="preserve"> </w:t>
      </w:r>
      <w:r w:rsidRPr="003C5EB8">
        <w:rPr>
          <w:spacing w:val="-1"/>
          <w:lang w:val="en-GB"/>
        </w:rPr>
        <w:t>issue</w:t>
      </w:r>
      <w:r w:rsidRPr="003C5EB8">
        <w:rPr>
          <w:lang w:val="en-GB"/>
        </w:rPr>
        <w:t xml:space="preserve">  </w:t>
      </w:r>
      <w:r w:rsidRPr="003C5EB8">
        <w:rPr>
          <w:spacing w:val="-1"/>
          <w:lang w:val="en-GB"/>
        </w:rPr>
        <w:t>without</w:t>
      </w:r>
      <w:r w:rsidRPr="003C5EB8">
        <w:rPr>
          <w:spacing w:val="48"/>
          <w:lang w:val="en-GB"/>
        </w:rPr>
        <w:t xml:space="preserve"> </w:t>
      </w:r>
      <w:r w:rsidRPr="003C5EB8">
        <w:rPr>
          <w:spacing w:val="-1"/>
          <w:lang w:val="en-GB"/>
        </w:rPr>
        <w:t>undue</w:t>
      </w:r>
      <w:r w:rsidRPr="003C5EB8">
        <w:rPr>
          <w:lang w:val="en-GB"/>
        </w:rPr>
        <w:t xml:space="preserve">  </w:t>
      </w:r>
      <w:r w:rsidRPr="003C5EB8">
        <w:rPr>
          <w:spacing w:val="-1"/>
          <w:lang w:val="en-GB"/>
        </w:rPr>
        <w:t>delay</w:t>
      </w:r>
      <w:r w:rsidRPr="003C5EB8">
        <w:rPr>
          <w:spacing w:val="49"/>
          <w:lang w:val="en-GB"/>
        </w:rPr>
        <w:t xml:space="preserve"> </w:t>
      </w:r>
      <w:r w:rsidRPr="003C5EB8">
        <w:rPr>
          <w:lang w:val="en-GB"/>
        </w:rPr>
        <w:t>to</w:t>
      </w:r>
      <w:r w:rsidRPr="003C5EB8">
        <w:rPr>
          <w:spacing w:val="49"/>
          <w:lang w:val="en-GB"/>
        </w:rPr>
        <w:t xml:space="preserve"> </w:t>
      </w:r>
      <w:r w:rsidRPr="003C5EB8">
        <w:rPr>
          <w:spacing w:val="-1"/>
          <w:lang w:val="en-GB"/>
        </w:rPr>
        <w:t>the</w:t>
      </w:r>
      <w:r w:rsidRPr="003C5EB8">
        <w:rPr>
          <w:lang w:val="en-GB"/>
        </w:rPr>
        <w:t xml:space="preserve">  </w:t>
      </w:r>
      <w:r w:rsidRPr="003C5EB8">
        <w:rPr>
          <w:spacing w:val="-1"/>
          <w:lang w:val="en-GB"/>
        </w:rPr>
        <w:t>transferor</w:t>
      </w:r>
      <w:r w:rsidRPr="003C5EB8">
        <w:rPr>
          <w:spacing w:val="48"/>
          <w:lang w:val="en-GB"/>
        </w:rPr>
        <w:t xml:space="preserve"> </w:t>
      </w:r>
      <w:r w:rsidRPr="003C5EB8">
        <w:rPr>
          <w:spacing w:val="-1"/>
          <w:lang w:val="en-GB"/>
        </w:rPr>
        <w:t>and</w:t>
      </w:r>
      <w:r w:rsidRPr="003C5EB8">
        <w:rPr>
          <w:spacing w:val="47"/>
          <w:lang w:val="en-GB"/>
        </w:rPr>
        <w:t xml:space="preserve"> </w:t>
      </w:r>
      <w:r w:rsidRPr="003C5EB8">
        <w:rPr>
          <w:spacing w:val="-1"/>
          <w:lang w:val="en-GB"/>
        </w:rPr>
        <w:t>the</w:t>
      </w:r>
      <w:r w:rsidRPr="003C5EB8">
        <w:rPr>
          <w:rFonts w:ascii="Times New Roman"/>
          <w:spacing w:val="73"/>
          <w:lang w:val="en-GB"/>
        </w:rPr>
        <w:t xml:space="preserve"> </w:t>
      </w:r>
      <w:r w:rsidRPr="003C5EB8">
        <w:rPr>
          <w:spacing w:val="-1"/>
          <w:lang w:val="en-GB"/>
        </w:rPr>
        <w:t>transferee</w:t>
      </w:r>
      <w:r w:rsidRPr="003C5EB8">
        <w:rPr>
          <w:spacing w:val="1"/>
          <w:lang w:val="en-GB"/>
        </w:rPr>
        <w:t xml:space="preserve"> </w:t>
      </w:r>
      <w:r w:rsidRPr="003C5EB8">
        <w:rPr>
          <w:lang w:val="en-GB"/>
        </w:rPr>
        <w:t xml:space="preserve">a </w:t>
      </w:r>
      <w:r w:rsidRPr="003C5EB8">
        <w:rPr>
          <w:spacing w:val="-1"/>
          <w:lang w:val="en-GB"/>
        </w:rPr>
        <w:t xml:space="preserve">second acknowledgement </w:t>
      </w:r>
      <w:r w:rsidRPr="003C5EB8">
        <w:rPr>
          <w:lang w:val="en-GB"/>
        </w:rPr>
        <w:t>via</w:t>
      </w:r>
      <w:r w:rsidRPr="003C5EB8">
        <w:rPr>
          <w:spacing w:val="-3"/>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auction tool</w:t>
      </w:r>
      <w:r w:rsidRPr="003C5EB8">
        <w:rPr>
          <w:spacing w:val="1"/>
          <w:lang w:val="en-GB"/>
        </w:rPr>
        <w:t xml:space="preserve"> </w:t>
      </w:r>
      <w:r w:rsidRPr="003C5EB8">
        <w:rPr>
          <w:spacing w:val="-1"/>
          <w:lang w:val="en-GB"/>
        </w:rPr>
        <w:t>stating either:</w:t>
      </w:r>
    </w:p>
    <w:p w14:paraId="77516A94" w14:textId="77777777" w:rsidR="008F57BA" w:rsidRPr="003C5EB8" w:rsidRDefault="008F57BA" w:rsidP="008F57BA">
      <w:pPr>
        <w:pStyle w:val="BodyText"/>
        <w:tabs>
          <w:tab w:val="left" w:pos="856"/>
        </w:tabs>
        <w:spacing w:before="195" w:line="242" w:lineRule="auto"/>
        <w:ind w:right="148" w:firstLine="0"/>
        <w:jc w:val="both"/>
        <w:rPr>
          <w:lang w:val="en-GB"/>
        </w:rPr>
      </w:pPr>
    </w:p>
    <w:p w14:paraId="2E0E2223" w14:textId="2932B2AB" w:rsidR="003041E4" w:rsidRPr="003C5EB8" w:rsidRDefault="00B300E8" w:rsidP="008F57BA">
      <w:pPr>
        <w:pStyle w:val="BodyText"/>
        <w:numPr>
          <w:ilvl w:val="1"/>
          <w:numId w:val="36"/>
        </w:numPr>
        <w:tabs>
          <w:tab w:val="left" w:pos="1488"/>
        </w:tabs>
        <w:spacing w:line="276" w:lineRule="auto"/>
        <w:rPr>
          <w:lang w:val="en-GB"/>
        </w:rPr>
      </w:pPr>
      <w:r w:rsidRPr="003C5EB8">
        <w:rPr>
          <w:spacing w:val="-1"/>
          <w:lang w:val="en-GB"/>
        </w:rPr>
        <w:t>that</w:t>
      </w:r>
      <w:r w:rsidRPr="003C5EB8">
        <w:rPr>
          <w:lang w:val="en-GB"/>
        </w:rPr>
        <w:t xml:space="preserve"> </w:t>
      </w:r>
      <w:r w:rsidRPr="003C5EB8">
        <w:rPr>
          <w:spacing w:val="-1"/>
          <w:lang w:val="en-GB"/>
        </w:rPr>
        <w:t>the</w:t>
      </w:r>
      <w:r w:rsidRPr="003C5EB8">
        <w:rPr>
          <w:spacing w:val="-2"/>
          <w:lang w:val="en-GB"/>
        </w:rPr>
        <w:t xml:space="preserve"> </w:t>
      </w:r>
      <w:r w:rsidRPr="003C5EB8">
        <w:rPr>
          <w:spacing w:val="-1"/>
          <w:lang w:val="en-GB"/>
        </w:rPr>
        <w:t>transfer</w:t>
      </w:r>
      <w:r w:rsidRPr="003C5EB8">
        <w:rPr>
          <w:spacing w:val="-3"/>
          <w:lang w:val="en-GB"/>
        </w:rPr>
        <w:t xml:space="preserve"> </w:t>
      </w:r>
      <w:r w:rsidRPr="003C5EB8">
        <w:rPr>
          <w:spacing w:val="-1"/>
          <w:lang w:val="en-GB"/>
        </w:rPr>
        <w:t>notification</w:t>
      </w:r>
      <w:r w:rsidRPr="003C5EB8">
        <w:rPr>
          <w:lang w:val="en-GB"/>
        </w:rPr>
        <w:t xml:space="preserve"> </w:t>
      </w:r>
      <w:r w:rsidRPr="003C5EB8">
        <w:rPr>
          <w:spacing w:val="-1"/>
          <w:lang w:val="en-GB"/>
        </w:rPr>
        <w:t>has</w:t>
      </w:r>
      <w:r w:rsidRPr="003C5EB8">
        <w:rPr>
          <w:lang w:val="en-GB"/>
        </w:rPr>
        <w:t xml:space="preserve"> </w:t>
      </w:r>
      <w:r w:rsidRPr="003C5EB8">
        <w:rPr>
          <w:spacing w:val="-1"/>
          <w:lang w:val="en-GB"/>
        </w:rPr>
        <w:t>been accepted and</w:t>
      </w:r>
      <w:r w:rsidRPr="003C5EB8">
        <w:rPr>
          <w:lang w:val="en-GB"/>
        </w:rPr>
        <w:t xml:space="preserve"> </w:t>
      </w:r>
      <w:r w:rsidRPr="003C5EB8">
        <w:rPr>
          <w:spacing w:val="-1"/>
          <w:lang w:val="en-GB"/>
        </w:rPr>
        <w:t>is</w:t>
      </w:r>
      <w:r w:rsidRPr="003C5EB8">
        <w:rPr>
          <w:spacing w:val="-2"/>
          <w:lang w:val="en-GB"/>
        </w:rPr>
        <w:t xml:space="preserve"> </w:t>
      </w:r>
      <w:r w:rsidRPr="003C5EB8">
        <w:rPr>
          <w:spacing w:val="-1"/>
          <w:lang w:val="en-GB"/>
        </w:rPr>
        <w:t>effective;</w:t>
      </w:r>
      <w:r w:rsidRPr="003C5EB8">
        <w:rPr>
          <w:spacing w:val="-2"/>
          <w:lang w:val="en-GB"/>
        </w:rPr>
        <w:t xml:space="preserve"> </w:t>
      </w:r>
      <w:r w:rsidRPr="003C5EB8">
        <w:rPr>
          <w:lang w:val="en-GB"/>
        </w:rPr>
        <w:t>or</w:t>
      </w:r>
    </w:p>
    <w:p w14:paraId="2E0E2224" w14:textId="77777777" w:rsidR="003041E4" w:rsidRPr="003C5EB8" w:rsidRDefault="00B300E8" w:rsidP="008F57BA">
      <w:pPr>
        <w:pStyle w:val="BodyText"/>
        <w:numPr>
          <w:ilvl w:val="1"/>
          <w:numId w:val="36"/>
        </w:numPr>
        <w:tabs>
          <w:tab w:val="left" w:pos="1488"/>
        </w:tabs>
        <w:spacing w:line="276" w:lineRule="auto"/>
        <w:rPr>
          <w:lang w:val="en-GB"/>
        </w:rPr>
      </w:pPr>
      <w:r w:rsidRPr="003C5EB8">
        <w:rPr>
          <w:spacing w:val="-1"/>
          <w:lang w:val="en-GB"/>
        </w:rPr>
        <w:t>that</w:t>
      </w:r>
      <w:r w:rsidRPr="003C5EB8">
        <w:rPr>
          <w:lang w:val="en-GB"/>
        </w:rPr>
        <w:t xml:space="preserve"> </w:t>
      </w:r>
      <w:r w:rsidRPr="003C5EB8">
        <w:rPr>
          <w:spacing w:val="-1"/>
          <w:lang w:val="en-GB"/>
        </w:rPr>
        <w:t>the</w:t>
      </w:r>
      <w:r w:rsidRPr="003C5EB8">
        <w:rPr>
          <w:spacing w:val="-2"/>
          <w:lang w:val="en-GB"/>
        </w:rPr>
        <w:t xml:space="preserve"> </w:t>
      </w:r>
      <w:r w:rsidRPr="003C5EB8">
        <w:rPr>
          <w:spacing w:val="-1"/>
          <w:lang w:val="en-GB"/>
        </w:rPr>
        <w:t>transfer</w:t>
      </w:r>
      <w:r w:rsidRPr="003C5EB8">
        <w:rPr>
          <w:spacing w:val="-3"/>
          <w:lang w:val="en-GB"/>
        </w:rPr>
        <w:t xml:space="preserve"> </w:t>
      </w:r>
      <w:r w:rsidRPr="003C5EB8">
        <w:rPr>
          <w:spacing w:val="-1"/>
          <w:lang w:val="en-GB"/>
        </w:rPr>
        <w:t>notification</w:t>
      </w:r>
      <w:r w:rsidRPr="003C5EB8">
        <w:rPr>
          <w:lang w:val="en-GB"/>
        </w:rPr>
        <w:t xml:space="preserve"> </w:t>
      </w:r>
      <w:r w:rsidRPr="003C5EB8">
        <w:rPr>
          <w:spacing w:val="-1"/>
          <w:lang w:val="en-GB"/>
        </w:rPr>
        <w:t>has</w:t>
      </w:r>
      <w:r w:rsidRPr="003C5EB8">
        <w:rPr>
          <w:lang w:val="en-GB"/>
        </w:rPr>
        <w:t xml:space="preserve"> </w:t>
      </w:r>
      <w:r w:rsidRPr="003C5EB8">
        <w:rPr>
          <w:spacing w:val="-1"/>
          <w:lang w:val="en-GB"/>
        </w:rPr>
        <w:t>been rejected including</w:t>
      </w:r>
      <w:r w:rsidRPr="003C5EB8">
        <w:rPr>
          <w:lang w:val="en-GB"/>
        </w:rPr>
        <w:t xml:space="preserve"> </w:t>
      </w:r>
      <w:r w:rsidRPr="003C5EB8">
        <w:rPr>
          <w:spacing w:val="-1"/>
          <w:lang w:val="en-GB"/>
        </w:rPr>
        <w:t>the</w:t>
      </w:r>
      <w:r w:rsidRPr="003C5EB8">
        <w:rPr>
          <w:spacing w:val="1"/>
          <w:lang w:val="en-GB"/>
        </w:rPr>
        <w:t xml:space="preserve"> </w:t>
      </w:r>
      <w:r w:rsidRPr="003C5EB8">
        <w:rPr>
          <w:spacing w:val="-1"/>
          <w:lang w:val="en-GB"/>
        </w:rPr>
        <w:t>reason(s).</w:t>
      </w:r>
    </w:p>
    <w:p w14:paraId="2E0E2225" w14:textId="77777777" w:rsidR="003041E4" w:rsidRPr="003C5EB8" w:rsidRDefault="003041E4">
      <w:pPr>
        <w:spacing w:before="4"/>
        <w:rPr>
          <w:rFonts w:ascii="Calibri" w:eastAsia="Calibri" w:hAnsi="Calibri" w:cs="Calibri"/>
          <w:sz w:val="16"/>
          <w:szCs w:val="16"/>
          <w:lang w:val="en-GB"/>
        </w:rPr>
      </w:pPr>
    </w:p>
    <w:p w14:paraId="2E0E2226" w14:textId="73D4849E" w:rsidR="003041E4" w:rsidRPr="003C5EB8" w:rsidRDefault="00B300E8">
      <w:pPr>
        <w:pStyle w:val="BodyText"/>
        <w:numPr>
          <w:ilvl w:val="0"/>
          <w:numId w:val="36"/>
        </w:numPr>
        <w:tabs>
          <w:tab w:val="left" w:pos="856"/>
        </w:tabs>
        <w:spacing w:line="242" w:lineRule="auto"/>
        <w:ind w:right="148"/>
        <w:jc w:val="both"/>
        <w:rPr>
          <w:lang w:val="en-GB"/>
        </w:rPr>
      </w:pPr>
      <w:r w:rsidRPr="003C5EB8">
        <w:rPr>
          <w:spacing w:val="-1"/>
          <w:lang w:val="en-GB"/>
        </w:rPr>
        <w:t>If</w:t>
      </w:r>
      <w:r w:rsidRPr="003C5EB8">
        <w:rPr>
          <w:spacing w:val="14"/>
          <w:lang w:val="en-GB"/>
        </w:rPr>
        <w:t xml:space="preserve"> </w:t>
      </w:r>
      <w:r w:rsidRPr="003C5EB8">
        <w:rPr>
          <w:lang w:val="en-GB"/>
        </w:rPr>
        <w:t>for</w:t>
      </w:r>
      <w:r w:rsidRPr="003C5EB8">
        <w:rPr>
          <w:spacing w:val="14"/>
          <w:lang w:val="en-GB"/>
        </w:rPr>
        <w:t xml:space="preserve"> </w:t>
      </w:r>
      <w:r w:rsidRPr="003C5EB8">
        <w:rPr>
          <w:spacing w:val="-1"/>
          <w:lang w:val="en-GB"/>
        </w:rPr>
        <w:t>any</w:t>
      </w:r>
      <w:r w:rsidRPr="003C5EB8">
        <w:rPr>
          <w:spacing w:val="15"/>
          <w:lang w:val="en-GB"/>
        </w:rPr>
        <w:t xml:space="preserve"> </w:t>
      </w:r>
      <w:r w:rsidRPr="003C5EB8">
        <w:rPr>
          <w:spacing w:val="-1"/>
          <w:lang w:val="en-GB"/>
        </w:rPr>
        <w:t>technical</w:t>
      </w:r>
      <w:r w:rsidRPr="003C5EB8">
        <w:rPr>
          <w:spacing w:val="15"/>
          <w:lang w:val="en-GB"/>
        </w:rPr>
        <w:t xml:space="preserve"> </w:t>
      </w:r>
      <w:r w:rsidRPr="003C5EB8">
        <w:rPr>
          <w:spacing w:val="-1"/>
          <w:lang w:val="en-GB"/>
        </w:rPr>
        <w:t>reason</w:t>
      </w:r>
      <w:r w:rsidRPr="003C5EB8">
        <w:rPr>
          <w:spacing w:val="14"/>
          <w:lang w:val="en-GB"/>
        </w:rPr>
        <w:t xml:space="preserve"> </w:t>
      </w:r>
      <w:r w:rsidRPr="003C5EB8">
        <w:rPr>
          <w:spacing w:val="-1"/>
          <w:lang w:val="en-GB"/>
        </w:rPr>
        <w:t>the</w:t>
      </w:r>
      <w:r w:rsidRPr="003C5EB8">
        <w:rPr>
          <w:spacing w:val="15"/>
          <w:lang w:val="en-GB"/>
        </w:rPr>
        <w:t xml:space="preserve"> </w:t>
      </w:r>
      <w:r w:rsidRPr="003C5EB8">
        <w:rPr>
          <w:spacing w:val="-1"/>
          <w:lang w:val="en-GB"/>
        </w:rPr>
        <w:t>acknowledgement</w:t>
      </w:r>
      <w:r w:rsidRPr="003C5EB8">
        <w:rPr>
          <w:spacing w:val="15"/>
          <w:lang w:val="en-GB"/>
        </w:rPr>
        <w:t xml:space="preserve"> </w:t>
      </w:r>
      <w:r w:rsidRPr="003C5EB8">
        <w:rPr>
          <w:spacing w:val="-1"/>
          <w:lang w:val="en-GB"/>
        </w:rPr>
        <w:t>is</w:t>
      </w:r>
      <w:r w:rsidRPr="003C5EB8">
        <w:rPr>
          <w:spacing w:val="15"/>
          <w:lang w:val="en-GB"/>
        </w:rPr>
        <w:t xml:space="preserve"> </w:t>
      </w:r>
      <w:r w:rsidRPr="003C5EB8">
        <w:rPr>
          <w:lang w:val="en-GB"/>
        </w:rPr>
        <w:t>not</w:t>
      </w:r>
      <w:r w:rsidRPr="003C5EB8">
        <w:rPr>
          <w:spacing w:val="15"/>
          <w:lang w:val="en-GB"/>
        </w:rPr>
        <w:t xml:space="preserve"> </w:t>
      </w:r>
      <w:r w:rsidRPr="003C5EB8">
        <w:rPr>
          <w:spacing w:val="-1"/>
          <w:lang w:val="en-GB"/>
        </w:rPr>
        <w:t>sent</w:t>
      </w:r>
      <w:r w:rsidRPr="003C5EB8">
        <w:rPr>
          <w:spacing w:val="15"/>
          <w:lang w:val="en-GB"/>
        </w:rPr>
        <w:t xml:space="preserve"> </w:t>
      </w:r>
      <w:r w:rsidRPr="003C5EB8">
        <w:rPr>
          <w:spacing w:val="-2"/>
          <w:lang w:val="en-GB"/>
        </w:rPr>
        <w:t>by</w:t>
      </w:r>
      <w:r w:rsidRPr="003C5EB8">
        <w:rPr>
          <w:spacing w:val="16"/>
          <w:lang w:val="en-GB"/>
        </w:rPr>
        <w:t xml:space="preserve"> </w:t>
      </w:r>
      <w:r w:rsidRPr="003C5EB8">
        <w:rPr>
          <w:spacing w:val="-1"/>
          <w:lang w:val="en-GB"/>
        </w:rPr>
        <w:t>the</w:t>
      </w:r>
      <w:r w:rsidRPr="003C5EB8">
        <w:rPr>
          <w:spacing w:val="15"/>
          <w:lang w:val="en-GB"/>
        </w:rPr>
        <w:t xml:space="preserve"> </w:t>
      </w:r>
      <w:r w:rsidR="00C166E7" w:rsidRPr="003C5EB8">
        <w:rPr>
          <w:spacing w:val="-1"/>
          <w:lang w:val="en-GB"/>
        </w:rPr>
        <w:t>allocation platform</w:t>
      </w:r>
      <w:r w:rsidRPr="003C5EB8">
        <w:rPr>
          <w:spacing w:val="-1"/>
          <w:lang w:val="en-GB"/>
        </w:rPr>
        <w:t>,</w:t>
      </w:r>
      <w:r w:rsidRPr="003C5EB8">
        <w:rPr>
          <w:spacing w:val="14"/>
          <w:lang w:val="en-GB"/>
        </w:rPr>
        <w:t xml:space="preserve"> </w:t>
      </w:r>
      <w:r w:rsidRPr="003C5EB8">
        <w:rPr>
          <w:spacing w:val="-2"/>
          <w:lang w:val="en-GB"/>
        </w:rPr>
        <w:t>the</w:t>
      </w:r>
      <w:r w:rsidRPr="003C5EB8">
        <w:rPr>
          <w:rFonts w:ascii="Times New Roman"/>
          <w:spacing w:val="51"/>
          <w:lang w:val="en-GB"/>
        </w:rPr>
        <w:t xml:space="preserve"> </w:t>
      </w:r>
      <w:r w:rsidRPr="003C5EB8">
        <w:rPr>
          <w:spacing w:val="-1"/>
          <w:lang w:val="en-GB"/>
        </w:rPr>
        <w:t>concerned transfer</w:t>
      </w:r>
      <w:r w:rsidRPr="003C5EB8">
        <w:rPr>
          <w:lang w:val="en-GB"/>
        </w:rPr>
        <w:t xml:space="preserve"> </w:t>
      </w:r>
      <w:r w:rsidRPr="003C5EB8">
        <w:rPr>
          <w:spacing w:val="-1"/>
          <w:lang w:val="en-GB"/>
        </w:rPr>
        <w:t>is</w:t>
      </w:r>
      <w:r w:rsidRPr="003C5EB8">
        <w:rPr>
          <w:lang w:val="en-GB"/>
        </w:rPr>
        <w:t xml:space="preserve"> </w:t>
      </w:r>
      <w:r w:rsidRPr="003C5EB8">
        <w:rPr>
          <w:spacing w:val="-2"/>
          <w:lang w:val="en-GB"/>
        </w:rPr>
        <w:t>deemed</w:t>
      </w:r>
      <w:r w:rsidRPr="003C5EB8">
        <w:rPr>
          <w:lang w:val="en-GB"/>
        </w:rPr>
        <w:t xml:space="preserve"> not</w:t>
      </w:r>
      <w:r w:rsidRPr="003C5EB8">
        <w:rPr>
          <w:spacing w:val="-2"/>
          <w:lang w:val="en-GB"/>
        </w:rPr>
        <w:t xml:space="preserve"> </w:t>
      </w:r>
      <w:r w:rsidRPr="003C5EB8">
        <w:rPr>
          <w:spacing w:val="-1"/>
          <w:lang w:val="en-GB"/>
        </w:rPr>
        <w:t>to</w:t>
      </w:r>
      <w:r w:rsidRPr="003C5EB8">
        <w:rPr>
          <w:spacing w:val="1"/>
          <w:lang w:val="en-GB"/>
        </w:rPr>
        <w:t xml:space="preserve"> </w:t>
      </w:r>
      <w:r w:rsidRPr="003C5EB8">
        <w:rPr>
          <w:spacing w:val="-1"/>
          <w:lang w:val="en-GB"/>
        </w:rPr>
        <w:t>have</w:t>
      </w:r>
      <w:r w:rsidRPr="003C5EB8">
        <w:rPr>
          <w:spacing w:val="1"/>
          <w:lang w:val="en-GB"/>
        </w:rPr>
        <w:t xml:space="preserve"> </w:t>
      </w:r>
      <w:r w:rsidRPr="003C5EB8">
        <w:rPr>
          <w:spacing w:val="-1"/>
          <w:lang w:val="en-GB"/>
        </w:rPr>
        <w:t>been</w:t>
      </w:r>
      <w:r w:rsidRPr="003C5EB8">
        <w:rPr>
          <w:lang w:val="en-GB"/>
        </w:rPr>
        <w:t xml:space="preserve"> </w:t>
      </w:r>
      <w:r w:rsidRPr="003C5EB8">
        <w:rPr>
          <w:spacing w:val="-1"/>
          <w:lang w:val="en-GB"/>
        </w:rPr>
        <w:t>submitted.</w:t>
      </w:r>
    </w:p>
    <w:p w14:paraId="2E0E2227" w14:textId="4E83F141" w:rsidR="003041E4" w:rsidRPr="003C5EB8" w:rsidRDefault="00B300E8">
      <w:pPr>
        <w:pStyle w:val="BodyText"/>
        <w:numPr>
          <w:ilvl w:val="0"/>
          <w:numId w:val="36"/>
        </w:numPr>
        <w:tabs>
          <w:tab w:val="left" w:pos="856"/>
        </w:tabs>
        <w:spacing w:before="194" w:line="241" w:lineRule="auto"/>
        <w:ind w:right="148"/>
        <w:jc w:val="both"/>
        <w:rPr>
          <w:lang w:val="en-GB"/>
        </w:rPr>
      </w:pPr>
      <w:r w:rsidRPr="003C5EB8">
        <w:rPr>
          <w:spacing w:val="-1"/>
          <w:lang w:val="en-GB"/>
        </w:rPr>
        <w:t>The</w:t>
      </w:r>
      <w:r w:rsidRPr="003C5EB8">
        <w:rPr>
          <w:spacing w:val="5"/>
          <w:lang w:val="en-GB"/>
        </w:rPr>
        <w:t xml:space="preserve"> </w:t>
      </w:r>
      <w:r w:rsidR="00070B3F" w:rsidRPr="003C5EB8">
        <w:rPr>
          <w:spacing w:val="-1"/>
          <w:lang w:val="en-GB"/>
        </w:rPr>
        <w:t>t</w:t>
      </w:r>
      <w:r w:rsidRPr="003C5EB8">
        <w:rPr>
          <w:spacing w:val="-1"/>
          <w:lang w:val="en-GB"/>
        </w:rPr>
        <w:t>ransferor</w:t>
      </w:r>
      <w:r w:rsidRPr="003C5EB8">
        <w:rPr>
          <w:spacing w:val="5"/>
          <w:lang w:val="en-GB"/>
        </w:rPr>
        <w:t xml:space="preserve"> </w:t>
      </w:r>
      <w:r w:rsidRPr="003C5EB8">
        <w:rPr>
          <w:spacing w:val="-1"/>
          <w:lang w:val="en-GB"/>
        </w:rPr>
        <w:t>shall</w:t>
      </w:r>
      <w:r w:rsidRPr="003C5EB8">
        <w:rPr>
          <w:spacing w:val="4"/>
          <w:lang w:val="en-GB"/>
        </w:rPr>
        <w:t xml:space="preserve"> </w:t>
      </w:r>
      <w:r w:rsidRPr="003C5EB8">
        <w:rPr>
          <w:spacing w:val="-1"/>
          <w:lang w:val="en-GB"/>
        </w:rPr>
        <w:t>not</w:t>
      </w:r>
      <w:r w:rsidRPr="003C5EB8">
        <w:rPr>
          <w:spacing w:val="4"/>
          <w:lang w:val="en-GB"/>
        </w:rPr>
        <w:t xml:space="preserve"> </w:t>
      </w:r>
      <w:r w:rsidRPr="003C5EB8">
        <w:rPr>
          <w:spacing w:val="-1"/>
          <w:lang w:val="en-GB"/>
        </w:rPr>
        <w:t>be</w:t>
      </w:r>
      <w:r w:rsidRPr="003C5EB8">
        <w:rPr>
          <w:spacing w:val="3"/>
          <w:lang w:val="en-GB"/>
        </w:rPr>
        <w:t xml:space="preserve"> </w:t>
      </w:r>
      <w:r w:rsidRPr="003C5EB8">
        <w:rPr>
          <w:spacing w:val="-1"/>
          <w:lang w:val="en-GB"/>
        </w:rPr>
        <w:t>entitled</w:t>
      </w:r>
      <w:r w:rsidRPr="003C5EB8">
        <w:rPr>
          <w:spacing w:val="4"/>
          <w:lang w:val="en-GB"/>
        </w:rPr>
        <w:t xml:space="preserve"> </w:t>
      </w:r>
      <w:r w:rsidRPr="003C5EB8">
        <w:rPr>
          <w:spacing w:val="-1"/>
          <w:lang w:val="en-GB"/>
        </w:rPr>
        <w:t>to</w:t>
      </w:r>
      <w:r w:rsidRPr="003C5EB8">
        <w:rPr>
          <w:spacing w:val="4"/>
          <w:lang w:val="en-GB"/>
        </w:rPr>
        <w:t xml:space="preserve"> </w:t>
      </w:r>
      <w:r w:rsidRPr="003C5EB8">
        <w:rPr>
          <w:spacing w:val="-1"/>
          <w:lang w:val="en-GB"/>
        </w:rPr>
        <w:t>withdraw</w:t>
      </w:r>
      <w:r w:rsidRPr="003C5EB8">
        <w:rPr>
          <w:spacing w:val="4"/>
          <w:lang w:val="en-GB"/>
        </w:rPr>
        <w:t xml:space="preserve"> </w:t>
      </w:r>
      <w:r w:rsidRPr="003C5EB8">
        <w:rPr>
          <w:spacing w:val="-1"/>
          <w:lang w:val="en-GB"/>
        </w:rPr>
        <w:t>the</w:t>
      </w:r>
      <w:r w:rsidRPr="003C5EB8">
        <w:rPr>
          <w:spacing w:val="3"/>
          <w:lang w:val="en-GB"/>
        </w:rPr>
        <w:t xml:space="preserve"> </w:t>
      </w:r>
      <w:r w:rsidRPr="003C5EB8">
        <w:rPr>
          <w:spacing w:val="-1"/>
          <w:lang w:val="en-GB"/>
        </w:rPr>
        <w:t>transfer</w:t>
      </w:r>
      <w:r w:rsidRPr="003C5EB8">
        <w:rPr>
          <w:spacing w:val="5"/>
          <w:lang w:val="en-GB"/>
        </w:rPr>
        <w:t xml:space="preserve"> </w:t>
      </w:r>
      <w:r w:rsidRPr="003C5EB8">
        <w:rPr>
          <w:spacing w:val="-1"/>
          <w:lang w:val="en-GB"/>
        </w:rPr>
        <w:t>notification</w:t>
      </w:r>
      <w:r w:rsidRPr="003C5EB8">
        <w:rPr>
          <w:spacing w:val="3"/>
          <w:lang w:val="en-GB"/>
        </w:rPr>
        <w:t xml:space="preserve"> </w:t>
      </w:r>
      <w:r w:rsidRPr="003C5EB8">
        <w:rPr>
          <w:lang w:val="en-GB"/>
        </w:rPr>
        <w:t>once</w:t>
      </w:r>
      <w:r w:rsidRPr="003C5EB8">
        <w:rPr>
          <w:spacing w:val="3"/>
          <w:lang w:val="en-GB"/>
        </w:rPr>
        <w:t xml:space="preserve"> </w:t>
      </w:r>
      <w:r w:rsidRPr="003C5EB8">
        <w:rPr>
          <w:spacing w:val="-2"/>
          <w:lang w:val="en-GB"/>
        </w:rPr>
        <w:t>the</w:t>
      </w:r>
      <w:r w:rsidRPr="003C5EB8">
        <w:rPr>
          <w:spacing w:val="5"/>
          <w:lang w:val="en-GB"/>
        </w:rPr>
        <w:t xml:space="preserve"> </w:t>
      </w:r>
      <w:r w:rsidRPr="003C5EB8">
        <w:rPr>
          <w:spacing w:val="-1"/>
          <w:lang w:val="en-GB"/>
        </w:rPr>
        <w:t>transferee</w:t>
      </w:r>
      <w:r w:rsidRPr="003C5EB8">
        <w:rPr>
          <w:rFonts w:ascii="Times New Roman"/>
          <w:spacing w:val="49"/>
          <w:lang w:val="en-GB"/>
        </w:rPr>
        <w:t xml:space="preserve"> </w:t>
      </w:r>
      <w:r w:rsidRPr="003C5EB8">
        <w:rPr>
          <w:spacing w:val="-1"/>
          <w:lang w:val="en-GB"/>
        </w:rPr>
        <w:t>has</w:t>
      </w:r>
      <w:r w:rsidRPr="003C5EB8">
        <w:rPr>
          <w:spacing w:val="46"/>
          <w:lang w:val="en-GB"/>
        </w:rPr>
        <w:t xml:space="preserve"> </w:t>
      </w:r>
      <w:r w:rsidRPr="003C5EB8">
        <w:rPr>
          <w:spacing w:val="-1"/>
          <w:lang w:val="en-GB"/>
        </w:rPr>
        <w:t>accepted</w:t>
      </w:r>
      <w:r w:rsidRPr="003C5EB8">
        <w:rPr>
          <w:spacing w:val="45"/>
          <w:lang w:val="en-GB"/>
        </w:rPr>
        <w:t xml:space="preserve"> </w:t>
      </w:r>
      <w:r w:rsidRPr="003C5EB8">
        <w:rPr>
          <w:spacing w:val="-1"/>
          <w:lang w:val="en-GB"/>
        </w:rPr>
        <w:t>it.</w:t>
      </w:r>
      <w:r w:rsidRPr="003C5EB8">
        <w:rPr>
          <w:spacing w:val="45"/>
          <w:lang w:val="en-GB"/>
        </w:rPr>
        <w:t xml:space="preserve"> </w:t>
      </w:r>
      <w:r w:rsidRPr="003C5EB8">
        <w:rPr>
          <w:spacing w:val="-1"/>
          <w:lang w:val="en-GB"/>
        </w:rPr>
        <w:t>The</w:t>
      </w:r>
      <w:r w:rsidRPr="003C5EB8">
        <w:rPr>
          <w:spacing w:val="47"/>
          <w:lang w:val="en-GB"/>
        </w:rPr>
        <w:t xml:space="preserve"> </w:t>
      </w:r>
      <w:r w:rsidRPr="003C5EB8">
        <w:rPr>
          <w:spacing w:val="-1"/>
          <w:lang w:val="en-GB"/>
        </w:rPr>
        <w:t>transferee</w:t>
      </w:r>
      <w:r w:rsidRPr="003C5EB8">
        <w:rPr>
          <w:spacing w:val="44"/>
          <w:lang w:val="en-GB"/>
        </w:rPr>
        <w:t xml:space="preserve"> </w:t>
      </w:r>
      <w:r w:rsidRPr="003C5EB8">
        <w:rPr>
          <w:lang w:val="en-GB"/>
        </w:rPr>
        <w:t>may</w:t>
      </w:r>
      <w:r w:rsidRPr="003C5EB8">
        <w:rPr>
          <w:spacing w:val="46"/>
          <w:lang w:val="en-GB"/>
        </w:rPr>
        <w:t xml:space="preserve"> </w:t>
      </w:r>
      <w:r w:rsidRPr="003C5EB8">
        <w:rPr>
          <w:spacing w:val="-1"/>
          <w:lang w:val="en-GB"/>
        </w:rPr>
        <w:t>initiate</w:t>
      </w:r>
      <w:r w:rsidRPr="003C5EB8">
        <w:rPr>
          <w:spacing w:val="46"/>
          <w:lang w:val="en-GB"/>
        </w:rPr>
        <w:t xml:space="preserve"> </w:t>
      </w:r>
      <w:r w:rsidRPr="003C5EB8">
        <w:rPr>
          <w:spacing w:val="-1"/>
          <w:lang w:val="en-GB"/>
        </w:rPr>
        <w:t>another</w:t>
      </w:r>
      <w:r w:rsidRPr="003C5EB8">
        <w:rPr>
          <w:spacing w:val="46"/>
          <w:lang w:val="en-GB"/>
        </w:rPr>
        <w:t xml:space="preserve"> </w:t>
      </w:r>
      <w:r w:rsidRPr="003C5EB8">
        <w:rPr>
          <w:spacing w:val="-1"/>
          <w:lang w:val="en-GB"/>
        </w:rPr>
        <w:t>transfer</w:t>
      </w:r>
      <w:r w:rsidRPr="003C5EB8">
        <w:rPr>
          <w:spacing w:val="45"/>
          <w:lang w:val="en-GB"/>
        </w:rPr>
        <w:t xml:space="preserve"> </w:t>
      </w:r>
      <w:r w:rsidRPr="003C5EB8">
        <w:rPr>
          <w:spacing w:val="-1"/>
          <w:lang w:val="en-GB"/>
        </w:rPr>
        <w:t>to</w:t>
      </w:r>
      <w:r w:rsidRPr="003C5EB8">
        <w:rPr>
          <w:spacing w:val="47"/>
          <w:lang w:val="en-GB"/>
        </w:rPr>
        <w:t xml:space="preserve"> </w:t>
      </w:r>
      <w:r w:rsidRPr="003C5EB8">
        <w:rPr>
          <w:spacing w:val="-1"/>
          <w:lang w:val="en-GB"/>
        </w:rPr>
        <w:t>transfer</w:t>
      </w:r>
      <w:r w:rsidRPr="003C5EB8">
        <w:rPr>
          <w:spacing w:val="46"/>
          <w:lang w:val="en-GB"/>
        </w:rPr>
        <w:t xml:space="preserve"> </w:t>
      </w:r>
      <w:r w:rsidRPr="003C5EB8">
        <w:rPr>
          <w:spacing w:val="-2"/>
          <w:lang w:val="en-GB"/>
        </w:rPr>
        <w:t>the</w:t>
      </w:r>
      <w:r w:rsidRPr="003C5EB8">
        <w:rPr>
          <w:spacing w:val="46"/>
          <w:lang w:val="en-GB"/>
        </w:rPr>
        <w:t xml:space="preserve"> </w:t>
      </w:r>
      <w:r w:rsidR="00AF062B" w:rsidRPr="003C5EB8">
        <w:rPr>
          <w:lang w:val="en-GB"/>
        </w:rPr>
        <w:t>long-term transmission right</w:t>
      </w:r>
      <w:r w:rsidRPr="003C5EB8">
        <w:rPr>
          <w:spacing w:val="-1"/>
          <w:lang w:val="en-GB"/>
        </w:rPr>
        <w:t>s</w:t>
      </w:r>
      <w:r w:rsidRPr="003C5EB8">
        <w:rPr>
          <w:spacing w:val="-2"/>
          <w:lang w:val="en-GB"/>
        </w:rPr>
        <w:t xml:space="preserve"> </w:t>
      </w:r>
      <w:r w:rsidRPr="003C5EB8">
        <w:rPr>
          <w:spacing w:val="-1"/>
          <w:lang w:val="en-GB"/>
        </w:rPr>
        <w:t>further.</w:t>
      </w:r>
    </w:p>
    <w:p w14:paraId="2E0E2228" w14:textId="56F9AEF7" w:rsidR="003041E4" w:rsidRPr="003C5EB8" w:rsidRDefault="00B300E8">
      <w:pPr>
        <w:pStyle w:val="BodyText"/>
        <w:numPr>
          <w:ilvl w:val="0"/>
          <w:numId w:val="36"/>
        </w:numPr>
        <w:tabs>
          <w:tab w:val="left" w:pos="856"/>
        </w:tabs>
        <w:spacing w:before="195"/>
        <w:ind w:right="148"/>
        <w:jc w:val="both"/>
        <w:rPr>
          <w:lang w:val="en-GB"/>
        </w:rPr>
      </w:pPr>
      <w:r w:rsidRPr="003C5EB8">
        <w:rPr>
          <w:spacing w:val="-1"/>
          <w:lang w:val="en-GB"/>
        </w:rPr>
        <w:t>In</w:t>
      </w:r>
      <w:r w:rsidRPr="003C5EB8">
        <w:rPr>
          <w:spacing w:val="6"/>
          <w:lang w:val="en-GB"/>
        </w:rPr>
        <w:t xml:space="preserve"> </w:t>
      </w:r>
      <w:r w:rsidRPr="003C5EB8">
        <w:rPr>
          <w:spacing w:val="-1"/>
          <w:lang w:val="en-GB"/>
        </w:rPr>
        <w:t>the</w:t>
      </w:r>
      <w:r w:rsidRPr="003C5EB8">
        <w:rPr>
          <w:spacing w:val="8"/>
          <w:lang w:val="en-GB"/>
        </w:rPr>
        <w:t xml:space="preserve"> </w:t>
      </w:r>
      <w:r w:rsidRPr="003C5EB8">
        <w:rPr>
          <w:lang w:val="en-GB"/>
        </w:rPr>
        <w:t>event</w:t>
      </w:r>
      <w:r w:rsidRPr="003C5EB8">
        <w:rPr>
          <w:spacing w:val="5"/>
          <w:lang w:val="en-GB"/>
        </w:rPr>
        <w:t xml:space="preserve"> </w:t>
      </w:r>
      <w:r w:rsidRPr="003C5EB8">
        <w:rPr>
          <w:lang w:val="en-GB"/>
        </w:rPr>
        <w:t>of</w:t>
      </w:r>
      <w:r w:rsidRPr="003C5EB8">
        <w:rPr>
          <w:spacing w:val="8"/>
          <w:lang w:val="en-GB"/>
        </w:rPr>
        <w:t xml:space="preserve"> </w:t>
      </w:r>
      <w:r w:rsidR="00C166E7" w:rsidRPr="003C5EB8">
        <w:rPr>
          <w:spacing w:val="-1"/>
          <w:lang w:val="en-GB"/>
        </w:rPr>
        <w:t>auction tool</w:t>
      </w:r>
      <w:r w:rsidRPr="003C5EB8">
        <w:rPr>
          <w:spacing w:val="7"/>
          <w:lang w:val="en-GB"/>
        </w:rPr>
        <w:t xml:space="preserve"> </w:t>
      </w:r>
      <w:r w:rsidRPr="003C5EB8">
        <w:rPr>
          <w:spacing w:val="-1"/>
          <w:lang w:val="en-GB"/>
        </w:rPr>
        <w:t>failure,</w:t>
      </w:r>
      <w:r w:rsidRPr="003C5EB8">
        <w:rPr>
          <w:spacing w:val="7"/>
          <w:lang w:val="en-GB"/>
        </w:rPr>
        <w:t xml:space="preserve"> </w:t>
      </w:r>
      <w:r w:rsidRPr="003C5EB8">
        <w:rPr>
          <w:lang w:val="en-GB"/>
        </w:rPr>
        <w:t>a</w:t>
      </w:r>
      <w:r w:rsidRPr="003C5EB8">
        <w:rPr>
          <w:spacing w:val="8"/>
          <w:lang w:val="en-GB"/>
        </w:rPr>
        <w:t xml:space="preserve"> </w:t>
      </w:r>
      <w:r w:rsidRPr="003C5EB8">
        <w:rPr>
          <w:spacing w:val="-1"/>
          <w:lang w:val="en-GB"/>
        </w:rPr>
        <w:t>fallback</w:t>
      </w:r>
      <w:r w:rsidRPr="003C5EB8">
        <w:rPr>
          <w:spacing w:val="8"/>
          <w:lang w:val="en-GB"/>
        </w:rPr>
        <w:t xml:space="preserve"> </w:t>
      </w:r>
      <w:r w:rsidRPr="003C5EB8">
        <w:rPr>
          <w:spacing w:val="-2"/>
          <w:lang w:val="en-GB"/>
        </w:rPr>
        <w:t>procedure</w:t>
      </w:r>
      <w:r w:rsidRPr="003C5EB8">
        <w:rPr>
          <w:spacing w:val="8"/>
          <w:lang w:val="en-GB"/>
        </w:rPr>
        <w:t xml:space="preserve"> </w:t>
      </w:r>
      <w:r w:rsidRPr="003C5EB8">
        <w:rPr>
          <w:spacing w:val="-1"/>
          <w:lang w:val="en-GB"/>
        </w:rPr>
        <w:t>pursuant</w:t>
      </w:r>
      <w:r w:rsidRPr="003C5EB8">
        <w:rPr>
          <w:spacing w:val="9"/>
          <w:lang w:val="en-GB"/>
        </w:rPr>
        <w:t xml:space="preserve"> </w:t>
      </w:r>
      <w:r w:rsidRPr="003C5EB8">
        <w:rPr>
          <w:lang w:val="en-GB"/>
        </w:rPr>
        <w:t>to</w:t>
      </w:r>
      <w:r w:rsidRPr="003C5EB8">
        <w:rPr>
          <w:spacing w:val="8"/>
          <w:lang w:val="en-GB"/>
        </w:rPr>
        <w:t xml:space="preserve"> </w:t>
      </w:r>
      <w:r w:rsidRPr="003C5EB8">
        <w:rPr>
          <w:spacing w:val="-1"/>
          <w:lang w:val="en-GB"/>
        </w:rPr>
        <w:t>CHAPTER</w:t>
      </w:r>
      <w:r w:rsidRPr="003C5EB8">
        <w:rPr>
          <w:spacing w:val="7"/>
          <w:lang w:val="en-GB"/>
        </w:rPr>
        <w:t xml:space="preserve"> </w:t>
      </w:r>
      <w:r w:rsidRPr="003C5EB8">
        <w:rPr>
          <w:lang w:val="en-GB"/>
        </w:rPr>
        <w:t>8</w:t>
      </w:r>
      <w:r w:rsidRPr="003C5EB8">
        <w:rPr>
          <w:spacing w:val="8"/>
          <w:lang w:val="en-GB"/>
        </w:rPr>
        <w:t xml:space="preserve"> </w:t>
      </w:r>
      <w:r w:rsidRPr="003C5EB8">
        <w:rPr>
          <w:spacing w:val="-1"/>
          <w:lang w:val="en-GB"/>
        </w:rPr>
        <w:t>shall</w:t>
      </w:r>
      <w:r w:rsidRPr="003C5EB8">
        <w:rPr>
          <w:spacing w:val="8"/>
          <w:lang w:val="en-GB"/>
        </w:rPr>
        <w:t xml:space="preserve"> </w:t>
      </w:r>
      <w:r w:rsidRPr="003C5EB8">
        <w:rPr>
          <w:spacing w:val="-1"/>
          <w:lang w:val="en-GB"/>
        </w:rPr>
        <w:t>apply.</w:t>
      </w:r>
      <w:r w:rsidRPr="003C5EB8">
        <w:rPr>
          <w:rFonts w:ascii="Times New Roman"/>
          <w:spacing w:val="61"/>
          <w:lang w:val="en-GB"/>
        </w:rPr>
        <w:t xml:space="preserve"> </w:t>
      </w:r>
      <w:r w:rsidRPr="003C5EB8">
        <w:rPr>
          <w:spacing w:val="-1"/>
          <w:lang w:val="en-GB"/>
        </w:rPr>
        <w:t>If</w:t>
      </w:r>
      <w:r w:rsidRPr="003C5EB8">
        <w:rPr>
          <w:spacing w:val="2"/>
          <w:lang w:val="en-GB"/>
        </w:rPr>
        <w:t xml:space="preserve"> </w:t>
      </w:r>
      <w:r w:rsidRPr="003C5EB8">
        <w:rPr>
          <w:spacing w:val="-1"/>
          <w:lang w:val="en-GB"/>
        </w:rPr>
        <w:t>the</w:t>
      </w:r>
      <w:r w:rsidRPr="003C5EB8">
        <w:rPr>
          <w:spacing w:val="3"/>
          <w:lang w:val="en-GB"/>
        </w:rPr>
        <w:t xml:space="preserve"> </w:t>
      </w:r>
      <w:r w:rsidRPr="003C5EB8">
        <w:rPr>
          <w:spacing w:val="-1"/>
          <w:lang w:val="en-GB"/>
        </w:rPr>
        <w:t>process</w:t>
      </w:r>
      <w:r w:rsidRPr="003C5EB8">
        <w:rPr>
          <w:lang w:val="en-GB"/>
        </w:rPr>
        <w:t xml:space="preserve"> of</w:t>
      </w:r>
      <w:r w:rsidRPr="003C5EB8">
        <w:rPr>
          <w:spacing w:val="1"/>
          <w:lang w:val="en-GB"/>
        </w:rPr>
        <w:t xml:space="preserve"> </w:t>
      </w:r>
      <w:r w:rsidRPr="003C5EB8">
        <w:rPr>
          <w:spacing w:val="-1"/>
          <w:lang w:val="en-GB"/>
        </w:rPr>
        <w:t>the</w:t>
      </w:r>
      <w:r w:rsidRPr="003C5EB8">
        <w:rPr>
          <w:spacing w:val="1"/>
          <w:lang w:val="en-GB"/>
        </w:rPr>
        <w:t xml:space="preserve"> </w:t>
      </w:r>
      <w:r w:rsidRPr="003C5EB8">
        <w:rPr>
          <w:spacing w:val="-1"/>
          <w:lang w:val="en-GB"/>
        </w:rPr>
        <w:t>transfer</w:t>
      </w:r>
      <w:r w:rsidRPr="003C5EB8">
        <w:rPr>
          <w:spacing w:val="2"/>
          <w:lang w:val="en-GB"/>
        </w:rPr>
        <w:t xml:space="preserve"> </w:t>
      </w:r>
      <w:r w:rsidRPr="003C5EB8">
        <w:rPr>
          <w:spacing w:val="-1"/>
          <w:lang w:val="en-GB"/>
        </w:rPr>
        <w:t>notification</w:t>
      </w:r>
      <w:r w:rsidRPr="003C5EB8">
        <w:rPr>
          <w:spacing w:val="2"/>
          <w:lang w:val="en-GB"/>
        </w:rPr>
        <w:t xml:space="preserve"> </w:t>
      </w:r>
      <w:r w:rsidRPr="003C5EB8">
        <w:rPr>
          <w:spacing w:val="-1"/>
          <w:lang w:val="en-GB"/>
        </w:rPr>
        <w:t>cannot</w:t>
      </w:r>
      <w:r w:rsidRPr="003C5EB8">
        <w:rPr>
          <w:spacing w:val="4"/>
          <w:lang w:val="en-GB"/>
        </w:rPr>
        <w:t xml:space="preserve"> </w:t>
      </w:r>
      <w:r w:rsidRPr="003C5EB8">
        <w:rPr>
          <w:spacing w:val="-1"/>
          <w:lang w:val="en-GB"/>
        </w:rPr>
        <w:t>be</w:t>
      </w:r>
      <w:r w:rsidRPr="003C5EB8">
        <w:rPr>
          <w:spacing w:val="1"/>
          <w:lang w:val="en-GB"/>
        </w:rPr>
        <w:t xml:space="preserve"> </w:t>
      </w:r>
      <w:r w:rsidRPr="003C5EB8">
        <w:rPr>
          <w:spacing w:val="-1"/>
          <w:lang w:val="en-GB"/>
        </w:rPr>
        <w:t>completed</w:t>
      </w:r>
      <w:r w:rsidRPr="003C5EB8">
        <w:rPr>
          <w:spacing w:val="2"/>
          <w:lang w:val="en-GB"/>
        </w:rPr>
        <w:t xml:space="preserve"> </w:t>
      </w:r>
      <w:r w:rsidRPr="003C5EB8">
        <w:rPr>
          <w:spacing w:val="-1"/>
          <w:lang w:val="en-GB"/>
        </w:rPr>
        <w:t>in</w:t>
      </w:r>
      <w:r w:rsidRPr="003C5EB8">
        <w:rPr>
          <w:spacing w:val="3"/>
          <w:lang w:val="en-GB"/>
        </w:rPr>
        <w:t xml:space="preserve"> </w:t>
      </w:r>
      <w:r w:rsidRPr="003C5EB8">
        <w:rPr>
          <w:spacing w:val="-1"/>
          <w:lang w:val="en-GB"/>
        </w:rPr>
        <w:t>accordance</w:t>
      </w:r>
      <w:r w:rsidRPr="003C5EB8">
        <w:rPr>
          <w:spacing w:val="1"/>
          <w:lang w:val="en-GB"/>
        </w:rPr>
        <w:t xml:space="preserve"> </w:t>
      </w:r>
      <w:r w:rsidRPr="003C5EB8">
        <w:rPr>
          <w:spacing w:val="-1"/>
          <w:lang w:val="en-GB"/>
        </w:rPr>
        <w:t>with</w:t>
      </w:r>
      <w:r w:rsidRPr="003C5EB8">
        <w:rPr>
          <w:spacing w:val="2"/>
          <w:lang w:val="en-GB"/>
        </w:rPr>
        <w:t xml:space="preserve"> </w:t>
      </w:r>
      <w:r w:rsidRPr="003C5EB8">
        <w:rPr>
          <w:spacing w:val="-1"/>
          <w:lang w:val="en-GB"/>
        </w:rPr>
        <w:t>this</w:t>
      </w:r>
      <w:r w:rsidRPr="003C5EB8">
        <w:rPr>
          <w:spacing w:val="2"/>
          <w:lang w:val="en-GB"/>
        </w:rPr>
        <w:t xml:space="preserve"> </w:t>
      </w:r>
      <w:r w:rsidRPr="003C5EB8">
        <w:rPr>
          <w:spacing w:val="-1"/>
          <w:lang w:val="en-GB"/>
        </w:rPr>
        <w:t>Article</w:t>
      </w:r>
      <w:r w:rsidRPr="003C5EB8">
        <w:rPr>
          <w:rFonts w:ascii="Times New Roman"/>
          <w:spacing w:val="55"/>
          <w:lang w:val="en-GB"/>
        </w:rPr>
        <w:t xml:space="preserve"> </w:t>
      </w:r>
      <w:r w:rsidRPr="003C5EB8">
        <w:rPr>
          <w:spacing w:val="-1"/>
          <w:lang w:val="en-GB"/>
        </w:rPr>
        <w:t>due</w:t>
      </w:r>
      <w:r w:rsidRPr="003C5EB8">
        <w:rPr>
          <w:spacing w:val="27"/>
          <w:lang w:val="en-GB"/>
        </w:rPr>
        <w:t xml:space="preserve"> </w:t>
      </w:r>
      <w:r w:rsidRPr="003C5EB8">
        <w:rPr>
          <w:lang w:val="en-GB"/>
        </w:rPr>
        <w:t>to</w:t>
      </w:r>
      <w:r w:rsidRPr="003C5EB8">
        <w:rPr>
          <w:spacing w:val="28"/>
          <w:lang w:val="en-GB"/>
        </w:rPr>
        <w:t xml:space="preserve"> </w:t>
      </w:r>
      <w:r w:rsidRPr="003C5EB8">
        <w:rPr>
          <w:spacing w:val="-1"/>
          <w:lang w:val="en-GB"/>
        </w:rPr>
        <w:t>an</w:t>
      </w:r>
      <w:r w:rsidRPr="003C5EB8">
        <w:rPr>
          <w:spacing w:val="26"/>
          <w:lang w:val="en-GB"/>
        </w:rPr>
        <w:t xml:space="preserve"> </w:t>
      </w:r>
      <w:r w:rsidRPr="003C5EB8">
        <w:rPr>
          <w:spacing w:val="-1"/>
          <w:lang w:val="en-GB"/>
        </w:rPr>
        <w:t>IT</w:t>
      </w:r>
      <w:r w:rsidRPr="003C5EB8">
        <w:rPr>
          <w:spacing w:val="25"/>
          <w:lang w:val="en-GB"/>
        </w:rPr>
        <w:t xml:space="preserve"> </w:t>
      </w:r>
      <w:r w:rsidRPr="003C5EB8">
        <w:rPr>
          <w:spacing w:val="-1"/>
          <w:lang w:val="en-GB"/>
        </w:rPr>
        <w:t>system</w:t>
      </w:r>
      <w:r w:rsidRPr="003C5EB8">
        <w:rPr>
          <w:spacing w:val="28"/>
          <w:lang w:val="en-GB"/>
        </w:rPr>
        <w:t xml:space="preserve"> </w:t>
      </w:r>
      <w:r w:rsidRPr="003C5EB8">
        <w:rPr>
          <w:spacing w:val="-1"/>
          <w:lang w:val="en-GB"/>
        </w:rPr>
        <w:t>and/or</w:t>
      </w:r>
      <w:r w:rsidRPr="003C5EB8">
        <w:rPr>
          <w:spacing w:val="26"/>
          <w:lang w:val="en-GB"/>
        </w:rPr>
        <w:t xml:space="preserve"> </w:t>
      </w:r>
      <w:r w:rsidRPr="003C5EB8">
        <w:rPr>
          <w:spacing w:val="-1"/>
          <w:lang w:val="en-GB"/>
        </w:rPr>
        <w:t>fallback</w:t>
      </w:r>
      <w:r w:rsidRPr="003C5EB8">
        <w:rPr>
          <w:spacing w:val="27"/>
          <w:lang w:val="en-GB"/>
        </w:rPr>
        <w:t xml:space="preserve"> </w:t>
      </w:r>
      <w:r w:rsidRPr="003C5EB8">
        <w:rPr>
          <w:spacing w:val="-1"/>
          <w:lang w:val="en-GB"/>
        </w:rPr>
        <w:t>procedure</w:t>
      </w:r>
      <w:r w:rsidRPr="003C5EB8">
        <w:rPr>
          <w:spacing w:val="28"/>
          <w:lang w:val="en-GB"/>
        </w:rPr>
        <w:t xml:space="preserve"> </w:t>
      </w:r>
      <w:r w:rsidRPr="003C5EB8">
        <w:rPr>
          <w:spacing w:val="-2"/>
          <w:lang w:val="en-GB"/>
        </w:rPr>
        <w:t>failure,</w:t>
      </w:r>
      <w:r w:rsidRPr="003C5EB8">
        <w:rPr>
          <w:spacing w:val="26"/>
          <w:lang w:val="en-GB"/>
        </w:rPr>
        <w:t xml:space="preserve"> </w:t>
      </w:r>
      <w:r w:rsidR="006379DF" w:rsidRPr="003C5EB8">
        <w:rPr>
          <w:spacing w:val="-1"/>
          <w:lang w:val="en-GB"/>
        </w:rPr>
        <w:t>registered participant</w:t>
      </w:r>
      <w:r w:rsidRPr="003C5EB8">
        <w:rPr>
          <w:spacing w:val="-1"/>
          <w:lang w:val="en-GB"/>
        </w:rPr>
        <w:t>s</w:t>
      </w:r>
      <w:r w:rsidRPr="003C5EB8">
        <w:rPr>
          <w:spacing w:val="25"/>
          <w:lang w:val="en-GB"/>
        </w:rPr>
        <w:t xml:space="preserve"> </w:t>
      </w:r>
      <w:r w:rsidRPr="003C5EB8">
        <w:rPr>
          <w:spacing w:val="-1"/>
          <w:lang w:val="en-GB"/>
        </w:rPr>
        <w:t>shall</w:t>
      </w:r>
      <w:r w:rsidRPr="003C5EB8">
        <w:rPr>
          <w:spacing w:val="26"/>
          <w:lang w:val="en-GB"/>
        </w:rPr>
        <w:t xml:space="preserve"> </w:t>
      </w:r>
      <w:r w:rsidRPr="003C5EB8">
        <w:rPr>
          <w:lang w:val="en-GB"/>
        </w:rPr>
        <w:t>not</w:t>
      </w:r>
      <w:r w:rsidRPr="003C5EB8">
        <w:rPr>
          <w:spacing w:val="27"/>
          <w:lang w:val="en-GB"/>
        </w:rPr>
        <w:t xml:space="preserve"> </w:t>
      </w:r>
      <w:r w:rsidRPr="003C5EB8">
        <w:rPr>
          <w:spacing w:val="-1"/>
          <w:lang w:val="en-GB"/>
        </w:rPr>
        <w:t>be</w:t>
      </w:r>
      <w:r w:rsidRPr="003C5EB8">
        <w:rPr>
          <w:rFonts w:ascii="Times New Roman"/>
          <w:spacing w:val="51"/>
          <w:lang w:val="en-GB"/>
        </w:rPr>
        <w:t xml:space="preserve"> </w:t>
      </w:r>
      <w:r w:rsidRPr="003C5EB8">
        <w:rPr>
          <w:spacing w:val="-1"/>
          <w:lang w:val="en-GB"/>
        </w:rPr>
        <w:t>entitled</w:t>
      </w:r>
      <w:r w:rsidRPr="003C5EB8">
        <w:rPr>
          <w:spacing w:val="-3"/>
          <w:lang w:val="en-GB"/>
        </w:rPr>
        <w:t xml:space="preserve"> </w:t>
      </w:r>
      <w:r w:rsidRPr="003C5EB8">
        <w:rPr>
          <w:lang w:val="en-GB"/>
        </w:rPr>
        <w:t>to</w:t>
      </w:r>
      <w:r w:rsidRPr="003C5EB8">
        <w:rPr>
          <w:spacing w:val="-1"/>
          <w:lang w:val="en-GB"/>
        </w:rPr>
        <w:t xml:space="preserve"> claim any</w:t>
      </w:r>
      <w:r w:rsidRPr="003C5EB8">
        <w:rPr>
          <w:spacing w:val="2"/>
          <w:lang w:val="en-GB"/>
        </w:rPr>
        <w:t xml:space="preserve"> </w:t>
      </w:r>
      <w:r w:rsidRPr="003C5EB8">
        <w:rPr>
          <w:spacing w:val="-2"/>
          <w:lang w:val="en-GB"/>
        </w:rPr>
        <w:t>financial</w:t>
      </w:r>
      <w:r w:rsidRPr="003C5EB8">
        <w:rPr>
          <w:lang w:val="en-GB"/>
        </w:rPr>
        <w:t xml:space="preserve"> </w:t>
      </w:r>
      <w:r w:rsidRPr="003C5EB8">
        <w:rPr>
          <w:spacing w:val="-1"/>
          <w:lang w:val="en-GB"/>
        </w:rPr>
        <w:t xml:space="preserve">compensation </w:t>
      </w:r>
      <w:r w:rsidRPr="003C5EB8">
        <w:rPr>
          <w:spacing w:val="-2"/>
          <w:lang w:val="en-GB"/>
        </w:rPr>
        <w:t>from</w:t>
      </w:r>
      <w:r w:rsidRPr="003C5EB8">
        <w:rPr>
          <w:spacing w:val="1"/>
          <w:lang w:val="en-GB"/>
        </w:rPr>
        <w:t xml:space="preserve"> </w:t>
      </w:r>
      <w:r w:rsidRPr="003C5EB8">
        <w:rPr>
          <w:spacing w:val="-2"/>
          <w:lang w:val="en-GB"/>
        </w:rPr>
        <w:t>the</w:t>
      </w:r>
      <w:r w:rsidRPr="003C5EB8">
        <w:rPr>
          <w:spacing w:val="-1"/>
          <w:lang w:val="en-GB"/>
        </w:rPr>
        <w:t xml:space="preserve"> </w:t>
      </w:r>
      <w:r w:rsidR="00C166E7" w:rsidRPr="003C5EB8">
        <w:rPr>
          <w:spacing w:val="-1"/>
          <w:lang w:val="en-GB"/>
        </w:rPr>
        <w:t>allocation platform</w:t>
      </w:r>
      <w:r w:rsidRPr="003C5EB8">
        <w:rPr>
          <w:spacing w:val="-1"/>
          <w:lang w:val="en-GB"/>
        </w:rPr>
        <w:t>.</w:t>
      </w:r>
    </w:p>
    <w:p w14:paraId="2E0E2229" w14:textId="77777777" w:rsidR="003041E4" w:rsidRPr="003C5EB8" w:rsidRDefault="00B300E8">
      <w:pPr>
        <w:spacing w:before="196"/>
        <w:ind w:left="4005" w:right="3893"/>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43</w:t>
      </w:r>
    </w:p>
    <w:p w14:paraId="2E0E222A" w14:textId="4ACCCB5B" w:rsidR="003041E4" w:rsidRPr="003C5EB8" w:rsidRDefault="00B300E8">
      <w:pPr>
        <w:pStyle w:val="Heading2"/>
        <w:ind w:left="197" w:right="214"/>
        <w:jc w:val="center"/>
        <w:rPr>
          <w:spacing w:val="-1"/>
          <w:lang w:val="en-GB"/>
        </w:rPr>
      </w:pPr>
      <w:bookmarkStart w:id="57" w:name="_Toc170124930"/>
      <w:r w:rsidRPr="003C5EB8">
        <w:rPr>
          <w:spacing w:val="-1"/>
          <w:lang w:val="en-GB"/>
        </w:rPr>
        <w:t>Legal consequences</w:t>
      </w:r>
      <w:r w:rsidRPr="003C5EB8">
        <w:rPr>
          <w:spacing w:val="1"/>
          <w:lang w:val="en-GB"/>
        </w:rPr>
        <w:t xml:space="preserve"> </w:t>
      </w:r>
      <w:r w:rsidRPr="003C5EB8">
        <w:rPr>
          <w:spacing w:val="-1"/>
          <w:lang w:val="en-GB"/>
        </w:rPr>
        <w:t>of</w:t>
      </w:r>
      <w:r w:rsidRPr="003C5EB8">
        <w:rPr>
          <w:lang w:val="en-GB"/>
        </w:rPr>
        <w:t xml:space="preserve"> </w:t>
      </w:r>
      <w:r w:rsidRPr="003C5EB8">
        <w:rPr>
          <w:spacing w:val="-1"/>
          <w:lang w:val="en-GB"/>
        </w:rPr>
        <w:t>the</w:t>
      </w:r>
      <w:r w:rsidRPr="003C5EB8">
        <w:rPr>
          <w:spacing w:val="-2"/>
          <w:lang w:val="en-GB"/>
        </w:rPr>
        <w:t xml:space="preserve"> </w:t>
      </w:r>
      <w:r w:rsidRPr="003C5EB8">
        <w:rPr>
          <w:spacing w:val="-1"/>
          <w:lang w:val="en-GB"/>
        </w:rPr>
        <w:t>transfer</w:t>
      </w:r>
      <w:bookmarkEnd w:id="57"/>
    </w:p>
    <w:p w14:paraId="2DA24B8F" w14:textId="77777777" w:rsidR="002411F5" w:rsidRPr="003C5EB8" w:rsidRDefault="002411F5">
      <w:pPr>
        <w:pStyle w:val="Heading2"/>
        <w:ind w:left="197" w:right="214"/>
        <w:jc w:val="center"/>
        <w:rPr>
          <w:b w:val="0"/>
          <w:bCs w:val="0"/>
          <w:lang w:val="en-GB"/>
        </w:rPr>
      </w:pPr>
    </w:p>
    <w:p w14:paraId="192096DB" w14:textId="6A9DC875" w:rsidR="005B141C" w:rsidRPr="00143779" w:rsidRDefault="00B300E8" w:rsidP="00143779">
      <w:pPr>
        <w:pStyle w:val="BodyText"/>
        <w:spacing w:before="120" w:line="239" w:lineRule="auto"/>
        <w:ind w:left="844" w:right="149" w:firstLine="0"/>
        <w:jc w:val="both"/>
        <w:rPr>
          <w:lang w:val="en-GB"/>
        </w:rPr>
      </w:pPr>
      <w:r w:rsidRPr="003C5EB8">
        <w:rPr>
          <w:spacing w:val="-1"/>
          <w:lang w:val="en-GB"/>
        </w:rPr>
        <w:t>All</w:t>
      </w:r>
      <w:r w:rsidRPr="003C5EB8">
        <w:rPr>
          <w:spacing w:val="17"/>
          <w:lang w:val="en-GB"/>
        </w:rPr>
        <w:t xml:space="preserve"> </w:t>
      </w:r>
      <w:r w:rsidRPr="003C5EB8">
        <w:rPr>
          <w:spacing w:val="-1"/>
          <w:lang w:val="en-GB"/>
        </w:rPr>
        <w:t>rights</w:t>
      </w:r>
      <w:r w:rsidRPr="003C5EB8">
        <w:rPr>
          <w:spacing w:val="18"/>
          <w:lang w:val="en-GB"/>
        </w:rPr>
        <w:t xml:space="preserve"> </w:t>
      </w:r>
      <w:r w:rsidRPr="003C5EB8">
        <w:rPr>
          <w:spacing w:val="-1"/>
          <w:lang w:val="en-GB"/>
        </w:rPr>
        <w:t>and</w:t>
      </w:r>
      <w:r w:rsidRPr="003C5EB8">
        <w:rPr>
          <w:spacing w:val="16"/>
          <w:lang w:val="en-GB"/>
        </w:rPr>
        <w:t xml:space="preserve"> </w:t>
      </w:r>
      <w:r w:rsidRPr="003C5EB8">
        <w:rPr>
          <w:spacing w:val="-1"/>
          <w:lang w:val="en-GB"/>
        </w:rPr>
        <w:t>obligations</w:t>
      </w:r>
      <w:r w:rsidRPr="003C5EB8">
        <w:rPr>
          <w:spacing w:val="16"/>
          <w:lang w:val="en-GB"/>
        </w:rPr>
        <w:t xml:space="preserve"> </w:t>
      </w:r>
      <w:r w:rsidRPr="003C5EB8">
        <w:rPr>
          <w:spacing w:val="-1"/>
          <w:lang w:val="en-GB"/>
        </w:rPr>
        <w:t>resulting</w:t>
      </w:r>
      <w:r w:rsidRPr="003C5EB8">
        <w:rPr>
          <w:spacing w:val="16"/>
          <w:lang w:val="en-GB"/>
        </w:rPr>
        <w:t xml:space="preserve"> </w:t>
      </w:r>
      <w:r w:rsidRPr="003C5EB8">
        <w:rPr>
          <w:spacing w:val="-1"/>
          <w:lang w:val="en-GB"/>
        </w:rPr>
        <w:t>from</w:t>
      </w:r>
      <w:r w:rsidRPr="003C5EB8">
        <w:rPr>
          <w:spacing w:val="17"/>
          <w:lang w:val="en-GB"/>
        </w:rPr>
        <w:t xml:space="preserve"> </w:t>
      </w:r>
      <w:r w:rsidRPr="003C5EB8">
        <w:rPr>
          <w:spacing w:val="-1"/>
          <w:lang w:val="en-GB"/>
        </w:rPr>
        <w:t>these</w:t>
      </w:r>
      <w:r w:rsidRPr="003C5EB8">
        <w:rPr>
          <w:spacing w:val="15"/>
          <w:lang w:val="en-GB"/>
        </w:rPr>
        <w:t xml:space="preserve"> </w:t>
      </w:r>
      <w:r w:rsidR="00C166E7" w:rsidRPr="003C5EB8">
        <w:rPr>
          <w:spacing w:val="-1"/>
          <w:lang w:val="en-GB"/>
        </w:rPr>
        <w:t>allocation rules</w:t>
      </w:r>
      <w:r w:rsidRPr="003C5EB8">
        <w:rPr>
          <w:spacing w:val="-1"/>
          <w:lang w:val="en-GB"/>
        </w:rPr>
        <w:t>,</w:t>
      </w:r>
      <w:r w:rsidRPr="003C5EB8">
        <w:rPr>
          <w:spacing w:val="18"/>
          <w:lang w:val="en-GB"/>
        </w:rPr>
        <w:t xml:space="preserve"> </w:t>
      </w:r>
      <w:r w:rsidRPr="003C5EB8">
        <w:rPr>
          <w:spacing w:val="-1"/>
          <w:lang w:val="en-GB"/>
        </w:rPr>
        <w:t>with</w:t>
      </w:r>
      <w:r w:rsidRPr="003C5EB8">
        <w:rPr>
          <w:spacing w:val="16"/>
          <w:lang w:val="en-GB"/>
        </w:rPr>
        <w:t xml:space="preserve"> </w:t>
      </w:r>
      <w:r w:rsidRPr="003C5EB8">
        <w:rPr>
          <w:spacing w:val="-1"/>
          <w:lang w:val="en-GB"/>
        </w:rPr>
        <w:t>exception</w:t>
      </w:r>
      <w:r w:rsidRPr="003C5EB8">
        <w:rPr>
          <w:spacing w:val="17"/>
          <w:lang w:val="en-GB"/>
        </w:rPr>
        <w:t xml:space="preserve"> </w:t>
      </w:r>
      <w:r w:rsidRPr="003C5EB8">
        <w:rPr>
          <w:lang w:val="en-GB"/>
        </w:rPr>
        <w:t>of</w:t>
      </w:r>
      <w:r w:rsidRPr="003C5EB8">
        <w:rPr>
          <w:spacing w:val="15"/>
          <w:lang w:val="en-GB"/>
        </w:rPr>
        <w:t xml:space="preserve"> </w:t>
      </w:r>
      <w:r w:rsidRPr="003C5EB8">
        <w:rPr>
          <w:spacing w:val="-1"/>
          <w:lang w:val="en-GB"/>
        </w:rPr>
        <w:t>the</w:t>
      </w:r>
      <w:r w:rsidRPr="003C5EB8">
        <w:rPr>
          <w:rFonts w:ascii="Times New Roman"/>
          <w:spacing w:val="55"/>
          <w:lang w:val="en-GB"/>
        </w:rPr>
        <w:t xml:space="preserve"> </w:t>
      </w:r>
      <w:r w:rsidRPr="003C5EB8">
        <w:rPr>
          <w:spacing w:val="-1"/>
          <w:lang w:val="en-GB"/>
        </w:rPr>
        <w:t>payment</w:t>
      </w:r>
      <w:r w:rsidRPr="003C5EB8">
        <w:rPr>
          <w:spacing w:val="13"/>
          <w:lang w:val="en-GB"/>
        </w:rPr>
        <w:t xml:space="preserve"> </w:t>
      </w:r>
      <w:r w:rsidRPr="003C5EB8">
        <w:rPr>
          <w:spacing w:val="-1"/>
          <w:lang w:val="en-GB"/>
        </w:rPr>
        <w:t>obligation</w:t>
      </w:r>
      <w:r w:rsidRPr="003C5EB8">
        <w:rPr>
          <w:spacing w:val="13"/>
          <w:lang w:val="en-GB"/>
        </w:rPr>
        <w:t xml:space="preserve"> </w:t>
      </w:r>
      <w:r w:rsidRPr="003C5EB8">
        <w:rPr>
          <w:lang w:val="en-GB"/>
        </w:rPr>
        <w:t>of</w:t>
      </w:r>
      <w:r w:rsidRPr="003C5EB8">
        <w:rPr>
          <w:spacing w:val="12"/>
          <w:lang w:val="en-GB"/>
        </w:rPr>
        <w:t xml:space="preserve"> </w:t>
      </w:r>
      <w:r w:rsidRPr="003C5EB8">
        <w:rPr>
          <w:spacing w:val="-2"/>
          <w:lang w:val="en-GB"/>
        </w:rPr>
        <w:t>the</w:t>
      </w:r>
      <w:r w:rsidRPr="003C5EB8">
        <w:rPr>
          <w:spacing w:val="14"/>
          <w:lang w:val="en-GB"/>
        </w:rPr>
        <w:t xml:space="preserve"> </w:t>
      </w:r>
      <w:r w:rsidRPr="003C5EB8">
        <w:rPr>
          <w:spacing w:val="-1"/>
          <w:lang w:val="en-GB"/>
        </w:rPr>
        <w:t>original</w:t>
      </w:r>
      <w:r w:rsidRPr="003C5EB8">
        <w:rPr>
          <w:spacing w:val="12"/>
          <w:lang w:val="en-GB"/>
        </w:rPr>
        <w:t xml:space="preserve"> </w:t>
      </w:r>
      <w:r w:rsidR="00AF062B" w:rsidRPr="003C5EB8">
        <w:rPr>
          <w:lang w:val="en-GB"/>
        </w:rPr>
        <w:t>long-term transmission right</w:t>
      </w:r>
      <w:r w:rsidRPr="003C5EB8">
        <w:rPr>
          <w:spacing w:val="14"/>
          <w:lang w:val="en-GB"/>
        </w:rPr>
        <w:t xml:space="preserve"> </w:t>
      </w:r>
      <w:r w:rsidRPr="003C5EB8">
        <w:rPr>
          <w:spacing w:val="-1"/>
          <w:lang w:val="en-GB"/>
        </w:rPr>
        <w:t>holder</w:t>
      </w:r>
      <w:r w:rsidRPr="003C5EB8">
        <w:rPr>
          <w:spacing w:val="12"/>
          <w:lang w:val="en-GB"/>
        </w:rPr>
        <w:t xml:space="preserve"> </w:t>
      </w:r>
      <w:r w:rsidRPr="003C5EB8">
        <w:rPr>
          <w:spacing w:val="-1"/>
          <w:lang w:val="en-GB"/>
        </w:rPr>
        <w:t>regarding</w:t>
      </w:r>
      <w:r w:rsidRPr="003C5EB8">
        <w:rPr>
          <w:spacing w:val="13"/>
          <w:lang w:val="en-GB"/>
        </w:rPr>
        <w:t xml:space="preserve"> </w:t>
      </w:r>
      <w:r w:rsidRPr="003C5EB8">
        <w:rPr>
          <w:spacing w:val="-1"/>
          <w:lang w:val="en-GB"/>
        </w:rPr>
        <w:t>the</w:t>
      </w:r>
      <w:r w:rsidRPr="003C5EB8">
        <w:rPr>
          <w:rFonts w:ascii="Times New Roman"/>
          <w:spacing w:val="53"/>
          <w:lang w:val="en-GB"/>
        </w:rPr>
        <w:t xml:space="preserve"> </w:t>
      </w:r>
      <w:r w:rsidRPr="003C5EB8">
        <w:rPr>
          <w:spacing w:val="-1"/>
          <w:lang w:val="en-GB"/>
        </w:rPr>
        <w:t>allocation</w:t>
      </w:r>
      <w:r w:rsidRPr="003C5EB8">
        <w:rPr>
          <w:spacing w:val="33"/>
          <w:lang w:val="en-GB"/>
        </w:rPr>
        <w:t xml:space="preserve"> </w:t>
      </w:r>
      <w:r w:rsidRPr="003C5EB8">
        <w:rPr>
          <w:lang w:val="en-GB"/>
        </w:rPr>
        <w:t>of</w:t>
      </w:r>
      <w:r w:rsidRPr="003C5EB8">
        <w:rPr>
          <w:spacing w:val="36"/>
          <w:lang w:val="en-GB"/>
        </w:rPr>
        <w:t xml:space="preserve"> </w:t>
      </w:r>
      <w:r w:rsidR="00AF062B" w:rsidRPr="003C5EB8">
        <w:rPr>
          <w:spacing w:val="-1"/>
          <w:lang w:val="en-GB"/>
        </w:rPr>
        <w:t>long-term transmission right</w:t>
      </w:r>
      <w:r w:rsidRPr="003C5EB8">
        <w:rPr>
          <w:spacing w:val="36"/>
          <w:lang w:val="en-GB"/>
        </w:rPr>
        <w:t xml:space="preserve"> </w:t>
      </w:r>
      <w:r w:rsidRPr="003C5EB8">
        <w:rPr>
          <w:spacing w:val="-2"/>
          <w:lang w:val="en-GB"/>
        </w:rPr>
        <w:t>pursuant</w:t>
      </w:r>
      <w:r w:rsidRPr="003C5EB8">
        <w:rPr>
          <w:spacing w:val="36"/>
          <w:lang w:val="en-GB"/>
        </w:rPr>
        <w:t xml:space="preserve"> </w:t>
      </w:r>
      <w:r w:rsidRPr="003C5EB8">
        <w:rPr>
          <w:spacing w:val="-1"/>
          <w:lang w:val="en-GB"/>
        </w:rPr>
        <w:t>to</w:t>
      </w:r>
      <w:r w:rsidRPr="003C5EB8">
        <w:rPr>
          <w:spacing w:val="38"/>
          <w:lang w:val="en-GB"/>
        </w:rPr>
        <w:t xml:space="preserve"> </w:t>
      </w:r>
      <w:r w:rsidRPr="003C5EB8">
        <w:rPr>
          <w:spacing w:val="-1"/>
          <w:lang w:val="en-GB"/>
        </w:rPr>
        <w:t>Article</w:t>
      </w:r>
      <w:r w:rsidRPr="003C5EB8">
        <w:rPr>
          <w:spacing w:val="37"/>
          <w:lang w:val="en-GB"/>
        </w:rPr>
        <w:t xml:space="preserve"> </w:t>
      </w:r>
      <w:r w:rsidRPr="003C5EB8">
        <w:rPr>
          <w:spacing w:val="-1"/>
          <w:lang w:val="en-GB"/>
        </w:rPr>
        <w:t>62(1),</w:t>
      </w:r>
      <w:r w:rsidRPr="003C5EB8">
        <w:rPr>
          <w:spacing w:val="36"/>
          <w:lang w:val="en-GB"/>
        </w:rPr>
        <w:t xml:space="preserve"> </w:t>
      </w:r>
      <w:r w:rsidRPr="003C5EB8">
        <w:rPr>
          <w:spacing w:val="-1"/>
          <w:lang w:val="en-GB"/>
        </w:rPr>
        <w:t>shall</w:t>
      </w:r>
      <w:r w:rsidRPr="003C5EB8">
        <w:rPr>
          <w:spacing w:val="34"/>
          <w:lang w:val="en-GB"/>
        </w:rPr>
        <w:t xml:space="preserve"> </w:t>
      </w:r>
      <w:r w:rsidRPr="003C5EB8">
        <w:rPr>
          <w:spacing w:val="-1"/>
          <w:lang w:val="en-GB"/>
        </w:rPr>
        <w:t>be</w:t>
      </w:r>
      <w:r w:rsidRPr="003C5EB8">
        <w:rPr>
          <w:spacing w:val="34"/>
          <w:lang w:val="en-GB"/>
        </w:rPr>
        <w:t xml:space="preserve"> </w:t>
      </w:r>
      <w:r w:rsidRPr="003C5EB8">
        <w:rPr>
          <w:spacing w:val="-1"/>
          <w:lang w:val="en-GB"/>
        </w:rPr>
        <w:t>transferred</w:t>
      </w:r>
      <w:r w:rsidRPr="003C5EB8">
        <w:rPr>
          <w:rFonts w:ascii="Times New Roman"/>
          <w:spacing w:val="67"/>
          <w:lang w:val="en-GB"/>
        </w:rPr>
        <w:t xml:space="preserve"> </w:t>
      </w:r>
      <w:r w:rsidRPr="003C5EB8">
        <w:rPr>
          <w:spacing w:val="-1"/>
          <w:lang w:val="en-GB"/>
        </w:rPr>
        <w:t>together</w:t>
      </w:r>
      <w:r w:rsidRPr="003C5EB8">
        <w:rPr>
          <w:lang w:val="en-GB"/>
        </w:rPr>
        <w:t xml:space="preserve"> </w:t>
      </w:r>
      <w:r w:rsidRPr="003C5EB8">
        <w:rPr>
          <w:spacing w:val="-1"/>
          <w:lang w:val="en-GB"/>
        </w:rPr>
        <w:t>with the</w:t>
      </w:r>
      <w:r w:rsidRPr="003C5EB8">
        <w:rPr>
          <w:spacing w:val="-2"/>
          <w:lang w:val="en-GB"/>
        </w:rPr>
        <w:t xml:space="preserve"> </w:t>
      </w:r>
      <w:r w:rsidR="00AF062B" w:rsidRPr="003C5EB8">
        <w:rPr>
          <w:spacing w:val="-1"/>
          <w:lang w:val="en-GB"/>
        </w:rPr>
        <w:t>long-term transmission right</w:t>
      </w:r>
      <w:r w:rsidRPr="003C5EB8">
        <w:rPr>
          <w:spacing w:val="-1"/>
          <w:lang w:val="en-GB"/>
        </w:rPr>
        <w:t>.</w:t>
      </w:r>
    </w:p>
    <w:p w14:paraId="2E0E222C" w14:textId="0ACA9772" w:rsidR="003041E4" w:rsidRPr="003C5EB8" w:rsidRDefault="00B300E8">
      <w:pPr>
        <w:spacing w:before="120"/>
        <w:ind w:left="4005" w:right="3759"/>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44</w:t>
      </w:r>
    </w:p>
    <w:p w14:paraId="2E0E222D" w14:textId="442DC40B" w:rsidR="003041E4" w:rsidRPr="003C5EB8" w:rsidRDefault="00B300E8">
      <w:pPr>
        <w:pStyle w:val="Heading2"/>
        <w:ind w:left="199" w:right="214"/>
        <w:jc w:val="center"/>
        <w:rPr>
          <w:spacing w:val="-1"/>
          <w:lang w:val="en-GB"/>
        </w:rPr>
      </w:pPr>
      <w:bookmarkStart w:id="58" w:name="_Toc170124931"/>
      <w:r w:rsidRPr="003C5EB8">
        <w:rPr>
          <w:spacing w:val="-1"/>
          <w:lang w:val="en-GB"/>
        </w:rPr>
        <w:t>Notice board</w:t>
      </w:r>
      <w:bookmarkEnd w:id="58"/>
    </w:p>
    <w:p w14:paraId="2AC6BCFA" w14:textId="77777777" w:rsidR="002411F5" w:rsidRPr="003C5EB8" w:rsidRDefault="002411F5">
      <w:pPr>
        <w:pStyle w:val="Heading2"/>
        <w:ind w:left="199" w:right="214"/>
        <w:jc w:val="center"/>
        <w:rPr>
          <w:b w:val="0"/>
          <w:bCs w:val="0"/>
          <w:lang w:val="en-GB"/>
        </w:rPr>
      </w:pPr>
    </w:p>
    <w:p w14:paraId="2E0E222E" w14:textId="14286FBB" w:rsidR="003041E4" w:rsidRPr="003C5EB8" w:rsidRDefault="00B300E8">
      <w:pPr>
        <w:pStyle w:val="BodyText"/>
        <w:numPr>
          <w:ilvl w:val="0"/>
          <w:numId w:val="35"/>
        </w:numPr>
        <w:tabs>
          <w:tab w:val="left" w:pos="856"/>
        </w:tabs>
        <w:spacing w:before="120"/>
        <w:ind w:right="146"/>
        <w:jc w:val="both"/>
        <w:rPr>
          <w:lang w:val="en-GB"/>
        </w:rPr>
      </w:pPr>
      <w:r w:rsidRPr="003C5EB8">
        <w:rPr>
          <w:spacing w:val="-1"/>
          <w:lang w:val="en-GB"/>
        </w:rPr>
        <w:t>The</w:t>
      </w:r>
      <w:r w:rsidRPr="003C5EB8">
        <w:rPr>
          <w:spacing w:val="27"/>
          <w:lang w:val="en-GB"/>
        </w:rPr>
        <w:t xml:space="preserve"> </w:t>
      </w:r>
      <w:r w:rsidRPr="003C5EB8">
        <w:rPr>
          <w:spacing w:val="-1"/>
          <w:lang w:val="en-GB"/>
        </w:rPr>
        <w:t>notice</w:t>
      </w:r>
      <w:r w:rsidRPr="003C5EB8">
        <w:rPr>
          <w:spacing w:val="27"/>
          <w:lang w:val="en-GB"/>
        </w:rPr>
        <w:t xml:space="preserve"> </w:t>
      </w:r>
      <w:r w:rsidRPr="003C5EB8">
        <w:rPr>
          <w:spacing w:val="-1"/>
          <w:lang w:val="en-GB"/>
        </w:rPr>
        <w:t>board</w:t>
      </w:r>
      <w:r w:rsidRPr="003C5EB8">
        <w:rPr>
          <w:spacing w:val="26"/>
          <w:lang w:val="en-GB"/>
        </w:rPr>
        <w:t xml:space="preserve"> </w:t>
      </w:r>
      <w:r w:rsidRPr="003C5EB8">
        <w:rPr>
          <w:spacing w:val="-1"/>
          <w:lang w:val="en-GB"/>
        </w:rPr>
        <w:t>shall</w:t>
      </w:r>
      <w:r w:rsidRPr="003C5EB8">
        <w:rPr>
          <w:spacing w:val="27"/>
          <w:lang w:val="en-GB"/>
        </w:rPr>
        <w:t xml:space="preserve"> </w:t>
      </w:r>
      <w:r w:rsidRPr="003C5EB8">
        <w:rPr>
          <w:spacing w:val="-1"/>
          <w:lang w:val="en-GB"/>
        </w:rPr>
        <w:t>facilitate</w:t>
      </w:r>
      <w:r w:rsidRPr="003C5EB8">
        <w:rPr>
          <w:spacing w:val="27"/>
          <w:lang w:val="en-GB"/>
        </w:rPr>
        <w:t xml:space="preserve"> </w:t>
      </w:r>
      <w:r w:rsidRPr="003C5EB8">
        <w:rPr>
          <w:spacing w:val="-1"/>
          <w:lang w:val="en-GB"/>
        </w:rPr>
        <w:t>only</w:t>
      </w:r>
      <w:r w:rsidRPr="003C5EB8">
        <w:rPr>
          <w:spacing w:val="27"/>
          <w:lang w:val="en-GB"/>
        </w:rPr>
        <w:t xml:space="preserve"> </w:t>
      </w:r>
      <w:r w:rsidRPr="003C5EB8">
        <w:rPr>
          <w:spacing w:val="-1"/>
          <w:lang w:val="en-GB"/>
        </w:rPr>
        <w:t>the</w:t>
      </w:r>
      <w:r w:rsidRPr="003C5EB8">
        <w:rPr>
          <w:spacing w:val="27"/>
          <w:lang w:val="en-GB"/>
        </w:rPr>
        <w:t xml:space="preserve"> </w:t>
      </w:r>
      <w:r w:rsidRPr="003C5EB8">
        <w:rPr>
          <w:spacing w:val="-1"/>
          <w:lang w:val="en-GB"/>
        </w:rPr>
        <w:t>exchange</w:t>
      </w:r>
      <w:r w:rsidRPr="003C5EB8">
        <w:rPr>
          <w:spacing w:val="28"/>
          <w:lang w:val="en-GB"/>
        </w:rPr>
        <w:t xml:space="preserve"> </w:t>
      </w:r>
      <w:r w:rsidRPr="003C5EB8">
        <w:rPr>
          <w:spacing w:val="-1"/>
          <w:lang w:val="en-GB"/>
        </w:rPr>
        <w:t>of</w:t>
      </w:r>
      <w:r w:rsidRPr="003C5EB8">
        <w:rPr>
          <w:spacing w:val="26"/>
          <w:lang w:val="en-GB"/>
        </w:rPr>
        <w:t xml:space="preserve"> </w:t>
      </w:r>
      <w:r w:rsidRPr="003C5EB8">
        <w:rPr>
          <w:spacing w:val="-1"/>
          <w:lang w:val="en-GB"/>
        </w:rPr>
        <w:t>information</w:t>
      </w:r>
      <w:r w:rsidRPr="003C5EB8">
        <w:rPr>
          <w:spacing w:val="26"/>
          <w:lang w:val="en-GB"/>
        </w:rPr>
        <w:t xml:space="preserve"> </w:t>
      </w:r>
      <w:r w:rsidRPr="003C5EB8">
        <w:rPr>
          <w:spacing w:val="-1"/>
          <w:lang w:val="en-GB"/>
        </w:rPr>
        <w:t>between</w:t>
      </w:r>
      <w:r w:rsidRPr="003C5EB8">
        <w:rPr>
          <w:spacing w:val="27"/>
          <w:lang w:val="en-GB"/>
        </w:rPr>
        <w:t xml:space="preserve"> </w:t>
      </w:r>
      <w:r w:rsidRPr="003C5EB8">
        <w:rPr>
          <w:spacing w:val="-2"/>
          <w:lang w:val="en-GB"/>
        </w:rPr>
        <w:t>the</w:t>
      </w:r>
      <w:r w:rsidRPr="003C5EB8">
        <w:rPr>
          <w:spacing w:val="25"/>
          <w:lang w:val="en-GB"/>
        </w:rPr>
        <w:t xml:space="preserve"> </w:t>
      </w:r>
      <w:r w:rsidR="006379DF" w:rsidRPr="003C5EB8">
        <w:rPr>
          <w:spacing w:val="-1"/>
          <w:lang w:val="en-GB"/>
        </w:rPr>
        <w:t>registered participant</w:t>
      </w:r>
      <w:r w:rsidRPr="003C5EB8">
        <w:rPr>
          <w:spacing w:val="-1"/>
          <w:lang w:val="en-GB"/>
        </w:rPr>
        <w:t>s</w:t>
      </w:r>
      <w:r w:rsidRPr="003C5EB8">
        <w:rPr>
          <w:spacing w:val="12"/>
          <w:lang w:val="en-GB"/>
        </w:rPr>
        <w:t xml:space="preserve"> </w:t>
      </w:r>
      <w:r w:rsidRPr="003C5EB8">
        <w:rPr>
          <w:spacing w:val="-1"/>
          <w:lang w:val="en-GB"/>
        </w:rPr>
        <w:t>regarding</w:t>
      </w:r>
      <w:r w:rsidRPr="003C5EB8">
        <w:rPr>
          <w:spacing w:val="11"/>
          <w:lang w:val="en-GB"/>
        </w:rPr>
        <w:t xml:space="preserve"> </w:t>
      </w:r>
      <w:r w:rsidRPr="003C5EB8">
        <w:rPr>
          <w:spacing w:val="-1"/>
          <w:lang w:val="en-GB"/>
        </w:rPr>
        <w:t>their</w:t>
      </w:r>
      <w:r w:rsidRPr="003C5EB8">
        <w:rPr>
          <w:spacing w:val="12"/>
          <w:lang w:val="en-GB"/>
        </w:rPr>
        <w:t xml:space="preserve"> </w:t>
      </w:r>
      <w:r w:rsidRPr="003C5EB8">
        <w:rPr>
          <w:spacing w:val="-1"/>
          <w:lang w:val="en-GB"/>
        </w:rPr>
        <w:t>interest</w:t>
      </w:r>
      <w:r w:rsidRPr="003C5EB8">
        <w:rPr>
          <w:spacing w:val="13"/>
          <w:lang w:val="en-GB"/>
        </w:rPr>
        <w:t xml:space="preserve"> </w:t>
      </w:r>
      <w:r w:rsidRPr="003C5EB8">
        <w:rPr>
          <w:spacing w:val="-1"/>
          <w:lang w:val="en-GB"/>
        </w:rPr>
        <w:t>in</w:t>
      </w:r>
      <w:r w:rsidRPr="003C5EB8">
        <w:rPr>
          <w:spacing w:val="11"/>
          <w:lang w:val="en-GB"/>
        </w:rPr>
        <w:t xml:space="preserve"> </w:t>
      </w:r>
      <w:r w:rsidRPr="003C5EB8">
        <w:rPr>
          <w:spacing w:val="-1"/>
          <w:lang w:val="en-GB"/>
        </w:rPr>
        <w:t>buying</w:t>
      </w:r>
      <w:r w:rsidRPr="003C5EB8">
        <w:rPr>
          <w:spacing w:val="11"/>
          <w:lang w:val="en-GB"/>
        </w:rPr>
        <w:t xml:space="preserve"> </w:t>
      </w:r>
      <w:r w:rsidRPr="003C5EB8">
        <w:rPr>
          <w:spacing w:val="-1"/>
          <w:lang w:val="en-GB"/>
        </w:rPr>
        <w:t>and/or</w:t>
      </w:r>
      <w:r w:rsidRPr="003C5EB8">
        <w:rPr>
          <w:spacing w:val="9"/>
          <w:lang w:val="en-GB"/>
        </w:rPr>
        <w:t xml:space="preserve"> </w:t>
      </w:r>
      <w:r w:rsidRPr="003C5EB8">
        <w:rPr>
          <w:spacing w:val="-1"/>
          <w:lang w:val="en-GB"/>
        </w:rPr>
        <w:t>selling</w:t>
      </w:r>
      <w:r w:rsidRPr="003C5EB8">
        <w:rPr>
          <w:spacing w:val="12"/>
          <w:lang w:val="en-GB"/>
        </w:rPr>
        <w:t xml:space="preserve"> </w:t>
      </w:r>
      <w:r w:rsidR="00AF062B" w:rsidRPr="003C5EB8">
        <w:rPr>
          <w:lang w:val="en-GB"/>
        </w:rPr>
        <w:t>long-term transmission right</w:t>
      </w:r>
      <w:r w:rsidRPr="003C5EB8">
        <w:rPr>
          <w:spacing w:val="-1"/>
          <w:lang w:val="en-GB"/>
        </w:rPr>
        <w:t>s.</w:t>
      </w:r>
      <w:r w:rsidRPr="003C5EB8">
        <w:rPr>
          <w:rFonts w:ascii="Times New Roman"/>
          <w:spacing w:val="75"/>
          <w:lang w:val="en-GB"/>
        </w:rPr>
        <w:t xml:space="preserve"> </w:t>
      </w:r>
      <w:r w:rsidRPr="003C5EB8">
        <w:rPr>
          <w:spacing w:val="-1"/>
          <w:lang w:val="en-GB"/>
        </w:rPr>
        <w:t>No</w:t>
      </w:r>
      <w:r w:rsidRPr="003C5EB8">
        <w:rPr>
          <w:spacing w:val="25"/>
          <w:lang w:val="en-GB"/>
        </w:rPr>
        <w:t xml:space="preserve"> </w:t>
      </w:r>
      <w:r w:rsidRPr="003C5EB8">
        <w:rPr>
          <w:spacing w:val="-1"/>
          <w:lang w:val="en-GB"/>
        </w:rPr>
        <w:t>agreements</w:t>
      </w:r>
      <w:r w:rsidRPr="003C5EB8">
        <w:rPr>
          <w:spacing w:val="22"/>
          <w:lang w:val="en-GB"/>
        </w:rPr>
        <w:t xml:space="preserve"> </w:t>
      </w:r>
      <w:r w:rsidRPr="003C5EB8">
        <w:rPr>
          <w:lang w:val="en-GB"/>
        </w:rPr>
        <w:t>may</w:t>
      </w:r>
      <w:r w:rsidRPr="003C5EB8">
        <w:rPr>
          <w:spacing w:val="25"/>
          <w:lang w:val="en-GB"/>
        </w:rPr>
        <w:t xml:space="preserve"> </w:t>
      </w:r>
      <w:r w:rsidRPr="003C5EB8">
        <w:rPr>
          <w:spacing w:val="-2"/>
          <w:lang w:val="en-GB"/>
        </w:rPr>
        <w:t>be</w:t>
      </w:r>
      <w:r w:rsidRPr="003C5EB8">
        <w:rPr>
          <w:spacing w:val="26"/>
          <w:lang w:val="en-GB"/>
        </w:rPr>
        <w:t xml:space="preserve"> </w:t>
      </w:r>
      <w:r w:rsidRPr="003C5EB8">
        <w:rPr>
          <w:spacing w:val="-1"/>
          <w:lang w:val="en-GB"/>
        </w:rPr>
        <w:t>concluded</w:t>
      </w:r>
      <w:r w:rsidRPr="003C5EB8">
        <w:rPr>
          <w:spacing w:val="23"/>
          <w:lang w:val="en-GB"/>
        </w:rPr>
        <w:t xml:space="preserve"> </w:t>
      </w:r>
      <w:r w:rsidRPr="003C5EB8">
        <w:rPr>
          <w:lang w:val="en-GB"/>
        </w:rPr>
        <w:t>via</w:t>
      </w:r>
      <w:r w:rsidRPr="003C5EB8">
        <w:rPr>
          <w:spacing w:val="24"/>
          <w:lang w:val="en-GB"/>
        </w:rPr>
        <w:t xml:space="preserve"> </w:t>
      </w:r>
      <w:r w:rsidRPr="003C5EB8">
        <w:rPr>
          <w:spacing w:val="-1"/>
          <w:lang w:val="en-GB"/>
        </w:rPr>
        <w:t>this</w:t>
      </w:r>
      <w:r w:rsidRPr="003C5EB8">
        <w:rPr>
          <w:spacing w:val="24"/>
          <w:lang w:val="en-GB"/>
        </w:rPr>
        <w:t xml:space="preserve"> </w:t>
      </w:r>
      <w:r w:rsidRPr="003C5EB8">
        <w:rPr>
          <w:spacing w:val="-2"/>
          <w:lang w:val="en-GB"/>
        </w:rPr>
        <w:t>notice</w:t>
      </w:r>
      <w:r w:rsidRPr="003C5EB8">
        <w:rPr>
          <w:spacing w:val="26"/>
          <w:lang w:val="en-GB"/>
        </w:rPr>
        <w:t xml:space="preserve"> </w:t>
      </w:r>
      <w:r w:rsidRPr="003C5EB8">
        <w:rPr>
          <w:spacing w:val="-1"/>
          <w:lang w:val="en-GB"/>
        </w:rPr>
        <w:t>board.</w:t>
      </w:r>
      <w:r w:rsidRPr="003C5EB8">
        <w:rPr>
          <w:spacing w:val="23"/>
          <w:lang w:val="en-GB"/>
        </w:rPr>
        <w:t xml:space="preserve"> </w:t>
      </w:r>
      <w:r w:rsidRPr="003C5EB8">
        <w:rPr>
          <w:lang w:val="en-GB"/>
        </w:rPr>
        <w:t>Use</w:t>
      </w:r>
      <w:r w:rsidRPr="003C5EB8">
        <w:rPr>
          <w:spacing w:val="25"/>
          <w:lang w:val="en-GB"/>
        </w:rPr>
        <w:t xml:space="preserve"> </w:t>
      </w:r>
      <w:r w:rsidRPr="003C5EB8">
        <w:rPr>
          <w:lang w:val="en-GB"/>
        </w:rPr>
        <w:t>of</w:t>
      </w:r>
      <w:r w:rsidRPr="003C5EB8">
        <w:rPr>
          <w:spacing w:val="22"/>
          <w:lang w:val="en-GB"/>
        </w:rPr>
        <w:t xml:space="preserve"> </w:t>
      </w:r>
      <w:r w:rsidRPr="003C5EB8">
        <w:rPr>
          <w:spacing w:val="-1"/>
          <w:lang w:val="en-GB"/>
        </w:rPr>
        <w:t>the</w:t>
      </w:r>
      <w:r w:rsidRPr="003C5EB8">
        <w:rPr>
          <w:spacing w:val="25"/>
          <w:lang w:val="en-GB"/>
        </w:rPr>
        <w:t xml:space="preserve"> </w:t>
      </w:r>
      <w:r w:rsidRPr="003C5EB8">
        <w:rPr>
          <w:spacing w:val="-2"/>
          <w:lang w:val="en-GB"/>
        </w:rPr>
        <w:t>notice</w:t>
      </w:r>
      <w:r w:rsidRPr="003C5EB8">
        <w:rPr>
          <w:spacing w:val="25"/>
          <w:lang w:val="en-GB"/>
        </w:rPr>
        <w:t xml:space="preserve"> </w:t>
      </w:r>
      <w:r w:rsidRPr="003C5EB8">
        <w:rPr>
          <w:spacing w:val="-1"/>
          <w:lang w:val="en-GB"/>
        </w:rPr>
        <w:t>board</w:t>
      </w:r>
      <w:r w:rsidRPr="003C5EB8">
        <w:rPr>
          <w:spacing w:val="23"/>
          <w:lang w:val="en-GB"/>
        </w:rPr>
        <w:t xml:space="preserve"> </w:t>
      </w:r>
      <w:r w:rsidRPr="003C5EB8">
        <w:rPr>
          <w:spacing w:val="-1"/>
          <w:lang w:val="en-GB"/>
        </w:rPr>
        <w:t>is</w:t>
      </w:r>
      <w:r w:rsidRPr="003C5EB8">
        <w:rPr>
          <w:spacing w:val="25"/>
          <w:lang w:val="en-GB"/>
        </w:rPr>
        <w:t xml:space="preserve"> </w:t>
      </w:r>
      <w:r w:rsidRPr="003C5EB8">
        <w:rPr>
          <w:spacing w:val="-1"/>
          <w:lang w:val="en-GB"/>
        </w:rPr>
        <w:t>free</w:t>
      </w:r>
      <w:r w:rsidRPr="003C5EB8">
        <w:rPr>
          <w:spacing w:val="22"/>
          <w:lang w:val="en-GB"/>
        </w:rPr>
        <w:t xml:space="preserve"> </w:t>
      </w:r>
      <w:r w:rsidRPr="003C5EB8">
        <w:rPr>
          <w:lang w:val="en-GB"/>
        </w:rPr>
        <w:t>of</w:t>
      </w:r>
      <w:r w:rsidRPr="003C5EB8">
        <w:rPr>
          <w:rFonts w:ascii="Times New Roman"/>
          <w:spacing w:val="47"/>
          <w:lang w:val="en-GB"/>
        </w:rPr>
        <w:t xml:space="preserve"> </w:t>
      </w:r>
      <w:r w:rsidRPr="003C5EB8">
        <w:rPr>
          <w:spacing w:val="-1"/>
          <w:lang w:val="en-GB"/>
        </w:rPr>
        <w:t>charge.</w:t>
      </w:r>
    </w:p>
    <w:p w14:paraId="2E0E222F" w14:textId="6841B122" w:rsidR="003041E4" w:rsidRPr="003C5EB8" w:rsidRDefault="00B300E8">
      <w:pPr>
        <w:pStyle w:val="BodyText"/>
        <w:numPr>
          <w:ilvl w:val="0"/>
          <w:numId w:val="35"/>
        </w:numPr>
        <w:tabs>
          <w:tab w:val="left" w:pos="856"/>
        </w:tabs>
        <w:spacing w:before="196" w:line="241" w:lineRule="auto"/>
        <w:ind w:right="148"/>
        <w:jc w:val="both"/>
        <w:rPr>
          <w:lang w:val="en-GB"/>
        </w:rPr>
      </w:pPr>
      <w:r w:rsidRPr="003C5EB8">
        <w:rPr>
          <w:spacing w:val="-1"/>
          <w:lang w:val="en-GB"/>
        </w:rPr>
        <w:t>Any</w:t>
      </w:r>
      <w:r w:rsidRPr="003C5EB8">
        <w:rPr>
          <w:spacing w:val="6"/>
          <w:lang w:val="en-GB"/>
        </w:rPr>
        <w:t xml:space="preserve"> </w:t>
      </w:r>
      <w:r w:rsidRPr="003C5EB8">
        <w:rPr>
          <w:spacing w:val="-1"/>
          <w:lang w:val="en-GB"/>
        </w:rPr>
        <w:t>notices</w:t>
      </w:r>
      <w:r w:rsidRPr="003C5EB8">
        <w:rPr>
          <w:spacing w:val="6"/>
          <w:lang w:val="en-GB"/>
        </w:rPr>
        <w:t xml:space="preserve"> </w:t>
      </w:r>
      <w:r w:rsidRPr="003C5EB8">
        <w:rPr>
          <w:spacing w:val="-1"/>
          <w:lang w:val="en-GB"/>
        </w:rPr>
        <w:t>published</w:t>
      </w:r>
      <w:r w:rsidRPr="003C5EB8">
        <w:rPr>
          <w:spacing w:val="4"/>
          <w:lang w:val="en-GB"/>
        </w:rPr>
        <w:t xml:space="preserve"> </w:t>
      </w:r>
      <w:r w:rsidRPr="003C5EB8">
        <w:rPr>
          <w:lang w:val="en-GB"/>
        </w:rPr>
        <w:t>via</w:t>
      </w:r>
      <w:r w:rsidRPr="003C5EB8">
        <w:rPr>
          <w:spacing w:val="4"/>
          <w:lang w:val="en-GB"/>
        </w:rPr>
        <w:t xml:space="preserve"> </w:t>
      </w:r>
      <w:r w:rsidRPr="003C5EB8">
        <w:rPr>
          <w:spacing w:val="-1"/>
          <w:lang w:val="en-GB"/>
        </w:rPr>
        <w:t>the</w:t>
      </w:r>
      <w:r w:rsidRPr="003C5EB8">
        <w:rPr>
          <w:spacing w:val="6"/>
          <w:lang w:val="en-GB"/>
        </w:rPr>
        <w:t xml:space="preserve"> </w:t>
      </w:r>
      <w:r w:rsidRPr="003C5EB8">
        <w:rPr>
          <w:spacing w:val="-1"/>
          <w:lang w:val="en-GB"/>
        </w:rPr>
        <w:t>notice</w:t>
      </w:r>
      <w:r w:rsidRPr="003C5EB8">
        <w:rPr>
          <w:spacing w:val="7"/>
          <w:lang w:val="en-GB"/>
        </w:rPr>
        <w:t xml:space="preserve"> </w:t>
      </w:r>
      <w:r w:rsidRPr="003C5EB8">
        <w:rPr>
          <w:spacing w:val="-1"/>
          <w:lang w:val="en-GB"/>
        </w:rPr>
        <w:t>board</w:t>
      </w:r>
      <w:r w:rsidRPr="003C5EB8">
        <w:rPr>
          <w:spacing w:val="4"/>
          <w:lang w:val="en-GB"/>
        </w:rPr>
        <w:t xml:space="preserve"> </w:t>
      </w:r>
      <w:r w:rsidRPr="003C5EB8">
        <w:rPr>
          <w:spacing w:val="-1"/>
          <w:lang w:val="en-GB"/>
        </w:rPr>
        <w:t>by</w:t>
      </w:r>
      <w:r w:rsidRPr="003C5EB8">
        <w:rPr>
          <w:spacing w:val="7"/>
          <w:lang w:val="en-GB"/>
        </w:rPr>
        <w:t xml:space="preserve"> </w:t>
      </w:r>
      <w:r w:rsidRPr="003C5EB8">
        <w:rPr>
          <w:spacing w:val="-1"/>
          <w:lang w:val="en-GB"/>
        </w:rPr>
        <w:t>the</w:t>
      </w:r>
      <w:r w:rsidRPr="003C5EB8">
        <w:rPr>
          <w:spacing w:val="4"/>
          <w:lang w:val="en-GB"/>
        </w:rPr>
        <w:t xml:space="preserve"> </w:t>
      </w:r>
      <w:r w:rsidR="006379DF" w:rsidRPr="003C5EB8">
        <w:rPr>
          <w:spacing w:val="-1"/>
          <w:lang w:val="en-GB"/>
        </w:rPr>
        <w:t>registered participant</w:t>
      </w:r>
      <w:r w:rsidRPr="003C5EB8">
        <w:rPr>
          <w:spacing w:val="-1"/>
          <w:lang w:val="en-GB"/>
        </w:rPr>
        <w:t>s</w:t>
      </w:r>
      <w:r w:rsidRPr="003C5EB8">
        <w:rPr>
          <w:spacing w:val="6"/>
          <w:lang w:val="en-GB"/>
        </w:rPr>
        <w:t xml:space="preserve"> </w:t>
      </w:r>
      <w:r w:rsidRPr="003C5EB8">
        <w:rPr>
          <w:spacing w:val="-2"/>
          <w:lang w:val="en-GB"/>
        </w:rPr>
        <w:t>shall</w:t>
      </w:r>
      <w:r w:rsidRPr="003C5EB8">
        <w:rPr>
          <w:spacing w:val="5"/>
          <w:lang w:val="en-GB"/>
        </w:rPr>
        <w:t xml:space="preserve"> </w:t>
      </w:r>
      <w:r w:rsidRPr="003C5EB8">
        <w:rPr>
          <w:lang w:val="en-GB"/>
        </w:rPr>
        <w:t>not</w:t>
      </w:r>
      <w:r w:rsidRPr="003C5EB8">
        <w:rPr>
          <w:spacing w:val="7"/>
          <w:lang w:val="en-GB"/>
        </w:rPr>
        <w:t xml:space="preserve"> </w:t>
      </w:r>
      <w:r w:rsidRPr="003C5EB8">
        <w:rPr>
          <w:spacing w:val="-1"/>
          <w:lang w:val="en-GB"/>
        </w:rPr>
        <w:t>be</w:t>
      </w:r>
      <w:r w:rsidRPr="003C5EB8">
        <w:rPr>
          <w:rFonts w:ascii="Times New Roman"/>
          <w:spacing w:val="77"/>
          <w:lang w:val="en-GB"/>
        </w:rPr>
        <w:t xml:space="preserve"> </w:t>
      </w:r>
      <w:r w:rsidRPr="003C5EB8">
        <w:rPr>
          <w:spacing w:val="-1"/>
          <w:lang w:val="en-GB"/>
        </w:rPr>
        <w:t>considered</w:t>
      </w:r>
      <w:r w:rsidRPr="003C5EB8">
        <w:rPr>
          <w:spacing w:val="26"/>
          <w:lang w:val="en-GB"/>
        </w:rPr>
        <w:t xml:space="preserve"> </w:t>
      </w:r>
      <w:r w:rsidRPr="003C5EB8">
        <w:rPr>
          <w:spacing w:val="-2"/>
          <w:lang w:val="en-GB"/>
        </w:rPr>
        <w:t>as</w:t>
      </w:r>
      <w:r w:rsidRPr="003C5EB8">
        <w:rPr>
          <w:spacing w:val="26"/>
          <w:lang w:val="en-GB"/>
        </w:rPr>
        <w:t xml:space="preserve"> </w:t>
      </w:r>
      <w:r w:rsidRPr="003C5EB8">
        <w:rPr>
          <w:spacing w:val="-1"/>
          <w:lang w:val="en-GB"/>
        </w:rPr>
        <w:t>an</w:t>
      </w:r>
      <w:r w:rsidRPr="003C5EB8">
        <w:rPr>
          <w:spacing w:val="26"/>
          <w:lang w:val="en-GB"/>
        </w:rPr>
        <w:t xml:space="preserve"> </w:t>
      </w:r>
      <w:r w:rsidRPr="003C5EB8">
        <w:rPr>
          <w:spacing w:val="-1"/>
          <w:lang w:val="en-GB"/>
        </w:rPr>
        <w:t>evidence</w:t>
      </w:r>
      <w:r w:rsidRPr="003C5EB8">
        <w:rPr>
          <w:spacing w:val="26"/>
          <w:lang w:val="en-GB"/>
        </w:rPr>
        <w:t xml:space="preserve"> </w:t>
      </w:r>
      <w:r w:rsidRPr="003C5EB8">
        <w:rPr>
          <w:lang w:val="en-GB"/>
        </w:rPr>
        <w:t>for</w:t>
      </w:r>
      <w:r w:rsidRPr="003C5EB8">
        <w:rPr>
          <w:spacing w:val="26"/>
          <w:lang w:val="en-GB"/>
        </w:rPr>
        <w:t xml:space="preserve"> </w:t>
      </w:r>
      <w:r w:rsidRPr="003C5EB8">
        <w:rPr>
          <w:lang w:val="en-GB"/>
        </w:rPr>
        <w:t>a</w:t>
      </w:r>
      <w:r w:rsidRPr="003C5EB8">
        <w:rPr>
          <w:spacing w:val="24"/>
          <w:lang w:val="en-GB"/>
        </w:rPr>
        <w:t xml:space="preserve"> </w:t>
      </w:r>
      <w:r w:rsidRPr="003C5EB8">
        <w:rPr>
          <w:spacing w:val="-1"/>
          <w:lang w:val="en-GB"/>
        </w:rPr>
        <w:t>valid</w:t>
      </w:r>
      <w:r w:rsidRPr="003C5EB8">
        <w:rPr>
          <w:spacing w:val="26"/>
          <w:lang w:val="en-GB"/>
        </w:rPr>
        <w:t xml:space="preserve"> </w:t>
      </w:r>
      <w:r w:rsidRPr="003C5EB8">
        <w:rPr>
          <w:spacing w:val="-1"/>
          <w:lang w:val="en-GB"/>
        </w:rPr>
        <w:t>and</w:t>
      </w:r>
      <w:r w:rsidRPr="003C5EB8">
        <w:rPr>
          <w:spacing w:val="27"/>
          <w:lang w:val="en-GB"/>
        </w:rPr>
        <w:t xml:space="preserve"> </w:t>
      </w:r>
      <w:r w:rsidRPr="003C5EB8">
        <w:rPr>
          <w:spacing w:val="-1"/>
          <w:lang w:val="en-GB"/>
        </w:rPr>
        <w:t>effective</w:t>
      </w:r>
      <w:r w:rsidRPr="003C5EB8">
        <w:rPr>
          <w:spacing w:val="25"/>
          <w:lang w:val="en-GB"/>
        </w:rPr>
        <w:t xml:space="preserve"> </w:t>
      </w:r>
      <w:r w:rsidRPr="003C5EB8">
        <w:rPr>
          <w:spacing w:val="-1"/>
          <w:lang w:val="en-GB"/>
        </w:rPr>
        <w:t>contract</w:t>
      </w:r>
      <w:r w:rsidRPr="003C5EB8">
        <w:rPr>
          <w:spacing w:val="24"/>
          <w:lang w:val="en-GB"/>
        </w:rPr>
        <w:t xml:space="preserve"> </w:t>
      </w:r>
      <w:r w:rsidRPr="003C5EB8">
        <w:rPr>
          <w:lang w:val="en-GB"/>
        </w:rPr>
        <w:t>for</w:t>
      </w:r>
      <w:r w:rsidRPr="003C5EB8">
        <w:rPr>
          <w:spacing w:val="25"/>
          <w:lang w:val="en-GB"/>
        </w:rPr>
        <w:t xml:space="preserve"> </w:t>
      </w:r>
      <w:r w:rsidRPr="003C5EB8">
        <w:rPr>
          <w:spacing w:val="-1"/>
          <w:lang w:val="en-GB"/>
        </w:rPr>
        <w:t>the</w:t>
      </w:r>
      <w:r w:rsidRPr="003C5EB8">
        <w:rPr>
          <w:spacing w:val="27"/>
          <w:lang w:val="en-GB"/>
        </w:rPr>
        <w:t xml:space="preserve"> </w:t>
      </w:r>
      <w:r w:rsidRPr="003C5EB8">
        <w:rPr>
          <w:spacing w:val="-1"/>
          <w:lang w:val="en-GB"/>
        </w:rPr>
        <w:t>transfer</w:t>
      </w:r>
      <w:r w:rsidRPr="003C5EB8">
        <w:rPr>
          <w:spacing w:val="26"/>
          <w:lang w:val="en-GB"/>
        </w:rPr>
        <w:t xml:space="preserve"> </w:t>
      </w:r>
      <w:r w:rsidRPr="003C5EB8">
        <w:rPr>
          <w:lang w:val="en-GB"/>
        </w:rPr>
        <w:t>of</w:t>
      </w:r>
      <w:r w:rsidRPr="003C5EB8">
        <w:rPr>
          <w:spacing w:val="24"/>
          <w:lang w:val="en-GB"/>
        </w:rPr>
        <w:t xml:space="preserve"> </w:t>
      </w:r>
      <w:r w:rsidR="00AF062B" w:rsidRPr="003C5EB8">
        <w:rPr>
          <w:lang w:val="en-GB"/>
        </w:rPr>
        <w:t>long-term transmission right</w:t>
      </w:r>
      <w:r w:rsidRPr="003C5EB8">
        <w:rPr>
          <w:spacing w:val="-1"/>
          <w:lang w:val="en-GB"/>
        </w:rPr>
        <w:t>s.</w:t>
      </w:r>
    </w:p>
    <w:p w14:paraId="38AED1B0" w14:textId="233AF490" w:rsidR="002411F5" w:rsidRPr="003C5EB8" w:rsidRDefault="00B300E8" w:rsidP="002411F5">
      <w:pPr>
        <w:pStyle w:val="BodyText"/>
        <w:numPr>
          <w:ilvl w:val="0"/>
          <w:numId w:val="35"/>
        </w:numPr>
        <w:tabs>
          <w:tab w:val="left" w:pos="856"/>
        </w:tabs>
        <w:spacing w:before="195" w:line="242" w:lineRule="auto"/>
        <w:ind w:right="148"/>
        <w:jc w:val="both"/>
        <w:rPr>
          <w:lang w:val="en-GB"/>
        </w:rPr>
      </w:pPr>
      <w:r w:rsidRPr="003C5EB8">
        <w:rPr>
          <w:spacing w:val="-1"/>
          <w:lang w:val="en-GB"/>
        </w:rPr>
        <w:t>The</w:t>
      </w:r>
      <w:r w:rsidRPr="003C5EB8">
        <w:rPr>
          <w:spacing w:val="32"/>
          <w:lang w:val="en-GB"/>
        </w:rPr>
        <w:t xml:space="preserve"> </w:t>
      </w:r>
      <w:r w:rsidR="00C166E7" w:rsidRPr="003C5EB8">
        <w:rPr>
          <w:spacing w:val="-1"/>
          <w:lang w:val="en-GB"/>
        </w:rPr>
        <w:t>allocation platform</w:t>
      </w:r>
      <w:r w:rsidRPr="003C5EB8">
        <w:rPr>
          <w:spacing w:val="30"/>
          <w:lang w:val="en-GB"/>
        </w:rPr>
        <w:t xml:space="preserve"> </w:t>
      </w:r>
      <w:r w:rsidRPr="003C5EB8">
        <w:rPr>
          <w:spacing w:val="-2"/>
          <w:lang w:val="en-GB"/>
        </w:rPr>
        <w:t>shall</w:t>
      </w:r>
      <w:r w:rsidRPr="003C5EB8">
        <w:rPr>
          <w:spacing w:val="32"/>
          <w:lang w:val="en-GB"/>
        </w:rPr>
        <w:t xml:space="preserve"> </w:t>
      </w:r>
      <w:r w:rsidRPr="003C5EB8">
        <w:rPr>
          <w:lang w:val="en-GB"/>
        </w:rPr>
        <w:t>not</w:t>
      </w:r>
      <w:r w:rsidRPr="003C5EB8">
        <w:rPr>
          <w:spacing w:val="32"/>
          <w:lang w:val="en-GB"/>
        </w:rPr>
        <w:t xml:space="preserve"> </w:t>
      </w:r>
      <w:r w:rsidRPr="003C5EB8">
        <w:rPr>
          <w:spacing w:val="-2"/>
          <w:lang w:val="en-GB"/>
        </w:rPr>
        <w:t>be</w:t>
      </w:r>
      <w:r w:rsidRPr="003C5EB8">
        <w:rPr>
          <w:spacing w:val="32"/>
          <w:lang w:val="en-GB"/>
        </w:rPr>
        <w:t xml:space="preserve"> </w:t>
      </w:r>
      <w:r w:rsidRPr="003C5EB8">
        <w:rPr>
          <w:spacing w:val="-1"/>
          <w:lang w:val="en-GB"/>
        </w:rPr>
        <w:t>held</w:t>
      </w:r>
      <w:r w:rsidRPr="003C5EB8">
        <w:rPr>
          <w:spacing w:val="30"/>
          <w:lang w:val="en-GB"/>
        </w:rPr>
        <w:t xml:space="preserve"> </w:t>
      </w:r>
      <w:r w:rsidRPr="003C5EB8">
        <w:rPr>
          <w:spacing w:val="-1"/>
          <w:lang w:val="en-GB"/>
        </w:rPr>
        <w:t>liable</w:t>
      </w:r>
      <w:r w:rsidRPr="003C5EB8">
        <w:rPr>
          <w:spacing w:val="30"/>
          <w:lang w:val="en-GB"/>
        </w:rPr>
        <w:t xml:space="preserve"> </w:t>
      </w:r>
      <w:r w:rsidRPr="003C5EB8">
        <w:rPr>
          <w:spacing w:val="-1"/>
          <w:lang w:val="en-GB"/>
        </w:rPr>
        <w:t>for</w:t>
      </w:r>
      <w:r w:rsidRPr="003C5EB8">
        <w:rPr>
          <w:spacing w:val="31"/>
          <w:lang w:val="en-GB"/>
        </w:rPr>
        <w:t xml:space="preserve"> </w:t>
      </w:r>
      <w:r w:rsidRPr="003C5EB8">
        <w:rPr>
          <w:spacing w:val="-1"/>
          <w:lang w:val="en-GB"/>
        </w:rPr>
        <w:t>the</w:t>
      </w:r>
      <w:r w:rsidRPr="003C5EB8">
        <w:rPr>
          <w:spacing w:val="32"/>
          <w:lang w:val="en-GB"/>
        </w:rPr>
        <w:t xml:space="preserve"> </w:t>
      </w:r>
      <w:r w:rsidRPr="003C5EB8">
        <w:rPr>
          <w:spacing w:val="-1"/>
          <w:lang w:val="en-GB"/>
        </w:rPr>
        <w:t>accuracy</w:t>
      </w:r>
      <w:r w:rsidRPr="003C5EB8">
        <w:rPr>
          <w:spacing w:val="33"/>
          <w:lang w:val="en-GB"/>
        </w:rPr>
        <w:t xml:space="preserve"> </w:t>
      </w:r>
      <w:r w:rsidRPr="003C5EB8">
        <w:rPr>
          <w:spacing w:val="-1"/>
          <w:lang w:val="en-GB"/>
        </w:rPr>
        <w:t>and</w:t>
      </w:r>
      <w:r w:rsidRPr="003C5EB8">
        <w:rPr>
          <w:spacing w:val="30"/>
          <w:lang w:val="en-GB"/>
        </w:rPr>
        <w:t xml:space="preserve"> </w:t>
      </w:r>
      <w:r w:rsidRPr="003C5EB8">
        <w:rPr>
          <w:spacing w:val="-1"/>
          <w:lang w:val="en-GB"/>
        </w:rPr>
        <w:t>completeness</w:t>
      </w:r>
      <w:r w:rsidRPr="003C5EB8">
        <w:rPr>
          <w:spacing w:val="31"/>
          <w:lang w:val="en-GB"/>
        </w:rPr>
        <w:t xml:space="preserve"> </w:t>
      </w:r>
      <w:r w:rsidRPr="003C5EB8">
        <w:rPr>
          <w:spacing w:val="-1"/>
          <w:lang w:val="en-GB"/>
        </w:rPr>
        <w:t>of</w:t>
      </w:r>
      <w:r w:rsidRPr="003C5EB8">
        <w:rPr>
          <w:spacing w:val="31"/>
          <w:lang w:val="en-GB"/>
        </w:rPr>
        <w:t xml:space="preserve"> </w:t>
      </w:r>
      <w:r w:rsidRPr="003C5EB8">
        <w:rPr>
          <w:spacing w:val="-1"/>
          <w:lang w:val="en-GB"/>
        </w:rPr>
        <w:t>the</w:t>
      </w:r>
      <w:r w:rsidRPr="003C5EB8">
        <w:rPr>
          <w:rFonts w:ascii="Times New Roman"/>
          <w:spacing w:val="37"/>
          <w:lang w:val="en-GB"/>
        </w:rPr>
        <w:t xml:space="preserve"> </w:t>
      </w:r>
      <w:r w:rsidRPr="003C5EB8">
        <w:rPr>
          <w:spacing w:val="-1"/>
          <w:lang w:val="en-GB"/>
        </w:rPr>
        <w:t xml:space="preserve">information published </w:t>
      </w:r>
      <w:r w:rsidRPr="003C5EB8">
        <w:rPr>
          <w:spacing w:val="-2"/>
          <w:lang w:val="en-GB"/>
        </w:rPr>
        <w:t>by</w:t>
      </w:r>
      <w:r w:rsidRPr="003C5EB8">
        <w:rPr>
          <w:spacing w:val="1"/>
          <w:lang w:val="en-GB"/>
        </w:rPr>
        <w:t xml:space="preserve"> </w:t>
      </w:r>
      <w:r w:rsidRPr="003C5EB8">
        <w:rPr>
          <w:lang w:val="en-GB"/>
        </w:rPr>
        <w:t>a</w:t>
      </w:r>
      <w:r w:rsidRPr="003C5EB8">
        <w:rPr>
          <w:spacing w:val="-2"/>
          <w:lang w:val="en-GB"/>
        </w:rPr>
        <w:t xml:space="preserve"> </w:t>
      </w:r>
      <w:r w:rsidR="006379DF" w:rsidRPr="003C5EB8">
        <w:rPr>
          <w:spacing w:val="-1"/>
          <w:lang w:val="en-GB"/>
        </w:rPr>
        <w:t>registered participant</w:t>
      </w:r>
      <w:r w:rsidRPr="003C5EB8">
        <w:rPr>
          <w:spacing w:val="-2"/>
          <w:lang w:val="en-GB"/>
        </w:rPr>
        <w:t xml:space="preserve"> </w:t>
      </w:r>
      <w:r w:rsidRPr="003C5EB8">
        <w:rPr>
          <w:lang w:val="en-GB"/>
        </w:rPr>
        <w:t>on</w:t>
      </w:r>
      <w:r w:rsidRPr="003C5EB8">
        <w:rPr>
          <w:spacing w:val="-3"/>
          <w:lang w:val="en-GB"/>
        </w:rPr>
        <w:t xml:space="preserve"> </w:t>
      </w:r>
      <w:r w:rsidRPr="003C5EB8">
        <w:rPr>
          <w:spacing w:val="-1"/>
          <w:lang w:val="en-GB"/>
        </w:rPr>
        <w:t>the</w:t>
      </w:r>
      <w:r w:rsidRPr="003C5EB8">
        <w:rPr>
          <w:spacing w:val="2"/>
          <w:lang w:val="en-GB"/>
        </w:rPr>
        <w:t xml:space="preserve"> </w:t>
      </w:r>
      <w:r w:rsidRPr="003C5EB8">
        <w:rPr>
          <w:spacing w:val="-1"/>
          <w:lang w:val="en-GB"/>
        </w:rPr>
        <w:t>notice</w:t>
      </w:r>
      <w:r w:rsidRPr="003C5EB8">
        <w:rPr>
          <w:spacing w:val="1"/>
          <w:lang w:val="en-GB"/>
        </w:rPr>
        <w:t xml:space="preserve"> </w:t>
      </w:r>
      <w:r w:rsidRPr="003C5EB8">
        <w:rPr>
          <w:spacing w:val="-1"/>
          <w:lang w:val="en-GB"/>
        </w:rPr>
        <w:t>board.</w:t>
      </w:r>
    </w:p>
    <w:p w14:paraId="2E0E2232" w14:textId="24EB7278" w:rsidR="003041E4" w:rsidRPr="003C5EB8" w:rsidRDefault="00B300E8">
      <w:pPr>
        <w:pStyle w:val="BodyText"/>
        <w:numPr>
          <w:ilvl w:val="0"/>
          <w:numId w:val="35"/>
        </w:numPr>
        <w:tabs>
          <w:tab w:val="left" w:pos="856"/>
        </w:tabs>
        <w:spacing w:before="42" w:line="241" w:lineRule="auto"/>
        <w:ind w:right="146"/>
        <w:jc w:val="both"/>
        <w:rPr>
          <w:lang w:val="en-GB"/>
        </w:rPr>
      </w:pPr>
      <w:r w:rsidRPr="003C5EB8">
        <w:rPr>
          <w:spacing w:val="-1"/>
          <w:lang w:val="en-GB"/>
        </w:rPr>
        <w:lastRenderedPageBreak/>
        <w:t>The</w:t>
      </w:r>
      <w:r w:rsidRPr="003C5EB8">
        <w:rPr>
          <w:spacing w:val="20"/>
          <w:lang w:val="en-GB"/>
        </w:rPr>
        <w:t xml:space="preserve"> </w:t>
      </w:r>
      <w:r w:rsidR="00C166E7" w:rsidRPr="003C5EB8">
        <w:rPr>
          <w:spacing w:val="-1"/>
          <w:lang w:val="en-GB"/>
        </w:rPr>
        <w:t>allocation platform</w:t>
      </w:r>
      <w:r w:rsidRPr="003C5EB8">
        <w:rPr>
          <w:spacing w:val="18"/>
          <w:lang w:val="en-GB"/>
        </w:rPr>
        <w:t xml:space="preserve"> </w:t>
      </w:r>
      <w:r w:rsidRPr="003C5EB8">
        <w:rPr>
          <w:spacing w:val="-1"/>
          <w:lang w:val="en-GB"/>
        </w:rPr>
        <w:t>may</w:t>
      </w:r>
      <w:r w:rsidRPr="003C5EB8">
        <w:rPr>
          <w:spacing w:val="21"/>
          <w:lang w:val="en-GB"/>
        </w:rPr>
        <w:t xml:space="preserve"> </w:t>
      </w:r>
      <w:r w:rsidRPr="003C5EB8">
        <w:rPr>
          <w:spacing w:val="-1"/>
          <w:lang w:val="en-GB"/>
        </w:rPr>
        <w:t>delete</w:t>
      </w:r>
      <w:r w:rsidRPr="003C5EB8">
        <w:rPr>
          <w:spacing w:val="20"/>
          <w:lang w:val="en-GB"/>
        </w:rPr>
        <w:t xml:space="preserve"> </w:t>
      </w:r>
      <w:r w:rsidRPr="003C5EB8">
        <w:rPr>
          <w:spacing w:val="-1"/>
          <w:lang w:val="en-GB"/>
        </w:rPr>
        <w:t>from</w:t>
      </w:r>
      <w:r w:rsidRPr="003C5EB8">
        <w:rPr>
          <w:spacing w:val="20"/>
          <w:lang w:val="en-GB"/>
        </w:rPr>
        <w:t xml:space="preserve"> </w:t>
      </w:r>
      <w:r w:rsidRPr="003C5EB8">
        <w:rPr>
          <w:spacing w:val="-1"/>
          <w:lang w:val="en-GB"/>
        </w:rPr>
        <w:t>the</w:t>
      </w:r>
      <w:r w:rsidRPr="003C5EB8">
        <w:rPr>
          <w:spacing w:val="20"/>
          <w:lang w:val="en-GB"/>
        </w:rPr>
        <w:t xml:space="preserve"> </w:t>
      </w:r>
      <w:r w:rsidRPr="003C5EB8">
        <w:rPr>
          <w:spacing w:val="-2"/>
          <w:lang w:val="en-GB"/>
        </w:rPr>
        <w:t>notice</w:t>
      </w:r>
      <w:r w:rsidRPr="003C5EB8">
        <w:rPr>
          <w:spacing w:val="21"/>
          <w:lang w:val="en-GB"/>
        </w:rPr>
        <w:t xml:space="preserve"> </w:t>
      </w:r>
      <w:r w:rsidRPr="003C5EB8">
        <w:rPr>
          <w:spacing w:val="-1"/>
          <w:lang w:val="en-GB"/>
        </w:rPr>
        <w:t>board</w:t>
      </w:r>
      <w:r w:rsidRPr="003C5EB8">
        <w:rPr>
          <w:spacing w:val="18"/>
          <w:lang w:val="en-GB"/>
        </w:rPr>
        <w:t xml:space="preserve"> </w:t>
      </w:r>
      <w:r w:rsidRPr="003C5EB8">
        <w:rPr>
          <w:spacing w:val="-1"/>
          <w:lang w:val="en-GB"/>
        </w:rPr>
        <w:t>any</w:t>
      </w:r>
      <w:r w:rsidRPr="003C5EB8">
        <w:rPr>
          <w:spacing w:val="20"/>
          <w:lang w:val="en-GB"/>
        </w:rPr>
        <w:t xml:space="preserve"> </w:t>
      </w:r>
      <w:r w:rsidRPr="003C5EB8">
        <w:rPr>
          <w:spacing w:val="-1"/>
          <w:lang w:val="en-GB"/>
        </w:rPr>
        <w:t>information</w:t>
      </w:r>
      <w:r w:rsidRPr="003C5EB8">
        <w:rPr>
          <w:spacing w:val="19"/>
          <w:lang w:val="en-GB"/>
        </w:rPr>
        <w:t xml:space="preserve"> </w:t>
      </w:r>
      <w:r w:rsidRPr="003C5EB8">
        <w:rPr>
          <w:spacing w:val="-1"/>
          <w:lang w:val="en-GB"/>
        </w:rPr>
        <w:t>it</w:t>
      </w:r>
      <w:r w:rsidRPr="003C5EB8">
        <w:rPr>
          <w:spacing w:val="20"/>
          <w:lang w:val="en-GB"/>
        </w:rPr>
        <w:t xml:space="preserve"> </w:t>
      </w:r>
      <w:r w:rsidRPr="003C5EB8">
        <w:rPr>
          <w:spacing w:val="-1"/>
          <w:lang w:val="en-GB"/>
        </w:rPr>
        <w:t>considers</w:t>
      </w:r>
      <w:r w:rsidRPr="003C5EB8">
        <w:rPr>
          <w:spacing w:val="19"/>
          <w:lang w:val="en-GB"/>
        </w:rPr>
        <w:t xml:space="preserve"> </w:t>
      </w:r>
      <w:r w:rsidRPr="003C5EB8">
        <w:rPr>
          <w:spacing w:val="-1"/>
          <w:lang w:val="en-GB"/>
        </w:rPr>
        <w:t>not</w:t>
      </w:r>
      <w:r w:rsidRPr="003C5EB8">
        <w:rPr>
          <w:rFonts w:ascii="Times New Roman"/>
          <w:spacing w:val="59"/>
          <w:lang w:val="en-GB"/>
        </w:rPr>
        <w:t xml:space="preserve"> </w:t>
      </w:r>
      <w:r w:rsidRPr="003C5EB8">
        <w:rPr>
          <w:spacing w:val="-1"/>
          <w:lang w:val="en-GB"/>
        </w:rPr>
        <w:t>relevant</w:t>
      </w:r>
      <w:r w:rsidRPr="003C5EB8">
        <w:rPr>
          <w:spacing w:val="46"/>
          <w:lang w:val="en-GB"/>
        </w:rPr>
        <w:t xml:space="preserve"> </w:t>
      </w:r>
      <w:r w:rsidRPr="003C5EB8">
        <w:rPr>
          <w:lang w:val="en-GB"/>
        </w:rPr>
        <w:t>for</w:t>
      </w:r>
      <w:r w:rsidRPr="003C5EB8">
        <w:rPr>
          <w:spacing w:val="43"/>
          <w:lang w:val="en-GB"/>
        </w:rPr>
        <w:t xml:space="preserve"> </w:t>
      </w:r>
      <w:r w:rsidRPr="003C5EB8">
        <w:rPr>
          <w:spacing w:val="-1"/>
          <w:lang w:val="en-GB"/>
        </w:rPr>
        <w:t>the</w:t>
      </w:r>
      <w:r w:rsidRPr="003C5EB8">
        <w:rPr>
          <w:spacing w:val="46"/>
          <w:lang w:val="en-GB"/>
        </w:rPr>
        <w:t xml:space="preserve"> </w:t>
      </w:r>
      <w:r w:rsidRPr="003C5EB8">
        <w:rPr>
          <w:spacing w:val="-1"/>
          <w:lang w:val="en-GB"/>
        </w:rPr>
        <w:t>purpose</w:t>
      </w:r>
      <w:r w:rsidRPr="003C5EB8">
        <w:rPr>
          <w:spacing w:val="45"/>
          <w:lang w:val="en-GB"/>
        </w:rPr>
        <w:t xml:space="preserve"> </w:t>
      </w:r>
      <w:r w:rsidRPr="003C5EB8">
        <w:rPr>
          <w:lang w:val="en-GB"/>
        </w:rPr>
        <w:t>of</w:t>
      </w:r>
      <w:r w:rsidRPr="003C5EB8">
        <w:rPr>
          <w:spacing w:val="45"/>
          <w:lang w:val="en-GB"/>
        </w:rPr>
        <w:t xml:space="preserve"> </w:t>
      </w:r>
      <w:r w:rsidRPr="003C5EB8">
        <w:rPr>
          <w:spacing w:val="-1"/>
          <w:lang w:val="en-GB"/>
        </w:rPr>
        <w:t>the</w:t>
      </w:r>
      <w:r w:rsidRPr="003C5EB8">
        <w:rPr>
          <w:spacing w:val="46"/>
          <w:lang w:val="en-GB"/>
        </w:rPr>
        <w:t xml:space="preserve"> </w:t>
      </w:r>
      <w:r w:rsidRPr="003C5EB8">
        <w:rPr>
          <w:spacing w:val="-2"/>
          <w:lang w:val="en-GB"/>
        </w:rPr>
        <w:t>notice</w:t>
      </w:r>
      <w:r w:rsidRPr="003C5EB8">
        <w:rPr>
          <w:spacing w:val="46"/>
          <w:lang w:val="en-GB"/>
        </w:rPr>
        <w:t xml:space="preserve"> </w:t>
      </w:r>
      <w:r w:rsidRPr="003C5EB8">
        <w:rPr>
          <w:spacing w:val="-1"/>
          <w:lang w:val="en-GB"/>
        </w:rPr>
        <w:t>board.</w:t>
      </w:r>
      <w:r w:rsidRPr="003C5EB8">
        <w:rPr>
          <w:spacing w:val="46"/>
          <w:lang w:val="en-GB"/>
        </w:rPr>
        <w:t xml:space="preserve"> </w:t>
      </w:r>
      <w:r w:rsidRPr="003C5EB8">
        <w:rPr>
          <w:spacing w:val="-1"/>
          <w:lang w:val="en-GB"/>
        </w:rPr>
        <w:t>In</w:t>
      </w:r>
      <w:r w:rsidRPr="003C5EB8">
        <w:rPr>
          <w:spacing w:val="45"/>
          <w:lang w:val="en-GB"/>
        </w:rPr>
        <w:t xml:space="preserve"> </w:t>
      </w:r>
      <w:r w:rsidRPr="003C5EB8">
        <w:rPr>
          <w:spacing w:val="-1"/>
          <w:lang w:val="en-GB"/>
        </w:rPr>
        <w:t>case</w:t>
      </w:r>
      <w:r w:rsidRPr="003C5EB8">
        <w:rPr>
          <w:spacing w:val="46"/>
          <w:lang w:val="en-GB"/>
        </w:rPr>
        <w:t xml:space="preserve"> </w:t>
      </w:r>
      <w:r w:rsidRPr="003C5EB8">
        <w:rPr>
          <w:lang w:val="en-GB"/>
        </w:rPr>
        <w:t>of</w:t>
      </w:r>
      <w:r w:rsidRPr="003C5EB8">
        <w:rPr>
          <w:spacing w:val="44"/>
          <w:lang w:val="en-GB"/>
        </w:rPr>
        <w:t xml:space="preserve"> </w:t>
      </w:r>
      <w:r w:rsidRPr="003C5EB8">
        <w:rPr>
          <w:spacing w:val="-1"/>
          <w:lang w:val="en-GB"/>
        </w:rPr>
        <w:t>such</w:t>
      </w:r>
      <w:r w:rsidRPr="003C5EB8">
        <w:rPr>
          <w:spacing w:val="45"/>
          <w:lang w:val="en-GB"/>
        </w:rPr>
        <w:t xml:space="preserve"> </w:t>
      </w:r>
      <w:r w:rsidRPr="003C5EB8">
        <w:rPr>
          <w:lang w:val="en-GB"/>
        </w:rPr>
        <w:t>a</w:t>
      </w:r>
      <w:r w:rsidRPr="003C5EB8">
        <w:rPr>
          <w:spacing w:val="45"/>
          <w:lang w:val="en-GB"/>
        </w:rPr>
        <w:t xml:space="preserve"> </w:t>
      </w:r>
      <w:r w:rsidRPr="003C5EB8">
        <w:rPr>
          <w:spacing w:val="-1"/>
          <w:lang w:val="en-GB"/>
        </w:rPr>
        <w:t>deletion,</w:t>
      </w:r>
      <w:r w:rsidRPr="003C5EB8">
        <w:rPr>
          <w:spacing w:val="43"/>
          <w:lang w:val="en-GB"/>
        </w:rPr>
        <w:t xml:space="preserve"> </w:t>
      </w:r>
      <w:r w:rsidRPr="003C5EB8">
        <w:rPr>
          <w:spacing w:val="-1"/>
          <w:lang w:val="en-GB"/>
        </w:rPr>
        <w:t>the</w:t>
      </w:r>
      <w:r w:rsidRPr="003C5EB8">
        <w:rPr>
          <w:spacing w:val="47"/>
          <w:lang w:val="en-GB"/>
        </w:rPr>
        <w:t xml:space="preserve"> </w:t>
      </w:r>
      <w:r w:rsidR="00C166E7" w:rsidRPr="003C5EB8">
        <w:rPr>
          <w:spacing w:val="-1"/>
          <w:lang w:val="en-GB"/>
        </w:rPr>
        <w:t>allocation platform</w:t>
      </w:r>
      <w:r w:rsidRPr="003C5EB8">
        <w:rPr>
          <w:spacing w:val="-1"/>
          <w:lang w:val="en-GB"/>
        </w:rPr>
        <w:t xml:space="preserve"> shall</w:t>
      </w:r>
      <w:r w:rsidRPr="003C5EB8">
        <w:rPr>
          <w:lang w:val="en-GB"/>
        </w:rPr>
        <w:t xml:space="preserve"> </w:t>
      </w:r>
      <w:r w:rsidRPr="003C5EB8">
        <w:rPr>
          <w:spacing w:val="-1"/>
          <w:lang w:val="en-GB"/>
        </w:rPr>
        <w:t>provide</w:t>
      </w:r>
      <w:r w:rsidRPr="003C5EB8">
        <w:rPr>
          <w:spacing w:val="-2"/>
          <w:lang w:val="en-GB"/>
        </w:rPr>
        <w:t xml:space="preserve"> </w:t>
      </w:r>
      <w:r w:rsidRPr="003C5EB8">
        <w:rPr>
          <w:spacing w:val="-1"/>
          <w:lang w:val="en-GB"/>
        </w:rPr>
        <w:t>the</w:t>
      </w:r>
      <w:r w:rsidRPr="003C5EB8">
        <w:rPr>
          <w:spacing w:val="2"/>
          <w:lang w:val="en-GB"/>
        </w:rPr>
        <w:t xml:space="preserve"> </w:t>
      </w:r>
      <w:r w:rsidRPr="003C5EB8">
        <w:rPr>
          <w:spacing w:val="-1"/>
          <w:lang w:val="en-GB"/>
        </w:rPr>
        <w:t>reasons</w:t>
      </w:r>
      <w:r w:rsidRPr="003C5EB8">
        <w:rPr>
          <w:spacing w:val="-2"/>
          <w:lang w:val="en-GB"/>
        </w:rPr>
        <w:t xml:space="preserve"> </w:t>
      </w:r>
      <w:r w:rsidRPr="003C5EB8">
        <w:rPr>
          <w:lang w:val="en-GB"/>
        </w:rPr>
        <w:t>for</w:t>
      </w:r>
      <w:r w:rsidRPr="003C5EB8">
        <w:rPr>
          <w:spacing w:val="-3"/>
          <w:lang w:val="en-GB"/>
        </w:rPr>
        <w:t xml:space="preserve"> </w:t>
      </w:r>
      <w:r w:rsidRPr="003C5EB8">
        <w:rPr>
          <w:spacing w:val="-1"/>
          <w:lang w:val="en-GB"/>
        </w:rPr>
        <w:t>the</w:t>
      </w:r>
      <w:r w:rsidRPr="003C5EB8">
        <w:rPr>
          <w:spacing w:val="1"/>
          <w:lang w:val="en-GB"/>
        </w:rPr>
        <w:t xml:space="preserve"> </w:t>
      </w:r>
      <w:r w:rsidRPr="003C5EB8">
        <w:rPr>
          <w:spacing w:val="-1"/>
          <w:lang w:val="en-GB"/>
        </w:rPr>
        <w:t>deletion</w:t>
      </w:r>
      <w:r w:rsidRPr="003C5EB8">
        <w:rPr>
          <w:lang w:val="en-GB"/>
        </w:rPr>
        <w:t xml:space="preserve"> </w:t>
      </w:r>
      <w:r w:rsidRPr="003C5EB8">
        <w:rPr>
          <w:spacing w:val="-1"/>
          <w:lang w:val="en-GB"/>
        </w:rPr>
        <w:t>to</w:t>
      </w:r>
      <w:r w:rsidRPr="003C5EB8">
        <w:rPr>
          <w:spacing w:val="1"/>
          <w:lang w:val="en-GB"/>
        </w:rPr>
        <w:t xml:space="preserve"> </w:t>
      </w:r>
      <w:r w:rsidRPr="003C5EB8">
        <w:rPr>
          <w:spacing w:val="-1"/>
          <w:lang w:val="en-GB"/>
        </w:rPr>
        <w:t>the</w:t>
      </w:r>
      <w:r w:rsidRPr="003C5EB8">
        <w:rPr>
          <w:spacing w:val="1"/>
          <w:lang w:val="en-GB"/>
        </w:rPr>
        <w:t xml:space="preserve"> </w:t>
      </w:r>
      <w:r w:rsidRPr="003C5EB8">
        <w:rPr>
          <w:spacing w:val="-1"/>
          <w:lang w:val="en-GB"/>
        </w:rPr>
        <w:t>respective</w:t>
      </w:r>
      <w:r w:rsidRPr="003C5EB8">
        <w:rPr>
          <w:spacing w:val="2"/>
          <w:lang w:val="en-GB"/>
        </w:rPr>
        <w:t xml:space="preserve"> </w:t>
      </w:r>
      <w:r w:rsidR="006379DF" w:rsidRPr="003C5EB8">
        <w:rPr>
          <w:spacing w:val="-1"/>
          <w:lang w:val="en-GB"/>
        </w:rPr>
        <w:t>registered participant</w:t>
      </w:r>
      <w:r w:rsidRPr="003C5EB8">
        <w:rPr>
          <w:spacing w:val="-1"/>
          <w:lang w:val="en-GB"/>
        </w:rPr>
        <w:t>.</w:t>
      </w:r>
    </w:p>
    <w:p w14:paraId="2E0E2233" w14:textId="77777777" w:rsidR="003041E4" w:rsidRPr="003C5EB8" w:rsidRDefault="003041E4">
      <w:pPr>
        <w:spacing w:line="241" w:lineRule="auto"/>
        <w:jc w:val="both"/>
        <w:rPr>
          <w:lang w:val="en-GB"/>
        </w:rPr>
        <w:sectPr w:rsidR="003041E4" w:rsidRPr="003C5EB8">
          <w:pgSz w:w="11900" w:h="16840"/>
          <w:pgMar w:top="1440" w:right="1260" w:bottom="1760" w:left="1280" w:header="0" w:footer="1513" w:gutter="0"/>
          <w:cols w:space="720"/>
        </w:sectPr>
      </w:pPr>
    </w:p>
    <w:p w14:paraId="2E0E2234" w14:textId="77777777" w:rsidR="003041E4" w:rsidRPr="003C5EB8" w:rsidRDefault="00B300E8" w:rsidP="00CC728A">
      <w:pPr>
        <w:pStyle w:val="Heading1"/>
        <w:jc w:val="center"/>
        <w:rPr>
          <w:lang w:val="en-GB"/>
        </w:rPr>
      </w:pPr>
      <w:bookmarkStart w:id="59" w:name="_Toc170124932"/>
      <w:r w:rsidRPr="003C5EB8">
        <w:rPr>
          <w:lang w:val="en-GB"/>
        </w:rPr>
        <w:lastRenderedPageBreak/>
        <w:t>CHAPTER</w:t>
      </w:r>
      <w:r w:rsidRPr="003C5EB8">
        <w:rPr>
          <w:spacing w:val="-2"/>
          <w:lang w:val="en-GB"/>
        </w:rPr>
        <w:t xml:space="preserve"> </w:t>
      </w:r>
      <w:r w:rsidRPr="003C5EB8">
        <w:rPr>
          <w:lang w:val="en-GB"/>
        </w:rPr>
        <w:t>7</w:t>
      </w:r>
      <w:bookmarkEnd w:id="59"/>
    </w:p>
    <w:p w14:paraId="2E0E2235" w14:textId="4EE0E3F9" w:rsidR="003041E4" w:rsidRPr="003C5EB8" w:rsidRDefault="00B300E8" w:rsidP="00CC728A">
      <w:pPr>
        <w:pStyle w:val="Heading1"/>
        <w:jc w:val="center"/>
        <w:rPr>
          <w:rFonts w:cs="Calibri"/>
          <w:lang w:val="en-GB"/>
        </w:rPr>
      </w:pPr>
      <w:bookmarkStart w:id="60" w:name="_Toc170124933"/>
      <w:r w:rsidRPr="003C5EB8">
        <w:rPr>
          <w:lang w:val="en-GB"/>
        </w:rPr>
        <w:t>Use</w:t>
      </w:r>
      <w:r w:rsidRPr="003C5EB8">
        <w:rPr>
          <w:spacing w:val="-2"/>
          <w:lang w:val="en-GB"/>
        </w:rPr>
        <w:t xml:space="preserve"> </w:t>
      </w:r>
      <w:r w:rsidRPr="003C5EB8">
        <w:rPr>
          <w:lang w:val="en-GB"/>
        </w:rPr>
        <w:t>and</w:t>
      </w:r>
      <w:r w:rsidRPr="003C5EB8">
        <w:rPr>
          <w:spacing w:val="-3"/>
          <w:lang w:val="en-GB"/>
        </w:rPr>
        <w:t xml:space="preserve"> </w:t>
      </w:r>
      <w:r w:rsidRPr="003C5EB8">
        <w:rPr>
          <w:lang w:val="en-GB"/>
        </w:rPr>
        <w:t>remuneration of</w:t>
      </w:r>
      <w:r w:rsidRPr="003C5EB8">
        <w:rPr>
          <w:spacing w:val="-2"/>
          <w:lang w:val="en-GB"/>
        </w:rPr>
        <w:t xml:space="preserve"> </w:t>
      </w:r>
      <w:r w:rsidR="00AF062B" w:rsidRPr="003C5EB8">
        <w:rPr>
          <w:lang w:val="en-GB"/>
        </w:rPr>
        <w:t>long-term transmission right</w:t>
      </w:r>
      <w:r w:rsidRPr="003C5EB8">
        <w:rPr>
          <w:lang w:val="en-GB"/>
        </w:rPr>
        <w:t>s</w:t>
      </w:r>
      <w:bookmarkEnd w:id="60"/>
    </w:p>
    <w:p w14:paraId="2E0E2236" w14:textId="77777777" w:rsidR="003041E4" w:rsidRPr="00143779" w:rsidRDefault="003041E4">
      <w:pPr>
        <w:spacing w:before="8"/>
        <w:rPr>
          <w:rFonts w:ascii="Calibri" w:eastAsia="Calibri" w:hAnsi="Calibri" w:cs="Calibri"/>
          <w:b/>
          <w:bCs/>
          <w:sz w:val="20"/>
          <w:szCs w:val="20"/>
          <w:lang w:val="en-GB"/>
        </w:rPr>
      </w:pPr>
    </w:p>
    <w:p w14:paraId="2E0E2237" w14:textId="77777777" w:rsidR="003041E4" w:rsidRPr="003C5EB8" w:rsidRDefault="00B300E8">
      <w:pPr>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45</w:t>
      </w:r>
    </w:p>
    <w:p w14:paraId="2E0E2238" w14:textId="4D512341" w:rsidR="003041E4" w:rsidRPr="003C5EB8" w:rsidRDefault="00B300E8">
      <w:pPr>
        <w:pStyle w:val="Heading2"/>
        <w:ind w:right="213"/>
        <w:jc w:val="center"/>
        <w:rPr>
          <w:spacing w:val="-1"/>
          <w:lang w:val="en-GB"/>
        </w:rPr>
      </w:pPr>
      <w:bookmarkStart w:id="61" w:name="_Toc170124934"/>
      <w:r w:rsidRPr="003C5EB8">
        <w:rPr>
          <w:spacing w:val="-1"/>
          <w:lang w:val="en-GB"/>
        </w:rPr>
        <w:t>General</w:t>
      </w:r>
      <w:r w:rsidRPr="003C5EB8">
        <w:rPr>
          <w:spacing w:val="1"/>
          <w:lang w:val="en-GB"/>
        </w:rPr>
        <w:t xml:space="preserve"> </w:t>
      </w:r>
      <w:r w:rsidRPr="003C5EB8">
        <w:rPr>
          <w:spacing w:val="-1"/>
          <w:lang w:val="en-GB"/>
        </w:rPr>
        <w:t>principles</w:t>
      </w:r>
      <w:bookmarkEnd w:id="61"/>
    </w:p>
    <w:p w14:paraId="3CC251D3" w14:textId="77777777" w:rsidR="005B141C" w:rsidRPr="003C5EB8" w:rsidRDefault="005B141C">
      <w:pPr>
        <w:pStyle w:val="Heading2"/>
        <w:ind w:right="213"/>
        <w:jc w:val="center"/>
        <w:rPr>
          <w:b w:val="0"/>
          <w:bCs w:val="0"/>
          <w:lang w:val="en-GB"/>
        </w:rPr>
      </w:pPr>
    </w:p>
    <w:p w14:paraId="2E0E2239" w14:textId="5B00D7C7" w:rsidR="003041E4" w:rsidRPr="003C5EB8" w:rsidRDefault="00E9337F" w:rsidP="00C81038">
      <w:pPr>
        <w:pStyle w:val="BodyText"/>
        <w:numPr>
          <w:ilvl w:val="0"/>
          <w:numId w:val="34"/>
        </w:numPr>
        <w:tabs>
          <w:tab w:val="left" w:pos="907"/>
        </w:tabs>
        <w:spacing w:before="122"/>
        <w:ind w:right="180" w:hanging="360"/>
        <w:jc w:val="both"/>
        <w:rPr>
          <w:lang w:val="en-GB"/>
        </w:rPr>
      </w:pPr>
      <w:r w:rsidRPr="003C5EB8">
        <w:rPr>
          <w:spacing w:val="-1"/>
          <w:lang w:val="en-GB"/>
        </w:rPr>
        <w:t>P</w:t>
      </w:r>
      <w:r w:rsidR="006379DF" w:rsidRPr="003C5EB8">
        <w:rPr>
          <w:spacing w:val="-1"/>
          <w:lang w:val="en-GB"/>
        </w:rPr>
        <w:t>hysical transmission right</w:t>
      </w:r>
      <w:r w:rsidR="00B300E8" w:rsidRPr="003C5EB8">
        <w:rPr>
          <w:spacing w:val="-1"/>
          <w:lang w:val="en-GB"/>
        </w:rPr>
        <w:t>s</w:t>
      </w:r>
      <w:r w:rsidR="00B300E8" w:rsidRPr="003C5EB8">
        <w:rPr>
          <w:lang w:val="en-GB"/>
        </w:rPr>
        <w:t xml:space="preserve"> </w:t>
      </w:r>
      <w:r w:rsidR="00B300E8" w:rsidRPr="003C5EB8">
        <w:rPr>
          <w:spacing w:val="-1"/>
          <w:lang w:val="en-GB"/>
        </w:rPr>
        <w:t>shall</w:t>
      </w:r>
      <w:r w:rsidR="00B300E8" w:rsidRPr="003C5EB8">
        <w:rPr>
          <w:spacing w:val="1"/>
          <w:lang w:val="en-GB"/>
        </w:rPr>
        <w:t xml:space="preserve"> </w:t>
      </w:r>
      <w:r w:rsidR="00B300E8" w:rsidRPr="003C5EB8">
        <w:rPr>
          <w:spacing w:val="-1"/>
          <w:lang w:val="en-GB"/>
        </w:rPr>
        <w:t>be</w:t>
      </w:r>
      <w:r w:rsidR="00B300E8" w:rsidRPr="003C5EB8">
        <w:rPr>
          <w:spacing w:val="-2"/>
          <w:lang w:val="en-GB"/>
        </w:rPr>
        <w:t xml:space="preserve"> </w:t>
      </w:r>
      <w:r w:rsidR="00B300E8" w:rsidRPr="003C5EB8">
        <w:rPr>
          <w:spacing w:val="-1"/>
          <w:lang w:val="en-GB"/>
        </w:rPr>
        <w:t>subject</w:t>
      </w:r>
      <w:r w:rsidR="00B300E8" w:rsidRPr="003C5EB8">
        <w:rPr>
          <w:spacing w:val="-2"/>
          <w:lang w:val="en-GB"/>
        </w:rPr>
        <w:t xml:space="preserve"> </w:t>
      </w:r>
      <w:r w:rsidR="00B300E8" w:rsidRPr="003C5EB8">
        <w:rPr>
          <w:lang w:val="en-GB"/>
        </w:rPr>
        <w:t>to</w:t>
      </w:r>
      <w:r w:rsidR="00B300E8" w:rsidRPr="003C5EB8">
        <w:rPr>
          <w:spacing w:val="-1"/>
          <w:lang w:val="en-GB"/>
        </w:rPr>
        <w:t xml:space="preserve"> the Use</w:t>
      </w:r>
      <w:r w:rsidR="00B300E8" w:rsidRPr="003C5EB8">
        <w:rPr>
          <w:spacing w:val="1"/>
          <w:lang w:val="en-GB"/>
        </w:rPr>
        <w:t xml:space="preserve"> </w:t>
      </w:r>
      <w:r w:rsidR="00644D5B" w:rsidRPr="003C5EB8">
        <w:rPr>
          <w:spacing w:val="-1"/>
          <w:lang w:val="en-GB"/>
        </w:rPr>
        <w:t>I</w:t>
      </w:r>
      <w:r w:rsidR="00B300E8" w:rsidRPr="003C5EB8">
        <w:rPr>
          <w:spacing w:val="-1"/>
          <w:lang w:val="en-GB"/>
        </w:rPr>
        <w:t>t</w:t>
      </w:r>
      <w:r w:rsidR="00B300E8" w:rsidRPr="003C5EB8">
        <w:rPr>
          <w:spacing w:val="-2"/>
          <w:lang w:val="en-GB"/>
        </w:rPr>
        <w:t xml:space="preserve"> </w:t>
      </w:r>
      <w:r w:rsidR="00644D5B" w:rsidRPr="003C5EB8">
        <w:rPr>
          <w:lang w:val="en-GB"/>
        </w:rPr>
        <w:t>O</w:t>
      </w:r>
      <w:r w:rsidR="00B300E8" w:rsidRPr="003C5EB8">
        <w:rPr>
          <w:lang w:val="en-GB"/>
        </w:rPr>
        <w:t>r</w:t>
      </w:r>
      <w:r w:rsidR="00B300E8" w:rsidRPr="003C5EB8">
        <w:rPr>
          <w:spacing w:val="1"/>
          <w:lang w:val="en-GB"/>
        </w:rPr>
        <w:t xml:space="preserve"> </w:t>
      </w:r>
      <w:r w:rsidR="00B300E8" w:rsidRPr="003C5EB8">
        <w:rPr>
          <w:spacing w:val="-1"/>
          <w:lang w:val="en-GB"/>
        </w:rPr>
        <w:t>Sell</w:t>
      </w:r>
      <w:r w:rsidR="00B300E8" w:rsidRPr="003C5EB8">
        <w:rPr>
          <w:spacing w:val="-3"/>
          <w:lang w:val="en-GB"/>
        </w:rPr>
        <w:t xml:space="preserve"> </w:t>
      </w:r>
      <w:r w:rsidR="00B300E8" w:rsidRPr="003C5EB8">
        <w:rPr>
          <w:spacing w:val="-1"/>
          <w:lang w:val="en-GB"/>
        </w:rPr>
        <w:t>It</w:t>
      </w:r>
      <w:r w:rsidR="00B300E8" w:rsidRPr="003C5EB8">
        <w:rPr>
          <w:lang w:val="en-GB"/>
        </w:rPr>
        <w:t xml:space="preserve"> </w:t>
      </w:r>
      <w:r w:rsidR="00070B3F" w:rsidRPr="003C5EB8">
        <w:rPr>
          <w:lang w:val="en-GB"/>
        </w:rPr>
        <w:t xml:space="preserve">(hereinafter “UIOSI”) </w:t>
      </w:r>
      <w:r w:rsidR="00B300E8" w:rsidRPr="003C5EB8">
        <w:rPr>
          <w:spacing w:val="-1"/>
          <w:lang w:val="en-GB"/>
        </w:rPr>
        <w:t>principle.</w:t>
      </w:r>
    </w:p>
    <w:p w14:paraId="2E0E223A" w14:textId="058FE2A2" w:rsidR="003041E4" w:rsidRPr="003C5EB8" w:rsidRDefault="00B300E8">
      <w:pPr>
        <w:pStyle w:val="BodyText"/>
        <w:numPr>
          <w:ilvl w:val="0"/>
          <w:numId w:val="34"/>
        </w:numPr>
        <w:tabs>
          <w:tab w:val="left" w:pos="856"/>
        </w:tabs>
        <w:spacing w:before="197" w:line="242" w:lineRule="auto"/>
        <w:ind w:right="146" w:hanging="360"/>
        <w:jc w:val="both"/>
        <w:rPr>
          <w:lang w:val="en-GB"/>
        </w:rPr>
      </w:pPr>
      <w:r w:rsidRPr="003C5EB8">
        <w:rPr>
          <w:spacing w:val="-1"/>
          <w:lang w:val="en-GB"/>
        </w:rPr>
        <w:t>The</w:t>
      </w:r>
      <w:r w:rsidRPr="003C5EB8">
        <w:rPr>
          <w:spacing w:val="3"/>
          <w:lang w:val="en-GB"/>
        </w:rPr>
        <w:t xml:space="preserve"> </w:t>
      </w:r>
      <w:r w:rsidRPr="003C5EB8">
        <w:rPr>
          <w:spacing w:val="-1"/>
          <w:lang w:val="en-GB"/>
        </w:rPr>
        <w:t>holder</w:t>
      </w:r>
      <w:r w:rsidRPr="003C5EB8">
        <w:rPr>
          <w:lang w:val="en-GB"/>
        </w:rPr>
        <w:t xml:space="preserve"> of</w:t>
      </w:r>
      <w:r w:rsidRPr="003C5EB8">
        <w:rPr>
          <w:spacing w:val="2"/>
          <w:lang w:val="en-GB"/>
        </w:rPr>
        <w:t xml:space="preserve"> </w:t>
      </w:r>
      <w:r w:rsidRPr="003C5EB8">
        <w:rPr>
          <w:spacing w:val="-1"/>
          <w:lang w:val="en-GB"/>
        </w:rPr>
        <w:t>allocated</w:t>
      </w:r>
      <w:r w:rsidRPr="003C5EB8">
        <w:rPr>
          <w:spacing w:val="3"/>
          <w:lang w:val="en-GB"/>
        </w:rPr>
        <w:t xml:space="preserve"> </w:t>
      </w:r>
      <w:r w:rsidR="006379DF" w:rsidRPr="003C5EB8">
        <w:rPr>
          <w:spacing w:val="-1"/>
          <w:lang w:val="en-GB"/>
        </w:rPr>
        <w:t>physical transmission right</w:t>
      </w:r>
      <w:r w:rsidRPr="003C5EB8">
        <w:rPr>
          <w:spacing w:val="-1"/>
          <w:lang w:val="en-GB"/>
        </w:rPr>
        <w:t>s</w:t>
      </w:r>
      <w:r w:rsidRPr="003C5EB8">
        <w:rPr>
          <w:lang w:val="en-GB"/>
        </w:rPr>
        <w:t xml:space="preserve"> </w:t>
      </w:r>
      <w:r w:rsidRPr="003C5EB8">
        <w:rPr>
          <w:spacing w:val="-1"/>
          <w:lang w:val="en-GB"/>
        </w:rPr>
        <w:t>may</w:t>
      </w:r>
      <w:r w:rsidRPr="003C5EB8">
        <w:rPr>
          <w:spacing w:val="4"/>
          <w:lang w:val="en-GB"/>
        </w:rPr>
        <w:t xml:space="preserve"> </w:t>
      </w:r>
      <w:r w:rsidRPr="003C5EB8">
        <w:rPr>
          <w:spacing w:val="-1"/>
          <w:lang w:val="en-GB"/>
        </w:rPr>
        <w:t>nominate</w:t>
      </w:r>
      <w:r w:rsidRPr="003C5EB8">
        <w:rPr>
          <w:spacing w:val="3"/>
          <w:lang w:val="en-GB"/>
        </w:rPr>
        <w:t xml:space="preserve"> </w:t>
      </w:r>
      <w:r w:rsidRPr="003C5EB8">
        <w:rPr>
          <w:spacing w:val="-2"/>
          <w:lang w:val="en-GB"/>
        </w:rPr>
        <w:t>the</w:t>
      </w:r>
      <w:r w:rsidRPr="003C5EB8">
        <w:rPr>
          <w:spacing w:val="1"/>
          <w:lang w:val="en-GB"/>
        </w:rPr>
        <w:t xml:space="preserve"> </w:t>
      </w:r>
      <w:r w:rsidR="006379DF" w:rsidRPr="003C5EB8">
        <w:rPr>
          <w:spacing w:val="-1"/>
          <w:lang w:val="en-GB"/>
        </w:rPr>
        <w:t>physical transmission right</w:t>
      </w:r>
      <w:r w:rsidRPr="003C5EB8">
        <w:rPr>
          <w:spacing w:val="-1"/>
          <w:lang w:val="en-GB"/>
        </w:rPr>
        <w:t>s</w:t>
      </w:r>
      <w:r w:rsidRPr="003C5EB8">
        <w:rPr>
          <w:lang w:val="en-GB"/>
        </w:rPr>
        <w:t xml:space="preserve"> for</w:t>
      </w:r>
      <w:r w:rsidRPr="003C5EB8">
        <w:rPr>
          <w:spacing w:val="-3"/>
          <w:lang w:val="en-GB"/>
        </w:rPr>
        <w:t xml:space="preserve"> </w:t>
      </w:r>
      <w:r w:rsidRPr="003C5EB8">
        <w:rPr>
          <w:spacing w:val="-1"/>
          <w:lang w:val="en-GB"/>
        </w:rPr>
        <w:t>its</w:t>
      </w:r>
      <w:r w:rsidRPr="003C5EB8">
        <w:rPr>
          <w:lang w:val="en-GB"/>
        </w:rPr>
        <w:t xml:space="preserve"> </w:t>
      </w:r>
      <w:r w:rsidRPr="003C5EB8">
        <w:rPr>
          <w:spacing w:val="-1"/>
          <w:lang w:val="en-GB"/>
        </w:rPr>
        <w:t>physical</w:t>
      </w:r>
      <w:r w:rsidRPr="003C5EB8">
        <w:rPr>
          <w:spacing w:val="1"/>
          <w:lang w:val="en-GB"/>
        </w:rPr>
        <w:t xml:space="preserve"> </w:t>
      </w:r>
      <w:r w:rsidRPr="003C5EB8">
        <w:rPr>
          <w:spacing w:val="-1"/>
          <w:lang w:val="en-GB"/>
        </w:rPr>
        <w:t>use</w:t>
      </w:r>
      <w:r w:rsidRPr="003C5EB8">
        <w:rPr>
          <w:spacing w:val="-2"/>
          <w:lang w:val="en-GB"/>
        </w:rPr>
        <w:t xml:space="preserve"> in</w:t>
      </w:r>
      <w:r w:rsidRPr="003C5EB8">
        <w:rPr>
          <w:spacing w:val="-1"/>
          <w:lang w:val="en-GB"/>
        </w:rPr>
        <w:t xml:space="preserve"> accordance</w:t>
      </w:r>
      <w:r w:rsidRPr="003C5EB8">
        <w:rPr>
          <w:spacing w:val="1"/>
          <w:lang w:val="en-GB"/>
        </w:rPr>
        <w:t xml:space="preserve"> </w:t>
      </w:r>
      <w:r w:rsidRPr="003C5EB8">
        <w:rPr>
          <w:spacing w:val="-1"/>
          <w:lang w:val="en-GB"/>
        </w:rPr>
        <w:t>with</w:t>
      </w:r>
      <w:r w:rsidRPr="003C5EB8">
        <w:rPr>
          <w:lang w:val="en-GB"/>
        </w:rPr>
        <w:t xml:space="preserve"> </w:t>
      </w:r>
      <w:r w:rsidRPr="003C5EB8">
        <w:rPr>
          <w:spacing w:val="-1"/>
          <w:lang w:val="en-GB"/>
        </w:rPr>
        <w:t>Article</w:t>
      </w:r>
      <w:r w:rsidRPr="003C5EB8">
        <w:rPr>
          <w:spacing w:val="1"/>
          <w:lang w:val="en-GB"/>
        </w:rPr>
        <w:t xml:space="preserve"> </w:t>
      </w:r>
      <w:r w:rsidRPr="003C5EB8">
        <w:rPr>
          <w:spacing w:val="-1"/>
          <w:lang w:val="en-GB"/>
        </w:rPr>
        <w:t>46.</w:t>
      </w:r>
    </w:p>
    <w:p w14:paraId="2E0E223B" w14:textId="249696EC" w:rsidR="003041E4" w:rsidRPr="003C5EB8" w:rsidRDefault="00B300E8">
      <w:pPr>
        <w:pStyle w:val="BodyText"/>
        <w:numPr>
          <w:ilvl w:val="0"/>
          <w:numId w:val="34"/>
        </w:numPr>
        <w:tabs>
          <w:tab w:val="left" w:pos="856"/>
        </w:tabs>
        <w:spacing w:before="194"/>
        <w:ind w:right="146" w:hanging="360"/>
        <w:jc w:val="both"/>
        <w:rPr>
          <w:lang w:val="en-GB"/>
        </w:rPr>
      </w:pPr>
      <w:r w:rsidRPr="003C5EB8">
        <w:rPr>
          <w:spacing w:val="-1"/>
          <w:lang w:val="en-GB"/>
        </w:rPr>
        <w:t>In</w:t>
      </w:r>
      <w:r w:rsidRPr="003C5EB8">
        <w:rPr>
          <w:spacing w:val="30"/>
          <w:lang w:val="en-GB"/>
        </w:rPr>
        <w:t xml:space="preserve"> </w:t>
      </w:r>
      <w:r w:rsidRPr="003C5EB8">
        <w:rPr>
          <w:spacing w:val="-1"/>
          <w:lang w:val="en-GB"/>
        </w:rPr>
        <w:t>case</w:t>
      </w:r>
      <w:r w:rsidRPr="003C5EB8">
        <w:rPr>
          <w:spacing w:val="29"/>
          <w:lang w:val="en-GB"/>
        </w:rPr>
        <w:t xml:space="preserve"> </w:t>
      </w:r>
      <w:r w:rsidRPr="003C5EB8">
        <w:rPr>
          <w:spacing w:val="-1"/>
          <w:lang w:val="en-GB"/>
        </w:rPr>
        <w:t>the</w:t>
      </w:r>
      <w:r w:rsidRPr="003C5EB8">
        <w:rPr>
          <w:spacing w:val="32"/>
          <w:lang w:val="en-GB"/>
        </w:rPr>
        <w:t xml:space="preserve"> </w:t>
      </w:r>
      <w:r w:rsidR="006379DF" w:rsidRPr="003C5EB8">
        <w:rPr>
          <w:spacing w:val="-1"/>
          <w:lang w:val="en-GB"/>
        </w:rPr>
        <w:t>registered participant</w:t>
      </w:r>
      <w:r w:rsidRPr="003C5EB8">
        <w:rPr>
          <w:spacing w:val="32"/>
          <w:lang w:val="en-GB"/>
        </w:rPr>
        <w:t xml:space="preserve"> </w:t>
      </w:r>
      <w:r w:rsidRPr="003C5EB8">
        <w:rPr>
          <w:spacing w:val="-1"/>
          <w:lang w:val="en-GB"/>
        </w:rPr>
        <w:t>does</w:t>
      </w:r>
      <w:r w:rsidRPr="003C5EB8">
        <w:rPr>
          <w:spacing w:val="31"/>
          <w:lang w:val="en-GB"/>
        </w:rPr>
        <w:t xml:space="preserve"> </w:t>
      </w:r>
      <w:r w:rsidRPr="003C5EB8">
        <w:rPr>
          <w:spacing w:val="-1"/>
          <w:lang w:val="en-GB"/>
        </w:rPr>
        <w:t>not</w:t>
      </w:r>
      <w:r w:rsidRPr="003C5EB8">
        <w:rPr>
          <w:spacing w:val="32"/>
          <w:lang w:val="en-GB"/>
        </w:rPr>
        <w:t xml:space="preserve"> </w:t>
      </w:r>
      <w:r w:rsidRPr="003C5EB8">
        <w:rPr>
          <w:spacing w:val="-2"/>
          <w:lang w:val="en-GB"/>
        </w:rPr>
        <w:t>nominate</w:t>
      </w:r>
      <w:r w:rsidRPr="003C5EB8">
        <w:rPr>
          <w:spacing w:val="33"/>
          <w:lang w:val="en-GB"/>
        </w:rPr>
        <w:t xml:space="preserve"> </w:t>
      </w:r>
      <w:r w:rsidRPr="003C5EB8">
        <w:rPr>
          <w:spacing w:val="-1"/>
          <w:lang w:val="en-GB"/>
        </w:rPr>
        <w:t>its</w:t>
      </w:r>
      <w:r w:rsidRPr="003C5EB8">
        <w:rPr>
          <w:spacing w:val="29"/>
          <w:lang w:val="en-GB"/>
        </w:rPr>
        <w:t xml:space="preserve"> </w:t>
      </w:r>
      <w:r w:rsidR="006379DF" w:rsidRPr="003C5EB8">
        <w:rPr>
          <w:spacing w:val="-1"/>
          <w:lang w:val="en-GB"/>
        </w:rPr>
        <w:t>physical transmission right</w:t>
      </w:r>
      <w:r w:rsidRPr="003C5EB8">
        <w:rPr>
          <w:spacing w:val="-1"/>
          <w:lang w:val="en-GB"/>
        </w:rPr>
        <w:t>s,</w:t>
      </w:r>
      <w:r w:rsidRPr="003C5EB8">
        <w:rPr>
          <w:spacing w:val="31"/>
          <w:lang w:val="en-GB"/>
        </w:rPr>
        <w:t xml:space="preserve"> </w:t>
      </w:r>
      <w:r w:rsidRPr="003C5EB8">
        <w:rPr>
          <w:spacing w:val="-2"/>
          <w:lang w:val="en-GB"/>
        </w:rPr>
        <w:t>the</w:t>
      </w:r>
      <w:r w:rsidRPr="003C5EB8">
        <w:rPr>
          <w:rFonts w:ascii="Times New Roman"/>
          <w:spacing w:val="71"/>
          <w:lang w:val="en-GB"/>
        </w:rPr>
        <w:t xml:space="preserve"> </w:t>
      </w:r>
      <w:r w:rsidR="00C166E7" w:rsidRPr="003C5EB8">
        <w:rPr>
          <w:spacing w:val="-1"/>
          <w:lang w:val="en-GB"/>
        </w:rPr>
        <w:t>allocation platform</w:t>
      </w:r>
      <w:r w:rsidRPr="003C5EB8">
        <w:rPr>
          <w:spacing w:val="32"/>
          <w:lang w:val="en-GB"/>
        </w:rPr>
        <w:t xml:space="preserve"> </w:t>
      </w:r>
      <w:r w:rsidRPr="003C5EB8">
        <w:rPr>
          <w:spacing w:val="-1"/>
          <w:lang w:val="en-GB"/>
        </w:rPr>
        <w:t>shall</w:t>
      </w:r>
      <w:r w:rsidRPr="003C5EB8">
        <w:rPr>
          <w:spacing w:val="31"/>
          <w:lang w:val="en-GB"/>
        </w:rPr>
        <w:t xml:space="preserve"> </w:t>
      </w:r>
      <w:r w:rsidRPr="003C5EB8">
        <w:rPr>
          <w:spacing w:val="-1"/>
          <w:lang w:val="en-GB"/>
        </w:rPr>
        <w:t>make</w:t>
      </w:r>
      <w:r w:rsidRPr="003C5EB8">
        <w:rPr>
          <w:spacing w:val="35"/>
          <w:lang w:val="en-GB"/>
        </w:rPr>
        <w:t xml:space="preserve"> </w:t>
      </w:r>
      <w:r w:rsidRPr="003C5EB8">
        <w:rPr>
          <w:spacing w:val="-1"/>
          <w:lang w:val="en-GB"/>
        </w:rPr>
        <w:t>the</w:t>
      </w:r>
      <w:r w:rsidRPr="003C5EB8">
        <w:rPr>
          <w:spacing w:val="32"/>
          <w:lang w:val="en-GB"/>
        </w:rPr>
        <w:t xml:space="preserve"> </w:t>
      </w:r>
      <w:r w:rsidRPr="003C5EB8">
        <w:rPr>
          <w:spacing w:val="-1"/>
          <w:lang w:val="en-GB"/>
        </w:rPr>
        <w:t>underlying</w:t>
      </w:r>
      <w:r w:rsidRPr="003C5EB8">
        <w:rPr>
          <w:spacing w:val="33"/>
          <w:lang w:val="en-GB"/>
        </w:rPr>
        <w:t xml:space="preserve"> </w:t>
      </w:r>
      <w:r w:rsidR="00E824F2" w:rsidRPr="003C5EB8">
        <w:rPr>
          <w:spacing w:val="-2"/>
          <w:lang w:val="en-GB"/>
        </w:rPr>
        <w:t>cross zonal capacity</w:t>
      </w:r>
      <w:r w:rsidRPr="003C5EB8">
        <w:rPr>
          <w:spacing w:val="32"/>
          <w:lang w:val="en-GB"/>
        </w:rPr>
        <w:t xml:space="preserve"> </w:t>
      </w:r>
      <w:r w:rsidRPr="003C5EB8">
        <w:rPr>
          <w:lang w:val="en-GB"/>
        </w:rPr>
        <w:t>of</w:t>
      </w:r>
      <w:r w:rsidRPr="003C5EB8">
        <w:rPr>
          <w:spacing w:val="31"/>
          <w:lang w:val="en-GB"/>
        </w:rPr>
        <w:t xml:space="preserve"> </w:t>
      </w:r>
      <w:r w:rsidRPr="003C5EB8">
        <w:rPr>
          <w:spacing w:val="-1"/>
          <w:lang w:val="en-GB"/>
        </w:rPr>
        <w:t>the</w:t>
      </w:r>
      <w:r w:rsidRPr="003C5EB8">
        <w:rPr>
          <w:spacing w:val="35"/>
          <w:lang w:val="en-GB"/>
        </w:rPr>
        <w:t xml:space="preserve"> </w:t>
      </w:r>
      <w:r w:rsidRPr="003C5EB8">
        <w:rPr>
          <w:spacing w:val="-1"/>
          <w:lang w:val="en-GB"/>
        </w:rPr>
        <w:t>non-nominated</w:t>
      </w:r>
      <w:r w:rsidRPr="003C5EB8">
        <w:rPr>
          <w:rFonts w:ascii="Times New Roman"/>
          <w:spacing w:val="61"/>
          <w:lang w:val="en-GB"/>
        </w:rPr>
        <w:t xml:space="preserve"> </w:t>
      </w:r>
      <w:r w:rsidR="006379DF" w:rsidRPr="003C5EB8">
        <w:rPr>
          <w:spacing w:val="-1"/>
          <w:lang w:val="en-GB"/>
        </w:rPr>
        <w:t>physical transmission right</w:t>
      </w:r>
      <w:r w:rsidRPr="003C5EB8">
        <w:rPr>
          <w:spacing w:val="-1"/>
          <w:lang w:val="en-GB"/>
        </w:rPr>
        <w:t>s</w:t>
      </w:r>
      <w:r w:rsidRPr="003C5EB8">
        <w:rPr>
          <w:spacing w:val="41"/>
          <w:lang w:val="en-GB"/>
        </w:rPr>
        <w:t xml:space="preserve"> </w:t>
      </w:r>
      <w:r w:rsidRPr="003C5EB8">
        <w:rPr>
          <w:spacing w:val="-1"/>
          <w:lang w:val="en-GB"/>
        </w:rPr>
        <w:t>available</w:t>
      </w:r>
      <w:r w:rsidRPr="003C5EB8">
        <w:rPr>
          <w:spacing w:val="43"/>
          <w:lang w:val="en-GB"/>
        </w:rPr>
        <w:t xml:space="preserve"> </w:t>
      </w:r>
      <w:r w:rsidRPr="003C5EB8">
        <w:rPr>
          <w:lang w:val="en-GB"/>
        </w:rPr>
        <w:t>for</w:t>
      </w:r>
      <w:r w:rsidRPr="003C5EB8">
        <w:rPr>
          <w:spacing w:val="41"/>
          <w:lang w:val="en-GB"/>
        </w:rPr>
        <w:t xml:space="preserve"> </w:t>
      </w:r>
      <w:r w:rsidRPr="003C5EB8">
        <w:rPr>
          <w:spacing w:val="-1"/>
          <w:lang w:val="en-GB"/>
        </w:rPr>
        <w:t>the</w:t>
      </w:r>
      <w:r w:rsidRPr="003C5EB8">
        <w:rPr>
          <w:spacing w:val="43"/>
          <w:lang w:val="en-GB"/>
        </w:rPr>
        <w:t xml:space="preserve"> </w:t>
      </w:r>
      <w:r w:rsidRPr="003C5EB8">
        <w:rPr>
          <w:spacing w:val="-1"/>
          <w:lang w:val="en-GB"/>
        </w:rPr>
        <w:t>relevant</w:t>
      </w:r>
      <w:r w:rsidRPr="003C5EB8">
        <w:rPr>
          <w:spacing w:val="42"/>
          <w:lang w:val="en-GB"/>
        </w:rPr>
        <w:t xml:space="preserve"> </w:t>
      </w:r>
      <w:r w:rsidRPr="003C5EB8">
        <w:rPr>
          <w:spacing w:val="-1"/>
          <w:lang w:val="en-GB"/>
        </w:rPr>
        <w:t>daily</w:t>
      </w:r>
      <w:r w:rsidRPr="003C5EB8">
        <w:rPr>
          <w:spacing w:val="43"/>
          <w:lang w:val="en-GB"/>
        </w:rPr>
        <w:t xml:space="preserve"> </w:t>
      </w:r>
      <w:r w:rsidRPr="003C5EB8">
        <w:rPr>
          <w:spacing w:val="-1"/>
          <w:lang w:val="en-GB"/>
        </w:rPr>
        <w:t>allocation.</w:t>
      </w:r>
      <w:r w:rsidRPr="003C5EB8">
        <w:rPr>
          <w:spacing w:val="42"/>
          <w:lang w:val="en-GB"/>
        </w:rPr>
        <w:t xml:space="preserve"> </w:t>
      </w:r>
      <w:r w:rsidRPr="003C5EB8">
        <w:rPr>
          <w:spacing w:val="-1"/>
          <w:lang w:val="en-GB"/>
        </w:rPr>
        <w:t>The</w:t>
      </w:r>
      <w:r w:rsidRPr="003C5EB8">
        <w:rPr>
          <w:spacing w:val="42"/>
          <w:lang w:val="en-GB"/>
        </w:rPr>
        <w:t xml:space="preserve"> </w:t>
      </w:r>
      <w:r w:rsidR="006379DF" w:rsidRPr="003C5EB8">
        <w:rPr>
          <w:spacing w:val="-1"/>
          <w:lang w:val="en-GB"/>
        </w:rPr>
        <w:t>physical transmission right</w:t>
      </w:r>
      <w:r w:rsidRPr="003C5EB8">
        <w:rPr>
          <w:spacing w:val="4"/>
          <w:lang w:val="en-GB"/>
        </w:rPr>
        <w:t xml:space="preserve"> </w:t>
      </w:r>
      <w:r w:rsidRPr="003C5EB8">
        <w:rPr>
          <w:spacing w:val="-1"/>
          <w:lang w:val="en-GB"/>
        </w:rPr>
        <w:t>holders</w:t>
      </w:r>
      <w:r w:rsidRPr="003C5EB8">
        <w:rPr>
          <w:spacing w:val="3"/>
          <w:lang w:val="en-GB"/>
        </w:rPr>
        <w:t xml:space="preserve"> </w:t>
      </w:r>
      <w:r w:rsidRPr="003C5EB8">
        <w:rPr>
          <w:spacing w:val="-1"/>
          <w:lang w:val="en-GB"/>
        </w:rPr>
        <w:t>who</w:t>
      </w:r>
      <w:r w:rsidRPr="003C5EB8">
        <w:rPr>
          <w:spacing w:val="5"/>
          <w:lang w:val="en-GB"/>
        </w:rPr>
        <w:t xml:space="preserve"> </w:t>
      </w:r>
      <w:r w:rsidRPr="003C5EB8">
        <w:rPr>
          <w:spacing w:val="-1"/>
          <w:lang w:val="en-GB"/>
        </w:rPr>
        <w:t>do</w:t>
      </w:r>
      <w:r w:rsidRPr="003C5EB8">
        <w:rPr>
          <w:spacing w:val="4"/>
          <w:lang w:val="en-GB"/>
        </w:rPr>
        <w:t xml:space="preserve"> </w:t>
      </w:r>
      <w:r w:rsidRPr="003C5EB8">
        <w:rPr>
          <w:spacing w:val="-1"/>
          <w:lang w:val="en-GB"/>
        </w:rPr>
        <w:t>not</w:t>
      </w:r>
      <w:r w:rsidRPr="003C5EB8">
        <w:rPr>
          <w:spacing w:val="4"/>
          <w:lang w:val="en-GB"/>
        </w:rPr>
        <w:t xml:space="preserve"> </w:t>
      </w:r>
      <w:r w:rsidRPr="003C5EB8">
        <w:rPr>
          <w:spacing w:val="-1"/>
          <w:lang w:val="en-GB"/>
        </w:rPr>
        <w:t>nominate</w:t>
      </w:r>
      <w:r w:rsidRPr="003C5EB8">
        <w:rPr>
          <w:spacing w:val="1"/>
          <w:lang w:val="en-GB"/>
        </w:rPr>
        <w:t xml:space="preserve"> </w:t>
      </w:r>
      <w:r w:rsidRPr="003C5EB8">
        <w:rPr>
          <w:spacing w:val="-1"/>
          <w:lang w:val="en-GB"/>
        </w:rPr>
        <w:t>their</w:t>
      </w:r>
      <w:r w:rsidRPr="003C5EB8">
        <w:rPr>
          <w:spacing w:val="4"/>
          <w:lang w:val="en-GB"/>
        </w:rPr>
        <w:t xml:space="preserve"> </w:t>
      </w:r>
      <w:r w:rsidR="006379DF" w:rsidRPr="003C5EB8">
        <w:rPr>
          <w:spacing w:val="-1"/>
          <w:lang w:val="en-GB"/>
        </w:rPr>
        <w:t>physical transmission right</w:t>
      </w:r>
      <w:r w:rsidRPr="003C5EB8">
        <w:rPr>
          <w:spacing w:val="-1"/>
          <w:lang w:val="en-GB"/>
        </w:rPr>
        <w:t>s</w:t>
      </w:r>
      <w:r w:rsidRPr="003C5EB8">
        <w:rPr>
          <w:spacing w:val="4"/>
          <w:lang w:val="en-GB"/>
        </w:rPr>
        <w:t xml:space="preserve"> </w:t>
      </w:r>
      <w:r w:rsidRPr="003C5EB8">
        <w:rPr>
          <w:lang w:val="en-GB"/>
        </w:rPr>
        <w:t>for</w:t>
      </w:r>
      <w:r w:rsidRPr="003C5EB8">
        <w:rPr>
          <w:rFonts w:ascii="Times New Roman"/>
          <w:spacing w:val="57"/>
          <w:lang w:val="en-GB"/>
        </w:rPr>
        <w:t xml:space="preserve"> </w:t>
      </w:r>
      <w:r w:rsidRPr="003C5EB8">
        <w:rPr>
          <w:spacing w:val="-1"/>
          <w:lang w:val="en-GB"/>
        </w:rPr>
        <w:t>physical</w:t>
      </w:r>
      <w:r w:rsidRPr="003C5EB8">
        <w:rPr>
          <w:lang w:val="en-GB"/>
        </w:rPr>
        <w:t xml:space="preserve"> </w:t>
      </w:r>
      <w:r w:rsidRPr="003C5EB8">
        <w:rPr>
          <w:spacing w:val="-1"/>
          <w:lang w:val="en-GB"/>
        </w:rPr>
        <w:t>use</w:t>
      </w:r>
      <w:r w:rsidRPr="003C5EB8">
        <w:rPr>
          <w:spacing w:val="2"/>
          <w:lang w:val="en-GB"/>
        </w:rPr>
        <w:t xml:space="preserve"> </w:t>
      </w:r>
      <w:r w:rsidRPr="003C5EB8">
        <w:rPr>
          <w:lang w:val="en-GB"/>
        </w:rPr>
        <w:t xml:space="preserve">of </w:t>
      </w:r>
      <w:r w:rsidRPr="003C5EB8">
        <w:rPr>
          <w:spacing w:val="-1"/>
          <w:lang w:val="en-GB"/>
        </w:rPr>
        <w:t>their</w:t>
      </w:r>
      <w:r w:rsidRPr="003C5EB8">
        <w:rPr>
          <w:spacing w:val="1"/>
          <w:lang w:val="en-GB"/>
        </w:rPr>
        <w:t xml:space="preserve"> </w:t>
      </w:r>
      <w:r w:rsidRPr="003C5EB8">
        <w:rPr>
          <w:spacing w:val="-2"/>
          <w:lang w:val="en-GB"/>
        </w:rPr>
        <w:t>rights</w:t>
      </w:r>
      <w:r w:rsidRPr="003C5EB8">
        <w:rPr>
          <w:lang w:val="en-GB"/>
        </w:rPr>
        <w:t xml:space="preserve"> or</w:t>
      </w:r>
      <w:r w:rsidRPr="003C5EB8">
        <w:rPr>
          <w:spacing w:val="1"/>
          <w:lang w:val="en-GB"/>
        </w:rPr>
        <w:t xml:space="preserve"> </w:t>
      </w:r>
      <w:r w:rsidRPr="003C5EB8">
        <w:rPr>
          <w:spacing w:val="-1"/>
          <w:lang w:val="en-GB"/>
        </w:rPr>
        <w:t>has</w:t>
      </w:r>
      <w:r w:rsidRPr="003C5EB8">
        <w:rPr>
          <w:lang w:val="en-GB"/>
        </w:rPr>
        <w:t xml:space="preserve"> not</w:t>
      </w:r>
      <w:r w:rsidRPr="003C5EB8">
        <w:rPr>
          <w:spacing w:val="2"/>
          <w:lang w:val="en-GB"/>
        </w:rPr>
        <w:t xml:space="preserve"> </w:t>
      </w:r>
      <w:r w:rsidRPr="003C5EB8">
        <w:rPr>
          <w:spacing w:val="-1"/>
          <w:lang w:val="en-GB"/>
        </w:rPr>
        <w:t>reserved</w:t>
      </w:r>
      <w:r w:rsidRPr="003C5EB8">
        <w:rPr>
          <w:spacing w:val="1"/>
          <w:lang w:val="en-GB"/>
        </w:rPr>
        <w:t xml:space="preserve"> </w:t>
      </w:r>
      <w:r w:rsidRPr="003C5EB8">
        <w:rPr>
          <w:spacing w:val="-1"/>
          <w:lang w:val="en-GB"/>
        </w:rPr>
        <w:t>its</w:t>
      </w:r>
      <w:r w:rsidRPr="003C5EB8">
        <w:rPr>
          <w:lang w:val="en-GB"/>
        </w:rPr>
        <w:t xml:space="preserve"> </w:t>
      </w:r>
      <w:r w:rsidR="006379DF" w:rsidRPr="003C5EB8">
        <w:rPr>
          <w:spacing w:val="-1"/>
          <w:lang w:val="en-GB"/>
        </w:rPr>
        <w:t>physical transmission right</w:t>
      </w:r>
      <w:r w:rsidRPr="003C5EB8">
        <w:rPr>
          <w:spacing w:val="-1"/>
          <w:lang w:val="en-GB"/>
        </w:rPr>
        <w:t>s</w:t>
      </w:r>
      <w:r w:rsidRPr="003C5EB8">
        <w:rPr>
          <w:spacing w:val="1"/>
          <w:lang w:val="en-GB"/>
        </w:rPr>
        <w:t xml:space="preserve"> </w:t>
      </w:r>
      <w:r w:rsidRPr="003C5EB8">
        <w:rPr>
          <w:lang w:val="en-GB"/>
        </w:rPr>
        <w:t xml:space="preserve">for </w:t>
      </w:r>
      <w:r w:rsidRPr="003C5EB8">
        <w:rPr>
          <w:spacing w:val="-1"/>
          <w:lang w:val="en-GB"/>
        </w:rPr>
        <w:t>the</w:t>
      </w:r>
      <w:r w:rsidRPr="003C5EB8">
        <w:rPr>
          <w:rFonts w:ascii="Times New Roman"/>
          <w:spacing w:val="67"/>
          <w:lang w:val="en-GB"/>
        </w:rPr>
        <w:t xml:space="preserve"> </w:t>
      </w:r>
      <w:r w:rsidRPr="003C5EB8">
        <w:rPr>
          <w:spacing w:val="-1"/>
          <w:lang w:val="en-GB"/>
        </w:rPr>
        <w:t>balancing</w:t>
      </w:r>
      <w:r w:rsidRPr="003C5EB8">
        <w:rPr>
          <w:spacing w:val="33"/>
          <w:lang w:val="en-GB"/>
        </w:rPr>
        <w:t xml:space="preserve"> </w:t>
      </w:r>
      <w:r w:rsidRPr="003C5EB8">
        <w:rPr>
          <w:spacing w:val="-1"/>
          <w:lang w:val="en-GB"/>
        </w:rPr>
        <w:t>services,</w:t>
      </w:r>
      <w:r w:rsidRPr="003C5EB8">
        <w:rPr>
          <w:spacing w:val="35"/>
          <w:lang w:val="en-GB"/>
        </w:rPr>
        <w:t xml:space="preserve"> </w:t>
      </w:r>
      <w:r w:rsidRPr="003C5EB8">
        <w:rPr>
          <w:spacing w:val="-1"/>
          <w:lang w:val="en-GB"/>
        </w:rPr>
        <w:t>if</w:t>
      </w:r>
      <w:r w:rsidRPr="003C5EB8">
        <w:rPr>
          <w:spacing w:val="34"/>
          <w:lang w:val="en-GB"/>
        </w:rPr>
        <w:t xml:space="preserve"> </w:t>
      </w:r>
      <w:r w:rsidRPr="003C5EB8">
        <w:rPr>
          <w:spacing w:val="-1"/>
          <w:lang w:val="en-GB"/>
        </w:rPr>
        <w:t>this</w:t>
      </w:r>
      <w:r w:rsidRPr="003C5EB8">
        <w:rPr>
          <w:spacing w:val="35"/>
          <w:lang w:val="en-GB"/>
        </w:rPr>
        <w:t xml:space="preserve"> </w:t>
      </w:r>
      <w:r w:rsidRPr="003C5EB8">
        <w:rPr>
          <w:spacing w:val="-1"/>
          <w:lang w:val="en-GB"/>
        </w:rPr>
        <w:t>is</w:t>
      </w:r>
      <w:r w:rsidRPr="003C5EB8">
        <w:rPr>
          <w:spacing w:val="34"/>
          <w:lang w:val="en-GB"/>
        </w:rPr>
        <w:t xml:space="preserve"> </w:t>
      </w:r>
      <w:r w:rsidRPr="003C5EB8">
        <w:rPr>
          <w:spacing w:val="-1"/>
          <w:lang w:val="en-GB"/>
        </w:rPr>
        <w:t>applicable,</w:t>
      </w:r>
      <w:r w:rsidRPr="003C5EB8">
        <w:rPr>
          <w:spacing w:val="35"/>
          <w:lang w:val="en-GB"/>
        </w:rPr>
        <w:t xml:space="preserve"> </w:t>
      </w:r>
      <w:r w:rsidRPr="003C5EB8">
        <w:rPr>
          <w:spacing w:val="-1"/>
          <w:lang w:val="en-GB"/>
        </w:rPr>
        <w:t>shall</w:t>
      </w:r>
      <w:r w:rsidRPr="003C5EB8">
        <w:rPr>
          <w:spacing w:val="34"/>
          <w:lang w:val="en-GB"/>
        </w:rPr>
        <w:t xml:space="preserve"> </w:t>
      </w:r>
      <w:r w:rsidRPr="003C5EB8">
        <w:rPr>
          <w:spacing w:val="-1"/>
          <w:lang w:val="en-GB"/>
        </w:rPr>
        <w:t>be</w:t>
      </w:r>
      <w:r w:rsidRPr="003C5EB8">
        <w:rPr>
          <w:spacing w:val="33"/>
          <w:lang w:val="en-GB"/>
        </w:rPr>
        <w:t xml:space="preserve"> </w:t>
      </w:r>
      <w:r w:rsidRPr="003C5EB8">
        <w:rPr>
          <w:spacing w:val="-1"/>
          <w:lang w:val="en-GB"/>
        </w:rPr>
        <w:t>entitled</w:t>
      </w:r>
      <w:r w:rsidRPr="003C5EB8">
        <w:rPr>
          <w:spacing w:val="34"/>
          <w:lang w:val="en-GB"/>
        </w:rPr>
        <w:t xml:space="preserve"> </w:t>
      </w:r>
      <w:r w:rsidRPr="003C5EB8">
        <w:rPr>
          <w:spacing w:val="-1"/>
          <w:lang w:val="en-GB"/>
        </w:rPr>
        <w:t>to</w:t>
      </w:r>
      <w:r w:rsidRPr="003C5EB8">
        <w:rPr>
          <w:spacing w:val="35"/>
          <w:lang w:val="en-GB"/>
        </w:rPr>
        <w:t xml:space="preserve"> </w:t>
      </w:r>
      <w:r w:rsidRPr="003C5EB8">
        <w:rPr>
          <w:spacing w:val="-1"/>
          <w:lang w:val="en-GB"/>
        </w:rPr>
        <w:t>receive</w:t>
      </w:r>
      <w:r w:rsidRPr="003C5EB8">
        <w:rPr>
          <w:spacing w:val="36"/>
          <w:lang w:val="en-GB"/>
        </w:rPr>
        <w:t xml:space="preserve"> </w:t>
      </w:r>
      <w:r w:rsidRPr="003C5EB8">
        <w:rPr>
          <w:spacing w:val="-1"/>
          <w:lang w:val="en-GB"/>
        </w:rPr>
        <w:t>remuneration</w:t>
      </w:r>
      <w:r w:rsidRPr="003C5EB8">
        <w:rPr>
          <w:spacing w:val="33"/>
          <w:lang w:val="en-GB"/>
        </w:rPr>
        <w:t xml:space="preserve"> </w:t>
      </w:r>
      <w:r w:rsidRPr="003C5EB8">
        <w:rPr>
          <w:spacing w:val="-1"/>
          <w:lang w:val="en-GB"/>
        </w:rPr>
        <w:t>in</w:t>
      </w:r>
      <w:r w:rsidRPr="003C5EB8">
        <w:rPr>
          <w:rFonts w:ascii="Times New Roman"/>
          <w:spacing w:val="49"/>
          <w:lang w:val="en-GB"/>
        </w:rPr>
        <w:t xml:space="preserve"> </w:t>
      </w:r>
      <w:r w:rsidRPr="003C5EB8">
        <w:rPr>
          <w:spacing w:val="-1"/>
          <w:lang w:val="en-GB"/>
        </w:rPr>
        <w:t>accordance</w:t>
      </w:r>
      <w:r w:rsidRPr="003C5EB8">
        <w:rPr>
          <w:spacing w:val="1"/>
          <w:lang w:val="en-GB"/>
        </w:rPr>
        <w:t xml:space="preserve"> </w:t>
      </w:r>
      <w:r w:rsidRPr="003C5EB8">
        <w:rPr>
          <w:spacing w:val="-1"/>
          <w:lang w:val="en-GB"/>
        </w:rPr>
        <w:t>with Article</w:t>
      </w:r>
      <w:r w:rsidRPr="003C5EB8">
        <w:rPr>
          <w:spacing w:val="1"/>
          <w:lang w:val="en-GB"/>
        </w:rPr>
        <w:t xml:space="preserve"> </w:t>
      </w:r>
      <w:r w:rsidRPr="003C5EB8">
        <w:rPr>
          <w:spacing w:val="-1"/>
          <w:lang w:val="en-GB"/>
        </w:rPr>
        <w:t>48.</w:t>
      </w:r>
    </w:p>
    <w:p w14:paraId="2E0E223C" w14:textId="1655EAD0" w:rsidR="003041E4" w:rsidRPr="003C5EB8" w:rsidRDefault="00B300E8">
      <w:pPr>
        <w:pStyle w:val="BodyText"/>
        <w:numPr>
          <w:ilvl w:val="0"/>
          <w:numId w:val="34"/>
        </w:numPr>
        <w:tabs>
          <w:tab w:val="left" w:pos="856"/>
        </w:tabs>
        <w:spacing w:before="196"/>
        <w:ind w:right="146" w:hanging="360"/>
        <w:jc w:val="both"/>
        <w:rPr>
          <w:lang w:val="en-GB"/>
        </w:rPr>
      </w:pPr>
      <w:r w:rsidRPr="003C5EB8">
        <w:rPr>
          <w:spacing w:val="-1"/>
          <w:lang w:val="en-GB"/>
        </w:rPr>
        <w:t>In</w:t>
      </w:r>
      <w:r w:rsidRPr="003C5EB8">
        <w:rPr>
          <w:spacing w:val="4"/>
          <w:lang w:val="en-GB"/>
        </w:rPr>
        <w:t xml:space="preserve"> </w:t>
      </w:r>
      <w:r w:rsidRPr="003C5EB8">
        <w:rPr>
          <w:spacing w:val="-1"/>
          <w:lang w:val="en-GB"/>
        </w:rPr>
        <w:t>case</w:t>
      </w:r>
      <w:r w:rsidRPr="003C5EB8">
        <w:rPr>
          <w:spacing w:val="3"/>
          <w:lang w:val="en-GB"/>
        </w:rPr>
        <w:t xml:space="preserve"> </w:t>
      </w:r>
      <w:r w:rsidRPr="003C5EB8">
        <w:rPr>
          <w:spacing w:val="-1"/>
          <w:lang w:val="en-GB"/>
        </w:rPr>
        <w:t>the</w:t>
      </w:r>
      <w:r w:rsidRPr="003C5EB8">
        <w:rPr>
          <w:spacing w:val="3"/>
          <w:lang w:val="en-GB"/>
        </w:rPr>
        <w:t xml:space="preserve"> </w:t>
      </w:r>
      <w:r w:rsidR="00AF062B" w:rsidRPr="003C5EB8">
        <w:rPr>
          <w:lang w:val="en-GB"/>
        </w:rPr>
        <w:t>long-term transmission right</w:t>
      </w:r>
      <w:r w:rsidRPr="003C5EB8">
        <w:rPr>
          <w:spacing w:val="-1"/>
          <w:lang w:val="en-GB"/>
        </w:rPr>
        <w:t>s</w:t>
      </w:r>
      <w:r w:rsidRPr="003C5EB8">
        <w:rPr>
          <w:spacing w:val="2"/>
          <w:lang w:val="en-GB"/>
        </w:rPr>
        <w:t xml:space="preserve"> </w:t>
      </w:r>
      <w:r w:rsidRPr="003C5EB8">
        <w:rPr>
          <w:spacing w:val="-1"/>
          <w:lang w:val="en-GB"/>
        </w:rPr>
        <w:t>holder</w:t>
      </w:r>
      <w:r w:rsidRPr="003C5EB8">
        <w:rPr>
          <w:spacing w:val="3"/>
          <w:lang w:val="en-GB"/>
        </w:rPr>
        <w:t xml:space="preserve"> </w:t>
      </w:r>
      <w:r w:rsidRPr="003C5EB8">
        <w:rPr>
          <w:spacing w:val="-1"/>
          <w:lang w:val="en-GB"/>
        </w:rPr>
        <w:t>reserves</w:t>
      </w:r>
      <w:r w:rsidRPr="003C5EB8">
        <w:rPr>
          <w:spacing w:val="5"/>
          <w:lang w:val="en-GB"/>
        </w:rPr>
        <w:t xml:space="preserve"> </w:t>
      </w:r>
      <w:r w:rsidRPr="003C5EB8">
        <w:rPr>
          <w:spacing w:val="-1"/>
          <w:lang w:val="en-GB"/>
        </w:rPr>
        <w:t>its</w:t>
      </w:r>
      <w:r w:rsidRPr="003C5EB8">
        <w:rPr>
          <w:spacing w:val="2"/>
          <w:lang w:val="en-GB"/>
        </w:rPr>
        <w:t xml:space="preserve"> </w:t>
      </w:r>
      <w:r w:rsidR="00AF062B" w:rsidRPr="003C5EB8">
        <w:rPr>
          <w:lang w:val="en-GB"/>
        </w:rPr>
        <w:t>long-term transmission right</w:t>
      </w:r>
      <w:r w:rsidRPr="003C5EB8">
        <w:rPr>
          <w:spacing w:val="-1"/>
          <w:lang w:val="en-GB"/>
        </w:rPr>
        <w:t>s</w:t>
      </w:r>
      <w:r w:rsidRPr="003C5EB8">
        <w:rPr>
          <w:rFonts w:ascii="Times New Roman"/>
          <w:spacing w:val="61"/>
          <w:lang w:val="en-GB"/>
        </w:rPr>
        <w:t xml:space="preserve"> </w:t>
      </w:r>
      <w:r w:rsidRPr="003C5EB8">
        <w:rPr>
          <w:lang w:val="en-GB"/>
        </w:rPr>
        <w:t>for</w:t>
      </w:r>
      <w:r w:rsidRPr="003C5EB8">
        <w:rPr>
          <w:spacing w:val="17"/>
          <w:lang w:val="en-GB"/>
        </w:rPr>
        <w:t xml:space="preserve"> </w:t>
      </w:r>
      <w:r w:rsidRPr="003C5EB8">
        <w:rPr>
          <w:spacing w:val="-1"/>
          <w:lang w:val="en-GB"/>
        </w:rPr>
        <w:t>the</w:t>
      </w:r>
      <w:r w:rsidRPr="003C5EB8">
        <w:rPr>
          <w:spacing w:val="15"/>
          <w:lang w:val="en-GB"/>
        </w:rPr>
        <w:t xml:space="preserve"> </w:t>
      </w:r>
      <w:r w:rsidRPr="003C5EB8">
        <w:rPr>
          <w:spacing w:val="-1"/>
          <w:lang w:val="en-GB"/>
        </w:rPr>
        <w:t>balancing</w:t>
      </w:r>
      <w:r w:rsidRPr="003C5EB8">
        <w:rPr>
          <w:spacing w:val="16"/>
          <w:lang w:val="en-GB"/>
        </w:rPr>
        <w:t xml:space="preserve"> </w:t>
      </w:r>
      <w:r w:rsidRPr="003C5EB8">
        <w:rPr>
          <w:spacing w:val="-1"/>
          <w:lang w:val="en-GB"/>
        </w:rPr>
        <w:t>services,</w:t>
      </w:r>
      <w:r w:rsidRPr="003C5EB8">
        <w:rPr>
          <w:spacing w:val="15"/>
          <w:lang w:val="en-GB"/>
        </w:rPr>
        <w:t xml:space="preserve"> </w:t>
      </w:r>
      <w:r w:rsidRPr="003C5EB8">
        <w:rPr>
          <w:spacing w:val="-1"/>
          <w:lang w:val="en-GB"/>
        </w:rPr>
        <w:t>such</w:t>
      </w:r>
      <w:r w:rsidRPr="003C5EB8">
        <w:rPr>
          <w:spacing w:val="16"/>
          <w:lang w:val="en-GB"/>
        </w:rPr>
        <w:t xml:space="preserve"> </w:t>
      </w:r>
      <w:r w:rsidR="00E824F2" w:rsidRPr="003C5EB8">
        <w:rPr>
          <w:spacing w:val="-1"/>
          <w:lang w:val="en-GB"/>
        </w:rPr>
        <w:t>cross zonal capacity</w:t>
      </w:r>
      <w:r w:rsidRPr="003C5EB8">
        <w:rPr>
          <w:spacing w:val="16"/>
          <w:lang w:val="en-GB"/>
        </w:rPr>
        <w:t xml:space="preserve"> </w:t>
      </w:r>
      <w:r w:rsidRPr="003C5EB8">
        <w:rPr>
          <w:spacing w:val="-1"/>
          <w:lang w:val="en-GB"/>
        </w:rPr>
        <w:t>shall</w:t>
      </w:r>
      <w:r w:rsidRPr="003C5EB8">
        <w:rPr>
          <w:spacing w:val="16"/>
          <w:lang w:val="en-GB"/>
        </w:rPr>
        <w:t xml:space="preserve"> </w:t>
      </w:r>
      <w:r w:rsidRPr="003C5EB8">
        <w:rPr>
          <w:spacing w:val="-1"/>
          <w:lang w:val="en-GB"/>
        </w:rPr>
        <w:t>be</w:t>
      </w:r>
      <w:r w:rsidRPr="003C5EB8">
        <w:rPr>
          <w:spacing w:val="17"/>
          <w:lang w:val="en-GB"/>
        </w:rPr>
        <w:t xml:space="preserve"> </w:t>
      </w:r>
      <w:r w:rsidRPr="003C5EB8">
        <w:rPr>
          <w:spacing w:val="-1"/>
          <w:lang w:val="en-GB"/>
        </w:rPr>
        <w:t>excluded</w:t>
      </w:r>
      <w:r w:rsidRPr="003C5EB8">
        <w:rPr>
          <w:spacing w:val="17"/>
          <w:lang w:val="en-GB"/>
        </w:rPr>
        <w:t xml:space="preserve"> </w:t>
      </w:r>
      <w:r w:rsidRPr="003C5EB8">
        <w:rPr>
          <w:spacing w:val="-1"/>
          <w:lang w:val="en-GB"/>
        </w:rPr>
        <w:t>from</w:t>
      </w:r>
      <w:r w:rsidRPr="003C5EB8">
        <w:rPr>
          <w:spacing w:val="16"/>
          <w:lang w:val="en-GB"/>
        </w:rPr>
        <w:t xml:space="preserve"> </w:t>
      </w:r>
      <w:r w:rsidRPr="003C5EB8">
        <w:rPr>
          <w:spacing w:val="-1"/>
          <w:lang w:val="en-GB"/>
        </w:rPr>
        <w:t>the</w:t>
      </w:r>
      <w:r w:rsidRPr="003C5EB8">
        <w:rPr>
          <w:spacing w:val="15"/>
          <w:lang w:val="en-GB"/>
        </w:rPr>
        <w:t xml:space="preserve"> </w:t>
      </w:r>
      <w:r w:rsidRPr="003C5EB8">
        <w:rPr>
          <w:spacing w:val="-1"/>
          <w:lang w:val="en-GB"/>
        </w:rPr>
        <w:t>application</w:t>
      </w:r>
      <w:r w:rsidRPr="003C5EB8">
        <w:rPr>
          <w:rFonts w:ascii="Times New Roman"/>
          <w:spacing w:val="65"/>
          <w:lang w:val="en-GB"/>
        </w:rPr>
        <w:t xml:space="preserve"> </w:t>
      </w:r>
      <w:r w:rsidRPr="003C5EB8">
        <w:rPr>
          <w:lang w:val="en-GB"/>
        </w:rPr>
        <w:t>of</w:t>
      </w:r>
      <w:r w:rsidRPr="003C5EB8">
        <w:rPr>
          <w:spacing w:val="19"/>
          <w:lang w:val="en-GB"/>
        </w:rPr>
        <w:t xml:space="preserve"> </w:t>
      </w:r>
      <w:r w:rsidRPr="003C5EB8">
        <w:rPr>
          <w:spacing w:val="-2"/>
          <w:lang w:val="en-GB"/>
        </w:rPr>
        <w:t>the</w:t>
      </w:r>
      <w:r w:rsidRPr="003C5EB8">
        <w:rPr>
          <w:spacing w:val="20"/>
          <w:lang w:val="en-GB"/>
        </w:rPr>
        <w:t xml:space="preserve"> </w:t>
      </w:r>
      <w:r w:rsidRPr="003C5EB8">
        <w:rPr>
          <w:spacing w:val="-1"/>
          <w:lang w:val="en-GB"/>
        </w:rPr>
        <w:t>remuneration</w:t>
      </w:r>
      <w:r w:rsidRPr="003C5EB8">
        <w:rPr>
          <w:spacing w:val="18"/>
          <w:lang w:val="en-GB"/>
        </w:rPr>
        <w:t xml:space="preserve"> </w:t>
      </w:r>
      <w:r w:rsidRPr="003C5EB8">
        <w:rPr>
          <w:spacing w:val="-1"/>
          <w:lang w:val="en-GB"/>
        </w:rPr>
        <w:t>processes</w:t>
      </w:r>
      <w:r w:rsidRPr="003C5EB8">
        <w:rPr>
          <w:spacing w:val="20"/>
          <w:lang w:val="en-GB"/>
        </w:rPr>
        <w:t xml:space="preserve"> </w:t>
      </w:r>
      <w:r w:rsidRPr="003C5EB8">
        <w:rPr>
          <w:spacing w:val="-1"/>
          <w:lang w:val="en-GB"/>
        </w:rPr>
        <w:t>as</w:t>
      </w:r>
      <w:r w:rsidRPr="003C5EB8">
        <w:rPr>
          <w:spacing w:val="17"/>
          <w:lang w:val="en-GB"/>
        </w:rPr>
        <w:t xml:space="preserve"> </w:t>
      </w:r>
      <w:r w:rsidRPr="003C5EB8">
        <w:rPr>
          <w:spacing w:val="-1"/>
          <w:lang w:val="en-GB"/>
        </w:rPr>
        <w:t>detailed</w:t>
      </w:r>
      <w:r w:rsidRPr="003C5EB8">
        <w:rPr>
          <w:spacing w:val="18"/>
          <w:lang w:val="en-GB"/>
        </w:rPr>
        <w:t xml:space="preserve"> </w:t>
      </w:r>
      <w:r w:rsidRPr="003C5EB8">
        <w:rPr>
          <w:spacing w:val="-1"/>
          <w:lang w:val="en-GB"/>
        </w:rPr>
        <w:t>in</w:t>
      </w:r>
      <w:r w:rsidRPr="003C5EB8">
        <w:rPr>
          <w:spacing w:val="18"/>
          <w:lang w:val="en-GB"/>
        </w:rPr>
        <w:t xml:space="preserve"> </w:t>
      </w:r>
      <w:r w:rsidR="00C8117B" w:rsidRPr="003C5EB8">
        <w:rPr>
          <w:spacing w:val="-1"/>
          <w:lang w:val="en-GB"/>
        </w:rPr>
        <w:t>CHAPTER</w:t>
      </w:r>
      <w:r w:rsidRPr="003C5EB8">
        <w:rPr>
          <w:spacing w:val="18"/>
          <w:lang w:val="en-GB"/>
        </w:rPr>
        <w:t xml:space="preserve"> </w:t>
      </w:r>
      <w:r w:rsidRPr="003C5EB8">
        <w:rPr>
          <w:lang w:val="en-GB"/>
        </w:rPr>
        <w:t>7.</w:t>
      </w:r>
      <w:r w:rsidRPr="003C5EB8">
        <w:rPr>
          <w:spacing w:val="19"/>
          <w:lang w:val="en-GB"/>
        </w:rPr>
        <w:t xml:space="preserve"> </w:t>
      </w:r>
      <w:r w:rsidRPr="003C5EB8">
        <w:rPr>
          <w:spacing w:val="-2"/>
          <w:lang w:val="en-GB"/>
        </w:rPr>
        <w:t>The</w:t>
      </w:r>
      <w:r w:rsidRPr="003C5EB8">
        <w:rPr>
          <w:spacing w:val="20"/>
          <w:lang w:val="en-GB"/>
        </w:rPr>
        <w:t xml:space="preserve"> </w:t>
      </w:r>
      <w:r w:rsidRPr="003C5EB8">
        <w:rPr>
          <w:spacing w:val="-1"/>
          <w:lang w:val="en-GB"/>
        </w:rPr>
        <w:t>process</w:t>
      </w:r>
      <w:r w:rsidRPr="003C5EB8">
        <w:rPr>
          <w:spacing w:val="18"/>
          <w:lang w:val="en-GB"/>
        </w:rPr>
        <w:t xml:space="preserve"> </w:t>
      </w:r>
      <w:r w:rsidRPr="003C5EB8">
        <w:rPr>
          <w:lang w:val="en-GB"/>
        </w:rPr>
        <w:t>of</w:t>
      </w:r>
      <w:r w:rsidRPr="003C5EB8">
        <w:rPr>
          <w:spacing w:val="17"/>
          <w:lang w:val="en-GB"/>
        </w:rPr>
        <w:t xml:space="preserve"> </w:t>
      </w:r>
      <w:r w:rsidRPr="003C5EB8">
        <w:rPr>
          <w:spacing w:val="-1"/>
          <w:lang w:val="en-GB"/>
        </w:rPr>
        <w:t>notification</w:t>
      </w:r>
      <w:r w:rsidRPr="003C5EB8">
        <w:rPr>
          <w:spacing w:val="18"/>
          <w:lang w:val="en-GB"/>
        </w:rPr>
        <w:t xml:space="preserve"> </w:t>
      </w:r>
      <w:r w:rsidRPr="003C5EB8">
        <w:rPr>
          <w:lang w:val="en-GB"/>
        </w:rPr>
        <w:t>of</w:t>
      </w:r>
      <w:r w:rsidRPr="003C5EB8">
        <w:rPr>
          <w:spacing w:val="17"/>
          <w:lang w:val="en-GB"/>
        </w:rPr>
        <w:t xml:space="preserve"> </w:t>
      </w:r>
      <w:r w:rsidRPr="003C5EB8">
        <w:rPr>
          <w:spacing w:val="-1"/>
          <w:lang w:val="en-GB"/>
        </w:rPr>
        <w:t>such</w:t>
      </w:r>
      <w:r w:rsidRPr="003C5EB8">
        <w:rPr>
          <w:rFonts w:ascii="Times New Roman"/>
          <w:spacing w:val="59"/>
          <w:lang w:val="en-GB"/>
        </w:rPr>
        <w:t xml:space="preserve"> </w:t>
      </w:r>
      <w:r w:rsidRPr="003C5EB8">
        <w:rPr>
          <w:spacing w:val="-1"/>
          <w:lang w:val="en-GB"/>
        </w:rPr>
        <w:t>reservation</w:t>
      </w:r>
      <w:r w:rsidRPr="003C5EB8">
        <w:rPr>
          <w:spacing w:val="18"/>
          <w:lang w:val="en-GB"/>
        </w:rPr>
        <w:t xml:space="preserve"> </w:t>
      </w:r>
      <w:r w:rsidRPr="003C5EB8">
        <w:rPr>
          <w:spacing w:val="-1"/>
          <w:lang w:val="en-GB"/>
        </w:rPr>
        <w:t>shall</w:t>
      </w:r>
      <w:r w:rsidRPr="003C5EB8">
        <w:rPr>
          <w:spacing w:val="19"/>
          <w:lang w:val="en-GB"/>
        </w:rPr>
        <w:t xml:space="preserve"> </w:t>
      </w:r>
      <w:r w:rsidRPr="003C5EB8">
        <w:rPr>
          <w:spacing w:val="-1"/>
          <w:lang w:val="en-GB"/>
        </w:rPr>
        <w:t>be</w:t>
      </w:r>
      <w:r w:rsidRPr="003C5EB8">
        <w:rPr>
          <w:spacing w:val="20"/>
          <w:lang w:val="en-GB"/>
        </w:rPr>
        <w:t xml:space="preserve"> </w:t>
      </w:r>
      <w:r w:rsidRPr="003C5EB8">
        <w:rPr>
          <w:spacing w:val="-1"/>
          <w:lang w:val="en-GB"/>
        </w:rPr>
        <w:t>subject</w:t>
      </w:r>
      <w:r w:rsidRPr="003C5EB8">
        <w:rPr>
          <w:spacing w:val="21"/>
          <w:lang w:val="en-GB"/>
        </w:rPr>
        <w:t xml:space="preserve"> </w:t>
      </w:r>
      <w:r w:rsidRPr="003C5EB8">
        <w:rPr>
          <w:lang w:val="en-GB"/>
        </w:rPr>
        <w:t>to</w:t>
      </w:r>
      <w:r w:rsidRPr="003C5EB8">
        <w:rPr>
          <w:spacing w:val="18"/>
          <w:lang w:val="en-GB"/>
        </w:rPr>
        <w:t xml:space="preserve"> </w:t>
      </w:r>
      <w:r w:rsidRPr="003C5EB8">
        <w:rPr>
          <w:spacing w:val="-1"/>
          <w:lang w:val="en-GB"/>
        </w:rPr>
        <w:t>the</w:t>
      </w:r>
      <w:r w:rsidRPr="003C5EB8">
        <w:rPr>
          <w:spacing w:val="20"/>
          <w:lang w:val="en-GB"/>
        </w:rPr>
        <w:t xml:space="preserve"> </w:t>
      </w:r>
      <w:r w:rsidRPr="003C5EB8">
        <w:rPr>
          <w:spacing w:val="-1"/>
          <w:lang w:val="en-GB"/>
        </w:rPr>
        <w:t>relevant</w:t>
      </w:r>
      <w:r w:rsidRPr="003C5EB8">
        <w:rPr>
          <w:spacing w:val="20"/>
          <w:lang w:val="en-GB"/>
        </w:rPr>
        <w:t xml:space="preserve"> </w:t>
      </w:r>
      <w:r w:rsidRPr="003C5EB8">
        <w:rPr>
          <w:spacing w:val="-1"/>
          <w:lang w:val="en-GB"/>
        </w:rPr>
        <w:t>rules</w:t>
      </w:r>
      <w:r w:rsidRPr="003C5EB8">
        <w:rPr>
          <w:spacing w:val="20"/>
          <w:lang w:val="en-GB"/>
        </w:rPr>
        <w:t xml:space="preserve"> </w:t>
      </w:r>
      <w:r w:rsidRPr="003C5EB8">
        <w:rPr>
          <w:spacing w:val="-1"/>
          <w:lang w:val="en-GB"/>
        </w:rPr>
        <w:t>entered</w:t>
      </w:r>
      <w:r w:rsidRPr="003C5EB8">
        <w:rPr>
          <w:spacing w:val="18"/>
          <w:lang w:val="en-GB"/>
        </w:rPr>
        <w:t xml:space="preserve"> </w:t>
      </w:r>
      <w:r w:rsidRPr="003C5EB8">
        <w:rPr>
          <w:spacing w:val="-1"/>
          <w:lang w:val="en-GB"/>
        </w:rPr>
        <w:t>into</w:t>
      </w:r>
      <w:r w:rsidRPr="003C5EB8">
        <w:rPr>
          <w:spacing w:val="20"/>
          <w:lang w:val="en-GB"/>
        </w:rPr>
        <w:t xml:space="preserve"> </w:t>
      </w:r>
      <w:r w:rsidRPr="003C5EB8">
        <w:rPr>
          <w:spacing w:val="-2"/>
          <w:lang w:val="en-GB"/>
        </w:rPr>
        <w:t>force</w:t>
      </w:r>
      <w:r w:rsidRPr="003C5EB8">
        <w:rPr>
          <w:spacing w:val="21"/>
          <w:lang w:val="en-GB"/>
        </w:rPr>
        <w:t xml:space="preserve"> </w:t>
      </w:r>
      <w:r w:rsidRPr="003C5EB8">
        <w:rPr>
          <w:spacing w:val="-1"/>
          <w:lang w:val="en-GB"/>
        </w:rPr>
        <w:t>in</w:t>
      </w:r>
      <w:r w:rsidRPr="003C5EB8">
        <w:rPr>
          <w:spacing w:val="18"/>
          <w:lang w:val="en-GB"/>
        </w:rPr>
        <w:t xml:space="preserve"> </w:t>
      </w:r>
      <w:r w:rsidRPr="003C5EB8">
        <w:rPr>
          <w:spacing w:val="-1"/>
          <w:lang w:val="en-GB"/>
        </w:rPr>
        <w:t>accordance</w:t>
      </w:r>
      <w:r w:rsidRPr="003C5EB8">
        <w:rPr>
          <w:spacing w:val="20"/>
          <w:lang w:val="en-GB"/>
        </w:rPr>
        <w:t xml:space="preserve"> </w:t>
      </w:r>
      <w:r w:rsidRPr="003C5EB8">
        <w:rPr>
          <w:spacing w:val="-1"/>
          <w:lang w:val="en-GB"/>
        </w:rPr>
        <w:t>with</w:t>
      </w:r>
      <w:r w:rsidRPr="003C5EB8">
        <w:rPr>
          <w:spacing w:val="18"/>
          <w:lang w:val="en-GB"/>
        </w:rPr>
        <w:t xml:space="preserve"> </w:t>
      </w:r>
      <w:r w:rsidRPr="003C5EB8">
        <w:rPr>
          <w:spacing w:val="-2"/>
          <w:lang w:val="en-GB"/>
        </w:rPr>
        <w:t>the</w:t>
      </w:r>
      <w:r w:rsidRPr="003C5EB8">
        <w:rPr>
          <w:rFonts w:ascii="Times New Roman"/>
          <w:spacing w:val="63"/>
          <w:lang w:val="en-GB"/>
        </w:rPr>
        <w:t xml:space="preserve"> </w:t>
      </w:r>
      <w:r w:rsidRPr="003C5EB8">
        <w:rPr>
          <w:spacing w:val="-1"/>
          <w:lang w:val="en-GB"/>
        </w:rPr>
        <w:t>applicable</w:t>
      </w:r>
      <w:r w:rsidRPr="003C5EB8">
        <w:rPr>
          <w:spacing w:val="1"/>
          <w:lang w:val="en-GB"/>
        </w:rPr>
        <w:t xml:space="preserve"> </w:t>
      </w:r>
      <w:r w:rsidRPr="003C5EB8">
        <w:rPr>
          <w:spacing w:val="-1"/>
          <w:lang w:val="en-GB"/>
        </w:rPr>
        <w:t>national</w:t>
      </w:r>
      <w:r w:rsidRPr="003C5EB8">
        <w:rPr>
          <w:lang w:val="en-GB"/>
        </w:rPr>
        <w:t xml:space="preserve"> </w:t>
      </w:r>
      <w:r w:rsidRPr="003C5EB8">
        <w:rPr>
          <w:spacing w:val="-1"/>
          <w:lang w:val="en-GB"/>
        </w:rPr>
        <w:t>regulatory</w:t>
      </w:r>
      <w:r w:rsidRPr="003C5EB8">
        <w:rPr>
          <w:spacing w:val="-2"/>
          <w:lang w:val="en-GB"/>
        </w:rPr>
        <w:t xml:space="preserve"> </w:t>
      </w:r>
      <w:r w:rsidRPr="003C5EB8">
        <w:rPr>
          <w:spacing w:val="-1"/>
          <w:lang w:val="en-GB"/>
        </w:rPr>
        <w:t>regime</w:t>
      </w:r>
      <w:r w:rsidRPr="003C5EB8">
        <w:rPr>
          <w:spacing w:val="2"/>
          <w:lang w:val="en-GB"/>
        </w:rPr>
        <w:t xml:space="preserve"> </w:t>
      </w:r>
      <w:r w:rsidRPr="003C5EB8">
        <w:rPr>
          <w:spacing w:val="-1"/>
          <w:lang w:val="en-GB"/>
        </w:rPr>
        <w:t xml:space="preserve">and published </w:t>
      </w:r>
      <w:r w:rsidRPr="003C5EB8">
        <w:rPr>
          <w:spacing w:val="-2"/>
          <w:lang w:val="en-GB"/>
        </w:rPr>
        <w:t>by</w:t>
      </w:r>
      <w:r w:rsidRPr="003C5EB8">
        <w:rPr>
          <w:spacing w:val="1"/>
          <w:lang w:val="en-GB"/>
        </w:rPr>
        <w:t xml:space="preserve"> </w:t>
      </w:r>
      <w:r w:rsidRPr="003C5EB8">
        <w:rPr>
          <w:spacing w:val="-1"/>
          <w:lang w:val="en-GB"/>
        </w:rPr>
        <w:t>the responsible</w:t>
      </w:r>
      <w:r w:rsidRPr="003C5EB8">
        <w:rPr>
          <w:spacing w:val="1"/>
          <w:lang w:val="en-GB"/>
        </w:rPr>
        <w:t xml:space="preserve"> </w:t>
      </w:r>
      <w:r w:rsidR="00C166E7" w:rsidRPr="003C5EB8">
        <w:rPr>
          <w:spacing w:val="-1"/>
          <w:lang w:val="en-GB"/>
        </w:rPr>
        <w:t>allocation platform</w:t>
      </w:r>
      <w:r w:rsidRPr="003C5EB8">
        <w:rPr>
          <w:spacing w:val="-1"/>
          <w:lang w:val="en-GB"/>
        </w:rPr>
        <w:t>.</w:t>
      </w:r>
    </w:p>
    <w:p w14:paraId="2E0E223D" w14:textId="77777777" w:rsidR="003041E4" w:rsidRPr="003C5EB8" w:rsidRDefault="00B300E8">
      <w:pPr>
        <w:spacing w:before="196"/>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46</w:t>
      </w:r>
    </w:p>
    <w:p w14:paraId="2E0E223E" w14:textId="003E2463" w:rsidR="003041E4" w:rsidRPr="003C5EB8" w:rsidRDefault="00B300E8">
      <w:pPr>
        <w:pStyle w:val="Heading2"/>
        <w:ind w:left="200" w:right="214"/>
        <w:jc w:val="center"/>
        <w:rPr>
          <w:spacing w:val="-1"/>
          <w:lang w:val="en-GB"/>
        </w:rPr>
      </w:pPr>
      <w:bookmarkStart w:id="62" w:name="_Toc170124935"/>
      <w:r w:rsidRPr="003C5EB8">
        <w:rPr>
          <w:spacing w:val="-1"/>
          <w:lang w:val="en-GB"/>
        </w:rPr>
        <w:t>Nomination of</w:t>
      </w:r>
      <w:r w:rsidRPr="003C5EB8">
        <w:rPr>
          <w:lang w:val="en-GB"/>
        </w:rPr>
        <w:t xml:space="preserve"> </w:t>
      </w:r>
      <w:r w:rsidR="006379DF" w:rsidRPr="003C5EB8">
        <w:rPr>
          <w:spacing w:val="-1"/>
          <w:lang w:val="en-GB"/>
        </w:rPr>
        <w:t>physical transmission right</w:t>
      </w:r>
      <w:r w:rsidRPr="003C5EB8">
        <w:rPr>
          <w:spacing w:val="-1"/>
          <w:lang w:val="en-GB"/>
        </w:rPr>
        <w:t>s</w:t>
      </w:r>
      <w:bookmarkEnd w:id="62"/>
    </w:p>
    <w:p w14:paraId="24B20E7F" w14:textId="77777777" w:rsidR="005B141C" w:rsidRPr="003C5EB8" w:rsidRDefault="005B141C">
      <w:pPr>
        <w:pStyle w:val="Heading2"/>
        <w:ind w:left="200" w:right="214"/>
        <w:jc w:val="center"/>
        <w:rPr>
          <w:b w:val="0"/>
          <w:bCs w:val="0"/>
          <w:lang w:val="en-GB"/>
        </w:rPr>
      </w:pPr>
    </w:p>
    <w:p w14:paraId="2E0E223F" w14:textId="5AF653B7" w:rsidR="003041E4" w:rsidRPr="003C5EB8" w:rsidRDefault="00B300E8">
      <w:pPr>
        <w:pStyle w:val="BodyText"/>
        <w:numPr>
          <w:ilvl w:val="0"/>
          <w:numId w:val="33"/>
        </w:numPr>
        <w:tabs>
          <w:tab w:val="left" w:pos="856"/>
        </w:tabs>
        <w:spacing w:before="120"/>
        <w:ind w:right="150"/>
        <w:jc w:val="both"/>
        <w:rPr>
          <w:lang w:val="en-GB"/>
        </w:rPr>
      </w:pPr>
      <w:r w:rsidRPr="003C5EB8">
        <w:rPr>
          <w:spacing w:val="-1"/>
          <w:lang w:val="en-GB"/>
        </w:rPr>
        <w:t>Persons</w:t>
      </w:r>
      <w:r w:rsidRPr="003C5EB8">
        <w:rPr>
          <w:spacing w:val="27"/>
          <w:lang w:val="en-GB"/>
        </w:rPr>
        <w:t xml:space="preserve"> </w:t>
      </w:r>
      <w:r w:rsidRPr="003C5EB8">
        <w:rPr>
          <w:spacing w:val="-1"/>
          <w:lang w:val="en-GB"/>
        </w:rPr>
        <w:t>eligible</w:t>
      </w:r>
      <w:r w:rsidRPr="003C5EB8">
        <w:rPr>
          <w:spacing w:val="31"/>
          <w:lang w:val="en-GB"/>
        </w:rPr>
        <w:t xml:space="preserve"> </w:t>
      </w:r>
      <w:r w:rsidRPr="003C5EB8">
        <w:rPr>
          <w:spacing w:val="-1"/>
          <w:lang w:val="en-GB"/>
        </w:rPr>
        <w:t>to</w:t>
      </w:r>
      <w:r w:rsidRPr="003C5EB8">
        <w:rPr>
          <w:spacing w:val="30"/>
          <w:lang w:val="en-GB"/>
        </w:rPr>
        <w:t xml:space="preserve"> </w:t>
      </w:r>
      <w:r w:rsidRPr="003C5EB8">
        <w:rPr>
          <w:spacing w:val="-2"/>
          <w:lang w:val="en-GB"/>
        </w:rPr>
        <w:t>nominate</w:t>
      </w:r>
      <w:r w:rsidRPr="003C5EB8">
        <w:rPr>
          <w:spacing w:val="28"/>
          <w:lang w:val="en-GB"/>
        </w:rPr>
        <w:t xml:space="preserve"> </w:t>
      </w:r>
      <w:r w:rsidR="006379DF" w:rsidRPr="003C5EB8">
        <w:rPr>
          <w:spacing w:val="-1"/>
          <w:lang w:val="en-GB"/>
        </w:rPr>
        <w:t>physical transmission right</w:t>
      </w:r>
      <w:r w:rsidRPr="003C5EB8">
        <w:rPr>
          <w:spacing w:val="-1"/>
          <w:lang w:val="en-GB"/>
        </w:rPr>
        <w:t>s</w:t>
      </w:r>
      <w:r w:rsidRPr="003C5EB8">
        <w:rPr>
          <w:spacing w:val="29"/>
          <w:lang w:val="en-GB"/>
        </w:rPr>
        <w:t xml:space="preserve"> </w:t>
      </w:r>
      <w:r w:rsidRPr="003C5EB8">
        <w:rPr>
          <w:spacing w:val="-1"/>
          <w:lang w:val="en-GB"/>
        </w:rPr>
        <w:t>shall</w:t>
      </w:r>
      <w:r w:rsidRPr="003C5EB8">
        <w:rPr>
          <w:spacing w:val="30"/>
          <w:lang w:val="en-GB"/>
        </w:rPr>
        <w:t xml:space="preserve"> </w:t>
      </w:r>
      <w:r w:rsidRPr="003C5EB8">
        <w:rPr>
          <w:spacing w:val="-1"/>
          <w:lang w:val="en-GB"/>
        </w:rPr>
        <w:t>fulfil</w:t>
      </w:r>
      <w:r w:rsidRPr="003C5EB8">
        <w:rPr>
          <w:spacing w:val="27"/>
          <w:lang w:val="en-GB"/>
        </w:rPr>
        <w:t xml:space="preserve"> </w:t>
      </w:r>
      <w:r w:rsidRPr="003C5EB8">
        <w:rPr>
          <w:spacing w:val="-1"/>
          <w:lang w:val="en-GB"/>
        </w:rPr>
        <w:t>the</w:t>
      </w:r>
      <w:r w:rsidRPr="003C5EB8">
        <w:rPr>
          <w:spacing w:val="25"/>
          <w:lang w:val="en-GB"/>
        </w:rPr>
        <w:t xml:space="preserve"> </w:t>
      </w:r>
      <w:r w:rsidRPr="003C5EB8">
        <w:rPr>
          <w:spacing w:val="-1"/>
          <w:lang w:val="en-GB"/>
        </w:rPr>
        <w:t>requirement</w:t>
      </w:r>
      <w:r w:rsidRPr="003C5EB8">
        <w:rPr>
          <w:rFonts w:ascii="Times New Roman"/>
          <w:spacing w:val="61"/>
          <w:lang w:val="en-GB"/>
        </w:rPr>
        <w:t xml:space="preserve"> </w:t>
      </w:r>
      <w:r w:rsidRPr="003C5EB8">
        <w:rPr>
          <w:spacing w:val="-1"/>
          <w:lang w:val="en-GB"/>
        </w:rPr>
        <w:t>described in applicable</w:t>
      </w:r>
      <w:r w:rsidRPr="003C5EB8">
        <w:rPr>
          <w:spacing w:val="1"/>
          <w:lang w:val="en-GB"/>
        </w:rPr>
        <w:t xml:space="preserve"> </w:t>
      </w:r>
      <w:r w:rsidR="008A64EB" w:rsidRPr="003C5EB8">
        <w:rPr>
          <w:spacing w:val="-1"/>
          <w:lang w:val="en-GB"/>
        </w:rPr>
        <w:t>nomination rules</w:t>
      </w:r>
      <w:r w:rsidRPr="003C5EB8">
        <w:rPr>
          <w:spacing w:val="-1"/>
          <w:lang w:val="en-GB"/>
        </w:rPr>
        <w:t>.</w:t>
      </w:r>
      <w:r w:rsidRPr="003C5EB8">
        <w:rPr>
          <w:spacing w:val="-3"/>
          <w:lang w:val="en-GB"/>
        </w:rPr>
        <w:t xml:space="preserve"> </w:t>
      </w:r>
      <w:r w:rsidRPr="003C5EB8">
        <w:rPr>
          <w:spacing w:val="-1"/>
          <w:lang w:val="en-GB"/>
        </w:rPr>
        <w:t>Eligible</w:t>
      </w:r>
      <w:r w:rsidRPr="003C5EB8">
        <w:rPr>
          <w:spacing w:val="1"/>
          <w:lang w:val="en-GB"/>
        </w:rPr>
        <w:t xml:space="preserve"> </w:t>
      </w:r>
      <w:r w:rsidRPr="003C5EB8">
        <w:rPr>
          <w:spacing w:val="-1"/>
          <w:lang w:val="en-GB"/>
        </w:rPr>
        <w:t>persons</w:t>
      </w:r>
      <w:r w:rsidRPr="003C5EB8">
        <w:rPr>
          <w:spacing w:val="-2"/>
          <w:lang w:val="en-GB"/>
        </w:rPr>
        <w:t xml:space="preserve"> </w:t>
      </w:r>
      <w:r w:rsidRPr="003C5EB8">
        <w:rPr>
          <w:lang w:val="en-GB"/>
        </w:rPr>
        <w:t>may</w:t>
      </w:r>
      <w:r w:rsidRPr="003C5EB8">
        <w:rPr>
          <w:spacing w:val="-1"/>
          <w:lang w:val="en-GB"/>
        </w:rPr>
        <w:t xml:space="preserve"> be</w:t>
      </w:r>
      <w:r w:rsidRPr="003C5EB8">
        <w:rPr>
          <w:spacing w:val="1"/>
          <w:lang w:val="en-GB"/>
        </w:rPr>
        <w:t xml:space="preserve"> </w:t>
      </w:r>
      <w:r w:rsidRPr="003C5EB8">
        <w:rPr>
          <w:spacing w:val="-2"/>
          <w:lang w:val="en-GB"/>
        </w:rPr>
        <w:t>the</w:t>
      </w:r>
      <w:r w:rsidRPr="003C5EB8">
        <w:rPr>
          <w:spacing w:val="1"/>
          <w:lang w:val="en-GB"/>
        </w:rPr>
        <w:t xml:space="preserve"> </w:t>
      </w:r>
      <w:r w:rsidRPr="003C5EB8">
        <w:rPr>
          <w:spacing w:val="-1"/>
          <w:lang w:val="en-GB"/>
        </w:rPr>
        <w:t>following:</w:t>
      </w:r>
    </w:p>
    <w:p w14:paraId="2E0E2240" w14:textId="77777777" w:rsidR="003041E4" w:rsidRPr="003C5EB8" w:rsidRDefault="003041E4">
      <w:pPr>
        <w:spacing w:before="7"/>
        <w:rPr>
          <w:rFonts w:ascii="Calibri" w:eastAsia="Calibri" w:hAnsi="Calibri" w:cs="Calibri"/>
          <w:sz w:val="16"/>
          <w:szCs w:val="16"/>
          <w:lang w:val="en-GB"/>
        </w:rPr>
      </w:pPr>
    </w:p>
    <w:p w14:paraId="2E0E2241" w14:textId="36F66CCC" w:rsidR="003041E4" w:rsidRPr="003C5EB8" w:rsidRDefault="00B300E8" w:rsidP="00A813B5">
      <w:pPr>
        <w:pStyle w:val="BodyText"/>
        <w:numPr>
          <w:ilvl w:val="1"/>
          <w:numId w:val="36"/>
        </w:numPr>
        <w:tabs>
          <w:tab w:val="left" w:pos="1488"/>
        </w:tabs>
        <w:spacing w:line="276" w:lineRule="auto"/>
        <w:rPr>
          <w:spacing w:val="-1"/>
          <w:lang w:val="en-GB"/>
        </w:rPr>
      </w:pPr>
      <w:r w:rsidRPr="003C5EB8">
        <w:rPr>
          <w:spacing w:val="-1"/>
          <w:lang w:val="en-GB"/>
        </w:rPr>
        <w:t xml:space="preserve">the </w:t>
      </w:r>
      <w:r w:rsidR="006379DF" w:rsidRPr="003C5EB8">
        <w:rPr>
          <w:spacing w:val="-1"/>
          <w:lang w:val="en-GB"/>
        </w:rPr>
        <w:t>physical transmission right</w:t>
      </w:r>
      <w:r w:rsidRPr="003C5EB8">
        <w:rPr>
          <w:spacing w:val="-1"/>
          <w:lang w:val="en-GB"/>
        </w:rPr>
        <w:t>s’ holder; or</w:t>
      </w:r>
    </w:p>
    <w:p w14:paraId="2E0E2242" w14:textId="49E53CC8" w:rsidR="003041E4" w:rsidRPr="003C5EB8" w:rsidRDefault="00B300E8" w:rsidP="00A813B5">
      <w:pPr>
        <w:pStyle w:val="BodyText"/>
        <w:numPr>
          <w:ilvl w:val="1"/>
          <w:numId w:val="36"/>
        </w:numPr>
        <w:tabs>
          <w:tab w:val="left" w:pos="1488"/>
        </w:tabs>
        <w:spacing w:line="276" w:lineRule="auto"/>
        <w:rPr>
          <w:spacing w:val="-1"/>
          <w:lang w:val="en-GB"/>
        </w:rPr>
      </w:pPr>
      <w:r w:rsidRPr="003C5EB8">
        <w:rPr>
          <w:spacing w:val="-1"/>
          <w:lang w:val="en-GB"/>
        </w:rPr>
        <w:t xml:space="preserve">the person notified by the </w:t>
      </w:r>
      <w:r w:rsidR="006379DF" w:rsidRPr="003C5EB8">
        <w:rPr>
          <w:spacing w:val="-1"/>
          <w:lang w:val="en-GB"/>
        </w:rPr>
        <w:t>physical transmission right</w:t>
      </w:r>
      <w:r w:rsidRPr="003C5EB8">
        <w:rPr>
          <w:spacing w:val="-1"/>
          <w:lang w:val="en-GB"/>
        </w:rPr>
        <w:t xml:space="preserve">s’ holder during the </w:t>
      </w:r>
      <w:r w:rsidR="008A64EB" w:rsidRPr="003C5EB8">
        <w:rPr>
          <w:spacing w:val="-1"/>
          <w:lang w:val="en-GB"/>
        </w:rPr>
        <w:t>nomination</w:t>
      </w:r>
      <w:r w:rsidRPr="003C5EB8">
        <w:rPr>
          <w:spacing w:val="-1"/>
          <w:lang w:val="en-GB"/>
        </w:rPr>
        <w:t xml:space="preserve"> process to the respective TSOs in line with the relevant </w:t>
      </w:r>
      <w:r w:rsidR="008A64EB" w:rsidRPr="003C5EB8">
        <w:rPr>
          <w:spacing w:val="-1"/>
          <w:lang w:val="en-GB"/>
        </w:rPr>
        <w:t>nomination rules</w:t>
      </w:r>
      <w:r w:rsidRPr="003C5EB8">
        <w:rPr>
          <w:spacing w:val="-1"/>
          <w:lang w:val="en-GB"/>
        </w:rPr>
        <w:t>; or</w:t>
      </w:r>
    </w:p>
    <w:p w14:paraId="2E0E2243" w14:textId="08BF1440" w:rsidR="003041E4" w:rsidRPr="003C5EB8" w:rsidRDefault="00B300E8" w:rsidP="00A813B5">
      <w:pPr>
        <w:pStyle w:val="BodyText"/>
        <w:numPr>
          <w:ilvl w:val="1"/>
          <w:numId w:val="36"/>
        </w:numPr>
        <w:tabs>
          <w:tab w:val="left" w:pos="1488"/>
        </w:tabs>
        <w:spacing w:line="276" w:lineRule="auto"/>
        <w:rPr>
          <w:spacing w:val="-1"/>
          <w:lang w:val="en-GB"/>
        </w:rPr>
      </w:pPr>
      <w:r w:rsidRPr="003C5EB8">
        <w:rPr>
          <w:spacing w:val="-1"/>
          <w:lang w:val="en-GB"/>
        </w:rPr>
        <w:t xml:space="preserve">the person authorised by the </w:t>
      </w:r>
      <w:r w:rsidR="006379DF" w:rsidRPr="003C5EB8">
        <w:rPr>
          <w:spacing w:val="-1"/>
          <w:lang w:val="en-GB"/>
        </w:rPr>
        <w:t>physical transmission right</w:t>
      </w:r>
      <w:r w:rsidRPr="003C5EB8">
        <w:rPr>
          <w:spacing w:val="-1"/>
          <w:lang w:val="en-GB"/>
        </w:rPr>
        <w:t xml:space="preserve">s’ holder to nominate in line with the relevant </w:t>
      </w:r>
      <w:r w:rsidR="008A64EB" w:rsidRPr="003C5EB8">
        <w:rPr>
          <w:spacing w:val="-1"/>
          <w:lang w:val="en-GB"/>
        </w:rPr>
        <w:t>nomination rules</w:t>
      </w:r>
      <w:r w:rsidRPr="003C5EB8">
        <w:rPr>
          <w:spacing w:val="-1"/>
          <w:lang w:val="en-GB"/>
        </w:rPr>
        <w:t xml:space="preserve"> and notified to the </w:t>
      </w:r>
      <w:r w:rsidR="00C166E7" w:rsidRPr="003C5EB8">
        <w:rPr>
          <w:spacing w:val="-1"/>
          <w:lang w:val="en-GB"/>
        </w:rPr>
        <w:t>allocation platform</w:t>
      </w:r>
      <w:r w:rsidRPr="003C5EB8">
        <w:rPr>
          <w:spacing w:val="-1"/>
          <w:lang w:val="en-GB"/>
        </w:rPr>
        <w:t>.</w:t>
      </w:r>
    </w:p>
    <w:p w14:paraId="2E0E2244" w14:textId="4FAA1E97" w:rsidR="003041E4" w:rsidRPr="003C5EB8" w:rsidRDefault="00B300E8">
      <w:pPr>
        <w:pStyle w:val="BodyText"/>
        <w:numPr>
          <w:ilvl w:val="0"/>
          <w:numId w:val="33"/>
        </w:numPr>
        <w:tabs>
          <w:tab w:val="left" w:pos="856"/>
        </w:tabs>
        <w:spacing w:before="194" w:line="242" w:lineRule="auto"/>
        <w:ind w:right="146"/>
        <w:jc w:val="both"/>
        <w:rPr>
          <w:lang w:val="en-GB"/>
        </w:rPr>
      </w:pPr>
      <w:r w:rsidRPr="003C5EB8">
        <w:rPr>
          <w:spacing w:val="-1"/>
          <w:lang w:val="en-GB"/>
        </w:rPr>
        <w:t>The</w:t>
      </w:r>
      <w:r w:rsidRPr="003C5EB8">
        <w:rPr>
          <w:spacing w:val="41"/>
          <w:lang w:val="en-GB"/>
        </w:rPr>
        <w:t xml:space="preserve"> </w:t>
      </w:r>
      <w:r w:rsidR="00C166E7" w:rsidRPr="003C5EB8">
        <w:rPr>
          <w:spacing w:val="-1"/>
          <w:lang w:val="en-GB"/>
        </w:rPr>
        <w:t>allocation platform</w:t>
      </w:r>
      <w:r w:rsidRPr="003C5EB8">
        <w:rPr>
          <w:spacing w:val="42"/>
          <w:lang w:val="en-GB"/>
        </w:rPr>
        <w:t xml:space="preserve"> </w:t>
      </w:r>
      <w:r w:rsidRPr="003C5EB8">
        <w:rPr>
          <w:spacing w:val="-2"/>
          <w:lang w:val="en-GB"/>
        </w:rPr>
        <w:t>shall</w:t>
      </w:r>
      <w:r w:rsidRPr="003C5EB8">
        <w:rPr>
          <w:spacing w:val="41"/>
          <w:lang w:val="en-GB"/>
        </w:rPr>
        <w:t xml:space="preserve"> </w:t>
      </w:r>
      <w:r w:rsidRPr="003C5EB8">
        <w:rPr>
          <w:spacing w:val="-1"/>
          <w:lang w:val="en-GB"/>
        </w:rPr>
        <w:t>provide</w:t>
      </w:r>
      <w:r w:rsidRPr="003C5EB8">
        <w:rPr>
          <w:spacing w:val="39"/>
          <w:lang w:val="en-GB"/>
        </w:rPr>
        <w:t xml:space="preserve"> </w:t>
      </w:r>
      <w:r w:rsidRPr="003C5EB8">
        <w:rPr>
          <w:lang w:val="en-GB"/>
        </w:rPr>
        <w:t>on</w:t>
      </w:r>
      <w:r w:rsidRPr="003C5EB8">
        <w:rPr>
          <w:spacing w:val="40"/>
          <w:lang w:val="en-GB"/>
        </w:rPr>
        <w:t xml:space="preserve"> </w:t>
      </w:r>
      <w:r w:rsidRPr="003C5EB8">
        <w:rPr>
          <w:spacing w:val="-1"/>
          <w:lang w:val="en-GB"/>
        </w:rPr>
        <w:t>its</w:t>
      </w:r>
      <w:r w:rsidRPr="003C5EB8">
        <w:rPr>
          <w:spacing w:val="38"/>
          <w:lang w:val="en-GB"/>
        </w:rPr>
        <w:t xml:space="preserve"> </w:t>
      </w:r>
      <w:r w:rsidRPr="003C5EB8">
        <w:rPr>
          <w:spacing w:val="-1"/>
          <w:lang w:val="en-GB"/>
        </w:rPr>
        <w:t>website</w:t>
      </w:r>
      <w:r w:rsidRPr="003C5EB8">
        <w:rPr>
          <w:spacing w:val="42"/>
          <w:lang w:val="en-GB"/>
        </w:rPr>
        <w:t xml:space="preserve"> </w:t>
      </w:r>
      <w:r w:rsidRPr="003C5EB8">
        <w:rPr>
          <w:spacing w:val="-1"/>
          <w:lang w:val="en-GB"/>
        </w:rPr>
        <w:t>an</w:t>
      </w:r>
      <w:r w:rsidRPr="003C5EB8">
        <w:rPr>
          <w:spacing w:val="38"/>
          <w:lang w:val="en-GB"/>
        </w:rPr>
        <w:t xml:space="preserve"> </w:t>
      </w:r>
      <w:r w:rsidRPr="003C5EB8">
        <w:rPr>
          <w:spacing w:val="-1"/>
          <w:lang w:val="en-GB"/>
        </w:rPr>
        <w:t>overview</w:t>
      </w:r>
      <w:r w:rsidRPr="003C5EB8">
        <w:rPr>
          <w:spacing w:val="39"/>
          <w:lang w:val="en-GB"/>
        </w:rPr>
        <w:t xml:space="preserve"> </w:t>
      </w:r>
      <w:r w:rsidRPr="003C5EB8">
        <w:rPr>
          <w:lang w:val="en-GB"/>
        </w:rPr>
        <w:t>of</w:t>
      </w:r>
      <w:r w:rsidRPr="003C5EB8">
        <w:rPr>
          <w:spacing w:val="39"/>
          <w:lang w:val="en-GB"/>
        </w:rPr>
        <w:t xml:space="preserve"> </w:t>
      </w:r>
      <w:r w:rsidRPr="003C5EB8">
        <w:rPr>
          <w:spacing w:val="-1"/>
          <w:lang w:val="en-GB"/>
        </w:rPr>
        <w:t>the</w:t>
      </w:r>
      <w:r w:rsidRPr="003C5EB8">
        <w:rPr>
          <w:spacing w:val="37"/>
          <w:lang w:val="en-GB"/>
        </w:rPr>
        <w:t xml:space="preserve"> </w:t>
      </w:r>
      <w:r w:rsidRPr="003C5EB8">
        <w:rPr>
          <w:spacing w:val="-1"/>
          <w:lang w:val="en-GB"/>
        </w:rPr>
        <w:t>options</w:t>
      </w:r>
      <w:r w:rsidRPr="003C5EB8">
        <w:rPr>
          <w:spacing w:val="41"/>
          <w:lang w:val="en-GB"/>
        </w:rPr>
        <w:t xml:space="preserve"> </w:t>
      </w:r>
      <w:r w:rsidRPr="003C5EB8">
        <w:rPr>
          <w:spacing w:val="-1"/>
          <w:lang w:val="en-GB"/>
        </w:rPr>
        <w:t>listed</w:t>
      </w:r>
      <w:r w:rsidRPr="003C5EB8">
        <w:rPr>
          <w:spacing w:val="40"/>
          <w:lang w:val="en-GB"/>
        </w:rPr>
        <w:t xml:space="preserve"> </w:t>
      </w:r>
      <w:r w:rsidRPr="003C5EB8">
        <w:rPr>
          <w:spacing w:val="-1"/>
          <w:lang w:val="en-GB"/>
        </w:rPr>
        <w:t>in</w:t>
      </w:r>
      <w:r w:rsidRPr="003C5EB8">
        <w:rPr>
          <w:rFonts w:ascii="Times New Roman"/>
          <w:spacing w:val="65"/>
          <w:lang w:val="en-GB"/>
        </w:rPr>
        <w:t xml:space="preserve"> </w:t>
      </w:r>
      <w:r w:rsidRPr="003C5EB8">
        <w:rPr>
          <w:spacing w:val="-1"/>
          <w:lang w:val="en-GB"/>
        </w:rPr>
        <w:t xml:space="preserve">paragraph </w:t>
      </w:r>
      <w:r w:rsidRPr="003C5EB8">
        <w:rPr>
          <w:lang w:val="en-GB"/>
        </w:rPr>
        <w:t>1</w:t>
      </w:r>
      <w:r w:rsidRPr="003C5EB8">
        <w:rPr>
          <w:spacing w:val="1"/>
          <w:lang w:val="en-GB"/>
        </w:rPr>
        <w:t xml:space="preserve"> </w:t>
      </w:r>
      <w:r w:rsidRPr="003C5EB8">
        <w:rPr>
          <w:lang w:val="en-GB"/>
        </w:rPr>
        <w:t>of</w:t>
      </w:r>
      <w:r w:rsidRPr="003C5EB8">
        <w:rPr>
          <w:spacing w:val="-3"/>
          <w:lang w:val="en-GB"/>
        </w:rPr>
        <w:t xml:space="preserve"> </w:t>
      </w:r>
      <w:r w:rsidRPr="003C5EB8">
        <w:rPr>
          <w:spacing w:val="-1"/>
          <w:lang w:val="en-GB"/>
        </w:rPr>
        <w:t>this</w:t>
      </w:r>
      <w:r w:rsidRPr="003C5EB8">
        <w:rPr>
          <w:spacing w:val="1"/>
          <w:lang w:val="en-GB"/>
        </w:rPr>
        <w:t xml:space="preserve"> </w:t>
      </w:r>
      <w:r w:rsidRPr="003C5EB8">
        <w:rPr>
          <w:spacing w:val="-1"/>
          <w:lang w:val="en-GB"/>
        </w:rPr>
        <w:t>Article</w:t>
      </w:r>
      <w:r w:rsidRPr="003C5EB8">
        <w:rPr>
          <w:spacing w:val="-2"/>
          <w:lang w:val="en-GB"/>
        </w:rPr>
        <w:t xml:space="preserve"> </w:t>
      </w:r>
      <w:r w:rsidRPr="003C5EB8">
        <w:rPr>
          <w:spacing w:val="-1"/>
          <w:lang w:val="en-GB"/>
        </w:rPr>
        <w:t>which are</w:t>
      </w:r>
      <w:r w:rsidRPr="003C5EB8">
        <w:rPr>
          <w:spacing w:val="1"/>
          <w:lang w:val="en-GB"/>
        </w:rPr>
        <w:t xml:space="preserve"> </w:t>
      </w:r>
      <w:r w:rsidRPr="003C5EB8">
        <w:rPr>
          <w:spacing w:val="-1"/>
          <w:lang w:val="en-GB"/>
        </w:rPr>
        <w:t xml:space="preserve">applicable </w:t>
      </w:r>
      <w:r w:rsidRPr="003C5EB8">
        <w:rPr>
          <w:lang w:val="en-GB"/>
        </w:rPr>
        <w:t>on</w:t>
      </w:r>
      <w:r w:rsidRPr="003C5EB8">
        <w:rPr>
          <w:spacing w:val="-1"/>
          <w:lang w:val="en-GB"/>
        </w:rPr>
        <w:t xml:space="preserve"> each </w:t>
      </w:r>
      <w:r w:rsidR="00021525" w:rsidRPr="003C5EB8">
        <w:rPr>
          <w:spacing w:val="-1"/>
          <w:lang w:val="en-GB"/>
        </w:rPr>
        <w:t xml:space="preserve">oriented </w:t>
      </w:r>
      <w:r w:rsidRPr="003C5EB8">
        <w:rPr>
          <w:spacing w:val="-1"/>
          <w:lang w:val="en-GB"/>
        </w:rPr>
        <w:t>bidding</w:t>
      </w:r>
      <w:r w:rsidRPr="003C5EB8">
        <w:rPr>
          <w:lang w:val="en-GB"/>
        </w:rPr>
        <w:t xml:space="preserve"> </w:t>
      </w:r>
      <w:r w:rsidRPr="003C5EB8">
        <w:rPr>
          <w:spacing w:val="-1"/>
          <w:lang w:val="en-GB"/>
        </w:rPr>
        <w:t>zone</w:t>
      </w:r>
      <w:r w:rsidRPr="003C5EB8">
        <w:rPr>
          <w:spacing w:val="1"/>
          <w:lang w:val="en-GB"/>
        </w:rPr>
        <w:t xml:space="preserve"> </w:t>
      </w:r>
      <w:r w:rsidRPr="003C5EB8">
        <w:rPr>
          <w:spacing w:val="-1"/>
          <w:lang w:val="en-GB"/>
        </w:rPr>
        <w:t>border.</w:t>
      </w:r>
    </w:p>
    <w:p w14:paraId="4FF8CDBD" w14:textId="352BDEDD" w:rsidR="005245E4" w:rsidRPr="00143779" w:rsidRDefault="00B300E8" w:rsidP="00143779">
      <w:pPr>
        <w:pStyle w:val="BodyText"/>
        <w:numPr>
          <w:ilvl w:val="0"/>
          <w:numId w:val="33"/>
        </w:numPr>
        <w:tabs>
          <w:tab w:val="left" w:pos="856"/>
        </w:tabs>
        <w:spacing w:before="194" w:after="120" w:line="242" w:lineRule="auto"/>
        <w:ind w:left="850" w:right="144"/>
        <w:jc w:val="both"/>
        <w:rPr>
          <w:lang w:val="en-GB"/>
        </w:rPr>
      </w:pPr>
      <w:r w:rsidRPr="003C5EB8">
        <w:rPr>
          <w:lang w:val="en-GB"/>
        </w:rPr>
        <w:t xml:space="preserve">For </w:t>
      </w:r>
      <w:r w:rsidRPr="003C5EB8">
        <w:rPr>
          <w:spacing w:val="-1"/>
          <w:lang w:val="en-GB"/>
        </w:rPr>
        <w:t>the</w:t>
      </w:r>
      <w:r w:rsidRPr="003C5EB8">
        <w:rPr>
          <w:spacing w:val="2"/>
          <w:lang w:val="en-GB"/>
        </w:rPr>
        <w:t xml:space="preserve"> </w:t>
      </w:r>
      <w:r w:rsidRPr="003C5EB8">
        <w:rPr>
          <w:spacing w:val="-1"/>
          <w:lang w:val="en-GB"/>
        </w:rPr>
        <w:t>process</w:t>
      </w:r>
      <w:r w:rsidRPr="003C5EB8">
        <w:rPr>
          <w:lang w:val="en-GB"/>
        </w:rPr>
        <w:t xml:space="preserve"> of</w:t>
      </w:r>
      <w:r w:rsidRPr="003C5EB8">
        <w:rPr>
          <w:spacing w:val="48"/>
          <w:lang w:val="en-GB"/>
        </w:rPr>
        <w:t xml:space="preserve"> </w:t>
      </w:r>
      <w:r w:rsidRPr="003C5EB8">
        <w:rPr>
          <w:spacing w:val="-1"/>
          <w:lang w:val="en-GB"/>
        </w:rPr>
        <w:t>the</w:t>
      </w:r>
      <w:r w:rsidRPr="003C5EB8">
        <w:rPr>
          <w:spacing w:val="2"/>
          <w:lang w:val="en-GB"/>
        </w:rPr>
        <w:t xml:space="preserve"> </w:t>
      </w:r>
      <w:r w:rsidRPr="003C5EB8">
        <w:rPr>
          <w:spacing w:val="-1"/>
          <w:lang w:val="en-GB"/>
        </w:rPr>
        <w:t>notification</w:t>
      </w:r>
      <w:r w:rsidRPr="003C5EB8">
        <w:rPr>
          <w:spacing w:val="47"/>
          <w:lang w:val="en-GB"/>
        </w:rPr>
        <w:t xml:space="preserve"> </w:t>
      </w:r>
      <w:r w:rsidRPr="003C5EB8">
        <w:rPr>
          <w:lang w:val="en-GB"/>
        </w:rPr>
        <w:t>of</w:t>
      </w:r>
      <w:r w:rsidRPr="003C5EB8">
        <w:rPr>
          <w:spacing w:val="1"/>
          <w:lang w:val="en-GB"/>
        </w:rPr>
        <w:t xml:space="preserve"> </w:t>
      </w:r>
      <w:r w:rsidRPr="003C5EB8">
        <w:rPr>
          <w:spacing w:val="-1"/>
          <w:lang w:val="en-GB"/>
        </w:rPr>
        <w:t>the</w:t>
      </w:r>
      <w:r w:rsidRPr="003C5EB8">
        <w:rPr>
          <w:spacing w:val="49"/>
          <w:lang w:val="en-GB"/>
        </w:rPr>
        <w:t xml:space="preserve"> </w:t>
      </w:r>
      <w:r w:rsidRPr="003C5EB8">
        <w:rPr>
          <w:spacing w:val="-1"/>
          <w:lang w:val="en-GB"/>
        </w:rPr>
        <w:t>eligible</w:t>
      </w:r>
      <w:r w:rsidRPr="003C5EB8">
        <w:rPr>
          <w:lang w:val="en-GB"/>
        </w:rPr>
        <w:t xml:space="preserve">  </w:t>
      </w:r>
      <w:r w:rsidRPr="003C5EB8">
        <w:rPr>
          <w:spacing w:val="-1"/>
          <w:lang w:val="en-GB"/>
        </w:rPr>
        <w:t>persons</w:t>
      </w:r>
      <w:r w:rsidRPr="003C5EB8">
        <w:rPr>
          <w:lang w:val="en-GB"/>
        </w:rPr>
        <w:t xml:space="preserve"> </w:t>
      </w:r>
      <w:r w:rsidRPr="003C5EB8">
        <w:rPr>
          <w:spacing w:val="-1"/>
          <w:lang w:val="en-GB"/>
        </w:rPr>
        <w:t>to</w:t>
      </w:r>
      <w:r w:rsidRPr="003C5EB8">
        <w:rPr>
          <w:spacing w:val="3"/>
          <w:lang w:val="en-GB"/>
        </w:rPr>
        <w:t xml:space="preserve"> </w:t>
      </w:r>
      <w:r w:rsidRPr="003C5EB8">
        <w:rPr>
          <w:spacing w:val="-2"/>
          <w:lang w:val="en-GB"/>
        </w:rPr>
        <w:t>the</w:t>
      </w:r>
      <w:r w:rsidRPr="003C5EB8">
        <w:rPr>
          <w:spacing w:val="1"/>
          <w:lang w:val="en-GB"/>
        </w:rPr>
        <w:t xml:space="preserve"> </w:t>
      </w:r>
      <w:r w:rsidR="00C166E7" w:rsidRPr="003C5EB8">
        <w:rPr>
          <w:spacing w:val="-1"/>
          <w:lang w:val="en-GB"/>
        </w:rPr>
        <w:t>allocation platform</w:t>
      </w:r>
      <w:r w:rsidRPr="003C5EB8">
        <w:rPr>
          <w:spacing w:val="3"/>
          <w:lang w:val="en-GB"/>
        </w:rPr>
        <w:t xml:space="preserve"> </w:t>
      </w:r>
      <w:r w:rsidRPr="003C5EB8">
        <w:rPr>
          <w:spacing w:val="-1"/>
          <w:lang w:val="en-GB"/>
        </w:rPr>
        <w:t>in</w:t>
      </w:r>
      <w:r w:rsidRPr="003C5EB8">
        <w:rPr>
          <w:rFonts w:ascii="Times New Roman"/>
          <w:spacing w:val="55"/>
          <w:lang w:val="en-GB"/>
        </w:rPr>
        <w:t xml:space="preserve"> </w:t>
      </w:r>
      <w:r w:rsidRPr="003C5EB8">
        <w:rPr>
          <w:spacing w:val="-1"/>
          <w:lang w:val="en-GB"/>
        </w:rPr>
        <w:t>accordance</w:t>
      </w:r>
      <w:r w:rsidRPr="003C5EB8">
        <w:rPr>
          <w:spacing w:val="1"/>
          <w:lang w:val="en-GB"/>
        </w:rPr>
        <w:t xml:space="preserve"> </w:t>
      </w:r>
      <w:r w:rsidRPr="003C5EB8">
        <w:rPr>
          <w:spacing w:val="-1"/>
          <w:lang w:val="en-GB"/>
        </w:rPr>
        <w:t xml:space="preserve">with paragraph </w:t>
      </w:r>
      <w:r w:rsidRPr="003C5EB8">
        <w:rPr>
          <w:lang w:val="en-GB"/>
        </w:rPr>
        <w:t>1(c)</w:t>
      </w:r>
      <w:r w:rsidRPr="003C5EB8">
        <w:rPr>
          <w:spacing w:val="-1"/>
          <w:lang w:val="en-GB"/>
        </w:rPr>
        <w:t xml:space="preserve"> </w:t>
      </w:r>
      <w:r w:rsidRPr="003C5EB8">
        <w:rPr>
          <w:lang w:val="en-GB"/>
        </w:rPr>
        <w:t>of</w:t>
      </w:r>
      <w:r w:rsidRPr="003C5EB8">
        <w:rPr>
          <w:spacing w:val="-3"/>
          <w:lang w:val="en-GB"/>
        </w:rPr>
        <w:t xml:space="preserve"> </w:t>
      </w:r>
      <w:r w:rsidRPr="003C5EB8">
        <w:rPr>
          <w:spacing w:val="-1"/>
          <w:lang w:val="en-GB"/>
        </w:rPr>
        <w:t>this</w:t>
      </w:r>
      <w:r w:rsidRPr="003C5EB8">
        <w:rPr>
          <w:lang w:val="en-GB"/>
        </w:rPr>
        <w:t xml:space="preserve"> </w:t>
      </w:r>
      <w:r w:rsidRPr="003C5EB8">
        <w:rPr>
          <w:spacing w:val="-1"/>
          <w:lang w:val="en-GB"/>
        </w:rPr>
        <w:t>Article</w:t>
      </w:r>
      <w:r w:rsidRPr="003C5EB8">
        <w:rPr>
          <w:spacing w:val="-2"/>
          <w:lang w:val="en-GB"/>
        </w:rPr>
        <w:t xml:space="preserve"> </w:t>
      </w:r>
      <w:r w:rsidRPr="003C5EB8">
        <w:rPr>
          <w:spacing w:val="-1"/>
          <w:lang w:val="en-GB"/>
        </w:rPr>
        <w:t>the</w:t>
      </w:r>
      <w:r w:rsidRPr="003C5EB8">
        <w:rPr>
          <w:spacing w:val="2"/>
          <w:lang w:val="en-GB"/>
        </w:rPr>
        <w:t xml:space="preserve"> </w:t>
      </w:r>
      <w:r w:rsidRPr="003C5EB8">
        <w:rPr>
          <w:spacing w:val="-1"/>
          <w:lang w:val="en-GB"/>
        </w:rPr>
        <w:t>following criteria</w:t>
      </w:r>
      <w:r w:rsidRPr="003C5EB8">
        <w:rPr>
          <w:spacing w:val="-3"/>
          <w:lang w:val="en-GB"/>
        </w:rPr>
        <w:t xml:space="preserve"> </w:t>
      </w:r>
      <w:r w:rsidRPr="003C5EB8">
        <w:rPr>
          <w:spacing w:val="-1"/>
          <w:lang w:val="en-GB"/>
        </w:rPr>
        <w:t>should</w:t>
      </w:r>
      <w:r w:rsidRPr="003C5EB8">
        <w:rPr>
          <w:lang w:val="en-GB"/>
        </w:rPr>
        <w:t xml:space="preserve"> </w:t>
      </w:r>
      <w:r w:rsidRPr="003C5EB8">
        <w:rPr>
          <w:spacing w:val="-1"/>
          <w:lang w:val="en-GB"/>
        </w:rPr>
        <w:t>be</w:t>
      </w:r>
      <w:r w:rsidRPr="003C5EB8">
        <w:rPr>
          <w:spacing w:val="-2"/>
          <w:lang w:val="en-GB"/>
        </w:rPr>
        <w:t xml:space="preserve"> </w:t>
      </w:r>
      <w:r w:rsidRPr="003C5EB8">
        <w:rPr>
          <w:spacing w:val="-1"/>
          <w:lang w:val="en-GB"/>
        </w:rPr>
        <w:t>met:</w:t>
      </w:r>
    </w:p>
    <w:p w14:paraId="2E0E2246" w14:textId="3248FECC" w:rsidR="003041E4" w:rsidRPr="003C5EB8" w:rsidRDefault="00B300E8" w:rsidP="005245E4">
      <w:pPr>
        <w:pStyle w:val="BodyText"/>
        <w:numPr>
          <w:ilvl w:val="1"/>
          <w:numId w:val="33"/>
        </w:numPr>
        <w:tabs>
          <w:tab w:val="left" w:pos="1488"/>
        </w:tabs>
        <w:spacing w:line="276" w:lineRule="auto"/>
        <w:ind w:right="148"/>
        <w:jc w:val="both"/>
        <w:rPr>
          <w:lang w:val="en-GB"/>
        </w:rPr>
      </w:pPr>
      <w:r w:rsidRPr="003C5EB8">
        <w:rPr>
          <w:spacing w:val="-1"/>
          <w:lang w:val="en-GB"/>
        </w:rPr>
        <w:t>the</w:t>
      </w:r>
      <w:r w:rsidRPr="003C5EB8">
        <w:rPr>
          <w:spacing w:val="29"/>
          <w:lang w:val="en-GB"/>
        </w:rPr>
        <w:t xml:space="preserve"> </w:t>
      </w:r>
      <w:r w:rsidRPr="003C5EB8">
        <w:rPr>
          <w:spacing w:val="-1"/>
          <w:lang w:val="en-GB"/>
        </w:rPr>
        <w:t>eligible</w:t>
      </w:r>
      <w:r w:rsidRPr="003C5EB8">
        <w:rPr>
          <w:spacing w:val="27"/>
          <w:lang w:val="en-GB"/>
        </w:rPr>
        <w:t xml:space="preserve"> </w:t>
      </w:r>
      <w:r w:rsidRPr="003C5EB8">
        <w:rPr>
          <w:spacing w:val="-1"/>
          <w:lang w:val="en-GB"/>
        </w:rPr>
        <w:t>person</w:t>
      </w:r>
      <w:r w:rsidRPr="003C5EB8">
        <w:rPr>
          <w:spacing w:val="28"/>
          <w:lang w:val="en-GB"/>
        </w:rPr>
        <w:t xml:space="preserve"> </w:t>
      </w:r>
      <w:r w:rsidRPr="003C5EB8">
        <w:rPr>
          <w:spacing w:val="-1"/>
          <w:lang w:val="en-GB"/>
        </w:rPr>
        <w:t>shall</w:t>
      </w:r>
      <w:r w:rsidRPr="003C5EB8">
        <w:rPr>
          <w:spacing w:val="29"/>
          <w:lang w:val="en-GB"/>
        </w:rPr>
        <w:t xml:space="preserve"> </w:t>
      </w:r>
      <w:r w:rsidRPr="003C5EB8">
        <w:rPr>
          <w:spacing w:val="-1"/>
          <w:lang w:val="en-GB"/>
        </w:rPr>
        <w:t>have</w:t>
      </w:r>
      <w:r w:rsidRPr="003C5EB8">
        <w:rPr>
          <w:spacing w:val="27"/>
          <w:lang w:val="en-GB"/>
        </w:rPr>
        <w:t xml:space="preserve"> </w:t>
      </w:r>
      <w:r w:rsidRPr="003C5EB8">
        <w:rPr>
          <w:spacing w:val="-1"/>
          <w:lang w:val="en-GB"/>
        </w:rPr>
        <w:t>an</w:t>
      </w:r>
      <w:r w:rsidRPr="003C5EB8">
        <w:rPr>
          <w:spacing w:val="28"/>
          <w:lang w:val="en-GB"/>
        </w:rPr>
        <w:t xml:space="preserve"> </w:t>
      </w:r>
      <w:r w:rsidR="00C166E7" w:rsidRPr="003C5EB8">
        <w:rPr>
          <w:spacing w:val="-1"/>
          <w:lang w:val="en-GB"/>
        </w:rPr>
        <w:t>EIC code</w:t>
      </w:r>
      <w:r w:rsidRPr="003C5EB8">
        <w:rPr>
          <w:spacing w:val="28"/>
          <w:lang w:val="en-GB"/>
        </w:rPr>
        <w:t xml:space="preserve"> </w:t>
      </w:r>
      <w:r w:rsidRPr="003C5EB8">
        <w:rPr>
          <w:spacing w:val="-1"/>
          <w:lang w:val="en-GB"/>
        </w:rPr>
        <w:t>in</w:t>
      </w:r>
      <w:r w:rsidRPr="003C5EB8">
        <w:rPr>
          <w:spacing w:val="26"/>
          <w:lang w:val="en-GB"/>
        </w:rPr>
        <w:t xml:space="preserve"> </w:t>
      </w:r>
      <w:r w:rsidRPr="003C5EB8">
        <w:rPr>
          <w:spacing w:val="-1"/>
          <w:lang w:val="en-GB"/>
        </w:rPr>
        <w:t>order</w:t>
      </w:r>
      <w:r w:rsidRPr="003C5EB8">
        <w:rPr>
          <w:spacing w:val="26"/>
          <w:lang w:val="en-GB"/>
        </w:rPr>
        <w:t xml:space="preserve"> </w:t>
      </w:r>
      <w:r w:rsidRPr="003C5EB8">
        <w:rPr>
          <w:lang w:val="en-GB"/>
        </w:rPr>
        <w:t>to</w:t>
      </w:r>
      <w:r w:rsidRPr="003C5EB8">
        <w:rPr>
          <w:spacing w:val="31"/>
          <w:lang w:val="en-GB"/>
        </w:rPr>
        <w:t xml:space="preserve"> </w:t>
      </w:r>
      <w:r w:rsidRPr="003C5EB8">
        <w:rPr>
          <w:spacing w:val="-1"/>
          <w:lang w:val="en-GB"/>
        </w:rPr>
        <w:t>allow</w:t>
      </w:r>
      <w:r w:rsidRPr="003C5EB8">
        <w:rPr>
          <w:spacing w:val="27"/>
          <w:lang w:val="en-GB"/>
        </w:rPr>
        <w:t xml:space="preserve"> </w:t>
      </w:r>
      <w:r w:rsidRPr="003C5EB8">
        <w:rPr>
          <w:spacing w:val="-1"/>
          <w:lang w:val="en-GB"/>
        </w:rPr>
        <w:t>its</w:t>
      </w:r>
      <w:r w:rsidRPr="003C5EB8">
        <w:rPr>
          <w:spacing w:val="26"/>
          <w:lang w:val="en-GB"/>
        </w:rPr>
        <w:t xml:space="preserve"> </w:t>
      </w:r>
      <w:r w:rsidRPr="003C5EB8">
        <w:rPr>
          <w:spacing w:val="-1"/>
          <w:lang w:val="en-GB"/>
        </w:rPr>
        <w:t>identification</w:t>
      </w:r>
      <w:r w:rsidRPr="003C5EB8">
        <w:rPr>
          <w:spacing w:val="28"/>
          <w:lang w:val="en-GB"/>
        </w:rPr>
        <w:t xml:space="preserve"> </w:t>
      </w:r>
      <w:r w:rsidRPr="003C5EB8">
        <w:rPr>
          <w:spacing w:val="-2"/>
          <w:lang w:val="en-GB"/>
        </w:rPr>
        <w:t>in</w:t>
      </w:r>
      <w:r w:rsidRPr="003C5EB8">
        <w:rPr>
          <w:spacing w:val="29"/>
          <w:lang w:val="en-GB"/>
        </w:rPr>
        <w:t xml:space="preserve"> </w:t>
      </w:r>
      <w:r w:rsidRPr="003C5EB8">
        <w:rPr>
          <w:spacing w:val="-2"/>
          <w:lang w:val="en-GB"/>
        </w:rPr>
        <w:t>the</w:t>
      </w:r>
      <w:r w:rsidRPr="003C5EB8">
        <w:rPr>
          <w:rFonts w:ascii="Times New Roman"/>
          <w:spacing w:val="57"/>
          <w:lang w:val="en-GB"/>
        </w:rPr>
        <w:t xml:space="preserve"> </w:t>
      </w:r>
      <w:r w:rsidR="00AF062B" w:rsidRPr="003C5EB8">
        <w:rPr>
          <w:spacing w:val="-1"/>
          <w:lang w:val="en-GB"/>
        </w:rPr>
        <w:t>rights document</w:t>
      </w:r>
      <w:r w:rsidRPr="003C5EB8">
        <w:rPr>
          <w:spacing w:val="-1"/>
          <w:lang w:val="en-GB"/>
        </w:rPr>
        <w:t>;</w:t>
      </w:r>
      <w:r w:rsidRPr="003C5EB8">
        <w:rPr>
          <w:spacing w:val="1"/>
          <w:lang w:val="en-GB"/>
        </w:rPr>
        <w:t xml:space="preserve"> </w:t>
      </w:r>
      <w:r w:rsidRPr="003C5EB8">
        <w:rPr>
          <w:spacing w:val="-1"/>
          <w:lang w:val="en-GB"/>
        </w:rPr>
        <w:t>and</w:t>
      </w:r>
    </w:p>
    <w:p w14:paraId="2E0E2247" w14:textId="6AC9CC67" w:rsidR="003041E4" w:rsidRPr="003C5EB8" w:rsidRDefault="00B300E8" w:rsidP="005245E4">
      <w:pPr>
        <w:pStyle w:val="BodyText"/>
        <w:numPr>
          <w:ilvl w:val="1"/>
          <w:numId w:val="33"/>
        </w:numPr>
        <w:tabs>
          <w:tab w:val="left" w:pos="1488"/>
        </w:tabs>
        <w:spacing w:line="276" w:lineRule="auto"/>
        <w:ind w:right="147"/>
        <w:jc w:val="both"/>
        <w:rPr>
          <w:lang w:val="en-GB"/>
        </w:rPr>
      </w:pPr>
      <w:r w:rsidRPr="003C5EB8">
        <w:rPr>
          <w:spacing w:val="-1"/>
          <w:lang w:val="en-GB"/>
        </w:rPr>
        <w:t>the</w:t>
      </w:r>
      <w:r w:rsidRPr="003C5EB8">
        <w:rPr>
          <w:spacing w:val="25"/>
          <w:lang w:val="en-GB"/>
        </w:rPr>
        <w:t xml:space="preserve"> </w:t>
      </w:r>
      <w:r w:rsidR="006379DF" w:rsidRPr="003C5EB8">
        <w:rPr>
          <w:spacing w:val="-1"/>
          <w:lang w:val="en-GB"/>
        </w:rPr>
        <w:t>physical transmission right</w:t>
      </w:r>
      <w:r w:rsidRPr="003C5EB8">
        <w:rPr>
          <w:spacing w:val="-1"/>
          <w:lang w:val="en-GB"/>
        </w:rPr>
        <w:t>s’</w:t>
      </w:r>
      <w:r w:rsidRPr="003C5EB8">
        <w:rPr>
          <w:spacing w:val="25"/>
          <w:lang w:val="en-GB"/>
        </w:rPr>
        <w:t xml:space="preserve"> </w:t>
      </w:r>
      <w:r w:rsidRPr="003C5EB8">
        <w:rPr>
          <w:spacing w:val="-1"/>
          <w:lang w:val="en-GB"/>
        </w:rPr>
        <w:t>holder</w:t>
      </w:r>
      <w:r w:rsidRPr="003C5EB8">
        <w:rPr>
          <w:spacing w:val="24"/>
          <w:lang w:val="en-GB"/>
        </w:rPr>
        <w:t xml:space="preserve"> </w:t>
      </w:r>
      <w:r w:rsidRPr="003C5EB8">
        <w:rPr>
          <w:spacing w:val="-1"/>
          <w:lang w:val="en-GB"/>
        </w:rPr>
        <w:t>shall</w:t>
      </w:r>
      <w:r w:rsidRPr="003C5EB8">
        <w:rPr>
          <w:spacing w:val="25"/>
          <w:lang w:val="en-GB"/>
        </w:rPr>
        <w:t xml:space="preserve"> </w:t>
      </w:r>
      <w:r w:rsidRPr="003C5EB8">
        <w:rPr>
          <w:spacing w:val="-2"/>
          <w:lang w:val="en-GB"/>
        </w:rPr>
        <w:t>notify</w:t>
      </w:r>
      <w:r w:rsidRPr="003C5EB8">
        <w:rPr>
          <w:spacing w:val="25"/>
          <w:lang w:val="en-GB"/>
        </w:rPr>
        <w:t xml:space="preserve"> </w:t>
      </w:r>
      <w:r w:rsidRPr="003C5EB8">
        <w:rPr>
          <w:spacing w:val="-1"/>
          <w:lang w:val="en-GB"/>
        </w:rPr>
        <w:t>the</w:t>
      </w:r>
      <w:r w:rsidRPr="003C5EB8">
        <w:rPr>
          <w:spacing w:val="26"/>
          <w:lang w:val="en-GB"/>
        </w:rPr>
        <w:t xml:space="preserve"> </w:t>
      </w:r>
      <w:r w:rsidRPr="003C5EB8">
        <w:rPr>
          <w:spacing w:val="-1"/>
          <w:lang w:val="en-GB"/>
        </w:rPr>
        <w:t>eligible</w:t>
      </w:r>
      <w:r w:rsidRPr="003C5EB8">
        <w:rPr>
          <w:spacing w:val="26"/>
          <w:lang w:val="en-GB"/>
        </w:rPr>
        <w:t xml:space="preserve"> </w:t>
      </w:r>
      <w:r w:rsidRPr="003C5EB8">
        <w:rPr>
          <w:spacing w:val="-1"/>
          <w:lang w:val="en-GB"/>
        </w:rPr>
        <w:t>person</w:t>
      </w:r>
      <w:r w:rsidRPr="003C5EB8">
        <w:rPr>
          <w:spacing w:val="24"/>
          <w:lang w:val="en-GB"/>
        </w:rPr>
        <w:t xml:space="preserve"> </w:t>
      </w:r>
      <w:r w:rsidRPr="003C5EB8">
        <w:rPr>
          <w:spacing w:val="-1"/>
          <w:lang w:val="en-GB"/>
        </w:rPr>
        <w:t>to</w:t>
      </w:r>
      <w:r w:rsidRPr="003C5EB8">
        <w:rPr>
          <w:spacing w:val="24"/>
          <w:lang w:val="en-GB"/>
        </w:rPr>
        <w:t xml:space="preserve"> </w:t>
      </w:r>
      <w:r w:rsidRPr="003C5EB8">
        <w:rPr>
          <w:spacing w:val="-1"/>
          <w:lang w:val="en-GB"/>
        </w:rPr>
        <w:t>the</w:t>
      </w:r>
      <w:r w:rsidRPr="003C5EB8">
        <w:rPr>
          <w:rFonts w:ascii="Times New Roman" w:eastAsia="Times New Roman" w:hAnsi="Times New Roman" w:cs="Times New Roman"/>
          <w:spacing w:val="67"/>
          <w:lang w:val="en-GB"/>
        </w:rPr>
        <w:t xml:space="preserve"> </w:t>
      </w:r>
      <w:r w:rsidR="00C166E7" w:rsidRPr="003C5EB8">
        <w:rPr>
          <w:spacing w:val="-1"/>
          <w:lang w:val="en-GB"/>
        </w:rPr>
        <w:t>allocation platform</w:t>
      </w:r>
      <w:r w:rsidRPr="003C5EB8">
        <w:rPr>
          <w:spacing w:val="23"/>
          <w:lang w:val="en-GB"/>
        </w:rPr>
        <w:t xml:space="preserve"> </w:t>
      </w:r>
      <w:r w:rsidRPr="003C5EB8">
        <w:rPr>
          <w:lang w:val="en-GB"/>
        </w:rPr>
        <w:t>via</w:t>
      </w:r>
      <w:r w:rsidRPr="003C5EB8">
        <w:rPr>
          <w:spacing w:val="21"/>
          <w:lang w:val="en-GB"/>
        </w:rPr>
        <w:t xml:space="preserve"> </w:t>
      </w:r>
      <w:r w:rsidRPr="003C5EB8">
        <w:rPr>
          <w:spacing w:val="-1"/>
          <w:lang w:val="en-GB"/>
        </w:rPr>
        <w:t>the</w:t>
      </w:r>
      <w:r w:rsidRPr="003C5EB8">
        <w:rPr>
          <w:spacing w:val="23"/>
          <w:lang w:val="en-GB"/>
        </w:rPr>
        <w:t xml:space="preserve"> </w:t>
      </w:r>
      <w:r w:rsidR="00C166E7" w:rsidRPr="003C5EB8">
        <w:rPr>
          <w:spacing w:val="-1"/>
          <w:lang w:val="en-GB"/>
        </w:rPr>
        <w:t>auction tool</w:t>
      </w:r>
      <w:r w:rsidRPr="003C5EB8">
        <w:rPr>
          <w:spacing w:val="24"/>
          <w:lang w:val="en-GB"/>
        </w:rPr>
        <w:t xml:space="preserve"> </w:t>
      </w:r>
      <w:r w:rsidRPr="003C5EB8">
        <w:rPr>
          <w:spacing w:val="-1"/>
          <w:lang w:val="en-GB"/>
        </w:rPr>
        <w:t>in</w:t>
      </w:r>
      <w:r w:rsidRPr="003C5EB8">
        <w:rPr>
          <w:spacing w:val="23"/>
          <w:lang w:val="en-GB"/>
        </w:rPr>
        <w:t xml:space="preserve"> </w:t>
      </w:r>
      <w:r w:rsidRPr="003C5EB8">
        <w:rPr>
          <w:spacing w:val="-2"/>
          <w:lang w:val="en-GB"/>
        </w:rPr>
        <w:t>accordance</w:t>
      </w:r>
      <w:r w:rsidRPr="003C5EB8">
        <w:rPr>
          <w:spacing w:val="26"/>
          <w:lang w:val="en-GB"/>
        </w:rPr>
        <w:t xml:space="preserve"> </w:t>
      </w:r>
      <w:r w:rsidRPr="003C5EB8">
        <w:rPr>
          <w:spacing w:val="-1"/>
          <w:lang w:val="en-GB"/>
        </w:rPr>
        <w:t>with</w:t>
      </w:r>
      <w:r w:rsidRPr="003C5EB8">
        <w:rPr>
          <w:spacing w:val="21"/>
          <w:lang w:val="en-GB"/>
        </w:rPr>
        <w:t xml:space="preserve"> </w:t>
      </w:r>
      <w:r w:rsidRPr="003C5EB8">
        <w:rPr>
          <w:spacing w:val="-1"/>
          <w:lang w:val="en-GB"/>
        </w:rPr>
        <w:t>the</w:t>
      </w:r>
      <w:r w:rsidRPr="003C5EB8">
        <w:rPr>
          <w:spacing w:val="25"/>
          <w:lang w:val="en-GB"/>
        </w:rPr>
        <w:t xml:space="preserve"> </w:t>
      </w:r>
      <w:r w:rsidR="00C166E7" w:rsidRPr="003C5EB8">
        <w:rPr>
          <w:spacing w:val="-1"/>
          <w:lang w:val="en-GB"/>
        </w:rPr>
        <w:t>information system rules</w:t>
      </w:r>
      <w:r w:rsidRPr="003C5EB8">
        <w:rPr>
          <w:spacing w:val="12"/>
          <w:lang w:val="en-GB"/>
        </w:rPr>
        <w:t xml:space="preserve"> </w:t>
      </w:r>
      <w:r w:rsidRPr="003C5EB8">
        <w:rPr>
          <w:spacing w:val="-1"/>
          <w:lang w:val="en-GB"/>
        </w:rPr>
        <w:t>and</w:t>
      </w:r>
      <w:r w:rsidRPr="003C5EB8">
        <w:rPr>
          <w:spacing w:val="11"/>
          <w:lang w:val="en-GB"/>
        </w:rPr>
        <w:t xml:space="preserve"> </w:t>
      </w:r>
      <w:r w:rsidRPr="003C5EB8">
        <w:rPr>
          <w:spacing w:val="-1"/>
          <w:lang w:val="en-GB"/>
        </w:rPr>
        <w:t>at</w:t>
      </w:r>
      <w:r w:rsidRPr="003C5EB8">
        <w:rPr>
          <w:spacing w:val="12"/>
          <w:lang w:val="en-GB"/>
        </w:rPr>
        <w:t xml:space="preserve"> </w:t>
      </w:r>
      <w:r w:rsidRPr="003C5EB8">
        <w:rPr>
          <w:spacing w:val="-1"/>
          <w:lang w:val="en-GB"/>
        </w:rPr>
        <w:t>the</w:t>
      </w:r>
      <w:r w:rsidRPr="003C5EB8">
        <w:rPr>
          <w:spacing w:val="14"/>
          <w:lang w:val="en-GB"/>
        </w:rPr>
        <w:t xml:space="preserve"> </w:t>
      </w:r>
      <w:r w:rsidRPr="003C5EB8">
        <w:rPr>
          <w:spacing w:val="-1"/>
          <w:lang w:val="en-GB"/>
        </w:rPr>
        <w:t>latest</w:t>
      </w:r>
      <w:r w:rsidRPr="003C5EB8">
        <w:rPr>
          <w:spacing w:val="10"/>
          <w:lang w:val="en-GB"/>
        </w:rPr>
        <w:t xml:space="preserve"> </w:t>
      </w:r>
      <w:r w:rsidRPr="003C5EB8">
        <w:rPr>
          <w:lang w:val="en-GB"/>
        </w:rPr>
        <w:t>one</w:t>
      </w:r>
      <w:r w:rsidRPr="003C5EB8">
        <w:rPr>
          <w:spacing w:val="10"/>
          <w:lang w:val="en-GB"/>
        </w:rPr>
        <w:t xml:space="preserve"> </w:t>
      </w:r>
      <w:r w:rsidRPr="003C5EB8">
        <w:rPr>
          <w:lang w:val="en-GB"/>
        </w:rPr>
        <w:t>(1)</w:t>
      </w:r>
      <w:r w:rsidRPr="003C5EB8">
        <w:rPr>
          <w:spacing w:val="12"/>
          <w:lang w:val="en-GB"/>
        </w:rPr>
        <w:t xml:space="preserve"> </w:t>
      </w:r>
      <w:r w:rsidRPr="003C5EB8">
        <w:rPr>
          <w:spacing w:val="-1"/>
          <w:lang w:val="en-GB"/>
        </w:rPr>
        <w:t>hour</w:t>
      </w:r>
      <w:r w:rsidRPr="003C5EB8">
        <w:rPr>
          <w:spacing w:val="13"/>
          <w:lang w:val="en-GB"/>
        </w:rPr>
        <w:t xml:space="preserve"> </w:t>
      </w:r>
      <w:r w:rsidRPr="003C5EB8">
        <w:rPr>
          <w:spacing w:val="-2"/>
          <w:lang w:val="en-GB"/>
        </w:rPr>
        <w:t>before</w:t>
      </w:r>
      <w:r w:rsidRPr="003C5EB8">
        <w:rPr>
          <w:spacing w:val="13"/>
          <w:lang w:val="en-GB"/>
        </w:rPr>
        <w:t xml:space="preserve"> </w:t>
      </w:r>
      <w:r w:rsidRPr="003C5EB8">
        <w:rPr>
          <w:spacing w:val="-1"/>
          <w:lang w:val="en-GB"/>
        </w:rPr>
        <w:t>the</w:t>
      </w:r>
      <w:r w:rsidRPr="003C5EB8">
        <w:rPr>
          <w:spacing w:val="13"/>
          <w:lang w:val="en-GB"/>
        </w:rPr>
        <w:t xml:space="preserve"> </w:t>
      </w:r>
      <w:r w:rsidRPr="003C5EB8">
        <w:rPr>
          <w:spacing w:val="-1"/>
          <w:lang w:val="en-GB"/>
        </w:rPr>
        <w:t>sending</w:t>
      </w:r>
      <w:r w:rsidRPr="003C5EB8">
        <w:rPr>
          <w:spacing w:val="12"/>
          <w:lang w:val="en-GB"/>
        </w:rPr>
        <w:t xml:space="preserve"> </w:t>
      </w:r>
      <w:r w:rsidRPr="003C5EB8">
        <w:rPr>
          <w:lang w:val="en-GB"/>
        </w:rPr>
        <w:t>of</w:t>
      </w:r>
      <w:r w:rsidRPr="003C5EB8">
        <w:rPr>
          <w:spacing w:val="12"/>
          <w:lang w:val="en-GB"/>
        </w:rPr>
        <w:t xml:space="preserve"> </w:t>
      </w:r>
      <w:r w:rsidRPr="003C5EB8">
        <w:rPr>
          <w:spacing w:val="-1"/>
          <w:lang w:val="en-GB"/>
        </w:rPr>
        <w:t>the</w:t>
      </w:r>
      <w:r w:rsidRPr="003C5EB8">
        <w:rPr>
          <w:spacing w:val="13"/>
          <w:lang w:val="en-GB"/>
        </w:rPr>
        <w:t xml:space="preserve"> </w:t>
      </w:r>
      <w:r w:rsidR="00AF062B" w:rsidRPr="003C5EB8">
        <w:rPr>
          <w:spacing w:val="-1"/>
          <w:lang w:val="en-GB"/>
        </w:rPr>
        <w:t>rights document</w:t>
      </w:r>
      <w:r w:rsidRPr="003C5EB8">
        <w:rPr>
          <w:spacing w:val="11"/>
          <w:lang w:val="en-GB"/>
        </w:rPr>
        <w:t xml:space="preserve"> </w:t>
      </w:r>
      <w:r w:rsidRPr="003C5EB8">
        <w:rPr>
          <w:lang w:val="en-GB"/>
        </w:rPr>
        <w:t>for</w:t>
      </w:r>
      <w:r w:rsidRPr="003C5EB8">
        <w:rPr>
          <w:spacing w:val="9"/>
          <w:lang w:val="en-GB"/>
        </w:rPr>
        <w:t xml:space="preserve"> </w:t>
      </w:r>
      <w:r w:rsidRPr="003C5EB8">
        <w:rPr>
          <w:lang w:val="en-GB"/>
        </w:rPr>
        <w:t>a</w:t>
      </w:r>
      <w:r w:rsidRPr="003C5EB8">
        <w:rPr>
          <w:rFonts w:ascii="Times New Roman" w:eastAsia="Times New Roman" w:hAnsi="Times New Roman" w:cs="Times New Roman"/>
          <w:spacing w:val="57"/>
          <w:lang w:val="en-GB"/>
        </w:rPr>
        <w:t xml:space="preserve"> </w:t>
      </w:r>
      <w:r w:rsidRPr="003C5EB8">
        <w:rPr>
          <w:spacing w:val="-1"/>
          <w:lang w:val="en-GB"/>
        </w:rPr>
        <w:t>specific</w:t>
      </w:r>
      <w:r w:rsidRPr="003C5EB8">
        <w:rPr>
          <w:lang w:val="en-GB"/>
        </w:rPr>
        <w:t xml:space="preserve"> </w:t>
      </w:r>
      <w:r w:rsidRPr="003C5EB8">
        <w:rPr>
          <w:spacing w:val="-1"/>
          <w:lang w:val="en-GB"/>
        </w:rPr>
        <w:t>day.</w:t>
      </w:r>
    </w:p>
    <w:p w14:paraId="2E0E2249" w14:textId="380E36AD" w:rsidR="003041E4" w:rsidRPr="003C5EB8" w:rsidRDefault="00B300E8">
      <w:pPr>
        <w:pStyle w:val="BodyText"/>
        <w:numPr>
          <w:ilvl w:val="0"/>
          <w:numId w:val="33"/>
        </w:numPr>
        <w:tabs>
          <w:tab w:val="left" w:pos="856"/>
        </w:tabs>
        <w:spacing w:before="42" w:line="241" w:lineRule="auto"/>
        <w:ind w:right="147"/>
        <w:jc w:val="both"/>
        <w:rPr>
          <w:lang w:val="en-GB"/>
        </w:rPr>
      </w:pPr>
      <w:r w:rsidRPr="003C5EB8">
        <w:rPr>
          <w:spacing w:val="-1"/>
          <w:lang w:val="en-GB"/>
        </w:rPr>
        <w:lastRenderedPageBreak/>
        <w:t>The</w:t>
      </w:r>
      <w:r w:rsidRPr="003C5EB8">
        <w:rPr>
          <w:spacing w:val="10"/>
          <w:lang w:val="en-GB"/>
        </w:rPr>
        <w:t xml:space="preserve"> </w:t>
      </w:r>
      <w:r w:rsidR="00C166E7" w:rsidRPr="003C5EB8">
        <w:rPr>
          <w:spacing w:val="-1"/>
          <w:lang w:val="en-GB"/>
        </w:rPr>
        <w:t>allocation platform</w:t>
      </w:r>
      <w:r w:rsidRPr="003C5EB8">
        <w:rPr>
          <w:spacing w:val="8"/>
          <w:lang w:val="en-GB"/>
        </w:rPr>
        <w:t xml:space="preserve"> </w:t>
      </w:r>
      <w:r w:rsidRPr="003C5EB8">
        <w:rPr>
          <w:spacing w:val="-2"/>
          <w:lang w:val="en-GB"/>
        </w:rPr>
        <w:t>shall</w:t>
      </w:r>
      <w:r w:rsidRPr="003C5EB8">
        <w:rPr>
          <w:spacing w:val="10"/>
          <w:lang w:val="en-GB"/>
        </w:rPr>
        <w:t xml:space="preserve"> </w:t>
      </w:r>
      <w:r w:rsidRPr="003C5EB8">
        <w:rPr>
          <w:lang w:val="en-GB"/>
        </w:rPr>
        <w:t>not</w:t>
      </w:r>
      <w:r w:rsidRPr="003C5EB8">
        <w:rPr>
          <w:spacing w:val="8"/>
          <w:lang w:val="en-GB"/>
        </w:rPr>
        <w:t xml:space="preserve"> </w:t>
      </w:r>
      <w:r w:rsidRPr="003C5EB8">
        <w:rPr>
          <w:spacing w:val="-1"/>
          <w:lang w:val="en-GB"/>
        </w:rPr>
        <w:t>take</w:t>
      </w:r>
      <w:r w:rsidRPr="003C5EB8">
        <w:rPr>
          <w:spacing w:val="10"/>
          <w:lang w:val="en-GB"/>
        </w:rPr>
        <w:t xml:space="preserve"> </w:t>
      </w:r>
      <w:r w:rsidRPr="003C5EB8">
        <w:rPr>
          <w:spacing w:val="-1"/>
          <w:lang w:val="en-GB"/>
        </w:rPr>
        <w:t>into</w:t>
      </w:r>
      <w:r w:rsidRPr="003C5EB8">
        <w:rPr>
          <w:spacing w:val="11"/>
          <w:lang w:val="en-GB"/>
        </w:rPr>
        <w:t xml:space="preserve"> </w:t>
      </w:r>
      <w:r w:rsidRPr="003C5EB8">
        <w:rPr>
          <w:spacing w:val="-1"/>
          <w:lang w:val="en-GB"/>
        </w:rPr>
        <w:t>account</w:t>
      </w:r>
      <w:r w:rsidRPr="003C5EB8">
        <w:rPr>
          <w:spacing w:val="11"/>
          <w:lang w:val="en-GB"/>
        </w:rPr>
        <w:t xml:space="preserve"> </w:t>
      </w:r>
      <w:r w:rsidRPr="003C5EB8">
        <w:rPr>
          <w:spacing w:val="-1"/>
          <w:lang w:val="en-GB"/>
        </w:rPr>
        <w:t>notifications</w:t>
      </w:r>
      <w:r w:rsidRPr="003C5EB8">
        <w:rPr>
          <w:spacing w:val="7"/>
          <w:lang w:val="en-GB"/>
        </w:rPr>
        <w:t xml:space="preserve"> </w:t>
      </w:r>
      <w:r w:rsidRPr="003C5EB8">
        <w:rPr>
          <w:lang w:val="en-GB"/>
        </w:rPr>
        <w:t>of</w:t>
      </w:r>
      <w:r w:rsidRPr="003C5EB8">
        <w:rPr>
          <w:spacing w:val="7"/>
          <w:lang w:val="en-GB"/>
        </w:rPr>
        <w:t xml:space="preserve"> </w:t>
      </w:r>
      <w:r w:rsidRPr="003C5EB8">
        <w:rPr>
          <w:spacing w:val="-1"/>
          <w:lang w:val="en-GB"/>
        </w:rPr>
        <w:t>eligible</w:t>
      </w:r>
      <w:r w:rsidRPr="003C5EB8">
        <w:rPr>
          <w:spacing w:val="11"/>
          <w:lang w:val="en-GB"/>
        </w:rPr>
        <w:t xml:space="preserve"> </w:t>
      </w:r>
      <w:r w:rsidRPr="003C5EB8">
        <w:rPr>
          <w:spacing w:val="-2"/>
          <w:lang w:val="en-GB"/>
        </w:rPr>
        <w:t>persons</w:t>
      </w:r>
      <w:r w:rsidRPr="003C5EB8">
        <w:rPr>
          <w:spacing w:val="7"/>
          <w:lang w:val="en-GB"/>
        </w:rPr>
        <w:t xml:space="preserve"> </w:t>
      </w:r>
      <w:r w:rsidRPr="003C5EB8">
        <w:rPr>
          <w:spacing w:val="-1"/>
          <w:lang w:val="en-GB"/>
        </w:rPr>
        <w:t>which</w:t>
      </w:r>
      <w:r w:rsidRPr="003C5EB8">
        <w:rPr>
          <w:spacing w:val="9"/>
          <w:lang w:val="en-GB"/>
        </w:rPr>
        <w:t xml:space="preserve"> </w:t>
      </w:r>
      <w:r w:rsidRPr="003C5EB8">
        <w:rPr>
          <w:spacing w:val="-1"/>
          <w:lang w:val="en-GB"/>
        </w:rPr>
        <w:t>do</w:t>
      </w:r>
      <w:r w:rsidRPr="003C5EB8">
        <w:rPr>
          <w:rFonts w:ascii="Times New Roman"/>
          <w:spacing w:val="61"/>
          <w:lang w:val="en-GB"/>
        </w:rPr>
        <w:t xml:space="preserve"> </w:t>
      </w:r>
      <w:r w:rsidRPr="003C5EB8">
        <w:rPr>
          <w:lang w:val="en-GB"/>
        </w:rPr>
        <w:t>not</w:t>
      </w:r>
      <w:r w:rsidRPr="003C5EB8">
        <w:rPr>
          <w:spacing w:val="8"/>
          <w:lang w:val="en-GB"/>
        </w:rPr>
        <w:t xml:space="preserve"> </w:t>
      </w:r>
      <w:r w:rsidRPr="003C5EB8">
        <w:rPr>
          <w:spacing w:val="-1"/>
          <w:lang w:val="en-GB"/>
        </w:rPr>
        <w:t>meet</w:t>
      </w:r>
      <w:r w:rsidRPr="003C5EB8">
        <w:rPr>
          <w:spacing w:val="10"/>
          <w:lang w:val="en-GB"/>
        </w:rPr>
        <w:t xml:space="preserve"> </w:t>
      </w:r>
      <w:r w:rsidRPr="003C5EB8">
        <w:rPr>
          <w:spacing w:val="-1"/>
          <w:lang w:val="en-GB"/>
        </w:rPr>
        <w:t>the</w:t>
      </w:r>
      <w:r w:rsidRPr="003C5EB8">
        <w:rPr>
          <w:spacing w:val="8"/>
          <w:lang w:val="en-GB"/>
        </w:rPr>
        <w:t xml:space="preserve"> </w:t>
      </w:r>
      <w:r w:rsidRPr="003C5EB8">
        <w:rPr>
          <w:spacing w:val="-1"/>
          <w:lang w:val="en-GB"/>
        </w:rPr>
        <w:t>criteria</w:t>
      </w:r>
      <w:r w:rsidRPr="003C5EB8">
        <w:rPr>
          <w:spacing w:val="10"/>
          <w:lang w:val="en-GB"/>
        </w:rPr>
        <w:t xml:space="preserve"> </w:t>
      </w:r>
      <w:r w:rsidRPr="003C5EB8">
        <w:rPr>
          <w:spacing w:val="-1"/>
          <w:lang w:val="en-GB"/>
        </w:rPr>
        <w:t>in</w:t>
      </w:r>
      <w:r w:rsidRPr="003C5EB8">
        <w:rPr>
          <w:spacing w:val="9"/>
          <w:lang w:val="en-GB"/>
        </w:rPr>
        <w:t xml:space="preserve"> </w:t>
      </w:r>
      <w:r w:rsidRPr="003C5EB8">
        <w:rPr>
          <w:spacing w:val="-1"/>
          <w:lang w:val="en-GB"/>
        </w:rPr>
        <w:t>accordance</w:t>
      </w:r>
      <w:r w:rsidRPr="003C5EB8">
        <w:rPr>
          <w:spacing w:val="8"/>
          <w:lang w:val="en-GB"/>
        </w:rPr>
        <w:t xml:space="preserve"> </w:t>
      </w:r>
      <w:r w:rsidRPr="003C5EB8">
        <w:rPr>
          <w:spacing w:val="-1"/>
          <w:lang w:val="en-GB"/>
        </w:rPr>
        <w:t>with</w:t>
      </w:r>
      <w:r w:rsidRPr="003C5EB8">
        <w:rPr>
          <w:spacing w:val="9"/>
          <w:lang w:val="en-GB"/>
        </w:rPr>
        <w:t xml:space="preserve"> </w:t>
      </w:r>
      <w:r w:rsidRPr="003C5EB8">
        <w:rPr>
          <w:spacing w:val="-1"/>
          <w:lang w:val="en-GB"/>
        </w:rPr>
        <w:t>paragraph</w:t>
      </w:r>
      <w:r w:rsidRPr="003C5EB8">
        <w:rPr>
          <w:spacing w:val="7"/>
          <w:lang w:val="en-GB"/>
        </w:rPr>
        <w:t xml:space="preserve"> </w:t>
      </w:r>
      <w:r w:rsidRPr="003C5EB8">
        <w:rPr>
          <w:lang w:val="en-GB"/>
        </w:rPr>
        <w:t>3</w:t>
      </w:r>
      <w:r w:rsidRPr="003C5EB8">
        <w:rPr>
          <w:spacing w:val="8"/>
          <w:lang w:val="en-GB"/>
        </w:rPr>
        <w:t xml:space="preserve"> </w:t>
      </w:r>
      <w:r w:rsidRPr="003C5EB8">
        <w:rPr>
          <w:lang w:val="en-GB"/>
        </w:rPr>
        <w:t>of</w:t>
      </w:r>
      <w:r w:rsidRPr="003C5EB8">
        <w:rPr>
          <w:spacing w:val="9"/>
          <w:lang w:val="en-GB"/>
        </w:rPr>
        <w:t xml:space="preserve"> </w:t>
      </w:r>
      <w:r w:rsidRPr="003C5EB8">
        <w:rPr>
          <w:spacing w:val="-1"/>
          <w:lang w:val="en-GB"/>
        </w:rPr>
        <w:t>this</w:t>
      </w:r>
      <w:r w:rsidRPr="003C5EB8">
        <w:rPr>
          <w:spacing w:val="11"/>
          <w:lang w:val="en-GB"/>
        </w:rPr>
        <w:t xml:space="preserve"> </w:t>
      </w:r>
      <w:r w:rsidRPr="003C5EB8">
        <w:rPr>
          <w:spacing w:val="-1"/>
          <w:lang w:val="en-GB"/>
        </w:rPr>
        <w:t>Article</w:t>
      </w:r>
      <w:r w:rsidRPr="003C5EB8">
        <w:rPr>
          <w:spacing w:val="8"/>
          <w:lang w:val="en-GB"/>
        </w:rPr>
        <w:t xml:space="preserve"> </w:t>
      </w:r>
      <w:r w:rsidRPr="003C5EB8">
        <w:rPr>
          <w:spacing w:val="-1"/>
          <w:lang w:val="en-GB"/>
        </w:rPr>
        <w:t>when</w:t>
      </w:r>
      <w:r w:rsidRPr="003C5EB8">
        <w:rPr>
          <w:spacing w:val="9"/>
          <w:lang w:val="en-GB"/>
        </w:rPr>
        <w:t xml:space="preserve"> </w:t>
      </w:r>
      <w:r w:rsidRPr="003C5EB8">
        <w:rPr>
          <w:spacing w:val="-1"/>
          <w:lang w:val="en-GB"/>
        </w:rPr>
        <w:t>sending</w:t>
      </w:r>
      <w:r w:rsidRPr="003C5EB8">
        <w:rPr>
          <w:spacing w:val="9"/>
          <w:lang w:val="en-GB"/>
        </w:rPr>
        <w:t xml:space="preserve"> </w:t>
      </w:r>
      <w:r w:rsidRPr="003C5EB8">
        <w:rPr>
          <w:spacing w:val="-1"/>
          <w:lang w:val="en-GB"/>
        </w:rPr>
        <w:t>the</w:t>
      </w:r>
      <w:r w:rsidRPr="003C5EB8">
        <w:rPr>
          <w:spacing w:val="11"/>
          <w:lang w:val="en-GB"/>
        </w:rPr>
        <w:t xml:space="preserve"> </w:t>
      </w:r>
      <w:r w:rsidR="00AF062B" w:rsidRPr="003C5EB8">
        <w:rPr>
          <w:spacing w:val="-1"/>
          <w:lang w:val="en-GB"/>
        </w:rPr>
        <w:t>rights document</w:t>
      </w:r>
      <w:r w:rsidRPr="003C5EB8">
        <w:rPr>
          <w:lang w:val="en-GB"/>
        </w:rPr>
        <w:t xml:space="preserve"> </w:t>
      </w:r>
      <w:r w:rsidRPr="003C5EB8">
        <w:rPr>
          <w:spacing w:val="-1"/>
          <w:lang w:val="en-GB"/>
        </w:rPr>
        <w:t>in respect</w:t>
      </w:r>
      <w:r w:rsidRPr="003C5EB8">
        <w:rPr>
          <w:spacing w:val="-2"/>
          <w:lang w:val="en-GB"/>
        </w:rPr>
        <w:t xml:space="preserve"> </w:t>
      </w:r>
      <w:r w:rsidRPr="003C5EB8">
        <w:rPr>
          <w:lang w:val="en-GB"/>
        </w:rPr>
        <w:t>of</w:t>
      </w:r>
      <w:r w:rsidRPr="003C5EB8">
        <w:rPr>
          <w:spacing w:val="-2"/>
          <w:lang w:val="en-GB"/>
        </w:rPr>
        <w:t xml:space="preserve"> </w:t>
      </w:r>
      <w:r w:rsidRPr="003C5EB8">
        <w:rPr>
          <w:lang w:val="en-GB"/>
        </w:rPr>
        <w:t xml:space="preserve">a </w:t>
      </w:r>
      <w:r w:rsidRPr="003C5EB8">
        <w:rPr>
          <w:spacing w:val="-2"/>
          <w:lang w:val="en-GB"/>
        </w:rPr>
        <w:t xml:space="preserve">day </w:t>
      </w:r>
      <w:r w:rsidRPr="003C5EB8">
        <w:rPr>
          <w:lang w:val="en-GB"/>
        </w:rPr>
        <w:t xml:space="preserve">of </w:t>
      </w:r>
      <w:r w:rsidRPr="003C5EB8">
        <w:rPr>
          <w:spacing w:val="-1"/>
          <w:lang w:val="en-GB"/>
        </w:rPr>
        <w:t xml:space="preserve">delivery </w:t>
      </w:r>
      <w:r w:rsidRPr="003C5EB8">
        <w:rPr>
          <w:lang w:val="en-GB"/>
        </w:rPr>
        <w:t>of</w:t>
      </w:r>
      <w:r w:rsidRPr="003C5EB8">
        <w:rPr>
          <w:spacing w:val="-3"/>
          <w:lang w:val="en-GB"/>
        </w:rPr>
        <w:t xml:space="preserve"> </w:t>
      </w:r>
      <w:r w:rsidRPr="003C5EB8">
        <w:rPr>
          <w:spacing w:val="-1"/>
          <w:lang w:val="en-GB"/>
        </w:rPr>
        <w:t>electricity.</w:t>
      </w:r>
    </w:p>
    <w:p w14:paraId="2E0E224A" w14:textId="77777777" w:rsidR="003041E4" w:rsidRPr="003C5EB8" w:rsidRDefault="003041E4">
      <w:pPr>
        <w:spacing w:before="3"/>
        <w:rPr>
          <w:rFonts w:ascii="Calibri" w:eastAsia="Calibri" w:hAnsi="Calibri" w:cs="Calibri"/>
          <w:sz w:val="16"/>
          <w:szCs w:val="16"/>
          <w:lang w:val="en-GB"/>
        </w:rPr>
      </w:pPr>
    </w:p>
    <w:p w14:paraId="2E0E224B" w14:textId="4410B161" w:rsidR="003041E4" w:rsidRPr="003C5EB8" w:rsidRDefault="00B300E8">
      <w:pPr>
        <w:pStyle w:val="BodyText"/>
        <w:numPr>
          <w:ilvl w:val="0"/>
          <w:numId w:val="33"/>
        </w:numPr>
        <w:tabs>
          <w:tab w:val="left" w:pos="856"/>
        </w:tabs>
        <w:rPr>
          <w:lang w:val="en-GB"/>
        </w:rPr>
      </w:pPr>
      <w:r w:rsidRPr="003C5EB8">
        <w:rPr>
          <w:spacing w:val="-1"/>
          <w:lang w:val="en-GB"/>
        </w:rPr>
        <w:t>The</w:t>
      </w:r>
      <w:r w:rsidRPr="003C5EB8">
        <w:rPr>
          <w:spacing w:val="1"/>
          <w:lang w:val="en-GB"/>
        </w:rPr>
        <w:t xml:space="preserve"> </w:t>
      </w:r>
      <w:r w:rsidR="008A64EB" w:rsidRPr="003C5EB8">
        <w:rPr>
          <w:spacing w:val="-1"/>
          <w:lang w:val="en-GB"/>
        </w:rPr>
        <w:t>nomination</w:t>
      </w:r>
      <w:r w:rsidRPr="003C5EB8">
        <w:rPr>
          <w:spacing w:val="-1"/>
          <w:lang w:val="en-GB"/>
        </w:rPr>
        <w:t xml:space="preserve"> shall</w:t>
      </w:r>
      <w:r w:rsidRPr="003C5EB8">
        <w:rPr>
          <w:lang w:val="en-GB"/>
        </w:rPr>
        <w:t xml:space="preserve"> </w:t>
      </w:r>
      <w:r w:rsidRPr="003C5EB8">
        <w:rPr>
          <w:spacing w:val="-1"/>
          <w:lang w:val="en-GB"/>
        </w:rPr>
        <w:t>be done</w:t>
      </w:r>
      <w:r w:rsidRPr="003C5EB8">
        <w:rPr>
          <w:spacing w:val="1"/>
          <w:lang w:val="en-GB"/>
        </w:rPr>
        <w:t xml:space="preserve"> </w:t>
      </w:r>
      <w:r w:rsidRPr="003C5EB8">
        <w:rPr>
          <w:spacing w:val="-1"/>
          <w:lang w:val="en-GB"/>
        </w:rPr>
        <w:t>in compliance</w:t>
      </w:r>
      <w:r w:rsidRPr="003C5EB8">
        <w:rPr>
          <w:spacing w:val="-2"/>
          <w:lang w:val="en-GB"/>
        </w:rPr>
        <w:t xml:space="preserve"> </w:t>
      </w:r>
      <w:r w:rsidRPr="003C5EB8">
        <w:rPr>
          <w:spacing w:val="-1"/>
          <w:lang w:val="en-GB"/>
        </w:rPr>
        <w:t>with</w:t>
      </w:r>
      <w:r w:rsidRPr="003C5EB8">
        <w:rPr>
          <w:spacing w:val="-2"/>
          <w:lang w:val="en-GB"/>
        </w:rPr>
        <w:t xml:space="preserve"> </w:t>
      </w:r>
      <w:r w:rsidRPr="003C5EB8">
        <w:rPr>
          <w:spacing w:val="-1"/>
          <w:lang w:val="en-GB"/>
        </w:rPr>
        <w:t>the</w:t>
      </w:r>
      <w:r w:rsidRPr="003C5EB8">
        <w:rPr>
          <w:spacing w:val="-2"/>
          <w:lang w:val="en-GB"/>
        </w:rPr>
        <w:t xml:space="preserve"> </w:t>
      </w:r>
      <w:r w:rsidR="00AF062B" w:rsidRPr="003C5EB8">
        <w:rPr>
          <w:spacing w:val="-1"/>
          <w:lang w:val="en-GB"/>
        </w:rPr>
        <w:t>rights document</w:t>
      </w:r>
      <w:r w:rsidRPr="003C5EB8">
        <w:rPr>
          <w:spacing w:val="-1"/>
          <w:lang w:val="en-GB"/>
        </w:rPr>
        <w:t>.</w:t>
      </w:r>
    </w:p>
    <w:p w14:paraId="2E0E224C" w14:textId="6048CCDB" w:rsidR="003041E4" w:rsidRPr="003C5EB8" w:rsidRDefault="00B300E8">
      <w:pPr>
        <w:pStyle w:val="BodyText"/>
        <w:numPr>
          <w:ilvl w:val="0"/>
          <w:numId w:val="33"/>
        </w:numPr>
        <w:tabs>
          <w:tab w:val="left" w:pos="857"/>
        </w:tabs>
        <w:spacing w:before="197" w:line="242" w:lineRule="auto"/>
        <w:ind w:right="151"/>
        <w:jc w:val="both"/>
        <w:rPr>
          <w:lang w:val="en-GB"/>
        </w:rPr>
      </w:pPr>
      <w:r w:rsidRPr="003C5EB8">
        <w:rPr>
          <w:spacing w:val="-1"/>
          <w:lang w:val="en-GB"/>
        </w:rPr>
        <w:t>The</w:t>
      </w:r>
      <w:r w:rsidRPr="003C5EB8">
        <w:rPr>
          <w:spacing w:val="1"/>
          <w:lang w:val="en-GB"/>
        </w:rPr>
        <w:t xml:space="preserve"> </w:t>
      </w:r>
      <w:r w:rsidR="00C166E7" w:rsidRPr="003C5EB8">
        <w:rPr>
          <w:spacing w:val="-1"/>
          <w:lang w:val="en-GB"/>
        </w:rPr>
        <w:t>allocation platform</w:t>
      </w:r>
      <w:r w:rsidRPr="003C5EB8">
        <w:rPr>
          <w:spacing w:val="1"/>
          <w:lang w:val="en-GB"/>
        </w:rPr>
        <w:t xml:space="preserve"> </w:t>
      </w:r>
      <w:r w:rsidRPr="003C5EB8">
        <w:rPr>
          <w:spacing w:val="-2"/>
          <w:lang w:val="en-GB"/>
        </w:rPr>
        <w:t>shall</w:t>
      </w:r>
      <w:r w:rsidRPr="003C5EB8">
        <w:rPr>
          <w:spacing w:val="1"/>
          <w:lang w:val="en-GB"/>
        </w:rPr>
        <w:t xml:space="preserve"> </w:t>
      </w:r>
      <w:r w:rsidRPr="003C5EB8">
        <w:rPr>
          <w:spacing w:val="-1"/>
          <w:lang w:val="en-GB"/>
        </w:rPr>
        <w:t xml:space="preserve">publish </w:t>
      </w:r>
      <w:r w:rsidRPr="003C5EB8">
        <w:rPr>
          <w:lang w:val="en-GB"/>
        </w:rPr>
        <w:t xml:space="preserve">a </w:t>
      </w:r>
      <w:r w:rsidRPr="003C5EB8">
        <w:rPr>
          <w:spacing w:val="-1"/>
          <w:lang w:val="en-GB"/>
        </w:rPr>
        <w:t>list</w:t>
      </w:r>
      <w:r w:rsidRPr="003C5EB8">
        <w:rPr>
          <w:lang w:val="en-GB"/>
        </w:rPr>
        <w:t xml:space="preserve"> </w:t>
      </w:r>
      <w:r w:rsidRPr="003C5EB8">
        <w:rPr>
          <w:spacing w:val="-1"/>
          <w:lang w:val="en-GB"/>
        </w:rPr>
        <w:t>with</w:t>
      </w:r>
      <w:r w:rsidRPr="003C5EB8">
        <w:rPr>
          <w:lang w:val="en-GB"/>
        </w:rPr>
        <w:t xml:space="preserve"> </w:t>
      </w:r>
      <w:r w:rsidRPr="003C5EB8">
        <w:rPr>
          <w:spacing w:val="-1"/>
          <w:lang w:val="en-GB"/>
        </w:rPr>
        <w:t>the</w:t>
      </w:r>
      <w:r w:rsidRPr="003C5EB8">
        <w:rPr>
          <w:spacing w:val="1"/>
          <w:lang w:val="en-GB"/>
        </w:rPr>
        <w:t xml:space="preserve"> </w:t>
      </w:r>
      <w:r w:rsidRPr="003C5EB8">
        <w:rPr>
          <w:spacing w:val="-1"/>
          <w:lang w:val="en-GB"/>
        </w:rPr>
        <w:t>relevant</w:t>
      </w:r>
      <w:r w:rsidRPr="003C5EB8">
        <w:rPr>
          <w:lang w:val="en-GB"/>
        </w:rPr>
        <w:t xml:space="preserve"> </w:t>
      </w:r>
      <w:r w:rsidR="008A64EB" w:rsidRPr="003C5EB8">
        <w:rPr>
          <w:spacing w:val="-1"/>
          <w:lang w:val="en-GB"/>
        </w:rPr>
        <w:t>nomination rules</w:t>
      </w:r>
      <w:r w:rsidRPr="003C5EB8">
        <w:rPr>
          <w:lang w:val="en-GB"/>
        </w:rPr>
        <w:t xml:space="preserve"> </w:t>
      </w:r>
      <w:r w:rsidRPr="003C5EB8">
        <w:rPr>
          <w:spacing w:val="-1"/>
          <w:lang w:val="en-GB"/>
        </w:rPr>
        <w:t>for</w:t>
      </w:r>
      <w:r w:rsidRPr="003C5EB8">
        <w:rPr>
          <w:lang w:val="en-GB"/>
        </w:rPr>
        <w:t xml:space="preserve"> </w:t>
      </w:r>
      <w:r w:rsidRPr="003C5EB8">
        <w:rPr>
          <w:spacing w:val="-1"/>
          <w:lang w:val="en-GB"/>
        </w:rPr>
        <w:t>the</w:t>
      </w:r>
      <w:r w:rsidRPr="003C5EB8">
        <w:rPr>
          <w:spacing w:val="1"/>
          <w:lang w:val="en-GB"/>
        </w:rPr>
        <w:t xml:space="preserve"> </w:t>
      </w:r>
      <w:r w:rsidRPr="003C5EB8">
        <w:rPr>
          <w:spacing w:val="-1"/>
          <w:lang w:val="en-GB"/>
        </w:rPr>
        <w:t>bidding</w:t>
      </w:r>
      <w:r w:rsidRPr="003C5EB8">
        <w:rPr>
          <w:rFonts w:ascii="Times New Roman"/>
          <w:spacing w:val="73"/>
          <w:lang w:val="en-GB"/>
        </w:rPr>
        <w:t xml:space="preserve"> </w:t>
      </w:r>
      <w:r w:rsidRPr="003C5EB8">
        <w:rPr>
          <w:spacing w:val="-1"/>
          <w:lang w:val="en-GB"/>
        </w:rPr>
        <w:t>zone</w:t>
      </w:r>
      <w:r w:rsidRPr="003C5EB8">
        <w:rPr>
          <w:spacing w:val="1"/>
          <w:lang w:val="en-GB"/>
        </w:rPr>
        <w:t xml:space="preserve"> </w:t>
      </w:r>
      <w:r w:rsidRPr="003C5EB8">
        <w:rPr>
          <w:spacing w:val="-1"/>
          <w:lang w:val="en-GB"/>
        </w:rPr>
        <w:t>borders</w:t>
      </w:r>
      <w:r w:rsidRPr="003C5EB8">
        <w:rPr>
          <w:spacing w:val="-2"/>
          <w:lang w:val="en-GB"/>
        </w:rPr>
        <w:t xml:space="preserve"> </w:t>
      </w:r>
      <w:r w:rsidRPr="003C5EB8">
        <w:rPr>
          <w:lang w:val="en-GB"/>
        </w:rPr>
        <w:t>on</w:t>
      </w:r>
      <w:r w:rsidRPr="003C5EB8">
        <w:rPr>
          <w:spacing w:val="-1"/>
          <w:lang w:val="en-GB"/>
        </w:rPr>
        <w:t xml:space="preserve"> its website.</w:t>
      </w:r>
    </w:p>
    <w:p w14:paraId="2E0E224D" w14:textId="39EAF37E" w:rsidR="003041E4" w:rsidRPr="003C5EB8" w:rsidRDefault="00B300E8">
      <w:pPr>
        <w:pStyle w:val="BodyText"/>
        <w:numPr>
          <w:ilvl w:val="0"/>
          <w:numId w:val="33"/>
        </w:numPr>
        <w:tabs>
          <w:tab w:val="left" w:pos="857"/>
        </w:tabs>
        <w:spacing w:before="194"/>
        <w:ind w:right="148"/>
        <w:jc w:val="both"/>
        <w:rPr>
          <w:lang w:val="en-GB"/>
        </w:rPr>
      </w:pPr>
      <w:r w:rsidRPr="003C5EB8">
        <w:rPr>
          <w:spacing w:val="-1"/>
          <w:lang w:val="en-GB"/>
        </w:rPr>
        <w:t>The</w:t>
      </w:r>
      <w:r w:rsidRPr="003C5EB8">
        <w:rPr>
          <w:spacing w:val="13"/>
          <w:lang w:val="en-GB"/>
        </w:rPr>
        <w:t xml:space="preserve"> </w:t>
      </w:r>
      <w:r w:rsidR="002609E4" w:rsidRPr="003C5EB8">
        <w:rPr>
          <w:spacing w:val="-1"/>
          <w:lang w:val="en-GB"/>
        </w:rPr>
        <w:t>long-term</w:t>
      </w:r>
      <w:r w:rsidRPr="003C5EB8">
        <w:rPr>
          <w:spacing w:val="11"/>
          <w:lang w:val="en-GB"/>
        </w:rPr>
        <w:t xml:space="preserve"> </w:t>
      </w:r>
      <w:r w:rsidR="00570752" w:rsidRPr="003C5EB8">
        <w:rPr>
          <w:spacing w:val="-1"/>
          <w:lang w:val="en-GB"/>
        </w:rPr>
        <w:t>n</w:t>
      </w:r>
      <w:r w:rsidRPr="003C5EB8">
        <w:rPr>
          <w:spacing w:val="-1"/>
          <w:lang w:val="en-GB"/>
        </w:rPr>
        <w:t>omination</w:t>
      </w:r>
      <w:r w:rsidRPr="003C5EB8">
        <w:rPr>
          <w:spacing w:val="10"/>
          <w:lang w:val="en-GB"/>
        </w:rPr>
        <w:t xml:space="preserve"> </w:t>
      </w:r>
      <w:r w:rsidRPr="003C5EB8">
        <w:rPr>
          <w:spacing w:val="-1"/>
          <w:lang w:val="en-GB"/>
        </w:rPr>
        <w:t>deadlines</w:t>
      </w:r>
      <w:r w:rsidRPr="003C5EB8">
        <w:rPr>
          <w:spacing w:val="12"/>
          <w:lang w:val="en-GB"/>
        </w:rPr>
        <w:t xml:space="preserve"> </w:t>
      </w:r>
      <w:r w:rsidRPr="003C5EB8">
        <w:rPr>
          <w:spacing w:val="-1"/>
          <w:lang w:val="en-GB"/>
        </w:rPr>
        <w:t>for</w:t>
      </w:r>
      <w:r w:rsidRPr="003C5EB8">
        <w:rPr>
          <w:spacing w:val="12"/>
          <w:lang w:val="en-GB"/>
        </w:rPr>
        <w:t xml:space="preserve"> </w:t>
      </w:r>
      <w:r w:rsidRPr="003C5EB8">
        <w:rPr>
          <w:spacing w:val="-1"/>
          <w:lang w:val="en-GB"/>
        </w:rPr>
        <w:t>respective</w:t>
      </w:r>
      <w:r w:rsidRPr="003C5EB8">
        <w:rPr>
          <w:spacing w:val="10"/>
          <w:lang w:val="en-GB"/>
        </w:rPr>
        <w:t xml:space="preserve"> </w:t>
      </w:r>
      <w:r w:rsidRPr="003C5EB8">
        <w:rPr>
          <w:spacing w:val="-2"/>
          <w:lang w:val="en-GB"/>
        </w:rPr>
        <w:t>bidding</w:t>
      </w:r>
      <w:r w:rsidRPr="003C5EB8">
        <w:rPr>
          <w:spacing w:val="12"/>
          <w:lang w:val="en-GB"/>
        </w:rPr>
        <w:t xml:space="preserve"> </w:t>
      </w:r>
      <w:r w:rsidRPr="003C5EB8">
        <w:rPr>
          <w:spacing w:val="-1"/>
          <w:lang w:val="en-GB"/>
        </w:rPr>
        <w:t>zone</w:t>
      </w:r>
      <w:r w:rsidRPr="003C5EB8">
        <w:rPr>
          <w:spacing w:val="13"/>
          <w:lang w:val="en-GB"/>
        </w:rPr>
        <w:t xml:space="preserve"> </w:t>
      </w:r>
      <w:r w:rsidRPr="003C5EB8">
        <w:rPr>
          <w:spacing w:val="-1"/>
          <w:lang w:val="en-GB"/>
        </w:rPr>
        <w:t>borders</w:t>
      </w:r>
      <w:r w:rsidRPr="003C5EB8">
        <w:rPr>
          <w:spacing w:val="12"/>
          <w:lang w:val="en-GB"/>
        </w:rPr>
        <w:t xml:space="preserve"> </w:t>
      </w:r>
      <w:r w:rsidRPr="003C5EB8">
        <w:rPr>
          <w:spacing w:val="-2"/>
          <w:lang w:val="en-GB"/>
        </w:rPr>
        <w:t>are</w:t>
      </w:r>
      <w:r w:rsidRPr="003C5EB8">
        <w:rPr>
          <w:spacing w:val="11"/>
          <w:lang w:val="en-GB"/>
        </w:rPr>
        <w:t xml:space="preserve"> </w:t>
      </w:r>
      <w:r w:rsidRPr="003C5EB8">
        <w:rPr>
          <w:lang w:val="en-GB"/>
        </w:rPr>
        <w:t>set</w:t>
      </w:r>
      <w:r w:rsidRPr="003C5EB8">
        <w:rPr>
          <w:spacing w:val="10"/>
          <w:lang w:val="en-GB"/>
        </w:rPr>
        <w:t xml:space="preserve"> </w:t>
      </w:r>
      <w:r w:rsidRPr="003C5EB8">
        <w:rPr>
          <w:spacing w:val="-1"/>
          <w:lang w:val="en-GB"/>
        </w:rPr>
        <w:t>forth</w:t>
      </w:r>
      <w:r w:rsidRPr="003C5EB8">
        <w:rPr>
          <w:spacing w:val="11"/>
          <w:lang w:val="en-GB"/>
        </w:rPr>
        <w:t xml:space="preserve"> </w:t>
      </w:r>
      <w:r w:rsidRPr="003C5EB8">
        <w:rPr>
          <w:spacing w:val="-1"/>
          <w:lang w:val="en-GB"/>
        </w:rPr>
        <w:t>in</w:t>
      </w:r>
      <w:r w:rsidRPr="003C5EB8">
        <w:rPr>
          <w:spacing w:val="11"/>
          <w:lang w:val="en-GB"/>
        </w:rPr>
        <w:t xml:space="preserve"> </w:t>
      </w:r>
      <w:r w:rsidRPr="003C5EB8">
        <w:rPr>
          <w:spacing w:val="-2"/>
          <w:lang w:val="en-GB"/>
        </w:rPr>
        <w:t>the</w:t>
      </w:r>
      <w:r w:rsidRPr="003C5EB8">
        <w:rPr>
          <w:rFonts w:ascii="Times New Roman"/>
          <w:spacing w:val="65"/>
          <w:lang w:val="en-GB"/>
        </w:rPr>
        <w:t xml:space="preserve"> </w:t>
      </w:r>
      <w:r w:rsidRPr="003C5EB8">
        <w:rPr>
          <w:spacing w:val="-1"/>
          <w:lang w:val="en-GB"/>
        </w:rPr>
        <w:t>relevant</w:t>
      </w:r>
      <w:r w:rsidRPr="003C5EB8">
        <w:rPr>
          <w:spacing w:val="17"/>
          <w:lang w:val="en-GB"/>
        </w:rPr>
        <w:t xml:space="preserve"> </w:t>
      </w:r>
      <w:r w:rsidR="008A64EB" w:rsidRPr="003C5EB8">
        <w:rPr>
          <w:spacing w:val="-1"/>
          <w:lang w:val="en-GB"/>
        </w:rPr>
        <w:t>nomination rules</w:t>
      </w:r>
      <w:r w:rsidRPr="003C5EB8">
        <w:rPr>
          <w:spacing w:val="-1"/>
          <w:lang w:val="en-GB"/>
        </w:rPr>
        <w:t>.</w:t>
      </w:r>
      <w:r w:rsidRPr="003C5EB8">
        <w:rPr>
          <w:spacing w:val="16"/>
          <w:lang w:val="en-GB"/>
        </w:rPr>
        <w:t xml:space="preserve"> </w:t>
      </w:r>
      <w:r w:rsidRPr="003C5EB8">
        <w:rPr>
          <w:spacing w:val="-1"/>
          <w:lang w:val="en-GB"/>
        </w:rPr>
        <w:t>The</w:t>
      </w:r>
      <w:r w:rsidRPr="003C5EB8">
        <w:rPr>
          <w:spacing w:val="18"/>
          <w:lang w:val="en-GB"/>
        </w:rPr>
        <w:t xml:space="preserve"> </w:t>
      </w:r>
      <w:r w:rsidR="00C166E7" w:rsidRPr="003C5EB8">
        <w:rPr>
          <w:spacing w:val="-1"/>
          <w:lang w:val="en-GB"/>
        </w:rPr>
        <w:t>allocation platform</w:t>
      </w:r>
      <w:r w:rsidRPr="003C5EB8">
        <w:rPr>
          <w:spacing w:val="18"/>
          <w:lang w:val="en-GB"/>
        </w:rPr>
        <w:t xml:space="preserve"> </w:t>
      </w:r>
      <w:r w:rsidRPr="003C5EB8">
        <w:rPr>
          <w:spacing w:val="-2"/>
          <w:lang w:val="en-GB"/>
        </w:rPr>
        <w:t>shall</w:t>
      </w:r>
      <w:r w:rsidRPr="003C5EB8">
        <w:rPr>
          <w:spacing w:val="16"/>
          <w:lang w:val="en-GB"/>
        </w:rPr>
        <w:t xml:space="preserve"> </w:t>
      </w:r>
      <w:r w:rsidRPr="003C5EB8">
        <w:rPr>
          <w:spacing w:val="-1"/>
          <w:lang w:val="en-GB"/>
        </w:rPr>
        <w:t>publish</w:t>
      </w:r>
      <w:r w:rsidRPr="003C5EB8">
        <w:rPr>
          <w:spacing w:val="17"/>
          <w:lang w:val="en-GB"/>
        </w:rPr>
        <w:t xml:space="preserve"> </w:t>
      </w:r>
      <w:r w:rsidRPr="003C5EB8">
        <w:rPr>
          <w:spacing w:val="-1"/>
          <w:lang w:val="en-GB"/>
        </w:rPr>
        <w:t>information</w:t>
      </w:r>
      <w:r w:rsidRPr="003C5EB8">
        <w:rPr>
          <w:spacing w:val="14"/>
          <w:lang w:val="en-GB"/>
        </w:rPr>
        <w:t xml:space="preserve"> </w:t>
      </w:r>
      <w:r w:rsidRPr="003C5EB8">
        <w:rPr>
          <w:spacing w:val="-1"/>
          <w:lang w:val="en-GB"/>
        </w:rPr>
        <w:t>on</w:t>
      </w:r>
      <w:r w:rsidRPr="003C5EB8">
        <w:rPr>
          <w:spacing w:val="16"/>
          <w:lang w:val="en-GB"/>
        </w:rPr>
        <w:t xml:space="preserve"> </w:t>
      </w:r>
      <w:r w:rsidRPr="003C5EB8">
        <w:rPr>
          <w:spacing w:val="-1"/>
          <w:lang w:val="en-GB"/>
        </w:rPr>
        <w:t>its</w:t>
      </w:r>
      <w:r w:rsidRPr="003C5EB8">
        <w:rPr>
          <w:spacing w:val="18"/>
          <w:lang w:val="en-GB"/>
        </w:rPr>
        <w:t xml:space="preserve"> </w:t>
      </w:r>
      <w:r w:rsidRPr="003C5EB8">
        <w:rPr>
          <w:spacing w:val="-1"/>
          <w:lang w:val="en-GB"/>
        </w:rPr>
        <w:t>website</w:t>
      </w:r>
      <w:r w:rsidRPr="003C5EB8">
        <w:rPr>
          <w:rFonts w:ascii="Times New Roman"/>
          <w:spacing w:val="67"/>
          <w:lang w:val="en-GB"/>
        </w:rPr>
        <w:t xml:space="preserve"> </w:t>
      </w:r>
      <w:r w:rsidRPr="003C5EB8">
        <w:rPr>
          <w:lang w:val="en-GB"/>
        </w:rPr>
        <w:t>on</w:t>
      </w:r>
      <w:r w:rsidRPr="003C5EB8">
        <w:rPr>
          <w:spacing w:val="14"/>
          <w:lang w:val="en-GB"/>
        </w:rPr>
        <w:t xml:space="preserve"> </w:t>
      </w:r>
      <w:r w:rsidRPr="003C5EB8">
        <w:rPr>
          <w:spacing w:val="-1"/>
          <w:lang w:val="en-GB"/>
        </w:rPr>
        <w:t>the</w:t>
      </w:r>
      <w:r w:rsidRPr="003C5EB8">
        <w:rPr>
          <w:spacing w:val="15"/>
          <w:lang w:val="en-GB"/>
        </w:rPr>
        <w:t xml:space="preserve"> </w:t>
      </w:r>
      <w:r w:rsidR="002609E4" w:rsidRPr="003C5EB8">
        <w:rPr>
          <w:spacing w:val="-1"/>
          <w:lang w:val="en-GB"/>
        </w:rPr>
        <w:t>long-term</w:t>
      </w:r>
      <w:r w:rsidRPr="003C5EB8">
        <w:rPr>
          <w:spacing w:val="17"/>
          <w:lang w:val="en-GB"/>
        </w:rPr>
        <w:t xml:space="preserve"> </w:t>
      </w:r>
      <w:r w:rsidR="00570752" w:rsidRPr="003C5EB8">
        <w:rPr>
          <w:spacing w:val="-1"/>
          <w:lang w:val="en-GB"/>
        </w:rPr>
        <w:t>n</w:t>
      </w:r>
      <w:r w:rsidRPr="003C5EB8">
        <w:rPr>
          <w:spacing w:val="-1"/>
          <w:lang w:val="en-GB"/>
        </w:rPr>
        <w:t>omination</w:t>
      </w:r>
      <w:r w:rsidRPr="003C5EB8">
        <w:rPr>
          <w:spacing w:val="14"/>
          <w:lang w:val="en-GB"/>
        </w:rPr>
        <w:t xml:space="preserve"> </w:t>
      </w:r>
      <w:r w:rsidRPr="003C5EB8">
        <w:rPr>
          <w:spacing w:val="-1"/>
          <w:lang w:val="en-GB"/>
        </w:rPr>
        <w:t>deadlines</w:t>
      </w:r>
      <w:r w:rsidRPr="003C5EB8">
        <w:rPr>
          <w:spacing w:val="14"/>
          <w:lang w:val="en-GB"/>
        </w:rPr>
        <w:t xml:space="preserve"> </w:t>
      </w:r>
      <w:r w:rsidRPr="003C5EB8">
        <w:rPr>
          <w:spacing w:val="-1"/>
          <w:lang w:val="en-GB"/>
        </w:rPr>
        <w:t>per</w:t>
      </w:r>
      <w:r w:rsidRPr="003C5EB8">
        <w:rPr>
          <w:spacing w:val="14"/>
          <w:lang w:val="en-GB"/>
        </w:rPr>
        <w:t xml:space="preserve"> </w:t>
      </w:r>
      <w:r w:rsidRPr="003C5EB8">
        <w:rPr>
          <w:spacing w:val="-1"/>
          <w:lang w:val="en-GB"/>
        </w:rPr>
        <w:t>bidding</w:t>
      </w:r>
      <w:r w:rsidRPr="003C5EB8">
        <w:rPr>
          <w:spacing w:val="15"/>
          <w:lang w:val="en-GB"/>
        </w:rPr>
        <w:t xml:space="preserve"> </w:t>
      </w:r>
      <w:r w:rsidRPr="003C5EB8">
        <w:rPr>
          <w:lang w:val="en-GB"/>
        </w:rPr>
        <w:t>zone</w:t>
      </w:r>
      <w:r w:rsidRPr="003C5EB8">
        <w:rPr>
          <w:spacing w:val="15"/>
          <w:lang w:val="en-GB"/>
        </w:rPr>
        <w:t xml:space="preserve"> </w:t>
      </w:r>
      <w:r w:rsidRPr="003C5EB8">
        <w:rPr>
          <w:spacing w:val="-1"/>
          <w:lang w:val="en-GB"/>
        </w:rPr>
        <w:t>border.</w:t>
      </w:r>
      <w:r w:rsidRPr="003C5EB8">
        <w:rPr>
          <w:spacing w:val="14"/>
          <w:lang w:val="en-GB"/>
        </w:rPr>
        <w:t xml:space="preserve"> </w:t>
      </w:r>
      <w:r w:rsidRPr="003C5EB8">
        <w:rPr>
          <w:spacing w:val="-1"/>
          <w:lang w:val="en-GB"/>
        </w:rPr>
        <w:t>In</w:t>
      </w:r>
      <w:r w:rsidRPr="003C5EB8">
        <w:rPr>
          <w:spacing w:val="15"/>
          <w:lang w:val="en-GB"/>
        </w:rPr>
        <w:t xml:space="preserve"> </w:t>
      </w:r>
      <w:r w:rsidRPr="003C5EB8">
        <w:rPr>
          <w:spacing w:val="-1"/>
          <w:lang w:val="en-GB"/>
        </w:rPr>
        <w:t>case</w:t>
      </w:r>
      <w:r w:rsidRPr="003C5EB8">
        <w:rPr>
          <w:spacing w:val="13"/>
          <w:lang w:val="en-GB"/>
        </w:rPr>
        <w:t xml:space="preserve"> </w:t>
      </w:r>
      <w:r w:rsidRPr="003C5EB8">
        <w:rPr>
          <w:lang w:val="en-GB"/>
        </w:rPr>
        <w:t>of</w:t>
      </w:r>
      <w:r w:rsidRPr="003C5EB8">
        <w:rPr>
          <w:spacing w:val="14"/>
          <w:lang w:val="en-GB"/>
        </w:rPr>
        <w:t xml:space="preserve"> </w:t>
      </w:r>
      <w:r w:rsidRPr="003C5EB8">
        <w:rPr>
          <w:spacing w:val="-1"/>
          <w:lang w:val="en-GB"/>
        </w:rPr>
        <w:t>any</w:t>
      </w:r>
      <w:r w:rsidRPr="003C5EB8">
        <w:rPr>
          <w:spacing w:val="13"/>
          <w:lang w:val="en-GB"/>
        </w:rPr>
        <w:t xml:space="preserve"> </w:t>
      </w:r>
      <w:r w:rsidRPr="003C5EB8">
        <w:rPr>
          <w:spacing w:val="-1"/>
          <w:lang w:val="en-GB"/>
        </w:rPr>
        <w:t>discrepancy</w:t>
      </w:r>
      <w:r w:rsidRPr="003C5EB8">
        <w:rPr>
          <w:rFonts w:ascii="Times New Roman"/>
          <w:spacing w:val="65"/>
          <w:lang w:val="en-GB"/>
        </w:rPr>
        <w:t xml:space="preserve"> </w:t>
      </w:r>
      <w:r w:rsidRPr="003C5EB8">
        <w:rPr>
          <w:spacing w:val="-1"/>
          <w:lang w:val="en-GB"/>
        </w:rPr>
        <w:t>between</w:t>
      </w:r>
      <w:r w:rsidRPr="003C5EB8">
        <w:rPr>
          <w:spacing w:val="45"/>
          <w:lang w:val="en-GB"/>
        </w:rPr>
        <w:t xml:space="preserve"> </w:t>
      </w:r>
      <w:r w:rsidRPr="003C5EB8">
        <w:rPr>
          <w:spacing w:val="-1"/>
          <w:lang w:val="en-GB"/>
        </w:rPr>
        <w:t>the</w:t>
      </w:r>
      <w:r w:rsidRPr="003C5EB8">
        <w:rPr>
          <w:spacing w:val="46"/>
          <w:lang w:val="en-GB"/>
        </w:rPr>
        <w:t xml:space="preserve"> </w:t>
      </w:r>
      <w:r w:rsidRPr="003C5EB8">
        <w:rPr>
          <w:spacing w:val="-1"/>
          <w:lang w:val="en-GB"/>
        </w:rPr>
        <w:t>deadlines</w:t>
      </w:r>
      <w:r w:rsidRPr="003C5EB8">
        <w:rPr>
          <w:spacing w:val="46"/>
          <w:lang w:val="en-GB"/>
        </w:rPr>
        <w:t xml:space="preserve"> </w:t>
      </w:r>
      <w:r w:rsidRPr="003C5EB8">
        <w:rPr>
          <w:spacing w:val="-1"/>
          <w:lang w:val="en-GB"/>
        </w:rPr>
        <w:t>published</w:t>
      </w:r>
      <w:r w:rsidRPr="003C5EB8">
        <w:rPr>
          <w:spacing w:val="46"/>
          <w:lang w:val="en-GB"/>
        </w:rPr>
        <w:t xml:space="preserve"> </w:t>
      </w:r>
      <w:r w:rsidRPr="003C5EB8">
        <w:rPr>
          <w:spacing w:val="-1"/>
          <w:lang w:val="en-GB"/>
        </w:rPr>
        <w:t>by</w:t>
      </w:r>
      <w:r w:rsidRPr="003C5EB8">
        <w:rPr>
          <w:spacing w:val="46"/>
          <w:lang w:val="en-GB"/>
        </w:rPr>
        <w:t xml:space="preserve"> </w:t>
      </w:r>
      <w:r w:rsidRPr="003C5EB8">
        <w:rPr>
          <w:spacing w:val="-1"/>
          <w:lang w:val="en-GB"/>
        </w:rPr>
        <w:t>the</w:t>
      </w:r>
      <w:r w:rsidRPr="003C5EB8">
        <w:rPr>
          <w:spacing w:val="46"/>
          <w:lang w:val="en-GB"/>
        </w:rPr>
        <w:t xml:space="preserve"> </w:t>
      </w:r>
      <w:r w:rsidR="00C166E7" w:rsidRPr="003C5EB8">
        <w:rPr>
          <w:spacing w:val="-1"/>
          <w:lang w:val="en-GB"/>
        </w:rPr>
        <w:t>allocation platform</w:t>
      </w:r>
      <w:r w:rsidRPr="003C5EB8">
        <w:rPr>
          <w:spacing w:val="48"/>
          <w:lang w:val="en-GB"/>
        </w:rPr>
        <w:t xml:space="preserve"> </w:t>
      </w:r>
      <w:r w:rsidRPr="003C5EB8">
        <w:rPr>
          <w:spacing w:val="-1"/>
          <w:lang w:val="en-GB"/>
        </w:rPr>
        <w:t>and</w:t>
      </w:r>
      <w:r w:rsidRPr="003C5EB8">
        <w:rPr>
          <w:spacing w:val="45"/>
          <w:lang w:val="en-GB"/>
        </w:rPr>
        <w:t xml:space="preserve"> </w:t>
      </w:r>
      <w:r w:rsidRPr="003C5EB8">
        <w:rPr>
          <w:lang w:val="en-GB"/>
        </w:rPr>
        <w:t>those</w:t>
      </w:r>
      <w:r w:rsidRPr="003C5EB8">
        <w:rPr>
          <w:spacing w:val="46"/>
          <w:lang w:val="en-GB"/>
        </w:rPr>
        <w:t xml:space="preserve"> </w:t>
      </w:r>
      <w:r w:rsidRPr="003C5EB8">
        <w:rPr>
          <w:lang w:val="en-GB"/>
        </w:rPr>
        <w:t>of</w:t>
      </w:r>
      <w:r w:rsidRPr="003C5EB8">
        <w:rPr>
          <w:spacing w:val="44"/>
          <w:lang w:val="en-GB"/>
        </w:rPr>
        <w:t xml:space="preserve"> </w:t>
      </w:r>
      <w:r w:rsidRPr="003C5EB8">
        <w:rPr>
          <w:spacing w:val="-1"/>
          <w:lang w:val="en-GB"/>
        </w:rPr>
        <w:t>the</w:t>
      </w:r>
      <w:r w:rsidRPr="003C5EB8">
        <w:rPr>
          <w:spacing w:val="46"/>
          <w:lang w:val="en-GB"/>
        </w:rPr>
        <w:t xml:space="preserve"> </w:t>
      </w:r>
      <w:r w:rsidRPr="003C5EB8">
        <w:rPr>
          <w:spacing w:val="-1"/>
          <w:lang w:val="en-GB"/>
        </w:rPr>
        <w:t>valid</w:t>
      </w:r>
      <w:r w:rsidRPr="003C5EB8">
        <w:rPr>
          <w:spacing w:val="45"/>
          <w:lang w:val="en-GB"/>
        </w:rPr>
        <w:t xml:space="preserve"> </w:t>
      </w:r>
      <w:r w:rsidRPr="003C5EB8">
        <w:rPr>
          <w:spacing w:val="-1"/>
          <w:lang w:val="en-GB"/>
        </w:rPr>
        <w:t>and</w:t>
      </w:r>
      <w:r w:rsidRPr="003C5EB8">
        <w:rPr>
          <w:rFonts w:ascii="Times New Roman"/>
          <w:spacing w:val="63"/>
          <w:lang w:val="en-GB"/>
        </w:rPr>
        <w:t xml:space="preserve"> </w:t>
      </w:r>
      <w:r w:rsidRPr="003C5EB8">
        <w:rPr>
          <w:spacing w:val="-1"/>
          <w:lang w:val="en-GB"/>
        </w:rPr>
        <w:t>legally</w:t>
      </w:r>
      <w:r w:rsidRPr="003C5EB8">
        <w:rPr>
          <w:spacing w:val="6"/>
          <w:lang w:val="en-GB"/>
        </w:rPr>
        <w:t xml:space="preserve"> </w:t>
      </w:r>
      <w:r w:rsidRPr="003C5EB8">
        <w:rPr>
          <w:spacing w:val="-1"/>
          <w:lang w:val="en-GB"/>
        </w:rPr>
        <w:t>binding</w:t>
      </w:r>
      <w:r w:rsidRPr="003C5EB8">
        <w:rPr>
          <w:spacing w:val="4"/>
          <w:lang w:val="en-GB"/>
        </w:rPr>
        <w:t xml:space="preserve"> </w:t>
      </w:r>
      <w:r w:rsidRPr="003C5EB8">
        <w:rPr>
          <w:spacing w:val="-1"/>
          <w:lang w:val="en-GB"/>
        </w:rPr>
        <w:t>relevant</w:t>
      </w:r>
      <w:r w:rsidRPr="003C5EB8">
        <w:rPr>
          <w:spacing w:val="5"/>
          <w:lang w:val="en-GB"/>
        </w:rPr>
        <w:t xml:space="preserve"> </w:t>
      </w:r>
      <w:r w:rsidR="008A64EB" w:rsidRPr="003C5EB8">
        <w:rPr>
          <w:spacing w:val="-1"/>
          <w:lang w:val="en-GB"/>
        </w:rPr>
        <w:t>nomination rules</w:t>
      </w:r>
      <w:r w:rsidRPr="003C5EB8">
        <w:rPr>
          <w:spacing w:val="-1"/>
          <w:lang w:val="en-GB"/>
        </w:rPr>
        <w:t>,</w:t>
      </w:r>
      <w:r w:rsidRPr="003C5EB8">
        <w:rPr>
          <w:spacing w:val="5"/>
          <w:lang w:val="en-GB"/>
        </w:rPr>
        <w:t xml:space="preserve"> </w:t>
      </w:r>
      <w:r w:rsidRPr="003C5EB8">
        <w:rPr>
          <w:spacing w:val="-2"/>
          <w:lang w:val="en-GB"/>
        </w:rPr>
        <w:t>the</w:t>
      </w:r>
      <w:r w:rsidRPr="003C5EB8">
        <w:rPr>
          <w:spacing w:val="5"/>
          <w:lang w:val="en-GB"/>
        </w:rPr>
        <w:t xml:space="preserve"> </w:t>
      </w:r>
      <w:r w:rsidRPr="003C5EB8">
        <w:rPr>
          <w:spacing w:val="-1"/>
          <w:lang w:val="en-GB"/>
        </w:rPr>
        <w:t>latter</w:t>
      </w:r>
      <w:r w:rsidRPr="003C5EB8">
        <w:rPr>
          <w:spacing w:val="5"/>
          <w:lang w:val="en-GB"/>
        </w:rPr>
        <w:t xml:space="preserve"> </w:t>
      </w:r>
      <w:r w:rsidRPr="003C5EB8">
        <w:rPr>
          <w:spacing w:val="-2"/>
          <w:lang w:val="en-GB"/>
        </w:rPr>
        <w:t>shall</w:t>
      </w:r>
      <w:r w:rsidRPr="003C5EB8">
        <w:rPr>
          <w:spacing w:val="5"/>
          <w:lang w:val="en-GB"/>
        </w:rPr>
        <w:t xml:space="preserve"> </w:t>
      </w:r>
      <w:r w:rsidRPr="003C5EB8">
        <w:rPr>
          <w:spacing w:val="-1"/>
          <w:lang w:val="en-GB"/>
        </w:rPr>
        <w:t>prevail</w:t>
      </w:r>
      <w:r w:rsidRPr="003C5EB8">
        <w:rPr>
          <w:spacing w:val="4"/>
          <w:lang w:val="en-GB"/>
        </w:rPr>
        <w:t xml:space="preserve"> </w:t>
      </w:r>
      <w:r w:rsidRPr="003C5EB8">
        <w:rPr>
          <w:spacing w:val="-1"/>
          <w:lang w:val="en-GB"/>
        </w:rPr>
        <w:t>and</w:t>
      </w:r>
      <w:r w:rsidRPr="003C5EB8">
        <w:rPr>
          <w:spacing w:val="4"/>
          <w:lang w:val="en-GB"/>
        </w:rPr>
        <w:t xml:space="preserve"> </w:t>
      </w:r>
      <w:r w:rsidRPr="003C5EB8">
        <w:rPr>
          <w:spacing w:val="-1"/>
          <w:lang w:val="en-GB"/>
        </w:rPr>
        <w:t>the</w:t>
      </w:r>
      <w:r w:rsidRPr="003C5EB8">
        <w:rPr>
          <w:spacing w:val="6"/>
          <w:lang w:val="en-GB"/>
        </w:rPr>
        <w:t xml:space="preserve"> </w:t>
      </w:r>
      <w:r w:rsidR="00C166E7" w:rsidRPr="003C5EB8">
        <w:rPr>
          <w:spacing w:val="-1"/>
          <w:lang w:val="en-GB"/>
        </w:rPr>
        <w:t>allocation platform</w:t>
      </w:r>
      <w:r w:rsidRPr="003C5EB8">
        <w:rPr>
          <w:rFonts w:ascii="Times New Roman"/>
          <w:spacing w:val="65"/>
          <w:lang w:val="en-GB"/>
        </w:rPr>
        <w:t xml:space="preserve"> </w:t>
      </w:r>
      <w:r w:rsidRPr="003C5EB8">
        <w:rPr>
          <w:spacing w:val="-1"/>
          <w:lang w:val="en-GB"/>
        </w:rPr>
        <w:t>shall</w:t>
      </w:r>
      <w:r w:rsidRPr="003C5EB8">
        <w:rPr>
          <w:lang w:val="en-GB"/>
        </w:rPr>
        <w:t xml:space="preserve"> not </w:t>
      </w:r>
      <w:r w:rsidRPr="003C5EB8">
        <w:rPr>
          <w:spacing w:val="-2"/>
          <w:lang w:val="en-GB"/>
        </w:rPr>
        <w:t>be</w:t>
      </w:r>
      <w:r w:rsidRPr="003C5EB8">
        <w:rPr>
          <w:spacing w:val="1"/>
          <w:lang w:val="en-GB"/>
        </w:rPr>
        <w:t xml:space="preserve"> </w:t>
      </w:r>
      <w:r w:rsidRPr="003C5EB8">
        <w:rPr>
          <w:spacing w:val="-1"/>
          <w:lang w:val="en-GB"/>
        </w:rPr>
        <w:t>held</w:t>
      </w:r>
      <w:r w:rsidRPr="003C5EB8">
        <w:rPr>
          <w:lang w:val="en-GB"/>
        </w:rPr>
        <w:t xml:space="preserve"> </w:t>
      </w:r>
      <w:r w:rsidRPr="003C5EB8">
        <w:rPr>
          <w:spacing w:val="-1"/>
          <w:lang w:val="en-GB"/>
        </w:rPr>
        <w:t>liable</w:t>
      </w:r>
      <w:r w:rsidRPr="003C5EB8">
        <w:rPr>
          <w:spacing w:val="-2"/>
          <w:lang w:val="en-GB"/>
        </w:rPr>
        <w:t xml:space="preserve"> </w:t>
      </w:r>
      <w:r w:rsidRPr="003C5EB8">
        <w:rPr>
          <w:lang w:val="en-GB"/>
        </w:rPr>
        <w:t>for</w:t>
      </w:r>
      <w:r w:rsidRPr="003C5EB8">
        <w:rPr>
          <w:spacing w:val="-5"/>
          <w:lang w:val="en-GB"/>
        </w:rPr>
        <w:t xml:space="preserve"> </w:t>
      </w:r>
      <w:r w:rsidRPr="003C5EB8">
        <w:rPr>
          <w:spacing w:val="-1"/>
          <w:lang w:val="en-GB"/>
        </w:rPr>
        <w:t>any</w:t>
      </w:r>
      <w:r w:rsidRPr="003C5EB8">
        <w:rPr>
          <w:spacing w:val="1"/>
          <w:lang w:val="en-GB"/>
        </w:rPr>
        <w:t xml:space="preserve"> </w:t>
      </w:r>
      <w:r w:rsidRPr="003C5EB8">
        <w:rPr>
          <w:spacing w:val="-1"/>
          <w:lang w:val="en-GB"/>
        </w:rPr>
        <w:t>damages</w:t>
      </w:r>
      <w:r w:rsidRPr="003C5EB8">
        <w:rPr>
          <w:spacing w:val="1"/>
          <w:lang w:val="en-GB"/>
        </w:rPr>
        <w:t xml:space="preserve"> </w:t>
      </w:r>
      <w:r w:rsidRPr="003C5EB8">
        <w:rPr>
          <w:spacing w:val="-1"/>
          <w:lang w:val="en-GB"/>
        </w:rPr>
        <w:t>due</w:t>
      </w:r>
      <w:r w:rsidRPr="003C5EB8">
        <w:rPr>
          <w:spacing w:val="-2"/>
          <w:lang w:val="en-GB"/>
        </w:rPr>
        <w:t xml:space="preserve"> </w:t>
      </w:r>
      <w:r w:rsidRPr="003C5EB8">
        <w:rPr>
          <w:lang w:val="en-GB"/>
        </w:rPr>
        <w:t>to</w:t>
      </w:r>
      <w:r w:rsidRPr="003C5EB8">
        <w:rPr>
          <w:spacing w:val="-1"/>
          <w:lang w:val="en-GB"/>
        </w:rPr>
        <w:t xml:space="preserve"> such</w:t>
      </w:r>
      <w:r w:rsidRPr="003C5EB8">
        <w:rPr>
          <w:lang w:val="en-GB"/>
        </w:rPr>
        <w:t xml:space="preserve"> a</w:t>
      </w:r>
      <w:r w:rsidRPr="003C5EB8">
        <w:rPr>
          <w:spacing w:val="-3"/>
          <w:lang w:val="en-GB"/>
        </w:rPr>
        <w:t xml:space="preserve"> </w:t>
      </w:r>
      <w:r w:rsidRPr="003C5EB8">
        <w:rPr>
          <w:spacing w:val="-1"/>
          <w:lang w:val="en-GB"/>
        </w:rPr>
        <w:t>discrepancy.</w:t>
      </w:r>
    </w:p>
    <w:p w14:paraId="2E0E224E" w14:textId="77777777" w:rsidR="003041E4" w:rsidRPr="003C5EB8" w:rsidRDefault="00B300E8">
      <w:pPr>
        <w:spacing w:before="196"/>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47</w:t>
      </w:r>
    </w:p>
    <w:p w14:paraId="2E0E224F" w14:textId="058BFAAD" w:rsidR="003041E4" w:rsidRPr="003C5EB8" w:rsidRDefault="00B300E8">
      <w:pPr>
        <w:pStyle w:val="Heading2"/>
        <w:ind w:right="212"/>
        <w:jc w:val="center"/>
        <w:rPr>
          <w:spacing w:val="-1"/>
          <w:lang w:val="en-GB"/>
        </w:rPr>
      </w:pPr>
      <w:bookmarkStart w:id="63" w:name="_Toc170124936"/>
      <w:r w:rsidRPr="003C5EB8">
        <w:rPr>
          <w:spacing w:val="-1"/>
          <w:lang w:val="en-GB"/>
        </w:rPr>
        <w:t>Rights</w:t>
      </w:r>
      <w:r w:rsidRPr="003C5EB8">
        <w:rPr>
          <w:spacing w:val="1"/>
          <w:lang w:val="en-GB"/>
        </w:rPr>
        <w:t xml:space="preserve"> </w:t>
      </w:r>
      <w:r w:rsidR="00AF062B" w:rsidRPr="003C5EB8">
        <w:rPr>
          <w:spacing w:val="-1"/>
          <w:lang w:val="en-GB"/>
        </w:rPr>
        <w:t>d</w:t>
      </w:r>
      <w:r w:rsidRPr="003C5EB8">
        <w:rPr>
          <w:spacing w:val="-1"/>
          <w:lang w:val="en-GB"/>
        </w:rPr>
        <w:t>ocument</w:t>
      </w:r>
      <w:bookmarkEnd w:id="63"/>
    </w:p>
    <w:p w14:paraId="18CA0B77" w14:textId="77777777" w:rsidR="005B141C" w:rsidRPr="003C5EB8" w:rsidRDefault="005B141C">
      <w:pPr>
        <w:pStyle w:val="Heading2"/>
        <w:ind w:right="212"/>
        <w:jc w:val="center"/>
        <w:rPr>
          <w:b w:val="0"/>
          <w:bCs w:val="0"/>
          <w:lang w:val="en-GB"/>
        </w:rPr>
      </w:pPr>
    </w:p>
    <w:p w14:paraId="2E0E2250" w14:textId="57C4ADF1" w:rsidR="003041E4" w:rsidRPr="003C5EB8" w:rsidRDefault="00B300E8">
      <w:pPr>
        <w:pStyle w:val="BodyText"/>
        <w:numPr>
          <w:ilvl w:val="0"/>
          <w:numId w:val="32"/>
        </w:numPr>
        <w:tabs>
          <w:tab w:val="left" w:pos="856"/>
        </w:tabs>
        <w:spacing w:before="120" w:line="241" w:lineRule="auto"/>
        <w:ind w:right="147"/>
        <w:jc w:val="both"/>
        <w:rPr>
          <w:lang w:val="en-GB"/>
        </w:rPr>
      </w:pPr>
      <w:r w:rsidRPr="003C5EB8">
        <w:rPr>
          <w:spacing w:val="-1"/>
          <w:lang w:val="en-GB"/>
        </w:rPr>
        <w:t>The</w:t>
      </w:r>
      <w:r w:rsidRPr="003C5EB8">
        <w:rPr>
          <w:spacing w:val="32"/>
          <w:lang w:val="en-GB"/>
        </w:rPr>
        <w:t xml:space="preserve"> </w:t>
      </w:r>
      <w:r w:rsidR="00AF062B" w:rsidRPr="003C5EB8">
        <w:rPr>
          <w:spacing w:val="-1"/>
          <w:lang w:val="en-GB"/>
        </w:rPr>
        <w:t>rights document</w:t>
      </w:r>
      <w:r w:rsidRPr="003C5EB8">
        <w:rPr>
          <w:spacing w:val="29"/>
          <w:lang w:val="en-GB"/>
        </w:rPr>
        <w:t xml:space="preserve"> </w:t>
      </w:r>
      <w:r w:rsidRPr="003C5EB8">
        <w:rPr>
          <w:spacing w:val="-1"/>
          <w:lang w:val="en-GB"/>
        </w:rPr>
        <w:t>shall</w:t>
      </w:r>
      <w:r w:rsidRPr="003C5EB8">
        <w:rPr>
          <w:spacing w:val="32"/>
          <w:lang w:val="en-GB"/>
        </w:rPr>
        <w:t xml:space="preserve"> </w:t>
      </w:r>
      <w:r w:rsidRPr="003C5EB8">
        <w:rPr>
          <w:spacing w:val="-1"/>
          <w:lang w:val="en-GB"/>
        </w:rPr>
        <w:t>contain</w:t>
      </w:r>
      <w:r w:rsidRPr="003C5EB8">
        <w:rPr>
          <w:spacing w:val="30"/>
          <w:lang w:val="en-GB"/>
        </w:rPr>
        <w:t xml:space="preserve"> </w:t>
      </w:r>
      <w:r w:rsidRPr="003C5EB8">
        <w:rPr>
          <w:spacing w:val="-1"/>
          <w:lang w:val="en-GB"/>
        </w:rPr>
        <w:t>the</w:t>
      </w:r>
      <w:r w:rsidRPr="003C5EB8">
        <w:rPr>
          <w:spacing w:val="29"/>
          <w:lang w:val="en-GB"/>
        </w:rPr>
        <w:t xml:space="preserve"> </w:t>
      </w:r>
      <w:r w:rsidRPr="003C5EB8">
        <w:rPr>
          <w:spacing w:val="-1"/>
          <w:lang w:val="en-GB"/>
        </w:rPr>
        <w:t>information</w:t>
      </w:r>
      <w:r w:rsidRPr="003C5EB8">
        <w:rPr>
          <w:spacing w:val="28"/>
          <w:lang w:val="en-GB"/>
        </w:rPr>
        <w:t xml:space="preserve"> </w:t>
      </w:r>
      <w:r w:rsidRPr="003C5EB8">
        <w:rPr>
          <w:spacing w:val="-1"/>
          <w:lang w:val="en-GB"/>
        </w:rPr>
        <w:t>about</w:t>
      </w:r>
      <w:r w:rsidRPr="003C5EB8">
        <w:rPr>
          <w:spacing w:val="33"/>
          <w:lang w:val="en-GB"/>
        </w:rPr>
        <w:t xml:space="preserve"> </w:t>
      </w:r>
      <w:r w:rsidRPr="003C5EB8">
        <w:rPr>
          <w:spacing w:val="-2"/>
          <w:lang w:val="en-GB"/>
        </w:rPr>
        <w:t>the</w:t>
      </w:r>
      <w:r w:rsidRPr="003C5EB8">
        <w:rPr>
          <w:spacing w:val="29"/>
          <w:lang w:val="en-GB"/>
        </w:rPr>
        <w:t xml:space="preserve"> </w:t>
      </w:r>
      <w:r w:rsidRPr="003C5EB8">
        <w:rPr>
          <w:spacing w:val="-1"/>
          <w:lang w:val="en-GB"/>
        </w:rPr>
        <w:t>volume</w:t>
      </w:r>
      <w:r w:rsidRPr="003C5EB8">
        <w:rPr>
          <w:spacing w:val="29"/>
          <w:lang w:val="en-GB"/>
        </w:rPr>
        <w:t xml:space="preserve"> </w:t>
      </w:r>
      <w:r w:rsidRPr="003C5EB8">
        <w:rPr>
          <w:spacing w:val="-1"/>
          <w:lang w:val="en-GB"/>
        </w:rPr>
        <w:t>in</w:t>
      </w:r>
      <w:r w:rsidRPr="003C5EB8">
        <w:rPr>
          <w:spacing w:val="29"/>
          <w:lang w:val="en-GB"/>
        </w:rPr>
        <w:t xml:space="preserve"> </w:t>
      </w:r>
      <w:r w:rsidRPr="003C5EB8">
        <w:rPr>
          <w:lang w:val="en-GB"/>
        </w:rPr>
        <w:t>MW</w:t>
      </w:r>
      <w:r w:rsidRPr="003C5EB8">
        <w:rPr>
          <w:spacing w:val="29"/>
          <w:lang w:val="en-GB"/>
        </w:rPr>
        <w:t xml:space="preserve"> </w:t>
      </w:r>
      <w:r w:rsidRPr="003C5EB8">
        <w:rPr>
          <w:spacing w:val="-1"/>
          <w:lang w:val="en-GB"/>
        </w:rPr>
        <w:t>that</w:t>
      </w:r>
      <w:r w:rsidRPr="003C5EB8">
        <w:rPr>
          <w:spacing w:val="32"/>
          <w:lang w:val="en-GB"/>
        </w:rPr>
        <w:t xml:space="preserve"> </w:t>
      </w:r>
      <w:r w:rsidRPr="003C5EB8">
        <w:rPr>
          <w:spacing w:val="-1"/>
          <w:lang w:val="en-GB"/>
        </w:rPr>
        <w:t>eligible</w:t>
      </w:r>
      <w:r w:rsidRPr="003C5EB8">
        <w:rPr>
          <w:rFonts w:ascii="Times New Roman"/>
          <w:spacing w:val="59"/>
          <w:lang w:val="en-GB"/>
        </w:rPr>
        <w:t xml:space="preserve"> </w:t>
      </w:r>
      <w:r w:rsidRPr="003C5EB8">
        <w:rPr>
          <w:spacing w:val="-1"/>
          <w:lang w:val="en-GB"/>
        </w:rPr>
        <w:t>persons</w:t>
      </w:r>
      <w:r w:rsidRPr="003C5EB8">
        <w:rPr>
          <w:spacing w:val="38"/>
          <w:lang w:val="en-GB"/>
        </w:rPr>
        <w:t xml:space="preserve"> </w:t>
      </w:r>
      <w:r w:rsidRPr="003C5EB8">
        <w:rPr>
          <w:spacing w:val="-2"/>
          <w:lang w:val="en-GB"/>
        </w:rPr>
        <w:t>are</w:t>
      </w:r>
      <w:r w:rsidRPr="003C5EB8">
        <w:rPr>
          <w:spacing w:val="39"/>
          <w:lang w:val="en-GB"/>
        </w:rPr>
        <w:t xml:space="preserve"> </w:t>
      </w:r>
      <w:r w:rsidRPr="003C5EB8">
        <w:rPr>
          <w:spacing w:val="-1"/>
          <w:lang w:val="en-GB"/>
        </w:rPr>
        <w:t>entitled</w:t>
      </w:r>
      <w:r w:rsidRPr="003C5EB8">
        <w:rPr>
          <w:spacing w:val="38"/>
          <w:lang w:val="en-GB"/>
        </w:rPr>
        <w:t xml:space="preserve"> </w:t>
      </w:r>
      <w:r w:rsidRPr="003C5EB8">
        <w:rPr>
          <w:spacing w:val="-1"/>
          <w:lang w:val="en-GB"/>
        </w:rPr>
        <w:t>to</w:t>
      </w:r>
      <w:r w:rsidRPr="003C5EB8">
        <w:rPr>
          <w:spacing w:val="41"/>
          <w:lang w:val="en-GB"/>
        </w:rPr>
        <w:t xml:space="preserve"> </w:t>
      </w:r>
      <w:r w:rsidRPr="003C5EB8">
        <w:rPr>
          <w:spacing w:val="-1"/>
          <w:lang w:val="en-GB"/>
        </w:rPr>
        <w:t>nominate</w:t>
      </w:r>
      <w:r w:rsidRPr="003C5EB8">
        <w:rPr>
          <w:spacing w:val="39"/>
          <w:lang w:val="en-GB"/>
        </w:rPr>
        <w:t xml:space="preserve"> </w:t>
      </w:r>
      <w:r w:rsidRPr="003C5EB8">
        <w:rPr>
          <w:spacing w:val="-2"/>
          <w:lang w:val="en-GB"/>
        </w:rPr>
        <w:t>at</w:t>
      </w:r>
      <w:r w:rsidRPr="003C5EB8">
        <w:rPr>
          <w:spacing w:val="39"/>
          <w:lang w:val="en-GB"/>
        </w:rPr>
        <w:t xml:space="preserve"> </w:t>
      </w:r>
      <w:r w:rsidRPr="003C5EB8">
        <w:rPr>
          <w:spacing w:val="-1"/>
          <w:lang w:val="en-GB"/>
        </w:rPr>
        <w:t>specific</w:t>
      </w:r>
      <w:r w:rsidR="00021525" w:rsidRPr="003C5EB8">
        <w:rPr>
          <w:spacing w:val="-1"/>
          <w:lang w:val="en-GB"/>
        </w:rPr>
        <w:t xml:space="preserve"> oriented</w:t>
      </w:r>
      <w:r w:rsidRPr="003C5EB8">
        <w:rPr>
          <w:spacing w:val="36"/>
          <w:lang w:val="en-GB"/>
        </w:rPr>
        <w:t xml:space="preserve"> </w:t>
      </w:r>
      <w:r w:rsidRPr="003C5EB8">
        <w:rPr>
          <w:spacing w:val="-1"/>
          <w:lang w:val="en-GB"/>
        </w:rPr>
        <w:t>bidding</w:t>
      </w:r>
      <w:r w:rsidRPr="003C5EB8">
        <w:rPr>
          <w:spacing w:val="39"/>
          <w:lang w:val="en-GB"/>
        </w:rPr>
        <w:t xml:space="preserve"> </w:t>
      </w:r>
      <w:r w:rsidRPr="003C5EB8">
        <w:rPr>
          <w:spacing w:val="-1"/>
          <w:lang w:val="en-GB"/>
        </w:rPr>
        <w:t>zone</w:t>
      </w:r>
      <w:r w:rsidRPr="003C5EB8">
        <w:rPr>
          <w:spacing w:val="39"/>
          <w:lang w:val="en-GB"/>
        </w:rPr>
        <w:t xml:space="preserve"> </w:t>
      </w:r>
      <w:r w:rsidRPr="003C5EB8">
        <w:rPr>
          <w:spacing w:val="-1"/>
          <w:lang w:val="en-GB"/>
        </w:rPr>
        <w:t>borders</w:t>
      </w:r>
      <w:r w:rsidR="00C166E7" w:rsidRPr="003C5EB8">
        <w:rPr>
          <w:spacing w:val="-1"/>
          <w:lang w:val="en-GB"/>
        </w:rPr>
        <w:t xml:space="preserve"> per MTU</w:t>
      </w:r>
      <w:r w:rsidRPr="003C5EB8">
        <w:rPr>
          <w:lang w:val="en-GB"/>
        </w:rPr>
        <w:t xml:space="preserve"> </w:t>
      </w:r>
      <w:r w:rsidRPr="003C5EB8">
        <w:rPr>
          <w:spacing w:val="-1"/>
          <w:lang w:val="en-GB"/>
        </w:rPr>
        <w:t>in</w:t>
      </w:r>
      <w:r w:rsidRPr="003C5EB8">
        <w:rPr>
          <w:spacing w:val="-3"/>
          <w:lang w:val="en-GB"/>
        </w:rPr>
        <w:t xml:space="preserve"> </w:t>
      </w:r>
      <w:r w:rsidRPr="003C5EB8">
        <w:rPr>
          <w:spacing w:val="-1"/>
          <w:lang w:val="en-GB"/>
        </w:rPr>
        <w:t xml:space="preserve">case </w:t>
      </w:r>
      <w:r w:rsidRPr="003C5EB8">
        <w:rPr>
          <w:lang w:val="en-GB"/>
        </w:rPr>
        <w:t>of</w:t>
      </w:r>
      <w:r w:rsidRPr="003C5EB8">
        <w:rPr>
          <w:spacing w:val="-3"/>
          <w:lang w:val="en-GB"/>
        </w:rPr>
        <w:t xml:space="preserve"> </w:t>
      </w:r>
      <w:r w:rsidR="006379DF" w:rsidRPr="003C5EB8">
        <w:rPr>
          <w:spacing w:val="-1"/>
          <w:lang w:val="en-GB"/>
        </w:rPr>
        <w:t>physical transmission right</w:t>
      </w:r>
      <w:r w:rsidRPr="003C5EB8">
        <w:rPr>
          <w:spacing w:val="-1"/>
          <w:lang w:val="en-GB"/>
        </w:rPr>
        <w:t>s.</w:t>
      </w:r>
    </w:p>
    <w:p w14:paraId="2E0E2251" w14:textId="5D00D873" w:rsidR="003041E4" w:rsidRPr="003C5EB8" w:rsidRDefault="00B300E8">
      <w:pPr>
        <w:pStyle w:val="BodyText"/>
        <w:numPr>
          <w:ilvl w:val="0"/>
          <w:numId w:val="32"/>
        </w:numPr>
        <w:tabs>
          <w:tab w:val="left" w:pos="857"/>
        </w:tabs>
        <w:spacing w:before="195" w:line="241" w:lineRule="auto"/>
        <w:ind w:right="147"/>
        <w:jc w:val="both"/>
        <w:rPr>
          <w:lang w:val="en-GB"/>
        </w:rPr>
      </w:pPr>
      <w:r w:rsidRPr="003C5EB8">
        <w:rPr>
          <w:spacing w:val="-1"/>
          <w:lang w:val="en-GB"/>
        </w:rPr>
        <w:t>The</w:t>
      </w:r>
      <w:r w:rsidRPr="003C5EB8">
        <w:rPr>
          <w:spacing w:val="13"/>
          <w:lang w:val="en-GB"/>
        </w:rPr>
        <w:t xml:space="preserve"> </w:t>
      </w:r>
      <w:r w:rsidR="00C166E7" w:rsidRPr="003C5EB8">
        <w:rPr>
          <w:spacing w:val="-1"/>
          <w:lang w:val="en-GB"/>
        </w:rPr>
        <w:t>allocation platform</w:t>
      </w:r>
      <w:r w:rsidRPr="003C5EB8">
        <w:rPr>
          <w:spacing w:val="13"/>
          <w:lang w:val="en-GB"/>
        </w:rPr>
        <w:t xml:space="preserve"> </w:t>
      </w:r>
      <w:r w:rsidRPr="003C5EB8">
        <w:rPr>
          <w:spacing w:val="-2"/>
          <w:lang w:val="en-GB"/>
        </w:rPr>
        <w:t>shall</w:t>
      </w:r>
      <w:r w:rsidRPr="003C5EB8">
        <w:rPr>
          <w:spacing w:val="13"/>
          <w:lang w:val="en-GB"/>
        </w:rPr>
        <w:t xml:space="preserve"> </w:t>
      </w:r>
      <w:r w:rsidRPr="003C5EB8">
        <w:rPr>
          <w:spacing w:val="-1"/>
          <w:lang w:val="en-GB"/>
        </w:rPr>
        <w:t>send</w:t>
      </w:r>
      <w:r w:rsidRPr="003C5EB8">
        <w:rPr>
          <w:spacing w:val="11"/>
          <w:lang w:val="en-GB"/>
        </w:rPr>
        <w:t xml:space="preserve"> </w:t>
      </w:r>
      <w:r w:rsidRPr="003C5EB8">
        <w:rPr>
          <w:spacing w:val="-1"/>
          <w:lang w:val="en-GB"/>
        </w:rPr>
        <w:t>the</w:t>
      </w:r>
      <w:r w:rsidRPr="003C5EB8">
        <w:rPr>
          <w:spacing w:val="13"/>
          <w:lang w:val="en-GB"/>
        </w:rPr>
        <w:t xml:space="preserve"> </w:t>
      </w:r>
      <w:r w:rsidR="00AF062B" w:rsidRPr="003C5EB8">
        <w:rPr>
          <w:spacing w:val="-1"/>
          <w:lang w:val="en-GB"/>
        </w:rPr>
        <w:t>rights document</w:t>
      </w:r>
      <w:r w:rsidRPr="003C5EB8">
        <w:rPr>
          <w:spacing w:val="13"/>
          <w:lang w:val="en-GB"/>
        </w:rPr>
        <w:t xml:space="preserve"> </w:t>
      </w:r>
      <w:r w:rsidRPr="003C5EB8">
        <w:rPr>
          <w:spacing w:val="-1"/>
          <w:lang w:val="en-GB"/>
        </w:rPr>
        <w:t>daily</w:t>
      </w:r>
      <w:r w:rsidRPr="003C5EB8">
        <w:rPr>
          <w:spacing w:val="13"/>
          <w:lang w:val="en-GB"/>
        </w:rPr>
        <w:t xml:space="preserve"> </w:t>
      </w:r>
      <w:r w:rsidRPr="003C5EB8">
        <w:rPr>
          <w:spacing w:val="-1"/>
          <w:lang w:val="en-GB"/>
        </w:rPr>
        <w:t>and</w:t>
      </w:r>
      <w:r w:rsidRPr="003C5EB8">
        <w:rPr>
          <w:spacing w:val="11"/>
          <w:lang w:val="en-GB"/>
        </w:rPr>
        <w:t xml:space="preserve"> </w:t>
      </w:r>
      <w:r w:rsidRPr="003C5EB8">
        <w:rPr>
          <w:spacing w:val="-1"/>
          <w:lang w:val="en-GB"/>
        </w:rPr>
        <w:t>no</w:t>
      </w:r>
      <w:r w:rsidRPr="003C5EB8">
        <w:rPr>
          <w:spacing w:val="14"/>
          <w:lang w:val="en-GB"/>
        </w:rPr>
        <w:t xml:space="preserve"> </w:t>
      </w:r>
      <w:r w:rsidRPr="003C5EB8">
        <w:rPr>
          <w:spacing w:val="-1"/>
          <w:lang w:val="en-GB"/>
        </w:rPr>
        <w:t>later</w:t>
      </w:r>
      <w:r w:rsidRPr="003C5EB8">
        <w:rPr>
          <w:spacing w:val="12"/>
          <w:lang w:val="en-GB"/>
        </w:rPr>
        <w:t xml:space="preserve"> </w:t>
      </w:r>
      <w:r w:rsidRPr="003C5EB8">
        <w:rPr>
          <w:spacing w:val="-1"/>
          <w:lang w:val="en-GB"/>
        </w:rPr>
        <w:t>than</w:t>
      </w:r>
      <w:r w:rsidRPr="003C5EB8">
        <w:rPr>
          <w:spacing w:val="9"/>
          <w:lang w:val="en-GB"/>
        </w:rPr>
        <w:t xml:space="preserve"> </w:t>
      </w:r>
      <w:r w:rsidRPr="003C5EB8">
        <w:rPr>
          <w:spacing w:val="-1"/>
          <w:lang w:val="en-GB"/>
        </w:rPr>
        <w:t>at</w:t>
      </w:r>
      <w:r w:rsidRPr="003C5EB8">
        <w:rPr>
          <w:spacing w:val="12"/>
          <w:lang w:val="en-GB"/>
        </w:rPr>
        <w:t xml:space="preserve"> </w:t>
      </w:r>
      <w:r w:rsidRPr="003C5EB8">
        <w:rPr>
          <w:spacing w:val="-1"/>
          <w:lang w:val="en-GB"/>
        </w:rPr>
        <w:t>1:00</w:t>
      </w:r>
      <w:r w:rsidRPr="003C5EB8">
        <w:rPr>
          <w:spacing w:val="11"/>
          <w:lang w:val="en-GB"/>
        </w:rPr>
        <w:t xml:space="preserve"> </w:t>
      </w:r>
      <w:r w:rsidRPr="003C5EB8">
        <w:rPr>
          <w:spacing w:val="-1"/>
          <w:lang w:val="en-GB"/>
        </w:rPr>
        <w:t>p.m.</w:t>
      </w:r>
      <w:r w:rsidRPr="003C5EB8">
        <w:rPr>
          <w:rFonts w:ascii="Times New Roman"/>
          <w:spacing w:val="73"/>
          <w:lang w:val="en-GB"/>
        </w:rPr>
        <w:t xml:space="preserve"> </w:t>
      </w:r>
      <w:r w:rsidRPr="003C5EB8">
        <w:rPr>
          <w:lang w:val="en-GB"/>
        </w:rPr>
        <w:t>on</w:t>
      </w:r>
      <w:r w:rsidRPr="003C5EB8">
        <w:rPr>
          <w:spacing w:val="42"/>
          <w:lang w:val="en-GB"/>
        </w:rPr>
        <w:t xml:space="preserve"> </w:t>
      </w:r>
      <w:r w:rsidRPr="003C5EB8">
        <w:rPr>
          <w:spacing w:val="-1"/>
          <w:lang w:val="en-GB"/>
        </w:rPr>
        <w:t>the</w:t>
      </w:r>
      <w:r w:rsidRPr="003C5EB8">
        <w:rPr>
          <w:spacing w:val="44"/>
          <w:lang w:val="en-GB"/>
        </w:rPr>
        <w:t xml:space="preserve"> </w:t>
      </w:r>
      <w:r w:rsidRPr="003C5EB8">
        <w:rPr>
          <w:spacing w:val="-1"/>
          <w:lang w:val="en-GB"/>
        </w:rPr>
        <w:t>second</w:t>
      </w:r>
      <w:r w:rsidRPr="003C5EB8">
        <w:rPr>
          <w:spacing w:val="42"/>
          <w:lang w:val="en-GB"/>
        </w:rPr>
        <w:t xml:space="preserve"> </w:t>
      </w:r>
      <w:r w:rsidRPr="003C5EB8">
        <w:rPr>
          <w:spacing w:val="-1"/>
          <w:lang w:val="en-GB"/>
        </w:rPr>
        <w:t>(2nd)</w:t>
      </w:r>
      <w:r w:rsidRPr="003C5EB8">
        <w:rPr>
          <w:spacing w:val="44"/>
          <w:lang w:val="en-GB"/>
        </w:rPr>
        <w:t xml:space="preserve"> </w:t>
      </w:r>
      <w:r w:rsidRPr="003C5EB8">
        <w:rPr>
          <w:spacing w:val="-1"/>
          <w:lang w:val="en-GB"/>
        </w:rPr>
        <w:t>day</w:t>
      </w:r>
      <w:r w:rsidRPr="003C5EB8">
        <w:rPr>
          <w:spacing w:val="42"/>
          <w:lang w:val="en-GB"/>
        </w:rPr>
        <w:t xml:space="preserve"> </w:t>
      </w:r>
      <w:r w:rsidRPr="003C5EB8">
        <w:rPr>
          <w:spacing w:val="-1"/>
          <w:lang w:val="en-GB"/>
        </w:rPr>
        <w:t>preceding</w:t>
      </w:r>
      <w:r w:rsidRPr="003C5EB8">
        <w:rPr>
          <w:spacing w:val="42"/>
          <w:lang w:val="en-GB"/>
        </w:rPr>
        <w:t xml:space="preserve"> </w:t>
      </w:r>
      <w:r w:rsidRPr="003C5EB8">
        <w:rPr>
          <w:spacing w:val="-1"/>
          <w:lang w:val="en-GB"/>
        </w:rPr>
        <w:t>the</w:t>
      </w:r>
      <w:r w:rsidRPr="003C5EB8">
        <w:rPr>
          <w:spacing w:val="44"/>
          <w:lang w:val="en-GB"/>
        </w:rPr>
        <w:t xml:space="preserve"> </w:t>
      </w:r>
      <w:r w:rsidRPr="003C5EB8">
        <w:rPr>
          <w:spacing w:val="-1"/>
          <w:lang w:val="en-GB"/>
        </w:rPr>
        <w:t>delivery</w:t>
      </w:r>
      <w:r w:rsidRPr="003C5EB8">
        <w:rPr>
          <w:spacing w:val="45"/>
          <w:lang w:val="en-GB"/>
        </w:rPr>
        <w:t xml:space="preserve"> </w:t>
      </w:r>
      <w:r w:rsidRPr="003C5EB8">
        <w:rPr>
          <w:spacing w:val="-2"/>
          <w:lang w:val="en-GB"/>
        </w:rPr>
        <w:t>day</w:t>
      </w:r>
      <w:r w:rsidRPr="003C5EB8">
        <w:rPr>
          <w:spacing w:val="44"/>
          <w:lang w:val="en-GB"/>
        </w:rPr>
        <w:t xml:space="preserve"> </w:t>
      </w:r>
      <w:r w:rsidRPr="003C5EB8">
        <w:rPr>
          <w:lang w:val="en-GB"/>
        </w:rPr>
        <w:t>via</w:t>
      </w:r>
      <w:r w:rsidRPr="003C5EB8">
        <w:rPr>
          <w:spacing w:val="43"/>
          <w:lang w:val="en-GB"/>
        </w:rPr>
        <w:t xml:space="preserve"> </w:t>
      </w:r>
      <w:r w:rsidRPr="003C5EB8">
        <w:rPr>
          <w:spacing w:val="-2"/>
          <w:lang w:val="en-GB"/>
        </w:rPr>
        <w:t>the</w:t>
      </w:r>
      <w:r w:rsidRPr="003C5EB8">
        <w:rPr>
          <w:spacing w:val="45"/>
          <w:lang w:val="en-GB"/>
        </w:rPr>
        <w:t xml:space="preserve"> </w:t>
      </w:r>
      <w:r w:rsidR="00C166E7" w:rsidRPr="003C5EB8">
        <w:rPr>
          <w:spacing w:val="-1"/>
          <w:lang w:val="en-GB"/>
        </w:rPr>
        <w:t>auction tool</w:t>
      </w:r>
      <w:r w:rsidRPr="003C5EB8">
        <w:rPr>
          <w:spacing w:val="43"/>
          <w:lang w:val="en-GB"/>
        </w:rPr>
        <w:t xml:space="preserve"> </w:t>
      </w:r>
      <w:r w:rsidRPr="003C5EB8">
        <w:rPr>
          <w:spacing w:val="-1"/>
          <w:lang w:val="en-GB"/>
        </w:rPr>
        <w:t>to</w:t>
      </w:r>
      <w:r w:rsidRPr="003C5EB8">
        <w:rPr>
          <w:spacing w:val="42"/>
          <w:lang w:val="en-GB"/>
        </w:rPr>
        <w:t xml:space="preserve"> </w:t>
      </w:r>
      <w:r w:rsidRPr="003C5EB8">
        <w:rPr>
          <w:spacing w:val="-1"/>
          <w:lang w:val="en-GB"/>
        </w:rPr>
        <w:t>the</w:t>
      </w:r>
      <w:r w:rsidRPr="003C5EB8">
        <w:rPr>
          <w:spacing w:val="45"/>
          <w:lang w:val="en-GB"/>
        </w:rPr>
        <w:t xml:space="preserve"> </w:t>
      </w:r>
      <w:r w:rsidRPr="003C5EB8">
        <w:rPr>
          <w:spacing w:val="-1"/>
          <w:lang w:val="en-GB"/>
        </w:rPr>
        <w:t>eligible</w:t>
      </w:r>
      <w:r w:rsidRPr="003C5EB8">
        <w:rPr>
          <w:rFonts w:ascii="Times New Roman"/>
          <w:spacing w:val="67"/>
          <w:lang w:val="en-GB"/>
        </w:rPr>
        <w:t xml:space="preserve"> </w:t>
      </w:r>
      <w:r w:rsidRPr="003C5EB8">
        <w:rPr>
          <w:spacing w:val="-1"/>
          <w:lang w:val="en-GB"/>
        </w:rPr>
        <w:t>person according to</w:t>
      </w:r>
      <w:r w:rsidRPr="003C5EB8">
        <w:rPr>
          <w:spacing w:val="1"/>
          <w:lang w:val="en-GB"/>
        </w:rPr>
        <w:t xml:space="preserve"> </w:t>
      </w:r>
      <w:r w:rsidRPr="003C5EB8">
        <w:rPr>
          <w:spacing w:val="-1"/>
          <w:lang w:val="en-GB"/>
        </w:rPr>
        <w:t>Article 46(1)</w:t>
      </w:r>
      <w:r w:rsidRPr="003C5EB8">
        <w:rPr>
          <w:spacing w:val="-2"/>
          <w:lang w:val="en-GB"/>
        </w:rPr>
        <w:t xml:space="preserve"> </w:t>
      </w:r>
      <w:r w:rsidRPr="003C5EB8">
        <w:rPr>
          <w:spacing w:val="-1"/>
          <w:lang w:val="en-GB"/>
        </w:rPr>
        <w:t>a)</w:t>
      </w:r>
      <w:r w:rsidRPr="003C5EB8">
        <w:rPr>
          <w:lang w:val="en-GB"/>
        </w:rPr>
        <w:t xml:space="preserve"> </w:t>
      </w:r>
      <w:r w:rsidRPr="003C5EB8">
        <w:rPr>
          <w:spacing w:val="-1"/>
          <w:lang w:val="en-GB"/>
        </w:rPr>
        <w:t>and/or</w:t>
      </w:r>
      <w:r w:rsidRPr="003C5EB8">
        <w:rPr>
          <w:spacing w:val="-3"/>
          <w:lang w:val="en-GB"/>
        </w:rPr>
        <w:t xml:space="preserve"> </w:t>
      </w:r>
      <w:r w:rsidRPr="003C5EB8">
        <w:rPr>
          <w:lang w:val="en-GB"/>
        </w:rPr>
        <w:t>c).</w:t>
      </w:r>
    </w:p>
    <w:p w14:paraId="2E0E2252" w14:textId="77777777" w:rsidR="003041E4" w:rsidRPr="003C5EB8" w:rsidRDefault="00B300E8">
      <w:pPr>
        <w:spacing w:before="195"/>
        <w:ind w:left="3204" w:right="324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48</w:t>
      </w:r>
    </w:p>
    <w:p w14:paraId="2E0E2253" w14:textId="5D3A1910" w:rsidR="003041E4" w:rsidRPr="003C5EB8" w:rsidRDefault="00B300E8">
      <w:pPr>
        <w:pStyle w:val="Heading2"/>
        <w:ind w:right="214"/>
        <w:jc w:val="center"/>
        <w:rPr>
          <w:spacing w:val="-1"/>
          <w:lang w:val="en-GB"/>
        </w:rPr>
      </w:pPr>
      <w:bookmarkStart w:id="64" w:name="_Toc170124937"/>
      <w:r w:rsidRPr="003C5EB8">
        <w:rPr>
          <w:spacing w:val="-1"/>
          <w:lang w:val="en-GB"/>
        </w:rPr>
        <w:t>Remuneration of</w:t>
      </w:r>
      <w:r w:rsidRPr="003C5EB8">
        <w:rPr>
          <w:lang w:val="en-GB"/>
        </w:rPr>
        <w:t xml:space="preserve"> </w:t>
      </w:r>
      <w:r w:rsidR="00AF062B" w:rsidRPr="003C5EB8">
        <w:rPr>
          <w:spacing w:val="-1"/>
          <w:lang w:val="en-GB"/>
        </w:rPr>
        <w:t>long-term transmission right</w:t>
      </w:r>
      <w:r w:rsidRPr="003C5EB8">
        <w:rPr>
          <w:spacing w:val="-1"/>
          <w:lang w:val="en-GB"/>
        </w:rPr>
        <w:t>s</w:t>
      </w:r>
      <w:r w:rsidRPr="003C5EB8">
        <w:rPr>
          <w:spacing w:val="1"/>
          <w:lang w:val="en-GB"/>
        </w:rPr>
        <w:t xml:space="preserve"> </w:t>
      </w:r>
      <w:r w:rsidRPr="003C5EB8">
        <w:rPr>
          <w:spacing w:val="-1"/>
          <w:lang w:val="en-GB"/>
        </w:rPr>
        <w:t>holders</w:t>
      </w:r>
      <w:r w:rsidRPr="003C5EB8">
        <w:rPr>
          <w:spacing w:val="1"/>
          <w:lang w:val="en-GB"/>
        </w:rPr>
        <w:t xml:space="preserve"> </w:t>
      </w:r>
      <w:r w:rsidRPr="003C5EB8">
        <w:rPr>
          <w:spacing w:val="-1"/>
          <w:lang w:val="en-GB"/>
        </w:rPr>
        <w:t>for</w:t>
      </w:r>
      <w:r w:rsidRPr="003C5EB8">
        <w:rPr>
          <w:spacing w:val="2"/>
          <w:lang w:val="en-GB"/>
        </w:rPr>
        <w:t xml:space="preserve"> </w:t>
      </w:r>
      <w:r w:rsidRPr="003C5EB8">
        <w:rPr>
          <w:spacing w:val="-1"/>
          <w:lang w:val="en-GB"/>
        </w:rPr>
        <w:t xml:space="preserve">non-nominated </w:t>
      </w:r>
      <w:r w:rsidR="006379DF" w:rsidRPr="003C5EB8">
        <w:rPr>
          <w:spacing w:val="-1"/>
          <w:lang w:val="en-GB"/>
        </w:rPr>
        <w:t>physical transmission right</w:t>
      </w:r>
      <w:r w:rsidRPr="003C5EB8">
        <w:rPr>
          <w:spacing w:val="-1"/>
          <w:lang w:val="en-GB"/>
        </w:rPr>
        <w:t>s</w:t>
      </w:r>
      <w:bookmarkEnd w:id="64"/>
    </w:p>
    <w:p w14:paraId="7194917F" w14:textId="77777777" w:rsidR="005B141C" w:rsidRPr="003C5EB8" w:rsidRDefault="005B141C">
      <w:pPr>
        <w:pStyle w:val="Heading2"/>
        <w:ind w:right="214"/>
        <w:jc w:val="center"/>
        <w:rPr>
          <w:b w:val="0"/>
          <w:bCs w:val="0"/>
          <w:lang w:val="en-GB"/>
        </w:rPr>
      </w:pPr>
    </w:p>
    <w:p w14:paraId="2E0E2254" w14:textId="7F5E3BE3" w:rsidR="003041E4" w:rsidRPr="003C5EB8" w:rsidRDefault="00B300E8">
      <w:pPr>
        <w:pStyle w:val="BodyText"/>
        <w:numPr>
          <w:ilvl w:val="0"/>
          <w:numId w:val="31"/>
        </w:numPr>
        <w:tabs>
          <w:tab w:val="left" w:pos="857"/>
        </w:tabs>
        <w:spacing w:before="120"/>
        <w:ind w:right="146"/>
        <w:jc w:val="both"/>
        <w:rPr>
          <w:lang w:val="en-GB"/>
        </w:rPr>
      </w:pPr>
      <w:r w:rsidRPr="003C5EB8">
        <w:rPr>
          <w:spacing w:val="-1"/>
          <w:lang w:val="en-GB"/>
        </w:rPr>
        <w:t>The</w:t>
      </w:r>
      <w:r w:rsidRPr="003C5EB8">
        <w:rPr>
          <w:spacing w:val="17"/>
          <w:lang w:val="en-GB"/>
        </w:rPr>
        <w:t xml:space="preserve"> </w:t>
      </w:r>
      <w:r w:rsidR="00C166E7" w:rsidRPr="003C5EB8">
        <w:rPr>
          <w:spacing w:val="-1"/>
          <w:lang w:val="en-GB"/>
        </w:rPr>
        <w:t>allocation platform</w:t>
      </w:r>
      <w:r w:rsidRPr="003C5EB8">
        <w:rPr>
          <w:spacing w:val="16"/>
          <w:lang w:val="en-GB"/>
        </w:rPr>
        <w:t xml:space="preserve"> </w:t>
      </w:r>
      <w:r w:rsidRPr="003C5EB8">
        <w:rPr>
          <w:spacing w:val="-1"/>
          <w:lang w:val="en-GB"/>
        </w:rPr>
        <w:t>shall</w:t>
      </w:r>
      <w:r w:rsidRPr="003C5EB8">
        <w:rPr>
          <w:spacing w:val="17"/>
          <w:lang w:val="en-GB"/>
        </w:rPr>
        <w:t xml:space="preserve"> </w:t>
      </w:r>
      <w:r w:rsidRPr="003C5EB8">
        <w:rPr>
          <w:spacing w:val="-1"/>
          <w:lang w:val="en-GB"/>
        </w:rPr>
        <w:t>remunerate</w:t>
      </w:r>
      <w:r w:rsidRPr="003C5EB8">
        <w:rPr>
          <w:spacing w:val="17"/>
          <w:lang w:val="en-GB"/>
        </w:rPr>
        <w:t xml:space="preserve"> </w:t>
      </w:r>
      <w:r w:rsidRPr="003C5EB8">
        <w:rPr>
          <w:spacing w:val="-1"/>
          <w:lang w:val="en-GB"/>
        </w:rPr>
        <w:t>the</w:t>
      </w:r>
      <w:r w:rsidRPr="003C5EB8">
        <w:rPr>
          <w:spacing w:val="15"/>
          <w:lang w:val="en-GB"/>
        </w:rPr>
        <w:t xml:space="preserve"> </w:t>
      </w:r>
      <w:r w:rsidR="00AF062B" w:rsidRPr="003C5EB8">
        <w:rPr>
          <w:lang w:val="en-GB"/>
        </w:rPr>
        <w:t>long-term transmission right</w:t>
      </w:r>
      <w:r w:rsidRPr="003C5EB8">
        <w:rPr>
          <w:spacing w:val="-1"/>
          <w:lang w:val="en-GB"/>
        </w:rPr>
        <w:t>s</w:t>
      </w:r>
      <w:r w:rsidRPr="003C5EB8">
        <w:rPr>
          <w:spacing w:val="17"/>
          <w:lang w:val="en-GB"/>
        </w:rPr>
        <w:t xml:space="preserve"> </w:t>
      </w:r>
      <w:r w:rsidRPr="003C5EB8">
        <w:rPr>
          <w:spacing w:val="-1"/>
          <w:lang w:val="en-GB"/>
        </w:rPr>
        <w:t>holder</w:t>
      </w:r>
      <w:r w:rsidRPr="003C5EB8">
        <w:rPr>
          <w:spacing w:val="18"/>
          <w:lang w:val="en-GB"/>
        </w:rPr>
        <w:t xml:space="preserve"> </w:t>
      </w:r>
      <w:r w:rsidRPr="003C5EB8">
        <w:rPr>
          <w:spacing w:val="-1"/>
          <w:lang w:val="en-GB"/>
        </w:rPr>
        <w:t>for</w:t>
      </w:r>
      <w:r w:rsidRPr="003C5EB8">
        <w:rPr>
          <w:spacing w:val="17"/>
          <w:lang w:val="en-GB"/>
        </w:rPr>
        <w:t xml:space="preserve"> </w:t>
      </w:r>
      <w:r w:rsidRPr="003C5EB8">
        <w:rPr>
          <w:spacing w:val="-2"/>
          <w:lang w:val="en-GB"/>
        </w:rPr>
        <w:t>the</w:t>
      </w:r>
      <w:r w:rsidRPr="003C5EB8">
        <w:rPr>
          <w:rFonts w:ascii="Times New Roman"/>
          <w:spacing w:val="61"/>
          <w:lang w:val="en-GB"/>
        </w:rPr>
        <w:t xml:space="preserve"> </w:t>
      </w:r>
      <w:r w:rsidR="00AF062B" w:rsidRPr="003C5EB8">
        <w:rPr>
          <w:lang w:val="en-GB"/>
        </w:rPr>
        <w:t>long-term transmission right</w:t>
      </w:r>
      <w:r w:rsidRPr="003C5EB8">
        <w:rPr>
          <w:spacing w:val="-1"/>
          <w:lang w:val="en-GB"/>
        </w:rPr>
        <w:t>s</w:t>
      </w:r>
      <w:r w:rsidRPr="003C5EB8">
        <w:rPr>
          <w:spacing w:val="4"/>
          <w:lang w:val="en-GB"/>
        </w:rPr>
        <w:t xml:space="preserve"> </w:t>
      </w:r>
      <w:r w:rsidRPr="003C5EB8">
        <w:rPr>
          <w:spacing w:val="-1"/>
          <w:lang w:val="en-GB"/>
        </w:rPr>
        <w:t>which</w:t>
      </w:r>
      <w:r w:rsidRPr="003C5EB8">
        <w:rPr>
          <w:spacing w:val="2"/>
          <w:lang w:val="en-GB"/>
        </w:rPr>
        <w:t xml:space="preserve"> </w:t>
      </w:r>
      <w:r w:rsidRPr="003C5EB8">
        <w:rPr>
          <w:spacing w:val="-1"/>
          <w:lang w:val="en-GB"/>
        </w:rPr>
        <w:t>are</w:t>
      </w:r>
      <w:r w:rsidRPr="003C5EB8">
        <w:rPr>
          <w:spacing w:val="4"/>
          <w:lang w:val="en-GB"/>
        </w:rPr>
        <w:t xml:space="preserve"> </w:t>
      </w:r>
      <w:r w:rsidRPr="003C5EB8">
        <w:rPr>
          <w:spacing w:val="-1"/>
          <w:lang w:val="en-GB"/>
        </w:rPr>
        <w:t>reallocated</w:t>
      </w:r>
      <w:r w:rsidRPr="003C5EB8">
        <w:rPr>
          <w:spacing w:val="2"/>
          <w:lang w:val="en-GB"/>
        </w:rPr>
        <w:t xml:space="preserve"> </w:t>
      </w:r>
      <w:r w:rsidRPr="003C5EB8">
        <w:rPr>
          <w:spacing w:val="-1"/>
          <w:lang w:val="en-GB"/>
        </w:rPr>
        <w:t>at</w:t>
      </w:r>
      <w:r w:rsidRPr="003C5EB8">
        <w:rPr>
          <w:spacing w:val="4"/>
          <w:lang w:val="en-GB"/>
        </w:rPr>
        <w:t xml:space="preserve"> </w:t>
      </w:r>
      <w:r w:rsidRPr="003C5EB8">
        <w:rPr>
          <w:spacing w:val="-1"/>
          <w:lang w:val="en-GB"/>
        </w:rPr>
        <w:t>daily</w:t>
      </w:r>
      <w:r w:rsidRPr="003C5EB8">
        <w:rPr>
          <w:spacing w:val="5"/>
          <w:lang w:val="en-GB"/>
        </w:rPr>
        <w:t xml:space="preserve"> </w:t>
      </w:r>
      <w:r w:rsidRPr="003C5EB8">
        <w:rPr>
          <w:spacing w:val="-1"/>
          <w:lang w:val="en-GB"/>
        </w:rPr>
        <w:t>allocation.</w:t>
      </w:r>
      <w:r w:rsidRPr="003C5EB8">
        <w:rPr>
          <w:spacing w:val="2"/>
          <w:lang w:val="en-GB"/>
        </w:rPr>
        <w:t xml:space="preserve"> </w:t>
      </w:r>
      <w:r w:rsidRPr="003C5EB8">
        <w:rPr>
          <w:spacing w:val="-1"/>
          <w:lang w:val="en-GB"/>
        </w:rPr>
        <w:t>The</w:t>
      </w:r>
      <w:r w:rsidRPr="003C5EB8">
        <w:rPr>
          <w:spacing w:val="4"/>
          <w:lang w:val="en-GB"/>
        </w:rPr>
        <w:t xml:space="preserve"> </w:t>
      </w:r>
      <w:r w:rsidR="00C166E7" w:rsidRPr="003C5EB8">
        <w:rPr>
          <w:spacing w:val="-1"/>
          <w:lang w:val="en-GB"/>
        </w:rPr>
        <w:t>allocation platform</w:t>
      </w:r>
      <w:r w:rsidRPr="003C5EB8">
        <w:rPr>
          <w:spacing w:val="-1"/>
          <w:lang w:val="en-GB"/>
        </w:rPr>
        <w:t xml:space="preserve"> shall</w:t>
      </w:r>
      <w:r w:rsidRPr="003C5EB8">
        <w:rPr>
          <w:lang w:val="en-GB"/>
        </w:rPr>
        <w:t xml:space="preserve"> </w:t>
      </w:r>
      <w:r w:rsidRPr="003C5EB8">
        <w:rPr>
          <w:spacing w:val="-1"/>
          <w:lang w:val="en-GB"/>
        </w:rPr>
        <w:t>remunerate</w:t>
      </w:r>
      <w:r w:rsidRPr="003C5EB8">
        <w:rPr>
          <w:spacing w:val="-2"/>
          <w:lang w:val="en-GB"/>
        </w:rPr>
        <w:t xml:space="preserve"> </w:t>
      </w:r>
      <w:r w:rsidRPr="003C5EB8">
        <w:rPr>
          <w:spacing w:val="-1"/>
          <w:lang w:val="en-GB"/>
        </w:rPr>
        <w:t>the</w:t>
      </w:r>
      <w:r w:rsidRPr="003C5EB8">
        <w:rPr>
          <w:spacing w:val="2"/>
          <w:lang w:val="en-GB"/>
        </w:rPr>
        <w:t xml:space="preserve"> </w:t>
      </w:r>
      <w:r w:rsidR="00AF062B" w:rsidRPr="003C5EB8">
        <w:rPr>
          <w:spacing w:val="-1"/>
          <w:lang w:val="en-GB"/>
        </w:rPr>
        <w:t>long-term transmission right</w:t>
      </w:r>
      <w:r w:rsidRPr="003C5EB8">
        <w:rPr>
          <w:spacing w:val="-1"/>
          <w:lang w:val="en-GB"/>
        </w:rPr>
        <w:t>s</w:t>
      </w:r>
      <w:r w:rsidRPr="003C5EB8">
        <w:rPr>
          <w:spacing w:val="1"/>
          <w:lang w:val="en-GB"/>
        </w:rPr>
        <w:t xml:space="preserve"> </w:t>
      </w:r>
      <w:r w:rsidRPr="003C5EB8">
        <w:rPr>
          <w:spacing w:val="-1"/>
          <w:lang w:val="en-GB"/>
        </w:rPr>
        <w:t>holder</w:t>
      </w:r>
      <w:r w:rsidRPr="003C5EB8">
        <w:rPr>
          <w:lang w:val="en-GB"/>
        </w:rPr>
        <w:t xml:space="preserve"> </w:t>
      </w:r>
      <w:r w:rsidRPr="003C5EB8">
        <w:rPr>
          <w:spacing w:val="-1"/>
          <w:lang w:val="en-GB"/>
        </w:rPr>
        <w:t>for</w:t>
      </w:r>
      <w:r w:rsidRPr="003C5EB8">
        <w:rPr>
          <w:spacing w:val="-3"/>
          <w:lang w:val="en-GB"/>
        </w:rPr>
        <w:t xml:space="preserve"> </w:t>
      </w:r>
      <w:r w:rsidRPr="003C5EB8">
        <w:rPr>
          <w:spacing w:val="-1"/>
          <w:lang w:val="en-GB"/>
        </w:rPr>
        <w:t>each</w:t>
      </w:r>
      <w:r w:rsidRPr="003C5EB8">
        <w:rPr>
          <w:spacing w:val="-2"/>
          <w:lang w:val="en-GB"/>
        </w:rPr>
        <w:t xml:space="preserve"> </w:t>
      </w:r>
      <w:r w:rsidRPr="003C5EB8">
        <w:rPr>
          <w:spacing w:val="-1"/>
          <w:lang w:val="en-GB"/>
        </w:rPr>
        <w:t>MW</w:t>
      </w:r>
      <w:r w:rsidRPr="003C5EB8">
        <w:rPr>
          <w:lang w:val="en-GB"/>
        </w:rPr>
        <w:t xml:space="preserve"> </w:t>
      </w:r>
      <w:r w:rsidRPr="003C5EB8">
        <w:rPr>
          <w:spacing w:val="-1"/>
          <w:lang w:val="en-GB"/>
        </w:rPr>
        <w:t>which</w:t>
      </w:r>
      <w:r w:rsidRPr="003C5EB8">
        <w:rPr>
          <w:spacing w:val="-3"/>
          <w:lang w:val="en-GB"/>
        </w:rPr>
        <w:t xml:space="preserve"> </w:t>
      </w:r>
      <w:r w:rsidRPr="003C5EB8">
        <w:rPr>
          <w:spacing w:val="-1"/>
          <w:lang w:val="en-GB"/>
        </w:rPr>
        <w:t>was</w:t>
      </w:r>
      <w:r w:rsidRPr="003C5EB8">
        <w:rPr>
          <w:rFonts w:ascii="Times New Roman"/>
          <w:spacing w:val="65"/>
          <w:lang w:val="en-GB"/>
        </w:rPr>
        <w:t xml:space="preserve"> </w:t>
      </w:r>
      <w:r w:rsidRPr="003C5EB8">
        <w:rPr>
          <w:spacing w:val="-1"/>
          <w:lang w:val="en-GB"/>
        </w:rPr>
        <w:t>non-nominated</w:t>
      </w:r>
      <w:r w:rsidRPr="003C5EB8">
        <w:rPr>
          <w:spacing w:val="18"/>
          <w:lang w:val="en-GB"/>
        </w:rPr>
        <w:t xml:space="preserve"> </w:t>
      </w:r>
      <w:r w:rsidRPr="003C5EB8">
        <w:rPr>
          <w:lang w:val="en-GB"/>
        </w:rPr>
        <w:t>for</w:t>
      </w:r>
      <w:r w:rsidRPr="003C5EB8">
        <w:rPr>
          <w:spacing w:val="17"/>
          <w:lang w:val="en-GB"/>
        </w:rPr>
        <w:t xml:space="preserve"> </w:t>
      </w:r>
      <w:r w:rsidRPr="003C5EB8">
        <w:rPr>
          <w:spacing w:val="-1"/>
          <w:lang w:val="en-GB"/>
        </w:rPr>
        <w:t>the</w:t>
      </w:r>
      <w:r w:rsidRPr="003C5EB8">
        <w:rPr>
          <w:spacing w:val="20"/>
          <w:lang w:val="en-GB"/>
        </w:rPr>
        <w:t xml:space="preserve"> </w:t>
      </w:r>
      <w:r w:rsidRPr="003C5EB8">
        <w:rPr>
          <w:spacing w:val="-1"/>
          <w:lang w:val="en-GB"/>
        </w:rPr>
        <w:t>relevant</w:t>
      </w:r>
      <w:r w:rsidRPr="003C5EB8">
        <w:rPr>
          <w:spacing w:val="21"/>
          <w:lang w:val="en-GB"/>
        </w:rPr>
        <w:t xml:space="preserve"> </w:t>
      </w:r>
      <w:r w:rsidR="00C166E7" w:rsidRPr="003C5EB8">
        <w:rPr>
          <w:spacing w:val="-1"/>
          <w:lang w:val="en-GB"/>
        </w:rPr>
        <w:t>MTU</w:t>
      </w:r>
      <w:r w:rsidRPr="003C5EB8">
        <w:rPr>
          <w:spacing w:val="-1"/>
          <w:lang w:val="en-GB"/>
        </w:rPr>
        <w:t>.</w:t>
      </w:r>
      <w:r w:rsidRPr="003C5EB8">
        <w:rPr>
          <w:spacing w:val="19"/>
          <w:lang w:val="en-GB"/>
        </w:rPr>
        <w:t xml:space="preserve"> </w:t>
      </w:r>
      <w:r w:rsidRPr="003C5EB8">
        <w:rPr>
          <w:spacing w:val="-1"/>
          <w:lang w:val="en-GB"/>
        </w:rPr>
        <w:t>The</w:t>
      </w:r>
      <w:r w:rsidRPr="003C5EB8">
        <w:rPr>
          <w:spacing w:val="20"/>
          <w:lang w:val="en-GB"/>
        </w:rPr>
        <w:t xml:space="preserve"> </w:t>
      </w:r>
      <w:r w:rsidRPr="003C5EB8">
        <w:rPr>
          <w:spacing w:val="-1"/>
          <w:lang w:val="en-GB"/>
        </w:rPr>
        <w:t>remuneration</w:t>
      </w:r>
      <w:r w:rsidRPr="003C5EB8">
        <w:rPr>
          <w:spacing w:val="19"/>
          <w:lang w:val="en-GB"/>
        </w:rPr>
        <w:t xml:space="preserve"> </w:t>
      </w:r>
      <w:r w:rsidRPr="003C5EB8">
        <w:rPr>
          <w:spacing w:val="-1"/>
          <w:lang w:val="en-GB"/>
        </w:rPr>
        <w:t>shall</w:t>
      </w:r>
      <w:r w:rsidRPr="003C5EB8">
        <w:rPr>
          <w:spacing w:val="19"/>
          <w:lang w:val="en-GB"/>
        </w:rPr>
        <w:t xml:space="preserve"> </w:t>
      </w:r>
      <w:r w:rsidRPr="003C5EB8">
        <w:rPr>
          <w:spacing w:val="-1"/>
          <w:lang w:val="en-GB"/>
        </w:rPr>
        <w:t>be</w:t>
      </w:r>
      <w:r w:rsidRPr="003C5EB8">
        <w:rPr>
          <w:spacing w:val="20"/>
          <w:lang w:val="en-GB"/>
        </w:rPr>
        <w:t xml:space="preserve"> </w:t>
      </w:r>
      <w:r w:rsidRPr="003C5EB8">
        <w:rPr>
          <w:spacing w:val="-1"/>
          <w:lang w:val="en-GB"/>
        </w:rPr>
        <w:t>calculated</w:t>
      </w:r>
      <w:r w:rsidRPr="003C5EB8">
        <w:rPr>
          <w:spacing w:val="19"/>
          <w:lang w:val="en-GB"/>
        </w:rPr>
        <w:t xml:space="preserve"> </w:t>
      </w:r>
      <w:r w:rsidRPr="003C5EB8">
        <w:rPr>
          <w:spacing w:val="-1"/>
          <w:lang w:val="en-GB"/>
        </w:rPr>
        <w:t>as</w:t>
      </w:r>
      <w:r w:rsidRPr="003C5EB8">
        <w:rPr>
          <w:spacing w:val="19"/>
          <w:lang w:val="en-GB"/>
        </w:rPr>
        <w:t xml:space="preserve"> </w:t>
      </w:r>
      <w:r w:rsidRPr="003C5EB8">
        <w:rPr>
          <w:spacing w:val="-1"/>
          <w:lang w:val="en-GB"/>
        </w:rPr>
        <w:t>the</w:t>
      </w:r>
      <w:r w:rsidRPr="003C5EB8">
        <w:rPr>
          <w:rFonts w:ascii="Times New Roman"/>
          <w:spacing w:val="55"/>
          <w:lang w:val="en-GB"/>
        </w:rPr>
        <w:t xml:space="preserve"> </w:t>
      </w:r>
      <w:r w:rsidRPr="003C5EB8">
        <w:rPr>
          <w:spacing w:val="-1"/>
          <w:lang w:val="en-GB"/>
        </w:rPr>
        <w:t>difference</w:t>
      </w:r>
      <w:r w:rsidRPr="003C5EB8">
        <w:rPr>
          <w:spacing w:val="8"/>
          <w:lang w:val="en-GB"/>
        </w:rPr>
        <w:t xml:space="preserve"> </w:t>
      </w:r>
      <w:r w:rsidRPr="003C5EB8">
        <w:rPr>
          <w:spacing w:val="-1"/>
          <w:lang w:val="en-GB"/>
        </w:rPr>
        <w:t>between</w:t>
      </w:r>
      <w:r w:rsidRPr="003C5EB8">
        <w:rPr>
          <w:spacing w:val="8"/>
          <w:lang w:val="en-GB"/>
        </w:rPr>
        <w:t xml:space="preserve"> </w:t>
      </w:r>
      <w:r w:rsidRPr="003C5EB8">
        <w:rPr>
          <w:spacing w:val="-1"/>
          <w:lang w:val="en-GB"/>
        </w:rPr>
        <w:t>the</w:t>
      </w:r>
      <w:r w:rsidRPr="003C5EB8">
        <w:rPr>
          <w:spacing w:val="6"/>
          <w:lang w:val="en-GB"/>
        </w:rPr>
        <w:t xml:space="preserve"> </w:t>
      </w:r>
      <w:r w:rsidRPr="003C5EB8">
        <w:rPr>
          <w:spacing w:val="-1"/>
          <w:lang w:val="en-GB"/>
        </w:rPr>
        <w:t>volumes</w:t>
      </w:r>
      <w:r w:rsidRPr="003C5EB8">
        <w:rPr>
          <w:spacing w:val="9"/>
          <w:lang w:val="en-GB"/>
        </w:rPr>
        <w:t xml:space="preserve"> </w:t>
      </w:r>
      <w:r w:rsidRPr="003C5EB8">
        <w:rPr>
          <w:spacing w:val="-1"/>
          <w:lang w:val="en-GB"/>
        </w:rPr>
        <w:t>stated</w:t>
      </w:r>
      <w:r w:rsidRPr="003C5EB8">
        <w:rPr>
          <w:spacing w:val="7"/>
          <w:lang w:val="en-GB"/>
        </w:rPr>
        <w:t xml:space="preserve"> </w:t>
      </w:r>
      <w:r w:rsidRPr="003C5EB8">
        <w:rPr>
          <w:spacing w:val="-1"/>
          <w:lang w:val="en-GB"/>
        </w:rPr>
        <w:t>in</w:t>
      </w:r>
      <w:r w:rsidRPr="003C5EB8">
        <w:rPr>
          <w:spacing w:val="8"/>
          <w:lang w:val="en-GB"/>
        </w:rPr>
        <w:t xml:space="preserve"> </w:t>
      </w:r>
      <w:r w:rsidRPr="003C5EB8">
        <w:rPr>
          <w:spacing w:val="-1"/>
          <w:lang w:val="en-GB"/>
        </w:rPr>
        <w:t>the</w:t>
      </w:r>
      <w:r w:rsidRPr="003C5EB8">
        <w:rPr>
          <w:spacing w:val="8"/>
          <w:lang w:val="en-GB"/>
        </w:rPr>
        <w:t xml:space="preserve"> </w:t>
      </w:r>
      <w:r w:rsidR="00AF062B" w:rsidRPr="003C5EB8">
        <w:rPr>
          <w:spacing w:val="-1"/>
          <w:lang w:val="en-GB"/>
        </w:rPr>
        <w:t>rights document</w:t>
      </w:r>
      <w:r w:rsidRPr="003C5EB8">
        <w:rPr>
          <w:spacing w:val="9"/>
          <w:lang w:val="en-GB"/>
        </w:rPr>
        <w:t xml:space="preserve"> </w:t>
      </w:r>
      <w:r w:rsidRPr="003C5EB8">
        <w:rPr>
          <w:spacing w:val="-1"/>
          <w:lang w:val="en-GB"/>
        </w:rPr>
        <w:t>and</w:t>
      </w:r>
      <w:r w:rsidRPr="003C5EB8">
        <w:rPr>
          <w:spacing w:val="7"/>
          <w:lang w:val="en-GB"/>
        </w:rPr>
        <w:t xml:space="preserve"> </w:t>
      </w:r>
      <w:r w:rsidRPr="003C5EB8">
        <w:rPr>
          <w:spacing w:val="-1"/>
          <w:lang w:val="en-GB"/>
        </w:rPr>
        <w:t>the</w:t>
      </w:r>
      <w:r w:rsidRPr="003C5EB8">
        <w:rPr>
          <w:spacing w:val="9"/>
          <w:lang w:val="en-GB"/>
        </w:rPr>
        <w:t xml:space="preserve"> </w:t>
      </w:r>
      <w:r w:rsidRPr="003C5EB8">
        <w:rPr>
          <w:spacing w:val="-1"/>
          <w:lang w:val="en-GB"/>
        </w:rPr>
        <w:t>final</w:t>
      </w:r>
      <w:r w:rsidRPr="003C5EB8">
        <w:rPr>
          <w:spacing w:val="7"/>
          <w:lang w:val="en-GB"/>
        </w:rPr>
        <w:t xml:space="preserve"> </w:t>
      </w:r>
      <w:r w:rsidRPr="003C5EB8">
        <w:rPr>
          <w:spacing w:val="-1"/>
          <w:lang w:val="en-GB"/>
        </w:rPr>
        <w:t>volumes</w:t>
      </w:r>
      <w:r w:rsidRPr="003C5EB8">
        <w:rPr>
          <w:rFonts w:ascii="Times New Roman"/>
          <w:spacing w:val="67"/>
          <w:lang w:val="en-GB"/>
        </w:rPr>
        <w:t xml:space="preserve"> </w:t>
      </w:r>
      <w:r w:rsidRPr="003C5EB8">
        <w:rPr>
          <w:spacing w:val="-1"/>
          <w:lang w:val="en-GB"/>
        </w:rPr>
        <w:t>nominated</w:t>
      </w:r>
      <w:r w:rsidRPr="003C5EB8">
        <w:rPr>
          <w:spacing w:val="21"/>
          <w:lang w:val="en-GB"/>
        </w:rPr>
        <w:t xml:space="preserve"> </w:t>
      </w:r>
      <w:r w:rsidRPr="003C5EB8">
        <w:rPr>
          <w:spacing w:val="-1"/>
          <w:lang w:val="en-GB"/>
        </w:rPr>
        <w:t>and</w:t>
      </w:r>
      <w:r w:rsidRPr="003C5EB8">
        <w:rPr>
          <w:spacing w:val="21"/>
          <w:lang w:val="en-GB"/>
        </w:rPr>
        <w:t xml:space="preserve"> </w:t>
      </w:r>
      <w:r w:rsidRPr="003C5EB8">
        <w:rPr>
          <w:spacing w:val="-1"/>
          <w:lang w:val="en-GB"/>
        </w:rPr>
        <w:t>accepted</w:t>
      </w:r>
      <w:r w:rsidRPr="003C5EB8">
        <w:rPr>
          <w:spacing w:val="18"/>
          <w:lang w:val="en-GB"/>
        </w:rPr>
        <w:t xml:space="preserve"> </w:t>
      </w:r>
      <w:r w:rsidRPr="003C5EB8">
        <w:rPr>
          <w:spacing w:val="-1"/>
          <w:lang w:val="en-GB"/>
        </w:rPr>
        <w:t>by</w:t>
      </w:r>
      <w:r w:rsidRPr="003C5EB8">
        <w:rPr>
          <w:spacing w:val="23"/>
          <w:lang w:val="en-GB"/>
        </w:rPr>
        <w:t xml:space="preserve"> </w:t>
      </w:r>
      <w:r w:rsidRPr="003C5EB8">
        <w:rPr>
          <w:spacing w:val="-1"/>
          <w:lang w:val="en-GB"/>
        </w:rPr>
        <w:t>the</w:t>
      </w:r>
      <w:r w:rsidRPr="003C5EB8">
        <w:rPr>
          <w:spacing w:val="20"/>
          <w:lang w:val="en-GB"/>
        </w:rPr>
        <w:t xml:space="preserve"> </w:t>
      </w:r>
      <w:r w:rsidRPr="003C5EB8">
        <w:rPr>
          <w:spacing w:val="-1"/>
          <w:lang w:val="en-GB"/>
        </w:rPr>
        <w:t>relevant</w:t>
      </w:r>
      <w:r w:rsidRPr="003C5EB8">
        <w:rPr>
          <w:spacing w:val="20"/>
          <w:lang w:val="en-GB"/>
        </w:rPr>
        <w:t xml:space="preserve"> </w:t>
      </w:r>
      <w:r w:rsidRPr="003C5EB8">
        <w:rPr>
          <w:spacing w:val="-1"/>
          <w:lang w:val="en-GB"/>
        </w:rPr>
        <w:t>TSO,</w:t>
      </w:r>
      <w:r w:rsidRPr="003C5EB8">
        <w:rPr>
          <w:spacing w:val="19"/>
          <w:lang w:val="en-GB"/>
        </w:rPr>
        <w:t xml:space="preserve"> </w:t>
      </w:r>
      <w:r w:rsidRPr="003C5EB8">
        <w:rPr>
          <w:spacing w:val="-1"/>
          <w:lang w:val="en-GB"/>
        </w:rPr>
        <w:t>multiplied</w:t>
      </w:r>
      <w:r w:rsidRPr="003C5EB8">
        <w:rPr>
          <w:spacing w:val="22"/>
          <w:lang w:val="en-GB"/>
        </w:rPr>
        <w:t xml:space="preserve"> </w:t>
      </w:r>
      <w:r w:rsidRPr="003C5EB8">
        <w:rPr>
          <w:spacing w:val="-1"/>
          <w:lang w:val="en-GB"/>
        </w:rPr>
        <w:t>by</w:t>
      </w:r>
      <w:r w:rsidRPr="003C5EB8">
        <w:rPr>
          <w:spacing w:val="22"/>
          <w:lang w:val="en-GB"/>
        </w:rPr>
        <w:t xml:space="preserve"> </w:t>
      </w:r>
      <w:r w:rsidRPr="003C5EB8">
        <w:rPr>
          <w:spacing w:val="-2"/>
          <w:lang w:val="en-GB"/>
        </w:rPr>
        <w:t>the</w:t>
      </w:r>
      <w:r w:rsidRPr="003C5EB8">
        <w:rPr>
          <w:spacing w:val="20"/>
          <w:lang w:val="en-GB"/>
        </w:rPr>
        <w:t xml:space="preserve"> </w:t>
      </w:r>
      <w:r w:rsidR="00C166E7" w:rsidRPr="003C5EB8">
        <w:rPr>
          <w:spacing w:val="-1"/>
          <w:lang w:val="en-GB"/>
        </w:rPr>
        <w:t>marginal price</w:t>
      </w:r>
      <w:r w:rsidRPr="003C5EB8">
        <w:rPr>
          <w:spacing w:val="22"/>
          <w:lang w:val="en-GB"/>
        </w:rPr>
        <w:t xml:space="preserve"> </w:t>
      </w:r>
      <w:r w:rsidRPr="003C5EB8">
        <w:rPr>
          <w:lang w:val="en-GB"/>
        </w:rPr>
        <w:t>of</w:t>
      </w:r>
      <w:r w:rsidRPr="003C5EB8">
        <w:rPr>
          <w:spacing w:val="19"/>
          <w:lang w:val="en-GB"/>
        </w:rPr>
        <w:t xml:space="preserve"> </w:t>
      </w:r>
      <w:r w:rsidRPr="003C5EB8">
        <w:rPr>
          <w:spacing w:val="-1"/>
          <w:lang w:val="en-GB"/>
        </w:rPr>
        <w:t>the</w:t>
      </w:r>
      <w:r w:rsidRPr="003C5EB8">
        <w:rPr>
          <w:spacing w:val="20"/>
          <w:lang w:val="en-GB"/>
        </w:rPr>
        <w:t xml:space="preserve"> </w:t>
      </w:r>
      <w:r w:rsidRPr="003C5EB8">
        <w:rPr>
          <w:spacing w:val="-1"/>
          <w:lang w:val="en-GB"/>
        </w:rPr>
        <w:t>daily</w:t>
      </w:r>
      <w:r w:rsidRPr="003C5EB8">
        <w:rPr>
          <w:rFonts w:ascii="Times New Roman"/>
          <w:spacing w:val="65"/>
          <w:lang w:val="en-GB"/>
        </w:rPr>
        <w:t xml:space="preserve"> </w:t>
      </w:r>
      <w:r w:rsidR="00E824F2" w:rsidRPr="003C5EB8">
        <w:rPr>
          <w:spacing w:val="-1"/>
          <w:lang w:val="en-GB"/>
        </w:rPr>
        <w:t>auction</w:t>
      </w:r>
      <w:r w:rsidRPr="003C5EB8">
        <w:rPr>
          <w:spacing w:val="45"/>
          <w:lang w:val="en-GB"/>
        </w:rPr>
        <w:t xml:space="preserve"> </w:t>
      </w:r>
      <w:r w:rsidRPr="003C5EB8">
        <w:rPr>
          <w:spacing w:val="-2"/>
          <w:lang w:val="en-GB"/>
        </w:rPr>
        <w:t>at</w:t>
      </w:r>
      <w:r w:rsidRPr="003C5EB8">
        <w:rPr>
          <w:spacing w:val="44"/>
          <w:lang w:val="en-GB"/>
        </w:rPr>
        <w:t xml:space="preserve"> </w:t>
      </w:r>
      <w:r w:rsidRPr="003C5EB8">
        <w:rPr>
          <w:spacing w:val="-1"/>
          <w:lang w:val="en-GB"/>
        </w:rPr>
        <w:t>which</w:t>
      </w:r>
      <w:r w:rsidRPr="003C5EB8">
        <w:rPr>
          <w:spacing w:val="45"/>
          <w:lang w:val="en-GB"/>
        </w:rPr>
        <w:t xml:space="preserve"> </w:t>
      </w:r>
      <w:r w:rsidRPr="003C5EB8">
        <w:rPr>
          <w:spacing w:val="-1"/>
          <w:lang w:val="en-GB"/>
        </w:rPr>
        <w:t>that</w:t>
      </w:r>
      <w:r w:rsidRPr="003C5EB8">
        <w:rPr>
          <w:spacing w:val="45"/>
          <w:lang w:val="en-GB"/>
        </w:rPr>
        <w:t xml:space="preserve"> </w:t>
      </w:r>
      <w:r w:rsidR="00AF062B" w:rsidRPr="003C5EB8">
        <w:rPr>
          <w:spacing w:val="-2"/>
          <w:lang w:val="en-GB"/>
        </w:rPr>
        <w:t>long-term transmission right</w:t>
      </w:r>
      <w:r w:rsidRPr="003C5EB8">
        <w:rPr>
          <w:spacing w:val="47"/>
          <w:lang w:val="en-GB"/>
        </w:rPr>
        <w:t xml:space="preserve"> </w:t>
      </w:r>
      <w:r w:rsidRPr="003C5EB8">
        <w:rPr>
          <w:spacing w:val="-1"/>
          <w:lang w:val="en-GB"/>
        </w:rPr>
        <w:t>was</w:t>
      </w:r>
      <w:r w:rsidRPr="003C5EB8">
        <w:rPr>
          <w:spacing w:val="43"/>
          <w:lang w:val="en-GB"/>
        </w:rPr>
        <w:t xml:space="preserve"> </w:t>
      </w:r>
      <w:r w:rsidRPr="003C5EB8">
        <w:rPr>
          <w:spacing w:val="-1"/>
          <w:lang w:val="en-GB"/>
        </w:rPr>
        <w:t>reallocated,</w:t>
      </w:r>
      <w:r w:rsidR="009D7FFA" w:rsidRPr="003C5EB8">
        <w:rPr>
          <w:spacing w:val="-1"/>
          <w:lang w:val="en-GB"/>
        </w:rPr>
        <w:t xml:space="preserve"> and multiplied by the MTU in hours,</w:t>
      </w:r>
      <w:r w:rsidRPr="003C5EB8">
        <w:rPr>
          <w:spacing w:val="46"/>
          <w:lang w:val="en-GB"/>
        </w:rPr>
        <w:t xml:space="preserve"> </w:t>
      </w:r>
      <w:r w:rsidRPr="003C5EB8">
        <w:rPr>
          <w:spacing w:val="-1"/>
          <w:lang w:val="en-GB"/>
        </w:rPr>
        <w:t>for</w:t>
      </w:r>
      <w:r w:rsidRPr="003C5EB8">
        <w:rPr>
          <w:spacing w:val="44"/>
          <w:lang w:val="en-GB"/>
        </w:rPr>
        <w:t xml:space="preserve"> </w:t>
      </w:r>
      <w:r w:rsidRPr="003C5EB8">
        <w:rPr>
          <w:spacing w:val="-2"/>
          <w:lang w:val="en-GB"/>
        </w:rPr>
        <w:t>the</w:t>
      </w:r>
      <w:r w:rsidRPr="003C5EB8">
        <w:rPr>
          <w:spacing w:val="46"/>
          <w:lang w:val="en-GB"/>
        </w:rPr>
        <w:t xml:space="preserve"> </w:t>
      </w:r>
      <w:r w:rsidRPr="003C5EB8">
        <w:rPr>
          <w:spacing w:val="-1"/>
          <w:lang w:val="en-GB"/>
        </w:rPr>
        <w:t>concerned</w:t>
      </w:r>
      <w:r w:rsidRPr="003C5EB8">
        <w:rPr>
          <w:rFonts w:ascii="Times New Roman"/>
          <w:spacing w:val="75"/>
          <w:lang w:val="en-GB"/>
        </w:rPr>
        <w:t xml:space="preserve"> </w:t>
      </w:r>
      <w:r w:rsidR="00C166E7" w:rsidRPr="003C5EB8">
        <w:rPr>
          <w:spacing w:val="-1"/>
          <w:lang w:val="en-GB"/>
        </w:rPr>
        <w:t>MTU</w:t>
      </w:r>
      <w:r w:rsidRPr="003C5EB8">
        <w:rPr>
          <w:spacing w:val="-1"/>
          <w:lang w:val="en-GB"/>
        </w:rPr>
        <w:t>.</w:t>
      </w:r>
    </w:p>
    <w:p w14:paraId="2E0E2255" w14:textId="04067C2A" w:rsidR="003041E4" w:rsidRPr="003C5EB8" w:rsidRDefault="00B300E8">
      <w:pPr>
        <w:pStyle w:val="BodyText"/>
        <w:numPr>
          <w:ilvl w:val="0"/>
          <w:numId w:val="31"/>
        </w:numPr>
        <w:tabs>
          <w:tab w:val="left" w:pos="857"/>
        </w:tabs>
        <w:spacing w:before="196" w:line="241" w:lineRule="auto"/>
        <w:ind w:right="146"/>
        <w:jc w:val="both"/>
        <w:rPr>
          <w:lang w:val="en-GB"/>
        </w:rPr>
      </w:pPr>
      <w:r w:rsidRPr="003C5EB8">
        <w:rPr>
          <w:spacing w:val="-1"/>
          <w:lang w:val="en-GB"/>
        </w:rPr>
        <w:t>In</w:t>
      </w:r>
      <w:r w:rsidRPr="003C5EB8">
        <w:rPr>
          <w:spacing w:val="21"/>
          <w:lang w:val="en-GB"/>
        </w:rPr>
        <w:t xml:space="preserve"> </w:t>
      </w:r>
      <w:r w:rsidRPr="003C5EB8">
        <w:rPr>
          <w:spacing w:val="-1"/>
          <w:lang w:val="en-GB"/>
        </w:rPr>
        <w:t>case</w:t>
      </w:r>
      <w:r w:rsidRPr="003C5EB8">
        <w:rPr>
          <w:spacing w:val="22"/>
          <w:lang w:val="en-GB"/>
        </w:rPr>
        <w:t xml:space="preserve"> </w:t>
      </w:r>
      <w:r w:rsidRPr="003C5EB8">
        <w:rPr>
          <w:lang w:val="en-GB"/>
        </w:rPr>
        <w:t>of</w:t>
      </w:r>
      <w:r w:rsidRPr="003C5EB8">
        <w:rPr>
          <w:spacing w:val="21"/>
          <w:lang w:val="en-GB"/>
        </w:rPr>
        <w:t xml:space="preserve"> </w:t>
      </w:r>
      <w:r w:rsidRPr="003C5EB8">
        <w:rPr>
          <w:spacing w:val="-1"/>
          <w:lang w:val="en-GB"/>
        </w:rPr>
        <w:t>fallback</w:t>
      </w:r>
      <w:r w:rsidRPr="003C5EB8">
        <w:rPr>
          <w:spacing w:val="23"/>
          <w:lang w:val="en-GB"/>
        </w:rPr>
        <w:t xml:space="preserve"> </w:t>
      </w:r>
      <w:r w:rsidRPr="003C5EB8">
        <w:rPr>
          <w:spacing w:val="-1"/>
          <w:lang w:val="en-GB"/>
        </w:rPr>
        <w:t>allocation</w:t>
      </w:r>
      <w:r w:rsidRPr="003C5EB8">
        <w:rPr>
          <w:spacing w:val="21"/>
          <w:lang w:val="en-GB"/>
        </w:rPr>
        <w:t xml:space="preserve"> </w:t>
      </w:r>
      <w:r w:rsidRPr="003C5EB8">
        <w:rPr>
          <w:spacing w:val="-1"/>
          <w:lang w:val="en-GB"/>
        </w:rPr>
        <w:t>where</w:t>
      </w:r>
      <w:r w:rsidRPr="003C5EB8">
        <w:rPr>
          <w:spacing w:val="22"/>
          <w:lang w:val="en-GB"/>
        </w:rPr>
        <w:t xml:space="preserve"> </w:t>
      </w:r>
      <w:r w:rsidRPr="003C5EB8">
        <w:rPr>
          <w:spacing w:val="-1"/>
          <w:lang w:val="en-GB"/>
        </w:rPr>
        <w:t>no</w:t>
      </w:r>
      <w:r w:rsidRPr="003C5EB8">
        <w:rPr>
          <w:spacing w:val="23"/>
          <w:lang w:val="en-GB"/>
        </w:rPr>
        <w:t xml:space="preserve"> </w:t>
      </w:r>
      <w:r w:rsidRPr="003C5EB8">
        <w:rPr>
          <w:spacing w:val="-1"/>
          <w:lang w:val="en-GB"/>
        </w:rPr>
        <w:t>reference</w:t>
      </w:r>
      <w:r w:rsidRPr="003C5EB8">
        <w:rPr>
          <w:spacing w:val="23"/>
          <w:lang w:val="en-GB"/>
        </w:rPr>
        <w:t xml:space="preserve"> </w:t>
      </w:r>
      <w:r w:rsidRPr="003C5EB8">
        <w:rPr>
          <w:spacing w:val="-1"/>
          <w:lang w:val="en-GB"/>
        </w:rPr>
        <w:t>price</w:t>
      </w:r>
      <w:r w:rsidRPr="003C5EB8">
        <w:rPr>
          <w:spacing w:val="22"/>
          <w:lang w:val="en-GB"/>
        </w:rPr>
        <w:t xml:space="preserve"> </w:t>
      </w:r>
      <w:r w:rsidRPr="003C5EB8">
        <w:rPr>
          <w:spacing w:val="-1"/>
          <w:lang w:val="en-GB"/>
        </w:rPr>
        <w:t>is</w:t>
      </w:r>
      <w:r w:rsidRPr="003C5EB8">
        <w:rPr>
          <w:spacing w:val="22"/>
          <w:lang w:val="en-GB"/>
        </w:rPr>
        <w:t xml:space="preserve"> </w:t>
      </w:r>
      <w:r w:rsidRPr="003C5EB8">
        <w:rPr>
          <w:spacing w:val="-1"/>
          <w:lang w:val="en-GB"/>
        </w:rPr>
        <w:t>calculated</w:t>
      </w:r>
      <w:r w:rsidRPr="003C5EB8">
        <w:rPr>
          <w:spacing w:val="22"/>
          <w:lang w:val="en-GB"/>
        </w:rPr>
        <w:t xml:space="preserve"> </w:t>
      </w:r>
      <w:r w:rsidRPr="003C5EB8">
        <w:rPr>
          <w:lang w:val="en-GB"/>
        </w:rPr>
        <w:t>for</w:t>
      </w:r>
      <w:r w:rsidRPr="003C5EB8">
        <w:rPr>
          <w:spacing w:val="21"/>
          <w:lang w:val="en-GB"/>
        </w:rPr>
        <w:t xml:space="preserve"> </w:t>
      </w:r>
      <w:r w:rsidRPr="003C5EB8">
        <w:rPr>
          <w:spacing w:val="-1"/>
          <w:lang w:val="en-GB"/>
        </w:rPr>
        <w:t>the</w:t>
      </w:r>
      <w:r w:rsidRPr="003C5EB8">
        <w:rPr>
          <w:spacing w:val="22"/>
          <w:lang w:val="en-GB"/>
        </w:rPr>
        <w:t xml:space="preserve"> </w:t>
      </w:r>
      <w:r w:rsidRPr="003C5EB8">
        <w:rPr>
          <w:spacing w:val="-2"/>
          <w:lang w:val="en-GB"/>
        </w:rPr>
        <w:t>daily</w:t>
      </w:r>
      <w:r w:rsidRPr="003C5EB8">
        <w:rPr>
          <w:spacing w:val="22"/>
          <w:lang w:val="en-GB"/>
        </w:rPr>
        <w:t xml:space="preserve"> </w:t>
      </w:r>
      <w:r w:rsidRPr="003C5EB8">
        <w:rPr>
          <w:spacing w:val="-1"/>
          <w:lang w:val="en-GB"/>
        </w:rPr>
        <w:t>allocation</w:t>
      </w:r>
      <w:r w:rsidRPr="003C5EB8">
        <w:rPr>
          <w:rFonts w:ascii="Times New Roman"/>
          <w:spacing w:val="71"/>
          <w:lang w:val="en-GB"/>
        </w:rPr>
        <w:t xml:space="preserve"> </w:t>
      </w:r>
      <w:r w:rsidRPr="003C5EB8">
        <w:rPr>
          <w:spacing w:val="-1"/>
          <w:lang w:val="en-GB"/>
        </w:rPr>
        <w:t>timeframe</w:t>
      </w:r>
      <w:r w:rsidRPr="003C5EB8">
        <w:rPr>
          <w:spacing w:val="11"/>
          <w:lang w:val="en-GB"/>
        </w:rPr>
        <w:t xml:space="preserve"> </w:t>
      </w:r>
      <w:r w:rsidRPr="003C5EB8">
        <w:rPr>
          <w:spacing w:val="-2"/>
          <w:lang w:val="en-GB"/>
        </w:rPr>
        <w:t>the</w:t>
      </w:r>
      <w:r w:rsidRPr="003C5EB8">
        <w:rPr>
          <w:spacing w:val="12"/>
          <w:lang w:val="en-GB"/>
        </w:rPr>
        <w:t xml:space="preserve"> </w:t>
      </w:r>
      <w:r w:rsidRPr="003C5EB8">
        <w:rPr>
          <w:spacing w:val="-1"/>
          <w:lang w:val="en-GB"/>
        </w:rPr>
        <w:t>price</w:t>
      </w:r>
      <w:r w:rsidRPr="003C5EB8">
        <w:rPr>
          <w:spacing w:val="8"/>
          <w:lang w:val="en-GB"/>
        </w:rPr>
        <w:t xml:space="preserve"> </w:t>
      </w:r>
      <w:r w:rsidRPr="003C5EB8">
        <w:rPr>
          <w:lang w:val="en-GB"/>
        </w:rPr>
        <w:t>for</w:t>
      </w:r>
      <w:r w:rsidRPr="003C5EB8">
        <w:rPr>
          <w:spacing w:val="6"/>
          <w:lang w:val="en-GB"/>
        </w:rPr>
        <w:t xml:space="preserve"> </w:t>
      </w:r>
      <w:r w:rsidRPr="003C5EB8">
        <w:rPr>
          <w:spacing w:val="-1"/>
          <w:lang w:val="en-GB"/>
        </w:rPr>
        <w:t>the</w:t>
      </w:r>
      <w:r w:rsidRPr="003C5EB8">
        <w:rPr>
          <w:spacing w:val="11"/>
          <w:lang w:val="en-GB"/>
        </w:rPr>
        <w:t xml:space="preserve"> </w:t>
      </w:r>
      <w:r w:rsidR="00AF062B" w:rsidRPr="003C5EB8">
        <w:rPr>
          <w:spacing w:val="-1"/>
          <w:lang w:val="en-GB"/>
        </w:rPr>
        <w:t>long-term transmission right</w:t>
      </w:r>
      <w:r w:rsidRPr="003C5EB8">
        <w:rPr>
          <w:spacing w:val="-1"/>
          <w:lang w:val="en-GB"/>
        </w:rPr>
        <w:t>s</w:t>
      </w:r>
      <w:r w:rsidRPr="003C5EB8">
        <w:rPr>
          <w:spacing w:val="11"/>
          <w:lang w:val="en-GB"/>
        </w:rPr>
        <w:t xml:space="preserve"> </w:t>
      </w:r>
      <w:r w:rsidRPr="003C5EB8">
        <w:rPr>
          <w:spacing w:val="-1"/>
          <w:lang w:val="en-GB"/>
        </w:rPr>
        <w:t>remuneration</w:t>
      </w:r>
      <w:r w:rsidRPr="003C5EB8">
        <w:rPr>
          <w:spacing w:val="7"/>
          <w:lang w:val="en-GB"/>
        </w:rPr>
        <w:t xml:space="preserve"> </w:t>
      </w:r>
      <w:r w:rsidRPr="003C5EB8">
        <w:rPr>
          <w:spacing w:val="-1"/>
          <w:lang w:val="en-GB"/>
        </w:rPr>
        <w:t>shall</w:t>
      </w:r>
      <w:r w:rsidRPr="003C5EB8">
        <w:rPr>
          <w:spacing w:val="11"/>
          <w:lang w:val="en-GB"/>
        </w:rPr>
        <w:t xml:space="preserve"> </w:t>
      </w:r>
      <w:r w:rsidRPr="003C5EB8">
        <w:rPr>
          <w:spacing w:val="-1"/>
          <w:lang w:val="en-GB"/>
        </w:rPr>
        <w:t>be</w:t>
      </w:r>
      <w:r w:rsidRPr="003C5EB8">
        <w:rPr>
          <w:spacing w:val="11"/>
          <w:lang w:val="en-GB"/>
        </w:rPr>
        <w:t xml:space="preserve"> </w:t>
      </w:r>
      <w:r w:rsidRPr="003C5EB8">
        <w:rPr>
          <w:spacing w:val="-1"/>
          <w:lang w:val="en-GB"/>
        </w:rPr>
        <w:t>the</w:t>
      </w:r>
      <w:r w:rsidRPr="003C5EB8">
        <w:rPr>
          <w:rFonts w:ascii="Times New Roman"/>
          <w:spacing w:val="49"/>
          <w:lang w:val="en-GB"/>
        </w:rPr>
        <w:t xml:space="preserve"> </w:t>
      </w:r>
      <w:r w:rsidR="00C166E7" w:rsidRPr="003C5EB8">
        <w:rPr>
          <w:spacing w:val="-1"/>
          <w:lang w:val="en-GB"/>
        </w:rPr>
        <w:t>marginal price</w:t>
      </w:r>
      <w:r w:rsidRPr="003C5EB8">
        <w:rPr>
          <w:spacing w:val="-2"/>
          <w:lang w:val="en-GB"/>
        </w:rPr>
        <w:t xml:space="preserve"> </w:t>
      </w:r>
      <w:r w:rsidRPr="003C5EB8">
        <w:rPr>
          <w:lang w:val="en-GB"/>
        </w:rPr>
        <w:t xml:space="preserve">of </w:t>
      </w:r>
      <w:r w:rsidRPr="003C5EB8">
        <w:rPr>
          <w:spacing w:val="-1"/>
          <w:lang w:val="en-GB"/>
        </w:rPr>
        <w:t>initial</w:t>
      </w:r>
      <w:r w:rsidRPr="003C5EB8">
        <w:rPr>
          <w:spacing w:val="-2"/>
          <w:lang w:val="en-GB"/>
        </w:rPr>
        <w:t xml:space="preserve"> </w:t>
      </w:r>
      <w:r w:rsidR="00E824F2" w:rsidRPr="003C5EB8">
        <w:rPr>
          <w:spacing w:val="-1"/>
          <w:lang w:val="en-GB"/>
        </w:rPr>
        <w:t>auction</w:t>
      </w:r>
      <w:r w:rsidRPr="003C5EB8">
        <w:rPr>
          <w:spacing w:val="-1"/>
          <w:lang w:val="en-GB"/>
        </w:rPr>
        <w:t>.</w:t>
      </w:r>
    </w:p>
    <w:p w14:paraId="2E0E2256" w14:textId="6AECA9CA" w:rsidR="003041E4" w:rsidRPr="003C5EB8" w:rsidRDefault="00B300E8">
      <w:pPr>
        <w:pStyle w:val="BodyText"/>
        <w:numPr>
          <w:ilvl w:val="0"/>
          <w:numId w:val="31"/>
        </w:numPr>
        <w:tabs>
          <w:tab w:val="left" w:pos="857"/>
        </w:tabs>
        <w:spacing w:before="195" w:line="241" w:lineRule="auto"/>
        <w:ind w:right="148"/>
        <w:jc w:val="both"/>
        <w:rPr>
          <w:lang w:val="en-GB"/>
        </w:rPr>
      </w:pPr>
      <w:r w:rsidRPr="003C5EB8">
        <w:rPr>
          <w:spacing w:val="-1"/>
          <w:lang w:val="en-GB"/>
        </w:rPr>
        <w:t>The</w:t>
      </w:r>
      <w:r w:rsidRPr="003C5EB8">
        <w:rPr>
          <w:spacing w:val="15"/>
          <w:lang w:val="en-GB"/>
        </w:rPr>
        <w:t xml:space="preserve"> </w:t>
      </w:r>
      <w:r w:rsidR="00C166E7" w:rsidRPr="003C5EB8">
        <w:rPr>
          <w:spacing w:val="-1"/>
          <w:lang w:val="en-GB"/>
        </w:rPr>
        <w:t>allocation platform</w:t>
      </w:r>
      <w:r w:rsidRPr="003C5EB8">
        <w:rPr>
          <w:spacing w:val="16"/>
          <w:lang w:val="en-GB"/>
        </w:rPr>
        <w:t xml:space="preserve"> </w:t>
      </w:r>
      <w:r w:rsidRPr="003C5EB8">
        <w:rPr>
          <w:spacing w:val="-2"/>
          <w:lang w:val="en-GB"/>
        </w:rPr>
        <w:t>shall</w:t>
      </w:r>
      <w:r w:rsidRPr="003C5EB8">
        <w:rPr>
          <w:spacing w:val="15"/>
          <w:lang w:val="en-GB"/>
        </w:rPr>
        <w:t xml:space="preserve"> </w:t>
      </w:r>
      <w:r w:rsidRPr="003C5EB8">
        <w:rPr>
          <w:spacing w:val="-1"/>
          <w:lang w:val="en-GB"/>
        </w:rPr>
        <w:t>compensate</w:t>
      </w:r>
      <w:r w:rsidRPr="003C5EB8">
        <w:rPr>
          <w:spacing w:val="15"/>
          <w:lang w:val="en-GB"/>
        </w:rPr>
        <w:t xml:space="preserve"> </w:t>
      </w:r>
      <w:r w:rsidRPr="003C5EB8">
        <w:rPr>
          <w:spacing w:val="-1"/>
          <w:lang w:val="en-GB"/>
        </w:rPr>
        <w:t>the</w:t>
      </w:r>
      <w:r w:rsidRPr="003C5EB8">
        <w:rPr>
          <w:spacing w:val="13"/>
          <w:lang w:val="en-GB"/>
        </w:rPr>
        <w:t xml:space="preserve"> </w:t>
      </w:r>
      <w:r w:rsidR="00AF062B" w:rsidRPr="003C5EB8">
        <w:rPr>
          <w:lang w:val="en-GB"/>
        </w:rPr>
        <w:t>long-term transmission right</w:t>
      </w:r>
      <w:r w:rsidRPr="003C5EB8">
        <w:rPr>
          <w:spacing w:val="-1"/>
          <w:lang w:val="en-GB"/>
        </w:rPr>
        <w:t>s</w:t>
      </w:r>
      <w:r w:rsidRPr="003C5EB8">
        <w:rPr>
          <w:spacing w:val="12"/>
          <w:lang w:val="en-GB"/>
        </w:rPr>
        <w:t xml:space="preserve"> </w:t>
      </w:r>
      <w:r w:rsidRPr="003C5EB8">
        <w:rPr>
          <w:spacing w:val="-1"/>
          <w:lang w:val="en-GB"/>
        </w:rPr>
        <w:t>holder</w:t>
      </w:r>
      <w:r w:rsidRPr="003C5EB8">
        <w:rPr>
          <w:spacing w:val="15"/>
          <w:lang w:val="en-GB"/>
        </w:rPr>
        <w:t xml:space="preserve"> </w:t>
      </w:r>
      <w:r w:rsidRPr="003C5EB8">
        <w:rPr>
          <w:spacing w:val="-1"/>
          <w:lang w:val="en-GB"/>
        </w:rPr>
        <w:t>for</w:t>
      </w:r>
      <w:r w:rsidRPr="003C5EB8">
        <w:rPr>
          <w:spacing w:val="14"/>
          <w:lang w:val="en-GB"/>
        </w:rPr>
        <w:t xml:space="preserve"> </w:t>
      </w:r>
      <w:r w:rsidRPr="003C5EB8">
        <w:rPr>
          <w:spacing w:val="-2"/>
          <w:lang w:val="en-GB"/>
        </w:rPr>
        <w:t>the</w:t>
      </w:r>
      <w:r w:rsidRPr="003C5EB8">
        <w:rPr>
          <w:rFonts w:ascii="Times New Roman"/>
          <w:spacing w:val="75"/>
          <w:lang w:val="en-GB"/>
        </w:rPr>
        <w:t xml:space="preserve"> </w:t>
      </w:r>
      <w:r w:rsidRPr="003C5EB8">
        <w:rPr>
          <w:spacing w:val="-1"/>
          <w:lang w:val="en-GB"/>
        </w:rPr>
        <w:t>non-nominated</w:t>
      </w:r>
      <w:r w:rsidRPr="003C5EB8">
        <w:rPr>
          <w:spacing w:val="16"/>
          <w:lang w:val="en-GB"/>
        </w:rPr>
        <w:t xml:space="preserve"> </w:t>
      </w:r>
      <w:r w:rsidR="006379DF" w:rsidRPr="003C5EB8">
        <w:rPr>
          <w:spacing w:val="-1"/>
          <w:lang w:val="en-GB"/>
        </w:rPr>
        <w:t>physical transmission right</w:t>
      </w:r>
      <w:r w:rsidRPr="003C5EB8">
        <w:rPr>
          <w:spacing w:val="-1"/>
          <w:lang w:val="en-GB"/>
        </w:rPr>
        <w:t>s</w:t>
      </w:r>
      <w:r w:rsidRPr="003C5EB8">
        <w:rPr>
          <w:spacing w:val="18"/>
          <w:lang w:val="en-GB"/>
        </w:rPr>
        <w:t xml:space="preserve"> </w:t>
      </w:r>
      <w:r w:rsidRPr="003C5EB8">
        <w:rPr>
          <w:spacing w:val="-1"/>
          <w:lang w:val="en-GB"/>
        </w:rPr>
        <w:t>which</w:t>
      </w:r>
      <w:r w:rsidRPr="003C5EB8">
        <w:rPr>
          <w:spacing w:val="16"/>
          <w:lang w:val="en-GB"/>
        </w:rPr>
        <w:t xml:space="preserve"> </w:t>
      </w:r>
      <w:r w:rsidRPr="003C5EB8">
        <w:rPr>
          <w:spacing w:val="-1"/>
          <w:lang w:val="en-GB"/>
        </w:rPr>
        <w:t>are</w:t>
      </w:r>
      <w:r w:rsidRPr="003C5EB8">
        <w:rPr>
          <w:spacing w:val="17"/>
          <w:lang w:val="en-GB"/>
        </w:rPr>
        <w:t xml:space="preserve"> </w:t>
      </w:r>
      <w:r w:rsidRPr="003C5EB8">
        <w:rPr>
          <w:lang w:val="en-GB"/>
        </w:rPr>
        <w:t>not</w:t>
      </w:r>
      <w:r w:rsidRPr="003C5EB8">
        <w:rPr>
          <w:spacing w:val="17"/>
          <w:lang w:val="en-GB"/>
        </w:rPr>
        <w:t xml:space="preserve"> </w:t>
      </w:r>
      <w:r w:rsidRPr="003C5EB8">
        <w:rPr>
          <w:spacing w:val="-1"/>
          <w:lang w:val="en-GB"/>
        </w:rPr>
        <w:t>reallocated</w:t>
      </w:r>
      <w:r w:rsidRPr="003C5EB8">
        <w:rPr>
          <w:spacing w:val="17"/>
          <w:lang w:val="en-GB"/>
        </w:rPr>
        <w:t xml:space="preserve"> </w:t>
      </w:r>
      <w:r w:rsidRPr="003C5EB8">
        <w:rPr>
          <w:spacing w:val="-1"/>
          <w:lang w:val="en-GB"/>
        </w:rPr>
        <w:t>at</w:t>
      </w:r>
      <w:r w:rsidRPr="003C5EB8">
        <w:rPr>
          <w:spacing w:val="17"/>
          <w:lang w:val="en-GB"/>
        </w:rPr>
        <w:t xml:space="preserve"> </w:t>
      </w:r>
      <w:r w:rsidRPr="003C5EB8">
        <w:rPr>
          <w:spacing w:val="-1"/>
          <w:lang w:val="en-GB"/>
        </w:rPr>
        <w:t>the</w:t>
      </w:r>
      <w:r w:rsidRPr="003C5EB8">
        <w:rPr>
          <w:spacing w:val="17"/>
          <w:lang w:val="en-GB"/>
        </w:rPr>
        <w:t xml:space="preserve"> </w:t>
      </w:r>
      <w:r w:rsidRPr="003C5EB8">
        <w:rPr>
          <w:spacing w:val="-1"/>
          <w:lang w:val="en-GB"/>
        </w:rPr>
        <w:t>relevant</w:t>
      </w:r>
      <w:r w:rsidRPr="003C5EB8">
        <w:rPr>
          <w:spacing w:val="18"/>
          <w:lang w:val="en-GB"/>
        </w:rPr>
        <w:t xml:space="preserve"> </w:t>
      </w:r>
      <w:r w:rsidRPr="003C5EB8">
        <w:rPr>
          <w:spacing w:val="-1"/>
          <w:lang w:val="en-GB"/>
        </w:rPr>
        <w:t>daily</w:t>
      </w:r>
      <w:r w:rsidRPr="003C5EB8">
        <w:rPr>
          <w:rFonts w:ascii="Times New Roman"/>
          <w:spacing w:val="67"/>
          <w:lang w:val="en-GB"/>
        </w:rPr>
        <w:t xml:space="preserve"> </w:t>
      </w:r>
      <w:r w:rsidRPr="003C5EB8">
        <w:rPr>
          <w:spacing w:val="-1"/>
          <w:lang w:val="en-GB"/>
        </w:rPr>
        <w:t>allocation in accordance</w:t>
      </w:r>
      <w:r w:rsidRPr="003C5EB8">
        <w:rPr>
          <w:spacing w:val="1"/>
          <w:lang w:val="en-GB"/>
        </w:rPr>
        <w:t xml:space="preserve"> </w:t>
      </w:r>
      <w:r w:rsidRPr="003C5EB8">
        <w:rPr>
          <w:spacing w:val="-1"/>
          <w:lang w:val="en-GB"/>
        </w:rPr>
        <w:t>with</w:t>
      </w:r>
      <w:r w:rsidRPr="003C5EB8">
        <w:rPr>
          <w:lang w:val="en-GB"/>
        </w:rPr>
        <w:t xml:space="preserve"> </w:t>
      </w:r>
      <w:r w:rsidRPr="003C5EB8">
        <w:rPr>
          <w:spacing w:val="-1"/>
          <w:lang w:val="en-GB"/>
        </w:rPr>
        <w:t>CHAPTER</w:t>
      </w:r>
      <w:r w:rsidRPr="003C5EB8">
        <w:rPr>
          <w:spacing w:val="-2"/>
          <w:lang w:val="en-GB"/>
        </w:rPr>
        <w:t xml:space="preserve"> </w:t>
      </w:r>
      <w:r w:rsidRPr="003C5EB8">
        <w:rPr>
          <w:lang w:val="en-GB"/>
        </w:rPr>
        <w:t>9</w:t>
      </w:r>
      <w:r w:rsidRPr="003C5EB8">
        <w:rPr>
          <w:spacing w:val="1"/>
          <w:lang w:val="en-GB"/>
        </w:rPr>
        <w:t xml:space="preserve"> </w:t>
      </w:r>
      <w:r w:rsidRPr="003C5EB8">
        <w:rPr>
          <w:spacing w:val="-1"/>
          <w:lang w:val="en-GB"/>
        </w:rPr>
        <w:t xml:space="preserve">in case </w:t>
      </w:r>
      <w:r w:rsidRPr="003C5EB8">
        <w:rPr>
          <w:lang w:val="en-GB"/>
        </w:rPr>
        <w:t xml:space="preserve">of </w:t>
      </w:r>
      <w:r w:rsidRPr="003C5EB8">
        <w:rPr>
          <w:spacing w:val="-2"/>
          <w:lang w:val="en-GB"/>
        </w:rPr>
        <w:t>the</w:t>
      </w:r>
      <w:r w:rsidRPr="003C5EB8">
        <w:rPr>
          <w:spacing w:val="1"/>
          <w:lang w:val="en-GB"/>
        </w:rPr>
        <w:t xml:space="preserve"> </w:t>
      </w:r>
      <w:r w:rsidRPr="003C5EB8">
        <w:rPr>
          <w:spacing w:val="-1"/>
          <w:lang w:val="en-GB"/>
        </w:rPr>
        <w:t>triggering</w:t>
      </w:r>
      <w:r w:rsidRPr="003C5EB8">
        <w:rPr>
          <w:lang w:val="en-GB"/>
        </w:rPr>
        <w:t xml:space="preserve"> </w:t>
      </w:r>
      <w:r w:rsidRPr="003C5EB8">
        <w:rPr>
          <w:spacing w:val="-1"/>
          <w:lang w:val="en-GB"/>
        </w:rPr>
        <w:t>event</w:t>
      </w:r>
      <w:r w:rsidRPr="003C5EB8">
        <w:rPr>
          <w:spacing w:val="-2"/>
          <w:lang w:val="en-GB"/>
        </w:rPr>
        <w:t xml:space="preserve"> </w:t>
      </w:r>
      <w:r w:rsidRPr="003C5EB8">
        <w:rPr>
          <w:spacing w:val="-1"/>
          <w:lang w:val="en-GB"/>
        </w:rPr>
        <w:t>listed in</w:t>
      </w:r>
      <w:r w:rsidRPr="003C5EB8">
        <w:rPr>
          <w:spacing w:val="-3"/>
          <w:lang w:val="en-GB"/>
        </w:rPr>
        <w:t xml:space="preserve"> </w:t>
      </w:r>
      <w:r w:rsidRPr="003C5EB8">
        <w:rPr>
          <w:spacing w:val="-1"/>
          <w:lang w:val="en-GB"/>
        </w:rPr>
        <w:t xml:space="preserve">Article </w:t>
      </w:r>
      <w:r w:rsidRPr="003C5EB8">
        <w:rPr>
          <w:lang w:val="en-GB"/>
        </w:rPr>
        <w:t>56.</w:t>
      </w:r>
    </w:p>
    <w:p w14:paraId="2E0E2257" w14:textId="64F8E944" w:rsidR="003041E4" w:rsidRPr="003C5EB8" w:rsidRDefault="00B300E8">
      <w:pPr>
        <w:pStyle w:val="BodyText"/>
        <w:numPr>
          <w:ilvl w:val="0"/>
          <w:numId w:val="31"/>
        </w:numPr>
        <w:tabs>
          <w:tab w:val="left" w:pos="857"/>
        </w:tabs>
        <w:spacing w:before="195"/>
        <w:ind w:right="146"/>
        <w:jc w:val="both"/>
        <w:rPr>
          <w:lang w:val="en-GB"/>
        </w:rPr>
      </w:pPr>
      <w:r w:rsidRPr="003C5EB8">
        <w:rPr>
          <w:spacing w:val="-1"/>
          <w:lang w:val="en-GB"/>
        </w:rPr>
        <w:t>The</w:t>
      </w:r>
      <w:r w:rsidRPr="003C5EB8">
        <w:rPr>
          <w:spacing w:val="6"/>
          <w:lang w:val="en-GB"/>
        </w:rPr>
        <w:t xml:space="preserve"> </w:t>
      </w:r>
      <w:r w:rsidR="00C166E7" w:rsidRPr="003C5EB8">
        <w:rPr>
          <w:spacing w:val="-1"/>
          <w:lang w:val="en-GB"/>
        </w:rPr>
        <w:t>allocation platform</w:t>
      </w:r>
      <w:r w:rsidRPr="003C5EB8">
        <w:rPr>
          <w:spacing w:val="6"/>
          <w:lang w:val="en-GB"/>
        </w:rPr>
        <w:t xml:space="preserve"> </w:t>
      </w:r>
      <w:r w:rsidRPr="003C5EB8">
        <w:rPr>
          <w:spacing w:val="-2"/>
          <w:lang w:val="en-GB"/>
        </w:rPr>
        <w:t>shall</w:t>
      </w:r>
      <w:r w:rsidRPr="003C5EB8">
        <w:rPr>
          <w:spacing w:val="6"/>
          <w:lang w:val="en-GB"/>
        </w:rPr>
        <w:t xml:space="preserve"> </w:t>
      </w:r>
      <w:r w:rsidRPr="003C5EB8">
        <w:rPr>
          <w:spacing w:val="-1"/>
          <w:lang w:val="en-GB"/>
        </w:rPr>
        <w:t>compensate</w:t>
      </w:r>
      <w:r w:rsidRPr="003C5EB8">
        <w:rPr>
          <w:spacing w:val="6"/>
          <w:lang w:val="en-GB"/>
        </w:rPr>
        <w:t xml:space="preserve"> </w:t>
      </w:r>
      <w:r w:rsidRPr="003C5EB8">
        <w:rPr>
          <w:spacing w:val="-1"/>
          <w:lang w:val="en-GB"/>
        </w:rPr>
        <w:t>the</w:t>
      </w:r>
      <w:r w:rsidRPr="003C5EB8">
        <w:rPr>
          <w:spacing w:val="4"/>
          <w:lang w:val="en-GB"/>
        </w:rPr>
        <w:t xml:space="preserve"> </w:t>
      </w:r>
      <w:r w:rsidR="00AF062B" w:rsidRPr="003C5EB8">
        <w:rPr>
          <w:spacing w:val="-1"/>
          <w:lang w:val="en-GB"/>
        </w:rPr>
        <w:t>long-term transmission right</w:t>
      </w:r>
      <w:r w:rsidRPr="003C5EB8">
        <w:rPr>
          <w:spacing w:val="-1"/>
          <w:lang w:val="en-GB"/>
        </w:rPr>
        <w:t>s</w:t>
      </w:r>
      <w:r w:rsidRPr="003C5EB8">
        <w:rPr>
          <w:spacing w:val="5"/>
          <w:lang w:val="en-GB"/>
        </w:rPr>
        <w:t xml:space="preserve"> </w:t>
      </w:r>
      <w:r w:rsidRPr="003C5EB8">
        <w:rPr>
          <w:spacing w:val="-1"/>
          <w:lang w:val="en-GB"/>
        </w:rPr>
        <w:t>holder</w:t>
      </w:r>
      <w:r w:rsidRPr="003C5EB8">
        <w:rPr>
          <w:spacing w:val="6"/>
          <w:lang w:val="en-GB"/>
        </w:rPr>
        <w:t xml:space="preserve"> </w:t>
      </w:r>
      <w:r w:rsidRPr="003C5EB8">
        <w:rPr>
          <w:spacing w:val="-1"/>
          <w:lang w:val="en-GB"/>
        </w:rPr>
        <w:t>in</w:t>
      </w:r>
      <w:r w:rsidRPr="003C5EB8">
        <w:rPr>
          <w:rFonts w:ascii="Times New Roman"/>
          <w:spacing w:val="75"/>
          <w:lang w:val="en-GB"/>
        </w:rPr>
        <w:t xml:space="preserve"> </w:t>
      </w:r>
      <w:r w:rsidRPr="003C5EB8">
        <w:rPr>
          <w:spacing w:val="-1"/>
          <w:lang w:val="en-GB"/>
        </w:rPr>
        <w:t>accordance</w:t>
      </w:r>
      <w:r w:rsidRPr="003C5EB8">
        <w:rPr>
          <w:spacing w:val="10"/>
          <w:lang w:val="en-GB"/>
        </w:rPr>
        <w:t xml:space="preserve"> </w:t>
      </w:r>
      <w:r w:rsidRPr="003C5EB8">
        <w:rPr>
          <w:spacing w:val="-1"/>
          <w:lang w:val="en-GB"/>
        </w:rPr>
        <w:t>with</w:t>
      </w:r>
      <w:r w:rsidRPr="003C5EB8">
        <w:rPr>
          <w:spacing w:val="11"/>
          <w:lang w:val="en-GB"/>
        </w:rPr>
        <w:t xml:space="preserve"> </w:t>
      </w:r>
      <w:r w:rsidRPr="003C5EB8">
        <w:rPr>
          <w:spacing w:val="-1"/>
          <w:lang w:val="en-GB"/>
        </w:rPr>
        <w:t>Article</w:t>
      </w:r>
      <w:r w:rsidRPr="003C5EB8">
        <w:rPr>
          <w:spacing w:val="10"/>
          <w:lang w:val="en-GB"/>
        </w:rPr>
        <w:t xml:space="preserve"> </w:t>
      </w:r>
      <w:r w:rsidRPr="003C5EB8">
        <w:rPr>
          <w:spacing w:val="-1"/>
          <w:lang w:val="en-GB"/>
        </w:rPr>
        <w:t>59(1)</w:t>
      </w:r>
      <w:r w:rsidRPr="003C5EB8">
        <w:rPr>
          <w:spacing w:val="13"/>
          <w:lang w:val="en-GB"/>
        </w:rPr>
        <w:t xml:space="preserve"> </w:t>
      </w:r>
      <w:r w:rsidRPr="003C5EB8">
        <w:rPr>
          <w:spacing w:val="-1"/>
          <w:lang w:val="en-GB"/>
        </w:rPr>
        <w:t>for</w:t>
      </w:r>
      <w:r w:rsidRPr="003C5EB8">
        <w:rPr>
          <w:spacing w:val="9"/>
          <w:lang w:val="en-GB"/>
        </w:rPr>
        <w:t xml:space="preserve"> </w:t>
      </w:r>
      <w:r w:rsidRPr="003C5EB8">
        <w:rPr>
          <w:spacing w:val="-1"/>
          <w:lang w:val="en-GB"/>
        </w:rPr>
        <w:t>the</w:t>
      </w:r>
      <w:r w:rsidRPr="003C5EB8">
        <w:rPr>
          <w:spacing w:val="10"/>
          <w:lang w:val="en-GB"/>
        </w:rPr>
        <w:t xml:space="preserve"> </w:t>
      </w:r>
      <w:r w:rsidRPr="003C5EB8">
        <w:rPr>
          <w:spacing w:val="-1"/>
          <w:lang w:val="en-GB"/>
        </w:rPr>
        <w:t>non-nominated</w:t>
      </w:r>
      <w:r w:rsidRPr="003C5EB8">
        <w:rPr>
          <w:spacing w:val="9"/>
          <w:lang w:val="en-GB"/>
        </w:rPr>
        <w:t xml:space="preserve"> </w:t>
      </w:r>
      <w:r w:rsidR="006379DF" w:rsidRPr="003C5EB8">
        <w:rPr>
          <w:spacing w:val="-1"/>
          <w:lang w:val="en-GB"/>
        </w:rPr>
        <w:t>physical transmission right</w:t>
      </w:r>
      <w:r w:rsidRPr="003C5EB8">
        <w:rPr>
          <w:spacing w:val="-1"/>
          <w:lang w:val="en-GB"/>
        </w:rPr>
        <w:t>s</w:t>
      </w:r>
      <w:r w:rsidRPr="003C5EB8">
        <w:rPr>
          <w:spacing w:val="12"/>
          <w:lang w:val="en-GB"/>
        </w:rPr>
        <w:t xml:space="preserve"> </w:t>
      </w:r>
      <w:r w:rsidRPr="003C5EB8">
        <w:rPr>
          <w:spacing w:val="-1"/>
          <w:lang w:val="en-GB"/>
        </w:rPr>
        <w:t>which</w:t>
      </w:r>
      <w:r w:rsidRPr="003C5EB8">
        <w:rPr>
          <w:spacing w:val="10"/>
          <w:lang w:val="en-GB"/>
        </w:rPr>
        <w:t xml:space="preserve"> </w:t>
      </w:r>
      <w:r w:rsidRPr="003C5EB8">
        <w:rPr>
          <w:spacing w:val="-2"/>
          <w:lang w:val="en-GB"/>
        </w:rPr>
        <w:t>are</w:t>
      </w:r>
      <w:r w:rsidRPr="003C5EB8">
        <w:rPr>
          <w:rFonts w:ascii="Times New Roman"/>
          <w:spacing w:val="65"/>
          <w:lang w:val="en-GB"/>
        </w:rPr>
        <w:t xml:space="preserve"> </w:t>
      </w:r>
      <w:r w:rsidRPr="003C5EB8">
        <w:rPr>
          <w:lang w:val="en-GB"/>
        </w:rPr>
        <w:t>not</w:t>
      </w:r>
      <w:r w:rsidRPr="003C5EB8">
        <w:rPr>
          <w:spacing w:val="29"/>
          <w:lang w:val="en-GB"/>
        </w:rPr>
        <w:t xml:space="preserve"> </w:t>
      </w:r>
      <w:r w:rsidRPr="003C5EB8">
        <w:rPr>
          <w:spacing w:val="-1"/>
          <w:lang w:val="en-GB"/>
        </w:rPr>
        <w:t>reallocated</w:t>
      </w:r>
      <w:r w:rsidRPr="003C5EB8">
        <w:rPr>
          <w:spacing w:val="28"/>
          <w:lang w:val="en-GB"/>
        </w:rPr>
        <w:t xml:space="preserve"> </w:t>
      </w:r>
      <w:r w:rsidRPr="003C5EB8">
        <w:rPr>
          <w:spacing w:val="-1"/>
          <w:lang w:val="en-GB"/>
        </w:rPr>
        <w:t>at</w:t>
      </w:r>
      <w:r w:rsidRPr="003C5EB8">
        <w:rPr>
          <w:spacing w:val="27"/>
          <w:lang w:val="en-GB"/>
        </w:rPr>
        <w:t xml:space="preserve"> </w:t>
      </w:r>
      <w:r w:rsidRPr="003C5EB8">
        <w:rPr>
          <w:spacing w:val="-1"/>
          <w:lang w:val="en-GB"/>
        </w:rPr>
        <w:t>the</w:t>
      </w:r>
      <w:r w:rsidRPr="003C5EB8">
        <w:rPr>
          <w:spacing w:val="30"/>
          <w:lang w:val="en-GB"/>
        </w:rPr>
        <w:t xml:space="preserve"> </w:t>
      </w:r>
      <w:r w:rsidRPr="003C5EB8">
        <w:rPr>
          <w:spacing w:val="-1"/>
          <w:lang w:val="en-GB"/>
        </w:rPr>
        <w:t>relevant</w:t>
      </w:r>
      <w:r w:rsidRPr="003C5EB8">
        <w:rPr>
          <w:spacing w:val="29"/>
          <w:lang w:val="en-GB"/>
        </w:rPr>
        <w:t xml:space="preserve"> </w:t>
      </w:r>
      <w:r w:rsidRPr="003C5EB8">
        <w:rPr>
          <w:spacing w:val="-1"/>
          <w:lang w:val="en-GB"/>
        </w:rPr>
        <w:t>daily</w:t>
      </w:r>
      <w:r w:rsidRPr="003C5EB8">
        <w:rPr>
          <w:spacing w:val="30"/>
          <w:lang w:val="en-GB"/>
        </w:rPr>
        <w:t xml:space="preserve"> </w:t>
      </w:r>
      <w:r w:rsidRPr="003C5EB8">
        <w:rPr>
          <w:spacing w:val="-1"/>
          <w:lang w:val="en-GB"/>
        </w:rPr>
        <w:t>allocation</w:t>
      </w:r>
      <w:r w:rsidRPr="003C5EB8">
        <w:rPr>
          <w:spacing w:val="28"/>
          <w:lang w:val="en-GB"/>
        </w:rPr>
        <w:t xml:space="preserve"> </w:t>
      </w:r>
      <w:r w:rsidRPr="003C5EB8">
        <w:rPr>
          <w:spacing w:val="-1"/>
          <w:lang w:val="en-GB"/>
        </w:rPr>
        <w:t>for</w:t>
      </w:r>
      <w:r w:rsidRPr="003C5EB8">
        <w:rPr>
          <w:spacing w:val="27"/>
          <w:lang w:val="en-GB"/>
        </w:rPr>
        <w:t xml:space="preserve"> </w:t>
      </w:r>
      <w:r w:rsidRPr="003C5EB8">
        <w:rPr>
          <w:spacing w:val="-1"/>
          <w:lang w:val="en-GB"/>
        </w:rPr>
        <w:t>other</w:t>
      </w:r>
      <w:r w:rsidRPr="003C5EB8">
        <w:rPr>
          <w:spacing w:val="29"/>
          <w:lang w:val="en-GB"/>
        </w:rPr>
        <w:t xml:space="preserve"> </w:t>
      </w:r>
      <w:r w:rsidRPr="003C5EB8">
        <w:rPr>
          <w:spacing w:val="-1"/>
          <w:lang w:val="en-GB"/>
        </w:rPr>
        <w:t>reasons</w:t>
      </w:r>
      <w:r w:rsidRPr="003C5EB8">
        <w:rPr>
          <w:spacing w:val="29"/>
          <w:lang w:val="en-GB"/>
        </w:rPr>
        <w:t xml:space="preserve"> </w:t>
      </w:r>
      <w:r w:rsidRPr="003C5EB8">
        <w:rPr>
          <w:spacing w:val="-1"/>
          <w:lang w:val="en-GB"/>
        </w:rPr>
        <w:t>than</w:t>
      </w:r>
      <w:r w:rsidRPr="003C5EB8">
        <w:rPr>
          <w:spacing w:val="27"/>
          <w:lang w:val="en-GB"/>
        </w:rPr>
        <w:t xml:space="preserve"> </w:t>
      </w:r>
      <w:r w:rsidRPr="003C5EB8">
        <w:rPr>
          <w:spacing w:val="-1"/>
          <w:lang w:val="en-GB"/>
        </w:rPr>
        <w:t>these</w:t>
      </w:r>
      <w:r w:rsidRPr="003C5EB8">
        <w:rPr>
          <w:spacing w:val="27"/>
          <w:lang w:val="en-GB"/>
        </w:rPr>
        <w:t xml:space="preserve"> </w:t>
      </w:r>
      <w:r w:rsidRPr="003C5EB8">
        <w:rPr>
          <w:spacing w:val="-1"/>
          <w:lang w:val="en-GB"/>
        </w:rPr>
        <w:t>mentioned</w:t>
      </w:r>
      <w:r w:rsidRPr="003C5EB8">
        <w:rPr>
          <w:spacing w:val="28"/>
          <w:lang w:val="en-GB"/>
        </w:rPr>
        <w:t xml:space="preserve"> </w:t>
      </w:r>
      <w:r w:rsidRPr="003C5EB8">
        <w:rPr>
          <w:spacing w:val="-1"/>
          <w:lang w:val="en-GB"/>
        </w:rPr>
        <w:t>in</w:t>
      </w:r>
      <w:r w:rsidRPr="003C5EB8">
        <w:rPr>
          <w:rFonts w:ascii="Times New Roman"/>
          <w:spacing w:val="59"/>
          <w:lang w:val="en-GB"/>
        </w:rPr>
        <w:t xml:space="preserve"> </w:t>
      </w:r>
      <w:r w:rsidRPr="003C5EB8">
        <w:rPr>
          <w:spacing w:val="-1"/>
          <w:lang w:val="en-GB"/>
        </w:rPr>
        <w:t xml:space="preserve">paragraph </w:t>
      </w:r>
      <w:r w:rsidRPr="003C5EB8">
        <w:rPr>
          <w:lang w:val="en-GB"/>
        </w:rPr>
        <w:t>2</w:t>
      </w:r>
      <w:r w:rsidRPr="003C5EB8">
        <w:rPr>
          <w:spacing w:val="1"/>
          <w:lang w:val="en-GB"/>
        </w:rPr>
        <w:t xml:space="preserve"> </w:t>
      </w:r>
      <w:r w:rsidRPr="003C5EB8">
        <w:rPr>
          <w:lang w:val="en-GB"/>
        </w:rPr>
        <w:t>of</w:t>
      </w:r>
      <w:r w:rsidRPr="003C5EB8">
        <w:rPr>
          <w:spacing w:val="-3"/>
          <w:lang w:val="en-GB"/>
        </w:rPr>
        <w:t xml:space="preserve"> </w:t>
      </w:r>
      <w:r w:rsidRPr="003C5EB8">
        <w:rPr>
          <w:spacing w:val="-1"/>
          <w:lang w:val="en-GB"/>
        </w:rPr>
        <w:t>this</w:t>
      </w:r>
      <w:r w:rsidRPr="003C5EB8">
        <w:rPr>
          <w:spacing w:val="1"/>
          <w:lang w:val="en-GB"/>
        </w:rPr>
        <w:t xml:space="preserve"> </w:t>
      </w:r>
      <w:r w:rsidRPr="003C5EB8">
        <w:rPr>
          <w:spacing w:val="-1"/>
          <w:lang w:val="en-GB"/>
        </w:rPr>
        <w:t>Article.</w:t>
      </w:r>
    </w:p>
    <w:p w14:paraId="2E0E2258" w14:textId="77777777" w:rsidR="003041E4" w:rsidRPr="003C5EB8" w:rsidRDefault="003041E4">
      <w:pPr>
        <w:jc w:val="both"/>
        <w:rPr>
          <w:lang w:val="en-GB"/>
        </w:rPr>
        <w:sectPr w:rsidR="003041E4" w:rsidRPr="003C5EB8">
          <w:pgSz w:w="11900" w:h="16840"/>
          <w:pgMar w:top="1440" w:right="1260" w:bottom="1760" w:left="1280" w:header="0" w:footer="1513" w:gutter="0"/>
          <w:cols w:space="720"/>
        </w:sectPr>
      </w:pPr>
    </w:p>
    <w:p w14:paraId="2E0E2259" w14:textId="77777777" w:rsidR="003041E4" w:rsidRPr="003C5EB8" w:rsidRDefault="00B300E8" w:rsidP="00C3691D">
      <w:pPr>
        <w:pStyle w:val="Heading1"/>
        <w:jc w:val="center"/>
        <w:rPr>
          <w:lang w:val="en-GB"/>
        </w:rPr>
      </w:pPr>
      <w:bookmarkStart w:id="65" w:name="_Toc170124938"/>
      <w:r w:rsidRPr="003C5EB8">
        <w:rPr>
          <w:lang w:val="en-GB"/>
        </w:rPr>
        <w:lastRenderedPageBreak/>
        <w:t>CHAPTER</w:t>
      </w:r>
      <w:r w:rsidRPr="003C5EB8">
        <w:rPr>
          <w:spacing w:val="-2"/>
          <w:lang w:val="en-GB"/>
        </w:rPr>
        <w:t xml:space="preserve"> </w:t>
      </w:r>
      <w:r w:rsidRPr="003C5EB8">
        <w:rPr>
          <w:lang w:val="en-GB"/>
        </w:rPr>
        <w:t>8</w:t>
      </w:r>
      <w:bookmarkEnd w:id="65"/>
    </w:p>
    <w:p w14:paraId="2E0E225A" w14:textId="3C19BD2E" w:rsidR="003041E4" w:rsidRPr="003C5EB8" w:rsidRDefault="00B300E8" w:rsidP="00C3691D">
      <w:pPr>
        <w:pStyle w:val="Heading1"/>
        <w:jc w:val="center"/>
        <w:rPr>
          <w:rFonts w:cs="Calibri"/>
          <w:lang w:val="en-GB"/>
        </w:rPr>
      </w:pPr>
      <w:bookmarkStart w:id="66" w:name="_Toc170124939"/>
      <w:r w:rsidRPr="003C5EB8">
        <w:rPr>
          <w:lang w:val="en-GB"/>
        </w:rPr>
        <w:t>Fallback</w:t>
      </w:r>
      <w:r w:rsidRPr="003C5EB8">
        <w:rPr>
          <w:spacing w:val="-2"/>
          <w:lang w:val="en-GB"/>
        </w:rPr>
        <w:t xml:space="preserve"> </w:t>
      </w:r>
      <w:r w:rsidR="008842F7" w:rsidRPr="003C5EB8">
        <w:rPr>
          <w:lang w:val="en-GB"/>
        </w:rPr>
        <w:t>p</w:t>
      </w:r>
      <w:r w:rsidRPr="003C5EB8">
        <w:rPr>
          <w:lang w:val="en-GB"/>
        </w:rPr>
        <w:t>rocedures</w:t>
      </w:r>
      <w:bookmarkEnd w:id="66"/>
    </w:p>
    <w:p w14:paraId="2E0E225B" w14:textId="77777777" w:rsidR="003041E4" w:rsidRPr="003C5EB8" w:rsidRDefault="003041E4">
      <w:pPr>
        <w:spacing w:before="8"/>
        <w:rPr>
          <w:rFonts w:ascii="Calibri" w:eastAsia="Calibri" w:hAnsi="Calibri" w:cs="Calibri"/>
          <w:b/>
          <w:bCs/>
          <w:sz w:val="37"/>
          <w:szCs w:val="37"/>
          <w:lang w:val="en-GB"/>
        </w:rPr>
      </w:pPr>
    </w:p>
    <w:p w14:paraId="2E0E225C" w14:textId="77777777" w:rsidR="003041E4" w:rsidRPr="003C5EB8" w:rsidRDefault="00B300E8">
      <w:pPr>
        <w:spacing w:line="267" w:lineRule="exact"/>
        <w:ind w:left="4005" w:right="3759"/>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49</w:t>
      </w:r>
    </w:p>
    <w:p w14:paraId="2E0E225D" w14:textId="04B915DA" w:rsidR="003041E4" w:rsidRPr="003C5EB8" w:rsidRDefault="00B300E8">
      <w:pPr>
        <w:pStyle w:val="Heading2"/>
        <w:spacing w:line="267" w:lineRule="exact"/>
        <w:ind w:right="213"/>
        <w:jc w:val="center"/>
        <w:rPr>
          <w:spacing w:val="-1"/>
          <w:lang w:val="en-GB"/>
        </w:rPr>
      </w:pPr>
      <w:bookmarkStart w:id="67" w:name="_Toc170124940"/>
      <w:r w:rsidRPr="003C5EB8">
        <w:rPr>
          <w:spacing w:val="-1"/>
          <w:lang w:val="en-GB"/>
        </w:rPr>
        <w:t>General</w:t>
      </w:r>
      <w:r w:rsidRPr="003C5EB8">
        <w:rPr>
          <w:spacing w:val="1"/>
          <w:lang w:val="en-GB"/>
        </w:rPr>
        <w:t xml:space="preserve"> </w:t>
      </w:r>
      <w:r w:rsidRPr="003C5EB8">
        <w:rPr>
          <w:spacing w:val="-1"/>
          <w:lang w:val="en-GB"/>
        </w:rPr>
        <w:t>provisions</w:t>
      </w:r>
      <w:bookmarkEnd w:id="67"/>
    </w:p>
    <w:p w14:paraId="4B880BA9" w14:textId="77777777" w:rsidR="005B141C" w:rsidRPr="003C5EB8" w:rsidRDefault="005B141C">
      <w:pPr>
        <w:pStyle w:val="Heading2"/>
        <w:spacing w:line="267" w:lineRule="exact"/>
        <w:ind w:right="213"/>
        <w:jc w:val="center"/>
        <w:rPr>
          <w:b w:val="0"/>
          <w:bCs w:val="0"/>
          <w:lang w:val="en-GB"/>
        </w:rPr>
      </w:pPr>
    </w:p>
    <w:p w14:paraId="2E0E225E" w14:textId="1FA44639" w:rsidR="003041E4" w:rsidRPr="003C5EB8" w:rsidRDefault="00B300E8" w:rsidP="00143779">
      <w:pPr>
        <w:pStyle w:val="BodyText"/>
        <w:numPr>
          <w:ilvl w:val="0"/>
          <w:numId w:val="30"/>
        </w:numPr>
        <w:tabs>
          <w:tab w:val="left" w:pos="856"/>
        </w:tabs>
        <w:spacing w:before="120" w:after="120" w:line="242" w:lineRule="auto"/>
        <w:ind w:left="850" w:right="144"/>
        <w:jc w:val="both"/>
        <w:rPr>
          <w:lang w:val="en-GB"/>
        </w:rPr>
      </w:pPr>
      <w:r w:rsidRPr="003C5EB8">
        <w:rPr>
          <w:spacing w:val="-1"/>
          <w:lang w:val="en-GB"/>
        </w:rPr>
        <w:t>The</w:t>
      </w:r>
      <w:r w:rsidRPr="003C5EB8">
        <w:rPr>
          <w:spacing w:val="13"/>
          <w:lang w:val="en-GB"/>
        </w:rPr>
        <w:t xml:space="preserve"> </w:t>
      </w:r>
      <w:r w:rsidR="00C166E7" w:rsidRPr="003C5EB8">
        <w:rPr>
          <w:spacing w:val="-1"/>
          <w:lang w:val="en-GB"/>
        </w:rPr>
        <w:t>allocation platform</w:t>
      </w:r>
      <w:r w:rsidRPr="003C5EB8">
        <w:rPr>
          <w:spacing w:val="11"/>
          <w:lang w:val="en-GB"/>
        </w:rPr>
        <w:t xml:space="preserve"> </w:t>
      </w:r>
      <w:r w:rsidRPr="003C5EB8">
        <w:rPr>
          <w:spacing w:val="-2"/>
          <w:lang w:val="en-GB"/>
        </w:rPr>
        <w:t>shall,</w:t>
      </w:r>
      <w:r w:rsidRPr="003C5EB8">
        <w:rPr>
          <w:spacing w:val="13"/>
          <w:lang w:val="en-GB"/>
        </w:rPr>
        <w:t xml:space="preserve"> </w:t>
      </w:r>
      <w:r w:rsidRPr="003C5EB8">
        <w:rPr>
          <w:lang w:val="en-GB"/>
        </w:rPr>
        <w:t>to</w:t>
      </w:r>
      <w:r w:rsidRPr="003C5EB8">
        <w:rPr>
          <w:spacing w:val="11"/>
          <w:lang w:val="en-GB"/>
        </w:rPr>
        <w:t xml:space="preserve"> </w:t>
      </w:r>
      <w:r w:rsidRPr="003C5EB8">
        <w:rPr>
          <w:spacing w:val="-1"/>
          <w:lang w:val="en-GB"/>
        </w:rPr>
        <w:t>the</w:t>
      </w:r>
      <w:r w:rsidRPr="003C5EB8">
        <w:rPr>
          <w:spacing w:val="12"/>
          <w:lang w:val="en-GB"/>
        </w:rPr>
        <w:t xml:space="preserve"> </w:t>
      </w:r>
      <w:r w:rsidRPr="003C5EB8">
        <w:rPr>
          <w:spacing w:val="-1"/>
          <w:lang w:val="en-GB"/>
        </w:rPr>
        <w:t>extent</w:t>
      </w:r>
      <w:r w:rsidRPr="003C5EB8">
        <w:rPr>
          <w:spacing w:val="13"/>
          <w:lang w:val="en-GB"/>
        </w:rPr>
        <w:t xml:space="preserve"> </w:t>
      </w:r>
      <w:r w:rsidRPr="003C5EB8">
        <w:rPr>
          <w:spacing w:val="-1"/>
          <w:lang w:val="en-GB"/>
        </w:rPr>
        <w:t>reasonably</w:t>
      </w:r>
      <w:r w:rsidRPr="003C5EB8">
        <w:rPr>
          <w:spacing w:val="14"/>
          <w:lang w:val="en-GB"/>
        </w:rPr>
        <w:t xml:space="preserve"> </w:t>
      </w:r>
      <w:r w:rsidRPr="003C5EB8">
        <w:rPr>
          <w:spacing w:val="-1"/>
          <w:lang w:val="en-GB"/>
        </w:rPr>
        <w:t>practicable,</w:t>
      </w:r>
      <w:r w:rsidRPr="003C5EB8">
        <w:rPr>
          <w:spacing w:val="11"/>
          <w:lang w:val="en-GB"/>
        </w:rPr>
        <w:t xml:space="preserve"> </w:t>
      </w:r>
      <w:r w:rsidRPr="003C5EB8">
        <w:rPr>
          <w:spacing w:val="-1"/>
          <w:lang w:val="en-GB"/>
        </w:rPr>
        <w:t>organize</w:t>
      </w:r>
      <w:r w:rsidRPr="003C5EB8">
        <w:rPr>
          <w:spacing w:val="13"/>
          <w:lang w:val="en-GB"/>
        </w:rPr>
        <w:t xml:space="preserve"> </w:t>
      </w:r>
      <w:r w:rsidRPr="003C5EB8">
        <w:rPr>
          <w:lang w:val="en-GB"/>
        </w:rPr>
        <w:t>a</w:t>
      </w:r>
      <w:r w:rsidRPr="003C5EB8">
        <w:rPr>
          <w:spacing w:val="13"/>
          <w:lang w:val="en-GB"/>
        </w:rPr>
        <w:t xml:space="preserve"> </w:t>
      </w:r>
      <w:r w:rsidRPr="003C5EB8">
        <w:rPr>
          <w:spacing w:val="-2"/>
          <w:lang w:val="en-GB"/>
        </w:rPr>
        <w:t>fallback</w:t>
      </w:r>
      <w:r w:rsidRPr="003C5EB8">
        <w:rPr>
          <w:rFonts w:ascii="Times New Roman"/>
          <w:spacing w:val="59"/>
          <w:lang w:val="en-GB"/>
        </w:rPr>
        <w:t xml:space="preserve"> </w:t>
      </w:r>
      <w:r w:rsidRPr="003C5EB8">
        <w:rPr>
          <w:spacing w:val="-1"/>
          <w:lang w:val="en-GB"/>
        </w:rPr>
        <w:t>procedure</w:t>
      </w:r>
      <w:r w:rsidRPr="003C5EB8">
        <w:rPr>
          <w:spacing w:val="-2"/>
          <w:lang w:val="en-GB"/>
        </w:rPr>
        <w:t xml:space="preserve"> </w:t>
      </w:r>
      <w:r w:rsidRPr="003C5EB8">
        <w:rPr>
          <w:spacing w:val="-1"/>
          <w:lang w:val="en-GB"/>
        </w:rPr>
        <w:t>in the</w:t>
      </w:r>
      <w:r w:rsidRPr="003C5EB8">
        <w:rPr>
          <w:spacing w:val="1"/>
          <w:lang w:val="en-GB"/>
        </w:rPr>
        <w:t xml:space="preserve"> </w:t>
      </w:r>
      <w:r w:rsidRPr="003C5EB8">
        <w:rPr>
          <w:spacing w:val="-1"/>
          <w:lang w:val="en-GB"/>
        </w:rPr>
        <w:t>following</w:t>
      </w:r>
      <w:r w:rsidRPr="003C5EB8">
        <w:rPr>
          <w:spacing w:val="-2"/>
          <w:lang w:val="en-GB"/>
        </w:rPr>
        <w:t xml:space="preserve"> </w:t>
      </w:r>
      <w:r w:rsidRPr="003C5EB8">
        <w:rPr>
          <w:spacing w:val="-1"/>
          <w:lang w:val="en-GB"/>
        </w:rPr>
        <w:t>cases</w:t>
      </w:r>
      <w:r w:rsidRPr="003C5EB8">
        <w:rPr>
          <w:spacing w:val="-2"/>
          <w:lang w:val="en-GB"/>
        </w:rPr>
        <w:t xml:space="preserve"> </w:t>
      </w:r>
      <w:r w:rsidRPr="003C5EB8">
        <w:rPr>
          <w:lang w:val="en-GB"/>
        </w:rPr>
        <w:t xml:space="preserve">of </w:t>
      </w:r>
      <w:r w:rsidRPr="003C5EB8">
        <w:rPr>
          <w:spacing w:val="-2"/>
          <w:lang w:val="en-GB"/>
        </w:rPr>
        <w:t>failure</w:t>
      </w:r>
      <w:r w:rsidRPr="003C5EB8">
        <w:rPr>
          <w:spacing w:val="1"/>
          <w:lang w:val="en-GB"/>
        </w:rPr>
        <w:t xml:space="preserve"> </w:t>
      </w:r>
      <w:r w:rsidRPr="003C5EB8">
        <w:rPr>
          <w:lang w:val="en-GB"/>
        </w:rPr>
        <w:t>of</w:t>
      </w:r>
      <w:r w:rsidRPr="003C5EB8">
        <w:rPr>
          <w:spacing w:val="-2"/>
          <w:lang w:val="en-GB"/>
        </w:rPr>
        <w:t xml:space="preserve"> </w:t>
      </w:r>
      <w:r w:rsidRPr="003C5EB8">
        <w:rPr>
          <w:lang w:val="en-GB"/>
        </w:rPr>
        <w:t xml:space="preserve">a </w:t>
      </w:r>
      <w:r w:rsidRPr="003C5EB8">
        <w:rPr>
          <w:spacing w:val="-1"/>
          <w:lang w:val="en-GB"/>
        </w:rPr>
        <w:t>standard process:</w:t>
      </w:r>
    </w:p>
    <w:p w14:paraId="2E0E225F" w14:textId="7C26A955" w:rsidR="003041E4" w:rsidRPr="003C5EB8" w:rsidRDefault="00B300E8" w:rsidP="00945F4B">
      <w:pPr>
        <w:pStyle w:val="BodyText"/>
        <w:numPr>
          <w:ilvl w:val="1"/>
          <w:numId w:val="30"/>
        </w:numPr>
        <w:tabs>
          <w:tab w:val="left" w:pos="1488"/>
        </w:tabs>
        <w:spacing w:line="276" w:lineRule="auto"/>
        <w:ind w:right="146"/>
        <w:jc w:val="both"/>
        <w:rPr>
          <w:lang w:val="en-GB"/>
        </w:rPr>
      </w:pPr>
      <w:r w:rsidRPr="003C5EB8">
        <w:rPr>
          <w:spacing w:val="-1"/>
          <w:lang w:val="en-GB"/>
        </w:rPr>
        <w:t>if</w:t>
      </w:r>
      <w:r w:rsidRPr="003C5EB8">
        <w:rPr>
          <w:spacing w:val="26"/>
          <w:lang w:val="en-GB"/>
        </w:rPr>
        <w:t xml:space="preserve"> </w:t>
      </w:r>
      <w:r w:rsidRPr="003C5EB8">
        <w:rPr>
          <w:spacing w:val="-1"/>
          <w:lang w:val="en-GB"/>
        </w:rPr>
        <w:t>it</w:t>
      </w:r>
      <w:r w:rsidRPr="003C5EB8">
        <w:rPr>
          <w:spacing w:val="27"/>
          <w:lang w:val="en-GB"/>
        </w:rPr>
        <w:t xml:space="preserve"> </w:t>
      </w:r>
      <w:r w:rsidRPr="003C5EB8">
        <w:rPr>
          <w:spacing w:val="-1"/>
          <w:lang w:val="en-GB"/>
        </w:rPr>
        <w:t>is</w:t>
      </w:r>
      <w:r w:rsidRPr="003C5EB8">
        <w:rPr>
          <w:spacing w:val="26"/>
          <w:lang w:val="en-GB"/>
        </w:rPr>
        <w:t xml:space="preserve"> </w:t>
      </w:r>
      <w:r w:rsidRPr="003C5EB8">
        <w:rPr>
          <w:spacing w:val="-1"/>
          <w:lang w:val="en-GB"/>
        </w:rPr>
        <w:t>technically</w:t>
      </w:r>
      <w:r w:rsidRPr="003C5EB8">
        <w:rPr>
          <w:spacing w:val="28"/>
          <w:lang w:val="en-GB"/>
        </w:rPr>
        <w:t xml:space="preserve"> </w:t>
      </w:r>
      <w:r w:rsidRPr="003C5EB8">
        <w:rPr>
          <w:spacing w:val="-1"/>
          <w:lang w:val="en-GB"/>
        </w:rPr>
        <w:t>not</w:t>
      </w:r>
      <w:r w:rsidRPr="003C5EB8">
        <w:rPr>
          <w:spacing w:val="27"/>
          <w:lang w:val="en-GB"/>
        </w:rPr>
        <w:t xml:space="preserve"> </w:t>
      </w:r>
      <w:r w:rsidRPr="003C5EB8">
        <w:rPr>
          <w:spacing w:val="-1"/>
          <w:lang w:val="en-GB"/>
        </w:rPr>
        <w:t>possible</w:t>
      </w:r>
      <w:r w:rsidRPr="003C5EB8">
        <w:rPr>
          <w:spacing w:val="27"/>
          <w:lang w:val="en-GB"/>
        </w:rPr>
        <w:t xml:space="preserve"> </w:t>
      </w:r>
      <w:r w:rsidRPr="003C5EB8">
        <w:rPr>
          <w:lang w:val="en-GB"/>
        </w:rPr>
        <w:t>to</w:t>
      </w:r>
      <w:r w:rsidRPr="003C5EB8">
        <w:rPr>
          <w:spacing w:val="28"/>
          <w:lang w:val="en-GB"/>
        </w:rPr>
        <w:t xml:space="preserve"> </w:t>
      </w:r>
      <w:r w:rsidRPr="003C5EB8">
        <w:rPr>
          <w:spacing w:val="-1"/>
          <w:lang w:val="en-GB"/>
        </w:rPr>
        <w:t>hold</w:t>
      </w:r>
      <w:r w:rsidRPr="003C5EB8">
        <w:rPr>
          <w:spacing w:val="27"/>
          <w:lang w:val="en-GB"/>
        </w:rPr>
        <w:t xml:space="preserve"> </w:t>
      </w:r>
      <w:r w:rsidRPr="003C5EB8">
        <w:rPr>
          <w:spacing w:val="-1"/>
          <w:lang w:val="en-GB"/>
        </w:rPr>
        <w:t>an</w:t>
      </w:r>
      <w:r w:rsidRPr="003C5EB8">
        <w:rPr>
          <w:spacing w:val="26"/>
          <w:lang w:val="en-GB"/>
        </w:rPr>
        <w:t xml:space="preserve"> </w:t>
      </w:r>
      <w:r w:rsidR="00E824F2" w:rsidRPr="003C5EB8">
        <w:rPr>
          <w:spacing w:val="-1"/>
          <w:lang w:val="en-GB"/>
        </w:rPr>
        <w:t>auction</w:t>
      </w:r>
      <w:r w:rsidRPr="003C5EB8">
        <w:rPr>
          <w:spacing w:val="26"/>
          <w:lang w:val="en-GB"/>
        </w:rPr>
        <w:t xml:space="preserve"> </w:t>
      </w:r>
      <w:r w:rsidRPr="003C5EB8">
        <w:rPr>
          <w:spacing w:val="-1"/>
          <w:lang w:val="en-GB"/>
        </w:rPr>
        <w:t>following</w:t>
      </w:r>
      <w:r w:rsidRPr="003C5EB8">
        <w:rPr>
          <w:spacing w:val="27"/>
          <w:lang w:val="en-GB"/>
        </w:rPr>
        <w:t xml:space="preserve"> </w:t>
      </w:r>
      <w:r w:rsidRPr="003C5EB8">
        <w:rPr>
          <w:spacing w:val="-1"/>
          <w:lang w:val="en-GB"/>
        </w:rPr>
        <w:t>the</w:t>
      </w:r>
      <w:r w:rsidRPr="003C5EB8">
        <w:rPr>
          <w:spacing w:val="27"/>
          <w:lang w:val="en-GB"/>
        </w:rPr>
        <w:t xml:space="preserve"> </w:t>
      </w:r>
      <w:r w:rsidRPr="003C5EB8">
        <w:rPr>
          <w:spacing w:val="-1"/>
          <w:lang w:val="en-GB"/>
        </w:rPr>
        <w:t>process</w:t>
      </w:r>
      <w:r w:rsidRPr="003C5EB8">
        <w:rPr>
          <w:spacing w:val="26"/>
          <w:lang w:val="en-GB"/>
        </w:rPr>
        <w:t xml:space="preserve"> </w:t>
      </w:r>
      <w:r w:rsidRPr="003C5EB8">
        <w:rPr>
          <w:spacing w:val="-1"/>
          <w:lang w:val="en-GB"/>
        </w:rPr>
        <w:t>set</w:t>
      </w:r>
      <w:r w:rsidRPr="003C5EB8">
        <w:rPr>
          <w:spacing w:val="27"/>
          <w:lang w:val="en-GB"/>
        </w:rPr>
        <w:t xml:space="preserve"> </w:t>
      </w:r>
      <w:r w:rsidRPr="003C5EB8">
        <w:rPr>
          <w:spacing w:val="-1"/>
          <w:lang w:val="en-GB"/>
        </w:rPr>
        <w:t>forth</w:t>
      </w:r>
      <w:r w:rsidRPr="003C5EB8">
        <w:rPr>
          <w:spacing w:val="27"/>
          <w:lang w:val="en-GB"/>
        </w:rPr>
        <w:t xml:space="preserve"> </w:t>
      </w:r>
      <w:r w:rsidRPr="003C5EB8">
        <w:rPr>
          <w:spacing w:val="-1"/>
          <w:lang w:val="en-GB"/>
        </w:rPr>
        <w:t>in</w:t>
      </w:r>
      <w:r w:rsidRPr="003C5EB8">
        <w:rPr>
          <w:rFonts w:ascii="Times New Roman"/>
          <w:spacing w:val="59"/>
          <w:lang w:val="en-GB"/>
        </w:rPr>
        <w:t xml:space="preserve"> </w:t>
      </w:r>
      <w:r w:rsidRPr="003C5EB8">
        <w:rPr>
          <w:spacing w:val="-1"/>
          <w:lang w:val="en-GB"/>
        </w:rPr>
        <w:t>CHAPTER</w:t>
      </w:r>
      <w:r w:rsidRPr="003C5EB8">
        <w:rPr>
          <w:spacing w:val="-2"/>
          <w:lang w:val="en-GB"/>
        </w:rPr>
        <w:t xml:space="preserve"> </w:t>
      </w:r>
      <w:r w:rsidRPr="003C5EB8">
        <w:rPr>
          <w:spacing w:val="-1"/>
          <w:lang w:val="en-GB"/>
        </w:rPr>
        <w:t>4;</w:t>
      </w:r>
    </w:p>
    <w:p w14:paraId="2E0E2260" w14:textId="790BFA8D" w:rsidR="003041E4" w:rsidRPr="003C5EB8" w:rsidRDefault="00B300E8" w:rsidP="00945F4B">
      <w:pPr>
        <w:pStyle w:val="BodyText"/>
        <w:numPr>
          <w:ilvl w:val="1"/>
          <w:numId w:val="30"/>
        </w:numPr>
        <w:tabs>
          <w:tab w:val="left" w:pos="1488"/>
        </w:tabs>
        <w:spacing w:line="276" w:lineRule="auto"/>
        <w:ind w:right="147"/>
        <w:jc w:val="both"/>
        <w:rPr>
          <w:lang w:val="en-GB"/>
        </w:rPr>
      </w:pPr>
      <w:r w:rsidRPr="003C5EB8">
        <w:rPr>
          <w:spacing w:val="-1"/>
          <w:lang w:val="en-GB"/>
        </w:rPr>
        <w:t>if</w:t>
      </w:r>
      <w:r w:rsidRPr="003C5EB8">
        <w:rPr>
          <w:spacing w:val="21"/>
          <w:lang w:val="en-GB"/>
        </w:rPr>
        <w:t xml:space="preserve"> </w:t>
      </w:r>
      <w:r w:rsidRPr="003C5EB8">
        <w:rPr>
          <w:spacing w:val="-1"/>
          <w:lang w:val="en-GB"/>
        </w:rPr>
        <w:t>it</w:t>
      </w:r>
      <w:r w:rsidRPr="003C5EB8">
        <w:rPr>
          <w:spacing w:val="22"/>
          <w:lang w:val="en-GB"/>
        </w:rPr>
        <w:t xml:space="preserve"> </w:t>
      </w:r>
      <w:r w:rsidRPr="003C5EB8">
        <w:rPr>
          <w:spacing w:val="-1"/>
          <w:lang w:val="en-GB"/>
        </w:rPr>
        <w:t>is</w:t>
      </w:r>
      <w:r w:rsidRPr="003C5EB8">
        <w:rPr>
          <w:spacing w:val="22"/>
          <w:lang w:val="en-GB"/>
        </w:rPr>
        <w:t xml:space="preserve"> </w:t>
      </w:r>
      <w:r w:rsidRPr="003C5EB8">
        <w:rPr>
          <w:spacing w:val="-1"/>
          <w:lang w:val="en-GB"/>
        </w:rPr>
        <w:t>technically</w:t>
      </w:r>
      <w:r w:rsidRPr="003C5EB8">
        <w:rPr>
          <w:spacing w:val="23"/>
          <w:lang w:val="en-GB"/>
        </w:rPr>
        <w:t xml:space="preserve"> </w:t>
      </w:r>
      <w:r w:rsidRPr="003C5EB8">
        <w:rPr>
          <w:spacing w:val="-1"/>
          <w:lang w:val="en-GB"/>
        </w:rPr>
        <w:t>not</w:t>
      </w:r>
      <w:r w:rsidRPr="003C5EB8">
        <w:rPr>
          <w:spacing w:val="22"/>
          <w:lang w:val="en-GB"/>
        </w:rPr>
        <w:t xml:space="preserve"> </w:t>
      </w:r>
      <w:r w:rsidRPr="003C5EB8">
        <w:rPr>
          <w:spacing w:val="-1"/>
          <w:lang w:val="en-GB"/>
        </w:rPr>
        <w:t>possible</w:t>
      </w:r>
      <w:r w:rsidRPr="003C5EB8">
        <w:rPr>
          <w:spacing w:val="22"/>
          <w:lang w:val="en-GB"/>
        </w:rPr>
        <w:t xml:space="preserve"> </w:t>
      </w:r>
      <w:r w:rsidRPr="003C5EB8">
        <w:rPr>
          <w:lang w:val="en-GB"/>
        </w:rPr>
        <w:t>to</w:t>
      </w:r>
      <w:r w:rsidRPr="003C5EB8">
        <w:rPr>
          <w:spacing w:val="23"/>
          <w:lang w:val="en-GB"/>
        </w:rPr>
        <w:t xml:space="preserve"> </w:t>
      </w:r>
      <w:r w:rsidRPr="003C5EB8">
        <w:rPr>
          <w:spacing w:val="-1"/>
          <w:lang w:val="en-GB"/>
        </w:rPr>
        <w:t>register</w:t>
      </w:r>
      <w:r w:rsidRPr="003C5EB8">
        <w:rPr>
          <w:spacing w:val="22"/>
          <w:lang w:val="en-GB"/>
        </w:rPr>
        <w:t xml:space="preserve"> </w:t>
      </w:r>
      <w:r w:rsidRPr="003C5EB8">
        <w:rPr>
          <w:lang w:val="en-GB"/>
        </w:rPr>
        <w:t>a</w:t>
      </w:r>
      <w:r w:rsidRPr="003C5EB8">
        <w:rPr>
          <w:spacing w:val="21"/>
          <w:lang w:val="en-GB"/>
        </w:rPr>
        <w:t xml:space="preserve"> </w:t>
      </w:r>
      <w:r w:rsidRPr="003C5EB8">
        <w:rPr>
          <w:spacing w:val="-1"/>
          <w:lang w:val="en-GB"/>
        </w:rPr>
        <w:t>return</w:t>
      </w:r>
      <w:r w:rsidRPr="003C5EB8">
        <w:rPr>
          <w:spacing w:val="21"/>
          <w:lang w:val="en-GB"/>
        </w:rPr>
        <w:t xml:space="preserve"> </w:t>
      </w:r>
      <w:r w:rsidRPr="003C5EB8">
        <w:rPr>
          <w:lang w:val="en-GB"/>
        </w:rPr>
        <w:t>of</w:t>
      </w:r>
      <w:r w:rsidRPr="003C5EB8">
        <w:rPr>
          <w:spacing w:val="20"/>
          <w:lang w:val="en-GB"/>
        </w:rPr>
        <w:t xml:space="preserve"> </w:t>
      </w:r>
      <w:r w:rsidR="00AF062B" w:rsidRPr="003C5EB8">
        <w:rPr>
          <w:lang w:val="en-GB"/>
        </w:rPr>
        <w:t>long-term transmission right</w:t>
      </w:r>
      <w:r w:rsidRPr="003C5EB8">
        <w:rPr>
          <w:spacing w:val="-1"/>
          <w:lang w:val="en-GB"/>
        </w:rPr>
        <w:t>s</w:t>
      </w:r>
      <w:r w:rsidRPr="003C5EB8">
        <w:rPr>
          <w:rFonts w:ascii="Times New Roman"/>
          <w:spacing w:val="31"/>
          <w:lang w:val="en-GB"/>
        </w:rPr>
        <w:t xml:space="preserve"> </w:t>
      </w:r>
      <w:r w:rsidRPr="003C5EB8">
        <w:rPr>
          <w:spacing w:val="-1"/>
          <w:lang w:val="en-GB"/>
        </w:rPr>
        <w:t>following the</w:t>
      </w:r>
      <w:r w:rsidRPr="003C5EB8">
        <w:rPr>
          <w:spacing w:val="1"/>
          <w:lang w:val="en-GB"/>
        </w:rPr>
        <w:t xml:space="preserve"> </w:t>
      </w:r>
      <w:r w:rsidRPr="003C5EB8">
        <w:rPr>
          <w:spacing w:val="-1"/>
          <w:lang w:val="en-GB"/>
        </w:rPr>
        <w:t>process</w:t>
      </w:r>
      <w:r w:rsidRPr="003C5EB8">
        <w:rPr>
          <w:lang w:val="en-GB"/>
        </w:rPr>
        <w:t xml:space="preserve"> </w:t>
      </w:r>
      <w:r w:rsidRPr="003C5EB8">
        <w:rPr>
          <w:spacing w:val="-1"/>
          <w:lang w:val="en-GB"/>
        </w:rPr>
        <w:t>as set</w:t>
      </w:r>
      <w:r w:rsidRPr="003C5EB8">
        <w:rPr>
          <w:lang w:val="en-GB"/>
        </w:rPr>
        <w:t xml:space="preserve"> </w:t>
      </w:r>
      <w:r w:rsidRPr="003C5EB8">
        <w:rPr>
          <w:spacing w:val="-1"/>
          <w:lang w:val="en-GB"/>
        </w:rPr>
        <w:t xml:space="preserve">forth in CHAPTER </w:t>
      </w:r>
      <w:r w:rsidRPr="003C5EB8">
        <w:rPr>
          <w:lang w:val="en-GB"/>
        </w:rPr>
        <w:t>5;</w:t>
      </w:r>
    </w:p>
    <w:p w14:paraId="2E0E2262" w14:textId="0770AE4B" w:rsidR="003041E4" w:rsidRPr="003C5EB8" w:rsidRDefault="00B300E8" w:rsidP="00945F4B">
      <w:pPr>
        <w:pStyle w:val="BodyText"/>
        <w:numPr>
          <w:ilvl w:val="1"/>
          <w:numId w:val="30"/>
        </w:numPr>
        <w:tabs>
          <w:tab w:val="left" w:pos="1488"/>
        </w:tabs>
        <w:spacing w:line="276" w:lineRule="auto"/>
        <w:ind w:right="148"/>
        <w:jc w:val="both"/>
        <w:rPr>
          <w:lang w:val="en-GB"/>
        </w:rPr>
      </w:pPr>
      <w:r w:rsidRPr="003C5EB8">
        <w:rPr>
          <w:spacing w:val="-1"/>
          <w:lang w:val="en-GB"/>
        </w:rPr>
        <w:t>if</w:t>
      </w:r>
      <w:r w:rsidRPr="003C5EB8">
        <w:rPr>
          <w:spacing w:val="48"/>
          <w:lang w:val="en-GB"/>
        </w:rPr>
        <w:t xml:space="preserve"> </w:t>
      </w:r>
      <w:r w:rsidRPr="003C5EB8">
        <w:rPr>
          <w:spacing w:val="-1"/>
          <w:lang w:val="en-GB"/>
        </w:rPr>
        <w:t>it</w:t>
      </w:r>
      <w:r w:rsidRPr="003C5EB8">
        <w:rPr>
          <w:spacing w:val="48"/>
          <w:lang w:val="en-GB"/>
        </w:rPr>
        <w:t xml:space="preserve"> </w:t>
      </w:r>
      <w:r w:rsidRPr="003C5EB8">
        <w:rPr>
          <w:spacing w:val="-1"/>
          <w:lang w:val="en-GB"/>
        </w:rPr>
        <w:t>is</w:t>
      </w:r>
      <w:r w:rsidRPr="003C5EB8">
        <w:rPr>
          <w:spacing w:val="48"/>
          <w:lang w:val="en-GB"/>
        </w:rPr>
        <w:t xml:space="preserve"> </w:t>
      </w:r>
      <w:r w:rsidRPr="003C5EB8">
        <w:rPr>
          <w:spacing w:val="-1"/>
          <w:lang w:val="en-GB"/>
        </w:rPr>
        <w:t>technically</w:t>
      </w:r>
      <w:r w:rsidRPr="003C5EB8">
        <w:rPr>
          <w:spacing w:val="47"/>
          <w:lang w:val="en-GB"/>
        </w:rPr>
        <w:t xml:space="preserve"> </w:t>
      </w:r>
      <w:r w:rsidRPr="003C5EB8">
        <w:rPr>
          <w:lang w:val="en-GB"/>
        </w:rPr>
        <w:t>not</w:t>
      </w:r>
      <w:r w:rsidRPr="003C5EB8">
        <w:rPr>
          <w:spacing w:val="46"/>
          <w:lang w:val="en-GB"/>
        </w:rPr>
        <w:t xml:space="preserve"> </w:t>
      </w:r>
      <w:r w:rsidRPr="003C5EB8">
        <w:rPr>
          <w:spacing w:val="-1"/>
          <w:lang w:val="en-GB"/>
        </w:rPr>
        <w:t>possible</w:t>
      </w:r>
      <w:r w:rsidRPr="003C5EB8">
        <w:rPr>
          <w:spacing w:val="49"/>
          <w:lang w:val="en-GB"/>
        </w:rPr>
        <w:t xml:space="preserve"> </w:t>
      </w:r>
      <w:r w:rsidRPr="003C5EB8">
        <w:rPr>
          <w:lang w:val="en-GB"/>
        </w:rPr>
        <w:t>to</w:t>
      </w:r>
      <w:r w:rsidRPr="003C5EB8">
        <w:rPr>
          <w:spacing w:val="47"/>
          <w:lang w:val="en-GB"/>
        </w:rPr>
        <w:t xml:space="preserve"> </w:t>
      </w:r>
      <w:r w:rsidRPr="003C5EB8">
        <w:rPr>
          <w:spacing w:val="-1"/>
          <w:lang w:val="en-GB"/>
        </w:rPr>
        <w:t>register</w:t>
      </w:r>
      <w:r w:rsidRPr="003C5EB8">
        <w:rPr>
          <w:spacing w:val="49"/>
          <w:lang w:val="en-GB"/>
        </w:rPr>
        <w:t xml:space="preserve"> </w:t>
      </w:r>
      <w:r w:rsidRPr="003C5EB8">
        <w:rPr>
          <w:lang w:val="en-GB"/>
        </w:rPr>
        <w:t>a</w:t>
      </w:r>
      <w:r w:rsidRPr="003C5EB8">
        <w:rPr>
          <w:spacing w:val="48"/>
          <w:lang w:val="en-GB"/>
        </w:rPr>
        <w:t xml:space="preserve"> </w:t>
      </w:r>
      <w:r w:rsidRPr="003C5EB8">
        <w:rPr>
          <w:spacing w:val="-1"/>
          <w:lang w:val="en-GB"/>
        </w:rPr>
        <w:t>notification</w:t>
      </w:r>
      <w:r w:rsidRPr="003C5EB8">
        <w:rPr>
          <w:spacing w:val="45"/>
          <w:lang w:val="en-GB"/>
        </w:rPr>
        <w:t xml:space="preserve"> </w:t>
      </w:r>
      <w:r w:rsidRPr="003C5EB8">
        <w:rPr>
          <w:lang w:val="en-GB"/>
        </w:rPr>
        <w:t>of</w:t>
      </w:r>
      <w:r w:rsidRPr="003C5EB8">
        <w:rPr>
          <w:spacing w:val="49"/>
          <w:lang w:val="en-GB"/>
        </w:rPr>
        <w:t xml:space="preserve"> </w:t>
      </w:r>
      <w:r w:rsidRPr="003C5EB8">
        <w:rPr>
          <w:spacing w:val="-1"/>
          <w:lang w:val="en-GB"/>
        </w:rPr>
        <w:t>transfer</w:t>
      </w:r>
      <w:r w:rsidRPr="003C5EB8">
        <w:rPr>
          <w:spacing w:val="45"/>
          <w:lang w:val="en-GB"/>
        </w:rPr>
        <w:t xml:space="preserve"> </w:t>
      </w:r>
      <w:r w:rsidRPr="003C5EB8">
        <w:rPr>
          <w:lang w:val="en-GB"/>
        </w:rPr>
        <w:t>of</w:t>
      </w:r>
      <w:r w:rsidRPr="003C5EB8">
        <w:rPr>
          <w:spacing w:val="48"/>
          <w:lang w:val="en-GB"/>
        </w:rPr>
        <w:t xml:space="preserve"> </w:t>
      </w:r>
      <w:r w:rsidR="00AF062B" w:rsidRPr="003C5EB8">
        <w:rPr>
          <w:spacing w:val="-1"/>
          <w:lang w:val="en-GB"/>
        </w:rPr>
        <w:t>long-term transmission right</w:t>
      </w:r>
      <w:r w:rsidRPr="003C5EB8">
        <w:rPr>
          <w:spacing w:val="-1"/>
          <w:lang w:val="en-GB"/>
        </w:rPr>
        <w:t>s</w:t>
      </w:r>
      <w:r w:rsidRPr="003C5EB8">
        <w:rPr>
          <w:spacing w:val="-2"/>
          <w:lang w:val="en-GB"/>
        </w:rPr>
        <w:t xml:space="preserve"> </w:t>
      </w:r>
      <w:r w:rsidRPr="003C5EB8">
        <w:rPr>
          <w:spacing w:val="-1"/>
          <w:lang w:val="en-GB"/>
        </w:rPr>
        <w:t>following the</w:t>
      </w:r>
      <w:r w:rsidRPr="003C5EB8">
        <w:rPr>
          <w:spacing w:val="2"/>
          <w:lang w:val="en-GB"/>
        </w:rPr>
        <w:t xml:space="preserve"> </w:t>
      </w:r>
      <w:r w:rsidRPr="003C5EB8">
        <w:rPr>
          <w:spacing w:val="-1"/>
          <w:lang w:val="en-GB"/>
        </w:rPr>
        <w:t>process</w:t>
      </w:r>
      <w:r w:rsidRPr="003C5EB8">
        <w:rPr>
          <w:spacing w:val="-2"/>
          <w:lang w:val="en-GB"/>
        </w:rPr>
        <w:t xml:space="preserve"> </w:t>
      </w:r>
      <w:r w:rsidRPr="003C5EB8">
        <w:rPr>
          <w:spacing w:val="-1"/>
          <w:lang w:val="en-GB"/>
        </w:rPr>
        <w:t>as</w:t>
      </w:r>
      <w:r w:rsidRPr="003C5EB8">
        <w:rPr>
          <w:lang w:val="en-GB"/>
        </w:rPr>
        <w:t xml:space="preserve"> </w:t>
      </w:r>
      <w:r w:rsidRPr="003C5EB8">
        <w:rPr>
          <w:spacing w:val="-1"/>
          <w:lang w:val="en-GB"/>
        </w:rPr>
        <w:t>set</w:t>
      </w:r>
      <w:r w:rsidRPr="003C5EB8">
        <w:rPr>
          <w:lang w:val="en-GB"/>
        </w:rPr>
        <w:t xml:space="preserve"> </w:t>
      </w:r>
      <w:r w:rsidRPr="003C5EB8">
        <w:rPr>
          <w:spacing w:val="-1"/>
          <w:lang w:val="en-GB"/>
        </w:rPr>
        <w:t>forth</w:t>
      </w:r>
      <w:r w:rsidRPr="003C5EB8">
        <w:rPr>
          <w:spacing w:val="-2"/>
          <w:lang w:val="en-GB"/>
        </w:rPr>
        <w:t xml:space="preserve"> </w:t>
      </w:r>
      <w:r w:rsidRPr="003C5EB8">
        <w:rPr>
          <w:spacing w:val="-1"/>
          <w:lang w:val="en-GB"/>
        </w:rPr>
        <w:t>in CHAPTER</w:t>
      </w:r>
      <w:r w:rsidRPr="003C5EB8">
        <w:rPr>
          <w:spacing w:val="-2"/>
          <w:lang w:val="en-GB"/>
        </w:rPr>
        <w:t xml:space="preserve"> </w:t>
      </w:r>
      <w:r w:rsidRPr="003C5EB8">
        <w:rPr>
          <w:spacing w:val="-1"/>
          <w:lang w:val="en-GB"/>
        </w:rPr>
        <w:t>6;</w:t>
      </w:r>
      <w:r w:rsidRPr="003C5EB8">
        <w:rPr>
          <w:spacing w:val="2"/>
          <w:lang w:val="en-GB"/>
        </w:rPr>
        <w:t xml:space="preserve"> </w:t>
      </w:r>
      <w:r w:rsidRPr="003C5EB8">
        <w:rPr>
          <w:spacing w:val="-1"/>
          <w:lang w:val="en-GB"/>
        </w:rPr>
        <w:t>and</w:t>
      </w:r>
    </w:p>
    <w:p w14:paraId="2E0E2263" w14:textId="77777777" w:rsidR="003041E4" w:rsidRPr="003C5EB8" w:rsidRDefault="00B300E8" w:rsidP="00945F4B">
      <w:pPr>
        <w:pStyle w:val="BodyText"/>
        <w:numPr>
          <w:ilvl w:val="1"/>
          <w:numId w:val="30"/>
        </w:numPr>
        <w:tabs>
          <w:tab w:val="left" w:pos="1488"/>
        </w:tabs>
        <w:spacing w:line="276" w:lineRule="auto"/>
        <w:ind w:right="146"/>
        <w:jc w:val="both"/>
        <w:rPr>
          <w:lang w:val="en-GB"/>
        </w:rPr>
      </w:pPr>
      <w:r w:rsidRPr="003C5EB8">
        <w:rPr>
          <w:spacing w:val="-1"/>
          <w:lang w:val="en-GB"/>
        </w:rPr>
        <w:t>if</w:t>
      </w:r>
      <w:r w:rsidRPr="003C5EB8">
        <w:rPr>
          <w:spacing w:val="7"/>
          <w:lang w:val="en-GB"/>
        </w:rPr>
        <w:t xml:space="preserve"> </w:t>
      </w:r>
      <w:r w:rsidRPr="003C5EB8">
        <w:rPr>
          <w:spacing w:val="-1"/>
          <w:lang w:val="en-GB"/>
        </w:rPr>
        <w:t>it</w:t>
      </w:r>
      <w:r w:rsidRPr="003C5EB8">
        <w:rPr>
          <w:spacing w:val="9"/>
          <w:lang w:val="en-GB"/>
        </w:rPr>
        <w:t xml:space="preserve"> </w:t>
      </w:r>
      <w:r w:rsidRPr="003C5EB8">
        <w:rPr>
          <w:spacing w:val="-1"/>
          <w:lang w:val="en-GB"/>
        </w:rPr>
        <w:t>is</w:t>
      </w:r>
      <w:r w:rsidRPr="003C5EB8">
        <w:rPr>
          <w:spacing w:val="8"/>
          <w:lang w:val="en-GB"/>
        </w:rPr>
        <w:t xml:space="preserve"> </w:t>
      </w:r>
      <w:r w:rsidRPr="003C5EB8">
        <w:rPr>
          <w:spacing w:val="-1"/>
          <w:lang w:val="en-GB"/>
        </w:rPr>
        <w:t>technically</w:t>
      </w:r>
      <w:r w:rsidRPr="003C5EB8">
        <w:rPr>
          <w:spacing w:val="9"/>
          <w:lang w:val="en-GB"/>
        </w:rPr>
        <w:t xml:space="preserve"> </w:t>
      </w:r>
      <w:r w:rsidRPr="003C5EB8">
        <w:rPr>
          <w:lang w:val="en-GB"/>
        </w:rPr>
        <w:t>not</w:t>
      </w:r>
      <w:r w:rsidRPr="003C5EB8">
        <w:rPr>
          <w:spacing w:val="8"/>
          <w:lang w:val="en-GB"/>
        </w:rPr>
        <w:t xml:space="preserve"> </w:t>
      </w:r>
      <w:r w:rsidRPr="003C5EB8">
        <w:rPr>
          <w:spacing w:val="-2"/>
          <w:lang w:val="en-GB"/>
        </w:rPr>
        <w:t>possible</w:t>
      </w:r>
      <w:r w:rsidRPr="003C5EB8">
        <w:rPr>
          <w:spacing w:val="9"/>
          <w:lang w:val="en-GB"/>
        </w:rPr>
        <w:t xml:space="preserve"> </w:t>
      </w:r>
      <w:r w:rsidRPr="003C5EB8">
        <w:rPr>
          <w:lang w:val="en-GB"/>
        </w:rPr>
        <w:t>to</w:t>
      </w:r>
      <w:r w:rsidRPr="003C5EB8">
        <w:rPr>
          <w:spacing w:val="9"/>
          <w:lang w:val="en-GB"/>
        </w:rPr>
        <w:t xml:space="preserve"> </w:t>
      </w:r>
      <w:r w:rsidRPr="003C5EB8">
        <w:rPr>
          <w:spacing w:val="-1"/>
          <w:lang w:val="en-GB"/>
        </w:rPr>
        <w:t>register</w:t>
      </w:r>
      <w:r w:rsidRPr="003C5EB8">
        <w:rPr>
          <w:spacing w:val="8"/>
          <w:lang w:val="en-GB"/>
        </w:rPr>
        <w:t xml:space="preserve"> </w:t>
      </w:r>
      <w:r w:rsidRPr="003C5EB8">
        <w:rPr>
          <w:lang w:val="en-GB"/>
        </w:rPr>
        <w:t>a</w:t>
      </w:r>
      <w:r w:rsidRPr="003C5EB8">
        <w:rPr>
          <w:spacing w:val="8"/>
          <w:lang w:val="en-GB"/>
        </w:rPr>
        <w:t xml:space="preserve"> </w:t>
      </w:r>
      <w:r w:rsidRPr="003C5EB8">
        <w:rPr>
          <w:spacing w:val="-1"/>
          <w:lang w:val="en-GB"/>
        </w:rPr>
        <w:t>notification</w:t>
      </w:r>
      <w:r w:rsidRPr="003C5EB8">
        <w:rPr>
          <w:spacing w:val="4"/>
          <w:lang w:val="en-GB"/>
        </w:rPr>
        <w:t xml:space="preserve"> </w:t>
      </w:r>
      <w:r w:rsidRPr="003C5EB8">
        <w:rPr>
          <w:lang w:val="en-GB"/>
        </w:rPr>
        <w:t>of</w:t>
      </w:r>
      <w:r w:rsidRPr="003C5EB8">
        <w:rPr>
          <w:spacing w:val="8"/>
          <w:lang w:val="en-GB"/>
        </w:rPr>
        <w:t xml:space="preserve"> </w:t>
      </w:r>
      <w:r w:rsidRPr="003C5EB8">
        <w:rPr>
          <w:spacing w:val="-1"/>
          <w:lang w:val="en-GB"/>
        </w:rPr>
        <w:t>an</w:t>
      </w:r>
      <w:r w:rsidRPr="003C5EB8">
        <w:rPr>
          <w:spacing w:val="7"/>
          <w:lang w:val="en-GB"/>
        </w:rPr>
        <w:t xml:space="preserve"> </w:t>
      </w:r>
      <w:r w:rsidRPr="003C5EB8">
        <w:rPr>
          <w:spacing w:val="-1"/>
          <w:lang w:val="en-GB"/>
        </w:rPr>
        <w:t>eligible</w:t>
      </w:r>
      <w:r w:rsidRPr="003C5EB8">
        <w:rPr>
          <w:spacing w:val="9"/>
          <w:lang w:val="en-GB"/>
        </w:rPr>
        <w:t xml:space="preserve"> </w:t>
      </w:r>
      <w:r w:rsidRPr="003C5EB8">
        <w:rPr>
          <w:spacing w:val="-1"/>
          <w:lang w:val="en-GB"/>
        </w:rPr>
        <w:t>person</w:t>
      </w:r>
      <w:r w:rsidRPr="003C5EB8">
        <w:rPr>
          <w:spacing w:val="7"/>
          <w:lang w:val="en-GB"/>
        </w:rPr>
        <w:t xml:space="preserve"> </w:t>
      </w:r>
      <w:r w:rsidRPr="003C5EB8">
        <w:rPr>
          <w:spacing w:val="-1"/>
          <w:lang w:val="en-GB"/>
        </w:rPr>
        <w:t>in</w:t>
      </w:r>
      <w:r w:rsidRPr="003C5EB8">
        <w:rPr>
          <w:rFonts w:ascii="Times New Roman"/>
          <w:spacing w:val="53"/>
          <w:lang w:val="en-GB"/>
        </w:rPr>
        <w:t xml:space="preserve"> </w:t>
      </w:r>
      <w:r w:rsidRPr="003C5EB8">
        <w:rPr>
          <w:spacing w:val="-1"/>
          <w:lang w:val="en-GB"/>
        </w:rPr>
        <w:t>following the</w:t>
      </w:r>
      <w:r w:rsidRPr="003C5EB8">
        <w:rPr>
          <w:spacing w:val="1"/>
          <w:lang w:val="en-GB"/>
        </w:rPr>
        <w:t xml:space="preserve"> </w:t>
      </w:r>
      <w:r w:rsidRPr="003C5EB8">
        <w:rPr>
          <w:spacing w:val="-1"/>
          <w:lang w:val="en-GB"/>
        </w:rPr>
        <w:t>process</w:t>
      </w:r>
      <w:r w:rsidRPr="003C5EB8">
        <w:rPr>
          <w:lang w:val="en-GB"/>
        </w:rPr>
        <w:t xml:space="preserve"> </w:t>
      </w:r>
      <w:r w:rsidRPr="003C5EB8">
        <w:rPr>
          <w:spacing w:val="-1"/>
          <w:lang w:val="en-GB"/>
        </w:rPr>
        <w:t>as set</w:t>
      </w:r>
      <w:r w:rsidRPr="003C5EB8">
        <w:rPr>
          <w:lang w:val="en-GB"/>
        </w:rPr>
        <w:t xml:space="preserve"> </w:t>
      </w:r>
      <w:r w:rsidRPr="003C5EB8">
        <w:rPr>
          <w:spacing w:val="-1"/>
          <w:lang w:val="en-GB"/>
        </w:rPr>
        <w:t xml:space="preserve">forth in CHAPTER </w:t>
      </w:r>
      <w:r w:rsidRPr="003C5EB8">
        <w:rPr>
          <w:lang w:val="en-GB"/>
        </w:rPr>
        <w:t>7.</w:t>
      </w:r>
    </w:p>
    <w:p w14:paraId="2E0E2264" w14:textId="08DB28F9" w:rsidR="003041E4" w:rsidRPr="003C5EB8" w:rsidRDefault="00B300E8">
      <w:pPr>
        <w:pStyle w:val="BodyText"/>
        <w:numPr>
          <w:ilvl w:val="0"/>
          <w:numId w:val="30"/>
        </w:numPr>
        <w:tabs>
          <w:tab w:val="left" w:pos="856"/>
        </w:tabs>
        <w:spacing w:before="196"/>
        <w:rPr>
          <w:lang w:val="en-GB"/>
        </w:rPr>
      </w:pPr>
      <w:r w:rsidRPr="003C5EB8">
        <w:rPr>
          <w:spacing w:val="-1"/>
          <w:lang w:val="en-GB"/>
        </w:rPr>
        <w:t>The</w:t>
      </w:r>
      <w:r w:rsidRPr="003C5EB8">
        <w:rPr>
          <w:spacing w:val="1"/>
          <w:lang w:val="en-GB"/>
        </w:rPr>
        <w:t xml:space="preserve"> </w:t>
      </w:r>
      <w:r w:rsidR="00C166E7" w:rsidRPr="003C5EB8">
        <w:rPr>
          <w:spacing w:val="-1"/>
          <w:lang w:val="en-GB"/>
        </w:rPr>
        <w:t>allocation platform</w:t>
      </w:r>
      <w:r w:rsidRPr="003C5EB8">
        <w:rPr>
          <w:spacing w:val="-1"/>
          <w:lang w:val="en-GB"/>
        </w:rPr>
        <w:t xml:space="preserve"> may</w:t>
      </w:r>
      <w:r w:rsidRPr="003C5EB8">
        <w:rPr>
          <w:spacing w:val="2"/>
          <w:lang w:val="en-GB"/>
        </w:rPr>
        <w:t xml:space="preserve"> </w:t>
      </w:r>
      <w:r w:rsidRPr="003C5EB8">
        <w:rPr>
          <w:spacing w:val="-1"/>
          <w:lang w:val="en-GB"/>
        </w:rPr>
        <w:t>use</w:t>
      </w:r>
      <w:r w:rsidRPr="003C5EB8">
        <w:rPr>
          <w:spacing w:val="-2"/>
          <w:lang w:val="en-GB"/>
        </w:rPr>
        <w:t xml:space="preserve"> </w:t>
      </w:r>
      <w:r w:rsidRPr="003C5EB8">
        <w:rPr>
          <w:lang w:val="en-GB"/>
        </w:rPr>
        <w:t>one</w:t>
      </w:r>
      <w:r w:rsidRPr="003C5EB8">
        <w:rPr>
          <w:spacing w:val="-2"/>
          <w:lang w:val="en-GB"/>
        </w:rPr>
        <w:t xml:space="preserve"> </w:t>
      </w:r>
      <w:r w:rsidRPr="003C5EB8">
        <w:rPr>
          <w:lang w:val="en-GB"/>
        </w:rPr>
        <w:t>or</w:t>
      </w:r>
      <w:r w:rsidRPr="003C5EB8">
        <w:rPr>
          <w:spacing w:val="-3"/>
          <w:lang w:val="en-GB"/>
        </w:rPr>
        <w:t xml:space="preserve"> </w:t>
      </w:r>
      <w:r w:rsidRPr="003C5EB8">
        <w:rPr>
          <w:spacing w:val="-1"/>
          <w:lang w:val="en-GB"/>
        </w:rPr>
        <w:t>all</w:t>
      </w:r>
      <w:r w:rsidRPr="003C5EB8">
        <w:rPr>
          <w:spacing w:val="1"/>
          <w:lang w:val="en-GB"/>
        </w:rPr>
        <w:t xml:space="preserve"> </w:t>
      </w:r>
      <w:r w:rsidRPr="003C5EB8">
        <w:rPr>
          <w:spacing w:val="-1"/>
          <w:lang w:val="en-GB"/>
        </w:rPr>
        <w:t>of</w:t>
      </w:r>
      <w:r w:rsidRPr="003C5EB8">
        <w:rPr>
          <w:lang w:val="en-GB"/>
        </w:rPr>
        <w:t xml:space="preserve"> </w:t>
      </w:r>
      <w:r w:rsidRPr="003C5EB8">
        <w:rPr>
          <w:spacing w:val="-1"/>
          <w:lang w:val="en-GB"/>
        </w:rPr>
        <w:t>the</w:t>
      </w:r>
      <w:r w:rsidRPr="003C5EB8">
        <w:rPr>
          <w:spacing w:val="-2"/>
          <w:lang w:val="en-GB"/>
        </w:rPr>
        <w:t xml:space="preserve"> </w:t>
      </w:r>
      <w:r w:rsidRPr="003C5EB8">
        <w:rPr>
          <w:spacing w:val="-1"/>
          <w:lang w:val="en-GB"/>
        </w:rPr>
        <w:t>following</w:t>
      </w:r>
      <w:r w:rsidRPr="003C5EB8">
        <w:rPr>
          <w:lang w:val="en-GB"/>
        </w:rPr>
        <w:t xml:space="preserve"> </w:t>
      </w:r>
      <w:r w:rsidRPr="003C5EB8">
        <w:rPr>
          <w:spacing w:val="-1"/>
          <w:lang w:val="en-GB"/>
        </w:rPr>
        <w:t>fallback</w:t>
      </w:r>
      <w:r w:rsidRPr="003C5EB8">
        <w:rPr>
          <w:lang w:val="en-GB"/>
        </w:rPr>
        <w:t xml:space="preserve"> </w:t>
      </w:r>
      <w:r w:rsidRPr="003C5EB8">
        <w:rPr>
          <w:spacing w:val="-1"/>
          <w:lang w:val="en-GB"/>
        </w:rPr>
        <w:t>procedures:</w:t>
      </w:r>
    </w:p>
    <w:p w14:paraId="2E0E2265" w14:textId="77777777" w:rsidR="003041E4" w:rsidRPr="003C5EB8" w:rsidRDefault="003041E4">
      <w:pPr>
        <w:spacing w:before="4"/>
        <w:rPr>
          <w:rFonts w:ascii="Calibri" w:eastAsia="Calibri" w:hAnsi="Calibri" w:cs="Calibri"/>
          <w:sz w:val="16"/>
          <w:szCs w:val="16"/>
          <w:lang w:val="en-GB"/>
        </w:rPr>
      </w:pPr>
    </w:p>
    <w:p w14:paraId="2E0E2267" w14:textId="2C34DE9D" w:rsidR="003041E4" w:rsidRPr="003C5EB8" w:rsidRDefault="00B300E8" w:rsidP="00945F4B">
      <w:pPr>
        <w:pStyle w:val="BodyText"/>
        <w:numPr>
          <w:ilvl w:val="1"/>
          <w:numId w:val="30"/>
        </w:numPr>
        <w:tabs>
          <w:tab w:val="left" w:pos="1488"/>
        </w:tabs>
        <w:spacing w:line="276" w:lineRule="auto"/>
        <w:rPr>
          <w:lang w:val="en-GB"/>
        </w:rPr>
      </w:pPr>
      <w:r w:rsidRPr="003C5EB8">
        <w:rPr>
          <w:spacing w:val="-1"/>
          <w:lang w:val="en-GB"/>
        </w:rPr>
        <w:t xml:space="preserve">introduction </w:t>
      </w:r>
      <w:r w:rsidRPr="003C5EB8">
        <w:rPr>
          <w:lang w:val="en-GB"/>
        </w:rPr>
        <w:t>of</w:t>
      </w:r>
      <w:r w:rsidRPr="003C5EB8">
        <w:rPr>
          <w:spacing w:val="-3"/>
          <w:lang w:val="en-GB"/>
        </w:rPr>
        <w:t xml:space="preserve"> </w:t>
      </w:r>
      <w:r w:rsidRPr="003C5EB8">
        <w:rPr>
          <w:lang w:val="en-GB"/>
        </w:rPr>
        <w:t xml:space="preserve">a </w:t>
      </w:r>
      <w:r w:rsidRPr="003C5EB8">
        <w:rPr>
          <w:spacing w:val="-2"/>
          <w:lang w:val="en-GB"/>
        </w:rPr>
        <w:t>fallback</w:t>
      </w:r>
      <w:r w:rsidRPr="003C5EB8">
        <w:rPr>
          <w:spacing w:val="1"/>
          <w:lang w:val="en-GB"/>
        </w:rPr>
        <w:t xml:space="preserve"> </w:t>
      </w:r>
      <w:r w:rsidRPr="003C5EB8">
        <w:rPr>
          <w:spacing w:val="-1"/>
          <w:lang w:val="en-GB"/>
        </w:rPr>
        <w:t>procedure</w:t>
      </w:r>
      <w:r w:rsidRPr="003C5EB8">
        <w:rPr>
          <w:spacing w:val="-2"/>
          <w:lang w:val="en-GB"/>
        </w:rPr>
        <w:t xml:space="preserve"> </w:t>
      </w:r>
      <w:r w:rsidRPr="003C5EB8">
        <w:rPr>
          <w:lang w:val="en-GB"/>
        </w:rPr>
        <w:t>for</w:t>
      </w:r>
      <w:r w:rsidRPr="003C5EB8">
        <w:rPr>
          <w:spacing w:val="-3"/>
          <w:lang w:val="en-GB"/>
        </w:rPr>
        <w:t xml:space="preserve"> </w:t>
      </w:r>
      <w:r w:rsidRPr="003C5EB8">
        <w:rPr>
          <w:spacing w:val="-1"/>
          <w:lang w:val="en-GB"/>
        </w:rPr>
        <w:t>data</w:t>
      </w:r>
      <w:r w:rsidRPr="003C5EB8">
        <w:rPr>
          <w:spacing w:val="-3"/>
          <w:lang w:val="en-GB"/>
        </w:rPr>
        <w:t xml:space="preserve"> </w:t>
      </w:r>
      <w:r w:rsidRPr="003C5EB8">
        <w:rPr>
          <w:spacing w:val="-1"/>
          <w:lang w:val="en-GB"/>
        </w:rPr>
        <w:t>exchange</w:t>
      </w:r>
      <w:r w:rsidRPr="003C5EB8">
        <w:rPr>
          <w:spacing w:val="2"/>
          <w:lang w:val="en-GB"/>
        </w:rPr>
        <w:t xml:space="preserve"> </w:t>
      </w:r>
      <w:r w:rsidRPr="003C5EB8">
        <w:rPr>
          <w:spacing w:val="-1"/>
          <w:lang w:val="en-GB"/>
        </w:rPr>
        <w:t>according to</w:t>
      </w:r>
      <w:r w:rsidRPr="003C5EB8">
        <w:rPr>
          <w:spacing w:val="1"/>
          <w:lang w:val="en-GB"/>
        </w:rPr>
        <w:t xml:space="preserve"> </w:t>
      </w:r>
      <w:r w:rsidRPr="003C5EB8">
        <w:rPr>
          <w:spacing w:val="-1"/>
          <w:lang w:val="en-GB"/>
        </w:rPr>
        <w:t>Article 50;</w:t>
      </w:r>
    </w:p>
    <w:p w14:paraId="2E0E2268" w14:textId="5ABF94FF" w:rsidR="003041E4" w:rsidRPr="003C5EB8" w:rsidRDefault="00B300E8" w:rsidP="00945F4B">
      <w:pPr>
        <w:pStyle w:val="BodyText"/>
        <w:numPr>
          <w:ilvl w:val="1"/>
          <w:numId w:val="30"/>
        </w:numPr>
        <w:tabs>
          <w:tab w:val="left" w:pos="1488"/>
        </w:tabs>
        <w:spacing w:line="276" w:lineRule="auto"/>
        <w:rPr>
          <w:lang w:val="en-GB"/>
        </w:rPr>
      </w:pPr>
      <w:r w:rsidRPr="003C5EB8">
        <w:rPr>
          <w:spacing w:val="-1"/>
          <w:lang w:val="en-GB"/>
        </w:rPr>
        <w:t>postponement</w:t>
      </w:r>
      <w:r w:rsidRPr="003C5EB8">
        <w:rPr>
          <w:spacing w:val="-2"/>
          <w:lang w:val="en-GB"/>
        </w:rPr>
        <w:t xml:space="preserve"> </w:t>
      </w:r>
      <w:r w:rsidRPr="003C5EB8">
        <w:rPr>
          <w:lang w:val="en-GB"/>
        </w:rPr>
        <w:t xml:space="preserve">of </w:t>
      </w:r>
      <w:r w:rsidRPr="003C5EB8">
        <w:rPr>
          <w:spacing w:val="-2"/>
          <w:lang w:val="en-GB"/>
        </w:rPr>
        <w:t>the</w:t>
      </w:r>
      <w:r w:rsidRPr="003C5EB8">
        <w:rPr>
          <w:spacing w:val="1"/>
          <w:lang w:val="en-GB"/>
        </w:rPr>
        <w:t xml:space="preserve"> </w:t>
      </w:r>
      <w:r w:rsidR="00E824F2" w:rsidRPr="003C5EB8">
        <w:rPr>
          <w:spacing w:val="-1"/>
          <w:lang w:val="en-GB"/>
        </w:rPr>
        <w:t>auction</w:t>
      </w:r>
      <w:r w:rsidRPr="003C5EB8">
        <w:rPr>
          <w:lang w:val="en-GB"/>
        </w:rPr>
        <w:t xml:space="preserve"> </w:t>
      </w:r>
      <w:r w:rsidRPr="003C5EB8">
        <w:rPr>
          <w:spacing w:val="-1"/>
          <w:lang w:val="en-GB"/>
        </w:rPr>
        <w:t>to</w:t>
      </w:r>
      <w:r w:rsidRPr="003C5EB8">
        <w:rPr>
          <w:spacing w:val="1"/>
          <w:lang w:val="en-GB"/>
        </w:rPr>
        <w:t xml:space="preserve"> </w:t>
      </w:r>
      <w:r w:rsidRPr="003C5EB8">
        <w:rPr>
          <w:lang w:val="en-GB"/>
        </w:rPr>
        <w:t xml:space="preserve">a </w:t>
      </w:r>
      <w:r w:rsidRPr="003C5EB8">
        <w:rPr>
          <w:spacing w:val="-1"/>
          <w:lang w:val="en-GB"/>
        </w:rPr>
        <w:t>later</w:t>
      </w:r>
      <w:r w:rsidRPr="003C5EB8">
        <w:rPr>
          <w:lang w:val="en-GB"/>
        </w:rPr>
        <w:t xml:space="preserve"> </w:t>
      </w:r>
      <w:r w:rsidRPr="003C5EB8">
        <w:rPr>
          <w:spacing w:val="-1"/>
          <w:lang w:val="en-GB"/>
        </w:rPr>
        <w:t>date/time;</w:t>
      </w:r>
    </w:p>
    <w:p w14:paraId="2E0E226A" w14:textId="5A4C97CE" w:rsidR="003041E4" w:rsidRPr="003C5EB8" w:rsidRDefault="00B300E8" w:rsidP="00945F4B">
      <w:pPr>
        <w:pStyle w:val="BodyText"/>
        <w:numPr>
          <w:ilvl w:val="1"/>
          <w:numId w:val="30"/>
        </w:numPr>
        <w:tabs>
          <w:tab w:val="left" w:pos="1488"/>
        </w:tabs>
        <w:spacing w:line="276" w:lineRule="auto"/>
        <w:ind w:right="146"/>
        <w:jc w:val="both"/>
        <w:rPr>
          <w:lang w:val="en-GB"/>
        </w:rPr>
      </w:pPr>
      <w:r w:rsidRPr="003C5EB8">
        <w:rPr>
          <w:spacing w:val="-1"/>
          <w:lang w:val="en-GB"/>
        </w:rPr>
        <w:t>another</w:t>
      </w:r>
      <w:r w:rsidRPr="003C5EB8">
        <w:rPr>
          <w:spacing w:val="27"/>
          <w:lang w:val="en-GB"/>
        </w:rPr>
        <w:t xml:space="preserve"> </w:t>
      </w:r>
      <w:r w:rsidRPr="003C5EB8">
        <w:rPr>
          <w:spacing w:val="-1"/>
          <w:lang w:val="en-GB"/>
        </w:rPr>
        <w:t>ad</w:t>
      </w:r>
      <w:r w:rsidRPr="003C5EB8">
        <w:rPr>
          <w:spacing w:val="27"/>
          <w:lang w:val="en-GB"/>
        </w:rPr>
        <w:t xml:space="preserve"> </w:t>
      </w:r>
      <w:r w:rsidRPr="003C5EB8">
        <w:rPr>
          <w:spacing w:val="-1"/>
          <w:lang w:val="en-GB"/>
        </w:rPr>
        <w:t>hoc</w:t>
      </w:r>
      <w:r w:rsidRPr="003C5EB8">
        <w:rPr>
          <w:spacing w:val="27"/>
          <w:lang w:val="en-GB"/>
        </w:rPr>
        <w:t xml:space="preserve"> </w:t>
      </w:r>
      <w:r w:rsidRPr="003C5EB8">
        <w:rPr>
          <w:spacing w:val="-2"/>
          <w:lang w:val="en-GB"/>
        </w:rPr>
        <w:t>fallback</w:t>
      </w:r>
      <w:r w:rsidRPr="003C5EB8">
        <w:rPr>
          <w:spacing w:val="26"/>
          <w:lang w:val="en-GB"/>
        </w:rPr>
        <w:t xml:space="preserve"> </w:t>
      </w:r>
      <w:r w:rsidRPr="003C5EB8">
        <w:rPr>
          <w:spacing w:val="-1"/>
          <w:lang w:val="en-GB"/>
        </w:rPr>
        <w:t>procedure</w:t>
      </w:r>
      <w:r w:rsidRPr="003C5EB8">
        <w:rPr>
          <w:spacing w:val="27"/>
          <w:lang w:val="en-GB"/>
        </w:rPr>
        <w:t xml:space="preserve"> </w:t>
      </w:r>
      <w:r w:rsidRPr="003C5EB8">
        <w:rPr>
          <w:spacing w:val="-1"/>
          <w:lang w:val="en-GB"/>
        </w:rPr>
        <w:t>if</w:t>
      </w:r>
      <w:r w:rsidRPr="003C5EB8">
        <w:rPr>
          <w:spacing w:val="25"/>
          <w:lang w:val="en-GB"/>
        </w:rPr>
        <w:t xml:space="preserve"> </w:t>
      </w:r>
      <w:r w:rsidRPr="003C5EB8">
        <w:rPr>
          <w:spacing w:val="-1"/>
          <w:lang w:val="en-GB"/>
        </w:rPr>
        <w:t>considered</w:t>
      </w:r>
      <w:r w:rsidRPr="003C5EB8">
        <w:rPr>
          <w:spacing w:val="24"/>
          <w:lang w:val="en-GB"/>
        </w:rPr>
        <w:t xml:space="preserve"> </w:t>
      </w:r>
      <w:r w:rsidRPr="003C5EB8">
        <w:rPr>
          <w:spacing w:val="-1"/>
          <w:lang w:val="en-GB"/>
        </w:rPr>
        <w:t>appropriate</w:t>
      </w:r>
      <w:r w:rsidRPr="003C5EB8">
        <w:rPr>
          <w:spacing w:val="28"/>
          <w:lang w:val="en-GB"/>
        </w:rPr>
        <w:t xml:space="preserve"> </w:t>
      </w:r>
      <w:r w:rsidRPr="003C5EB8">
        <w:rPr>
          <w:spacing w:val="-1"/>
          <w:lang w:val="en-GB"/>
        </w:rPr>
        <w:t>by</w:t>
      </w:r>
      <w:r w:rsidRPr="003C5EB8">
        <w:rPr>
          <w:spacing w:val="26"/>
          <w:lang w:val="en-GB"/>
        </w:rPr>
        <w:t xml:space="preserve"> </w:t>
      </w:r>
      <w:r w:rsidRPr="003C5EB8">
        <w:rPr>
          <w:spacing w:val="-1"/>
          <w:lang w:val="en-GB"/>
        </w:rPr>
        <w:t>the</w:t>
      </w:r>
      <w:r w:rsidRPr="003C5EB8">
        <w:rPr>
          <w:spacing w:val="27"/>
          <w:lang w:val="en-GB"/>
        </w:rPr>
        <w:t xml:space="preserve"> </w:t>
      </w:r>
      <w:r w:rsidR="00C166E7" w:rsidRPr="003C5EB8">
        <w:rPr>
          <w:spacing w:val="-1"/>
          <w:lang w:val="en-GB"/>
        </w:rPr>
        <w:t>allocation platform</w:t>
      </w:r>
      <w:r w:rsidRPr="003C5EB8">
        <w:rPr>
          <w:spacing w:val="-1"/>
          <w:lang w:val="en-GB"/>
        </w:rPr>
        <w:t xml:space="preserve"> to overcome</w:t>
      </w:r>
      <w:r w:rsidRPr="003C5EB8">
        <w:rPr>
          <w:spacing w:val="1"/>
          <w:lang w:val="en-GB"/>
        </w:rPr>
        <w:t xml:space="preserve"> </w:t>
      </w:r>
      <w:r w:rsidRPr="003C5EB8">
        <w:rPr>
          <w:spacing w:val="-1"/>
          <w:lang w:val="en-GB"/>
        </w:rPr>
        <w:t>any</w:t>
      </w:r>
      <w:r w:rsidRPr="003C5EB8">
        <w:rPr>
          <w:spacing w:val="-3"/>
          <w:lang w:val="en-GB"/>
        </w:rPr>
        <w:t xml:space="preserve"> </w:t>
      </w:r>
      <w:r w:rsidRPr="003C5EB8">
        <w:rPr>
          <w:spacing w:val="-1"/>
          <w:lang w:val="en-GB"/>
        </w:rPr>
        <w:t>technical</w:t>
      </w:r>
      <w:r w:rsidRPr="003C5EB8">
        <w:rPr>
          <w:spacing w:val="-3"/>
          <w:lang w:val="en-GB"/>
        </w:rPr>
        <w:t xml:space="preserve"> </w:t>
      </w:r>
      <w:r w:rsidRPr="003C5EB8">
        <w:rPr>
          <w:spacing w:val="-1"/>
          <w:lang w:val="en-GB"/>
        </w:rPr>
        <w:t>obstacles.</w:t>
      </w:r>
    </w:p>
    <w:p w14:paraId="2E0E226B" w14:textId="4A81E8AD" w:rsidR="003041E4" w:rsidRPr="003C5EB8" w:rsidRDefault="00B300E8">
      <w:pPr>
        <w:pStyle w:val="BodyText"/>
        <w:numPr>
          <w:ilvl w:val="0"/>
          <w:numId w:val="30"/>
        </w:numPr>
        <w:tabs>
          <w:tab w:val="left" w:pos="856"/>
        </w:tabs>
        <w:spacing w:before="194"/>
        <w:ind w:right="146"/>
        <w:jc w:val="both"/>
        <w:rPr>
          <w:lang w:val="en-GB"/>
        </w:rPr>
      </w:pPr>
      <w:r w:rsidRPr="003C5EB8">
        <w:rPr>
          <w:spacing w:val="-1"/>
          <w:lang w:val="en-GB"/>
        </w:rPr>
        <w:t>The</w:t>
      </w:r>
      <w:r w:rsidRPr="003C5EB8">
        <w:rPr>
          <w:spacing w:val="39"/>
          <w:lang w:val="en-GB"/>
        </w:rPr>
        <w:t xml:space="preserve"> </w:t>
      </w:r>
      <w:r w:rsidR="00C166E7" w:rsidRPr="003C5EB8">
        <w:rPr>
          <w:spacing w:val="-1"/>
          <w:lang w:val="en-GB"/>
        </w:rPr>
        <w:t>allocation platform</w:t>
      </w:r>
      <w:r w:rsidRPr="003C5EB8">
        <w:rPr>
          <w:spacing w:val="40"/>
          <w:lang w:val="en-GB"/>
        </w:rPr>
        <w:t xml:space="preserve"> </w:t>
      </w:r>
      <w:r w:rsidRPr="003C5EB8">
        <w:rPr>
          <w:spacing w:val="-2"/>
          <w:lang w:val="en-GB"/>
        </w:rPr>
        <w:t>shall,</w:t>
      </w:r>
      <w:r w:rsidRPr="003C5EB8">
        <w:rPr>
          <w:spacing w:val="39"/>
          <w:lang w:val="en-GB"/>
        </w:rPr>
        <w:t xml:space="preserve"> </w:t>
      </w:r>
      <w:r w:rsidRPr="003C5EB8">
        <w:rPr>
          <w:lang w:val="en-GB"/>
        </w:rPr>
        <w:t>to</w:t>
      </w:r>
      <w:r w:rsidRPr="003C5EB8">
        <w:rPr>
          <w:spacing w:val="40"/>
          <w:lang w:val="en-GB"/>
        </w:rPr>
        <w:t xml:space="preserve"> </w:t>
      </w:r>
      <w:r w:rsidRPr="003C5EB8">
        <w:rPr>
          <w:spacing w:val="-1"/>
          <w:lang w:val="en-GB"/>
        </w:rPr>
        <w:t>the</w:t>
      </w:r>
      <w:r w:rsidRPr="003C5EB8">
        <w:rPr>
          <w:spacing w:val="39"/>
          <w:lang w:val="en-GB"/>
        </w:rPr>
        <w:t xml:space="preserve"> </w:t>
      </w:r>
      <w:r w:rsidRPr="003C5EB8">
        <w:rPr>
          <w:spacing w:val="-1"/>
          <w:lang w:val="en-GB"/>
        </w:rPr>
        <w:t>extent</w:t>
      </w:r>
      <w:r w:rsidRPr="003C5EB8">
        <w:rPr>
          <w:spacing w:val="39"/>
          <w:lang w:val="en-GB"/>
        </w:rPr>
        <w:t xml:space="preserve"> </w:t>
      </w:r>
      <w:r w:rsidRPr="003C5EB8">
        <w:rPr>
          <w:spacing w:val="-1"/>
          <w:lang w:val="en-GB"/>
        </w:rPr>
        <w:t>practicable</w:t>
      </w:r>
      <w:r w:rsidRPr="003C5EB8">
        <w:rPr>
          <w:spacing w:val="40"/>
          <w:lang w:val="en-GB"/>
        </w:rPr>
        <w:t xml:space="preserve"> </w:t>
      </w:r>
      <w:r w:rsidRPr="003C5EB8">
        <w:rPr>
          <w:spacing w:val="-1"/>
          <w:lang w:val="en-GB"/>
        </w:rPr>
        <w:t>and</w:t>
      </w:r>
      <w:r w:rsidRPr="003C5EB8">
        <w:rPr>
          <w:spacing w:val="38"/>
          <w:lang w:val="en-GB"/>
        </w:rPr>
        <w:t xml:space="preserve"> </w:t>
      </w:r>
      <w:r w:rsidRPr="003C5EB8">
        <w:rPr>
          <w:spacing w:val="-1"/>
          <w:lang w:val="en-GB"/>
        </w:rPr>
        <w:t>without</w:t>
      </w:r>
      <w:r w:rsidRPr="003C5EB8">
        <w:rPr>
          <w:spacing w:val="39"/>
          <w:lang w:val="en-GB"/>
        </w:rPr>
        <w:t xml:space="preserve"> </w:t>
      </w:r>
      <w:r w:rsidRPr="003C5EB8">
        <w:rPr>
          <w:spacing w:val="-1"/>
          <w:lang w:val="en-GB"/>
        </w:rPr>
        <w:t>undue</w:t>
      </w:r>
      <w:r w:rsidRPr="003C5EB8">
        <w:rPr>
          <w:spacing w:val="42"/>
          <w:lang w:val="en-GB"/>
        </w:rPr>
        <w:t xml:space="preserve"> </w:t>
      </w:r>
      <w:r w:rsidRPr="003C5EB8">
        <w:rPr>
          <w:spacing w:val="-1"/>
          <w:lang w:val="en-GB"/>
        </w:rPr>
        <w:t>delay,</w:t>
      </w:r>
      <w:r w:rsidRPr="003C5EB8">
        <w:rPr>
          <w:spacing w:val="38"/>
          <w:lang w:val="en-GB"/>
        </w:rPr>
        <w:t xml:space="preserve"> </w:t>
      </w:r>
      <w:r w:rsidRPr="003C5EB8">
        <w:rPr>
          <w:spacing w:val="-1"/>
          <w:lang w:val="en-GB"/>
        </w:rPr>
        <w:t>inform</w:t>
      </w:r>
      <w:r w:rsidRPr="003C5EB8">
        <w:rPr>
          <w:rFonts w:ascii="Times New Roman" w:eastAsia="Times New Roman" w:hAnsi="Times New Roman" w:cs="Times New Roman"/>
          <w:spacing w:val="63"/>
          <w:lang w:val="en-GB"/>
        </w:rPr>
        <w:t xml:space="preserve"> </w:t>
      </w:r>
      <w:r w:rsidR="006379DF" w:rsidRPr="003C5EB8">
        <w:rPr>
          <w:spacing w:val="-1"/>
          <w:lang w:val="en-GB"/>
        </w:rPr>
        <w:t>registered participant</w:t>
      </w:r>
      <w:r w:rsidRPr="003C5EB8">
        <w:rPr>
          <w:spacing w:val="-1"/>
          <w:lang w:val="en-GB"/>
        </w:rPr>
        <w:t>s</w:t>
      </w:r>
      <w:r w:rsidRPr="003C5EB8">
        <w:rPr>
          <w:spacing w:val="45"/>
          <w:lang w:val="en-GB"/>
        </w:rPr>
        <w:t xml:space="preserve"> </w:t>
      </w:r>
      <w:r w:rsidRPr="003C5EB8">
        <w:rPr>
          <w:spacing w:val="-1"/>
          <w:lang w:val="en-GB"/>
        </w:rPr>
        <w:t>of</w:t>
      </w:r>
      <w:r w:rsidRPr="003C5EB8">
        <w:rPr>
          <w:spacing w:val="46"/>
          <w:lang w:val="en-GB"/>
        </w:rPr>
        <w:t xml:space="preserve"> </w:t>
      </w:r>
      <w:r w:rsidRPr="003C5EB8">
        <w:rPr>
          <w:spacing w:val="-1"/>
          <w:lang w:val="en-GB"/>
        </w:rPr>
        <w:t>possible</w:t>
      </w:r>
      <w:r w:rsidRPr="003C5EB8">
        <w:rPr>
          <w:spacing w:val="48"/>
          <w:lang w:val="en-GB"/>
        </w:rPr>
        <w:t xml:space="preserve"> </w:t>
      </w:r>
      <w:r w:rsidRPr="003C5EB8">
        <w:rPr>
          <w:spacing w:val="-1"/>
          <w:lang w:val="en-GB"/>
        </w:rPr>
        <w:t>deviations</w:t>
      </w:r>
      <w:r w:rsidRPr="003C5EB8">
        <w:rPr>
          <w:spacing w:val="46"/>
          <w:lang w:val="en-GB"/>
        </w:rPr>
        <w:t xml:space="preserve"> </w:t>
      </w:r>
      <w:r w:rsidRPr="003C5EB8">
        <w:rPr>
          <w:spacing w:val="-2"/>
          <w:lang w:val="en-GB"/>
        </w:rPr>
        <w:t>from</w:t>
      </w:r>
      <w:r w:rsidRPr="003C5EB8">
        <w:rPr>
          <w:spacing w:val="48"/>
          <w:lang w:val="en-GB"/>
        </w:rPr>
        <w:t xml:space="preserve"> </w:t>
      </w:r>
      <w:r w:rsidRPr="003C5EB8">
        <w:rPr>
          <w:spacing w:val="-1"/>
          <w:lang w:val="en-GB"/>
        </w:rPr>
        <w:t>the</w:t>
      </w:r>
      <w:r w:rsidRPr="003C5EB8">
        <w:rPr>
          <w:spacing w:val="44"/>
          <w:lang w:val="en-GB"/>
        </w:rPr>
        <w:t xml:space="preserve"> </w:t>
      </w:r>
      <w:r w:rsidRPr="003C5EB8">
        <w:rPr>
          <w:spacing w:val="-1"/>
          <w:lang w:val="en-GB"/>
        </w:rPr>
        <w:t>standard</w:t>
      </w:r>
      <w:r w:rsidRPr="003C5EB8">
        <w:rPr>
          <w:spacing w:val="46"/>
          <w:lang w:val="en-GB"/>
        </w:rPr>
        <w:t xml:space="preserve"> </w:t>
      </w:r>
      <w:r w:rsidRPr="003C5EB8">
        <w:rPr>
          <w:spacing w:val="-1"/>
          <w:lang w:val="en-GB"/>
        </w:rPr>
        <w:t>processes</w:t>
      </w:r>
      <w:r w:rsidRPr="003C5EB8">
        <w:rPr>
          <w:spacing w:val="47"/>
          <w:lang w:val="en-GB"/>
        </w:rPr>
        <w:t xml:space="preserve"> </w:t>
      </w:r>
      <w:r w:rsidRPr="003C5EB8">
        <w:rPr>
          <w:spacing w:val="-1"/>
          <w:lang w:val="en-GB"/>
        </w:rPr>
        <w:t>and</w:t>
      </w:r>
      <w:r w:rsidRPr="003C5EB8">
        <w:rPr>
          <w:spacing w:val="45"/>
          <w:lang w:val="en-GB"/>
        </w:rPr>
        <w:t xml:space="preserve"> </w:t>
      </w:r>
      <w:r w:rsidRPr="003C5EB8">
        <w:rPr>
          <w:spacing w:val="-1"/>
          <w:lang w:val="en-GB"/>
        </w:rPr>
        <w:t>the</w:t>
      </w:r>
      <w:r w:rsidRPr="003C5EB8">
        <w:rPr>
          <w:rFonts w:ascii="Times New Roman" w:eastAsia="Times New Roman" w:hAnsi="Times New Roman" w:cs="Times New Roman"/>
          <w:spacing w:val="59"/>
          <w:lang w:val="en-GB"/>
        </w:rPr>
        <w:t xml:space="preserve"> </w:t>
      </w:r>
      <w:r w:rsidRPr="003C5EB8">
        <w:rPr>
          <w:spacing w:val="-1"/>
          <w:lang w:val="en-GB"/>
        </w:rPr>
        <w:t>application</w:t>
      </w:r>
      <w:r w:rsidRPr="003C5EB8">
        <w:rPr>
          <w:spacing w:val="6"/>
          <w:lang w:val="en-GB"/>
        </w:rPr>
        <w:t xml:space="preserve"> </w:t>
      </w:r>
      <w:r w:rsidRPr="003C5EB8">
        <w:rPr>
          <w:spacing w:val="-1"/>
          <w:lang w:val="en-GB"/>
        </w:rPr>
        <w:t>of</w:t>
      </w:r>
      <w:r w:rsidRPr="003C5EB8">
        <w:rPr>
          <w:spacing w:val="7"/>
          <w:lang w:val="en-GB"/>
        </w:rPr>
        <w:t xml:space="preserve"> </w:t>
      </w:r>
      <w:r w:rsidRPr="003C5EB8">
        <w:rPr>
          <w:lang w:val="en-GB"/>
        </w:rPr>
        <w:t>a</w:t>
      </w:r>
      <w:r w:rsidRPr="003C5EB8">
        <w:rPr>
          <w:spacing w:val="7"/>
          <w:lang w:val="en-GB"/>
        </w:rPr>
        <w:t xml:space="preserve"> </w:t>
      </w:r>
      <w:r w:rsidRPr="003C5EB8">
        <w:rPr>
          <w:spacing w:val="-1"/>
          <w:lang w:val="en-GB"/>
        </w:rPr>
        <w:t>fallback</w:t>
      </w:r>
      <w:r w:rsidRPr="003C5EB8">
        <w:rPr>
          <w:spacing w:val="9"/>
          <w:lang w:val="en-GB"/>
        </w:rPr>
        <w:t xml:space="preserve"> </w:t>
      </w:r>
      <w:r w:rsidRPr="003C5EB8">
        <w:rPr>
          <w:spacing w:val="-1"/>
          <w:lang w:val="en-GB"/>
        </w:rPr>
        <w:t>procedure</w:t>
      </w:r>
      <w:r w:rsidRPr="003C5EB8">
        <w:rPr>
          <w:spacing w:val="5"/>
          <w:lang w:val="en-GB"/>
        </w:rPr>
        <w:t xml:space="preserve"> </w:t>
      </w:r>
      <w:r w:rsidRPr="003C5EB8">
        <w:rPr>
          <w:lang w:val="en-GB"/>
        </w:rPr>
        <w:t>via</w:t>
      </w:r>
      <w:r w:rsidRPr="003C5EB8">
        <w:rPr>
          <w:spacing w:val="5"/>
          <w:lang w:val="en-GB"/>
        </w:rPr>
        <w:t xml:space="preserve"> </w:t>
      </w:r>
      <w:r w:rsidR="00964DA2" w:rsidRPr="003C5EB8">
        <w:rPr>
          <w:lang w:val="en-GB"/>
        </w:rPr>
        <w:t xml:space="preserve">electronic means as specified by the </w:t>
      </w:r>
      <w:r w:rsidR="00C166E7" w:rsidRPr="003C5EB8">
        <w:rPr>
          <w:lang w:val="en-GB"/>
        </w:rPr>
        <w:t>allocation platform</w:t>
      </w:r>
      <w:r w:rsidR="00964DA2" w:rsidRPr="003C5EB8">
        <w:rPr>
          <w:lang w:val="en-GB"/>
        </w:rPr>
        <w:t xml:space="preserve"> on its website </w:t>
      </w:r>
      <w:r w:rsidRPr="003C5EB8">
        <w:rPr>
          <w:spacing w:val="-1"/>
          <w:lang w:val="en-GB"/>
        </w:rPr>
        <w:t>and</w:t>
      </w:r>
      <w:r w:rsidRPr="003C5EB8">
        <w:rPr>
          <w:spacing w:val="6"/>
          <w:lang w:val="en-GB"/>
        </w:rPr>
        <w:t xml:space="preserve"> </w:t>
      </w:r>
      <w:r w:rsidRPr="003C5EB8">
        <w:rPr>
          <w:spacing w:val="-1"/>
          <w:lang w:val="en-GB"/>
        </w:rPr>
        <w:t>using</w:t>
      </w:r>
      <w:r w:rsidRPr="003C5EB8">
        <w:rPr>
          <w:rFonts w:ascii="Times New Roman" w:eastAsia="Times New Roman" w:hAnsi="Times New Roman" w:cs="Times New Roman"/>
          <w:spacing w:val="67"/>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auction tool</w:t>
      </w:r>
      <w:r w:rsidRPr="003C5EB8">
        <w:rPr>
          <w:spacing w:val="-1"/>
          <w:lang w:val="en-GB"/>
        </w:rPr>
        <w:t>.</w:t>
      </w:r>
    </w:p>
    <w:p w14:paraId="2E0E226C" w14:textId="77777777" w:rsidR="003041E4" w:rsidRPr="003C5EB8" w:rsidRDefault="003041E4">
      <w:pPr>
        <w:spacing w:before="4"/>
        <w:rPr>
          <w:rFonts w:ascii="Calibri" w:eastAsia="Calibri" w:hAnsi="Calibri" w:cs="Calibri"/>
          <w:sz w:val="16"/>
          <w:szCs w:val="16"/>
          <w:lang w:val="en-GB"/>
        </w:rPr>
      </w:pPr>
    </w:p>
    <w:p w14:paraId="2E0E226D" w14:textId="3EE7CFB2" w:rsidR="003041E4" w:rsidRPr="003C5EB8" w:rsidRDefault="00B300E8">
      <w:pPr>
        <w:pStyle w:val="BodyText"/>
        <w:numPr>
          <w:ilvl w:val="0"/>
          <w:numId w:val="30"/>
        </w:numPr>
        <w:tabs>
          <w:tab w:val="left" w:pos="856"/>
        </w:tabs>
        <w:ind w:right="146"/>
        <w:jc w:val="both"/>
        <w:rPr>
          <w:lang w:val="en-GB"/>
        </w:rPr>
      </w:pPr>
      <w:r w:rsidRPr="003C5EB8">
        <w:rPr>
          <w:spacing w:val="-1"/>
          <w:lang w:val="en-GB"/>
        </w:rPr>
        <w:t>Registered</w:t>
      </w:r>
      <w:r w:rsidRPr="003C5EB8">
        <w:rPr>
          <w:spacing w:val="40"/>
          <w:lang w:val="en-GB"/>
        </w:rPr>
        <w:t xml:space="preserve"> </w:t>
      </w:r>
      <w:r w:rsidR="006379DF" w:rsidRPr="003C5EB8">
        <w:rPr>
          <w:spacing w:val="-1"/>
          <w:lang w:val="en-GB"/>
        </w:rPr>
        <w:t>p</w:t>
      </w:r>
      <w:r w:rsidRPr="003C5EB8">
        <w:rPr>
          <w:spacing w:val="-1"/>
          <w:lang w:val="en-GB"/>
        </w:rPr>
        <w:t>articipants</w:t>
      </w:r>
      <w:r w:rsidRPr="003C5EB8">
        <w:rPr>
          <w:spacing w:val="38"/>
          <w:lang w:val="en-GB"/>
        </w:rPr>
        <w:t xml:space="preserve"> </w:t>
      </w:r>
      <w:r w:rsidRPr="003C5EB8">
        <w:rPr>
          <w:spacing w:val="-2"/>
          <w:lang w:val="en-GB"/>
        </w:rPr>
        <w:t>shall</w:t>
      </w:r>
      <w:r w:rsidRPr="003C5EB8">
        <w:rPr>
          <w:spacing w:val="40"/>
          <w:lang w:val="en-GB"/>
        </w:rPr>
        <w:t xml:space="preserve"> </w:t>
      </w:r>
      <w:r w:rsidRPr="003C5EB8">
        <w:rPr>
          <w:spacing w:val="-1"/>
          <w:lang w:val="en-GB"/>
        </w:rPr>
        <w:t>immediately</w:t>
      </w:r>
      <w:r w:rsidRPr="003C5EB8">
        <w:rPr>
          <w:spacing w:val="40"/>
          <w:lang w:val="en-GB"/>
        </w:rPr>
        <w:t xml:space="preserve"> </w:t>
      </w:r>
      <w:r w:rsidRPr="003C5EB8">
        <w:rPr>
          <w:spacing w:val="-1"/>
          <w:lang w:val="en-GB"/>
        </w:rPr>
        <w:t>inform</w:t>
      </w:r>
      <w:r w:rsidRPr="003C5EB8">
        <w:rPr>
          <w:spacing w:val="42"/>
          <w:lang w:val="en-GB"/>
        </w:rPr>
        <w:t xml:space="preserve"> </w:t>
      </w:r>
      <w:r w:rsidRPr="003C5EB8">
        <w:rPr>
          <w:spacing w:val="-2"/>
          <w:lang w:val="en-GB"/>
        </w:rPr>
        <w:t>the</w:t>
      </w:r>
      <w:r w:rsidRPr="003C5EB8">
        <w:rPr>
          <w:spacing w:val="41"/>
          <w:lang w:val="en-GB"/>
        </w:rPr>
        <w:t xml:space="preserve"> </w:t>
      </w:r>
      <w:r w:rsidR="00C166E7" w:rsidRPr="003C5EB8">
        <w:rPr>
          <w:spacing w:val="-1"/>
          <w:lang w:val="en-GB"/>
        </w:rPr>
        <w:t>allocation platform</w:t>
      </w:r>
      <w:r w:rsidRPr="003C5EB8">
        <w:rPr>
          <w:spacing w:val="41"/>
          <w:lang w:val="en-GB"/>
        </w:rPr>
        <w:t xml:space="preserve"> </w:t>
      </w:r>
      <w:r w:rsidRPr="003C5EB8">
        <w:rPr>
          <w:lang w:val="en-GB"/>
        </w:rPr>
        <w:t>of</w:t>
      </w:r>
      <w:r w:rsidRPr="003C5EB8">
        <w:rPr>
          <w:spacing w:val="41"/>
          <w:lang w:val="en-GB"/>
        </w:rPr>
        <w:t xml:space="preserve"> </w:t>
      </w:r>
      <w:r w:rsidRPr="003C5EB8">
        <w:rPr>
          <w:spacing w:val="-2"/>
          <w:lang w:val="en-GB"/>
        </w:rPr>
        <w:t>any</w:t>
      </w:r>
      <w:r w:rsidRPr="003C5EB8">
        <w:rPr>
          <w:spacing w:val="42"/>
          <w:lang w:val="en-GB"/>
        </w:rPr>
        <w:t xml:space="preserve"> </w:t>
      </w:r>
      <w:r w:rsidRPr="003C5EB8">
        <w:rPr>
          <w:spacing w:val="-1"/>
          <w:lang w:val="en-GB"/>
        </w:rPr>
        <w:t>observed</w:t>
      </w:r>
      <w:r w:rsidRPr="003C5EB8">
        <w:rPr>
          <w:rFonts w:ascii="Times New Roman"/>
          <w:spacing w:val="59"/>
          <w:lang w:val="en-GB"/>
        </w:rPr>
        <w:t xml:space="preserve"> </w:t>
      </w:r>
      <w:r w:rsidRPr="003C5EB8">
        <w:rPr>
          <w:spacing w:val="-1"/>
          <w:lang w:val="en-GB"/>
        </w:rPr>
        <w:t>problems</w:t>
      </w:r>
      <w:r w:rsidRPr="003C5EB8">
        <w:rPr>
          <w:spacing w:val="7"/>
          <w:lang w:val="en-GB"/>
        </w:rPr>
        <w:t xml:space="preserve"> </w:t>
      </w:r>
      <w:r w:rsidRPr="003C5EB8">
        <w:rPr>
          <w:spacing w:val="-1"/>
          <w:lang w:val="en-GB"/>
        </w:rPr>
        <w:t>with</w:t>
      </w:r>
      <w:r w:rsidRPr="003C5EB8">
        <w:rPr>
          <w:spacing w:val="9"/>
          <w:lang w:val="en-GB"/>
        </w:rPr>
        <w:t xml:space="preserve"> </w:t>
      </w:r>
      <w:r w:rsidRPr="003C5EB8">
        <w:rPr>
          <w:spacing w:val="-2"/>
          <w:lang w:val="en-GB"/>
        </w:rPr>
        <w:t>the</w:t>
      </w:r>
      <w:r w:rsidRPr="003C5EB8">
        <w:rPr>
          <w:spacing w:val="10"/>
          <w:lang w:val="en-GB"/>
        </w:rPr>
        <w:t xml:space="preserve"> </w:t>
      </w:r>
      <w:r w:rsidRPr="003C5EB8">
        <w:rPr>
          <w:spacing w:val="-1"/>
          <w:lang w:val="en-GB"/>
        </w:rPr>
        <w:t>use</w:t>
      </w:r>
      <w:r w:rsidRPr="003C5EB8">
        <w:rPr>
          <w:spacing w:val="6"/>
          <w:lang w:val="en-GB"/>
        </w:rPr>
        <w:t xml:space="preserve"> </w:t>
      </w:r>
      <w:r w:rsidRPr="003C5EB8">
        <w:rPr>
          <w:lang w:val="en-GB"/>
        </w:rPr>
        <w:t>of</w:t>
      </w:r>
      <w:r w:rsidRPr="003C5EB8">
        <w:rPr>
          <w:spacing w:val="9"/>
          <w:lang w:val="en-GB"/>
        </w:rPr>
        <w:t xml:space="preserve"> </w:t>
      </w:r>
      <w:r w:rsidRPr="003C5EB8">
        <w:rPr>
          <w:spacing w:val="-1"/>
          <w:lang w:val="en-GB"/>
        </w:rPr>
        <w:t>the</w:t>
      </w:r>
      <w:r w:rsidRPr="003C5EB8">
        <w:rPr>
          <w:spacing w:val="10"/>
          <w:lang w:val="en-GB"/>
        </w:rPr>
        <w:t xml:space="preserve"> </w:t>
      </w:r>
      <w:r w:rsidR="00C166E7" w:rsidRPr="003C5EB8">
        <w:rPr>
          <w:spacing w:val="-1"/>
          <w:lang w:val="en-GB"/>
        </w:rPr>
        <w:t>auction tool</w:t>
      </w:r>
      <w:r w:rsidRPr="003C5EB8">
        <w:rPr>
          <w:spacing w:val="10"/>
          <w:lang w:val="en-GB"/>
        </w:rPr>
        <w:t xml:space="preserve"> </w:t>
      </w:r>
      <w:r w:rsidRPr="003C5EB8">
        <w:rPr>
          <w:spacing w:val="-1"/>
          <w:lang w:val="en-GB"/>
        </w:rPr>
        <w:t>and</w:t>
      </w:r>
      <w:r w:rsidRPr="003C5EB8">
        <w:rPr>
          <w:spacing w:val="9"/>
          <w:lang w:val="en-GB"/>
        </w:rPr>
        <w:t xml:space="preserve"> </w:t>
      </w:r>
      <w:r w:rsidRPr="003C5EB8">
        <w:rPr>
          <w:spacing w:val="-1"/>
          <w:lang w:val="en-GB"/>
        </w:rPr>
        <w:t>all</w:t>
      </w:r>
      <w:r w:rsidRPr="003C5EB8">
        <w:rPr>
          <w:spacing w:val="7"/>
          <w:lang w:val="en-GB"/>
        </w:rPr>
        <w:t xml:space="preserve"> </w:t>
      </w:r>
      <w:r w:rsidRPr="003C5EB8">
        <w:rPr>
          <w:spacing w:val="-1"/>
          <w:lang w:val="en-GB"/>
        </w:rPr>
        <w:t>potential</w:t>
      </w:r>
      <w:r w:rsidRPr="003C5EB8">
        <w:rPr>
          <w:spacing w:val="10"/>
          <w:lang w:val="en-GB"/>
        </w:rPr>
        <w:t xml:space="preserve"> </w:t>
      </w:r>
      <w:r w:rsidRPr="003C5EB8">
        <w:rPr>
          <w:spacing w:val="-1"/>
          <w:lang w:val="en-GB"/>
        </w:rPr>
        <w:t>consequences</w:t>
      </w:r>
      <w:r w:rsidRPr="003C5EB8">
        <w:rPr>
          <w:spacing w:val="7"/>
          <w:lang w:val="en-GB"/>
        </w:rPr>
        <w:t xml:space="preserve"> </w:t>
      </w:r>
      <w:r w:rsidRPr="003C5EB8">
        <w:rPr>
          <w:lang w:val="en-GB"/>
        </w:rPr>
        <w:t>via</w:t>
      </w:r>
      <w:r w:rsidR="004A40F8" w:rsidRPr="003C5EB8">
        <w:rPr>
          <w:lang w:val="en-GB"/>
        </w:rPr>
        <w:t xml:space="preserve"> electronic means as specified by the </w:t>
      </w:r>
      <w:r w:rsidR="00C166E7" w:rsidRPr="003C5EB8">
        <w:rPr>
          <w:lang w:val="en-GB"/>
        </w:rPr>
        <w:t>allocation platform</w:t>
      </w:r>
      <w:r w:rsidR="004A40F8" w:rsidRPr="003C5EB8">
        <w:rPr>
          <w:lang w:val="en-GB"/>
        </w:rPr>
        <w:t xml:space="preserve"> on its website</w:t>
      </w:r>
      <w:r w:rsidRPr="003C5EB8">
        <w:rPr>
          <w:spacing w:val="-1"/>
          <w:lang w:val="en-GB"/>
        </w:rPr>
        <w:t>.</w:t>
      </w:r>
      <w:r w:rsidRPr="003C5EB8">
        <w:rPr>
          <w:spacing w:val="9"/>
          <w:lang w:val="en-GB"/>
        </w:rPr>
        <w:t xml:space="preserve"> </w:t>
      </w:r>
      <w:r w:rsidRPr="003C5EB8">
        <w:rPr>
          <w:spacing w:val="-1"/>
          <w:lang w:val="en-GB"/>
        </w:rPr>
        <w:t>In</w:t>
      </w:r>
      <w:r w:rsidRPr="003C5EB8">
        <w:rPr>
          <w:spacing w:val="7"/>
          <w:lang w:val="en-GB"/>
        </w:rPr>
        <w:t xml:space="preserve"> </w:t>
      </w:r>
      <w:r w:rsidRPr="003C5EB8">
        <w:rPr>
          <w:spacing w:val="-1"/>
          <w:lang w:val="en-GB"/>
        </w:rPr>
        <w:t>case</w:t>
      </w:r>
      <w:r w:rsidRPr="003C5EB8">
        <w:rPr>
          <w:rFonts w:ascii="Times New Roman"/>
          <w:spacing w:val="55"/>
          <w:lang w:val="en-GB"/>
        </w:rPr>
        <w:t xml:space="preserve"> </w:t>
      </w:r>
      <w:r w:rsidRPr="003C5EB8">
        <w:rPr>
          <w:lang w:val="en-GB"/>
        </w:rPr>
        <w:t>of</w:t>
      </w:r>
      <w:r w:rsidRPr="003C5EB8">
        <w:rPr>
          <w:spacing w:val="45"/>
          <w:lang w:val="en-GB"/>
        </w:rPr>
        <w:t xml:space="preserve"> </w:t>
      </w:r>
      <w:r w:rsidRPr="003C5EB8">
        <w:rPr>
          <w:spacing w:val="-1"/>
          <w:lang w:val="en-GB"/>
        </w:rPr>
        <w:t>an</w:t>
      </w:r>
      <w:r w:rsidRPr="003C5EB8">
        <w:rPr>
          <w:spacing w:val="45"/>
          <w:lang w:val="en-GB"/>
        </w:rPr>
        <w:t xml:space="preserve"> </w:t>
      </w:r>
      <w:r w:rsidRPr="003C5EB8">
        <w:rPr>
          <w:spacing w:val="-1"/>
          <w:lang w:val="en-GB"/>
        </w:rPr>
        <w:t>urgent</w:t>
      </w:r>
      <w:r w:rsidRPr="003C5EB8">
        <w:rPr>
          <w:spacing w:val="44"/>
          <w:lang w:val="en-GB"/>
        </w:rPr>
        <w:t xml:space="preserve"> </w:t>
      </w:r>
      <w:r w:rsidRPr="003C5EB8">
        <w:rPr>
          <w:spacing w:val="-1"/>
          <w:lang w:val="en-GB"/>
        </w:rPr>
        <w:t>problem,</w:t>
      </w:r>
      <w:r w:rsidRPr="003C5EB8">
        <w:rPr>
          <w:spacing w:val="44"/>
          <w:lang w:val="en-GB"/>
        </w:rPr>
        <w:t xml:space="preserve"> </w:t>
      </w:r>
      <w:r w:rsidRPr="003C5EB8">
        <w:rPr>
          <w:spacing w:val="-1"/>
          <w:lang w:val="en-GB"/>
        </w:rPr>
        <w:t>which</w:t>
      </w:r>
      <w:r w:rsidRPr="003C5EB8">
        <w:rPr>
          <w:spacing w:val="45"/>
          <w:lang w:val="en-GB"/>
        </w:rPr>
        <w:t xml:space="preserve"> </w:t>
      </w:r>
      <w:r w:rsidRPr="003C5EB8">
        <w:rPr>
          <w:spacing w:val="-1"/>
          <w:lang w:val="en-GB"/>
        </w:rPr>
        <w:t>shall</w:t>
      </w:r>
      <w:r w:rsidRPr="003C5EB8">
        <w:rPr>
          <w:spacing w:val="45"/>
          <w:lang w:val="en-GB"/>
        </w:rPr>
        <w:t xml:space="preserve"> </w:t>
      </w:r>
      <w:r w:rsidRPr="003C5EB8">
        <w:rPr>
          <w:spacing w:val="-1"/>
          <w:lang w:val="en-GB"/>
        </w:rPr>
        <w:t>be</w:t>
      </w:r>
      <w:r w:rsidRPr="003C5EB8">
        <w:rPr>
          <w:spacing w:val="46"/>
          <w:lang w:val="en-GB"/>
        </w:rPr>
        <w:t xml:space="preserve"> </w:t>
      </w:r>
      <w:r w:rsidRPr="003C5EB8">
        <w:rPr>
          <w:spacing w:val="-1"/>
          <w:lang w:val="en-GB"/>
        </w:rPr>
        <w:t>solved</w:t>
      </w:r>
      <w:r w:rsidRPr="003C5EB8">
        <w:rPr>
          <w:spacing w:val="46"/>
          <w:lang w:val="en-GB"/>
        </w:rPr>
        <w:t xml:space="preserve"> </w:t>
      </w:r>
      <w:r w:rsidRPr="003C5EB8">
        <w:rPr>
          <w:spacing w:val="-1"/>
          <w:lang w:val="en-GB"/>
        </w:rPr>
        <w:t>immediately</w:t>
      </w:r>
      <w:r w:rsidRPr="003C5EB8">
        <w:rPr>
          <w:spacing w:val="44"/>
          <w:lang w:val="en-GB"/>
        </w:rPr>
        <w:t xml:space="preserve"> </w:t>
      </w:r>
      <w:r w:rsidRPr="003C5EB8">
        <w:rPr>
          <w:spacing w:val="-1"/>
          <w:lang w:val="en-GB"/>
        </w:rPr>
        <w:t>and</w:t>
      </w:r>
      <w:r w:rsidRPr="003C5EB8">
        <w:rPr>
          <w:spacing w:val="45"/>
          <w:lang w:val="en-GB"/>
        </w:rPr>
        <w:t xml:space="preserve"> </w:t>
      </w:r>
      <w:r w:rsidRPr="003C5EB8">
        <w:rPr>
          <w:spacing w:val="-1"/>
          <w:lang w:val="en-GB"/>
        </w:rPr>
        <w:t>which</w:t>
      </w:r>
      <w:r w:rsidRPr="003C5EB8">
        <w:rPr>
          <w:spacing w:val="46"/>
          <w:lang w:val="en-GB"/>
        </w:rPr>
        <w:t xml:space="preserve"> </w:t>
      </w:r>
      <w:r w:rsidRPr="003C5EB8">
        <w:rPr>
          <w:spacing w:val="-1"/>
          <w:lang w:val="en-GB"/>
        </w:rPr>
        <w:t>is</w:t>
      </w:r>
      <w:r w:rsidRPr="003C5EB8">
        <w:rPr>
          <w:spacing w:val="43"/>
          <w:lang w:val="en-GB"/>
        </w:rPr>
        <w:t xml:space="preserve"> </w:t>
      </w:r>
      <w:r w:rsidRPr="003C5EB8">
        <w:rPr>
          <w:spacing w:val="-1"/>
          <w:lang w:val="en-GB"/>
        </w:rPr>
        <w:t>identified</w:t>
      </w:r>
      <w:r w:rsidRPr="003C5EB8">
        <w:rPr>
          <w:spacing w:val="45"/>
          <w:lang w:val="en-GB"/>
        </w:rPr>
        <w:t xml:space="preserve"> </w:t>
      </w:r>
      <w:r w:rsidRPr="003C5EB8">
        <w:rPr>
          <w:spacing w:val="-1"/>
          <w:lang w:val="en-GB"/>
        </w:rPr>
        <w:t>during</w:t>
      </w:r>
      <w:r w:rsidRPr="003C5EB8">
        <w:rPr>
          <w:rFonts w:ascii="Times New Roman"/>
          <w:spacing w:val="47"/>
          <w:lang w:val="en-GB"/>
        </w:rPr>
        <w:t xml:space="preserve"> </w:t>
      </w:r>
      <w:r w:rsidR="00AF062B" w:rsidRPr="003C5EB8">
        <w:rPr>
          <w:spacing w:val="-1"/>
          <w:lang w:val="en-GB"/>
        </w:rPr>
        <w:t>working hour</w:t>
      </w:r>
      <w:r w:rsidRPr="003C5EB8">
        <w:rPr>
          <w:spacing w:val="-1"/>
          <w:lang w:val="en-GB"/>
        </w:rPr>
        <w:t>s,</w:t>
      </w:r>
      <w:r w:rsidRPr="003C5EB8">
        <w:rPr>
          <w:spacing w:val="10"/>
          <w:lang w:val="en-GB"/>
        </w:rPr>
        <w:t xml:space="preserve"> </w:t>
      </w:r>
      <w:r w:rsidRPr="003C5EB8">
        <w:rPr>
          <w:spacing w:val="-1"/>
          <w:lang w:val="en-GB"/>
        </w:rPr>
        <w:t>the</w:t>
      </w:r>
      <w:r w:rsidRPr="003C5EB8">
        <w:rPr>
          <w:spacing w:val="10"/>
          <w:lang w:val="en-GB"/>
        </w:rPr>
        <w:t xml:space="preserve"> </w:t>
      </w:r>
      <w:r w:rsidR="006379DF" w:rsidRPr="003C5EB8">
        <w:rPr>
          <w:spacing w:val="-1"/>
          <w:lang w:val="en-GB"/>
        </w:rPr>
        <w:t>registered participant</w:t>
      </w:r>
      <w:r w:rsidRPr="003C5EB8">
        <w:rPr>
          <w:spacing w:val="10"/>
          <w:lang w:val="en-GB"/>
        </w:rPr>
        <w:t xml:space="preserve"> </w:t>
      </w:r>
      <w:r w:rsidRPr="003C5EB8">
        <w:rPr>
          <w:spacing w:val="-1"/>
          <w:lang w:val="en-GB"/>
        </w:rPr>
        <w:t>shall</w:t>
      </w:r>
      <w:r w:rsidRPr="003C5EB8">
        <w:rPr>
          <w:spacing w:val="9"/>
          <w:lang w:val="en-GB"/>
        </w:rPr>
        <w:t xml:space="preserve"> </w:t>
      </w:r>
      <w:r w:rsidRPr="003C5EB8">
        <w:rPr>
          <w:spacing w:val="-1"/>
          <w:lang w:val="en-GB"/>
        </w:rPr>
        <w:t>immediately</w:t>
      </w:r>
      <w:r w:rsidRPr="003C5EB8">
        <w:rPr>
          <w:spacing w:val="10"/>
          <w:lang w:val="en-GB"/>
        </w:rPr>
        <w:t xml:space="preserve"> </w:t>
      </w:r>
      <w:r w:rsidRPr="003C5EB8">
        <w:rPr>
          <w:spacing w:val="-1"/>
          <w:lang w:val="en-GB"/>
        </w:rPr>
        <w:t>contact</w:t>
      </w:r>
      <w:r w:rsidRPr="003C5EB8">
        <w:rPr>
          <w:spacing w:val="11"/>
          <w:lang w:val="en-GB"/>
        </w:rPr>
        <w:t xml:space="preserve"> </w:t>
      </w:r>
      <w:r w:rsidRPr="003C5EB8">
        <w:rPr>
          <w:spacing w:val="-1"/>
          <w:lang w:val="en-GB"/>
        </w:rPr>
        <w:t>the</w:t>
      </w:r>
      <w:r w:rsidRPr="003C5EB8">
        <w:rPr>
          <w:spacing w:val="10"/>
          <w:lang w:val="en-GB"/>
        </w:rPr>
        <w:t xml:space="preserve"> </w:t>
      </w:r>
      <w:r w:rsidR="00C166E7" w:rsidRPr="003C5EB8">
        <w:rPr>
          <w:spacing w:val="-1"/>
          <w:lang w:val="en-GB"/>
        </w:rPr>
        <w:t>allocation platform</w:t>
      </w:r>
      <w:r w:rsidRPr="003C5EB8">
        <w:rPr>
          <w:rFonts w:ascii="Times New Roman"/>
          <w:spacing w:val="63"/>
          <w:lang w:val="en-GB"/>
        </w:rPr>
        <w:t xml:space="preserve"> </w:t>
      </w:r>
      <w:r w:rsidRPr="003C5EB8">
        <w:rPr>
          <w:spacing w:val="-1"/>
          <w:lang w:val="en-GB"/>
        </w:rPr>
        <w:t>by</w:t>
      </w:r>
      <w:r w:rsidRPr="003C5EB8">
        <w:rPr>
          <w:spacing w:val="20"/>
          <w:lang w:val="en-GB"/>
        </w:rPr>
        <w:t xml:space="preserve"> </w:t>
      </w:r>
      <w:r w:rsidRPr="003C5EB8">
        <w:rPr>
          <w:spacing w:val="-1"/>
          <w:lang w:val="en-GB"/>
        </w:rPr>
        <w:t>phone</w:t>
      </w:r>
      <w:r w:rsidRPr="003C5EB8">
        <w:rPr>
          <w:spacing w:val="20"/>
          <w:lang w:val="en-GB"/>
        </w:rPr>
        <w:t xml:space="preserve"> </w:t>
      </w:r>
      <w:r w:rsidRPr="003C5EB8">
        <w:rPr>
          <w:spacing w:val="-1"/>
          <w:lang w:val="en-GB"/>
        </w:rPr>
        <w:t>at</w:t>
      </w:r>
      <w:r w:rsidRPr="003C5EB8">
        <w:rPr>
          <w:spacing w:val="20"/>
          <w:lang w:val="en-GB"/>
        </w:rPr>
        <w:t xml:space="preserve"> </w:t>
      </w:r>
      <w:r w:rsidRPr="003C5EB8">
        <w:rPr>
          <w:spacing w:val="-1"/>
          <w:lang w:val="en-GB"/>
        </w:rPr>
        <w:t>the</w:t>
      </w:r>
      <w:r w:rsidRPr="003C5EB8">
        <w:rPr>
          <w:spacing w:val="21"/>
          <w:lang w:val="en-GB"/>
        </w:rPr>
        <w:t xml:space="preserve"> </w:t>
      </w:r>
      <w:r w:rsidRPr="003C5EB8">
        <w:rPr>
          <w:spacing w:val="-1"/>
          <w:lang w:val="en-GB"/>
        </w:rPr>
        <w:t>telephone</w:t>
      </w:r>
      <w:r w:rsidRPr="003C5EB8">
        <w:rPr>
          <w:spacing w:val="20"/>
          <w:lang w:val="en-GB"/>
        </w:rPr>
        <w:t xml:space="preserve"> </w:t>
      </w:r>
      <w:r w:rsidRPr="003C5EB8">
        <w:rPr>
          <w:spacing w:val="-1"/>
          <w:lang w:val="en-GB"/>
        </w:rPr>
        <w:t>number</w:t>
      </w:r>
      <w:r w:rsidRPr="003C5EB8">
        <w:rPr>
          <w:spacing w:val="19"/>
          <w:lang w:val="en-GB"/>
        </w:rPr>
        <w:t xml:space="preserve"> </w:t>
      </w:r>
      <w:r w:rsidRPr="003C5EB8">
        <w:rPr>
          <w:spacing w:val="-1"/>
          <w:lang w:val="en-GB"/>
        </w:rPr>
        <w:t>indicated</w:t>
      </w:r>
      <w:r w:rsidRPr="003C5EB8">
        <w:rPr>
          <w:spacing w:val="18"/>
          <w:lang w:val="en-GB"/>
        </w:rPr>
        <w:t xml:space="preserve"> </w:t>
      </w:r>
      <w:r w:rsidRPr="003C5EB8">
        <w:rPr>
          <w:lang w:val="en-GB"/>
        </w:rPr>
        <w:t>on</w:t>
      </w:r>
      <w:r w:rsidRPr="003C5EB8">
        <w:rPr>
          <w:spacing w:val="19"/>
          <w:lang w:val="en-GB"/>
        </w:rPr>
        <w:t xml:space="preserve"> </w:t>
      </w:r>
      <w:r w:rsidRPr="003C5EB8">
        <w:rPr>
          <w:spacing w:val="-2"/>
          <w:lang w:val="en-GB"/>
        </w:rPr>
        <w:t>the</w:t>
      </w:r>
      <w:r w:rsidRPr="003C5EB8">
        <w:rPr>
          <w:spacing w:val="20"/>
          <w:lang w:val="en-GB"/>
        </w:rPr>
        <w:t xml:space="preserve"> </w:t>
      </w:r>
      <w:r w:rsidRPr="003C5EB8">
        <w:rPr>
          <w:spacing w:val="-1"/>
          <w:lang w:val="en-GB"/>
        </w:rPr>
        <w:t>website</w:t>
      </w:r>
      <w:r w:rsidRPr="003C5EB8">
        <w:rPr>
          <w:spacing w:val="20"/>
          <w:lang w:val="en-GB"/>
        </w:rPr>
        <w:t xml:space="preserve"> </w:t>
      </w:r>
      <w:r w:rsidRPr="003C5EB8">
        <w:rPr>
          <w:lang w:val="en-GB"/>
        </w:rPr>
        <w:t>of</w:t>
      </w:r>
      <w:r w:rsidRPr="003C5EB8">
        <w:rPr>
          <w:spacing w:val="20"/>
          <w:lang w:val="en-GB"/>
        </w:rPr>
        <w:t xml:space="preserve"> </w:t>
      </w:r>
      <w:r w:rsidRPr="003C5EB8">
        <w:rPr>
          <w:spacing w:val="-1"/>
          <w:lang w:val="en-GB"/>
        </w:rPr>
        <w:t>the</w:t>
      </w:r>
      <w:r w:rsidRPr="003C5EB8">
        <w:rPr>
          <w:spacing w:val="20"/>
          <w:lang w:val="en-GB"/>
        </w:rPr>
        <w:t xml:space="preserve"> </w:t>
      </w:r>
      <w:r w:rsidR="00C166E7" w:rsidRPr="003C5EB8">
        <w:rPr>
          <w:spacing w:val="-1"/>
          <w:lang w:val="en-GB"/>
        </w:rPr>
        <w:t>allocation platform</w:t>
      </w:r>
      <w:r w:rsidRPr="003C5EB8">
        <w:rPr>
          <w:spacing w:val="20"/>
          <w:lang w:val="en-GB"/>
        </w:rPr>
        <w:t xml:space="preserve"> </w:t>
      </w:r>
      <w:r w:rsidRPr="003C5EB8">
        <w:rPr>
          <w:spacing w:val="-1"/>
          <w:lang w:val="en-GB"/>
        </w:rPr>
        <w:t>for</w:t>
      </w:r>
      <w:r w:rsidRPr="003C5EB8">
        <w:rPr>
          <w:rFonts w:ascii="Times New Roman"/>
          <w:spacing w:val="61"/>
          <w:lang w:val="en-GB"/>
        </w:rPr>
        <w:t xml:space="preserve"> </w:t>
      </w:r>
      <w:r w:rsidRPr="003C5EB8">
        <w:rPr>
          <w:spacing w:val="-1"/>
          <w:lang w:val="en-GB"/>
        </w:rPr>
        <w:t>this</w:t>
      </w:r>
      <w:r w:rsidRPr="003C5EB8">
        <w:rPr>
          <w:lang w:val="en-GB"/>
        </w:rPr>
        <w:t xml:space="preserve"> </w:t>
      </w:r>
      <w:r w:rsidRPr="003C5EB8">
        <w:rPr>
          <w:spacing w:val="-1"/>
          <w:lang w:val="en-GB"/>
        </w:rPr>
        <w:t>type</w:t>
      </w:r>
      <w:r w:rsidRPr="003C5EB8">
        <w:rPr>
          <w:spacing w:val="1"/>
          <w:lang w:val="en-GB"/>
        </w:rPr>
        <w:t xml:space="preserve"> </w:t>
      </w:r>
      <w:r w:rsidRPr="003C5EB8">
        <w:rPr>
          <w:lang w:val="en-GB"/>
        </w:rPr>
        <w:t>of</w:t>
      </w:r>
      <w:r w:rsidRPr="003C5EB8">
        <w:rPr>
          <w:spacing w:val="-3"/>
          <w:lang w:val="en-GB"/>
        </w:rPr>
        <w:t xml:space="preserve"> </w:t>
      </w:r>
      <w:r w:rsidRPr="003C5EB8">
        <w:rPr>
          <w:spacing w:val="-1"/>
          <w:lang w:val="en-GB"/>
        </w:rPr>
        <w:t>problems.</w:t>
      </w:r>
    </w:p>
    <w:p w14:paraId="2E0E226E" w14:textId="77777777" w:rsidR="003041E4" w:rsidRPr="003C5EB8" w:rsidRDefault="00B300E8">
      <w:pPr>
        <w:spacing w:before="196"/>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50</w:t>
      </w:r>
    </w:p>
    <w:p w14:paraId="2E0E226F" w14:textId="2603E2A7" w:rsidR="003041E4" w:rsidRPr="003C5EB8" w:rsidRDefault="00B300E8">
      <w:pPr>
        <w:pStyle w:val="Heading2"/>
        <w:ind w:left="199" w:right="214"/>
        <w:jc w:val="center"/>
        <w:rPr>
          <w:spacing w:val="-1"/>
          <w:lang w:val="en-GB"/>
        </w:rPr>
      </w:pPr>
      <w:bookmarkStart w:id="68" w:name="_Toc170124941"/>
      <w:r w:rsidRPr="003C5EB8">
        <w:rPr>
          <w:spacing w:val="-1"/>
          <w:lang w:val="en-GB"/>
        </w:rPr>
        <w:t>Fallback</w:t>
      </w:r>
      <w:r w:rsidRPr="003C5EB8">
        <w:rPr>
          <w:lang w:val="en-GB"/>
        </w:rPr>
        <w:t xml:space="preserve"> </w:t>
      </w:r>
      <w:r w:rsidRPr="003C5EB8">
        <w:rPr>
          <w:spacing w:val="-1"/>
          <w:lang w:val="en-GB"/>
        </w:rPr>
        <w:t>procedure for</w:t>
      </w:r>
      <w:r w:rsidRPr="003C5EB8">
        <w:rPr>
          <w:spacing w:val="1"/>
          <w:lang w:val="en-GB"/>
        </w:rPr>
        <w:t xml:space="preserve"> </w:t>
      </w:r>
      <w:r w:rsidRPr="003C5EB8">
        <w:rPr>
          <w:spacing w:val="-2"/>
          <w:lang w:val="en-GB"/>
        </w:rPr>
        <w:t>data</w:t>
      </w:r>
      <w:r w:rsidRPr="003C5EB8">
        <w:rPr>
          <w:lang w:val="en-GB"/>
        </w:rPr>
        <w:t xml:space="preserve"> </w:t>
      </w:r>
      <w:r w:rsidRPr="003C5EB8">
        <w:rPr>
          <w:spacing w:val="-1"/>
          <w:lang w:val="en-GB"/>
        </w:rPr>
        <w:t>exchange</w:t>
      </w:r>
      <w:bookmarkEnd w:id="68"/>
    </w:p>
    <w:p w14:paraId="7E1AFA6E" w14:textId="77777777" w:rsidR="005B141C" w:rsidRPr="003C5EB8" w:rsidRDefault="005B141C">
      <w:pPr>
        <w:pStyle w:val="Heading2"/>
        <w:ind w:left="199" w:right="214"/>
        <w:jc w:val="center"/>
        <w:rPr>
          <w:b w:val="0"/>
          <w:bCs w:val="0"/>
          <w:lang w:val="en-GB"/>
        </w:rPr>
      </w:pPr>
    </w:p>
    <w:p w14:paraId="2E0E2270" w14:textId="5A4BE261" w:rsidR="003041E4" w:rsidRPr="003C5EB8" w:rsidRDefault="00B300E8">
      <w:pPr>
        <w:pStyle w:val="BodyText"/>
        <w:numPr>
          <w:ilvl w:val="0"/>
          <w:numId w:val="29"/>
        </w:numPr>
        <w:tabs>
          <w:tab w:val="left" w:pos="856"/>
        </w:tabs>
        <w:spacing w:before="120"/>
        <w:ind w:right="146"/>
        <w:jc w:val="both"/>
        <w:rPr>
          <w:lang w:val="en-GB"/>
        </w:rPr>
      </w:pPr>
      <w:r w:rsidRPr="003C5EB8">
        <w:rPr>
          <w:spacing w:val="-1"/>
          <w:lang w:val="en-GB"/>
        </w:rPr>
        <w:t>In</w:t>
      </w:r>
      <w:r w:rsidRPr="003C5EB8">
        <w:rPr>
          <w:spacing w:val="16"/>
          <w:lang w:val="en-GB"/>
        </w:rPr>
        <w:t xml:space="preserve"> </w:t>
      </w:r>
      <w:r w:rsidRPr="003C5EB8">
        <w:rPr>
          <w:spacing w:val="-1"/>
          <w:lang w:val="en-GB"/>
        </w:rPr>
        <w:t>case</w:t>
      </w:r>
      <w:r w:rsidRPr="003C5EB8">
        <w:rPr>
          <w:spacing w:val="17"/>
          <w:lang w:val="en-GB"/>
        </w:rPr>
        <w:t xml:space="preserve"> </w:t>
      </w:r>
      <w:r w:rsidRPr="003C5EB8">
        <w:rPr>
          <w:lang w:val="en-GB"/>
        </w:rPr>
        <w:t>of</w:t>
      </w:r>
      <w:r w:rsidRPr="003C5EB8">
        <w:rPr>
          <w:spacing w:val="17"/>
          <w:lang w:val="en-GB"/>
        </w:rPr>
        <w:t xml:space="preserve"> </w:t>
      </w:r>
      <w:r w:rsidRPr="003C5EB8">
        <w:rPr>
          <w:lang w:val="en-GB"/>
        </w:rPr>
        <w:t>a</w:t>
      </w:r>
      <w:r w:rsidRPr="003C5EB8">
        <w:rPr>
          <w:spacing w:val="18"/>
          <w:lang w:val="en-GB"/>
        </w:rPr>
        <w:t xml:space="preserve"> </w:t>
      </w:r>
      <w:r w:rsidRPr="003C5EB8">
        <w:rPr>
          <w:spacing w:val="-1"/>
          <w:lang w:val="en-GB"/>
        </w:rPr>
        <w:t>failure</w:t>
      </w:r>
      <w:r w:rsidRPr="003C5EB8">
        <w:rPr>
          <w:spacing w:val="17"/>
          <w:lang w:val="en-GB"/>
        </w:rPr>
        <w:t xml:space="preserve"> </w:t>
      </w:r>
      <w:r w:rsidRPr="003C5EB8">
        <w:rPr>
          <w:spacing w:val="-1"/>
          <w:lang w:val="en-GB"/>
        </w:rPr>
        <w:t>at</w:t>
      </w:r>
      <w:r w:rsidRPr="003C5EB8">
        <w:rPr>
          <w:spacing w:val="17"/>
          <w:lang w:val="en-GB"/>
        </w:rPr>
        <w:t xml:space="preserve"> </w:t>
      </w:r>
      <w:r w:rsidRPr="003C5EB8">
        <w:rPr>
          <w:spacing w:val="-1"/>
          <w:lang w:val="en-GB"/>
        </w:rPr>
        <w:t>the</w:t>
      </w:r>
      <w:r w:rsidRPr="003C5EB8">
        <w:rPr>
          <w:spacing w:val="15"/>
          <w:lang w:val="en-GB"/>
        </w:rPr>
        <w:t xml:space="preserve"> </w:t>
      </w:r>
      <w:r w:rsidRPr="003C5EB8">
        <w:rPr>
          <w:spacing w:val="-1"/>
          <w:lang w:val="en-GB"/>
        </w:rPr>
        <w:t>site</w:t>
      </w:r>
      <w:r w:rsidRPr="003C5EB8">
        <w:rPr>
          <w:spacing w:val="18"/>
          <w:lang w:val="en-GB"/>
        </w:rPr>
        <w:t xml:space="preserve"> </w:t>
      </w:r>
      <w:r w:rsidRPr="003C5EB8">
        <w:rPr>
          <w:lang w:val="en-GB"/>
        </w:rPr>
        <w:t>of</w:t>
      </w:r>
      <w:r w:rsidRPr="003C5EB8">
        <w:rPr>
          <w:spacing w:val="17"/>
          <w:lang w:val="en-GB"/>
        </w:rPr>
        <w:t xml:space="preserve"> </w:t>
      </w:r>
      <w:r w:rsidRPr="003C5EB8">
        <w:rPr>
          <w:spacing w:val="-1"/>
          <w:lang w:val="en-GB"/>
        </w:rPr>
        <w:t>the</w:t>
      </w:r>
      <w:r w:rsidRPr="003C5EB8">
        <w:rPr>
          <w:spacing w:val="17"/>
          <w:lang w:val="en-GB"/>
        </w:rPr>
        <w:t xml:space="preserve"> </w:t>
      </w:r>
      <w:r w:rsidR="00C166E7" w:rsidRPr="003C5EB8">
        <w:rPr>
          <w:spacing w:val="-1"/>
          <w:lang w:val="en-GB"/>
        </w:rPr>
        <w:t>allocation platform</w:t>
      </w:r>
      <w:r w:rsidRPr="003C5EB8">
        <w:rPr>
          <w:spacing w:val="16"/>
          <w:lang w:val="en-GB"/>
        </w:rPr>
        <w:t xml:space="preserve"> </w:t>
      </w:r>
      <w:r w:rsidRPr="003C5EB8">
        <w:rPr>
          <w:lang w:val="en-GB"/>
        </w:rPr>
        <w:t>of</w:t>
      </w:r>
      <w:r w:rsidRPr="003C5EB8">
        <w:rPr>
          <w:spacing w:val="17"/>
          <w:lang w:val="en-GB"/>
        </w:rPr>
        <w:t xml:space="preserve"> </w:t>
      </w:r>
      <w:r w:rsidRPr="003C5EB8">
        <w:rPr>
          <w:spacing w:val="-1"/>
          <w:lang w:val="en-GB"/>
        </w:rPr>
        <w:t>the</w:t>
      </w:r>
      <w:r w:rsidRPr="003C5EB8">
        <w:rPr>
          <w:spacing w:val="17"/>
          <w:lang w:val="en-GB"/>
        </w:rPr>
        <w:t xml:space="preserve"> </w:t>
      </w:r>
      <w:r w:rsidRPr="003C5EB8">
        <w:rPr>
          <w:spacing w:val="-1"/>
          <w:lang w:val="en-GB"/>
        </w:rPr>
        <w:t>standard</w:t>
      </w:r>
      <w:r w:rsidRPr="003C5EB8">
        <w:rPr>
          <w:spacing w:val="17"/>
          <w:lang w:val="en-GB"/>
        </w:rPr>
        <w:t xml:space="preserve"> </w:t>
      </w:r>
      <w:r w:rsidRPr="003C5EB8">
        <w:rPr>
          <w:spacing w:val="-1"/>
          <w:lang w:val="en-GB"/>
        </w:rPr>
        <w:t>processes</w:t>
      </w:r>
      <w:r w:rsidRPr="003C5EB8">
        <w:rPr>
          <w:spacing w:val="17"/>
          <w:lang w:val="en-GB"/>
        </w:rPr>
        <w:t xml:space="preserve"> </w:t>
      </w:r>
      <w:r w:rsidRPr="003C5EB8">
        <w:rPr>
          <w:lang w:val="en-GB"/>
        </w:rPr>
        <w:t>for</w:t>
      </w:r>
      <w:r w:rsidRPr="003C5EB8">
        <w:rPr>
          <w:spacing w:val="17"/>
          <w:lang w:val="en-GB"/>
        </w:rPr>
        <w:t xml:space="preserve"> </w:t>
      </w:r>
      <w:r w:rsidRPr="003C5EB8">
        <w:rPr>
          <w:spacing w:val="-1"/>
          <w:lang w:val="en-GB"/>
        </w:rPr>
        <w:t>data</w:t>
      </w:r>
      <w:r w:rsidRPr="003C5EB8">
        <w:rPr>
          <w:rFonts w:ascii="Times New Roman"/>
          <w:spacing w:val="63"/>
          <w:lang w:val="en-GB"/>
        </w:rPr>
        <w:t xml:space="preserve"> </w:t>
      </w:r>
      <w:r w:rsidRPr="003C5EB8">
        <w:rPr>
          <w:spacing w:val="-1"/>
          <w:lang w:val="en-GB"/>
        </w:rPr>
        <w:t>exchange</w:t>
      </w:r>
      <w:r w:rsidRPr="003C5EB8">
        <w:rPr>
          <w:spacing w:val="5"/>
          <w:lang w:val="en-GB"/>
        </w:rPr>
        <w:t xml:space="preserve"> </w:t>
      </w:r>
      <w:r w:rsidRPr="003C5EB8">
        <w:rPr>
          <w:lang w:val="en-GB"/>
        </w:rPr>
        <w:t>via</w:t>
      </w:r>
      <w:r w:rsidRPr="003C5EB8">
        <w:rPr>
          <w:spacing w:val="5"/>
          <w:lang w:val="en-GB"/>
        </w:rPr>
        <w:t xml:space="preserve"> </w:t>
      </w:r>
      <w:r w:rsidRPr="003C5EB8">
        <w:rPr>
          <w:spacing w:val="-1"/>
          <w:lang w:val="en-GB"/>
        </w:rPr>
        <w:t>the</w:t>
      </w:r>
      <w:r w:rsidRPr="003C5EB8">
        <w:rPr>
          <w:spacing w:val="8"/>
          <w:lang w:val="en-GB"/>
        </w:rPr>
        <w:t xml:space="preserve"> </w:t>
      </w:r>
      <w:r w:rsidR="00C166E7" w:rsidRPr="003C5EB8">
        <w:rPr>
          <w:spacing w:val="-1"/>
          <w:lang w:val="en-GB"/>
        </w:rPr>
        <w:t>auction tool</w:t>
      </w:r>
      <w:r w:rsidRPr="003C5EB8">
        <w:rPr>
          <w:spacing w:val="4"/>
          <w:lang w:val="en-GB"/>
        </w:rPr>
        <w:t xml:space="preserve"> </w:t>
      </w:r>
      <w:r w:rsidRPr="003C5EB8">
        <w:rPr>
          <w:spacing w:val="-1"/>
          <w:lang w:val="en-GB"/>
        </w:rPr>
        <w:t>as</w:t>
      </w:r>
      <w:r w:rsidRPr="003C5EB8">
        <w:rPr>
          <w:spacing w:val="7"/>
          <w:lang w:val="en-GB"/>
        </w:rPr>
        <w:t xml:space="preserve"> </w:t>
      </w:r>
      <w:r w:rsidRPr="003C5EB8">
        <w:rPr>
          <w:spacing w:val="-1"/>
          <w:lang w:val="en-GB"/>
        </w:rPr>
        <w:t>described</w:t>
      </w:r>
      <w:r w:rsidRPr="003C5EB8">
        <w:rPr>
          <w:spacing w:val="6"/>
          <w:lang w:val="en-GB"/>
        </w:rPr>
        <w:t xml:space="preserve"> </w:t>
      </w:r>
      <w:r w:rsidRPr="003C5EB8">
        <w:rPr>
          <w:spacing w:val="-1"/>
          <w:lang w:val="en-GB"/>
        </w:rPr>
        <w:t>in</w:t>
      </w:r>
      <w:r w:rsidRPr="003C5EB8">
        <w:rPr>
          <w:spacing w:val="5"/>
          <w:lang w:val="en-GB"/>
        </w:rPr>
        <w:t xml:space="preserve"> </w:t>
      </w:r>
      <w:r w:rsidRPr="003C5EB8">
        <w:rPr>
          <w:spacing w:val="-1"/>
          <w:lang w:val="en-GB"/>
        </w:rPr>
        <w:t>these</w:t>
      </w:r>
      <w:r w:rsidRPr="003C5EB8">
        <w:rPr>
          <w:spacing w:val="8"/>
          <w:lang w:val="en-GB"/>
        </w:rPr>
        <w:t xml:space="preserve"> </w:t>
      </w:r>
      <w:r w:rsidR="00C166E7" w:rsidRPr="003C5EB8">
        <w:rPr>
          <w:spacing w:val="-1"/>
          <w:lang w:val="en-GB"/>
        </w:rPr>
        <w:t>allocation rules</w:t>
      </w:r>
      <w:r w:rsidRPr="003C5EB8">
        <w:rPr>
          <w:spacing w:val="-1"/>
          <w:lang w:val="en-GB"/>
        </w:rPr>
        <w:t>,</w:t>
      </w:r>
      <w:r w:rsidRPr="003C5EB8">
        <w:rPr>
          <w:spacing w:val="8"/>
          <w:lang w:val="en-GB"/>
        </w:rPr>
        <w:t xml:space="preserve"> </w:t>
      </w:r>
      <w:r w:rsidRPr="003C5EB8">
        <w:rPr>
          <w:spacing w:val="-2"/>
          <w:lang w:val="en-GB"/>
        </w:rPr>
        <w:t>the</w:t>
      </w:r>
      <w:r w:rsidRPr="003C5EB8">
        <w:rPr>
          <w:spacing w:val="8"/>
          <w:lang w:val="en-GB"/>
        </w:rPr>
        <w:t xml:space="preserve"> </w:t>
      </w:r>
      <w:r w:rsidR="00C166E7" w:rsidRPr="003C5EB8">
        <w:rPr>
          <w:spacing w:val="-1"/>
          <w:lang w:val="en-GB"/>
        </w:rPr>
        <w:t>allocation platform</w:t>
      </w:r>
      <w:r w:rsidRPr="003C5EB8">
        <w:rPr>
          <w:rFonts w:ascii="Times New Roman"/>
          <w:spacing w:val="51"/>
          <w:lang w:val="en-GB"/>
        </w:rPr>
        <w:t xml:space="preserve"> </w:t>
      </w:r>
      <w:r w:rsidRPr="003C5EB8">
        <w:rPr>
          <w:lang w:val="en-GB"/>
        </w:rPr>
        <w:t>may</w:t>
      </w:r>
      <w:r w:rsidRPr="003C5EB8">
        <w:rPr>
          <w:spacing w:val="6"/>
          <w:lang w:val="en-GB"/>
        </w:rPr>
        <w:t xml:space="preserve"> </w:t>
      </w:r>
      <w:r w:rsidRPr="003C5EB8">
        <w:rPr>
          <w:spacing w:val="-1"/>
          <w:lang w:val="en-GB"/>
        </w:rPr>
        <w:t>inform</w:t>
      </w:r>
      <w:r w:rsidRPr="003C5EB8">
        <w:rPr>
          <w:spacing w:val="6"/>
          <w:lang w:val="en-GB"/>
        </w:rPr>
        <w:t xml:space="preserve"> </w:t>
      </w:r>
      <w:r w:rsidR="006379DF" w:rsidRPr="003C5EB8">
        <w:rPr>
          <w:spacing w:val="-1"/>
          <w:lang w:val="en-GB"/>
        </w:rPr>
        <w:t>registered participant</w:t>
      </w:r>
      <w:r w:rsidRPr="003C5EB8">
        <w:rPr>
          <w:spacing w:val="-1"/>
          <w:lang w:val="en-GB"/>
        </w:rPr>
        <w:t>s</w:t>
      </w:r>
      <w:r w:rsidRPr="003C5EB8">
        <w:rPr>
          <w:spacing w:val="6"/>
          <w:lang w:val="en-GB"/>
        </w:rPr>
        <w:t xml:space="preserve"> </w:t>
      </w:r>
      <w:r w:rsidRPr="003C5EB8">
        <w:rPr>
          <w:spacing w:val="-1"/>
          <w:lang w:val="en-GB"/>
        </w:rPr>
        <w:t>that</w:t>
      </w:r>
      <w:r w:rsidRPr="003C5EB8">
        <w:rPr>
          <w:spacing w:val="5"/>
          <w:lang w:val="en-GB"/>
        </w:rPr>
        <w:t xml:space="preserve"> </w:t>
      </w:r>
      <w:r w:rsidRPr="003C5EB8">
        <w:rPr>
          <w:lang w:val="en-GB"/>
        </w:rPr>
        <w:t>a</w:t>
      </w:r>
      <w:r w:rsidRPr="003C5EB8">
        <w:rPr>
          <w:spacing w:val="5"/>
          <w:lang w:val="en-GB"/>
        </w:rPr>
        <w:t xml:space="preserve"> </w:t>
      </w:r>
      <w:r w:rsidRPr="003C5EB8">
        <w:rPr>
          <w:spacing w:val="-1"/>
          <w:lang w:val="en-GB"/>
        </w:rPr>
        <w:t>fallback</w:t>
      </w:r>
      <w:r w:rsidRPr="003C5EB8">
        <w:rPr>
          <w:spacing w:val="5"/>
          <w:lang w:val="en-GB"/>
        </w:rPr>
        <w:t xml:space="preserve"> </w:t>
      </w:r>
      <w:r w:rsidRPr="003C5EB8">
        <w:rPr>
          <w:spacing w:val="-1"/>
          <w:lang w:val="en-GB"/>
        </w:rPr>
        <w:t>procedure</w:t>
      </w:r>
      <w:r w:rsidRPr="003C5EB8">
        <w:rPr>
          <w:spacing w:val="6"/>
          <w:lang w:val="en-GB"/>
        </w:rPr>
        <w:t xml:space="preserve"> </w:t>
      </w:r>
      <w:r w:rsidRPr="003C5EB8">
        <w:rPr>
          <w:spacing w:val="-1"/>
          <w:lang w:val="en-GB"/>
        </w:rPr>
        <w:t>for</w:t>
      </w:r>
      <w:r w:rsidRPr="003C5EB8">
        <w:rPr>
          <w:spacing w:val="5"/>
          <w:lang w:val="en-GB"/>
        </w:rPr>
        <w:t xml:space="preserve"> </w:t>
      </w:r>
      <w:r w:rsidRPr="003C5EB8">
        <w:rPr>
          <w:spacing w:val="-1"/>
          <w:lang w:val="en-GB"/>
        </w:rPr>
        <w:t>data</w:t>
      </w:r>
      <w:r w:rsidRPr="003C5EB8">
        <w:rPr>
          <w:spacing w:val="5"/>
          <w:lang w:val="en-GB"/>
        </w:rPr>
        <w:t xml:space="preserve"> </w:t>
      </w:r>
      <w:r w:rsidRPr="003C5EB8">
        <w:rPr>
          <w:spacing w:val="-1"/>
          <w:lang w:val="en-GB"/>
        </w:rPr>
        <w:t>exchange</w:t>
      </w:r>
      <w:r w:rsidRPr="003C5EB8">
        <w:rPr>
          <w:spacing w:val="4"/>
          <w:lang w:val="en-GB"/>
        </w:rPr>
        <w:t xml:space="preserve"> </w:t>
      </w:r>
      <w:r w:rsidRPr="003C5EB8">
        <w:rPr>
          <w:lang w:val="en-GB"/>
        </w:rPr>
        <w:t>may</w:t>
      </w:r>
      <w:r w:rsidRPr="003C5EB8">
        <w:rPr>
          <w:spacing w:val="6"/>
          <w:lang w:val="en-GB"/>
        </w:rPr>
        <w:t xml:space="preserve"> </w:t>
      </w:r>
      <w:r w:rsidRPr="003C5EB8">
        <w:rPr>
          <w:spacing w:val="-1"/>
          <w:lang w:val="en-GB"/>
        </w:rPr>
        <w:t>be</w:t>
      </w:r>
      <w:r w:rsidRPr="003C5EB8">
        <w:rPr>
          <w:spacing w:val="5"/>
          <w:lang w:val="en-GB"/>
        </w:rPr>
        <w:t xml:space="preserve"> </w:t>
      </w:r>
      <w:r w:rsidRPr="003C5EB8">
        <w:rPr>
          <w:spacing w:val="-1"/>
          <w:lang w:val="en-GB"/>
        </w:rPr>
        <w:t>used</w:t>
      </w:r>
      <w:r w:rsidRPr="003C5EB8">
        <w:rPr>
          <w:rFonts w:ascii="Times New Roman"/>
          <w:spacing w:val="51"/>
          <w:lang w:val="en-GB"/>
        </w:rPr>
        <w:t xml:space="preserve"> </w:t>
      </w:r>
      <w:r w:rsidRPr="003C5EB8">
        <w:rPr>
          <w:spacing w:val="-1"/>
          <w:lang w:val="en-GB"/>
        </w:rPr>
        <w:t>as</w:t>
      </w:r>
      <w:r w:rsidRPr="003C5EB8">
        <w:rPr>
          <w:lang w:val="en-GB"/>
        </w:rPr>
        <w:t xml:space="preserve"> </w:t>
      </w:r>
      <w:r w:rsidRPr="003C5EB8">
        <w:rPr>
          <w:spacing w:val="-1"/>
          <w:lang w:val="en-GB"/>
        </w:rPr>
        <w:t>follows:</w:t>
      </w:r>
    </w:p>
    <w:p w14:paraId="3B74DD3D" w14:textId="77777777" w:rsidR="00EA7575" w:rsidRPr="003C5EB8" w:rsidRDefault="00EA7575" w:rsidP="00EA7575">
      <w:pPr>
        <w:pStyle w:val="BodyText"/>
        <w:tabs>
          <w:tab w:val="left" w:pos="856"/>
        </w:tabs>
        <w:spacing w:before="120"/>
        <w:ind w:right="146" w:firstLine="0"/>
        <w:jc w:val="both"/>
        <w:rPr>
          <w:lang w:val="en-GB"/>
        </w:rPr>
      </w:pPr>
    </w:p>
    <w:p w14:paraId="2E0E2271" w14:textId="3B90D5B8" w:rsidR="003041E4" w:rsidRPr="003C5EB8" w:rsidRDefault="00B300E8" w:rsidP="00EA7575">
      <w:pPr>
        <w:pStyle w:val="BodyText"/>
        <w:numPr>
          <w:ilvl w:val="1"/>
          <w:numId w:val="29"/>
        </w:numPr>
        <w:tabs>
          <w:tab w:val="left" w:pos="1488"/>
        </w:tabs>
        <w:spacing w:line="276" w:lineRule="auto"/>
        <w:ind w:right="148"/>
        <w:jc w:val="both"/>
        <w:rPr>
          <w:lang w:val="en-GB"/>
        </w:rPr>
      </w:pPr>
      <w:r w:rsidRPr="003C5EB8">
        <w:rPr>
          <w:spacing w:val="-1"/>
          <w:lang w:val="en-GB"/>
        </w:rPr>
        <w:t>by</w:t>
      </w:r>
      <w:r w:rsidRPr="003C5EB8">
        <w:rPr>
          <w:spacing w:val="30"/>
          <w:lang w:val="en-GB"/>
        </w:rPr>
        <w:t xml:space="preserve"> </w:t>
      </w:r>
      <w:r w:rsidRPr="003C5EB8">
        <w:rPr>
          <w:spacing w:val="-1"/>
          <w:lang w:val="en-GB"/>
        </w:rPr>
        <w:t>the</w:t>
      </w:r>
      <w:r w:rsidRPr="003C5EB8">
        <w:rPr>
          <w:spacing w:val="29"/>
          <w:lang w:val="en-GB"/>
        </w:rPr>
        <w:t xml:space="preserve"> </w:t>
      </w:r>
      <w:r w:rsidRPr="003C5EB8">
        <w:rPr>
          <w:spacing w:val="-1"/>
          <w:lang w:val="en-GB"/>
        </w:rPr>
        <w:t>applicable</w:t>
      </w:r>
      <w:r w:rsidRPr="003C5EB8">
        <w:rPr>
          <w:spacing w:val="27"/>
          <w:lang w:val="en-GB"/>
        </w:rPr>
        <w:t xml:space="preserve"> </w:t>
      </w:r>
      <w:r w:rsidRPr="003C5EB8">
        <w:rPr>
          <w:spacing w:val="-1"/>
          <w:lang w:val="en-GB"/>
        </w:rPr>
        <w:t>deadlines</w:t>
      </w:r>
      <w:r w:rsidRPr="003C5EB8">
        <w:rPr>
          <w:spacing w:val="30"/>
          <w:lang w:val="en-GB"/>
        </w:rPr>
        <w:t xml:space="preserve"> </w:t>
      </w:r>
      <w:r w:rsidRPr="003C5EB8">
        <w:rPr>
          <w:spacing w:val="-1"/>
          <w:lang w:val="en-GB"/>
        </w:rPr>
        <w:t>unless</w:t>
      </w:r>
      <w:r w:rsidRPr="003C5EB8">
        <w:rPr>
          <w:spacing w:val="29"/>
          <w:lang w:val="en-GB"/>
        </w:rPr>
        <w:t xml:space="preserve"> </w:t>
      </w:r>
      <w:r w:rsidRPr="003C5EB8">
        <w:rPr>
          <w:spacing w:val="-1"/>
          <w:lang w:val="en-GB"/>
        </w:rPr>
        <w:t>otherwise</w:t>
      </w:r>
      <w:r w:rsidRPr="003C5EB8">
        <w:rPr>
          <w:spacing w:val="29"/>
          <w:lang w:val="en-GB"/>
        </w:rPr>
        <w:t xml:space="preserve"> </w:t>
      </w:r>
      <w:r w:rsidRPr="003C5EB8">
        <w:rPr>
          <w:spacing w:val="-1"/>
          <w:lang w:val="en-GB"/>
        </w:rPr>
        <w:t>announced</w:t>
      </w:r>
      <w:r w:rsidRPr="003C5EB8">
        <w:rPr>
          <w:spacing w:val="28"/>
          <w:lang w:val="en-GB"/>
        </w:rPr>
        <w:t xml:space="preserve"> </w:t>
      </w:r>
      <w:r w:rsidRPr="003C5EB8">
        <w:rPr>
          <w:spacing w:val="-1"/>
          <w:lang w:val="en-GB"/>
        </w:rPr>
        <w:t>by</w:t>
      </w:r>
      <w:r w:rsidRPr="003C5EB8">
        <w:rPr>
          <w:spacing w:val="31"/>
          <w:lang w:val="en-GB"/>
        </w:rPr>
        <w:t xml:space="preserve"> </w:t>
      </w:r>
      <w:r w:rsidRPr="003C5EB8">
        <w:rPr>
          <w:spacing w:val="-2"/>
          <w:lang w:val="en-GB"/>
        </w:rPr>
        <w:t>the</w:t>
      </w:r>
      <w:r w:rsidRPr="003C5EB8">
        <w:rPr>
          <w:spacing w:val="29"/>
          <w:lang w:val="en-GB"/>
        </w:rPr>
        <w:t xml:space="preserve"> </w:t>
      </w:r>
      <w:r w:rsidR="00C166E7" w:rsidRPr="003C5EB8">
        <w:rPr>
          <w:spacing w:val="-1"/>
          <w:lang w:val="en-GB"/>
        </w:rPr>
        <w:t>allocation platform</w:t>
      </w:r>
      <w:r w:rsidRPr="003C5EB8">
        <w:rPr>
          <w:rFonts w:ascii="Times New Roman"/>
          <w:spacing w:val="55"/>
          <w:lang w:val="en-GB"/>
        </w:rPr>
        <w:t xml:space="preserve"> </w:t>
      </w:r>
      <w:r w:rsidRPr="003C5EB8">
        <w:rPr>
          <w:spacing w:val="-1"/>
          <w:lang w:val="en-GB"/>
        </w:rPr>
        <w:t>the</w:t>
      </w:r>
      <w:r w:rsidRPr="003C5EB8">
        <w:rPr>
          <w:spacing w:val="8"/>
          <w:lang w:val="en-GB"/>
        </w:rPr>
        <w:t xml:space="preserve"> </w:t>
      </w:r>
      <w:r w:rsidR="006379DF" w:rsidRPr="003C5EB8">
        <w:rPr>
          <w:spacing w:val="-1"/>
          <w:lang w:val="en-GB"/>
        </w:rPr>
        <w:t>registered participant</w:t>
      </w:r>
      <w:r w:rsidRPr="003C5EB8">
        <w:rPr>
          <w:spacing w:val="5"/>
          <w:lang w:val="en-GB"/>
        </w:rPr>
        <w:t xml:space="preserve"> </w:t>
      </w:r>
      <w:r w:rsidRPr="003C5EB8">
        <w:rPr>
          <w:spacing w:val="-1"/>
          <w:lang w:val="en-GB"/>
        </w:rPr>
        <w:t>shall</w:t>
      </w:r>
      <w:r w:rsidRPr="003C5EB8">
        <w:rPr>
          <w:spacing w:val="8"/>
          <w:lang w:val="en-GB"/>
        </w:rPr>
        <w:t xml:space="preserve"> </w:t>
      </w:r>
      <w:r w:rsidRPr="003C5EB8">
        <w:rPr>
          <w:spacing w:val="-1"/>
          <w:lang w:val="en-GB"/>
        </w:rPr>
        <w:t>request</w:t>
      </w:r>
      <w:r w:rsidRPr="003C5EB8">
        <w:rPr>
          <w:spacing w:val="8"/>
          <w:lang w:val="en-GB"/>
        </w:rPr>
        <w:t xml:space="preserve"> </w:t>
      </w:r>
      <w:r w:rsidRPr="003C5EB8">
        <w:rPr>
          <w:spacing w:val="-1"/>
          <w:lang w:val="en-GB"/>
        </w:rPr>
        <w:t>the</w:t>
      </w:r>
      <w:r w:rsidRPr="003C5EB8">
        <w:rPr>
          <w:spacing w:val="6"/>
          <w:lang w:val="en-GB"/>
        </w:rPr>
        <w:t xml:space="preserve"> </w:t>
      </w:r>
      <w:r w:rsidR="00C166E7" w:rsidRPr="003C5EB8">
        <w:rPr>
          <w:spacing w:val="-1"/>
          <w:lang w:val="en-GB"/>
        </w:rPr>
        <w:t>allocation platform</w:t>
      </w:r>
      <w:r w:rsidRPr="003C5EB8">
        <w:rPr>
          <w:spacing w:val="8"/>
          <w:lang w:val="en-GB"/>
        </w:rPr>
        <w:t xml:space="preserve"> </w:t>
      </w:r>
      <w:r w:rsidR="00336DF7" w:rsidRPr="003C5EB8">
        <w:rPr>
          <w:lang w:val="en-GB"/>
        </w:rPr>
        <w:t xml:space="preserve">by electronic means as </w:t>
      </w:r>
      <w:r w:rsidR="00336DF7" w:rsidRPr="003C5EB8">
        <w:rPr>
          <w:lang w:val="en-GB"/>
        </w:rPr>
        <w:lastRenderedPageBreak/>
        <w:t xml:space="preserve">specified by the </w:t>
      </w:r>
      <w:r w:rsidR="00C166E7" w:rsidRPr="003C5EB8">
        <w:rPr>
          <w:lang w:val="en-GB"/>
        </w:rPr>
        <w:t>allocation platform</w:t>
      </w:r>
      <w:r w:rsidR="00336DF7" w:rsidRPr="003C5EB8">
        <w:rPr>
          <w:lang w:val="en-GB"/>
        </w:rPr>
        <w:t xml:space="preserve"> on its website </w:t>
      </w:r>
      <w:r w:rsidRPr="003C5EB8">
        <w:rPr>
          <w:lang w:val="en-GB"/>
        </w:rPr>
        <w:t>to</w:t>
      </w:r>
      <w:r w:rsidRPr="003C5EB8">
        <w:rPr>
          <w:spacing w:val="9"/>
          <w:lang w:val="en-GB"/>
        </w:rPr>
        <w:t xml:space="preserve"> </w:t>
      </w:r>
      <w:r w:rsidRPr="003C5EB8">
        <w:rPr>
          <w:spacing w:val="-1"/>
          <w:lang w:val="en-GB"/>
        </w:rPr>
        <w:t>enter</w:t>
      </w:r>
      <w:r w:rsidRPr="003C5EB8">
        <w:rPr>
          <w:spacing w:val="7"/>
          <w:lang w:val="en-GB"/>
        </w:rPr>
        <w:t xml:space="preserve"> </w:t>
      </w:r>
      <w:r w:rsidRPr="003C5EB8">
        <w:rPr>
          <w:spacing w:val="-1"/>
          <w:lang w:val="en-GB"/>
        </w:rPr>
        <w:t>the</w:t>
      </w:r>
      <w:r w:rsidRPr="003C5EB8">
        <w:rPr>
          <w:rFonts w:ascii="Times New Roman"/>
          <w:spacing w:val="71"/>
          <w:lang w:val="en-GB"/>
        </w:rPr>
        <w:t xml:space="preserve"> </w:t>
      </w:r>
      <w:r w:rsidRPr="003C5EB8">
        <w:rPr>
          <w:spacing w:val="-1"/>
          <w:lang w:val="en-GB"/>
        </w:rPr>
        <w:t>relevant</w:t>
      </w:r>
      <w:r w:rsidRPr="003C5EB8">
        <w:rPr>
          <w:lang w:val="en-GB"/>
        </w:rPr>
        <w:t xml:space="preserve"> </w:t>
      </w:r>
      <w:r w:rsidRPr="003C5EB8">
        <w:rPr>
          <w:spacing w:val="-1"/>
          <w:lang w:val="en-GB"/>
        </w:rPr>
        <w:t>data</w:t>
      </w:r>
      <w:r w:rsidRPr="003C5EB8">
        <w:rPr>
          <w:lang w:val="en-GB"/>
        </w:rPr>
        <w:t xml:space="preserve"> </w:t>
      </w:r>
      <w:r w:rsidRPr="003C5EB8">
        <w:rPr>
          <w:spacing w:val="-2"/>
          <w:lang w:val="en-GB"/>
        </w:rPr>
        <w:t>into</w:t>
      </w:r>
      <w:r w:rsidRPr="003C5EB8">
        <w:rPr>
          <w:spacing w:val="-1"/>
          <w:lang w:val="en-GB"/>
        </w:rPr>
        <w:t xml:space="preserve"> the</w:t>
      </w:r>
      <w:r w:rsidRPr="003C5EB8">
        <w:rPr>
          <w:spacing w:val="2"/>
          <w:lang w:val="en-GB"/>
        </w:rPr>
        <w:t xml:space="preserve"> </w:t>
      </w:r>
      <w:r w:rsidR="00C166E7" w:rsidRPr="003C5EB8">
        <w:rPr>
          <w:spacing w:val="-1"/>
          <w:lang w:val="en-GB"/>
        </w:rPr>
        <w:t>auction tool</w:t>
      </w:r>
      <w:r w:rsidRPr="003C5EB8">
        <w:rPr>
          <w:spacing w:val="-3"/>
          <w:lang w:val="en-GB"/>
        </w:rPr>
        <w:t xml:space="preserve"> </w:t>
      </w:r>
      <w:r w:rsidRPr="003C5EB8">
        <w:rPr>
          <w:spacing w:val="-1"/>
          <w:lang w:val="en-GB"/>
        </w:rPr>
        <w:t>by</w:t>
      </w:r>
      <w:r w:rsidRPr="003C5EB8">
        <w:rPr>
          <w:spacing w:val="1"/>
          <w:lang w:val="en-GB"/>
        </w:rPr>
        <w:t xml:space="preserve"> </w:t>
      </w:r>
      <w:r w:rsidRPr="003C5EB8">
        <w:rPr>
          <w:spacing w:val="-1"/>
          <w:lang w:val="en-GB"/>
        </w:rPr>
        <w:t>using</w:t>
      </w:r>
      <w:r w:rsidRPr="003C5EB8">
        <w:rPr>
          <w:lang w:val="en-GB"/>
        </w:rPr>
        <w:t xml:space="preserve"> </w:t>
      </w:r>
      <w:r w:rsidRPr="003C5EB8">
        <w:rPr>
          <w:spacing w:val="-1"/>
          <w:lang w:val="en-GB"/>
        </w:rPr>
        <w:t>this</w:t>
      </w:r>
      <w:r w:rsidRPr="003C5EB8">
        <w:rPr>
          <w:spacing w:val="-2"/>
          <w:lang w:val="en-GB"/>
        </w:rPr>
        <w:t xml:space="preserve"> </w:t>
      </w:r>
      <w:r w:rsidRPr="003C5EB8">
        <w:rPr>
          <w:spacing w:val="-1"/>
          <w:lang w:val="en-GB"/>
        </w:rPr>
        <w:t>fallback</w:t>
      </w:r>
      <w:r w:rsidRPr="003C5EB8">
        <w:rPr>
          <w:lang w:val="en-GB"/>
        </w:rPr>
        <w:t xml:space="preserve"> </w:t>
      </w:r>
      <w:r w:rsidRPr="003C5EB8">
        <w:rPr>
          <w:spacing w:val="-1"/>
          <w:lang w:val="en-GB"/>
        </w:rPr>
        <w:t>procedure</w:t>
      </w:r>
      <w:r w:rsidRPr="003C5EB8">
        <w:rPr>
          <w:spacing w:val="2"/>
          <w:lang w:val="en-GB"/>
        </w:rPr>
        <w:t xml:space="preserve"> </w:t>
      </w:r>
      <w:r w:rsidRPr="003C5EB8">
        <w:rPr>
          <w:spacing w:val="-1"/>
          <w:lang w:val="en-GB"/>
        </w:rPr>
        <w:t>for</w:t>
      </w:r>
      <w:r w:rsidRPr="003C5EB8">
        <w:rPr>
          <w:lang w:val="en-GB"/>
        </w:rPr>
        <w:t xml:space="preserve"> </w:t>
      </w:r>
      <w:r w:rsidRPr="003C5EB8">
        <w:rPr>
          <w:spacing w:val="-1"/>
          <w:lang w:val="en-GB"/>
        </w:rPr>
        <w:t>data</w:t>
      </w:r>
      <w:r w:rsidRPr="003C5EB8">
        <w:rPr>
          <w:lang w:val="en-GB"/>
        </w:rPr>
        <w:t xml:space="preserve"> </w:t>
      </w:r>
      <w:r w:rsidRPr="003C5EB8">
        <w:rPr>
          <w:spacing w:val="-1"/>
          <w:lang w:val="en-GB"/>
        </w:rPr>
        <w:t>exchange;</w:t>
      </w:r>
    </w:p>
    <w:p w14:paraId="2E0E2273" w14:textId="6C26E78F" w:rsidR="003041E4" w:rsidRPr="003C5EB8" w:rsidRDefault="00B300E8" w:rsidP="00EA7575">
      <w:pPr>
        <w:pStyle w:val="BodyText"/>
        <w:numPr>
          <w:ilvl w:val="1"/>
          <w:numId w:val="29"/>
        </w:numPr>
        <w:tabs>
          <w:tab w:val="left" w:pos="1488"/>
        </w:tabs>
        <w:spacing w:line="276" w:lineRule="auto"/>
        <w:ind w:right="148"/>
        <w:jc w:val="both"/>
        <w:rPr>
          <w:spacing w:val="-1"/>
          <w:lang w:val="en-GB"/>
        </w:rPr>
      </w:pPr>
      <w:r w:rsidRPr="003C5EB8">
        <w:rPr>
          <w:spacing w:val="-1"/>
          <w:lang w:val="en-GB"/>
        </w:rPr>
        <w:t>with</w:t>
      </w:r>
      <w:r w:rsidRPr="003C5EB8">
        <w:rPr>
          <w:spacing w:val="6"/>
          <w:lang w:val="en-GB"/>
        </w:rPr>
        <w:t xml:space="preserve"> </w:t>
      </w:r>
      <w:r w:rsidRPr="003C5EB8">
        <w:rPr>
          <w:spacing w:val="-1"/>
          <w:lang w:val="en-GB"/>
        </w:rPr>
        <w:t>the</w:t>
      </w:r>
      <w:r w:rsidRPr="003C5EB8">
        <w:rPr>
          <w:spacing w:val="8"/>
          <w:lang w:val="en-GB"/>
        </w:rPr>
        <w:t xml:space="preserve"> </w:t>
      </w:r>
      <w:r w:rsidRPr="003C5EB8">
        <w:rPr>
          <w:spacing w:val="-1"/>
          <w:lang w:val="en-GB"/>
        </w:rPr>
        <w:t>request</w:t>
      </w:r>
      <w:r w:rsidRPr="003C5EB8">
        <w:rPr>
          <w:spacing w:val="8"/>
          <w:lang w:val="en-GB"/>
        </w:rPr>
        <w:t xml:space="preserve"> </w:t>
      </w:r>
      <w:r w:rsidRPr="003C5EB8">
        <w:rPr>
          <w:spacing w:val="-2"/>
          <w:lang w:val="en-GB"/>
        </w:rPr>
        <w:t>the</w:t>
      </w:r>
      <w:r w:rsidRPr="003C5EB8">
        <w:rPr>
          <w:spacing w:val="9"/>
          <w:lang w:val="en-GB"/>
        </w:rPr>
        <w:t xml:space="preserve"> </w:t>
      </w:r>
      <w:r w:rsidR="006379DF" w:rsidRPr="003C5EB8">
        <w:rPr>
          <w:spacing w:val="-1"/>
          <w:lang w:val="en-GB"/>
        </w:rPr>
        <w:t>registered participant</w:t>
      </w:r>
      <w:r w:rsidRPr="003C5EB8">
        <w:rPr>
          <w:spacing w:val="8"/>
          <w:lang w:val="en-GB"/>
        </w:rPr>
        <w:t xml:space="preserve"> </w:t>
      </w:r>
      <w:r w:rsidRPr="003C5EB8">
        <w:rPr>
          <w:spacing w:val="-1"/>
          <w:lang w:val="en-GB"/>
        </w:rPr>
        <w:t>shall</w:t>
      </w:r>
      <w:r w:rsidRPr="003C5EB8">
        <w:rPr>
          <w:spacing w:val="7"/>
          <w:lang w:val="en-GB"/>
        </w:rPr>
        <w:t xml:space="preserve"> </w:t>
      </w:r>
      <w:r w:rsidRPr="003C5EB8">
        <w:rPr>
          <w:spacing w:val="-1"/>
          <w:lang w:val="en-GB"/>
        </w:rPr>
        <w:t>provide</w:t>
      </w:r>
      <w:r w:rsidRPr="003C5EB8">
        <w:rPr>
          <w:spacing w:val="9"/>
          <w:lang w:val="en-GB"/>
        </w:rPr>
        <w:t xml:space="preserve"> </w:t>
      </w:r>
      <w:r w:rsidRPr="003C5EB8">
        <w:rPr>
          <w:lang w:val="en-GB"/>
        </w:rPr>
        <w:t>to</w:t>
      </w:r>
      <w:r w:rsidRPr="003C5EB8">
        <w:rPr>
          <w:spacing w:val="6"/>
          <w:lang w:val="en-GB"/>
        </w:rPr>
        <w:t xml:space="preserve"> </w:t>
      </w:r>
      <w:r w:rsidRPr="003C5EB8">
        <w:rPr>
          <w:spacing w:val="-1"/>
          <w:lang w:val="en-GB"/>
        </w:rPr>
        <w:t>the</w:t>
      </w:r>
      <w:r w:rsidRPr="003C5EB8">
        <w:rPr>
          <w:spacing w:val="8"/>
          <w:lang w:val="en-GB"/>
        </w:rPr>
        <w:t xml:space="preserve"> </w:t>
      </w:r>
      <w:r w:rsidR="00C166E7" w:rsidRPr="003C5EB8">
        <w:rPr>
          <w:spacing w:val="-1"/>
          <w:lang w:val="en-GB"/>
        </w:rPr>
        <w:t>allocation platform</w:t>
      </w:r>
      <w:r w:rsidRPr="003C5EB8">
        <w:rPr>
          <w:spacing w:val="8"/>
          <w:lang w:val="en-GB"/>
        </w:rPr>
        <w:t xml:space="preserve"> </w:t>
      </w:r>
      <w:r w:rsidRPr="003C5EB8">
        <w:rPr>
          <w:spacing w:val="-2"/>
          <w:lang w:val="en-GB"/>
        </w:rPr>
        <w:t>in</w:t>
      </w:r>
      <w:r w:rsidRPr="003C5EB8">
        <w:rPr>
          <w:rFonts w:ascii="Times New Roman"/>
          <w:spacing w:val="55"/>
          <w:lang w:val="en-GB"/>
        </w:rPr>
        <w:t xml:space="preserve"> </w:t>
      </w:r>
      <w:r w:rsidRPr="003C5EB8">
        <w:rPr>
          <w:spacing w:val="-1"/>
          <w:lang w:val="en-GB"/>
        </w:rPr>
        <w:t>the</w:t>
      </w:r>
      <w:r w:rsidRPr="003C5EB8">
        <w:rPr>
          <w:spacing w:val="10"/>
          <w:lang w:val="en-GB"/>
        </w:rPr>
        <w:t xml:space="preserve"> </w:t>
      </w:r>
      <w:r w:rsidRPr="003C5EB8">
        <w:rPr>
          <w:spacing w:val="-1"/>
          <w:lang w:val="en-GB"/>
        </w:rPr>
        <w:t>format</w:t>
      </w:r>
      <w:r w:rsidRPr="003C5EB8">
        <w:rPr>
          <w:spacing w:val="10"/>
          <w:lang w:val="en-GB"/>
        </w:rPr>
        <w:t xml:space="preserve"> </w:t>
      </w:r>
      <w:r w:rsidRPr="003C5EB8">
        <w:rPr>
          <w:spacing w:val="-1"/>
          <w:lang w:val="en-GB"/>
        </w:rPr>
        <w:t>specified</w:t>
      </w:r>
      <w:r w:rsidRPr="003C5EB8">
        <w:rPr>
          <w:spacing w:val="9"/>
          <w:lang w:val="en-GB"/>
        </w:rPr>
        <w:t xml:space="preserve"> </w:t>
      </w:r>
      <w:r w:rsidRPr="003C5EB8">
        <w:rPr>
          <w:spacing w:val="-1"/>
          <w:lang w:val="en-GB"/>
        </w:rPr>
        <w:t>in</w:t>
      </w:r>
      <w:r w:rsidRPr="003C5EB8">
        <w:rPr>
          <w:spacing w:val="10"/>
          <w:lang w:val="en-GB"/>
        </w:rPr>
        <w:t xml:space="preserve"> </w:t>
      </w:r>
      <w:r w:rsidRPr="003C5EB8">
        <w:rPr>
          <w:spacing w:val="-1"/>
          <w:lang w:val="en-GB"/>
        </w:rPr>
        <w:t>the</w:t>
      </w:r>
      <w:r w:rsidRPr="003C5EB8">
        <w:rPr>
          <w:spacing w:val="10"/>
          <w:lang w:val="en-GB"/>
        </w:rPr>
        <w:t xml:space="preserve"> </w:t>
      </w:r>
      <w:r w:rsidR="00C166E7" w:rsidRPr="003C5EB8">
        <w:rPr>
          <w:spacing w:val="-1"/>
          <w:lang w:val="en-GB"/>
        </w:rPr>
        <w:t>information system rules</w:t>
      </w:r>
      <w:r w:rsidRPr="003C5EB8">
        <w:rPr>
          <w:spacing w:val="11"/>
          <w:lang w:val="en-GB"/>
        </w:rPr>
        <w:t xml:space="preserve"> </w:t>
      </w:r>
      <w:r w:rsidRPr="003C5EB8">
        <w:rPr>
          <w:spacing w:val="-1"/>
          <w:lang w:val="en-GB"/>
        </w:rPr>
        <w:t>the</w:t>
      </w:r>
      <w:r w:rsidRPr="003C5EB8">
        <w:rPr>
          <w:spacing w:val="10"/>
          <w:lang w:val="en-GB"/>
        </w:rPr>
        <w:t xml:space="preserve"> </w:t>
      </w:r>
      <w:r w:rsidRPr="003C5EB8">
        <w:rPr>
          <w:spacing w:val="-1"/>
          <w:lang w:val="en-GB"/>
        </w:rPr>
        <w:t>relevant</w:t>
      </w:r>
      <w:r w:rsidRPr="003C5EB8">
        <w:rPr>
          <w:spacing w:val="10"/>
          <w:lang w:val="en-GB"/>
        </w:rPr>
        <w:t xml:space="preserve"> </w:t>
      </w:r>
      <w:r w:rsidRPr="003C5EB8">
        <w:rPr>
          <w:spacing w:val="-1"/>
          <w:lang w:val="en-GB"/>
        </w:rPr>
        <w:t>data</w:t>
      </w:r>
      <w:r w:rsidRPr="003C5EB8">
        <w:rPr>
          <w:spacing w:val="10"/>
          <w:lang w:val="en-GB"/>
        </w:rPr>
        <w:t xml:space="preserve"> </w:t>
      </w:r>
      <w:r w:rsidRPr="003C5EB8">
        <w:rPr>
          <w:spacing w:val="-1"/>
          <w:lang w:val="en-GB"/>
        </w:rPr>
        <w:t>to</w:t>
      </w:r>
      <w:r w:rsidRPr="003C5EB8">
        <w:rPr>
          <w:spacing w:val="11"/>
          <w:lang w:val="en-GB"/>
        </w:rPr>
        <w:t xml:space="preserve"> </w:t>
      </w:r>
      <w:r w:rsidRPr="003C5EB8">
        <w:rPr>
          <w:spacing w:val="-1"/>
          <w:lang w:val="en-GB"/>
        </w:rPr>
        <w:t>be</w:t>
      </w:r>
      <w:r w:rsidRPr="003C5EB8">
        <w:rPr>
          <w:spacing w:val="10"/>
          <w:lang w:val="en-GB"/>
        </w:rPr>
        <w:t xml:space="preserve"> </w:t>
      </w:r>
      <w:r w:rsidRPr="003C5EB8">
        <w:rPr>
          <w:spacing w:val="-1"/>
          <w:lang w:val="en-GB"/>
        </w:rPr>
        <w:t>entered</w:t>
      </w:r>
      <w:r w:rsidRPr="003C5EB8">
        <w:rPr>
          <w:rFonts w:ascii="Times New Roman"/>
          <w:spacing w:val="61"/>
          <w:lang w:val="en-GB"/>
        </w:rPr>
        <w:t xml:space="preserve"> </w:t>
      </w:r>
      <w:r w:rsidRPr="003C5EB8">
        <w:rPr>
          <w:spacing w:val="-1"/>
          <w:lang w:val="en-GB"/>
        </w:rPr>
        <w:t xml:space="preserve">in the </w:t>
      </w:r>
      <w:r w:rsidR="00C166E7" w:rsidRPr="003C5EB8">
        <w:rPr>
          <w:spacing w:val="-1"/>
          <w:lang w:val="en-GB"/>
        </w:rPr>
        <w:t>auction tool</w:t>
      </w:r>
      <w:r w:rsidRPr="003C5EB8">
        <w:rPr>
          <w:spacing w:val="-1"/>
          <w:lang w:val="en-GB"/>
        </w:rPr>
        <w:t>;</w:t>
      </w:r>
    </w:p>
    <w:p w14:paraId="2E0E2275" w14:textId="1CC4AC2D" w:rsidR="003041E4" w:rsidRPr="003C5EB8" w:rsidRDefault="00B300E8" w:rsidP="00EA7575">
      <w:pPr>
        <w:pStyle w:val="BodyText"/>
        <w:numPr>
          <w:ilvl w:val="1"/>
          <w:numId w:val="29"/>
        </w:numPr>
        <w:tabs>
          <w:tab w:val="left" w:pos="1488"/>
        </w:tabs>
        <w:spacing w:line="276" w:lineRule="auto"/>
        <w:ind w:right="148"/>
        <w:jc w:val="both"/>
        <w:rPr>
          <w:lang w:val="en-GB"/>
        </w:rPr>
      </w:pPr>
      <w:r w:rsidRPr="003C5EB8">
        <w:rPr>
          <w:spacing w:val="-1"/>
          <w:lang w:val="en-GB"/>
        </w:rPr>
        <w:t xml:space="preserve">the </w:t>
      </w:r>
      <w:r w:rsidR="00C166E7" w:rsidRPr="003C5EB8">
        <w:rPr>
          <w:spacing w:val="-1"/>
          <w:lang w:val="en-GB"/>
        </w:rPr>
        <w:t>allocation platform</w:t>
      </w:r>
      <w:r w:rsidRPr="003C5EB8">
        <w:rPr>
          <w:spacing w:val="-1"/>
          <w:lang w:val="en-GB"/>
        </w:rPr>
        <w:t xml:space="preserve"> shall</w:t>
      </w:r>
      <w:r w:rsidRPr="003C5EB8">
        <w:rPr>
          <w:spacing w:val="1"/>
          <w:lang w:val="en-GB"/>
        </w:rPr>
        <w:t xml:space="preserve"> </w:t>
      </w:r>
      <w:r w:rsidRPr="003C5EB8">
        <w:rPr>
          <w:spacing w:val="-1"/>
          <w:lang w:val="en-GB"/>
        </w:rPr>
        <w:t>enter</w:t>
      </w:r>
      <w:r w:rsidRPr="003C5EB8">
        <w:rPr>
          <w:spacing w:val="-3"/>
          <w:lang w:val="en-GB"/>
        </w:rPr>
        <w:t xml:space="preserve"> </w:t>
      </w:r>
      <w:r w:rsidRPr="003C5EB8">
        <w:rPr>
          <w:spacing w:val="-1"/>
          <w:lang w:val="en-GB"/>
        </w:rPr>
        <w:t>the</w:t>
      </w:r>
      <w:r w:rsidRPr="003C5EB8">
        <w:rPr>
          <w:spacing w:val="1"/>
          <w:lang w:val="en-GB"/>
        </w:rPr>
        <w:t xml:space="preserve"> </w:t>
      </w:r>
      <w:r w:rsidRPr="003C5EB8">
        <w:rPr>
          <w:spacing w:val="-1"/>
          <w:lang w:val="en-GB"/>
        </w:rPr>
        <w:t>submitted data</w:t>
      </w:r>
      <w:r w:rsidRPr="003C5EB8">
        <w:rPr>
          <w:spacing w:val="-2"/>
          <w:lang w:val="en-GB"/>
        </w:rPr>
        <w:t xml:space="preserve"> </w:t>
      </w:r>
      <w:r w:rsidRPr="003C5EB8">
        <w:rPr>
          <w:spacing w:val="-1"/>
          <w:lang w:val="en-GB"/>
        </w:rPr>
        <w:t>into</w:t>
      </w:r>
      <w:r w:rsidRPr="003C5EB8">
        <w:rPr>
          <w:spacing w:val="1"/>
          <w:lang w:val="en-GB"/>
        </w:rPr>
        <w:t xml:space="preserve"> </w:t>
      </w:r>
      <w:r w:rsidRPr="003C5EB8">
        <w:rPr>
          <w:spacing w:val="-2"/>
          <w:lang w:val="en-GB"/>
        </w:rPr>
        <w:t>the</w:t>
      </w:r>
      <w:r w:rsidRPr="003C5EB8">
        <w:rPr>
          <w:spacing w:val="1"/>
          <w:lang w:val="en-GB"/>
        </w:rPr>
        <w:t xml:space="preserve"> </w:t>
      </w:r>
      <w:r w:rsidR="00C166E7" w:rsidRPr="003C5EB8">
        <w:rPr>
          <w:spacing w:val="-1"/>
          <w:lang w:val="en-GB"/>
        </w:rPr>
        <w:t>auction tool</w:t>
      </w:r>
      <w:r w:rsidRPr="003C5EB8">
        <w:rPr>
          <w:spacing w:val="-1"/>
          <w:lang w:val="en-GB"/>
        </w:rPr>
        <w:t>;</w:t>
      </w:r>
    </w:p>
    <w:p w14:paraId="2E0E2276" w14:textId="7EA1D67A" w:rsidR="003041E4" w:rsidRPr="003C5EB8" w:rsidRDefault="00B300E8" w:rsidP="00EA7575">
      <w:pPr>
        <w:pStyle w:val="BodyText"/>
        <w:numPr>
          <w:ilvl w:val="1"/>
          <w:numId w:val="29"/>
        </w:numPr>
        <w:tabs>
          <w:tab w:val="left" w:pos="1488"/>
        </w:tabs>
        <w:spacing w:line="276" w:lineRule="auto"/>
        <w:ind w:right="147"/>
        <w:jc w:val="both"/>
        <w:rPr>
          <w:lang w:val="en-GB"/>
        </w:rPr>
      </w:pPr>
      <w:r w:rsidRPr="003C5EB8">
        <w:rPr>
          <w:spacing w:val="-1"/>
          <w:lang w:val="en-GB"/>
        </w:rPr>
        <w:t>the</w:t>
      </w:r>
      <w:r w:rsidRPr="003C5EB8">
        <w:rPr>
          <w:spacing w:val="8"/>
          <w:lang w:val="en-GB"/>
        </w:rPr>
        <w:t xml:space="preserve"> </w:t>
      </w:r>
      <w:r w:rsidR="00C166E7" w:rsidRPr="003C5EB8">
        <w:rPr>
          <w:spacing w:val="-1"/>
          <w:lang w:val="en-GB"/>
        </w:rPr>
        <w:t>allocation platform</w:t>
      </w:r>
      <w:r w:rsidRPr="003C5EB8">
        <w:rPr>
          <w:spacing w:val="8"/>
          <w:lang w:val="en-GB"/>
        </w:rPr>
        <w:t xml:space="preserve"> </w:t>
      </w:r>
      <w:r w:rsidRPr="003C5EB8">
        <w:rPr>
          <w:spacing w:val="-1"/>
          <w:lang w:val="en-GB"/>
        </w:rPr>
        <w:t>may</w:t>
      </w:r>
      <w:r w:rsidRPr="003C5EB8">
        <w:rPr>
          <w:spacing w:val="9"/>
          <w:lang w:val="en-GB"/>
        </w:rPr>
        <w:t xml:space="preserve"> </w:t>
      </w:r>
      <w:r w:rsidRPr="003C5EB8">
        <w:rPr>
          <w:lang w:val="en-GB"/>
        </w:rPr>
        <w:t>set</w:t>
      </w:r>
      <w:r w:rsidRPr="003C5EB8">
        <w:rPr>
          <w:spacing w:val="8"/>
          <w:lang w:val="en-GB"/>
        </w:rPr>
        <w:t xml:space="preserve"> </w:t>
      </w:r>
      <w:r w:rsidRPr="003C5EB8">
        <w:rPr>
          <w:spacing w:val="-1"/>
          <w:lang w:val="en-GB"/>
        </w:rPr>
        <w:t>in</w:t>
      </w:r>
      <w:r w:rsidRPr="003C5EB8">
        <w:rPr>
          <w:spacing w:val="6"/>
          <w:lang w:val="en-GB"/>
        </w:rPr>
        <w:t xml:space="preserve"> </w:t>
      </w:r>
      <w:r w:rsidR="00C166E7" w:rsidRPr="003C5EB8">
        <w:rPr>
          <w:spacing w:val="-1"/>
          <w:lang w:val="en-GB"/>
        </w:rPr>
        <w:t>information system rules</w:t>
      </w:r>
      <w:r w:rsidRPr="003C5EB8">
        <w:rPr>
          <w:spacing w:val="7"/>
          <w:lang w:val="en-GB"/>
        </w:rPr>
        <w:t xml:space="preserve"> </w:t>
      </w:r>
      <w:r w:rsidRPr="003C5EB8">
        <w:rPr>
          <w:spacing w:val="-1"/>
          <w:lang w:val="en-GB"/>
        </w:rPr>
        <w:t>an</w:t>
      </w:r>
      <w:r w:rsidRPr="003C5EB8">
        <w:rPr>
          <w:spacing w:val="6"/>
          <w:lang w:val="en-GB"/>
        </w:rPr>
        <w:t xml:space="preserve"> </w:t>
      </w:r>
      <w:r w:rsidRPr="003C5EB8">
        <w:rPr>
          <w:spacing w:val="-1"/>
          <w:lang w:val="en-GB"/>
        </w:rPr>
        <w:t>identification</w:t>
      </w:r>
      <w:r w:rsidRPr="003C5EB8">
        <w:rPr>
          <w:spacing w:val="7"/>
          <w:lang w:val="en-GB"/>
        </w:rPr>
        <w:t xml:space="preserve"> </w:t>
      </w:r>
      <w:r w:rsidRPr="003C5EB8">
        <w:rPr>
          <w:spacing w:val="-1"/>
          <w:lang w:val="en-GB"/>
        </w:rPr>
        <w:t>process</w:t>
      </w:r>
      <w:r w:rsidRPr="003C5EB8">
        <w:rPr>
          <w:rFonts w:ascii="Times New Roman"/>
          <w:spacing w:val="59"/>
          <w:lang w:val="en-GB"/>
        </w:rPr>
        <w:t xml:space="preserve"> </w:t>
      </w:r>
      <w:r w:rsidRPr="003C5EB8">
        <w:rPr>
          <w:lang w:val="en-GB"/>
        </w:rPr>
        <w:t xml:space="preserve">for </w:t>
      </w:r>
      <w:r w:rsidRPr="003C5EB8">
        <w:rPr>
          <w:spacing w:val="-1"/>
          <w:lang w:val="en-GB"/>
        </w:rPr>
        <w:t>the</w:t>
      </w:r>
      <w:r w:rsidRPr="003C5EB8">
        <w:rPr>
          <w:spacing w:val="1"/>
          <w:lang w:val="en-GB"/>
        </w:rPr>
        <w:t xml:space="preserve"> </w:t>
      </w:r>
      <w:r w:rsidR="006379DF" w:rsidRPr="003C5EB8">
        <w:rPr>
          <w:spacing w:val="-1"/>
          <w:lang w:val="en-GB"/>
        </w:rPr>
        <w:t>registered participant</w:t>
      </w:r>
      <w:r w:rsidRPr="003C5EB8">
        <w:rPr>
          <w:spacing w:val="1"/>
          <w:lang w:val="en-GB"/>
        </w:rPr>
        <w:t xml:space="preserve"> </w:t>
      </w:r>
      <w:r w:rsidRPr="003C5EB8">
        <w:rPr>
          <w:spacing w:val="-1"/>
          <w:lang w:val="en-GB"/>
        </w:rPr>
        <w:t>at</w:t>
      </w:r>
      <w:r w:rsidRPr="003C5EB8">
        <w:rPr>
          <w:lang w:val="en-GB"/>
        </w:rPr>
        <w:t xml:space="preserve"> </w:t>
      </w:r>
      <w:r w:rsidRPr="003C5EB8">
        <w:rPr>
          <w:spacing w:val="-1"/>
          <w:lang w:val="en-GB"/>
        </w:rPr>
        <w:t>the</w:t>
      </w:r>
      <w:r w:rsidRPr="003C5EB8">
        <w:rPr>
          <w:spacing w:val="1"/>
          <w:lang w:val="en-GB"/>
        </w:rPr>
        <w:t xml:space="preserve"> </w:t>
      </w:r>
      <w:r w:rsidRPr="003C5EB8">
        <w:rPr>
          <w:spacing w:val="-1"/>
          <w:lang w:val="en-GB"/>
        </w:rPr>
        <w:t>moment</w:t>
      </w:r>
      <w:r w:rsidRPr="003C5EB8">
        <w:rPr>
          <w:lang w:val="en-GB"/>
        </w:rPr>
        <w:t xml:space="preserve"> </w:t>
      </w:r>
      <w:r w:rsidRPr="003C5EB8">
        <w:rPr>
          <w:spacing w:val="-1"/>
          <w:lang w:val="en-GB"/>
        </w:rPr>
        <w:t>when</w:t>
      </w:r>
      <w:r w:rsidRPr="003C5EB8">
        <w:rPr>
          <w:lang w:val="en-GB"/>
        </w:rPr>
        <w:t xml:space="preserve"> </w:t>
      </w:r>
      <w:r w:rsidRPr="003C5EB8">
        <w:rPr>
          <w:spacing w:val="-1"/>
          <w:lang w:val="en-GB"/>
        </w:rPr>
        <w:t>the</w:t>
      </w:r>
      <w:r w:rsidRPr="003C5EB8">
        <w:rPr>
          <w:spacing w:val="1"/>
          <w:lang w:val="en-GB"/>
        </w:rPr>
        <w:t xml:space="preserve"> </w:t>
      </w:r>
      <w:r w:rsidR="006379DF" w:rsidRPr="003C5EB8">
        <w:rPr>
          <w:spacing w:val="-1"/>
          <w:lang w:val="en-GB"/>
        </w:rPr>
        <w:t>registered participant</w:t>
      </w:r>
      <w:r w:rsidRPr="003C5EB8">
        <w:rPr>
          <w:spacing w:val="1"/>
          <w:lang w:val="en-GB"/>
        </w:rPr>
        <w:t xml:space="preserve"> </w:t>
      </w:r>
      <w:r w:rsidRPr="003C5EB8">
        <w:rPr>
          <w:spacing w:val="-1"/>
          <w:lang w:val="en-GB"/>
        </w:rPr>
        <w:t>submits</w:t>
      </w:r>
      <w:r w:rsidRPr="003C5EB8">
        <w:rPr>
          <w:rFonts w:ascii="Times New Roman"/>
          <w:spacing w:val="57"/>
          <w:lang w:val="en-GB"/>
        </w:rPr>
        <w:t xml:space="preserve"> </w:t>
      </w:r>
      <w:r w:rsidRPr="003C5EB8">
        <w:rPr>
          <w:spacing w:val="-1"/>
          <w:lang w:val="en-GB"/>
        </w:rPr>
        <w:t>the</w:t>
      </w:r>
      <w:r w:rsidRPr="003C5EB8">
        <w:rPr>
          <w:spacing w:val="17"/>
          <w:lang w:val="en-GB"/>
        </w:rPr>
        <w:t xml:space="preserve"> </w:t>
      </w:r>
      <w:r w:rsidRPr="003C5EB8">
        <w:rPr>
          <w:spacing w:val="-1"/>
          <w:lang w:val="en-GB"/>
        </w:rPr>
        <w:t>relevant</w:t>
      </w:r>
      <w:r w:rsidRPr="003C5EB8">
        <w:rPr>
          <w:spacing w:val="15"/>
          <w:lang w:val="en-GB"/>
        </w:rPr>
        <w:t xml:space="preserve"> </w:t>
      </w:r>
      <w:r w:rsidRPr="003C5EB8">
        <w:rPr>
          <w:spacing w:val="-1"/>
          <w:lang w:val="en-GB"/>
        </w:rPr>
        <w:t>operational</w:t>
      </w:r>
      <w:r w:rsidRPr="003C5EB8">
        <w:rPr>
          <w:spacing w:val="14"/>
          <w:lang w:val="en-GB"/>
        </w:rPr>
        <w:t xml:space="preserve"> </w:t>
      </w:r>
      <w:r w:rsidRPr="003C5EB8">
        <w:rPr>
          <w:spacing w:val="-1"/>
          <w:lang w:val="en-GB"/>
        </w:rPr>
        <w:t>or</w:t>
      </w:r>
      <w:r w:rsidRPr="003C5EB8">
        <w:rPr>
          <w:spacing w:val="18"/>
          <w:lang w:val="en-GB"/>
        </w:rPr>
        <w:t xml:space="preserve"> </w:t>
      </w:r>
      <w:r w:rsidRPr="003C5EB8">
        <w:rPr>
          <w:spacing w:val="-1"/>
          <w:lang w:val="en-GB"/>
        </w:rPr>
        <w:t>commercial</w:t>
      </w:r>
      <w:r w:rsidRPr="003C5EB8">
        <w:rPr>
          <w:spacing w:val="16"/>
          <w:lang w:val="en-GB"/>
        </w:rPr>
        <w:t xml:space="preserve"> </w:t>
      </w:r>
      <w:r w:rsidRPr="003C5EB8">
        <w:rPr>
          <w:spacing w:val="-1"/>
          <w:lang w:val="en-GB"/>
        </w:rPr>
        <w:t>data</w:t>
      </w:r>
      <w:r w:rsidRPr="003C5EB8">
        <w:rPr>
          <w:spacing w:val="17"/>
          <w:lang w:val="en-GB"/>
        </w:rPr>
        <w:t xml:space="preserve"> </w:t>
      </w:r>
      <w:r w:rsidRPr="003C5EB8">
        <w:rPr>
          <w:spacing w:val="-1"/>
          <w:lang w:val="en-GB"/>
        </w:rPr>
        <w:t>and</w:t>
      </w:r>
      <w:r w:rsidRPr="003C5EB8">
        <w:rPr>
          <w:spacing w:val="16"/>
          <w:lang w:val="en-GB"/>
        </w:rPr>
        <w:t xml:space="preserve"> </w:t>
      </w:r>
      <w:r w:rsidRPr="003C5EB8">
        <w:rPr>
          <w:spacing w:val="-1"/>
          <w:lang w:val="en-GB"/>
        </w:rPr>
        <w:t>requests</w:t>
      </w:r>
      <w:r w:rsidRPr="003C5EB8">
        <w:rPr>
          <w:spacing w:val="18"/>
          <w:lang w:val="en-GB"/>
        </w:rPr>
        <w:t xml:space="preserve"> </w:t>
      </w:r>
      <w:r w:rsidRPr="003C5EB8">
        <w:rPr>
          <w:spacing w:val="-1"/>
          <w:lang w:val="en-GB"/>
        </w:rPr>
        <w:t>the</w:t>
      </w:r>
      <w:r w:rsidRPr="003C5EB8">
        <w:rPr>
          <w:spacing w:val="15"/>
          <w:lang w:val="en-GB"/>
        </w:rPr>
        <w:t xml:space="preserve"> </w:t>
      </w:r>
      <w:r w:rsidR="00C166E7" w:rsidRPr="003C5EB8">
        <w:rPr>
          <w:spacing w:val="-1"/>
          <w:lang w:val="en-GB"/>
        </w:rPr>
        <w:t>allocation platform</w:t>
      </w:r>
      <w:r w:rsidRPr="003C5EB8">
        <w:rPr>
          <w:spacing w:val="17"/>
          <w:lang w:val="en-GB"/>
        </w:rPr>
        <w:t xml:space="preserve"> </w:t>
      </w:r>
      <w:r w:rsidRPr="003C5EB8">
        <w:rPr>
          <w:spacing w:val="-1"/>
          <w:lang w:val="en-GB"/>
        </w:rPr>
        <w:t>to</w:t>
      </w:r>
      <w:r w:rsidRPr="003C5EB8">
        <w:rPr>
          <w:rFonts w:ascii="Times New Roman"/>
          <w:spacing w:val="49"/>
          <w:lang w:val="en-GB"/>
        </w:rPr>
        <w:t xml:space="preserve"> </w:t>
      </w:r>
      <w:r w:rsidRPr="003C5EB8">
        <w:rPr>
          <w:spacing w:val="-1"/>
          <w:lang w:val="en-GB"/>
        </w:rPr>
        <w:t>enter</w:t>
      </w:r>
      <w:r w:rsidRPr="003C5EB8">
        <w:rPr>
          <w:spacing w:val="2"/>
          <w:lang w:val="en-GB"/>
        </w:rPr>
        <w:t xml:space="preserve"> </w:t>
      </w:r>
      <w:r w:rsidRPr="003C5EB8">
        <w:rPr>
          <w:spacing w:val="-1"/>
          <w:lang w:val="en-GB"/>
        </w:rPr>
        <w:t>this</w:t>
      </w:r>
      <w:r w:rsidRPr="003C5EB8">
        <w:rPr>
          <w:spacing w:val="2"/>
          <w:lang w:val="en-GB"/>
        </w:rPr>
        <w:t xml:space="preserve"> </w:t>
      </w:r>
      <w:r w:rsidRPr="003C5EB8">
        <w:rPr>
          <w:spacing w:val="-1"/>
          <w:lang w:val="en-GB"/>
        </w:rPr>
        <w:t>data</w:t>
      </w:r>
      <w:r w:rsidRPr="003C5EB8">
        <w:rPr>
          <w:spacing w:val="2"/>
          <w:lang w:val="en-GB"/>
        </w:rPr>
        <w:t xml:space="preserve"> </w:t>
      </w:r>
      <w:r w:rsidRPr="003C5EB8">
        <w:rPr>
          <w:spacing w:val="-1"/>
          <w:lang w:val="en-GB"/>
        </w:rPr>
        <w:t>into</w:t>
      </w:r>
      <w:r w:rsidRPr="003C5EB8">
        <w:rPr>
          <w:spacing w:val="5"/>
          <w:lang w:val="en-GB"/>
        </w:rPr>
        <w:t xml:space="preserve"> </w:t>
      </w:r>
      <w:r w:rsidRPr="003C5EB8">
        <w:rPr>
          <w:spacing w:val="-1"/>
          <w:lang w:val="en-GB"/>
        </w:rPr>
        <w:t>the</w:t>
      </w:r>
      <w:r w:rsidRPr="003C5EB8">
        <w:rPr>
          <w:spacing w:val="3"/>
          <w:lang w:val="en-GB"/>
        </w:rPr>
        <w:t xml:space="preserve"> </w:t>
      </w:r>
      <w:r w:rsidR="00C166E7" w:rsidRPr="003C5EB8">
        <w:rPr>
          <w:spacing w:val="-1"/>
          <w:lang w:val="en-GB"/>
        </w:rPr>
        <w:t>auction tool</w:t>
      </w:r>
      <w:r w:rsidRPr="003C5EB8">
        <w:rPr>
          <w:spacing w:val="2"/>
          <w:lang w:val="en-GB"/>
        </w:rPr>
        <w:t xml:space="preserve"> </w:t>
      </w:r>
      <w:r w:rsidRPr="003C5EB8">
        <w:rPr>
          <w:lang w:val="en-GB"/>
        </w:rPr>
        <w:t>on</w:t>
      </w:r>
      <w:r w:rsidRPr="003C5EB8">
        <w:rPr>
          <w:spacing w:val="3"/>
          <w:lang w:val="en-GB"/>
        </w:rPr>
        <w:t xml:space="preserve"> </w:t>
      </w:r>
      <w:r w:rsidRPr="003C5EB8">
        <w:rPr>
          <w:spacing w:val="-1"/>
          <w:lang w:val="en-GB"/>
        </w:rPr>
        <w:t>its</w:t>
      </w:r>
      <w:r w:rsidRPr="003C5EB8">
        <w:rPr>
          <w:spacing w:val="2"/>
          <w:lang w:val="en-GB"/>
        </w:rPr>
        <w:t xml:space="preserve"> </w:t>
      </w:r>
      <w:r w:rsidRPr="003C5EB8">
        <w:rPr>
          <w:spacing w:val="-1"/>
          <w:lang w:val="en-GB"/>
        </w:rPr>
        <w:t>behalf</w:t>
      </w:r>
      <w:r w:rsidRPr="003C5EB8">
        <w:rPr>
          <w:spacing w:val="2"/>
          <w:lang w:val="en-GB"/>
        </w:rPr>
        <w:t xml:space="preserve"> </w:t>
      </w:r>
      <w:r w:rsidRPr="003C5EB8">
        <w:rPr>
          <w:spacing w:val="-1"/>
          <w:lang w:val="en-GB"/>
        </w:rPr>
        <w:t>by</w:t>
      </w:r>
      <w:r w:rsidRPr="003C5EB8">
        <w:rPr>
          <w:spacing w:val="4"/>
          <w:lang w:val="en-GB"/>
        </w:rPr>
        <w:t xml:space="preserve"> </w:t>
      </w:r>
      <w:r w:rsidRPr="003C5EB8">
        <w:rPr>
          <w:spacing w:val="-1"/>
          <w:lang w:val="en-GB"/>
        </w:rPr>
        <w:t>means</w:t>
      </w:r>
      <w:r w:rsidRPr="003C5EB8">
        <w:rPr>
          <w:spacing w:val="2"/>
          <w:lang w:val="en-GB"/>
        </w:rPr>
        <w:t xml:space="preserve"> </w:t>
      </w:r>
      <w:r w:rsidRPr="003C5EB8">
        <w:rPr>
          <w:lang w:val="en-GB"/>
        </w:rPr>
        <w:t>of</w:t>
      </w:r>
      <w:r w:rsidRPr="003C5EB8">
        <w:rPr>
          <w:spacing w:val="2"/>
          <w:lang w:val="en-GB"/>
        </w:rPr>
        <w:t xml:space="preserve"> </w:t>
      </w:r>
      <w:r w:rsidRPr="003C5EB8">
        <w:rPr>
          <w:spacing w:val="-1"/>
          <w:lang w:val="en-GB"/>
        </w:rPr>
        <w:t>the</w:t>
      </w:r>
      <w:r w:rsidRPr="003C5EB8">
        <w:rPr>
          <w:spacing w:val="3"/>
          <w:lang w:val="en-GB"/>
        </w:rPr>
        <w:t xml:space="preserve"> </w:t>
      </w:r>
      <w:r w:rsidRPr="003C5EB8">
        <w:rPr>
          <w:spacing w:val="-1"/>
          <w:lang w:val="en-GB"/>
        </w:rPr>
        <w:t>fallback</w:t>
      </w:r>
      <w:r w:rsidRPr="003C5EB8">
        <w:rPr>
          <w:spacing w:val="4"/>
          <w:lang w:val="en-GB"/>
        </w:rPr>
        <w:t xml:space="preserve"> </w:t>
      </w:r>
      <w:r w:rsidRPr="003C5EB8">
        <w:rPr>
          <w:spacing w:val="-1"/>
          <w:lang w:val="en-GB"/>
        </w:rPr>
        <w:t>procedure.</w:t>
      </w:r>
      <w:r w:rsidRPr="003C5EB8">
        <w:rPr>
          <w:rFonts w:ascii="Times New Roman"/>
          <w:spacing w:val="73"/>
          <w:lang w:val="en-GB"/>
        </w:rPr>
        <w:t xml:space="preserve"> </w:t>
      </w:r>
      <w:r w:rsidRPr="003C5EB8">
        <w:rPr>
          <w:spacing w:val="-1"/>
          <w:lang w:val="en-GB"/>
        </w:rPr>
        <w:t>If</w:t>
      </w:r>
      <w:r w:rsidRPr="003C5EB8">
        <w:rPr>
          <w:spacing w:val="26"/>
          <w:lang w:val="en-GB"/>
        </w:rPr>
        <w:t xml:space="preserve"> </w:t>
      </w:r>
      <w:r w:rsidRPr="003C5EB8">
        <w:rPr>
          <w:spacing w:val="-1"/>
          <w:lang w:val="en-GB"/>
        </w:rPr>
        <w:t>the</w:t>
      </w:r>
      <w:r w:rsidRPr="003C5EB8">
        <w:rPr>
          <w:spacing w:val="27"/>
          <w:lang w:val="en-GB"/>
        </w:rPr>
        <w:t xml:space="preserve"> </w:t>
      </w:r>
      <w:r w:rsidR="006379DF" w:rsidRPr="003C5EB8">
        <w:rPr>
          <w:spacing w:val="-1"/>
          <w:lang w:val="en-GB"/>
        </w:rPr>
        <w:t>registered participant</w:t>
      </w:r>
      <w:r w:rsidRPr="003C5EB8">
        <w:rPr>
          <w:spacing w:val="28"/>
          <w:lang w:val="en-GB"/>
        </w:rPr>
        <w:t xml:space="preserve"> </w:t>
      </w:r>
      <w:r w:rsidRPr="003C5EB8">
        <w:rPr>
          <w:lang w:val="en-GB"/>
        </w:rPr>
        <w:t>or</w:t>
      </w:r>
      <w:r w:rsidRPr="003C5EB8">
        <w:rPr>
          <w:spacing w:val="26"/>
          <w:lang w:val="en-GB"/>
        </w:rPr>
        <w:t xml:space="preserve"> </w:t>
      </w:r>
      <w:r w:rsidRPr="003C5EB8">
        <w:rPr>
          <w:spacing w:val="-1"/>
          <w:lang w:val="en-GB"/>
        </w:rPr>
        <w:t>the</w:t>
      </w:r>
      <w:r w:rsidRPr="003C5EB8">
        <w:rPr>
          <w:spacing w:val="27"/>
          <w:lang w:val="en-GB"/>
        </w:rPr>
        <w:t xml:space="preserve"> </w:t>
      </w:r>
      <w:r w:rsidRPr="003C5EB8">
        <w:rPr>
          <w:spacing w:val="-1"/>
          <w:lang w:val="en-GB"/>
        </w:rPr>
        <w:t>person</w:t>
      </w:r>
      <w:r w:rsidRPr="003C5EB8">
        <w:rPr>
          <w:spacing w:val="26"/>
          <w:lang w:val="en-GB"/>
        </w:rPr>
        <w:t xml:space="preserve"> </w:t>
      </w:r>
      <w:r w:rsidRPr="003C5EB8">
        <w:rPr>
          <w:spacing w:val="-1"/>
          <w:lang w:val="en-GB"/>
        </w:rPr>
        <w:t>authorized</w:t>
      </w:r>
      <w:r w:rsidRPr="003C5EB8">
        <w:rPr>
          <w:spacing w:val="27"/>
          <w:lang w:val="en-GB"/>
        </w:rPr>
        <w:t xml:space="preserve"> </w:t>
      </w:r>
      <w:r w:rsidRPr="003C5EB8">
        <w:rPr>
          <w:spacing w:val="-1"/>
          <w:lang w:val="en-GB"/>
        </w:rPr>
        <w:t>by</w:t>
      </w:r>
      <w:r w:rsidRPr="003C5EB8">
        <w:rPr>
          <w:spacing w:val="27"/>
          <w:lang w:val="en-GB"/>
        </w:rPr>
        <w:t xml:space="preserve"> </w:t>
      </w:r>
      <w:r w:rsidRPr="003C5EB8">
        <w:rPr>
          <w:spacing w:val="-1"/>
          <w:lang w:val="en-GB"/>
        </w:rPr>
        <w:t>the</w:t>
      </w:r>
      <w:r w:rsidRPr="003C5EB8">
        <w:rPr>
          <w:spacing w:val="27"/>
          <w:lang w:val="en-GB"/>
        </w:rPr>
        <w:t xml:space="preserve"> </w:t>
      </w:r>
      <w:r w:rsidR="006379DF" w:rsidRPr="003C5EB8">
        <w:rPr>
          <w:spacing w:val="-1"/>
          <w:lang w:val="en-GB"/>
        </w:rPr>
        <w:t>registered participant</w:t>
      </w:r>
      <w:r w:rsidRPr="003C5EB8">
        <w:rPr>
          <w:rFonts w:ascii="Times New Roman"/>
          <w:spacing w:val="65"/>
          <w:lang w:val="en-GB"/>
        </w:rPr>
        <w:t xml:space="preserve"> </w:t>
      </w:r>
      <w:r w:rsidRPr="003C5EB8">
        <w:rPr>
          <w:lang w:val="en-GB"/>
        </w:rPr>
        <w:t>for</w:t>
      </w:r>
      <w:r w:rsidRPr="003C5EB8">
        <w:rPr>
          <w:spacing w:val="7"/>
          <w:lang w:val="en-GB"/>
        </w:rPr>
        <w:t xml:space="preserve"> </w:t>
      </w:r>
      <w:r w:rsidRPr="003C5EB8">
        <w:rPr>
          <w:spacing w:val="-1"/>
          <w:lang w:val="en-GB"/>
        </w:rPr>
        <w:t>this</w:t>
      </w:r>
      <w:r w:rsidRPr="003C5EB8">
        <w:rPr>
          <w:spacing w:val="9"/>
          <w:lang w:val="en-GB"/>
        </w:rPr>
        <w:t xml:space="preserve"> </w:t>
      </w:r>
      <w:r w:rsidRPr="003C5EB8">
        <w:rPr>
          <w:spacing w:val="-1"/>
          <w:lang w:val="en-GB"/>
        </w:rPr>
        <w:t>purpose</w:t>
      </w:r>
      <w:r w:rsidRPr="003C5EB8">
        <w:rPr>
          <w:spacing w:val="8"/>
          <w:lang w:val="en-GB"/>
        </w:rPr>
        <w:t xml:space="preserve"> </w:t>
      </w:r>
      <w:r w:rsidRPr="003C5EB8">
        <w:rPr>
          <w:spacing w:val="-1"/>
          <w:lang w:val="en-GB"/>
        </w:rPr>
        <w:t>does</w:t>
      </w:r>
      <w:r w:rsidRPr="003C5EB8">
        <w:rPr>
          <w:spacing w:val="9"/>
          <w:lang w:val="en-GB"/>
        </w:rPr>
        <w:t xml:space="preserve"> </w:t>
      </w:r>
      <w:r w:rsidRPr="003C5EB8">
        <w:rPr>
          <w:spacing w:val="-2"/>
          <w:lang w:val="en-GB"/>
        </w:rPr>
        <w:t>not</w:t>
      </w:r>
      <w:r w:rsidRPr="003C5EB8">
        <w:rPr>
          <w:spacing w:val="8"/>
          <w:lang w:val="en-GB"/>
        </w:rPr>
        <w:t xml:space="preserve"> </w:t>
      </w:r>
      <w:r w:rsidRPr="003C5EB8">
        <w:rPr>
          <w:spacing w:val="-1"/>
          <w:lang w:val="en-GB"/>
        </w:rPr>
        <w:t>clearly</w:t>
      </w:r>
      <w:r w:rsidRPr="003C5EB8">
        <w:rPr>
          <w:spacing w:val="9"/>
          <w:lang w:val="en-GB"/>
        </w:rPr>
        <w:t xml:space="preserve"> </w:t>
      </w:r>
      <w:r w:rsidRPr="003C5EB8">
        <w:rPr>
          <w:spacing w:val="-1"/>
          <w:lang w:val="en-GB"/>
        </w:rPr>
        <w:t>identify</w:t>
      </w:r>
      <w:r w:rsidRPr="003C5EB8">
        <w:rPr>
          <w:spacing w:val="8"/>
          <w:lang w:val="en-GB"/>
        </w:rPr>
        <w:t xml:space="preserve"> </w:t>
      </w:r>
      <w:r w:rsidRPr="003C5EB8">
        <w:rPr>
          <w:spacing w:val="-1"/>
          <w:lang w:val="en-GB"/>
        </w:rPr>
        <w:t>itself,</w:t>
      </w:r>
      <w:r w:rsidRPr="003C5EB8">
        <w:rPr>
          <w:spacing w:val="9"/>
          <w:lang w:val="en-GB"/>
        </w:rPr>
        <w:t xml:space="preserve"> </w:t>
      </w:r>
      <w:r w:rsidRPr="003C5EB8">
        <w:rPr>
          <w:spacing w:val="-2"/>
          <w:lang w:val="en-GB"/>
        </w:rPr>
        <w:t>the</w:t>
      </w:r>
      <w:r w:rsidRPr="003C5EB8">
        <w:rPr>
          <w:spacing w:val="9"/>
          <w:lang w:val="en-GB"/>
        </w:rPr>
        <w:t xml:space="preserve"> </w:t>
      </w:r>
      <w:r w:rsidR="00C166E7" w:rsidRPr="003C5EB8">
        <w:rPr>
          <w:spacing w:val="-1"/>
          <w:lang w:val="en-GB"/>
        </w:rPr>
        <w:t>allocation platform</w:t>
      </w:r>
      <w:r w:rsidRPr="003C5EB8">
        <w:rPr>
          <w:spacing w:val="10"/>
          <w:lang w:val="en-GB"/>
        </w:rPr>
        <w:t xml:space="preserve"> </w:t>
      </w:r>
      <w:r w:rsidRPr="003C5EB8">
        <w:rPr>
          <w:spacing w:val="-1"/>
          <w:lang w:val="en-GB"/>
        </w:rPr>
        <w:t>shall</w:t>
      </w:r>
      <w:r w:rsidRPr="003C5EB8">
        <w:rPr>
          <w:spacing w:val="7"/>
          <w:lang w:val="en-GB"/>
        </w:rPr>
        <w:t xml:space="preserve"> </w:t>
      </w:r>
      <w:r w:rsidRPr="003C5EB8">
        <w:rPr>
          <w:spacing w:val="-1"/>
          <w:lang w:val="en-GB"/>
        </w:rPr>
        <w:t>be</w:t>
      </w:r>
      <w:r w:rsidRPr="003C5EB8">
        <w:rPr>
          <w:rFonts w:ascii="Times New Roman"/>
          <w:spacing w:val="45"/>
          <w:lang w:val="en-GB"/>
        </w:rPr>
        <w:t xml:space="preserve"> </w:t>
      </w:r>
      <w:r w:rsidRPr="003C5EB8">
        <w:rPr>
          <w:spacing w:val="-1"/>
          <w:lang w:val="en-GB"/>
        </w:rPr>
        <w:t>entitled not</w:t>
      </w:r>
      <w:r w:rsidRPr="003C5EB8">
        <w:rPr>
          <w:spacing w:val="-2"/>
          <w:lang w:val="en-GB"/>
        </w:rPr>
        <w:t xml:space="preserve"> </w:t>
      </w:r>
      <w:r w:rsidRPr="003C5EB8">
        <w:rPr>
          <w:lang w:val="en-GB"/>
        </w:rPr>
        <w:t>to</w:t>
      </w:r>
      <w:r w:rsidRPr="003C5EB8">
        <w:rPr>
          <w:spacing w:val="-1"/>
          <w:lang w:val="en-GB"/>
        </w:rPr>
        <w:t xml:space="preserve"> perform</w:t>
      </w:r>
      <w:r w:rsidRPr="003C5EB8">
        <w:rPr>
          <w:lang w:val="en-GB"/>
        </w:rPr>
        <w:t xml:space="preserve"> </w:t>
      </w:r>
      <w:r w:rsidRPr="003C5EB8">
        <w:rPr>
          <w:spacing w:val="-1"/>
          <w:lang w:val="en-GB"/>
        </w:rPr>
        <w:t>the</w:t>
      </w:r>
      <w:r w:rsidRPr="003C5EB8">
        <w:rPr>
          <w:spacing w:val="-2"/>
          <w:lang w:val="en-GB"/>
        </w:rPr>
        <w:t xml:space="preserve"> </w:t>
      </w:r>
      <w:r w:rsidRPr="003C5EB8">
        <w:rPr>
          <w:spacing w:val="-1"/>
          <w:lang w:val="en-GB"/>
        </w:rPr>
        <w:t>data</w:t>
      </w:r>
      <w:r w:rsidRPr="003C5EB8">
        <w:rPr>
          <w:lang w:val="en-GB"/>
        </w:rPr>
        <w:t xml:space="preserve"> </w:t>
      </w:r>
      <w:r w:rsidRPr="003C5EB8">
        <w:rPr>
          <w:spacing w:val="-1"/>
          <w:lang w:val="en-GB"/>
        </w:rPr>
        <w:t>entry;</w:t>
      </w:r>
    </w:p>
    <w:p w14:paraId="2E0E2277" w14:textId="4E7B5073" w:rsidR="003041E4" w:rsidRPr="003C5EB8" w:rsidRDefault="00B300E8" w:rsidP="00EA7575">
      <w:pPr>
        <w:pStyle w:val="BodyText"/>
        <w:numPr>
          <w:ilvl w:val="1"/>
          <w:numId w:val="29"/>
        </w:numPr>
        <w:tabs>
          <w:tab w:val="left" w:pos="1488"/>
        </w:tabs>
        <w:spacing w:line="276" w:lineRule="auto"/>
        <w:ind w:right="148"/>
        <w:jc w:val="both"/>
        <w:rPr>
          <w:lang w:val="en-GB"/>
        </w:rPr>
      </w:pPr>
      <w:r w:rsidRPr="003C5EB8">
        <w:rPr>
          <w:spacing w:val="-1"/>
          <w:lang w:val="en-GB"/>
        </w:rPr>
        <w:t>the</w:t>
      </w:r>
      <w:r w:rsidRPr="003C5EB8">
        <w:rPr>
          <w:spacing w:val="1"/>
          <w:lang w:val="en-GB"/>
        </w:rPr>
        <w:t xml:space="preserve"> </w:t>
      </w:r>
      <w:r w:rsidR="006379DF" w:rsidRPr="003C5EB8">
        <w:rPr>
          <w:spacing w:val="-1"/>
          <w:lang w:val="en-GB"/>
        </w:rPr>
        <w:t>registered participant</w:t>
      </w:r>
      <w:r w:rsidRPr="003C5EB8">
        <w:rPr>
          <w:spacing w:val="48"/>
          <w:lang w:val="en-GB"/>
        </w:rPr>
        <w:t xml:space="preserve"> </w:t>
      </w:r>
      <w:r w:rsidRPr="003C5EB8">
        <w:rPr>
          <w:spacing w:val="-1"/>
          <w:lang w:val="en-GB"/>
        </w:rPr>
        <w:t>shall</w:t>
      </w:r>
      <w:r w:rsidRPr="003C5EB8">
        <w:rPr>
          <w:lang w:val="en-GB"/>
        </w:rPr>
        <w:t xml:space="preserve"> </w:t>
      </w:r>
      <w:r w:rsidRPr="003C5EB8">
        <w:rPr>
          <w:spacing w:val="-1"/>
          <w:lang w:val="en-GB"/>
        </w:rPr>
        <w:t>provide</w:t>
      </w:r>
      <w:r w:rsidRPr="003C5EB8">
        <w:rPr>
          <w:spacing w:val="2"/>
          <w:lang w:val="en-GB"/>
        </w:rPr>
        <w:t xml:space="preserve"> </w:t>
      </w:r>
      <w:r w:rsidRPr="003C5EB8">
        <w:rPr>
          <w:spacing w:val="-1"/>
          <w:lang w:val="en-GB"/>
        </w:rPr>
        <w:t>the</w:t>
      </w:r>
      <w:r w:rsidRPr="003C5EB8">
        <w:rPr>
          <w:spacing w:val="2"/>
          <w:lang w:val="en-GB"/>
        </w:rPr>
        <w:t xml:space="preserve"> </w:t>
      </w:r>
      <w:r w:rsidR="00C166E7" w:rsidRPr="003C5EB8">
        <w:rPr>
          <w:spacing w:val="-1"/>
          <w:lang w:val="en-GB"/>
        </w:rPr>
        <w:t>allocation platform</w:t>
      </w:r>
      <w:r w:rsidRPr="003C5EB8">
        <w:rPr>
          <w:spacing w:val="3"/>
          <w:lang w:val="en-GB"/>
        </w:rPr>
        <w:t xml:space="preserve"> </w:t>
      </w:r>
      <w:r w:rsidRPr="003C5EB8">
        <w:rPr>
          <w:spacing w:val="-1"/>
          <w:lang w:val="en-GB"/>
        </w:rPr>
        <w:t>with</w:t>
      </w:r>
      <w:r w:rsidRPr="003C5EB8">
        <w:rPr>
          <w:lang w:val="en-GB"/>
        </w:rPr>
        <w:t xml:space="preserve"> a</w:t>
      </w:r>
      <w:r w:rsidRPr="003C5EB8">
        <w:rPr>
          <w:spacing w:val="1"/>
          <w:lang w:val="en-GB"/>
        </w:rPr>
        <w:t xml:space="preserve"> </w:t>
      </w:r>
      <w:r w:rsidRPr="003C5EB8">
        <w:rPr>
          <w:spacing w:val="-1"/>
          <w:lang w:val="en-GB"/>
        </w:rPr>
        <w:t>telephone</w:t>
      </w:r>
      <w:r w:rsidRPr="003C5EB8">
        <w:rPr>
          <w:rFonts w:ascii="Times New Roman"/>
          <w:spacing w:val="51"/>
          <w:lang w:val="en-GB"/>
        </w:rPr>
        <w:t xml:space="preserve"> </w:t>
      </w:r>
      <w:r w:rsidRPr="003C5EB8">
        <w:rPr>
          <w:spacing w:val="-1"/>
          <w:lang w:val="en-GB"/>
        </w:rPr>
        <w:t>number,</w:t>
      </w:r>
      <w:r w:rsidRPr="003C5EB8">
        <w:rPr>
          <w:spacing w:val="-2"/>
          <w:lang w:val="en-GB"/>
        </w:rPr>
        <w:t xml:space="preserve"> </w:t>
      </w:r>
      <w:r w:rsidRPr="003C5EB8">
        <w:rPr>
          <w:spacing w:val="-1"/>
          <w:lang w:val="en-GB"/>
        </w:rPr>
        <w:t>which can be used in case</w:t>
      </w:r>
      <w:r w:rsidRPr="003C5EB8">
        <w:rPr>
          <w:spacing w:val="-2"/>
          <w:lang w:val="en-GB"/>
        </w:rPr>
        <w:t xml:space="preserve"> </w:t>
      </w:r>
      <w:r w:rsidRPr="003C5EB8">
        <w:rPr>
          <w:lang w:val="en-GB"/>
        </w:rPr>
        <w:t>of</w:t>
      </w:r>
      <w:r w:rsidRPr="003C5EB8">
        <w:rPr>
          <w:spacing w:val="1"/>
          <w:lang w:val="en-GB"/>
        </w:rPr>
        <w:t xml:space="preserve"> </w:t>
      </w:r>
      <w:r w:rsidRPr="003C5EB8">
        <w:rPr>
          <w:lang w:val="en-GB"/>
        </w:rPr>
        <w:t>a</w:t>
      </w:r>
      <w:r w:rsidRPr="003C5EB8">
        <w:rPr>
          <w:spacing w:val="-3"/>
          <w:lang w:val="en-GB"/>
        </w:rPr>
        <w:t xml:space="preserve"> </w:t>
      </w:r>
      <w:r w:rsidRPr="003C5EB8">
        <w:rPr>
          <w:spacing w:val="-1"/>
          <w:lang w:val="en-GB"/>
        </w:rPr>
        <w:t>necessary</w:t>
      </w:r>
      <w:r w:rsidRPr="003C5EB8">
        <w:rPr>
          <w:spacing w:val="-2"/>
          <w:lang w:val="en-GB"/>
        </w:rPr>
        <w:t xml:space="preserve"> </w:t>
      </w:r>
      <w:r w:rsidRPr="003C5EB8">
        <w:rPr>
          <w:spacing w:val="-1"/>
          <w:lang w:val="en-GB"/>
        </w:rPr>
        <w:t>communication;</w:t>
      </w:r>
    </w:p>
    <w:p w14:paraId="2E0E2278" w14:textId="598C08A9" w:rsidR="003041E4" w:rsidRPr="003C5EB8" w:rsidRDefault="00B300E8" w:rsidP="00EA7575">
      <w:pPr>
        <w:pStyle w:val="BodyText"/>
        <w:numPr>
          <w:ilvl w:val="1"/>
          <w:numId w:val="29"/>
        </w:numPr>
        <w:tabs>
          <w:tab w:val="left" w:pos="1488"/>
        </w:tabs>
        <w:spacing w:line="276" w:lineRule="auto"/>
        <w:ind w:right="146"/>
        <w:jc w:val="both"/>
        <w:rPr>
          <w:lang w:val="en-GB"/>
        </w:rPr>
      </w:pPr>
      <w:r w:rsidRPr="003C5EB8">
        <w:rPr>
          <w:lang w:val="en-GB"/>
        </w:rPr>
        <w:t>once</w:t>
      </w:r>
      <w:r w:rsidRPr="003C5EB8">
        <w:rPr>
          <w:spacing w:val="13"/>
          <w:lang w:val="en-GB"/>
        </w:rPr>
        <w:t xml:space="preserve"> </w:t>
      </w:r>
      <w:r w:rsidRPr="003C5EB8">
        <w:rPr>
          <w:spacing w:val="-1"/>
          <w:lang w:val="en-GB"/>
        </w:rPr>
        <w:t>the</w:t>
      </w:r>
      <w:r w:rsidRPr="003C5EB8">
        <w:rPr>
          <w:spacing w:val="15"/>
          <w:lang w:val="en-GB"/>
        </w:rPr>
        <w:t xml:space="preserve"> </w:t>
      </w:r>
      <w:r w:rsidR="00C166E7" w:rsidRPr="003C5EB8">
        <w:rPr>
          <w:spacing w:val="-1"/>
          <w:lang w:val="en-GB"/>
        </w:rPr>
        <w:t>allocation platform</w:t>
      </w:r>
      <w:r w:rsidRPr="003C5EB8">
        <w:rPr>
          <w:spacing w:val="17"/>
          <w:lang w:val="en-GB"/>
        </w:rPr>
        <w:t xml:space="preserve"> </w:t>
      </w:r>
      <w:r w:rsidRPr="003C5EB8">
        <w:rPr>
          <w:spacing w:val="-1"/>
          <w:lang w:val="en-GB"/>
        </w:rPr>
        <w:t>has</w:t>
      </w:r>
      <w:r w:rsidRPr="003C5EB8">
        <w:rPr>
          <w:spacing w:val="12"/>
          <w:lang w:val="en-GB"/>
        </w:rPr>
        <w:t xml:space="preserve"> </w:t>
      </w:r>
      <w:r w:rsidRPr="003C5EB8">
        <w:rPr>
          <w:spacing w:val="-1"/>
          <w:lang w:val="en-GB"/>
        </w:rPr>
        <w:t>entered</w:t>
      </w:r>
      <w:r w:rsidRPr="003C5EB8">
        <w:rPr>
          <w:spacing w:val="14"/>
          <w:lang w:val="en-GB"/>
        </w:rPr>
        <w:t xml:space="preserve"> </w:t>
      </w:r>
      <w:r w:rsidRPr="003C5EB8">
        <w:rPr>
          <w:spacing w:val="-2"/>
          <w:lang w:val="en-GB"/>
        </w:rPr>
        <w:t>the</w:t>
      </w:r>
      <w:r w:rsidRPr="003C5EB8">
        <w:rPr>
          <w:spacing w:val="15"/>
          <w:lang w:val="en-GB"/>
        </w:rPr>
        <w:t xml:space="preserve"> </w:t>
      </w:r>
      <w:r w:rsidRPr="003C5EB8">
        <w:rPr>
          <w:spacing w:val="-1"/>
          <w:lang w:val="en-GB"/>
        </w:rPr>
        <w:t>provided</w:t>
      </w:r>
      <w:r w:rsidRPr="003C5EB8">
        <w:rPr>
          <w:spacing w:val="15"/>
          <w:lang w:val="en-GB"/>
        </w:rPr>
        <w:t xml:space="preserve"> </w:t>
      </w:r>
      <w:r w:rsidRPr="003C5EB8">
        <w:rPr>
          <w:spacing w:val="-1"/>
          <w:lang w:val="en-GB"/>
        </w:rPr>
        <w:t>data</w:t>
      </w:r>
      <w:r w:rsidRPr="003C5EB8">
        <w:rPr>
          <w:spacing w:val="14"/>
          <w:lang w:val="en-GB"/>
        </w:rPr>
        <w:t xml:space="preserve"> </w:t>
      </w:r>
      <w:r w:rsidRPr="003C5EB8">
        <w:rPr>
          <w:spacing w:val="-1"/>
          <w:lang w:val="en-GB"/>
        </w:rPr>
        <w:t>into</w:t>
      </w:r>
      <w:r w:rsidRPr="003C5EB8">
        <w:rPr>
          <w:spacing w:val="16"/>
          <w:lang w:val="en-GB"/>
        </w:rPr>
        <w:t xml:space="preserve"> </w:t>
      </w:r>
      <w:r w:rsidRPr="003C5EB8">
        <w:rPr>
          <w:spacing w:val="-2"/>
          <w:lang w:val="en-GB"/>
        </w:rPr>
        <w:t>the</w:t>
      </w:r>
      <w:r w:rsidRPr="003C5EB8">
        <w:rPr>
          <w:spacing w:val="16"/>
          <w:lang w:val="en-GB"/>
        </w:rPr>
        <w:t xml:space="preserve"> </w:t>
      </w:r>
      <w:r w:rsidR="00C166E7" w:rsidRPr="003C5EB8">
        <w:rPr>
          <w:spacing w:val="-1"/>
          <w:lang w:val="en-GB"/>
        </w:rPr>
        <w:t>auction tool</w:t>
      </w:r>
      <w:r w:rsidRPr="003C5EB8">
        <w:rPr>
          <w:spacing w:val="12"/>
          <w:lang w:val="en-GB"/>
        </w:rPr>
        <w:t xml:space="preserve"> </w:t>
      </w:r>
      <w:r w:rsidRPr="003C5EB8">
        <w:rPr>
          <w:spacing w:val="-1"/>
          <w:lang w:val="en-GB"/>
        </w:rPr>
        <w:t>on</w:t>
      </w:r>
      <w:r w:rsidRPr="003C5EB8">
        <w:rPr>
          <w:rFonts w:ascii="Times New Roman"/>
          <w:spacing w:val="51"/>
          <w:lang w:val="en-GB"/>
        </w:rPr>
        <w:t xml:space="preserve"> </w:t>
      </w:r>
      <w:r w:rsidRPr="003C5EB8">
        <w:rPr>
          <w:spacing w:val="-1"/>
          <w:lang w:val="en-GB"/>
        </w:rPr>
        <w:t>behalf</w:t>
      </w:r>
      <w:r w:rsidRPr="003C5EB8">
        <w:rPr>
          <w:spacing w:val="45"/>
          <w:lang w:val="en-GB"/>
        </w:rPr>
        <w:t xml:space="preserve"> </w:t>
      </w:r>
      <w:r w:rsidRPr="003C5EB8">
        <w:rPr>
          <w:lang w:val="en-GB"/>
        </w:rPr>
        <w:t>of</w:t>
      </w:r>
      <w:r w:rsidRPr="003C5EB8">
        <w:rPr>
          <w:spacing w:val="43"/>
          <w:lang w:val="en-GB"/>
        </w:rPr>
        <w:t xml:space="preserve"> </w:t>
      </w:r>
      <w:r w:rsidRPr="003C5EB8">
        <w:rPr>
          <w:spacing w:val="-1"/>
          <w:lang w:val="en-GB"/>
        </w:rPr>
        <w:t>the</w:t>
      </w:r>
      <w:r w:rsidRPr="003C5EB8">
        <w:rPr>
          <w:spacing w:val="44"/>
          <w:lang w:val="en-GB"/>
        </w:rPr>
        <w:t xml:space="preserve"> </w:t>
      </w:r>
      <w:r w:rsidR="006379DF" w:rsidRPr="003C5EB8">
        <w:rPr>
          <w:spacing w:val="-1"/>
          <w:lang w:val="en-GB"/>
        </w:rPr>
        <w:t>registered participant</w:t>
      </w:r>
      <w:r w:rsidRPr="003C5EB8">
        <w:rPr>
          <w:spacing w:val="-1"/>
          <w:lang w:val="en-GB"/>
        </w:rPr>
        <w:t>,</w:t>
      </w:r>
      <w:r w:rsidRPr="003C5EB8">
        <w:rPr>
          <w:spacing w:val="43"/>
          <w:lang w:val="en-GB"/>
        </w:rPr>
        <w:t xml:space="preserve"> </w:t>
      </w:r>
      <w:r w:rsidRPr="003C5EB8">
        <w:rPr>
          <w:spacing w:val="-1"/>
          <w:lang w:val="en-GB"/>
        </w:rPr>
        <w:t>the</w:t>
      </w:r>
      <w:r w:rsidRPr="003C5EB8">
        <w:rPr>
          <w:spacing w:val="44"/>
          <w:lang w:val="en-GB"/>
        </w:rPr>
        <w:t xml:space="preserve"> </w:t>
      </w:r>
      <w:r w:rsidR="00C166E7" w:rsidRPr="003C5EB8">
        <w:rPr>
          <w:spacing w:val="-1"/>
          <w:lang w:val="en-GB"/>
        </w:rPr>
        <w:t>allocation platform</w:t>
      </w:r>
      <w:r w:rsidRPr="003C5EB8">
        <w:rPr>
          <w:spacing w:val="48"/>
          <w:lang w:val="en-GB"/>
        </w:rPr>
        <w:t xml:space="preserve"> </w:t>
      </w:r>
      <w:r w:rsidRPr="003C5EB8">
        <w:rPr>
          <w:spacing w:val="-1"/>
          <w:lang w:val="en-GB"/>
        </w:rPr>
        <w:t>shall,</w:t>
      </w:r>
      <w:r w:rsidRPr="003C5EB8">
        <w:rPr>
          <w:spacing w:val="43"/>
          <w:lang w:val="en-GB"/>
        </w:rPr>
        <w:t xml:space="preserve"> </w:t>
      </w:r>
      <w:r w:rsidRPr="003C5EB8">
        <w:rPr>
          <w:spacing w:val="-1"/>
          <w:lang w:val="en-GB"/>
        </w:rPr>
        <w:t>without</w:t>
      </w:r>
      <w:r w:rsidRPr="003C5EB8">
        <w:rPr>
          <w:rFonts w:ascii="Times New Roman"/>
          <w:spacing w:val="59"/>
          <w:lang w:val="en-GB"/>
        </w:rPr>
        <w:t xml:space="preserve"> </w:t>
      </w:r>
      <w:r w:rsidRPr="003C5EB8">
        <w:rPr>
          <w:spacing w:val="-1"/>
          <w:lang w:val="en-GB"/>
        </w:rPr>
        <w:t>undue</w:t>
      </w:r>
      <w:r w:rsidRPr="003C5EB8">
        <w:rPr>
          <w:spacing w:val="17"/>
          <w:lang w:val="en-GB"/>
        </w:rPr>
        <w:t xml:space="preserve"> </w:t>
      </w:r>
      <w:r w:rsidRPr="003C5EB8">
        <w:rPr>
          <w:spacing w:val="-1"/>
          <w:lang w:val="en-GB"/>
        </w:rPr>
        <w:t>delay,</w:t>
      </w:r>
      <w:r w:rsidRPr="003C5EB8">
        <w:rPr>
          <w:spacing w:val="17"/>
          <w:lang w:val="en-GB"/>
        </w:rPr>
        <w:t xml:space="preserve"> </w:t>
      </w:r>
      <w:r w:rsidRPr="003C5EB8">
        <w:rPr>
          <w:spacing w:val="-1"/>
          <w:lang w:val="en-GB"/>
        </w:rPr>
        <w:t>by</w:t>
      </w:r>
      <w:r w:rsidRPr="003C5EB8">
        <w:rPr>
          <w:spacing w:val="18"/>
          <w:lang w:val="en-GB"/>
        </w:rPr>
        <w:t xml:space="preserve"> </w:t>
      </w:r>
      <w:r w:rsidRPr="003C5EB8">
        <w:rPr>
          <w:spacing w:val="-1"/>
          <w:lang w:val="en-GB"/>
        </w:rPr>
        <w:t>telephone</w:t>
      </w:r>
      <w:r w:rsidRPr="003C5EB8">
        <w:rPr>
          <w:spacing w:val="15"/>
          <w:lang w:val="en-GB"/>
        </w:rPr>
        <w:t xml:space="preserve"> </w:t>
      </w:r>
      <w:r w:rsidRPr="003C5EB8">
        <w:rPr>
          <w:spacing w:val="-1"/>
          <w:lang w:val="en-GB"/>
        </w:rPr>
        <w:t>and/or</w:t>
      </w:r>
      <w:r w:rsidRPr="003C5EB8">
        <w:rPr>
          <w:spacing w:val="18"/>
          <w:lang w:val="en-GB"/>
        </w:rPr>
        <w:t xml:space="preserve"> </w:t>
      </w:r>
      <w:r w:rsidRPr="003C5EB8">
        <w:rPr>
          <w:lang w:val="en-GB"/>
        </w:rPr>
        <w:t>via</w:t>
      </w:r>
      <w:r w:rsidRPr="003C5EB8">
        <w:rPr>
          <w:spacing w:val="17"/>
          <w:lang w:val="en-GB"/>
        </w:rPr>
        <w:t xml:space="preserve"> </w:t>
      </w:r>
      <w:r w:rsidR="0006651D" w:rsidRPr="003C5EB8">
        <w:rPr>
          <w:lang w:val="en-GB"/>
        </w:rPr>
        <w:t xml:space="preserve">electronic means as specified by the </w:t>
      </w:r>
      <w:r w:rsidR="00C166E7" w:rsidRPr="003C5EB8">
        <w:rPr>
          <w:lang w:val="en-GB"/>
        </w:rPr>
        <w:t>allocation platform</w:t>
      </w:r>
      <w:r w:rsidR="0006651D" w:rsidRPr="003C5EB8">
        <w:rPr>
          <w:lang w:val="en-GB"/>
        </w:rPr>
        <w:t xml:space="preserve"> on its website </w:t>
      </w:r>
      <w:r w:rsidR="007E2297" w:rsidRPr="003C5EB8">
        <w:rPr>
          <w:lang w:val="en-GB"/>
        </w:rPr>
        <w:t xml:space="preserve">inform the </w:t>
      </w:r>
      <w:r w:rsidR="006379DF" w:rsidRPr="003C5EB8">
        <w:rPr>
          <w:lang w:val="en-GB"/>
        </w:rPr>
        <w:t>registered participant</w:t>
      </w:r>
      <w:r w:rsidR="007E2297" w:rsidRPr="003C5EB8">
        <w:rPr>
          <w:lang w:val="en-GB"/>
        </w:rPr>
        <w:t xml:space="preserve"> </w:t>
      </w:r>
      <w:r w:rsidRPr="003C5EB8">
        <w:rPr>
          <w:lang w:val="en-GB"/>
        </w:rPr>
        <w:t>of</w:t>
      </w:r>
      <w:r w:rsidRPr="003C5EB8">
        <w:rPr>
          <w:spacing w:val="18"/>
          <w:lang w:val="en-GB"/>
        </w:rPr>
        <w:t xml:space="preserve"> </w:t>
      </w:r>
      <w:r w:rsidRPr="003C5EB8">
        <w:rPr>
          <w:spacing w:val="-2"/>
          <w:lang w:val="en-GB"/>
        </w:rPr>
        <w:t>the</w:t>
      </w:r>
      <w:r w:rsidRPr="003C5EB8">
        <w:rPr>
          <w:spacing w:val="17"/>
          <w:lang w:val="en-GB"/>
        </w:rPr>
        <w:t xml:space="preserve"> </w:t>
      </w:r>
      <w:r w:rsidRPr="003C5EB8">
        <w:rPr>
          <w:spacing w:val="-1"/>
          <w:lang w:val="en-GB"/>
        </w:rPr>
        <w:t>entry;</w:t>
      </w:r>
      <w:r w:rsidRPr="003C5EB8">
        <w:rPr>
          <w:rFonts w:ascii="Times New Roman"/>
          <w:spacing w:val="59"/>
          <w:lang w:val="en-GB"/>
        </w:rPr>
        <w:t xml:space="preserve"> </w:t>
      </w:r>
      <w:r w:rsidRPr="003C5EB8">
        <w:rPr>
          <w:spacing w:val="-1"/>
          <w:lang w:val="en-GB"/>
        </w:rPr>
        <w:t>and</w:t>
      </w:r>
    </w:p>
    <w:p w14:paraId="2E0E2279" w14:textId="0F03E996" w:rsidR="003041E4" w:rsidRPr="003C5EB8" w:rsidRDefault="00B300E8" w:rsidP="00EA7575">
      <w:pPr>
        <w:pStyle w:val="BodyText"/>
        <w:numPr>
          <w:ilvl w:val="1"/>
          <w:numId w:val="29"/>
        </w:numPr>
        <w:tabs>
          <w:tab w:val="left" w:pos="1488"/>
        </w:tabs>
        <w:spacing w:line="276" w:lineRule="auto"/>
        <w:ind w:right="148"/>
        <w:jc w:val="both"/>
        <w:rPr>
          <w:lang w:val="en-GB"/>
        </w:rPr>
      </w:pPr>
      <w:r w:rsidRPr="003C5EB8">
        <w:rPr>
          <w:spacing w:val="-1"/>
          <w:lang w:val="en-GB"/>
        </w:rPr>
        <w:t>the</w:t>
      </w:r>
      <w:r w:rsidRPr="003C5EB8">
        <w:rPr>
          <w:spacing w:val="17"/>
          <w:lang w:val="en-GB"/>
        </w:rPr>
        <w:t xml:space="preserve"> </w:t>
      </w:r>
      <w:r w:rsidR="00C166E7" w:rsidRPr="003C5EB8">
        <w:rPr>
          <w:spacing w:val="-1"/>
          <w:lang w:val="en-GB"/>
        </w:rPr>
        <w:t>allocation platform</w:t>
      </w:r>
      <w:r w:rsidRPr="003C5EB8">
        <w:rPr>
          <w:spacing w:val="16"/>
          <w:lang w:val="en-GB"/>
        </w:rPr>
        <w:t xml:space="preserve"> </w:t>
      </w:r>
      <w:r w:rsidRPr="003C5EB8">
        <w:rPr>
          <w:spacing w:val="-2"/>
          <w:lang w:val="en-GB"/>
        </w:rPr>
        <w:t>shall</w:t>
      </w:r>
      <w:r w:rsidRPr="003C5EB8">
        <w:rPr>
          <w:spacing w:val="17"/>
          <w:lang w:val="en-GB"/>
        </w:rPr>
        <w:t xml:space="preserve"> </w:t>
      </w:r>
      <w:r w:rsidRPr="003C5EB8">
        <w:rPr>
          <w:spacing w:val="-1"/>
          <w:lang w:val="en-GB"/>
        </w:rPr>
        <w:t>under</w:t>
      </w:r>
      <w:r w:rsidRPr="003C5EB8">
        <w:rPr>
          <w:spacing w:val="17"/>
          <w:lang w:val="en-GB"/>
        </w:rPr>
        <w:t xml:space="preserve"> </w:t>
      </w:r>
      <w:r w:rsidRPr="003C5EB8">
        <w:rPr>
          <w:spacing w:val="-1"/>
          <w:lang w:val="en-GB"/>
        </w:rPr>
        <w:t>no</w:t>
      </w:r>
      <w:r w:rsidRPr="003C5EB8">
        <w:rPr>
          <w:spacing w:val="16"/>
          <w:lang w:val="en-GB"/>
        </w:rPr>
        <w:t xml:space="preserve"> </w:t>
      </w:r>
      <w:r w:rsidRPr="003C5EB8">
        <w:rPr>
          <w:spacing w:val="-1"/>
          <w:lang w:val="en-GB"/>
        </w:rPr>
        <w:t>circumstances</w:t>
      </w:r>
      <w:r w:rsidRPr="003C5EB8">
        <w:rPr>
          <w:spacing w:val="14"/>
          <w:lang w:val="en-GB"/>
        </w:rPr>
        <w:t xml:space="preserve"> </w:t>
      </w:r>
      <w:r w:rsidRPr="003C5EB8">
        <w:rPr>
          <w:spacing w:val="-1"/>
          <w:lang w:val="en-GB"/>
        </w:rPr>
        <w:t>be</w:t>
      </w:r>
      <w:r w:rsidRPr="003C5EB8">
        <w:rPr>
          <w:spacing w:val="18"/>
          <w:lang w:val="en-GB"/>
        </w:rPr>
        <w:t xml:space="preserve"> </w:t>
      </w:r>
      <w:r w:rsidRPr="003C5EB8">
        <w:rPr>
          <w:spacing w:val="-1"/>
          <w:lang w:val="en-GB"/>
        </w:rPr>
        <w:t>held</w:t>
      </w:r>
      <w:r w:rsidRPr="003C5EB8">
        <w:rPr>
          <w:spacing w:val="16"/>
          <w:lang w:val="en-GB"/>
        </w:rPr>
        <w:t xml:space="preserve"> </w:t>
      </w:r>
      <w:r w:rsidRPr="003C5EB8">
        <w:rPr>
          <w:spacing w:val="-1"/>
          <w:lang w:val="en-GB"/>
        </w:rPr>
        <w:t>responsible</w:t>
      </w:r>
      <w:r w:rsidRPr="003C5EB8">
        <w:rPr>
          <w:spacing w:val="17"/>
          <w:lang w:val="en-GB"/>
        </w:rPr>
        <w:t xml:space="preserve"> </w:t>
      </w:r>
      <w:r w:rsidRPr="003C5EB8">
        <w:rPr>
          <w:spacing w:val="-1"/>
          <w:lang w:val="en-GB"/>
        </w:rPr>
        <w:t>if</w:t>
      </w:r>
      <w:r w:rsidRPr="003C5EB8">
        <w:rPr>
          <w:spacing w:val="18"/>
          <w:lang w:val="en-GB"/>
        </w:rPr>
        <w:t xml:space="preserve"> </w:t>
      </w:r>
      <w:r w:rsidRPr="003C5EB8">
        <w:rPr>
          <w:spacing w:val="-2"/>
          <w:lang w:val="en-GB"/>
        </w:rPr>
        <w:t>it</w:t>
      </w:r>
      <w:r w:rsidRPr="003C5EB8">
        <w:rPr>
          <w:spacing w:val="17"/>
          <w:lang w:val="en-GB"/>
        </w:rPr>
        <w:t xml:space="preserve"> </w:t>
      </w:r>
      <w:r w:rsidRPr="003C5EB8">
        <w:rPr>
          <w:spacing w:val="-2"/>
          <w:lang w:val="en-GB"/>
        </w:rPr>
        <w:t>fails</w:t>
      </w:r>
      <w:r w:rsidRPr="003C5EB8">
        <w:rPr>
          <w:spacing w:val="17"/>
          <w:lang w:val="en-GB"/>
        </w:rPr>
        <w:t xml:space="preserve"> </w:t>
      </w:r>
      <w:r w:rsidRPr="003C5EB8">
        <w:rPr>
          <w:spacing w:val="-1"/>
          <w:lang w:val="en-GB"/>
        </w:rPr>
        <w:t>to</w:t>
      </w:r>
      <w:r w:rsidRPr="003C5EB8">
        <w:rPr>
          <w:rFonts w:ascii="Times New Roman"/>
          <w:spacing w:val="57"/>
          <w:lang w:val="en-GB"/>
        </w:rPr>
        <w:t xml:space="preserve"> </w:t>
      </w:r>
      <w:r w:rsidRPr="003C5EB8">
        <w:rPr>
          <w:spacing w:val="-1"/>
          <w:lang w:val="en-GB"/>
        </w:rPr>
        <w:t>reach the</w:t>
      </w:r>
      <w:r w:rsidRPr="003C5EB8">
        <w:rPr>
          <w:spacing w:val="-2"/>
          <w:lang w:val="en-GB"/>
        </w:rPr>
        <w:t xml:space="preserve"> </w:t>
      </w:r>
      <w:r w:rsidR="006379DF" w:rsidRPr="003C5EB8">
        <w:rPr>
          <w:spacing w:val="-1"/>
          <w:lang w:val="en-GB"/>
        </w:rPr>
        <w:t>registered participant</w:t>
      </w:r>
      <w:r w:rsidRPr="003C5EB8">
        <w:rPr>
          <w:spacing w:val="1"/>
          <w:lang w:val="en-GB"/>
        </w:rPr>
        <w:t xml:space="preserve"> </w:t>
      </w:r>
      <w:r w:rsidRPr="003C5EB8">
        <w:rPr>
          <w:spacing w:val="-1"/>
          <w:lang w:val="en-GB"/>
        </w:rPr>
        <w:t>through the</w:t>
      </w:r>
      <w:r w:rsidRPr="003C5EB8">
        <w:rPr>
          <w:spacing w:val="-2"/>
          <w:lang w:val="en-GB"/>
        </w:rPr>
        <w:t xml:space="preserve"> </w:t>
      </w:r>
      <w:r w:rsidRPr="003C5EB8">
        <w:rPr>
          <w:spacing w:val="-1"/>
          <w:lang w:val="en-GB"/>
        </w:rPr>
        <w:t>means</w:t>
      </w:r>
      <w:r w:rsidRPr="003C5EB8">
        <w:rPr>
          <w:spacing w:val="-2"/>
          <w:lang w:val="en-GB"/>
        </w:rPr>
        <w:t xml:space="preserve"> </w:t>
      </w:r>
      <w:r w:rsidRPr="003C5EB8">
        <w:rPr>
          <w:lang w:val="en-GB"/>
        </w:rPr>
        <w:t>of</w:t>
      </w:r>
      <w:r w:rsidRPr="003C5EB8">
        <w:rPr>
          <w:spacing w:val="-2"/>
          <w:lang w:val="en-GB"/>
        </w:rPr>
        <w:t xml:space="preserve"> </w:t>
      </w:r>
      <w:r w:rsidRPr="003C5EB8">
        <w:rPr>
          <w:spacing w:val="-1"/>
          <w:lang w:val="en-GB"/>
        </w:rPr>
        <w:t>communication above.</w:t>
      </w:r>
    </w:p>
    <w:p w14:paraId="2E0E227A" w14:textId="6D1DD69F" w:rsidR="003041E4" w:rsidRPr="00143779" w:rsidRDefault="00B300E8" w:rsidP="007B441E">
      <w:pPr>
        <w:pStyle w:val="BodyText"/>
        <w:numPr>
          <w:ilvl w:val="0"/>
          <w:numId w:val="29"/>
        </w:numPr>
        <w:tabs>
          <w:tab w:val="left" w:pos="856"/>
        </w:tabs>
        <w:spacing w:before="194"/>
        <w:ind w:right="146"/>
        <w:jc w:val="both"/>
        <w:rPr>
          <w:lang w:val="en-GB"/>
        </w:rPr>
      </w:pPr>
      <w:r w:rsidRPr="003C5EB8">
        <w:rPr>
          <w:spacing w:val="-1"/>
          <w:lang w:val="en-GB"/>
        </w:rPr>
        <w:t>In</w:t>
      </w:r>
      <w:r w:rsidRPr="003C5EB8">
        <w:rPr>
          <w:spacing w:val="6"/>
          <w:lang w:val="en-GB"/>
        </w:rPr>
        <w:t xml:space="preserve"> </w:t>
      </w:r>
      <w:r w:rsidRPr="003C5EB8">
        <w:rPr>
          <w:spacing w:val="-1"/>
          <w:lang w:val="en-GB"/>
        </w:rPr>
        <w:t>case</w:t>
      </w:r>
      <w:r w:rsidRPr="003C5EB8">
        <w:rPr>
          <w:spacing w:val="5"/>
          <w:lang w:val="en-GB"/>
        </w:rPr>
        <w:t xml:space="preserve"> </w:t>
      </w:r>
      <w:r w:rsidRPr="003C5EB8">
        <w:rPr>
          <w:lang w:val="en-GB"/>
        </w:rPr>
        <w:t>of</w:t>
      </w:r>
      <w:r w:rsidRPr="003C5EB8">
        <w:rPr>
          <w:spacing w:val="7"/>
          <w:lang w:val="en-GB"/>
        </w:rPr>
        <w:t xml:space="preserve"> </w:t>
      </w:r>
      <w:r w:rsidRPr="003C5EB8">
        <w:rPr>
          <w:spacing w:val="-1"/>
          <w:lang w:val="en-GB"/>
        </w:rPr>
        <w:t>application</w:t>
      </w:r>
      <w:r w:rsidRPr="003C5EB8">
        <w:rPr>
          <w:spacing w:val="7"/>
          <w:lang w:val="en-GB"/>
        </w:rPr>
        <w:t xml:space="preserve"> </w:t>
      </w:r>
      <w:r w:rsidRPr="003C5EB8">
        <w:rPr>
          <w:lang w:val="en-GB"/>
        </w:rPr>
        <w:t>of</w:t>
      </w:r>
      <w:r w:rsidRPr="003C5EB8">
        <w:rPr>
          <w:spacing w:val="5"/>
          <w:lang w:val="en-GB"/>
        </w:rPr>
        <w:t xml:space="preserve"> </w:t>
      </w:r>
      <w:r w:rsidRPr="003C5EB8">
        <w:rPr>
          <w:spacing w:val="-1"/>
          <w:lang w:val="en-GB"/>
        </w:rPr>
        <w:t>the</w:t>
      </w:r>
      <w:r w:rsidRPr="003C5EB8">
        <w:rPr>
          <w:spacing w:val="8"/>
          <w:lang w:val="en-GB"/>
        </w:rPr>
        <w:t xml:space="preserve"> </w:t>
      </w:r>
      <w:r w:rsidRPr="003C5EB8">
        <w:rPr>
          <w:spacing w:val="-1"/>
          <w:lang w:val="en-GB"/>
        </w:rPr>
        <w:t>fallback</w:t>
      </w:r>
      <w:r w:rsidRPr="003C5EB8">
        <w:rPr>
          <w:spacing w:val="8"/>
          <w:lang w:val="en-GB"/>
        </w:rPr>
        <w:t xml:space="preserve"> </w:t>
      </w:r>
      <w:r w:rsidRPr="003C5EB8">
        <w:rPr>
          <w:spacing w:val="-1"/>
          <w:lang w:val="en-GB"/>
        </w:rPr>
        <w:t>procedure</w:t>
      </w:r>
      <w:r w:rsidRPr="003C5EB8">
        <w:rPr>
          <w:spacing w:val="6"/>
          <w:lang w:val="en-GB"/>
        </w:rPr>
        <w:t xml:space="preserve"> </w:t>
      </w:r>
      <w:r w:rsidRPr="003C5EB8">
        <w:rPr>
          <w:lang w:val="en-GB"/>
        </w:rPr>
        <w:t>for</w:t>
      </w:r>
      <w:r w:rsidRPr="003C5EB8">
        <w:rPr>
          <w:spacing w:val="7"/>
          <w:lang w:val="en-GB"/>
        </w:rPr>
        <w:t xml:space="preserve"> </w:t>
      </w:r>
      <w:r w:rsidRPr="003C5EB8">
        <w:rPr>
          <w:spacing w:val="-1"/>
          <w:lang w:val="en-GB"/>
        </w:rPr>
        <w:t>data</w:t>
      </w:r>
      <w:r w:rsidRPr="003C5EB8">
        <w:rPr>
          <w:spacing w:val="7"/>
          <w:lang w:val="en-GB"/>
        </w:rPr>
        <w:t xml:space="preserve"> </w:t>
      </w:r>
      <w:r w:rsidRPr="003C5EB8">
        <w:rPr>
          <w:spacing w:val="-1"/>
          <w:lang w:val="en-GB"/>
        </w:rPr>
        <w:t>exchange</w:t>
      </w:r>
      <w:r w:rsidRPr="003C5EB8">
        <w:rPr>
          <w:lang w:val="en-GB"/>
        </w:rPr>
        <w:t>,</w:t>
      </w:r>
      <w:r w:rsidRPr="003C5EB8">
        <w:rPr>
          <w:spacing w:val="7"/>
          <w:lang w:val="en-GB"/>
        </w:rPr>
        <w:t xml:space="preserve"> </w:t>
      </w:r>
      <w:r w:rsidRPr="003C5EB8">
        <w:rPr>
          <w:spacing w:val="-1"/>
          <w:lang w:val="en-GB"/>
        </w:rPr>
        <w:t>all</w:t>
      </w:r>
      <w:r w:rsidRPr="003C5EB8">
        <w:rPr>
          <w:spacing w:val="7"/>
          <w:lang w:val="en-GB"/>
        </w:rPr>
        <w:t xml:space="preserve"> </w:t>
      </w:r>
      <w:r w:rsidRPr="003C5EB8">
        <w:rPr>
          <w:spacing w:val="-1"/>
          <w:lang w:val="en-GB"/>
        </w:rPr>
        <w:t>necessary</w:t>
      </w:r>
      <w:r w:rsidRPr="003C5EB8">
        <w:rPr>
          <w:spacing w:val="6"/>
          <w:lang w:val="en-GB"/>
        </w:rPr>
        <w:t xml:space="preserve"> </w:t>
      </w:r>
      <w:r w:rsidRPr="003C5EB8">
        <w:rPr>
          <w:spacing w:val="-1"/>
          <w:lang w:val="en-GB"/>
        </w:rPr>
        <w:t>information</w:t>
      </w:r>
      <w:r w:rsidRPr="003C5EB8">
        <w:rPr>
          <w:rFonts w:ascii="Times New Roman"/>
          <w:spacing w:val="51"/>
          <w:lang w:val="en-GB"/>
        </w:rPr>
        <w:t xml:space="preserve"> </w:t>
      </w:r>
      <w:r w:rsidRPr="003C5EB8">
        <w:rPr>
          <w:spacing w:val="-1"/>
          <w:lang w:val="en-GB"/>
        </w:rPr>
        <w:t>which</w:t>
      </w:r>
      <w:r w:rsidRPr="003C5EB8">
        <w:rPr>
          <w:spacing w:val="21"/>
          <w:lang w:val="en-GB"/>
        </w:rPr>
        <w:t xml:space="preserve"> </w:t>
      </w:r>
      <w:r w:rsidRPr="003C5EB8">
        <w:rPr>
          <w:spacing w:val="-1"/>
          <w:lang w:val="en-GB"/>
        </w:rPr>
        <w:t>is</w:t>
      </w:r>
      <w:r w:rsidRPr="003C5EB8">
        <w:rPr>
          <w:spacing w:val="23"/>
          <w:lang w:val="en-GB"/>
        </w:rPr>
        <w:t xml:space="preserve"> </w:t>
      </w:r>
      <w:r w:rsidRPr="003C5EB8">
        <w:rPr>
          <w:spacing w:val="-1"/>
          <w:lang w:val="en-GB"/>
        </w:rPr>
        <w:t>made</w:t>
      </w:r>
      <w:r w:rsidRPr="003C5EB8">
        <w:rPr>
          <w:spacing w:val="23"/>
          <w:lang w:val="en-GB"/>
        </w:rPr>
        <w:t xml:space="preserve"> </w:t>
      </w:r>
      <w:r w:rsidRPr="003C5EB8">
        <w:rPr>
          <w:spacing w:val="-1"/>
          <w:lang w:val="en-GB"/>
        </w:rPr>
        <w:t>available</w:t>
      </w:r>
      <w:r w:rsidRPr="003C5EB8">
        <w:rPr>
          <w:spacing w:val="21"/>
          <w:lang w:val="en-GB"/>
        </w:rPr>
        <w:t xml:space="preserve"> </w:t>
      </w:r>
      <w:r w:rsidRPr="003C5EB8">
        <w:rPr>
          <w:lang w:val="en-GB"/>
        </w:rPr>
        <w:t>via</w:t>
      </w:r>
      <w:r w:rsidRPr="003C5EB8">
        <w:rPr>
          <w:spacing w:val="22"/>
          <w:lang w:val="en-GB"/>
        </w:rPr>
        <w:t xml:space="preserve"> </w:t>
      </w:r>
      <w:r w:rsidRPr="003C5EB8">
        <w:rPr>
          <w:spacing w:val="-1"/>
          <w:lang w:val="en-GB"/>
        </w:rPr>
        <w:t>the</w:t>
      </w:r>
      <w:r w:rsidRPr="003C5EB8">
        <w:rPr>
          <w:spacing w:val="24"/>
          <w:lang w:val="en-GB"/>
        </w:rPr>
        <w:t xml:space="preserve"> </w:t>
      </w:r>
      <w:r w:rsidR="00C166E7" w:rsidRPr="003C5EB8">
        <w:rPr>
          <w:spacing w:val="-1"/>
          <w:lang w:val="en-GB"/>
        </w:rPr>
        <w:t>auction tool</w:t>
      </w:r>
      <w:r w:rsidRPr="003C5EB8">
        <w:rPr>
          <w:spacing w:val="23"/>
          <w:lang w:val="en-GB"/>
        </w:rPr>
        <w:t xml:space="preserve"> </w:t>
      </w:r>
      <w:r w:rsidRPr="003C5EB8">
        <w:rPr>
          <w:spacing w:val="-2"/>
          <w:lang w:val="en-GB"/>
        </w:rPr>
        <w:t>during</w:t>
      </w:r>
      <w:r w:rsidRPr="003C5EB8">
        <w:rPr>
          <w:spacing w:val="22"/>
          <w:lang w:val="en-GB"/>
        </w:rPr>
        <w:t xml:space="preserve"> </w:t>
      </w:r>
      <w:r w:rsidRPr="003C5EB8">
        <w:rPr>
          <w:spacing w:val="-1"/>
          <w:lang w:val="en-GB"/>
        </w:rPr>
        <w:t>the</w:t>
      </w:r>
      <w:r w:rsidRPr="003C5EB8">
        <w:rPr>
          <w:spacing w:val="23"/>
          <w:lang w:val="en-GB"/>
        </w:rPr>
        <w:t xml:space="preserve"> </w:t>
      </w:r>
      <w:r w:rsidRPr="003C5EB8">
        <w:rPr>
          <w:spacing w:val="-1"/>
          <w:lang w:val="en-GB"/>
        </w:rPr>
        <w:t>standard</w:t>
      </w:r>
      <w:r w:rsidRPr="003C5EB8">
        <w:rPr>
          <w:spacing w:val="22"/>
          <w:lang w:val="en-GB"/>
        </w:rPr>
        <w:t xml:space="preserve"> </w:t>
      </w:r>
      <w:r w:rsidRPr="003C5EB8">
        <w:rPr>
          <w:spacing w:val="-1"/>
          <w:lang w:val="en-GB"/>
        </w:rPr>
        <w:t>processes</w:t>
      </w:r>
      <w:r w:rsidRPr="003C5EB8">
        <w:rPr>
          <w:spacing w:val="22"/>
          <w:lang w:val="en-GB"/>
        </w:rPr>
        <w:t xml:space="preserve"> </w:t>
      </w:r>
      <w:r w:rsidRPr="003C5EB8">
        <w:rPr>
          <w:spacing w:val="-1"/>
          <w:lang w:val="en-GB"/>
        </w:rPr>
        <w:t>may</w:t>
      </w:r>
      <w:r w:rsidRPr="003C5EB8">
        <w:rPr>
          <w:spacing w:val="24"/>
          <w:lang w:val="en-GB"/>
        </w:rPr>
        <w:t xml:space="preserve"> </w:t>
      </w:r>
      <w:r w:rsidRPr="003C5EB8">
        <w:rPr>
          <w:spacing w:val="-1"/>
          <w:lang w:val="en-GB"/>
        </w:rPr>
        <w:t>be</w:t>
      </w:r>
      <w:r w:rsidRPr="003C5EB8">
        <w:rPr>
          <w:rFonts w:ascii="Times New Roman"/>
          <w:spacing w:val="65"/>
          <w:lang w:val="en-GB"/>
        </w:rPr>
        <w:t xml:space="preserve"> </w:t>
      </w:r>
      <w:r w:rsidRPr="003C5EB8">
        <w:rPr>
          <w:spacing w:val="-1"/>
          <w:lang w:val="en-GB"/>
        </w:rPr>
        <w:t>distributed</w:t>
      </w:r>
      <w:r w:rsidRPr="003C5EB8">
        <w:rPr>
          <w:spacing w:val="47"/>
          <w:lang w:val="en-GB"/>
        </w:rPr>
        <w:t xml:space="preserve"> </w:t>
      </w:r>
      <w:r w:rsidRPr="003C5EB8">
        <w:rPr>
          <w:spacing w:val="-1"/>
          <w:lang w:val="en-GB"/>
        </w:rPr>
        <w:t>to</w:t>
      </w:r>
      <w:r w:rsidRPr="003C5EB8">
        <w:rPr>
          <w:spacing w:val="47"/>
          <w:lang w:val="en-GB"/>
        </w:rPr>
        <w:t xml:space="preserve"> </w:t>
      </w:r>
      <w:r w:rsidRPr="003C5EB8">
        <w:rPr>
          <w:spacing w:val="-1"/>
          <w:lang w:val="en-GB"/>
        </w:rPr>
        <w:t>the</w:t>
      </w:r>
      <w:r w:rsidRPr="003C5EB8">
        <w:rPr>
          <w:lang w:val="en-GB"/>
        </w:rPr>
        <w:t xml:space="preserve"> </w:t>
      </w:r>
      <w:r w:rsidR="006379DF" w:rsidRPr="003C5EB8">
        <w:rPr>
          <w:spacing w:val="-1"/>
          <w:lang w:val="en-GB"/>
        </w:rPr>
        <w:t>registered participant</w:t>
      </w:r>
      <w:r w:rsidRPr="003C5EB8">
        <w:rPr>
          <w:spacing w:val="-1"/>
          <w:lang w:val="en-GB"/>
        </w:rPr>
        <w:t>s</w:t>
      </w:r>
      <w:r w:rsidRPr="003C5EB8">
        <w:rPr>
          <w:spacing w:val="46"/>
          <w:lang w:val="en-GB"/>
        </w:rPr>
        <w:t xml:space="preserve"> </w:t>
      </w:r>
      <w:r w:rsidRPr="003C5EB8">
        <w:rPr>
          <w:spacing w:val="-1"/>
          <w:lang w:val="en-GB"/>
        </w:rPr>
        <w:t>by</w:t>
      </w:r>
      <w:r w:rsidRPr="003C5EB8">
        <w:rPr>
          <w:spacing w:val="46"/>
          <w:lang w:val="en-GB"/>
        </w:rPr>
        <w:t xml:space="preserve"> </w:t>
      </w:r>
      <w:r w:rsidRPr="003C5EB8">
        <w:rPr>
          <w:spacing w:val="-1"/>
          <w:lang w:val="en-GB"/>
        </w:rPr>
        <w:t>the</w:t>
      </w:r>
      <w:r w:rsidRPr="003C5EB8">
        <w:rPr>
          <w:lang w:val="en-GB"/>
        </w:rPr>
        <w:t xml:space="preserve">  </w:t>
      </w:r>
      <w:r w:rsidR="00C166E7" w:rsidRPr="003C5EB8">
        <w:rPr>
          <w:spacing w:val="-1"/>
          <w:lang w:val="en-GB"/>
        </w:rPr>
        <w:t>allocation platform</w:t>
      </w:r>
      <w:r w:rsidR="007B441E" w:rsidRPr="003C5EB8">
        <w:rPr>
          <w:spacing w:val="-1"/>
          <w:lang w:val="en-GB"/>
        </w:rPr>
        <w:t xml:space="preserve">, by electronic means as specified by the </w:t>
      </w:r>
      <w:r w:rsidR="00C166E7" w:rsidRPr="003C5EB8">
        <w:rPr>
          <w:spacing w:val="-1"/>
          <w:lang w:val="en-GB"/>
        </w:rPr>
        <w:t>allocation platform</w:t>
      </w:r>
      <w:r w:rsidR="007B441E" w:rsidRPr="003C5EB8">
        <w:rPr>
          <w:spacing w:val="-1"/>
          <w:lang w:val="en-GB"/>
        </w:rPr>
        <w:t xml:space="preserve"> on its website </w:t>
      </w:r>
      <w:r w:rsidRPr="003C5EB8">
        <w:rPr>
          <w:spacing w:val="-1"/>
          <w:lang w:val="en-GB"/>
        </w:rPr>
        <w:t>o</w:t>
      </w:r>
      <w:r w:rsidRPr="003C5EB8">
        <w:rPr>
          <w:lang w:val="en-GB"/>
        </w:rPr>
        <w:t>r</w:t>
      </w:r>
      <w:r w:rsidRPr="003C5EB8">
        <w:rPr>
          <w:spacing w:val="45"/>
          <w:lang w:val="en-GB"/>
        </w:rPr>
        <w:t xml:space="preserve"> </w:t>
      </w:r>
      <w:r w:rsidRPr="003C5EB8">
        <w:rPr>
          <w:spacing w:val="-1"/>
          <w:lang w:val="en-GB"/>
        </w:rPr>
        <w:t>where</w:t>
      </w:r>
      <w:r w:rsidRPr="003C5EB8">
        <w:rPr>
          <w:rFonts w:ascii="Times New Roman"/>
          <w:spacing w:val="51"/>
          <w:lang w:val="en-GB"/>
        </w:rPr>
        <w:t xml:space="preserve"> </w:t>
      </w:r>
      <w:r w:rsidRPr="003C5EB8">
        <w:rPr>
          <w:spacing w:val="-1"/>
          <w:lang w:val="en-GB"/>
        </w:rPr>
        <w:t>appropriate</w:t>
      </w:r>
      <w:r w:rsidRPr="003C5EB8">
        <w:rPr>
          <w:spacing w:val="1"/>
          <w:lang w:val="en-GB"/>
        </w:rPr>
        <w:t xml:space="preserve"> </w:t>
      </w:r>
      <w:r w:rsidRPr="003C5EB8">
        <w:rPr>
          <w:spacing w:val="-1"/>
          <w:lang w:val="en-GB"/>
        </w:rPr>
        <w:t>published</w:t>
      </w:r>
      <w:r w:rsidRPr="003C5EB8">
        <w:rPr>
          <w:spacing w:val="-3"/>
          <w:lang w:val="en-GB"/>
        </w:rPr>
        <w:t xml:space="preserve"> </w:t>
      </w:r>
      <w:r w:rsidRPr="003C5EB8">
        <w:rPr>
          <w:lang w:val="en-GB"/>
        </w:rPr>
        <w:t>on</w:t>
      </w:r>
      <w:r w:rsidRPr="003C5EB8">
        <w:rPr>
          <w:spacing w:val="-1"/>
          <w:lang w:val="en-GB"/>
        </w:rPr>
        <w:t xml:space="preserve"> the</w:t>
      </w:r>
      <w:r w:rsidRPr="003C5EB8">
        <w:rPr>
          <w:spacing w:val="2"/>
          <w:lang w:val="en-GB"/>
        </w:rPr>
        <w:t xml:space="preserve"> </w:t>
      </w:r>
      <w:r w:rsidRPr="003C5EB8">
        <w:rPr>
          <w:spacing w:val="-1"/>
          <w:lang w:val="en-GB"/>
        </w:rPr>
        <w:t>website</w:t>
      </w:r>
      <w:r w:rsidRPr="003C5EB8">
        <w:rPr>
          <w:spacing w:val="-2"/>
          <w:lang w:val="en-GB"/>
        </w:rPr>
        <w:t xml:space="preserve"> </w:t>
      </w:r>
      <w:r w:rsidRPr="003C5EB8">
        <w:rPr>
          <w:lang w:val="en-GB"/>
        </w:rPr>
        <w:t xml:space="preserve">of </w:t>
      </w:r>
      <w:r w:rsidRPr="003C5EB8">
        <w:rPr>
          <w:spacing w:val="-2"/>
          <w:lang w:val="en-GB"/>
        </w:rPr>
        <w:t>the</w:t>
      </w:r>
      <w:r w:rsidRPr="003C5EB8">
        <w:rPr>
          <w:spacing w:val="1"/>
          <w:lang w:val="en-GB"/>
        </w:rPr>
        <w:t xml:space="preserve"> </w:t>
      </w:r>
      <w:r w:rsidR="00C166E7" w:rsidRPr="003C5EB8">
        <w:rPr>
          <w:spacing w:val="-1"/>
          <w:lang w:val="en-GB"/>
        </w:rPr>
        <w:t>allocation platform</w:t>
      </w:r>
      <w:r w:rsidRPr="003C5EB8">
        <w:rPr>
          <w:spacing w:val="-1"/>
          <w:lang w:val="en-GB"/>
        </w:rPr>
        <w:t>.</w:t>
      </w:r>
    </w:p>
    <w:p w14:paraId="54B09755" w14:textId="77777777" w:rsidR="00143779" w:rsidRPr="003C5EB8" w:rsidRDefault="00143779" w:rsidP="00143779">
      <w:pPr>
        <w:pStyle w:val="BodyText"/>
        <w:tabs>
          <w:tab w:val="left" w:pos="856"/>
        </w:tabs>
        <w:spacing w:before="194"/>
        <w:ind w:right="146" w:firstLine="0"/>
        <w:jc w:val="both"/>
        <w:rPr>
          <w:lang w:val="en-GB"/>
        </w:rPr>
      </w:pPr>
    </w:p>
    <w:p w14:paraId="2E0E227B" w14:textId="77777777" w:rsidR="003041E4" w:rsidRPr="003C5EB8" w:rsidRDefault="00B300E8">
      <w:pPr>
        <w:spacing w:before="196"/>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51</w:t>
      </w:r>
    </w:p>
    <w:p w14:paraId="2E0E227C" w14:textId="2CBF7BA3" w:rsidR="003041E4" w:rsidRPr="003C5EB8" w:rsidRDefault="00B300E8">
      <w:pPr>
        <w:pStyle w:val="Heading2"/>
        <w:ind w:right="214"/>
        <w:jc w:val="center"/>
        <w:rPr>
          <w:spacing w:val="-1"/>
          <w:lang w:val="en-GB"/>
        </w:rPr>
      </w:pPr>
      <w:bookmarkStart w:id="69" w:name="_Toc170124942"/>
      <w:r w:rsidRPr="003C5EB8">
        <w:rPr>
          <w:spacing w:val="-1"/>
          <w:lang w:val="en-GB"/>
        </w:rPr>
        <w:t>Fallback</w:t>
      </w:r>
      <w:r w:rsidRPr="003C5EB8">
        <w:rPr>
          <w:lang w:val="en-GB"/>
        </w:rPr>
        <w:t xml:space="preserve"> </w:t>
      </w:r>
      <w:r w:rsidRPr="003C5EB8">
        <w:rPr>
          <w:spacing w:val="-1"/>
          <w:lang w:val="en-GB"/>
        </w:rPr>
        <w:t>procedures</w:t>
      </w:r>
      <w:r w:rsidRPr="003C5EB8">
        <w:rPr>
          <w:spacing w:val="1"/>
          <w:lang w:val="en-GB"/>
        </w:rPr>
        <w:t xml:space="preserve"> </w:t>
      </w:r>
      <w:r w:rsidRPr="003C5EB8">
        <w:rPr>
          <w:spacing w:val="-1"/>
          <w:lang w:val="en-GB"/>
        </w:rPr>
        <w:t>for</w:t>
      </w:r>
      <w:r w:rsidRPr="003C5EB8">
        <w:rPr>
          <w:spacing w:val="-2"/>
          <w:lang w:val="en-GB"/>
        </w:rPr>
        <w:t xml:space="preserve"> </w:t>
      </w:r>
      <w:r w:rsidR="00E824F2" w:rsidRPr="003C5EB8">
        <w:rPr>
          <w:spacing w:val="-1"/>
          <w:lang w:val="en-GB"/>
        </w:rPr>
        <w:t>auction</w:t>
      </w:r>
      <w:bookmarkEnd w:id="69"/>
    </w:p>
    <w:p w14:paraId="4D04A9C0" w14:textId="77777777" w:rsidR="005B141C" w:rsidRPr="003C5EB8" w:rsidRDefault="005B141C">
      <w:pPr>
        <w:pStyle w:val="Heading2"/>
        <w:ind w:right="214"/>
        <w:jc w:val="center"/>
        <w:rPr>
          <w:b w:val="0"/>
          <w:bCs w:val="0"/>
          <w:lang w:val="en-GB"/>
        </w:rPr>
      </w:pPr>
    </w:p>
    <w:p w14:paraId="2E0E227D" w14:textId="0AE8AEB3" w:rsidR="003041E4" w:rsidRPr="003C5EB8" w:rsidRDefault="00B300E8">
      <w:pPr>
        <w:pStyle w:val="BodyText"/>
        <w:numPr>
          <w:ilvl w:val="0"/>
          <w:numId w:val="28"/>
        </w:numPr>
        <w:tabs>
          <w:tab w:val="left" w:pos="856"/>
        </w:tabs>
        <w:spacing w:before="120"/>
        <w:ind w:right="148"/>
        <w:jc w:val="both"/>
        <w:rPr>
          <w:lang w:val="en-GB"/>
        </w:rPr>
      </w:pPr>
      <w:r w:rsidRPr="003C5EB8">
        <w:rPr>
          <w:spacing w:val="-1"/>
          <w:lang w:val="en-GB"/>
        </w:rPr>
        <w:t>The</w:t>
      </w:r>
      <w:r w:rsidRPr="003C5EB8">
        <w:rPr>
          <w:spacing w:val="5"/>
          <w:lang w:val="en-GB"/>
        </w:rPr>
        <w:t xml:space="preserve"> </w:t>
      </w:r>
      <w:r w:rsidRPr="003C5EB8">
        <w:rPr>
          <w:spacing w:val="-1"/>
          <w:lang w:val="en-GB"/>
        </w:rPr>
        <w:t>postponement</w:t>
      </w:r>
      <w:r w:rsidRPr="003C5EB8">
        <w:rPr>
          <w:spacing w:val="3"/>
          <w:lang w:val="en-GB"/>
        </w:rPr>
        <w:t xml:space="preserve"> </w:t>
      </w:r>
      <w:r w:rsidRPr="003C5EB8">
        <w:rPr>
          <w:lang w:val="en-GB"/>
        </w:rPr>
        <w:t>of</w:t>
      </w:r>
      <w:r w:rsidRPr="003C5EB8">
        <w:rPr>
          <w:spacing w:val="5"/>
          <w:lang w:val="en-GB"/>
        </w:rPr>
        <w:t xml:space="preserve"> </w:t>
      </w:r>
      <w:r w:rsidRPr="003C5EB8">
        <w:rPr>
          <w:spacing w:val="-2"/>
          <w:lang w:val="en-GB"/>
        </w:rPr>
        <w:t>the</w:t>
      </w:r>
      <w:r w:rsidRPr="003C5EB8">
        <w:rPr>
          <w:spacing w:val="4"/>
          <w:lang w:val="en-GB"/>
        </w:rPr>
        <w:t xml:space="preserve"> </w:t>
      </w:r>
      <w:r w:rsidR="00E824F2" w:rsidRPr="003C5EB8">
        <w:rPr>
          <w:spacing w:val="-1"/>
          <w:lang w:val="en-GB"/>
        </w:rPr>
        <w:t>auction</w:t>
      </w:r>
      <w:r w:rsidRPr="003C5EB8">
        <w:rPr>
          <w:spacing w:val="4"/>
          <w:lang w:val="en-GB"/>
        </w:rPr>
        <w:t xml:space="preserve"> </w:t>
      </w:r>
      <w:r w:rsidRPr="003C5EB8">
        <w:rPr>
          <w:spacing w:val="-1"/>
          <w:lang w:val="en-GB"/>
        </w:rPr>
        <w:t>shall</w:t>
      </w:r>
      <w:r w:rsidRPr="003C5EB8">
        <w:rPr>
          <w:spacing w:val="4"/>
          <w:lang w:val="en-GB"/>
        </w:rPr>
        <w:t xml:space="preserve"> </w:t>
      </w:r>
      <w:r w:rsidRPr="003C5EB8">
        <w:rPr>
          <w:spacing w:val="-2"/>
          <w:lang w:val="en-GB"/>
        </w:rPr>
        <w:t>be</w:t>
      </w:r>
      <w:r w:rsidRPr="003C5EB8">
        <w:rPr>
          <w:spacing w:val="5"/>
          <w:lang w:val="en-GB"/>
        </w:rPr>
        <w:t xml:space="preserve"> </w:t>
      </w:r>
      <w:r w:rsidRPr="003C5EB8">
        <w:rPr>
          <w:spacing w:val="-2"/>
          <w:lang w:val="en-GB"/>
        </w:rPr>
        <w:t>the</w:t>
      </w:r>
      <w:r w:rsidRPr="003C5EB8">
        <w:rPr>
          <w:spacing w:val="6"/>
          <w:lang w:val="en-GB"/>
        </w:rPr>
        <w:t xml:space="preserve"> </w:t>
      </w:r>
      <w:r w:rsidRPr="003C5EB8">
        <w:rPr>
          <w:spacing w:val="-1"/>
          <w:lang w:val="en-GB"/>
        </w:rPr>
        <w:t>default</w:t>
      </w:r>
      <w:r w:rsidRPr="003C5EB8">
        <w:rPr>
          <w:spacing w:val="5"/>
          <w:lang w:val="en-GB"/>
        </w:rPr>
        <w:t xml:space="preserve"> </w:t>
      </w:r>
      <w:r w:rsidRPr="003C5EB8">
        <w:rPr>
          <w:spacing w:val="-1"/>
          <w:lang w:val="en-GB"/>
        </w:rPr>
        <w:t>fallback</w:t>
      </w:r>
      <w:r w:rsidRPr="003C5EB8">
        <w:rPr>
          <w:spacing w:val="5"/>
          <w:lang w:val="en-GB"/>
        </w:rPr>
        <w:t xml:space="preserve"> </w:t>
      </w:r>
      <w:r w:rsidRPr="003C5EB8">
        <w:rPr>
          <w:spacing w:val="-1"/>
          <w:lang w:val="en-GB"/>
        </w:rPr>
        <w:t>procedure</w:t>
      </w:r>
      <w:r w:rsidRPr="003C5EB8">
        <w:rPr>
          <w:spacing w:val="6"/>
          <w:lang w:val="en-GB"/>
        </w:rPr>
        <w:t xml:space="preserve"> </w:t>
      </w:r>
      <w:r w:rsidRPr="003C5EB8">
        <w:rPr>
          <w:spacing w:val="-1"/>
          <w:lang w:val="en-GB"/>
        </w:rPr>
        <w:t>for</w:t>
      </w:r>
      <w:r w:rsidRPr="003C5EB8">
        <w:rPr>
          <w:spacing w:val="5"/>
          <w:lang w:val="en-GB"/>
        </w:rPr>
        <w:t xml:space="preserve"> </w:t>
      </w:r>
      <w:r w:rsidR="00E824F2" w:rsidRPr="003C5EB8">
        <w:rPr>
          <w:spacing w:val="-1"/>
          <w:lang w:val="en-GB"/>
        </w:rPr>
        <w:t>auction</w:t>
      </w:r>
      <w:r w:rsidRPr="003C5EB8">
        <w:rPr>
          <w:spacing w:val="-1"/>
          <w:lang w:val="en-GB"/>
        </w:rPr>
        <w:t>s</w:t>
      </w:r>
      <w:r w:rsidRPr="003C5EB8">
        <w:rPr>
          <w:spacing w:val="5"/>
          <w:lang w:val="en-GB"/>
        </w:rPr>
        <w:t xml:space="preserve"> </w:t>
      </w:r>
      <w:r w:rsidRPr="003C5EB8">
        <w:rPr>
          <w:spacing w:val="-2"/>
          <w:lang w:val="en-GB"/>
        </w:rPr>
        <w:t>before</w:t>
      </w:r>
      <w:r w:rsidRPr="003C5EB8">
        <w:rPr>
          <w:rFonts w:ascii="Times New Roman"/>
          <w:spacing w:val="53"/>
          <w:lang w:val="en-GB"/>
        </w:rPr>
        <w:t xml:space="preserve"> </w:t>
      </w:r>
      <w:r w:rsidRPr="003C5EB8">
        <w:rPr>
          <w:spacing w:val="-1"/>
          <w:lang w:val="en-GB"/>
        </w:rPr>
        <w:t>the</w:t>
      </w:r>
      <w:r w:rsidRPr="003C5EB8">
        <w:rPr>
          <w:spacing w:val="15"/>
          <w:lang w:val="en-GB"/>
        </w:rPr>
        <w:t xml:space="preserve"> </w:t>
      </w:r>
      <w:r w:rsidR="00C166E7" w:rsidRPr="003C5EB8">
        <w:rPr>
          <w:spacing w:val="-1"/>
          <w:lang w:val="en-GB"/>
        </w:rPr>
        <w:t>bidding period</w:t>
      </w:r>
      <w:r w:rsidRPr="003C5EB8">
        <w:rPr>
          <w:spacing w:val="14"/>
          <w:lang w:val="en-GB"/>
        </w:rPr>
        <w:t xml:space="preserve"> </w:t>
      </w:r>
      <w:r w:rsidRPr="003C5EB8">
        <w:rPr>
          <w:spacing w:val="-1"/>
          <w:lang w:val="en-GB"/>
        </w:rPr>
        <w:t>has</w:t>
      </w:r>
      <w:r w:rsidRPr="003C5EB8">
        <w:rPr>
          <w:spacing w:val="16"/>
          <w:lang w:val="en-GB"/>
        </w:rPr>
        <w:t xml:space="preserve"> </w:t>
      </w:r>
      <w:r w:rsidRPr="003C5EB8">
        <w:rPr>
          <w:spacing w:val="-1"/>
          <w:lang w:val="en-GB"/>
        </w:rPr>
        <w:t>opened.</w:t>
      </w:r>
      <w:r w:rsidRPr="003C5EB8">
        <w:rPr>
          <w:spacing w:val="14"/>
          <w:lang w:val="en-GB"/>
        </w:rPr>
        <w:t xml:space="preserve"> </w:t>
      </w:r>
      <w:r w:rsidRPr="003C5EB8">
        <w:rPr>
          <w:spacing w:val="-1"/>
          <w:lang w:val="en-GB"/>
        </w:rPr>
        <w:t>The</w:t>
      </w:r>
      <w:r w:rsidRPr="003C5EB8">
        <w:rPr>
          <w:spacing w:val="16"/>
          <w:lang w:val="en-GB"/>
        </w:rPr>
        <w:t xml:space="preserve"> </w:t>
      </w:r>
      <w:r w:rsidR="00C166E7" w:rsidRPr="003C5EB8">
        <w:rPr>
          <w:spacing w:val="-1"/>
          <w:lang w:val="en-GB"/>
        </w:rPr>
        <w:t>allocation platform</w:t>
      </w:r>
      <w:r w:rsidRPr="003C5EB8">
        <w:rPr>
          <w:spacing w:val="17"/>
          <w:lang w:val="en-GB"/>
        </w:rPr>
        <w:t xml:space="preserve"> </w:t>
      </w:r>
      <w:r w:rsidRPr="003C5EB8">
        <w:rPr>
          <w:spacing w:val="-1"/>
          <w:lang w:val="en-GB"/>
        </w:rPr>
        <w:t>may</w:t>
      </w:r>
      <w:r w:rsidRPr="003C5EB8">
        <w:rPr>
          <w:spacing w:val="17"/>
          <w:lang w:val="en-GB"/>
        </w:rPr>
        <w:t xml:space="preserve"> </w:t>
      </w:r>
      <w:r w:rsidRPr="003C5EB8">
        <w:rPr>
          <w:spacing w:val="-1"/>
          <w:lang w:val="en-GB"/>
        </w:rPr>
        <w:t>postpone</w:t>
      </w:r>
      <w:r w:rsidRPr="003C5EB8">
        <w:rPr>
          <w:spacing w:val="15"/>
          <w:lang w:val="en-GB"/>
        </w:rPr>
        <w:t xml:space="preserve"> </w:t>
      </w:r>
      <w:r w:rsidRPr="003C5EB8">
        <w:rPr>
          <w:spacing w:val="-1"/>
          <w:lang w:val="en-GB"/>
        </w:rPr>
        <w:t>an</w:t>
      </w:r>
      <w:r w:rsidRPr="003C5EB8">
        <w:rPr>
          <w:spacing w:val="13"/>
          <w:lang w:val="en-GB"/>
        </w:rPr>
        <w:t xml:space="preserve"> </w:t>
      </w:r>
      <w:r w:rsidR="00E824F2" w:rsidRPr="003C5EB8">
        <w:rPr>
          <w:spacing w:val="-1"/>
          <w:lang w:val="en-GB"/>
        </w:rPr>
        <w:t>auction</w:t>
      </w:r>
      <w:r w:rsidRPr="003C5EB8">
        <w:rPr>
          <w:spacing w:val="14"/>
          <w:lang w:val="en-GB"/>
        </w:rPr>
        <w:t xml:space="preserve"> </w:t>
      </w:r>
      <w:r w:rsidRPr="003C5EB8">
        <w:rPr>
          <w:spacing w:val="-1"/>
          <w:lang w:val="en-GB"/>
        </w:rPr>
        <w:t>by</w:t>
      </w:r>
      <w:r w:rsidRPr="003C5EB8">
        <w:rPr>
          <w:rFonts w:ascii="Times New Roman"/>
          <w:spacing w:val="55"/>
          <w:lang w:val="en-GB"/>
        </w:rPr>
        <w:t xml:space="preserve"> </w:t>
      </w:r>
      <w:r w:rsidRPr="003C5EB8">
        <w:rPr>
          <w:spacing w:val="-1"/>
          <w:lang w:val="en-GB"/>
        </w:rPr>
        <w:t xml:space="preserve">notifying </w:t>
      </w:r>
      <w:r w:rsidR="006379DF" w:rsidRPr="003C5EB8">
        <w:rPr>
          <w:spacing w:val="-1"/>
          <w:lang w:val="en-GB"/>
        </w:rPr>
        <w:t>registered participant</w:t>
      </w:r>
      <w:r w:rsidRPr="003C5EB8">
        <w:rPr>
          <w:spacing w:val="-1"/>
          <w:lang w:val="en-GB"/>
        </w:rPr>
        <w:t>s</w:t>
      </w:r>
      <w:r w:rsidRPr="003C5EB8">
        <w:rPr>
          <w:lang w:val="en-GB"/>
        </w:rPr>
        <w:t xml:space="preserve"> of</w:t>
      </w:r>
      <w:r w:rsidRPr="003C5EB8">
        <w:rPr>
          <w:spacing w:val="-2"/>
          <w:lang w:val="en-GB"/>
        </w:rPr>
        <w:t xml:space="preserve"> </w:t>
      </w:r>
      <w:r w:rsidRPr="003C5EB8">
        <w:rPr>
          <w:spacing w:val="-1"/>
          <w:lang w:val="en-GB"/>
        </w:rPr>
        <w:t>the</w:t>
      </w:r>
      <w:r w:rsidRPr="003C5EB8">
        <w:rPr>
          <w:spacing w:val="1"/>
          <w:lang w:val="en-GB"/>
        </w:rPr>
        <w:t xml:space="preserve"> </w:t>
      </w:r>
      <w:r w:rsidRPr="003C5EB8">
        <w:rPr>
          <w:spacing w:val="-1"/>
          <w:lang w:val="en-GB"/>
        </w:rPr>
        <w:t>revised date</w:t>
      </w:r>
      <w:r w:rsidRPr="003C5EB8">
        <w:rPr>
          <w:spacing w:val="-2"/>
          <w:lang w:val="en-GB"/>
        </w:rPr>
        <w:t xml:space="preserve"> </w:t>
      </w:r>
      <w:r w:rsidRPr="003C5EB8">
        <w:rPr>
          <w:spacing w:val="-1"/>
          <w:lang w:val="en-GB"/>
        </w:rPr>
        <w:t>and/or</w:t>
      </w:r>
      <w:r w:rsidRPr="003C5EB8">
        <w:rPr>
          <w:spacing w:val="-2"/>
          <w:lang w:val="en-GB"/>
        </w:rPr>
        <w:t xml:space="preserve"> </w:t>
      </w:r>
      <w:r w:rsidRPr="003C5EB8">
        <w:rPr>
          <w:spacing w:val="-1"/>
          <w:lang w:val="en-GB"/>
        </w:rPr>
        <w:t>time</w:t>
      </w:r>
      <w:r w:rsidRPr="003C5EB8">
        <w:rPr>
          <w:spacing w:val="-2"/>
          <w:lang w:val="en-GB"/>
        </w:rPr>
        <w:t xml:space="preserve"> </w:t>
      </w:r>
      <w:r w:rsidRPr="003C5EB8">
        <w:rPr>
          <w:lang w:val="en-GB"/>
        </w:rPr>
        <w:t xml:space="preserve">of </w:t>
      </w:r>
      <w:r w:rsidRPr="003C5EB8">
        <w:rPr>
          <w:spacing w:val="-1"/>
          <w:lang w:val="en-GB"/>
        </w:rPr>
        <w:t>the new</w:t>
      </w:r>
      <w:r w:rsidRPr="003C5EB8">
        <w:rPr>
          <w:spacing w:val="-2"/>
          <w:lang w:val="en-GB"/>
        </w:rPr>
        <w:t xml:space="preserve"> </w:t>
      </w:r>
      <w:r w:rsidR="00E824F2" w:rsidRPr="003C5EB8">
        <w:rPr>
          <w:spacing w:val="-1"/>
          <w:lang w:val="en-GB"/>
        </w:rPr>
        <w:t>auction</w:t>
      </w:r>
      <w:r w:rsidRPr="003C5EB8">
        <w:rPr>
          <w:spacing w:val="-1"/>
          <w:lang w:val="en-GB"/>
        </w:rPr>
        <w:t>.</w:t>
      </w:r>
    </w:p>
    <w:p w14:paraId="2E0E227E" w14:textId="77777777" w:rsidR="003041E4" w:rsidRPr="003C5EB8" w:rsidRDefault="003041E4">
      <w:pPr>
        <w:spacing w:before="7"/>
        <w:rPr>
          <w:rFonts w:ascii="Calibri" w:eastAsia="Calibri" w:hAnsi="Calibri" w:cs="Calibri"/>
          <w:sz w:val="16"/>
          <w:szCs w:val="16"/>
          <w:lang w:val="en-GB"/>
        </w:rPr>
      </w:pPr>
    </w:p>
    <w:p w14:paraId="2E0E227F" w14:textId="16521D09" w:rsidR="003041E4" w:rsidRPr="003C5EB8" w:rsidRDefault="00B300E8">
      <w:pPr>
        <w:pStyle w:val="BodyText"/>
        <w:numPr>
          <w:ilvl w:val="0"/>
          <w:numId w:val="28"/>
        </w:numPr>
        <w:tabs>
          <w:tab w:val="left" w:pos="856"/>
        </w:tabs>
        <w:rPr>
          <w:lang w:val="en-GB"/>
        </w:rPr>
      </w:pPr>
      <w:r w:rsidRPr="003C5EB8">
        <w:rPr>
          <w:spacing w:val="-1"/>
          <w:lang w:val="en-GB"/>
        </w:rPr>
        <w:t>After</w:t>
      </w:r>
      <w:r w:rsidRPr="003C5EB8">
        <w:rPr>
          <w:lang w:val="en-GB"/>
        </w:rPr>
        <w:t xml:space="preserve"> </w:t>
      </w:r>
      <w:r w:rsidRPr="003C5EB8">
        <w:rPr>
          <w:spacing w:val="-1"/>
          <w:lang w:val="en-GB"/>
        </w:rPr>
        <w:t>the</w:t>
      </w:r>
      <w:r w:rsidRPr="003C5EB8">
        <w:rPr>
          <w:spacing w:val="-2"/>
          <w:lang w:val="en-GB"/>
        </w:rPr>
        <w:t xml:space="preserve"> </w:t>
      </w:r>
      <w:r w:rsidR="00C166E7" w:rsidRPr="003C5EB8">
        <w:rPr>
          <w:spacing w:val="-1"/>
          <w:lang w:val="en-GB"/>
        </w:rPr>
        <w:t>bidding period</w:t>
      </w:r>
      <w:r w:rsidRPr="003C5EB8">
        <w:rPr>
          <w:lang w:val="en-GB"/>
        </w:rPr>
        <w:t xml:space="preserve"> </w:t>
      </w:r>
      <w:r w:rsidRPr="003C5EB8">
        <w:rPr>
          <w:spacing w:val="-2"/>
          <w:lang w:val="en-GB"/>
        </w:rPr>
        <w:t>has</w:t>
      </w:r>
      <w:r w:rsidRPr="003C5EB8">
        <w:rPr>
          <w:lang w:val="en-GB"/>
        </w:rPr>
        <w:t xml:space="preserve"> </w:t>
      </w:r>
      <w:r w:rsidRPr="003C5EB8">
        <w:rPr>
          <w:spacing w:val="-1"/>
          <w:lang w:val="en-GB"/>
        </w:rPr>
        <w:t>opened,</w:t>
      </w:r>
      <w:r w:rsidRPr="003C5EB8">
        <w:rPr>
          <w:lang w:val="en-GB"/>
        </w:rPr>
        <w:t xml:space="preserve"> </w:t>
      </w:r>
      <w:r w:rsidRPr="003C5EB8">
        <w:rPr>
          <w:spacing w:val="-1"/>
          <w:lang w:val="en-GB"/>
        </w:rPr>
        <w:t>the</w:t>
      </w:r>
      <w:r w:rsidRPr="003C5EB8">
        <w:rPr>
          <w:spacing w:val="-2"/>
          <w:lang w:val="en-GB"/>
        </w:rPr>
        <w:t xml:space="preserve"> </w:t>
      </w:r>
      <w:r w:rsidR="00C166E7" w:rsidRPr="003C5EB8">
        <w:rPr>
          <w:spacing w:val="-1"/>
          <w:lang w:val="en-GB"/>
        </w:rPr>
        <w:t>allocation platform</w:t>
      </w:r>
      <w:r w:rsidRPr="003C5EB8">
        <w:rPr>
          <w:spacing w:val="1"/>
          <w:lang w:val="en-GB"/>
        </w:rPr>
        <w:t xml:space="preserve"> </w:t>
      </w:r>
      <w:r w:rsidRPr="003C5EB8">
        <w:rPr>
          <w:spacing w:val="-1"/>
          <w:lang w:val="en-GB"/>
        </w:rPr>
        <w:t>shall:</w:t>
      </w:r>
    </w:p>
    <w:p w14:paraId="0377F848" w14:textId="77777777" w:rsidR="00705D3D" w:rsidRPr="003C5EB8" w:rsidRDefault="00705D3D" w:rsidP="00705D3D">
      <w:pPr>
        <w:pStyle w:val="BodyText"/>
        <w:tabs>
          <w:tab w:val="left" w:pos="856"/>
        </w:tabs>
        <w:ind w:left="855" w:firstLine="0"/>
        <w:rPr>
          <w:lang w:val="en-GB"/>
        </w:rPr>
      </w:pPr>
    </w:p>
    <w:p w14:paraId="2E0E2280" w14:textId="450D556D" w:rsidR="003041E4" w:rsidRPr="003C5EB8" w:rsidRDefault="00B300E8" w:rsidP="00705D3D">
      <w:pPr>
        <w:pStyle w:val="BodyText"/>
        <w:numPr>
          <w:ilvl w:val="1"/>
          <w:numId w:val="28"/>
        </w:numPr>
        <w:tabs>
          <w:tab w:val="left" w:pos="1488"/>
        </w:tabs>
        <w:spacing w:line="276" w:lineRule="auto"/>
        <w:ind w:right="146"/>
        <w:jc w:val="both"/>
        <w:rPr>
          <w:lang w:val="en-GB"/>
        </w:rPr>
      </w:pPr>
      <w:r w:rsidRPr="003C5EB8">
        <w:rPr>
          <w:spacing w:val="-1"/>
          <w:lang w:val="en-GB"/>
        </w:rPr>
        <w:t>where</w:t>
      </w:r>
      <w:r w:rsidRPr="003C5EB8">
        <w:rPr>
          <w:spacing w:val="37"/>
          <w:lang w:val="en-GB"/>
        </w:rPr>
        <w:t xml:space="preserve"> </w:t>
      </w:r>
      <w:r w:rsidRPr="003C5EB8">
        <w:rPr>
          <w:spacing w:val="-1"/>
          <w:lang w:val="en-GB"/>
        </w:rPr>
        <w:t>reasonably</w:t>
      </w:r>
      <w:r w:rsidRPr="003C5EB8">
        <w:rPr>
          <w:spacing w:val="37"/>
          <w:lang w:val="en-GB"/>
        </w:rPr>
        <w:t xml:space="preserve"> </w:t>
      </w:r>
      <w:r w:rsidRPr="003C5EB8">
        <w:rPr>
          <w:spacing w:val="-2"/>
          <w:lang w:val="en-GB"/>
        </w:rPr>
        <w:t>practicable</w:t>
      </w:r>
      <w:r w:rsidRPr="003C5EB8">
        <w:rPr>
          <w:spacing w:val="37"/>
          <w:lang w:val="en-GB"/>
        </w:rPr>
        <w:t xml:space="preserve"> </w:t>
      </w:r>
      <w:r w:rsidRPr="003C5EB8">
        <w:rPr>
          <w:spacing w:val="-1"/>
          <w:lang w:val="en-GB"/>
        </w:rPr>
        <w:t>postpone</w:t>
      </w:r>
      <w:r w:rsidRPr="003C5EB8">
        <w:rPr>
          <w:spacing w:val="38"/>
          <w:lang w:val="en-GB"/>
        </w:rPr>
        <w:t xml:space="preserve"> </w:t>
      </w:r>
      <w:r w:rsidRPr="003C5EB8">
        <w:rPr>
          <w:spacing w:val="-1"/>
          <w:lang w:val="en-GB"/>
        </w:rPr>
        <w:t>the</w:t>
      </w:r>
      <w:r w:rsidRPr="003C5EB8">
        <w:rPr>
          <w:spacing w:val="37"/>
          <w:lang w:val="en-GB"/>
        </w:rPr>
        <w:t xml:space="preserve"> </w:t>
      </w:r>
      <w:r w:rsidRPr="003C5EB8">
        <w:rPr>
          <w:spacing w:val="-1"/>
          <w:lang w:val="en-GB"/>
        </w:rPr>
        <w:t>end</w:t>
      </w:r>
      <w:r w:rsidRPr="003C5EB8">
        <w:rPr>
          <w:spacing w:val="35"/>
          <w:lang w:val="en-GB"/>
        </w:rPr>
        <w:t xml:space="preserve"> </w:t>
      </w:r>
      <w:r w:rsidRPr="003C5EB8">
        <w:rPr>
          <w:lang w:val="en-GB"/>
        </w:rPr>
        <w:t>of</w:t>
      </w:r>
      <w:r w:rsidRPr="003C5EB8">
        <w:rPr>
          <w:spacing w:val="36"/>
          <w:lang w:val="en-GB"/>
        </w:rPr>
        <w:t xml:space="preserve"> </w:t>
      </w:r>
      <w:r w:rsidRPr="003C5EB8">
        <w:rPr>
          <w:spacing w:val="-1"/>
          <w:lang w:val="en-GB"/>
        </w:rPr>
        <w:t>the</w:t>
      </w:r>
      <w:r w:rsidRPr="003C5EB8">
        <w:rPr>
          <w:spacing w:val="38"/>
          <w:lang w:val="en-GB"/>
        </w:rPr>
        <w:t xml:space="preserve"> </w:t>
      </w:r>
      <w:r w:rsidR="00C166E7" w:rsidRPr="003C5EB8">
        <w:rPr>
          <w:spacing w:val="-1"/>
          <w:lang w:val="en-GB"/>
        </w:rPr>
        <w:t>bidding period</w:t>
      </w:r>
      <w:r w:rsidRPr="003C5EB8">
        <w:rPr>
          <w:spacing w:val="35"/>
          <w:lang w:val="en-GB"/>
        </w:rPr>
        <w:t xml:space="preserve"> </w:t>
      </w:r>
      <w:r w:rsidRPr="003C5EB8">
        <w:rPr>
          <w:spacing w:val="-1"/>
          <w:lang w:val="en-GB"/>
        </w:rPr>
        <w:t>by</w:t>
      </w:r>
      <w:r w:rsidRPr="003C5EB8">
        <w:rPr>
          <w:spacing w:val="38"/>
          <w:lang w:val="en-GB"/>
        </w:rPr>
        <w:t xml:space="preserve"> </w:t>
      </w:r>
      <w:r w:rsidRPr="003C5EB8">
        <w:rPr>
          <w:spacing w:val="-1"/>
          <w:lang w:val="en-GB"/>
        </w:rPr>
        <w:t>notifying</w:t>
      </w:r>
      <w:r w:rsidR="007E2297" w:rsidRPr="003C5EB8">
        <w:rPr>
          <w:spacing w:val="-1"/>
          <w:lang w:val="en-GB"/>
        </w:rPr>
        <w:t xml:space="preserve"> the</w:t>
      </w:r>
      <w:r w:rsidRPr="003C5EB8">
        <w:rPr>
          <w:rFonts w:ascii="Times New Roman"/>
          <w:spacing w:val="55"/>
          <w:lang w:val="en-GB"/>
        </w:rPr>
        <w:t xml:space="preserve"> </w:t>
      </w:r>
      <w:r w:rsidR="006379DF" w:rsidRPr="003C5EB8">
        <w:rPr>
          <w:spacing w:val="-1"/>
          <w:lang w:val="en-GB"/>
        </w:rPr>
        <w:t>registered participant</w:t>
      </w:r>
      <w:r w:rsidRPr="003C5EB8">
        <w:rPr>
          <w:spacing w:val="-1"/>
          <w:lang w:val="en-GB"/>
        </w:rPr>
        <w:t>s</w:t>
      </w:r>
      <w:r w:rsidRPr="003C5EB8">
        <w:rPr>
          <w:spacing w:val="-2"/>
          <w:lang w:val="en-GB"/>
        </w:rPr>
        <w:t xml:space="preserve"> </w:t>
      </w:r>
      <w:r w:rsidRPr="003C5EB8">
        <w:rPr>
          <w:spacing w:val="-1"/>
          <w:lang w:val="en-GB"/>
        </w:rPr>
        <w:t>about</w:t>
      </w:r>
      <w:r w:rsidRPr="003C5EB8">
        <w:rPr>
          <w:lang w:val="en-GB"/>
        </w:rPr>
        <w:t xml:space="preserve"> </w:t>
      </w:r>
      <w:r w:rsidRPr="003C5EB8">
        <w:rPr>
          <w:spacing w:val="-1"/>
          <w:lang w:val="en-GB"/>
        </w:rPr>
        <w:t>the</w:t>
      </w:r>
      <w:r w:rsidRPr="003C5EB8">
        <w:rPr>
          <w:spacing w:val="2"/>
          <w:lang w:val="en-GB"/>
        </w:rPr>
        <w:t xml:space="preserve"> </w:t>
      </w:r>
      <w:r w:rsidRPr="003C5EB8">
        <w:rPr>
          <w:spacing w:val="-1"/>
          <w:lang w:val="en-GB"/>
        </w:rPr>
        <w:t>revised deadlines</w:t>
      </w:r>
      <w:r w:rsidRPr="003C5EB8">
        <w:rPr>
          <w:spacing w:val="-2"/>
          <w:lang w:val="en-GB"/>
        </w:rPr>
        <w:t xml:space="preserve"> </w:t>
      </w:r>
      <w:r w:rsidRPr="003C5EB8">
        <w:rPr>
          <w:spacing w:val="-1"/>
          <w:lang w:val="en-GB"/>
        </w:rPr>
        <w:t>in</w:t>
      </w:r>
      <w:r w:rsidRPr="003C5EB8">
        <w:rPr>
          <w:spacing w:val="-3"/>
          <w:lang w:val="en-GB"/>
        </w:rPr>
        <w:t xml:space="preserve"> </w:t>
      </w:r>
      <w:r w:rsidRPr="003C5EB8">
        <w:rPr>
          <w:spacing w:val="-1"/>
          <w:lang w:val="en-GB"/>
        </w:rPr>
        <w:t>the</w:t>
      </w:r>
      <w:r w:rsidRPr="003C5EB8">
        <w:rPr>
          <w:spacing w:val="2"/>
          <w:lang w:val="en-GB"/>
        </w:rPr>
        <w:t xml:space="preserve"> </w:t>
      </w:r>
      <w:r w:rsidR="00C166E7" w:rsidRPr="003C5EB8">
        <w:rPr>
          <w:spacing w:val="-1"/>
          <w:lang w:val="en-GB"/>
        </w:rPr>
        <w:t>auction specification</w:t>
      </w:r>
      <w:r w:rsidRPr="003C5EB8">
        <w:rPr>
          <w:spacing w:val="-1"/>
          <w:lang w:val="en-GB"/>
        </w:rPr>
        <w:t>;</w:t>
      </w:r>
      <w:r w:rsidRPr="003C5EB8">
        <w:rPr>
          <w:spacing w:val="-2"/>
          <w:lang w:val="en-GB"/>
        </w:rPr>
        <w:t xml:space="preserve"> </w:t>
      </w:r>
      <w:r w:rsidRPr="003C5EB8">
        <w:rPr>
          <w:spacing w:val="-1"/>
          <w:lang w:val="en-GB"/>
        </w:rPr>
        <w:t>or</w:t>
      </w:r>
    </w:p>
    <w:p w14:paraId="2E0E2281" w14:textId="770CB1F3" w:rsidR="003041E4" w:rsidRPr="003C5EB8" w:rsidRDefault="00B300E8" w:rsidP="00705D3D">
      <w:pPr>
        <w:pStyle w:val="BodyText"/>
        <w:numPr>
          <w:ilvl w:val="1"/>
          <w:numId w:val="28"/>
        </w:numPr>
        <w:tabs>
          <w:tab w:val="left" w:pos="1488"/>
        </w:tabs>
        <w:spacing w:line="276" w:lineRule="auto"/>
        <w:ind w:right="148"/>
        <w:jc w:val="both"/>
        <w:rPr>
          <w:lang w:val="en-GB"/>
        </w:rPr>
      </w:pPr>
      <w:r w:rsidRPr="003C5EB8">
        <w:rPr>
          <w:spacing w:val="-1"/>
          <w:lang w:val="en-GB"/>
        </w:rPr>
        <w:t>cancel</w:t>
      </w:r>
      <w:r w:rsidRPr="003C5EB8">
        <w:rPr>
          <w:spacing w:val="19"/>
          <w:lang w:val="en-GB"/>
        </w:rPr>
        <w:t xml:space="preserve"> </w:t>
      </w:r>
      <w:r w:rsidRPr="003C5EB8">
        <w:rPr>
          <w:spacing w:val="-1"/>
          <w:lang w:val="en-GB"/>
        </w:rPr>
        <w:t>the</w:t>
      </w:r>
      <w:r w:rsidRPr="003C5EB8">
        <w:rPr>
          <w:spacing w:val="17"/>
          <w:lang w:val="en-GB"/>
        </w:rPr>
        <w:t xml:space="preserve"> </w:t>
      </w:r>
      <w:r w:rsidRPr="003C5EB8">
        <w:rPr>
          <w:spacing w:val="-1"/>
          <w:lang w:val="en-GB"/>
        </w:rPr>
        <w:t>initial</w:t>
      </w:r>
      <w:r w:rsidRPr="003C5EB8">
        <w:rPr>
          <w:spacing w:val="19"/>
          <w:lang w:val="en-GB"/>
        </w:rPr>
        <w:t xml:space="preserve"> </w:t>
      </w:r>
      <w:r w:rsidR="00E824F2" w:rsidRPr="003C5EB8">
        <w:rPr>
          <w:spacing w:val="-1"/>
          <w:lang w:val="en-GB"/>
        </w:rPr>
        <w:t>auction</w:t>
      </w:r>
      <w:r w:rsidRPr="003C5EB8">
        <w:rPr>
          <w:spacing w:val="19"/>
          <w:lang w:val="en-GB"/>
        </w:rPr>
        <w:t xml:space="preserve"> </w:t>
      </w:r>
      <w:r w:rsidRPr="003C5EB8">
        <w:rPr>
          <w:spacing w:val="-1"/>
          <w:lang w:val="en-GB"/>
        </w:rPr>
        <w:t>according</w:t>
      </w:r>
      <w:r w:rsidRPr="003C5EB8">
        <w:rPr>
          <w:spacing w:val="18"/>
          <w:lang w:val="en-GB"/>
        </w:rPr>
        <w:t xml:space="preserve"> </w:t>
      </w:r>
      <w:r w:rsidRPr="003C5EB8">
        <w:rPr>
          <w:spacing w:val="-1"/>
          <w:lang w:val="en-GB"/>
        </w:rPr>
        <w:t>to</w:t>
      </w:r>
      <w:r w:rsidRPr="003C5EB8">
        <w:rPr>
          <w:spacing w:val="20"/>
          <w:lang w:val="en-GB"/>
        </w:rPr>
        <w:t xml:space="preserve"> </w:t>
      </w:r>
      <w:r w:rsidRPr="003C5EB8">
        <w:rPr>
          <w:spacing w:val="-1"/>
          <w:lang w:val="en-GB"/>
        </w:rPr>
        <w:t>Article</w:t>
      </w:r>
      <w:r w:rsidRPr="003C5EB8">
        <w:rPr>
          <w:spacing w:val="17"/>
          <w:lang w:val="en-GB"/>
        </w:rPr>
        <w:t xml:space="preserve"> </w:t>
      </w:r>
      <w:r w:rsidRPr="003C5EB8">
        <w:rPr>
          <w:lang w:val="en-GB"/>
        </w:rPr>
        <w:t>52</w:t>
      </w:r>
      <w:r w:rsidRPr="003C5EB8">
        <w:rPr>
          <w:spacing w:val="21"/>
          <w:lang w:val="en-GB"/>
        </w:rPr>
        <w:t xml:space="preserve"> </w:t>
      </w:r>
      <w:r w:rsidRPr="003C5EB8">
        <w:rPr>
          <w:spacing w:val="-1"/>
          <w:lang w:val="en-GB"/>
        </w:rPr>
        <w:t>and</w:t>
      </w:r>
      <w:r w:rsidRPr="003C5EB8">
        <w:rPr>
          <w:spacing w:val="16"/>
          <w:lang w:val="en-GB"/>
        </w:rPr>
        <w:t xml:space="preserve"> </w:t>
      </w:r>
      <w:r w:rsidRPr="003C5EB8">
        <w:rPr>
          <w:spacing w:val="-1"/>
          <w:lang w:val="en-GB"/>
        </w:rPr>
        <w:t>organise</w:t>
      </w:r>
      <w:r w:rsidRPr="003C5EB8">
        <w:rPr>
          <w:spacing w:val="20"/>
          <w:lang w:val="en-GB"/>
        </w:rPr>
        <w:t xml:space="preserve"> </w:t>
      </w:r>
      <w:r w:rsidRPr="003C5EB8">
        <w:rPr>
          <w:lang w:val="en-GB"/>
        </w:rPr>
        <w:t>a</w:t>
      </w:r>
      <w:r w:rsidRPr="003C5EB8">
        <w:rPr>
          <w:spacing w:val="20"/>
          <w:lang w:val="en-GB"/>
        </w:rPr>
        <w:t xml:space="preserve"> </w:t>
      </w:r>
      <w:r w:rsidRPr="003C5EB8">
        <w:rPr>
          <w:spacing w:val="-2"/>
          <w:lang w:val="en-GB"/>
        </w:rPr>
        <w:t>new</w:t>
      </w:r>
      <w:r w:rsidRPr="003C5EB8">
        <w:rPr>
          <w:spacing w:val="20"/>
          <w:lang w:val="en-GB"/>
        </w:rPr>
        <w:t xml:space="preserve"> </w:t>
      </w:r>
      <w:r w:rsidR="00E824F2" w:rsidRPr="003C5EB8">
        <w:rPr>
          <w:spacing w:val="-1"/>
          <w:lang w:val="en-GB"/>
        </w:rPr>
        <w:t>auction</w:t>
      </w:r>
      <w:r w:rsidRPr="003C5EB8">
        <w:rPr>
          <w:spacing w:val="18"/>
          <w:lang w:val="en-GB"/>
        </w:rPr>
        <w:t xml:space="preserve"> </w:t>
      </w:r>
      <w:r w:rsidRPr="003C5EB8">
        <w:rPr>
          <w:spacing w:val="-2"/>
          <w:lang w:val="en-GB"/>
        </w:rPr>
        <w:t>for</w:t>
      </w:r>
      <w:r w:rsidRPr="003C5EB8">
        <w:rPr>
          <w:spacing w:val="19"/>
          <w:lang w:val="en-GB"/>
        </w:rPr>
        <w:t xml:space="preserve"> </w:t>
      </w:r>
      <w:r w:rsidRPr="003C5EB8">
        <w:rPr>
          <w:spacing w:val="-2"/>
          <w:lang w:val="en-GB"/>
        </w:rPr>
        <w:t>the</w:t>
      </w:r>
      <w:r w:rsidRPr="003C5EB8">
        <w:rPr>
          <w:rFonts w:ascii="Times New Roman"/>
          <w:spacing w:val="55"/>
          <w:lang w:val="en-GB"/>
        </w:rPr>
        <w:t xml:space="preserve"> </w:t>
      </w:r>
      <w:r w:rsidRPr="003C5EB8">
        <w:rPr>
          <w:lang w:val="en-GB"/>
        </w:rPr>
        <w:t>same</w:t>
      </w:r>
      <w:r w:rsidRPr="003C5EB8">
        <w:rPr>
          <w:spacing w:val="-2"/>
          <w:lang w:val="en-GB"/>
        </w:rPr>
        <w:t xml:space="preserve"> </w:t>
      </w:r>
      <w:r w:rsidR="006379DF" w:rsidRPr="003C5EB8">
        <w:rPr>
          <w:spacing w:val="-1"/>
          <w:lang w:val="en-GB"/>
        </w:rPr>
        <w:t>product period</w:t>
      </w:r>
      <w:r w:rsidRPr="003C5EB8">
        <w:rPr>
          <w:spacing w:val="-1"/>
          <w:lang w:val="en-GB"/>
        </w:rPr>
        <w:t>.</w:t>
      </w:r>
    </w:p>
    <w:p w14:paraId="2E0E2282" w14:textId="7BBF9F8A" w:rsidR="003041E4" w:rsidRPr="003C5EB8" w:rsidRDefault="00B300E8">
      <w:pPr>
        <w:pStyle w:val="BodyText"/>
        <w:numPr>
          <w:ilvl w:val="0"/>
          <w:numId w:val="28"/>
        </w:numPr>
        <w:tabs>
          <w:tab w:val="left" w:pos="856"/>
        </w:tabs>
        <w:spacing w:before="194" w:line="241" w:lineRule="auto"/>
        <w:ind w:right="148"/>
        <w:jc w:val="both"/>
        <w:rPr>
          <w:lang w:val="en-GB"/>
        </w:rPr>
      </w:pPr>
      <w:r w:rsidRPr="003C5EB8">
        <w:rPr>
          <w:spacing w:val="-1"/>
          <w:lang w:val="en-GB"/>
        </w:rPr>
        <w:t>If</w:t>
      </w:r>
      <w:r w:rsidRPr="003C5EB8">
        <w:rPr>
          <w:spacing w:val="31"/>
          <w:lang w:val="en-GB"/>
        </w:rPr>
        <w:t xml:space="preserve"> </w:t>
      </w:r>
      <w:r w:rsidRPr="003C5EB8">
        <w:rPr>
          <w:spacing w:val="-1"/>
          <w:lang w:val="en-GB"/>
        </w:rPr>
        <w:t>the</w:t>
      </w:r>
      <w:r w:rsidRPr="003C5EB8">
        <w:rPr>
          <w:spacing w:val="33"/>
          <w:lang w:val="en-GB"/>
        </w:rPr>
        <w:t xml:space="preserve"> </w:t>
      </w:r>
      <w:r w:rsidRPr="003C5EB8">
        <w:rPr>
          <w:spacing w:val="-1"/>
          <w:lang w:val="en-GB"/>
        </w:rPr>
        <w:t>fallback</w:t>
      </w:r>
      <w:r w:rsidRPr="003C5EB8">
        <w:rPr>
          <w:spacing w:val="32"/>
          <w:lang w:val="en-GB"/>
        </w:rPr>
        <w:t xml:space="preserve"> </w:t>
      </w:r>
      <w:r w:rsidRPr="003C5EB8">
        <w:rPr>
          <w:spacing w:val="-1"/>
          <w:lang w:val="en-GB"/>
        </w:rPr>
        <w:t>procedure</w:t>
      </w:r>
      <w:r w:rsidRPr="003C5EB8">
        <w:rPr>
          <w:spacing w:val="31"/>
          <w:lang w:val="en-GB"/>
        </w:rPr>
        <w:t xml:space="preserve"> </w:t>
      </w:r>
      <w:r w:rsidRPr="003C5EB8">
        <w:rPr>
          <w:spacing w:val="-1"/>
          <w:lang w:val="en-GB"/>
        </w:rPr>
        <w:t>described</w:t>
      </w:r>
      <w:r w:rsidRPr="003C5EB8">
        <w:rPr>
          <w:spacing w:val="31"/>
          <w:lang w:val="en-GB"/>
        </w:rPr>
        <w:t xml:space="preserve"> </w:t>
      </w:r>
      <w:r w:rsidRPr="003C5EB8">
        <w:rPr>
          <w:spacing w:val="-1"/>
          <w:lang w:val="en-GB"/>
        </w:rPr>
        <w:t>in</w:t>
      </w:r>
      <w:r w:rsidRPr="003C5EB8">
        <w:rPr>
          <w:spacing w:val="32"/>
          <w:lang w:val="en-GB"/>
        </w:rPr>
        <w:t xml:space="preserve"> </w:t>
      </w:r>
      <w:r w:rsidRPr="003C5EB8">
        <w:rPr>
          <w:spacing w:val="-1"/>
          <w:lang w:val="en-GB"/>
        </w:rPr>
        <w:t>paragraph</w:t>
      </w:r>
      <w:r w:rsidRPr="003C5EB8">
        <w:rPr>
          <w:spacing w:val="33"/>
          <w:lang w:val="en-GB"/>
        </w:rPr>
        <w:t xml:space="preserve"> </w:t>
      </w:r>
      <w:r w:rsidRPr="003C5EB8">
        <w:rPr>
          <w:lang w:val="en-GB"/>
        </w:rPr>
        <w:t>1</w:t>
      </w:r>
      <w:r w:rsidRPr="003C5EB8">
        <w:rPr>
          <w:spacing w:val="33"/>
          <w:lang w:val="en-GB"/>
        </w:rPr>
        <w:t xml:space="preserve"> </w:t>
      </w:r>
      <w:r w:rsidRPr="003C5EB8">
        <w:rPr>
          <w:spacing w:val="-1"/>
          <w:lang w:val="en-GB"/>
        </w:rPr>
        <w:t>and</w:t>
      </w:r>
      <w:r w:rsidRPr="003C5EB8">
        <w:rPr>
          <w:spacing w:val="32"/>
          <w:lang w:val="en-GB"/>
        </w:rPr>
        <w:t xml:space="preserve"> </w:t>
      </w:r>
      <w:r w:rsidRPr="003C5EB8">
        <w:rPr>
          <w:lang w:val="en-GB"/>
        </w:rPr>
        <w:t>2</w:t>
      </w:r>
      <w:r w:rsidRPr="003C5EB8">
        <w:rPr>
          <w:spacing w:val="32"/>
          <w:lang w:val="en-GB"/>
        </w:rPr>
        <w:t xml:space="preserve"> </w:t>
      </w:r>
      <w:r w:rsidRPr="003C5EB8">
        <w:rPr>
          <w:lang w:val="en-GB"/>
        </w:rPr>
        <w:t>of</w:t>
      </w:r>
      <w:r w:rsidRPr="003C5EB8">
        <w:rPr>
          <w:spacing w:val="32"/>
          <w:lang w:val="en-GB"/>
        </w:rPr>
        <w:t xml:space="preserve"> </w:t>
      </w:r>
      <w:r w:rsidRPr="003C5EB8">
        <w:rPr>
          <w:spacing w:val="-1"/>
          <w:lang w:val="en-GB"/>
        </w:rPr>
        <w:t>this</w:t>
      </w:r>
      <w:r w:rsidRPr="003C5EB8">
        <w:rPr>
          <w:spacing w:val="32"/>
          <w:lang w:val="en-GB"/>
        </w:rPr>
        <w:t xml:space="preserve"> </w:t>
      </w:r>
      <w:r w:rsidRPr="003C5EB8">
        <w:rPr>
          <w:spacing w:val="-1"/>
          <w:lang w:val="en-GB"/>
        </w:rPr>
        <w:t>Article</w:t>
      </w:r>
      <w:r w:rsidRPr="003C5EB8">
        <w:rPr>
          <w:spacing w:val="33"/>
          <w:lang w:val="en-GB"/>
        </w:rPr>
        <w:t xml:space="preserve"> </w:t>
      </w:r>
      <w:r w:rsidRPr="003C5EB8">
        <w:rPr>
          <w:spacing w:val="-1"/>
          <w:lang w:val="en-GB"/>
        </w:rPr>
        <w:t>cannot</w:t>
      </w:r>
      <w:r w:rsidRPr="003C5EB8">
        <w:rPr>
          <w:spacing w:val="32"/>
          <w:lang w:val="en-GB"/>
        </w:rPr>
        <w:t xml:space="preserve"> </w:t>
      </w:r>
      <w:r w:rsidRPr="003C5EB8">
        <w:rPr>
          <w:spacing w:val="-1"/>
          <w:lang w:val="en-GB"/>
        </w:rPr>
        <w:t>be</w:t>
      </w:r>
      <w:r w:rsidRPr="003C5EB8">
        <w:rPr>
          <w:rFonts w:ascii="Times New Roman"/>
          <w:spacing w:val="59"/>
          <w:lang w:val="en-GB"/>
        </w:rPr>
        <w:t xml:space="preserve"> </w:t>
      </w:r>
      <w:r w:rsidRPr="003C5EB8">
        <w:rPr>
          <w:spacing w:val="-1"/>
          <w:lang w:val="en-GB"/>
        </w:rPr>
        <w:t>implemented</w:t>
      </w:r>
      <w:r w:rsidRPr="003C5EB8">
        <w:rPr>
          <w:spacing w:val="35"/>
          <w:lang w:val="en-GB"/>
        </w:rPr>
        <w:t xml:space="preserve"> </w:t>
      </w:r>
      <w:r w:rsidRPr="003C5EB8">
        <w:rPr>
          <w:lang w:val="en-GB"/>
        </w:rPr>
        <w:t>for</w:t>
      </w:r>
      <w:r w:rsidRPr="003C5EB8">
        <w:rPr>
          <w:spacing w:val="36"/>
          <w:lang w:val="en-GB"/>
        </w:rPr>
        <w:t xml:space="preserve"> </w:t>
      </w:r>
      <w:r w:rsidRPr="003C5EB8">
        <w:rPr>
          <w:spacing w:val="-1"/>
          <w:lang w:val="en-GB"/>
        </w:rPr>
        <w:t>the</w:t>
      </w:r>
      <w:r w:rsidRPr="003C5EB8">
        <w:rPr>
          <w:spacing w:val="37"/>
          <w:lang w:val="en-GB"/>
        </w:rPr>
        <w:t xml:space="preserve"> </w:t>
      </w:r>
      <w:r w:rsidRPr="003C5EB8">
        <w:rPr>
          <w:spacing w:val="-2"/>
          <w:lang w:val="en-GB"/>
        </w:rPr>
        <w:t>same</w:t>
      </w:r>
      <w:r w:rsidRPr="003C5EB8">
        <w:rPr>
          <w:spacing w:val="38"/>
          <w:lang w:val="en-GB"/>
        </w:rPr>
        <w:t xml:space="preserve"> </w:t>
      </w:r>
      <w:r w:rsidR="006379DF" w:rsidRPr="003C5EB8">
        <w:rPr>
          <w:spacing w:val="-1"/>
          <w:lang w:val="en-GB"/>
        </w:rPr>
        <w:t>product period</w:t>
      </w:r>
      <w:r w:rsidRPr="003C5EB8">
        <w:rPr>
          <w:spacing w:val="-1"/>
          <w:lang w:val="en-GB"/>
        </w:rPr>
        <w:t>,</w:t>
      </w:r>
      <w:r w:rsidRPr="003C5EB8">
        <w:rPr>
          <w:spacing w:val="34"/>
          <w:lang w:val="en-GB"/>
        </w:rPr>
        <w:t xml:space="preserve"> </w:t>
      </w:r>
      <w:r w:rsidRPr="003C5EB8">
        <w:rPr>
          <w:spacing w:val="-1"/>
          <w:lang w:val="en-GB"/>
        </w:rPr>
        <w:t>the</w:t>
      </w:r>
      <w:r w:rsidRPr="003C5EB8">
        <w:rPr>
          <w:spacing w:val="37"/>
          <w:lang w:val="en-GB"/>
        </w:rPr>
        <w:t xml:space="preserve"> </w:t>
      </w:r>
      <w:r w:rsidRPr="003C5EB8">
        <w:rPr>
          <w:spacing w:val="-1"/>
          <w:lang w:val="en-GB"/>
        </w:rPr>
        <w:t>respective</w:t>
      </w:r>
      <w:r w:rsidRPr="003C5EB8">
        <w:rPr>
          <w:spacing w:val="38"/>
          <w:lang w:val="en-GB"/>
        </w:rPr>
        <w:t xml:space="preserve"> </w:t>
      </w:r>
      <w:r w:rsidR="00E824F2" w:rsidRPr="003C5EB8">
        <w:rPr>
          <w:spacing w:val="-1"/>
          <w:lang w:val="en-GB"/>
        </w:rPr>
        <w:t>cross zonal</w:t>
      </w:r>
      <w:r w:rsidRPr="003C5EB8">
        <w:rPr>
          <w:spacing w:val="36"/>
          <w:lang w:val="en-GB"/>
        </w:rPr>
        <w:t xml:space="preserve"> </w:t>
      </w:r>
      <w:r w:rsidR="00E824F2" w:rsidRPr="003C5EB8">
        <w:rPr>
          <w:spacing w:val="-1"/>
          <w:lang w:val="en-GB"/>
        </w:rPr>
        <w:t>capacities</w:t>
      </w:r>
      <w:r w:rsidRPr="003C5EB8">
        <w:rPr>
          <w:spacing w:val="37"/>
          <w:lang w:val="en-GB"/>
        </w:rPr>
        <w:t xml:space="preserve"> </w:t>
      </w:r>
      <w:r w:rsidRPr="003C5EB8">
        <w:rPr>
          <w:spacing w:val="-1"/>
          <w:lang w:val="en-GB"/>
        </w:rPr>
        <w:t>shall</w:t>
      </w:r>
      <w:r w:rsidRPr="003C5EB8">
        <w:rPr>
          <w:spacing w:val="36"/>
          <w:lang w:val="en-GB"/>
        </w:rPr>
        <w:t xml:space="preserve"> </w:t>
      </w:r>
      <w:r w:rsidRPr="003C5EB8">
        <w:rPr>
          <w:spacing w:val="-2"/>
          <w:lang w:val="en-GB"/>
        </w:rPr>
        <w:t>be</w:t>
      </w:r>
      <w:r w:rsidRPr="003C5EB8">
        <w:rPr>
          <w:rFonts w:ascii="Times New Roman"/>
          <w:spacing w:val="55"/>
          <w:lang w:val="en-GB"/>
        </w:rPr>
        <w:t xml:space="preserve"> </w:t>
      </w:r>
      <w:r w:rsidRPr="003C5EB8">
        <w:rPr>
          <w:spacing w:val="-1"/>
          <w:lang w:val="en-GB"/>
        </w:rPr>
        <w:t>offered in subsequent</w:t>
      </w:r>
      <w:r w:rsidRPr="003C5EB8">
        <w:rPr>
          <w:spacing w:val="-2"/>
          <w:lang w:val="en-GB"/>
        </w:rPr>
        <w:t xml:space="preserve"> </w:t>
      </w:r>
      <w:r w:rsidR="00E824F2" w:rsidRPr="003C5EB8">
        <w:rPr>
          <w:spacing w:val="-1"/>
          <w:lang w:val="en-GB"/>
        </w:rPr>
        <w:t>capacity</w:t>
      </w:r>
      <w:r w:rsidRPr="003C5EB8">
        <w:rPr>
          <w:spacing w:val="2"/>
          <w:lang w:val="en-GB"/>
        </w:rPr>
        <w:t xml:space="preserve"> </w:t>
      </w:r>
      <w:r w:rsidR="00E824F2" w:rsidRPr="003C5EB8">
        <w:rPr>
          <w:spacing w:val="-1"/>
          <w:lang w:val="en-GB"/>
        </w:rPr>
        <w:t>allocation</w:t>
      </w:r>
      <w:r w:rsidRPr="003C5EB8">
        <w:rPr>
          <w:spacing w:val="-1"/>
          <w:lang w:val="en-GB"/>
        </w:rPr>
        <w:t xml:space="preserve"> process.</w:t>
      </w:r>
    </w:p>
    <w:p w14:paraId="2E0E2283" w14:textId="1BA0183B" w:rsidR="003041E4" w:rsidRPr="003C5EB8" w:rsidRDefault="00B300E8">
      <w:pPr>
        <w:pStyle w:val="BodyText"/>
        <w:numPr>
          <w:ilvl w:val="0"/>
          <w:numId w:val="28"/>
        </w:numPr>
        <w:tabs>
          <w:tab w:val="left" w:pos="856"/>
        </w:tabs>
        <w:spacing w:before="195" w:line="241" w:lineRule="auto"/>
        <w:ind w:right="148"/>
        <w:jc w:val="both"/>
        <w:rPr>
          <w:lang w:val="en-GB"/>
        </w:rPr>
      </w:pPr>
      <w:r w:rsidRPr="003C5EB8">
        <w:rPr>
          <w:spacing w:val="-1"/>
          <w:lang w:val="en-GB"/>
        </w:rPr>
        <w:lastRenderedPageBreak/>
        <w:t>The</w:t>
      </w:r>
      <w:r w:rsidRPr="003C5EB8">
        <w:rPr>
          <w:spacing w:val="15"/>
          <w:lang w:val="en-GB"/>
        </w:rPr>
        <w:t xml:space="preserve"> </w:t>
      </w:r>
      <w:r w:rsidR="00C166E7" w:rsidRPr="003C5EB8">
        <w:rPr>
          <w:spacing w:val="-1"/>
          <w:lang w:val="en-GB"/>
        </w:rPr>
        <w:t>allocation platform</w:t>
      </w:r>
      <w:r w:rsidRPr="003C5EB8">
        <w:rPr>
          <w:spacing w:val="13"/>
          <w:lang w:val="en-GB"/>
        </w:rPr>
        <w:t xml:space="preserve"> </w:t>
      </w:r>
      <w:r w:rsidRPr="003C5EB8">
        <w:rPr>
          <w:spacing w:val="-2"/>
          <w:lang w:val="en-GB"/>
        </w:rPr>
        <w:t>shall</w:t>
      </w:r>
      <w:r w:rsidRPr="003C5EB8">
        <w:rPr>
          <w:spacing w:val="15"/>
          <w:lang w:val="en-GB"/>
        </w:rPr>
        <w:t xml:space="preserve"> </w:t>
      </w:r>
      <w:r w:rsidRPr="003C5EB8">
        <w:rPr>
          <w:spacing w:val="-1"/>
          <w:lang w:val="en-GB"/>
        </w:rPr>
        <w:t>inform</w:t>
      </w:r>
      <w:r w:rsidRPr="003C5EB8">
        <w:rPr>
          <w:spacing w:val="16"/>
          <w:lang w:val="en-GB"/>
        </w:rPr>
        <w:t xml:space="preserve"> </w:t>
      </w:r>
      <w:r w:rsidRPr="003C5EB8">
        <w:rPr>
          <w:spacing w:val="-1"/>
          <w:lang w:val="en-GB"/>
        </w:rPr>
        <w:t>all</w:t>
      </w:r>
      <w:r w:rsidRPr="003C5EB8">
        <w:rPr>
          <w:spacing w:val="12"/>
          <w:lang w:val="en-GB"/>
        </w:rPr>
        <w:t xml:space="preserve"> </w:t>
      </w:r>
      <w:r w:rsidR="006379DF" w:rsidRPr="003C5EB8">
        <w:rPr>
          <w:spacing w:val="-1"/>
          <w:lang w:val="en-GB"/>
        </w:rPr>
        <w:t>registered participant</w:t>
      </w:r>
      <w:r w:rsidRPr="003C5EB8">
        <w:rPr>
          <w:spacing w:val="-1"/>
          <w:lang w:val="en-GB"/>
        </w:rPr>
        <w:t>s,</w:t>
      </w:r>
      <w:r w:rsidRPr="003C5EB8">
        <w:rPr>
          <w:spacing w:val="13"/>
          <w:lang w:val="en-GB"/>
        </w:rPr>
        <w:t xml:space="preserve"> </w:t>
      </w:r>
      <w:r w:rsidRPr="003C5EB8">
        <w:rPr>
          <w:spacing w:val="-1"/>
          <w:lang w:val="en-GB"/>
        </w:rPr>
        <w:t>without</w:t>
      </w:r>
      <w:r w:rsidRPr="003C5EB8">
        <w:rPr>
          <w:spacing w:val="15"/>
          <w:lang w:val="en-GB"/>
        </w:rPr>
        <w:t xml:space="preserve"> </w:t>
      </w:r>
      <w:r w:rsidRPr="003C5EB8">
        <w:rPr>
          <w:spacing w:val="-1"/>
          <w:lang w:val="en-GB"/>
        </w:rPr>
        <w:t>undue</w:t>
      </w:r>
      <w:r w:rsidRPr="003C5EB8">
        <w:rPr>
          <w:spacing w:val="13"/>
          <w:lang w:val="en-GB"/>
        </w:rPr>
        <w:t xml:space="preserve"> </w:t>
      </w:r>
      <w:r w:rsidRPr="003C5EB8">
        <w:rPr>
          <w:spacing w:val="-1"/>
          <w:lang w:val="en-GB"/>
        </w:rPr>
        <w:t>delay,</w:t>
      </w:r>
      <w:r w:rsidRPr="003C5EB8">
        <w:rPr>
          <w:spacing w:val="13"/>
          <w:lang w:val="en-GB"/>
        </w:rPr>
        <w:t xml:space="preserve"> </w:t>
      </w:r>
      <w:r w:rsidRPr="003C5EB8">
        <w:rPr>
          <w:lang w:val="en-GB"/>
        </w:rPr>
        <w:t>of</w:t>
      </w:r>
      <w:r w:rsidRPr="003C5EB8">
        <w:rPr>
          <w:spacing w:val="12"/>
          <w:lang w:val="en-GB"/>
        </w:rPr>
        <w:t xml:space="preserve"> </w:t>
      </w:r>
      <w:r w:rsidRPr="003C5EB8">
        <w:rPr>
          <w:spacing w:val="-1"/>
          <w:lang w:val="en-GB"/>
        </w:rPr>
        <w:t>the</w:t>
      </w:r>
      <w:r w:rsidRPr="003C5EB8">
        <w:rPr>
          <w:rFonts w:ascii="Times New Roman"/>
          <w:spacing w:val="67"/>
          <w:lang w:val="en-GB"/>
        </w:rPr>
        <w:t xml:space="preserve"> </w:t>
      </w:r>
      <w:r w:rsidRPr="003C5EB8">
        <w:rPr>
          <w:spacing w:val="-1"/>
          <w:lang w:val="en-GB"/>
        </w:rPr>
        <w:t>postponement</w:t>
      </w:r>
      <w:r w:rsidRPr="003C5EB8">
        <w:rPr>
          <w:spacing w:val="22"/>
          <w:lang w:val="en-GB"/>
        </w:rPr>
        <w:t xml:space="preserve"> </w:t>
      </w:r>
      <w:r w:rsidRPr="003C5EB8">
        <w:rPr>
          <w:spacing w:val="-2"/>
          <w:lang w:val="en-GB"/>
        </w:rPr>
        <w:t>by</w:t>
      </w:r>
      <w:r w:rsidRPr="003C5EB8">
        <w:rPr>
          <w:spacing w:val="22"/>
          <w:lang w:val="en-GB"/>
        </w:rPr>
        <w:t xml:space="preserve"> </w:t>
      </w:r>
      <w:r w:rsidRPr="003C5EB8">
        <w:rPr>
          <w:spacing w:val="-1"/>
          <w:lang w:val="en-GB"/>
        </w:rPr>
        <w:t>notification</w:t>
      </w:r>
      <w:r w:rsidRPr="003C5EB8">
        <w:rPr>
          <w:spacing w:val="21"/>
          <w:lang w:val="en-GB"/>
        </w:rPr>
        <w:t xml:space="preserve"> </w:t>
      </w:r>
      <w:r w:rsidRPr="003C5EB8">
        <w:rPr>
          <w:spacing w:val="-1"/>
          <w:lang w:val="en-GB"/>
        </w:rPr>
        <w:t>published</w:t>
      </w:r>
      <w:r w:rsidRPr="003C5EB8">
        <w:rPr>
          <w:spacing w:val="22"/>
          <w:lang w:val="en-GB"/>
        </w:rPr>
        <w:t xml:space="preserve"> </w:t>
      </w:r>
      <w:r w:rsidRPr="003C5EB8">
        <w:rPr>
          <w:spacing w:val="-1"/>
          <w:lang w:val="en-GB"/>
        </w:rPr>
        <w:t>in</w:t>
      </w:r>
      <w:r w:rsidRPr="003C5EB8">
        <w:rPr>
          <w:spacing w:val="21"/>
          <w:lang w:val="en-GB"/>
        </w:rPr>
        <w:t xml:space="preserve"> </w:t>
      </w:r>
      <w:r w:rsidRPr="003C5EB8">
        <w:rPr>
          <w:spacing w:val="-2"/>
          <w:lang w:val="en-GB"/>
        </w:rPr>
        <w:t>the</w:t>
      </w:r>
      <w:r w:rsidRPr="003C5EB8">
        <w:rPr>
          <w:spacing w:val="22"/>
          <w:lang w:val="en-GB"/>
        </w:rPr>
        <w:t xml:space="preserve"> </w:t>
      </w:r>
      <w:r w:rsidR="00C166E7" w:rsidRPr="003C5EB8">
        <w:rPr>
          <w:spacing w:val="-1"/>
          <w:lang w:val="en-GB"/>
        </w:rPr>
        <w:t>auction tool</w:t>
      </w:r>
      <w:r w:rsidRPr="003C5EB8">
        <w:rPr>
          <w:spacing w:val="22"/>
          <w:lang w:val="en-GB"/>
        </w:rPr>
        <w:t xml:space="preserve"> </w:t>
      </w:r>
      <w:r w:rsidRPr="003C5EB8">
        <w:rPr>
          <w:spacing w:val="-1"/>
          <w:lang w:val="en-GB"/>
        </w:rPr>
        <w:t>and/or</w:t>
      </w:r>
      <w:r w:rsidRPr="003C5EB8">
        <w:rPr>
          <w:spacing w:val="19"/>
          <w:lang w:val="en-GB"/>
        </w:rPr>
        <w:t xml:space="preserve"> </w:t>
      </w:r>
      <w:r w:rsidRPr="003C5EB8">
        <w:rPr>
          <w:lang w:val="en-GB"/>
        </w:rPr>
        <w:t>on</w:t>
      </w:r>
      <w:r w:rsidRPr="003C5EB8">
        <w:rPr>
          <w:spacing w:val="18"/>
          <w:lang w:val="en-GB"/>
        </w:rPr>
        <w:t xml:space="preserve"> </w:t>
      </w:r>
      <w:r w:rsidRPr="003C5EB8">
        <w:rPr>
          <w:spacing w:val="-1"/>
          <w:lang w:val="en-GB"/>
        </w:rPr>
        <w:t>the</w:t>
      </w:r>
      <w:r w:rsidRPr="003C5EB8">
        <w:rPr>
          <w:spacing w:val="21"/>
          <w:lang w:val="en-GB"/>
        </w:rPr>
        <w:t xml:space="preserve"> </w:t>
      </w:r>
      <w:r w:rsidRPr="003C5EB8">
        <w:rPr>
          <w:spacing w:val="-1"/>
          <w:lang w:val="en-GB"/>
        </w:rPr>
        <w:t>webpage</w:t>
      </w:r>
      <w:r w:rsidRPr="003C5EB8">
        <w:rPr>
          <w:spacing w:val="22"/>
          <w:lang w:val="en-GB"/>
        </w:rPr>
        <w:t xml:space="preserve"> </w:t>
      </w:r>
      <w:r w:rsidRPr="003C5EB8">
        <w:rPr>
          <w:lang w:val="en-GB"/>
        </w:rPr>
        <w:t>of</w:t>
      </w:r>
      <w:r w:rsidRPr="003C5EB8">
        <w:rPr>
          <w:spacing w:val="19"/>
          <w:lang w:val="en-GB"/>
        </w:rPr>
        <w:t xml:space="preserve"> </w:t>
      </w:r>
      <w:r w:rsidRPr="003C5EB8">
        <w:rPr>
          <w:spacing w:val="-2"/>
          <w:lang w:val="en-GB"/>
        </w:rPr>
        <w:t>the</w:t>
      </w:r>
      <w:r w:rsidRPr="003C5EB8">
        <w:rPr>
          <w:rFonts w:ascii="Times New Roman"/>
          <w:spacing w:val="55"/>
          <w:lang w:val="en-GB"/>
        </w:rPr>
        <w:t xml:space="preserve"> </w:t>
      </w:r>
      <w:r w:rsidR="00C166E7" w:rsidRPr="003C5EB8">
        <w:rPr>
          <w:spacing w:val="-1"/>
          <w:lang w:val="en-GB"/>
        </w:rPr>
        <w:t>allocation platform</w:t>
      </w:r>
      <w:r w:rsidRPr="003C5EB8">
        <w:rPr>
          <w:spacing w:val="-1"/>
          <w:lang w:val="en-GB"/>
        </w:rPr>
        <w:t xml:space="preserve"> and/or</w:t>
      </w:r>
      <w:r w:rsidRPr="003C5EB8">
        <w:rPr>
          <w:spacing w:val="-3"/>
          <w:lang w:val="en-GB"/>
        </w:rPr>
        <w:t xml:space="preserve"> </w:t>
      </w:r>
      <w:r w:rsidRPr="003C5EB8">
        <w:rPr>
          <w:spacing w:val="-1"/>
          <w:lang w:val="en-GB"/>
        </w:rPr>
        <w:t>by</w:t>
      </w:r>
      <w:r w:rsidR="0006651D" w:rsidRPr="003C5EB8">
        <w:rPr>
          <w:lang w:val="en-GB"/>
        </w:rPr>
        <w:t xml:space="preserve"> electronic means as specified by the </w:t>
      </w:r>
      <w:r w:rsidR="00C166E7" w:rsidRPr="003C5EB8">
        <w:rPr>
          <w:lang w:val="en-GB"/>
        </w:rPr>
        <w:t>allocation platform</w:t>
      </w:r>
      <w:r w:rsidR="0006651D" w:rsidRPr="003C5EB8">
        <w:rPr>
          <w:lang w:val="en-GB"/>
        </w:rPr>
        <w:t xml:space="preserve"> on its website</w:t>
      </w:r>
      <w:r w:rsidRPr="003C5EB8">
        <w:rPr>
          <w:spacing w:val="-1"/>
          <w:lang w:val="en-GB"/>
        </w:rPr>
        <w:t>.</w:t>
      </w:r>
    </w:p>
    <w:p w14:paraId="2E0E2288" w14:textId="40D29AFF" w:rsidR="003041E4" w:rsidRPr="003C5EB8" w:rsidRDefault="00B300E8">
      <w:pPr>
        <w:spacing w:before="42"/>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52</w:t>
      </w:r>
    </w:p>
    <w:p w14:paraId="2E0E2289" w14:textId="1ADA0987" w:rsidR="003041E4" w:rsidRPr="003C5EB8" w:rsidRDefault="00B300E8">
      <w:pPr>
        <w:pStyle w:val="Heading2"/>
        <w:ind w:right="214"/>
        <w:jc w:val="center"/>
        <w:rPr>
          <w:spacing w:val="-1"/>
          <w:lang w:val="en-GB"/>
        </w:rPr>
      </w:pPr>
      <w:bookmarkStart w:id="70" w:name="_Toc170124943"/>
      <w:r w:rsidRPr="003C5EB8">
        <w:rPr>
          <w:spacing w:val="-1"/>
          <w:lang w:val="en-GB"/>
        </w:rPr>
        <w:t>Auction cancellation</w:t>
      </w:r>
      <w:bookmarkEnd w:id="70"/>
    </w:p>
    <w:p w14:paraId="39AC352B" w14:textId="77777777" w:rsidR="005B141C" w:rsidRPr="003C5EB8" w:rsidRDefault="005B141C">
      <w:pPr>
        <w:pStyle w:val="Heading2"/>
        <w:ind w:right="214"/>
        <w:jc w:val="center"/>
        <w:rPr>
          <w:b w:val="0"/>
          <w:bCs w:val="0"/>
          <w:lang w:val="en-GB"/>
        </w:rPr>
      </w:pPr>
    </w:p>
    <w:p w14:paraId="2E0E228A" w14:textId="56629BC3" w:rsidR="003041E4" w:rsidRPr="003C5EB8" w:rsidRDefault="00B300E8">
      <w:pPr>
        <w:pStyle w:val="BodyText"/>
        <w:numPr>
          <w:ilvl w:val="0"/>
          <w:numId w:val="27"/>
        </w:numPr>
        <w:tabs>
          <w:tab w:val="left" w:pos="856"/>
        </w:tabs>
        <w:spacing w:before="120" w:line="242" w:lineRule="auto"/>
        <w:ind w:right="147"/>
        <w:jc w:val="both"/>
        <w:rPr>
          <w:lang w:val="en-GB"/>
        </w:rPr>
      </w:pPr>
      <w:r w:rsidRPr="003C5EB8">
        <w:rPr>
          <w:spacing w:val="-1"/>
          <w:lang w:val="en-GB"/>
        </w:rPr>
        <w:t>In</w:t>
      </w:r>
      <w:r w:rsidRPr="003C5EB8">
        <w:rPr>
          <w:spacing w:val="35"/>
          <w:lang w:val="en-GB"/>
        </w:rPr>
        <w:t xml:space="preserve"> </w:t>
      </w:r>
      <w:r w:rsidRPr="003C5EB8">
        <w:rPr>
          <w:spacing w:val="-1"/>
          <w:lang w:val="en-GB"/>
        </w:rPr>
        <w:t>case</w:t>
      </w:r>
      <w:r w:rsidRPr="003C5EB8">
        <w:rPr>
          <w:spacing w:val="37"/>
          <w:lang w:val="en-GB"/>
        </w:rPr>
        <w:t xml:space="preserve"> </w:t>
      </w:r>
      <w:r w:rsidRPr="003C5EB8">
        <w:rPr>
          <w:spacing w:val="-1"/>
          <w:lang w:val="en-GB"/>
        </w:rPr>
        <w:t>the</w:t>
      </w:r>
      <w:r w:rsidRPr="003C5EB8">
        <w:rPr>
          <w:spacing w:val="34"/>
          <w:lang w:val="en-GB"/>
        </w:rPr>
        <w:t xml:space="preserve"> </w:t>
      </w:r>
      <w:r w:rsidR="00C166E7" w:rsidRPr="003C5EB8">
        <w:rPr>
          <w:spacing w:val="-1"/>
          <w:lang w:val="en-GB"/>
        </w:rPr>
        <w:t>allocation platform</w:t>
      </w:r>
      <w:r w:rsidRPr="003C5EB8">
        <w:rPr>
          <w:spacing w:val="35"/>
          <w:lang w:val="en-GB"/>
        </w:rPr>
        <w:t xml:space="preserve"> </w:t>
      </w:r>
      <w:r w:rsidRPr="003C5EB8">
        <w:rPr>
          <w:spacing w:val="-1"/>
          <w:lang w:val="en-GB"/>
        </w:rPr>
        <w:t>cancels</w:t>
      </w:r>
      <w:r w:rsidRPr="003C5EB8">
        <w:rPr>
          <w:spacing w:val="36"/>
          <w:lang w:val="en-GB"/>
        </w:rPr>
        <w:t xml:space="preserve"> </w:t>
      </w:r>
      <w:r w:rsidRPr="003C5EB8">
        <w:rPr>
          <w:spacing w:val="-1"/>
          <w:lang w:val="en-GB"/>
        </w:rPr>
        <w:t>an</w:t>
      </w:r>
      <w:r w:rsidRPr="003C5EB8">
        <w:rPr>
          <w:spacing w:val="35"/>
          <w:lang w:val="en-GB"/>
        </w:rPr>
        <w:t xml:space="preserve"> </w:t>
      </w:r>
      <w:r w:rsidR="00E824F2" w:rsidRPr="003C5EB8">
        <w:rPr>
          <w:spacing w:val="-1"/>
          <w:lang w:val="en-GB"/>
        </w:rPr>
        <w:t>auction</w:t>
      </w:r>
      <w:r w:rsidRPr="003C5EB8">
        <w:rPr>
          <w:spacing w:val="-1"/>
          <w:lang w:val="en-GB"/>
        </w:rPr>
        <w:t>,</w:t>
      </w:r>
      <w:r w:rsidRPr="003C5EB8">
        <w:rPr>
          <w:spacing w:val="35"/>
          <w:lang w:val="en-GB"/>
        </w:rPr>
        <w:t xml:space="preserve"> </w:t>
      </w:r>
      <w:r w:rsidRPr="003C5EB8">
        <w:rPr>
          <w:spacing w:val="-1"/>
          <w:lang w:val="en-GB"/>
        </w:rPr>
        <w:t>all</w:t>
      </w:r>
      <w:r w:rsidRPr="003C5EB8">
        <w:rPr>
          <w:spacing w:val="36"/>
          <w:lang w:val="en-GB"/>
        </w:rPr>
        <w:t xml:space="preserve"> </w:t>
      </w:r>
      <w:r w:rsidR="00C166E7" w:rsidRPr="003C5EB8">
        <w:rPr>
          <w:spacing w:val="-1"/>
          <w:lang w:val="en-GB"/>
        </w:rPr>
        <w:t>bid</w:t>
      </w:r>
      <w:r w:rsidRPr="003C5EB8">
        <w:rPr>
          <w:spacing w:val="-1"/>
          <w:lang w:val="en-GB"/>
        </w:rPr>
        <w:t>s</w:t>
      </w:r>
      <w:r w:rsidRPr="003C5EB8">
        <w:rPr>
          <w:spacing w:val="36"/>
          <w:lang w:val="en-GB"/>
        </w:rPr>
        <w:t xml:space="preserve"> </w:t>
      </w:r>
      <w:r w:rsidRPr="003C5EB8">
        <w:rPr>
          <w:spacing w:val="-1"/>
          <w:lang w:val="en-GB"/>
        </w:rPr>
        <w:t>already</w:t>
      </w:r>
      <w:r w:rsidRPr="003C5EB8">
        <w:rPr>
          <w:spacing w:val="35"/>
          <w:lang w:val="en-GB"/>
        </w:rPr>
        <w:t xml:space="preserve"> </w:t>
      </w:r>
      <w:r w:rsidRPr="003C5EB8">
        <w:rPr>
          <w:spacing w:val="-1"/>
          <w:lang w:val="en-GB"/>
        </w:rPr>
        <w:t>submitted,</w:t>
      </w:r>
      <w:r w:rsidRPr="003C5EB8">
        <w:rPr>
          <w:spacing w:val="36"/>
          <w:lang w:val="en-GB"/>
        </w:rPr>
        <w:t xml:space="preserve"> </w:t>
      </w:r>
      <w:r w:rsidRPr="003C5EB8">
        <w:rPr>
          <w:spacing w:val="-1"/>
          <w:lang w:val="en-GB"/>
        </w:rPr>
        <w:t>all</w:t>
      </w:r>
      <w:r w:rsidRPr="003C5EB8">
        <w:rPr>
          <w:spacing w:val="36"/>
          <w:lang w:val="en-GB"/>
        </w:rPr>
        <w:t xml:space="preserve"> </w:t>
      </w:r>
      <w:r w:rsidRPr="003C5EB8">
        <w:rPr>
          <w:spacing w:val="-1"/>
          <w:lang w:val="en-GB"/>
        </w:rPr>
        <w:t>returns</w:t>
      </w:r>
      <w:r w:rsidRPr="003C5EB8">
        <w:rPr>
          <w:rFonts w:ascii="Times New Roman"/>
          <w:spacing w:val="63"/>
          <w:lang w:val="en-GB"/>
        </w:rPr>
        <w:t xml:space="preserve"> </w:t>
      </w:r>
      <w:r w:rsidRPr="003C5EB8">
        <w:rPr>
          <w:spacing w:val="-1"/>
          <w:lang w:val="en-GB"/>
        </w:rPr>
        <w:t>already</w:t>
      </w:r>
      <w:r w:rsidRPr="003C5EB8">
        <w:rPr>
          <w:spacing w:val="1"/>
          <w:lang w:val="en-GB"/>
        </w:rPr>
        <w:t xml:space="preserve"> </w:t>
      </w:r>
      <w:r w:rsidRPr="003C5EB8">
        <w:rPr>
          <w:spacing w:val="-1"/>
          <w:lang w:val="en-GB"/>
        </w:rPr>
        <w:t>accepted and any results</w:t>
      </w:r>
      <w:r w:rsidRPr="003C5EB8">
        <w:rPr>
          <w:spacing w:val="-2"/>
          <w:lang w:val="en-GB"/>
        </w:rPr>
        <w:t xml:space="preserve"> </w:t>
      </w:r>
      <w:r w:rsidRPr="003C5EB8">
        <w:rPr>
          <w:lang w:val="en-GB"/>
        </w:rPr>
        <w:t xml:space="preserve">of </w:t>
      </w:r>
      <w:r w:rsidRPr="003C5EB8">
        <w:rPr>
          <w:spacing w:val="-2"/>
          <w:lang w:val="en-GB"/>
        </w:rPr>
        <w:t>the</w:t>
      </w:r>
      <w:r w:rsidRPr="003C5EB8">
        <w:rPr>
          <w:spacing w:val="1"/>
          <w:lang w:val="en-GB"/>
        </w:rPr>
        <w:t xml:space="preserve"> </w:t>
      </w:r>
      <w:r w:rsidRPr="003C5EB8">
        <w:rPr>
          <w:spacing w:val="-1"/>
          <w:lang w:val="en-GB"/>
        </w:rPr>
        <w:t>respective</w:t>
      </w:r>
      <w:r w:rsidRPr="003C5EB8">
        <w:rPr>
          <w:spacing w:val="2"/>
          <w:lang w:val="en-GB"/>
        </w:rPr>
        <w:t xml:space="preserve"> </w:t>
      </w:r>
      <w:r w:rsidR="00E824F2" w:rsidRPr="003C5EB8">
        <w:rPr>
          <w:spacing w:val="-1"/>
          <w:lang w:val="en-GB"/>
        </w:rPr>
        <w:t>auction</w:t>
      </w:r>
      <w:r w:rsidRPr="003C5EB8">
        <w:rPr>
          <w:spacing w:val="-1"/>
          <w:lang w:val="en-GB"/>
        </w:rPr>
        <w:t xml:space="preserve"> shall</w:t>
      </w:r>
      <w:r w:rsidRPr="003C5EB8">
        <w:rPr>
          <w:spacing w:val="-3"/>
          <w:lang w:val="en-GB"/>
        </w:rPr>
        <w:t xml:space="preserve"> </w:t>
      </w:r>
      <w:r w:rsidRPr="003C5EB8">
        <w:rPr>
          <w:spacing w:val="-1"/>
          <w:lang w:val="en-GB"/>
        </w:rPr>
        <w:t>be</w:t>
      </w:r>
      <w:r w:rsidRPr="003C5EB8">
        <w:rPr>
          <w:spacing w:val="2"/>
          <w:lang w:val="en-GB"/>
        </w:rPr>
        <w:t xml:space="preserve"> </w:t>
      </w:r>
      <w:r w:rsidRPr="003C5EB8">
        <w:rPr>
          <w:spacing w:val="-1"/>
          <w:lang w:val="en-GB"/>
        </w:rPr>
        <w:t>deemed null</w:t>
      </w:r>
      <w:r w:rsidRPr="003C5EB8">
        <w:rPr>
          <w:spacing w:val="-3"/>
          <w:lang w:val="en-GB"/>
        </w:rPr>
        <w:t xml:space="preserve"> </w:t>
      </w:r>
      <w:r w:rsidRPr="003C5EB8">
        <w:rPr>
          <w:spacing w:val="-1"/>
          <w:lang w:val="en-GB"/>
        </w:rPr>
        <w:t xml:space="preserve">and </w:t>
      </w:r>
      <w:r w:rsidRPr="003C5EB8">
        <w:rPr>
          <w:lang w:val="en-GB"/>
        </w:rPr>
        <w:t>void.</w:t>
      </w:r>
    </w:p>
    <w:p w14:paraId="2E0E228B" w14:textId="50E03E04" w:rsidR="003041E4" w:rsidRPr="003C5EB8" w:rsidRDefault="00B300E8">
      <w:pPr>
        <w:pStyle w:val="BodyText"/>
        <w:numPr>
          <w:ilvl w:val="0"/>
          <w:numId w:val="27"/>
        </w:numPr>
        <w:tabs>
          <w:tab w:val="left" w:pos="856"/>
        </w:tabs>
        <w:spacing w:before="194" w:line="241" w:lineRule="auto"/>
        <w:ind w:right="148"/>
        <w:jc w:val="both"/>
        <w:rPr>
          <w:lang w:val="en-GB"/>
        </w:rPr>
      </w:pPr>
      <w:r w:rsidRPr="003C5EB8">
        <w:rPr>
          <w:spacing w:val="-1"/>
          <w:lang w:val="en-GB"/>
        </w:rPr>
        <w:t>The</w:t>
      </w:r>
      <w:r w:rsidRPr="003C5EB8">
        <w:rPr>
          <w:spacing w:val="20"/>
          <w:lang w:val="en-GB"/>
        </w:rPr>
        <w:t xml:space="preserve"> </w:t>
      </w:r>
      <w:r w:rsidR="00C166E7" w:rsidRPr="003C5EB8">
        <w:rPr>
          <w:spacing w:val="-1"/>
          <w:lang w:val="en-GB"/>
        </w:rPr>
        <w:t>allocation platform</w:t>
      </w:r>
      <w:r w:rsidRPr="003C5EB8">
        <w:rPr>
          <w:spacing w:val="20"/>
          <w:lang w:val="en-GB"/>
        </w:rPr>
        <w:t xml:space="preserve"> </w:t>
      </w:r>
      <w:r w:rsidRPr="003C5EB8">
        <w:rPr>
          <w:spacing w:val="-2"/>
          <w:lang w:val="en-GB"/>
        </w:rPr>
        <w:t>shall</w:t>
      </w:r>
      <w:r w:rsidRPr="003C5EB8">
        <w:rPr>
          <w:spacing w:val="20"/>
          <w:lang w:val="en-GB"/>
        </w:rPr>
        <w:t xml:space="preserve"> </w:t>
      </w:r>
      <w:r w:rsidRPr="003C5EB8">
        <w:rPr>
          <w:spacing w:val="-1"/>
          <w:lang w:val="en-GB"/>
        </w:rPr>
        <w:t>inform</w:t>
      </w:r>
      <w:r w:rsidRPr="003C5EB8">
        <w:rPr>
          <w:spacing w:val="20"/>
          <w:lang w:val="en-GB"/>
        </w:rPr>
        <w:t xml:space="preserve"> </w:t>
      </w:r>
      <w:r w:rsidRPr="003C5EB8">
        <w:rPr>
          <w:spacing w:val="-1"/>
          <w:lang w:val="en-GB"/>
        </w:rPr>
        <w:t>all</w:t>
      </w:r>
      <w:r w:rsidRPr="003C5EB8">
        <w:rPr>
          <w:spacing w:val="16"/>
          <w:lang w:val="en-GB"/>
        </w:rPr>
        <w:t xml:space="preserve"> </w:t>
      </w:r>
      <w:r w:rsidR="006379DF" w:rsidRPr="003C5EB8">
        <w:rPr>
          <w:spacing w:val="-1"/>
          <w:lang w:val="en-GB"/>
        </w:rPr>
        <w:t>registered participant</w:t>
      </w:r>
      <w:r w:rsidRPr="003C5EB8">
        <w:rPr>
          <w:spacing w:val="-1"/>
          <w:lang w:val="en-GB"/>
        </w:rPr>
        <w:t>s</w:t>
      </w:r>
      <w:r w:rsidRPr="003C5EB8">
        <w:rPr>
          <w:spacing w:val="18"/>
          <w:lang w:val="en-GB"/>
        </w:rPr>
        <w:t xml:space="preserve"> </w:t>
      </w:r>
      <w:r w:rsidRPr="003C5EB8">
        <w:rPr>
          <w:spacing w:val="-1"/>
          <w:lang w:val="en-GB"/>
        </w:rPr>
        <w:t>without</w:t>
      </w:r>
      <w:r w:rsidRPr="003C5EB8">
        <w:rPr>
          <w:spacing w:val="20"/>
          <w:lang w:val="en-GB"/>
        </w:rPr>
        <w:t xml:space="preserve"> </w:t>
      </w:r>
      <w:r w:rsidRPr="003C5EB8">
        <w:rPr>
          <w:spacing w:val="-1"/>
          <w:lang w:val="en-GB"/>
        </w:rPr>
        <w:t>undue</w:t>
      </w:r>
      <w:r w:rsidRPr="003C5EB8">
        <w:rPr>
          <w:spacing w:val="17"/>
          <w:lang w:val="en-GB"/>
        </w:rPr>
        <w:t xml:space="preserve"> </w:t>
      </w:r>
      <w:r w:rsidRPr="003C5EB8">
        <w:rPr>
          <w:spacing w:val="-1"/>
          <w:lang w:val="en-GB"/>
        </w:rPr>
        <w:t>delay,</w:t>
      </w:r>
      <w:r w:rsidRPr="003C5EB8">
        <w:rPr>
          <w:spacing w:val="18"/>
          <w:lang w:val="en-GB"/>
        </w:rPr>
        <w:t xml:space="preserve"> </w:t>
      </w:r>
      <w:r w:rsidRPr="003C5EB8">
        <w:rPr>
          <w:lang w:val="en-GB"/>
        </w:rPr>
        <w:t>of</w:t>
      </w:r>
      <w:r w:rsidRPr="003C5EB8">
        <w:rPr>
          <w:spacing w:val="17"/>
          <w:lang w:val="en-GB"/>
        </w:rPr>
        <w:t xml:space="preserve"> </w:t>
      </w:r>
      <w:r w:rsidRPr="003C5EB8">
        <w:rPr>
          <w:spacing w:val="-2"/>
          <w:lang w:val="en-GB"/>
        </w:rPr>
        <w:t>the</w:t>
      </w:r>
      <w:r w:rsidRPr="003C5EB8">
        <w:rPr>
          <w:rFonts w:ascii="Times New Roman"/>
          <w:spacing w:val="59"/>
          <w:lang w:val="en-GB"/>
        </w:rPr>
        <w:t xml:space="preserve"> </w:t>
      </w:r>
      <w:r w:rsidR="00E824F2" w:rsidRPr="003C5EB8">
        <w:rPr>
          <w:spacing w:val="-1"/>
          <w:lang w:val="en-GB"/>
        </w:rPr>
        <w:t>auction</w:t>
      </w:r>
      <w:r w:rsidRPr="003C5EB8">
        <w:rPr>
          <w:spacing w:val="24"/>
          <w:lang w:val="en-GB"/>
        </w:rPr>
        <w:t xml:space="preserve"> </w:t>
      </w:r>
      <w:r w:rsidRPr="003C5EB8">
        <w:rPr>
          <w:spacing w:val="-1"/>
          <w:lang w:val="en-GB"/>
        </w:rPr>
        <w:t>cancellation</w:t>
      </w:r>
      <w:r w:rsidRPr="003C5EB8">
        <w:rPr>
          <w:spacing w:val="25"/>
          <w:lang w:val="en-GB"/>
        </w:rPr>
        <w:t xml:space="preserve"> </w:t>
      </w:r>
      <w:r w:rsidRPr="003C5EB8">
        <w:rPr>
          <w:spacing w:val="-1"/>
          <w:lang w:val="en-GB"/>
        </w:rPr>
        <w:t>by</w:t>
      </w:r>
      <w:r w:rsidRPr="003C5EB8">
        <w:rPr>
          <w:spacing w:val="23"/>
          <w:lang w:val="en-GB"/>
        </w:rPr>
        <w:t xml:space="preserve"> </w:t>
      </w:r>
      <w:r w:rsidRPr="003C5EB8">
        <w:rPr>
          <w:spacing w:val="-1"/>
          <w:lang w:val="en-GB"/>
        </w:rPr>
        <w:t>notification</w:t>
      </w:r>
      <w:r w:rsidRPr="003C5EB8">
        <w:rPr>
          <w:spacing w:val="25"/>
          <w:lang w:val="en-GB"/>
        </w:rPr>
        <w:t xml:space="preserve"> </w:t>
      </w:r>
      <w:r w:rsidRPr="003C5EB8">
        <w:rPr>
          <w:spacing w:val="-1"/>
          <w:lang w:val="en-GB"/>
        </w:rPr>
        <w:t>published</w:t>
      </w:r>
      <w:r w:rsidRPr="003C5EB8">
        <w:rPr>
          <w:spacing w:val="24"/>
          <w:lang w:val="en-GB"/>
        </w:rPr>
        <w:t xml:space="preserve"> </w:t>
      </w:r>
      <w:r w:rsidRPr="003C5EB8">
        <w:rPr>
          <w:spacing w:val="-1"/>
          <w:lang w:val="en-GB"/>
        </w:rPr>
        <w:t>in</w:t>
      </w:r>
      <w:r w:rsidRPr="003C5EB8">
        <w:rPr>
          <w:spacing w:val="22"/>
          <w:lang w:val="en-GB"/>
        </w:rPr>
        <w:t xml:space="preserve"> </w:t>
      </w:r>
      <w:r w:rsidRPr="003C5EB8">
        <w:rPr>
          <w:spacing w:val="-1"/>
          <w:lang w:val="en-GB"/>
        </w:rPr>
        <w:t>the</w:t>
      </w:r>
      <w:r w:rsidRPr="003C5EB8">
        <w:rPr>
          <w:spacing w:val="25"/>
          <w:lang w:val="en-GB"/>
        </w:rPr>
        <w:t xml:space="preserve"> </w:t>
      </w:r>
      <w:r w:rsidR="00C166E7" w:rsidRPr="003C5EB8">
        <w:rPr>
          <w:spacing w:val="-1"/>
          <w:lang w:val="en-GB"/>
        </w:rPr>
        <w:t>auction tool</w:t>
      </w:r>
      <w:r w:rsidRPr="003C5EB8">
        <w:rPr>
          <w:spacing w:val="23"/>
          <w:lang w:val="en-GB"/>
        </w:rPr>
        <w:t xml:space="preserve"> </w:t>
      </w:r>
      <w:r w:rsidRPr="003C5EB8">
        <w:rPr>
          <w:lang w:val="en-GB"/>
        </w:rPr>
        <w:t>or</w:t>
      </w:r>
      <w:r w:rsidRPr="003C5EB8">
        <w:rPr>
          <w:spacing w:val="22"/>
          <w:lang w:val="en-GB"/>
        </w:rPr>
        <w:t xml:space="preserve"> </w:t>
      </w:r>
      <w:r w:rsidRPr="003C5EB8">
        <w:rPr>
          <w:lang w:val="en-GB"/>
        </w:rPr>
        <w:t>on</w:t>
      </w:r>
      <w:r w:rsidRPr="003C5EB8">
        <w:rPr>
          <w:spacing w:val="22"/>
          <w:lang w:val="en-GB"/>
        </w:rPr>
        <w:t xml:space="preserve"> </w:t>
      </w:r>
      <w:r w:rsidRPr="003C5EB8">
        <w:rPr>
          <w:spacing w:val="-1"/>
          <w:lang w:val="en-GB"/>
        </w:rPr>
        <w:t>webpage</w:t>
      </w:r>
      <w:r w:rsidRPr="003C5EB8">
        <w:rPr>
          <w:spacing w:val="23"/>
          <w:lang w:val="en-GB"/>
        </w:rPr>
        <w:t xml:space="preserve"> </w:t>
      </w:r>
      <w:r w:rsidRPr="003C5EB8">
        <w:rPr>
          <w:lang w:val="en-GB"/>
        </w:rPr>
        <w:t>of</w:t>
      </w:r>
      <w:r w:rsidRPr="003C5EB8">
        <w:rPr>
          <w:rFonts w:ascii="Times New Roman"/>
          <w:spacing w:val="65"/>
          <w:lang w:val="en-GB"/>
        </w:rPr>
        <w:t xml:space="preserve"> </w:t>
      </w:r>
      <w:r w:rsidR="00C166E7" w:rsidRPr="003C5EB8">
        <w:rPr>
          <w:spacing w:val="-1"/>
          <w:lang w:val="en-GB"/>
        </w:rPr>
        <w:t>allocation platform</w:t>
      </w:r>
      <w:r w:rsidRPr="003C5EB8">
        <w:rPr>
          <w:spacing w:val="-1"/>
          <w:lang w:val="en-GB"/>
        </w:rPr>
        <w:t xml:space="preserve"> and by</w:t>
      </w:r>
      <w:r w:rsidR="00DD7CFC" w:rsidRPr="003C5EB8">
        <w:rPr>
          <w:lang w:val="en-GB"/>
        </w:rPr>
        <w:t xml:space="preserve"> electronic means as specified by the </w:t>
      </w:r>
      <w:r w:rsidR="00C166E7" w:rsidRPr="003C5EB8">
        <w:rPr>
          <w:lang w:val="en-GB"/>
        </w:rPr>
        <w:t>allocation platform</w:t>
      </w:r>
      <w:r w:rsidR="00DD7CFC" w:rsidRPr="003C5EB8">
        <w:rPr>
          <w:lang w:val="en-GB"/>
        </w:rPr>
        <w:t xml:space="preserve"> on its website</w:t>
      </w:r>
      <w:r w:rsidRPr="003C5EB8">
        <w:rPr>
          <w:spacing w:val="-1"/>
          <w:lang w:val="en-GB"/>
        </w:rPr>
        <w:t>.</w:t>
      </w:r>
    </w:p>
    <w:p w14:paraId="2E0E228C" w14:textId="77777777" w:rsidR="003041E4" w:rsidRPr="003C5EB8" w:rsidRDefault="003041E4">
      <w:pPr>
        <w:spacing w:before="3"/>
        <w:rPr>
          <w:rFonts w:ascii="Calibri" w:eastAsia="Calibri" w:hAnsi="Calibri" w:cs="Calibri"/>
          <w:sz w:val="16"/>
          <w:szCs w:val="16"/>
          <w:lang w:val="en-GB"/>
        </w:rPr>
      </w:pPr>
    </w:p>
    <w:p w14:paraId="2E0E228D" w14:textId="45B8025C" w:rsidR="003041E4" w:rsidRPr="003C5EB8" w:rsidRDefault="00B300E8">
      <w:pPr>
        <w:pStyle w:val="BodyText"/>
        <w:numPr>
          <w:ilvl w:val="0"/>
          <w:numId w:val="27"/>
        </w:numPr>
        <w:tabs>
          <w:tab w:val="left" w:pos="856"/>
        </w:tabs>
        <w:rPr>
          <w:lang w:val="en-GB"/>
        </w:rPr>
      </w:pPr>
      <w:r w:rsidRPr="003C5EB8">
        <w:rPr>
          <w:spacing w:val="-1"/>
          <w:lang w:val="en-GB"/>
        </w:rPr>
        <w:t xml:space="preserve">An </w:t>
      </w:r>
      <w:r w:rsidR="00E824F2" w:rsidRPr="003C5EB8">
        <w:rPr>
          <w:spacing w:val="-1"/>
          <w:lang w:val="en-GB"/>
        </w:rPr>
        <w:t>auction</w:t>
      </w:r>
      <w:r w:rsidRPr="003C5EB8">
        <w:rPr>
          <w:spacing w:val="-1"/>
          <w:lang w:val="en-GB"/>
        </w:rPr>
        <w:t xml:space="preserve"> cancellation</w:t>
      </w:r>
      <w:r w:rsidRPr="003C5EB8">
        <w:rPr>
          <w:spacing w:val="-3"/>
          <w:lang w:val="en-GB"/>
        </w:rPr>
        <w:t xml:space="preserve"> </w:t>
      </w:r>
      <w:r w:rsidRPr="003C5EB8">
        <w:rPr>
          <w:spacing w:val="-1"/>
          <w:lang w:val="en-GB"/>
        </w:rPr>
        <w:t>may</w:t>
      </w:r>
      <w:r w:rsidRPr="003C5EB8">
        <w:rPr>
          <w:spacing w:val="2"/>
          <w:lang w:val="en-GB"/>
        </w:rPr>
        <w:t xml:space="preserve"> </w:t>
      </w:r>
      <w:r w:rsidRPr="003C5EB8">
        <w:rPr>
          <w:spacing w:val="-1"/>
          <w:lang w:val="en-GB"/>
        </w:rPr>
        <w:t>be</w:t>
      </w:r>
      <w:r w:rsidRPr="003C5EB8">
        <w:rPr>
          <w:spacing w:val="1"/>
          <w:lang w:val="en-GB"/>
        </w:rPr>
        <w:t xml:space="preserve"> </w:t>
      </w:r>
      <w:r w:rsidRPr="003C5EB8">
        <w:rPr>
          <w:spacing w:val="-1"/>
          <w:lang w:val="en-GB"/>
        </w:rPr>
        <w:t xml:space="preserve">announced in </w:t>
      </w:r>
      <w:r w:rsidRPr="003C5EB8">
        <w:rPr>
          <w:spacing w:val="-2"/>
          <w:lang w:val="en-GB"/>
        </w:rPr>
        <w:t>the</w:t>
      </w:r>
      <w:r w:rsidRPr="003C5EB8">
        <w:rPr>
          <w:spacing w:val="2"/>
          <w:lang w:val="en-GB"/>
        </w:rPr>
        <w:t xml:space="preserve"> </w:t>
      </w:r>
      <w:r w:rsidRPr="003C5EB8">
        <w:rPr>
          <w:spacing w:val="-1"/>
          <w:lang w:val="en-GB"/>
        </w:rPr>
        <w:t>following cases:</w:t>
      </w:r>
    </w:p>
    <w:p w14:paraId="687430F9" w14:textId="77777777" w:rsidR="000754CC" w:rsidRPr="003C5EB8" w:rsidRDefault="000754CC" w:rsidP="000754CC">
      <w:pPr>
        <w:pStyle w:val="BodyText"/>
        <w:tabs>
          <w:tab w:val="left" w:pos="856"/>
        </w:tabs>
        <w:ind w:firstLine="0"/>
        <w:rPr>
          <w:lang w:val="en-GB"/>
        </w:rPr>
      </w:pPr>
    </w:p>
    <w:p w14:paraId="2E0E228E" w14:textId="455A6743" w:rsidR="003041E4" w:rsidRPr="003C5EB8" w:rsidRDefault="00B300E8" w:rsidP="000754CC">
      <w:pPr>
        <w:pStyle w:val="BodyText"/>
        <w:numPr>
          <w:ilvl w:val="1"/>
          <w:numId w:val="27"/>
        </w:numPr>
        <w:tabs>
          <w:tab w:val="left" w:pos="1488"/>
        </w:tabs>
        <w:spacing w:line="276" w:lineRule="auto"/>
        <w:ind w:right="147"/>
        <w:jc w:val="both"/>
        <w:rPr>
          <w:lang w:val="en-GB"/>
        </w:rPr>
      </w:pPr>
      <w:r w:rsidRPr="003C5EB8">
        <w:rPr>
          <w:spacing w:val="-1"/>
          <w:lang w:val="en-GB"/>
        </w:rPr>
        <w:t>before</w:t>
      </w:r>
      <w:r w:rsidRPr="003C5EB8">
        <w:rPr>
          <w:spacing w:val="6"/>
          <w:lang w:val="en-GB"/>
        </w:rPr>
        <w:t xml:space="preserve"> </w:t>
      </w:r>
      <w:r w:rsidRPr="003C5EB8">
        <w:rPr>
          <w:spacing w:val="-1"/>
          <w:lang w:val="en-GB"/>
        </w:rPr>
        <w:t>the</w:t>
      </w:r>
      <w:r w:rsidRPr="003C5EB8">
        <w:rPr>
          <w:spacing w:val="9"/>
          <w:lang w:val="en-GB"/>
        </w:rPr>
        <w:t xml:space="preserve"> </w:t>
      </w:r>
      <w:r w:rsidRPr="003C5EB8">
        <w:rPr>
          <w:spacing w:val="-1"/>
          <w:lang w:val="en-GB"/>
        </w:rPr>
        <w:t>end</w:t>
      </w:r>
      <w:r w:rsidRPr="003C5EB8">
        <w:rPr>
          <w:spacing w:val="7"/>
          <w:lang w:val="en-GB"/>
        </w:rPr>
        <w:t xml:space="preserve"> </w:t>
      </w:r>
      <w:r w:rsidRPr="003C5EB8">
        <w:rPr>
          <w:lang w:val="en-GB"/>
        </w:rPr>
        <w:t>of</w:t>
      </w:r>
      <w:r w:rsidRPr="003C5EB8">
        <w:rPr>
          <w:spacing w:val="6"/>
          <w:lang w:val="en-GB"/>
        </w:rPr>
        <w:t xml:space="preserve"> </w:t>
      </w:r>
      <w:r w:rsidRPr="003C5EB8">
        <w:rPr>
          <w:spacing w:val="-1"/>
          <w:lang w:val="en-GB"/>
        </w:rPr>
        <w:t>the</w:t>
      </w:r>
      <w:r w:rsidRPr="003C5EB8">
        <w:rPr>
          <w:spacing w:val="8"/>
          <w:lang w:val="en-GB"/>
        </w:rPr>
        <w:t xml:space="preserve"> </w:t>
      </w:r>
      <w:r w:rsidRPr="003C5EB8">
        <w:rPr>
          <w:spacing w:val="-1"/>
          <w:lang w:val="en-GB"/>
        </w:rPr>
        <w:t>contestation</w:t>
      </w:r>
      <w:r w:rsidRPr="003C5EB8">
        <w:rPr>
          <w:spacing w:val="8"/>
          <w:lang w:val="en-GB"/>
        </w:rPr>
        <w:t xml:space="preserve"> </w:t>
      </w:r>
      <w:r w:rsidRPr="003C5EB8">
        <w:rPr>
          <w:spacing w:val="-1"/>
          <w:lang w:val="en-GB"/>
        </w:rPr>
        <w:t>period</w:t>
      </w:r>
      <w:r w:rsidRPr="003C5EB8">
        <w:rPr>
          <w:spacing w:val="7"/>
          <w:lang w:val="en-GB"/>
        </w:rPr>
        <w:t xml:space="preserve"> </w:t>
      </w:r>
      <w:r w:rsidRPr="003C5EB8">
        <w:rPr>
          <w:spacing w:val="-1"/>
          <w:lang w:val="en-GB"/>
        </w:rPr>
        <w:t>in</w:t>
      </w:r>
      <w:r w:rsidRPr="003C5EB8">
        <w:rPr>
          <w:spacing w:val="8"/>
          <w:lang w:val="en-GB"/>
        </w:rPr>
        <w:t xml:space="preserve"> </w:t>
      </w:r>
      <w:r w:rsidRPr="003C5EB8">
        <w:rPr>
          <w:spacing w:val="-1"/>
          <w:lang w:val="en-GB"/>
        </w:rPr>
        <w:t>case</w:t>
      </w:r>
      <w:r w:rsidRPr="003C5EB8">
        <w:rPr>
          <w:spacing w:val="9"/>
          <w:lang w:val="en-GB"/>
        </w:rPr>
        <w:t xml:space="preserve"> </w:t>
      </w:r>
      <w:r w:rsidRPr="003C5EB8">
        <w:rPr>
          <w:spacing w:val="-1"/>
          <w:lang w:val="en-GB"/>
        </w:rPr>
        <w:t>the</w:t>
      </w:r>
      <w:r w:rsidRPr="003C5EB8">
        <w:rPr>
          <w:spacing w:val="8"/>
          <w:lang w:val="en-GB"/>
        </w:rPr>
        <w:t xml:space="preserve"> </w:t>
      </w:r>
      <w:r w:rsidR="00C166E7" w:rsidRPr="003C5EB8">
        <w:rPr>
          <w:spacing w:val="-1"/>
          <w:lang w:val="en-GB"/>
        </w:rPr>
        <w:t>allocation platform</w:t>
      </w:r>
      <w:r w:rsidRPr="003C5EB8">
        <w:rPr>
          <w:spacing w:val="6"/>
          <w:lang w:val="en-GB"/>
        </w:rPr>
        <w:t xml:space="preserve"> </w:t>
      </w:r>
      <w:r w:rsidRPr="003C5EB8">
        <w:rPr>
          <w:spacing w:val="-1"/>
          <w:lang w:val="en-GB"/>
        </w:rPr>
        <w:t>faces</w:t>
      </w:r>
      <w:r w:rsidRPr="003C5EB8">
        <w:rPr>
          <w:rFonts w:ascii="Times New Roman"/>
          <w:spacing w:val="53"/>
          <w:lang w:val="en-GB"/>
        </w:rPr>
        <w:t xml:space="preserve"> </w:t>
      </w:r>
      <w:r w:rsidRPr="003C5EB8">
        <w:rPr>
          <w:spacing w:val="-1"/>
          <w:lang w:val="en-GB"/>
        </w:rPr>
        <w:t>technical</w:t>
      </w:r>
      <w:r w:rsidRPr="003C5EB8">
        <w:rPr>
          <w:spacing w:val="2"/>
          <w:lang w:val="en-GB"/>
        </w:rPr>
        <w:t xml:space="preserve"> </w:t>
      </w:r>
      <w:r w:rsidRPr="003C5EB8">
        <w:rPr>
          <w:spacing w:val="-1"/>
          <w:lang w:val="en-GB"/>
        </w:rPr>
        <w:t>obstacles</w:t>
      </w:r>
      <w:r w:rsidRPr="003C5EB8">
        <w:rPr>
          <w:spacing w:val="2"/>
          <w:lang w:val="en-GB"/>
        </w:rPr>
        <w:t xml:space="preserve"> </w:t>
      </w:r>
      <w:r w:rsidRPr="003C5EB8">
        <w:rPr>
          <w:spacing w:val="-1"/>
          <w:lang w:val="en-GB"/>
        </w:rPr>
        <w:t>during</w:t>
      </w:r>
      <w:r w:rsidRPr="003C5EB8">
        <w:rPr>
          <w:spacing w:val="2"/>
          <w:lang w:val="en-GB"/>
        </w:rPr>
        <w:t xml:space="preserve"> </w:t>
      </w:r>
      <w:r w:rsidRPr="003C5EB8">
        <w:rPr>
          <w:spacing w:val="-1"/>
          <w:lang w:val="en-GB"/>
        </w:rPr>
        <w:t>the</w:t>
      </w:r>
      <w:r w:rsidRPr="003C5EB8">
        <w:rPr>
          <w:spacing w:val="4"/>
          <w:lang w:val="en-GB"/>
        </w:rPr>
        <w:t xml:space="preserve"> </w:t>
      </w:r>
      <w:r w:rsidR="00E824F2" w:rsidRPr="003C5EB8">
        <w:rPr>
          <w:spacing w:val="-1"/>
          <w:lang w:val="en-GB"/>
        </w:rPr>
        <w:t>auction</w:t>
      </w:r>
      <w:r w:rsidRPr="003C5EB8">
        <w:rPr>
          <w:spacing w:val="2"/>
          <w:lang w:val="en-GB"/>
        </w:rPr>
        <w:t xml:space="preserve"> </w:t>
      </w:r>
      <w:r w:rsidRPr="003C5EB8">
        <w:rPr>
          <w:spacing w:val="-1"/>
          <w:lang w:val="en-GB"/>
        </w:rPr>
        <w:t>process</w:t>
      </w:r>
      <w:r w:rsidRPr="003C5EB8">
        <w:rPr>
          <w:spacing w:val="2"/>
          <w:lang w:val="en-GB"/>
        </w:rPr>
        <w:t xml:space="preserve"> </w:t>
      </w:r>
      <w:r w:rsidRPr="003C5EB8">
        <w:rPr>
          <w:spacing w:val="-1"/>
          <w:lang w:val="en-GB"/>
        </w:rPr>
        <w:t>like</w:t>
      </w:r>
      <w:r w:rsidRPr="003C5EB8">
        <w:rPr>
          <w:spacing w:val="3"/>
          <w:lang w:val="en-GB"/>
        </w:rPr>
        <w:t xml:space="preserve"> </w:t>
      </w:r>
      <w:r w:rsidRPr="003C5EB8">
        <w:rPr>
          <w:lang w:val="en-GB"/>
        </w:rPr>
        <w:t>a</w:t>
      </w:r>
      <w:r w:rsidRPr="003C5EB8">
        <w:rPr>
          <w:spacing w:val="3"/>
          <w:lang w:val="en-GB"/>
        </w:rPr>
        <w:t xml:space="preserve"> </w:t>
      </w:r>
      <w:r w:rsidRPr="003C5EB8">
        <w:rPr>
          <w:spacing w:val="-1"/>
          <w:lang w:val="en-GB"/>
        </w:rPr>
        <w:t>failure</w:t>
      </w:r>
      <w:r w:rsidRPr="003C5EB8">
        <w:rPr>
          <w:spacing w:val="3"/>
          <w:lang w:val="en-GB"/>
        </w:rPr>
        <w:t xml:space="preserve"> </w:t>
      </w:r>
      <w:r w:rsidRPr="003C5EB8">
        <w:rPr>
          <w:lang w:val="en-GB"/>
        </w:rPr>
        <w:t>of</w:t>
      </w:r>
      <w:r w:rsidRPr="003C5EB8">
        <w:rPr>
          <w:spacing w:val="2"/>
          <w:lang w:val="en-GB"/>
        </w:rPr>
        <w:t xml:space="preserve"> </w:t>
      </w:r>
      <w:r w:rsidRPr="003C5EB8">
        <w:rPr>
          <w:spacing w:val="-1"/>
          <w:lang w:val="en-GB"/>
        </w:rPr>
        <w:t>standard</w:t>
      </w:r>
      <w:r w:rsidRPr="003C5EB8">
        <w:rPr>
          <w:spacing w:val="3"/>
          <w:lang w:val="en-GB"/>
        </w:rPr>
        <w:t xml:space="preserve"> </w:t>
      </w:r>
      <w:r w:rsidRPr="003C5EB8">
        <w:rPr>
          <w:spacing w:val="-1"/>
          <w:lang w:val="en-GB"/>
        </w:rPr>
        <w:t>processes</w:t>
      </w:r>
      <w:r w:rsidRPr="003C5EB8">
        <w:rPr>
          <w:spacing w:val="2"/>
          <w:lang w:val="en-GB"/>
        </w:rPr>
        <w:t xml:space="preserve"> </w:t>
      </w:r>
      <w:r w:rsidRPr="003C5EB8">
        <w:rPr>
          <w:spacing w:val="-1"/>
          <w:lang w:val="en-GB"/>
        </w:rPr>
        <w:t>and</w:t>
      </w:r>
      <w:r w:rsidRPr="003C5EB8">
        <w:rPr>
          <w:rFonts w:ascii="Times New Roman"/>
          <w:spacing w:val="65"/>
          <w:lang w:val="en-GB"/>
        </w:rPr>
        <w:t xml:space="preserve"> </w:t>
      </w:r>
      <w:r w:rsidRPr="003C5EB8">
        <w:rPr>
          <w:spacing w:val="-1"/>
          <w:lang w:val="en-GB"/>
        </w:rPr>
        <w:t>fallback</w:t>
      </w:r>
      <w:r w:rsidRPr="003C5EB8">
        <w:rPr>
          <w:spacing w:val="15"/>
          <w:lang w:val="en-GB"/>
        </w:rPr>
        <w:t xml:space="preserve"> </w:t>
      </w:r>
      <w:r w:rsidRPr="003C5EB8">
        <w:rPr>
          <w:spacing w:val="-1"/>
          <w:lang w:val="en-GB"/>
        </w:rPr>
        <w:t>procedures</w:t>
      </w:r>
      <w:r w:rsidRPr="003C5EB8">
        <w:rPr>
          <w:spacing w:val="14"/>
          <w:lang w:val="en-GB"/>
        </w:rPr>
        <w:t xml:space="preserve"> </w:t>
      </w:r>
      <w:r w:rsidRPr="003C5EB8">
        <w:rPr>
          <w:spacing w:val="-1"/>
          <w:lang w:val="en-GB"/>
        </w:rPr>
        <w:t>in</w:t>
      </w:r>
      <w:r w:rsidRPr="003C5EB8">
        <w:rPr>
          <w:spacing w:val="11"/>
          <w:lang w:val="en-GB"/>
        </w:rPr>
        <w:t xml:space="preserve"> </w:t>
      </w:r>
      <w:r w:rsidRPr="003C5EB8">
        <w:rPr>
          <w:spacing w:val="-1"/>
          <w:lang w:val="en-GB"/>
        </w:rPr>
        <w:t>the</w:t>
      </w:r>
      <w:r w:rsidRPr="003C5EB8">
        <w:rPr>
          <w:spacing w:val="14"/>
          <w:lang w:val="en-GB"/>
        </w:rPr>
        <w:t xml:space="preserve"> </w:t>
      </w:r>
      <w:r w:rsidRPr="003C5EB8">
        <w:rPr>
          <w:lang w:val="en-GB"/>
        </w:rPr>
        <w:t>event</w:t>
      </w:r>
      <w:r w:rsidRPr="003C5EB8">
        <w:rPr>
          <w:spacing w:val="12"/>
          <w:lang w:val="en-GB"/>
        </w:rPr>
        <w:t xml:space="preserve"> </w:t>
      </w:r>
      <w:r w:rsidRPr="003C5EB8">
        <w:rPr>
          <w:lang w:val="en-GB"/>
        </w:rPr>
        <w:t>of</w:t>
      </w:r>
      <w:r w:rsidRPr="003C5EB8">
        <w:rPr>
          <w:spacing w:val="12"/>
          <w:lang w:val="en-GB"/>
        </w:rPr>
        <w:t xml:space="preserve"> </w:t>
      </w:r>
      <w:r w:rsidRPr="003C5EB8">
        <w:rPr>
          <w:spacing w:val="-1"/>
          <w:lang w:val="en-GB"/>
        </w:rPr>
        <w:t>erroneous</w:t>
      </w:r>
      <w:r w:rsidRPr="003C5EB8">
        <w:rPr>
          <w:spacing w:val="14"/>
          <w:lang w:val="en-GB"/>
        </w:rPr>
        <w:t xml:space="preserve"> </w:t>
      </w:r>
      <w:r w:rsidRPr="003C5EB8">
        <w:rPr>
          <w:spacing w:val="-1"/>
          <w:lang w:val="en-GB"/>
        </w:rPr>
        <w:t>results</w:t>
      </w:r>
      <w:r w:rsidRPr="003C5EB8">
        <w:rPr>
          <w:spacing w:val="13"/>
          <w:lang w:val="en-GB"/>
        </w:rPr>
        <w:t xml:space="preserve"> </w:t>
      </w:r>
      <w:r w:rsidRPr="003C5EB8">
        <w:rPr>
          <w:spacing w:val="-1"/>
          <w:lang w:val="en-GB"/>
        </w:rPr>
        <w:t>due</w:t>
      </w:r>
      <w:r w:rsidRPr="003C5EB8">
        <w:rPr>
          <w:spacing w:val="15"/>
          <w:lang w:val="en-GB"/>
        </w:rPr>
        <w:t xml:space="preserve"> </w:t>
      </w:r>
      <w:r w:rsidRPr="003C5EB8">
        <w:rPr>
          <w:lang w:val="en-GB"/>
        </w:rPr>
        <w:t>to</w:t>
      </w:r>
      <w:r w:rsidRPr="003C5EB8">
        <w:rPr>
          <w:spacing w:val="13"/>
          <w:lang w:val="en-GB"/>
        </w:rPr>
        <w:t xml:space="preserve"> </w:t>
      </w:r>
      <w:r w:rsidRPr="003C5EB8">
        <w:rPr>
          <w:spacing w:val="-1"/>
          <w:lang w:val="en-GB"/>
        </w:rPr>
        <w:t>incorrect</w:t>
      </w:r>
      <w:r w:rsidRPr="003C5EB8">
        <w:rPr>
          <w:spacing w:val="13"/>
          <w:lang w:val="en-GB"/>
        </w:rPr>
        <w:t xml:space="preserve"> </w:t>
      </w:r>
      <w:r w:rsidR="00C166E7" w:rsidRPr="003C5EB8">
        <w:rPr>
          <w:spacing w:val="-1"/>
          <w:lang w:val="en-GB"/>
        </w:rPr>
        <w:t>marginal price</w:t>
      </w:r>
      <w:r w:rsidRPr="003C5EB8">
        <w:rPr>
          <w:rFonts w:ascii="Times New Roman"/>
          <w:spacing w:val="45"/>
          <w:lang w:val="en-GB"/>
        </w:rPr>
        <w:t xml:space="preserve"> </w:t>
      </w:r>
      <w:r w:rsidRPr="003C5EB8">
        <w:rPr>
          <w:spacing w:val="-1"/>
          <w:lang w:val="en-GB"/>
        </w:rPr>
        <w:t>calculation</w:t>
      </w:r>
      <w:r w:rsidR="001A59AE" w:rsidRPr="003C5EB8">
        <w:rPr>
          <w:spacing w:val="-1"/>
          <w:lang w:val="en-GB"/>
        </w:rPr>
        <w:t>, incorrect offered capacity values</w:t>
      </w:r>
      <w:r w:rsidRPr="003C5EB8">
        <w:rPr>
          <w:spacing w:val="23"/>
          <w:lang w:val="en-GB"/>
        </w:rPr>
        <w:t xml:space="preserve"> </w:t>
      </w:r>
      <w:r w:rsidRPr="003C5EB8">
        <w:rPr>
          <w:lang w:val="en-GB"/>
        </w:rPr>
        <w:t>or</w:t>
      </w:r>
      <w:r w:rsidRPr="003C5EB8">
        <w:rPr>
          <w:spacing w:val="26"/>
          <w:lang w:val="en-GB"/>
        </w:rPr>
        <w:t xml:space="preserve"> </w:t>
      </w:r>
      <w:r w:rsidRPr="003C5EB8">
        <w:rPr>
          <w:spacing w:val="-1"/>
          <w:lang w:val="en-GB"/>
        </w:rPr>
        <w:t>in</w:t>
      </w:r>
      <w:r w:rsidRPr="003C5EB8">
        <w:rPr>
          <w:spacing w:val="26"/>
          <w:lang w:val="en-GB"/>
        </w:rPr>
        <w:t xml:space="preserve"> </w:t>
      </w:r>
      <w:r w:rsidRPr="003C5EB8">
        <w:rPr>
          <w:spacing w:val="-2"/>
          <w:lang w:val="en-GB"/>
        </w:rPr>
        <w:t>the</w:t>
      </w:r>
      <w:r w:rsidRPr="003C5EB8">
        <w:rPr>
          <w:spacing w:val="28"/>
          <w:lang w:val="en-GB"/>
        </w:rPr>
        <w:t xml:space="preserve"> </w:t>
      </w:r>
      <w:r w:rsidRPr="003C5EB8">
        <w:rPr>
          <w:spacing w:val="-1"/>
          <w:lang w:val="en-GB"/>
        </w:rPr>
        <w:t>event</w:t>
      </w:r>
      <w:r w:rsidRPr="003C5EB8">
        <w:rPr>
          <w:spacing w:val="24"/>
          <w:lang w:val="en-GB"/>
        </w:rPr>
        <w:t xml:space="preserve"> </w:t>
      </w:r>
      <w:r w:rsidRPr="003C5EB8">
        <w:rPr>
          <w:spacing w:val="-1"/>
          <w:lang w:val="en-GB"/>
        </w:rPr>
        <w:t>incorrect</w:t>
      </w:r>
      <w:r w:rsidRPr="003C5EB8">
        <w:rPr>
          <w:spacing w:val="27"/>
          <w:lang w:val="en-GB"/>
        </w:rPr>
        <w:t xml:space="preserve"> </w:t>
      </w:r>
      <w:r w:rsidRPr="003C5EB8">
        <w:rPr>
          <w:spacing w:val="-1"/>
          <w:lang w:val="en-GB"/>
        </w:rPr>
        <w:t>allocation</w:t>
      </w:r>
      <w:r w:rsidRPr="003C5EB8">
        <w:rPr>
          <w:spacing w:val="23"/>
          <w:lang w:val="en-GB"/>
        </w:rPr>
        <w:t xml:space="preserve"> </w:t>
      </w:r>
      <w:r w:rsidRPr="003C5EB8">
        <w:rPr>
          <w:lang w:val="en-GB"/>
        </w:rPr>
        <w:t>of</w:t>
      </w:r>
      <w:r w:rsidRPr="003C5EB8">
        <w:rPr>
          <w:spacing w:val="27"/>
          <w:lang w:val="en-GB"/>
        </w:rPr>
        <w:t xml:space="preserve"> </w:t>
      </w:r>
      <w:r w:rsidR="00AF062B" w:rsidRPr="003C5EB8">
        <w:rPr>
          <w:spacing w:val="-2"/>
          <w:lang w:val="en-GB"/>
        </w:rPr>
        <w:t>long-term transmission right</w:t>
      </w:r>
      <w:r w:rsidRPr="003C5EB8">
        <w:rPr>
          <w:spacing w:val="-1"/>
          <w:lang w:val="en-GB"/>
        </w:rPr>
        <w:t>s</w:t>
      </w:r>
      <w:r w:rsidRPr="003C5EB8">
        <w:rPr>
          <w:spacing w:val="26"/>
          <w:lang w:val="en-GB"/>
        </w:rPr>
        <w:t xml:space="preserve"> </w:t>
      </w:r>
      <w:r w:rsidRPr="003C5EB8">
        <w:rPr>
          <w:spacing w:val="-1"/>
          <w:lang w:val="en-GB"/>
        </w:rPr>
        <w:t>to</w:t>
      </w:r>
      <w:r w:rsidRPr="003C5EB8">
        <w:rPr>
          <w:rFonts w:ascii="Times New Roman"/>
          <w:spacing w:val="63"/>
          <w:lang w:val="en-GB"/>
        </w:rPr>
        <w:t xml:space="preserve"> </w:t>
      </w:r>
      <w:r w:rsidR="006379DF" w:rsidRPr="003C5EB8">
        <w:rPr>
          <w:spacing w:val="-1"/>
          <w:lang w:val="en-GB"/>
        </w:rPr>
        <w:t>registered participant</w:t>
      </w:r>
      <w:r w:rsidRPr="003C5EB8">
        <w:rPr>
          <w:spacing w:val="-1"/>
          <w:lang w:val="en-GB"/>
        </w:rPr>
        <w:t>s</w:t>
      </w:r>
      <w:r w:rsidRPr="003C5EB8">
        <w:rPr>
          <w:spacing w:val="-2"/>
          <w:lang w:val="en-GB"/>
        </w:rPr>
        <w:t xml:space="preserve"> </w:t>
      </w:r>
      <w:r w:rsidRPr="003C5EB8">
        <w:rPr>
          <w:lang w:val="en-GB"/>
        </w:rPr>
        <w:t>or</w:t>
      </w:r>
      <w:r w:rsidRPr="003C5EB8">
        <w:rPr>
          <w:spacing w:val="-3"/>
          <w:lang w:val="en-GB"/>
        </w:rPr>
        <w:t xml:space="preserve"> </w:t>
      </w:r>
      <w:r w:rsidRPr="003C5EB8">
        <w:rPr>
          <w:spacing w:val="-1"/>
          <w:lang w:val="en-GB"/>
        </w:rPr>
        <w:t>similar</w:t>
      </w:r>
      <w:r w:rsidRPr="003C5EB8">
        <w:rPr>
          <w:spacing w:val="1"/>
          <w:lang w:val="en-GB"/>
        </w:rPr>
        <w:t xml:space="preserve"> </w:t>
      </w:r>
      <w:r w:rsidRPr="003C5EB8">
        <w:rPr>
          <w:spacing w:val="-1"/>
          <w:lang w:val="en-GB"/>
        </w:rPr>
        <w:t>reasons;</w:t>
      </w:r>
      <w:r w:rsidRPr="003C5EB8">
        <w:rPr>
          <w:spacing w:val="1"/>
          <w:lang w:val="en-GB"/>
        </w:rPr>
        <w:t xml:space="preserve"> </w:t>
      </w:r>
      <w:r w:rsidRPr="003C5EB8">
        <w:rPr>
          <w:spacing w:val="-1"/>
          <w:lang w:val="en-GB"/>
        </w:rPr>
        <w:t>and</w:t>
      </w:r>
    </w:p>
    <w:p w14:paraId="2E0E228F" w14:textId="251FB640" w:rsidR="003041E4" w:rsidRPr="003C5EB8" w:rsidRDefault="00B300E8" w:rsidP="000754CC">
      <w:pPr>
        <w:pStyle w:val="BodyText"/>
        <w:numPr>
          <w:ilvl w:val="1"/>
          <w:numId w:val="27"/>
        </w:numPr>
        <w:tabs>
          <w:tab w:val="left" w:pos="1488"/>
        </w:tabs>
        <w:spacing w:line="276" w:lineRule="auto"/>
        <w:ind w:right="146"/>
        <w:jc w:val="both"/>
        <w:rPr>
          <w:lang w:val="en-GB"/>
        </w:rPr>
      </w:pPr>
      <w:r w:rsidRPr="003C5EB8">
        <w:rPr>
          <w:spacing w:val="-1"/>
          <w:lang w:val="en-GB"/>
        </w:rPr>
        <w:t>after</w:t>
      </w:r>
      <w:r w:rsidRPr="003C5EB8">
        <w:rPr>
          <w:spacing w:val="33"/>
          <w:lang w:val="en-GB"/>
        </w:rPr>
        <w:t xml:space="preserve"> </w:t>
      </w:r>
      <w:r w:rsidRPr="003C5EB8">
        <w:rPr>
          <w:spacing w:val="-1"/>
          <w:lang w:val="en-GB"/>
        </w:rPr>
        <w:t>the</w:t>
      </w:r>
      <w:r w:rsidRPr="003C5EB8">
        <w:rPr>
          <w:spacing w:val="34"/>
          <w:lang w:val="en-GB"/>
        </w:rPr>
        <w:t xml:space="preserve"> </w:t>
      </w:r>
      <w:r w:rsidRPr="003C5EB8">
        <w:rPr>
          <w:spacing w:val="-1"/>
          <w:lang w:val="en-GB"/>
        </w:rPr>
        <w:t>end</w:t>
      </w:r>
      <w:r w:rsidRPr="003C5EB8">
        <w:rPr>
          <w:spacing w:val="35"/>
          <w:lang w:val="en-GB"/>
        </w:rPr>
        <w:t xml:space="preserve"> </w:t>
      </w:r>
      <w:r w:rsidRPr="003C5EB8">
        <w:rPr>
          <w:lang w:val="en-GB"/>
        </w:rPr>
        <w:t>of</w:t>
      </w:r>
      <w:r w:rsidRPr="003C5EB8">
        <w:rPr>
          <w:spacing w:val="34"/>
          <w:lang w:val="en-GB"/>
        </w:rPr>
        <w:t xml:space="preserve"> </w:t>
      </w:r>
      <w:r w:rsidRPr="003C5EB8">
        <w:rPr>
          <w:spacing w:val="-1"/>
          <w:lang w:val="en-GB"/>
        </w:rPr>
        <w:t>the</w:t>
      </w:r>
      <w:r w:rsidRPr="003C5EB8">
        <w:rPr>
          <w:spacing w:val="34"/>
          <w:lang w:val="en-GB"/>
        </w:rPr>
        <w:t xml:space="preserve"> </w:t>
      </w:r>
      <w:r w:rsidRPr="003C5EB8">
        <w:rPr>
          <w:spacing w:val="-1"/>
          <w:lang w:val="en-GB"/>
        </w:rPr>
        <w:t>contestation</w:t>
      </w:r>
      <w:r w:rsidRPr="003C5EB8">
        <w:rPr>
          <w:spacing w:val="35"/>
          <w:lang w:val="en-GB"/>
        </w:rPr>
        <w:t xml:space="preserve"> </w:t>
      </w:r>
      <w:r w:rsidRPr="003C5EB8">
        <w:rPr>
          <w:spacing w:val="-1"/>
          <w:lang w:val="en-GB"/>
        </w:rPr>
        <w:t>period,</w:t>
      </w:r>
      <w:r w:rsidRPr="003C5EB8">
        <w:rPr>
          <w:spacing w:val="36"/>
          <w:lang w:val="en-GB"/>
        </w:rPr>
        <w:t xml:space="preserve"> </w:t>
      </w:r>
      <w:r w:rsidRPr="003C5EB8">
        <w:rPr>
          <w:spacing w:val="-1"/>
          <w:lang w:val="en-GB"/>
        </w:rPr>
        <w:t>in</w:t>
      </w:r>
      <w:r w:rsidRPr="003C5EB8">
        <w:rPr>
          <w:spacing w:val="34"/>
          <w:lang w:val="en-GB"/>
        </w:rPr>
        <w:t xml:space="preserve"> </w:t>
      </w:r>
      <w:r w:rsidRPr="003C5EB8">
        <w:rPr>
          <w:spacing w:val="-1"/>
          <w:lang w:val="en-GB"/>
        </w:rPr>
        <w:t>the</w:t>
      </w:r>
      <w:r w:rsidRPr="003C5EB8">
        <w:rPr>
          <w:spacing w:val="34"/>
          <w:lang w:val="en-GB"/>
        </w:rPr>
        <w:t xml:space="preserve"> </w:t>
      </w:r>
      <w:r w:rsidRPr="003C5EB8">
        <w:rPr>
          <w:spacing w:val="-1"/>
          <w:lang w:val="en-GB"/>
        </w:rPr>
        <w:t>event</w:t>
      </w:r>
      <w:r w:rsidRPr="003C5EB8">
        <w:rPr>
          <w:spacing w:val="34"/>
          <w:lang w:val="en-GB"/>
        </w:rPr>
        <w:t xml:space="preserve"> </w:t>
      </w:r>
      <w:r w:rsidRPr="003C5EB8">
        <w:rPr>
          <w:lang w:val="en-GB"/>
        </w:rPr>
        <w:t>of</w:t>
      </w:r>
      <w:r w:rsidRPr="003C5EB8">
        <w:rPr>
          <w:spacing w:val="37"/>
          <w:lang w:val="en-GB"/>
        </w:rPr>
        <w:t xml:space="preserve"> </w:t>
      </w:r>
      <w:r w:rsidRPr="003C5EB8">
        <w:rPr>
          <w:spacing w:val="-1"/>
          <w:lang w:val="en-GB"/>
        </w:rPr>
        <w:t>erroneous</w:t>
      </w:r>
      <w:r w:rsidRPr="003C5EB8">
        <w:rPr>
          <w:spacing w:val="36"/>
          <w:lang w:val="en-GB"/>
        </w:rPr>
        <w:t xml:space="preserve"> </w:t>
      </w:r>
      <w:r w:rsidRPr="003C5EB8">
        <w:rPr>
          <w:spacing w:val="-1"/>
          <w:lang w:val="en-GB"/>
        </w:rPr>
        <w:t>results</w:t>
      </w:r>
      <w:r w:rsidRPr="003C5EB8">
        <w:rPr>
          <w:spacing w:val="31"/>
          <w:lang w:val="en-GB"/>
        </w:rPr>
        <w:t xml:space="preserve"> </w:t>
      </w:r>
      <w:r w:rsidRPr="003C5EB8">
        <w:rPr>
          <w:spacing w:val="-1"/>
          <w:lang w:val="en-GB"/>
        </w:rPr>
        <w:t>due</w:t>
      </w:r>
      <w:r w:rsidRPr="003C5EB8">
        <w:rPr>
          <w:spacing w:val="37"/>
          <w:lang w:val="en-GB"/>
        </w:rPr>
        <w:t xml:space="preserve"> </w:t>
      </w:r>
      <w:r w:rsidRPr="003C5EB8">
        <w:rPr>
          <w:spacing w:val="-1"/>
          <w:lang w:val="en-GB"/>
        </w:rPr>
        <w:t>to</w:t>
      </w:r>
      <w:r w:rsidRPr="003C5EB8">
        <w:rPr>
          <w:rFonts w:ascii="Times New Roman"/>
          <w:spacing w:val="57"/>
          <w:lang w:val="en-GB"/>
        </w:rPr>
        <w:t xml:space="preserve"> </w:t>
      </w:r>
      <w:r w:rsidRPr="003C5EB8">
        <w:rPr>
          <w:spacing w:val="-1"/>
          <w:lang w:val="en-GB"/>
        </w:rPr>
        <w:t>incorrect</w:t>
      </w:r>
      <w:r w:rsidRPr="003C5EB8">
        <w:rPr>
          <w:spacing w:val="8"/>
          <w:lang w:val="en-GB"/>
        </w:rPr>
        <w:t xml:space="preserve"> </w:t>
      </w:r>
      <w:r w:rsidR="00C166E7" w:rsidRPr="003C5EB8">
        <w:rPr>
          <w:spacing w:val="-1"/>
          <w:lang w:val="en-GB"/>
        </w:rPr>
        <w:t>marginal price</w:t>
      </w:r>
      <w:r w:rsidRPr="003C5EB8">
        <w:rPr>
          <w:spacing w:val="8"/>
          <w:lang w:val="en-GB"/>
        </w:rPr>
        <w:t xml:space="preserve"> </w:t>
      </w:r>
      <w:r w:rsidRPr="003C5EB8">
        <w:rPr>
          <w:spacing w:val="-1"/>
          <w:lang w:val="en-GB"/>
        </w:rPr>
        <w:t>calculation</w:t>
      </w:r>
      <w:r w:rsidR="001A59AE" w:rsidRPr="003C5EB8">
        <w:rPr>
          <w:spacing w:val="-1"/>
          <w:lang w:val="en-GB"/>
        </w:rPr>
        <w:t>, incorrect offered capacity values</w:t>
      </w:r>
      <w:r w:rsidRPr="003C5EB8">
        <w:rPr>
          <w:spacing w:val="7"/>
          <w:lang w:val="en-GB"/>
        </w:rPr>
        <w:t xml:space="preserve"> </w:t>
      </w:r>
      <w:r w:rsidRPr="003C5EB8">
        <w:rPr>
          <w:lang w:val="en-GB"/>
        </w:rPr>
        <w:t>or</w:t>
      </w:r>
      <w:r w:rsidRPr="003C5EB8">
        <w:rPr>
          <w:spacing w:val="7"/>
          <w:lang w:val="en-GB"/>
        </w:rPr>
        <w:t xml:space="preserve"> </w:t>
      </w:r>
      <w:r w:rsidRPr="003C5EB8">
        <w:rPr>
          <w:spacing w:val="-1"/>
          <w:lang w:val="en-GB"/>
        </w:rPr>
        <w:t>incorrect</w:t>
      </w:r>
      <w:r w:rsidRPr="003C5EB8">
        <w:rPr>
          <w:spacing w:val="8"/>
          <w:lang w:val="en-GB"/>
        </w:rPr>
        <w:t xml:space="preserve"> </w:t>
      </w:r>
      <w:r w:rsidRPr="003C5EB8">
        <w:rPr>
          <w:spacing w:val="-1"/>
          <w:lang w:val="en-GB"/>
        </w:rPr>
        <w:t>allocation</w:t>
      </w:r>
      <w:r w:rsidRPr="003C5EB8">
        <w:rPr>
          <w:spacing w:val="6"/>
          <w:lang w:val="en-GB"/>
        </w:rPr>
        <w:t xml:space="preserve"> </w:t>
      </w:r>
      <w:r w:rsidRPr="003C5EB8">
        <w:rPr>
          <w:lang w:val="en-GB"/>
        </w:rPr>
        <w:t>of</w:t>
      </w:r>
      <w:r w:rsidRPr="003C5EB8">
        <w:rPr>
          <w:spacing w:val="8"/>
          <w:lang w:val="en-GB"/>
        </w:rPr>
        <w:t xml:space="preserve"> </w:t>
      </w:r>
      <w:r w:rsidR="00AF062B" w:rsidRPr="003C5EB8">
        <w:rPr>
          <w:spacing w:val="-1"/>
          <w:lang w:val="en-GB"/>
        </w:rPr>
        <w:t>long-term transmission right</w:t>
      </w:r>
      <w:r w:rsidRPr="003C5EB8">
        <w:rPr>
          <w:spacing w:val="-1"/>
          <w:lang w:val="en-GB"/>
        </w:rPr>
        <w:t>s</w:t>
      </w:r>
      <w:r w:rsidRPr="003C5EB8">
        <w:rPr>
          <w:lang w:val="en-GB"/>
        </w:rPr>
        <w:t xml:space="preserve"> </w:t>
      </w:r>
      <w:r w:rsidRPr="003C5EB8">
        <w:rPr>
          <w:spacing w:val="-1"/>
          <w:lang w:val="en-GB"/>
        </w:rPr>
        <w:t>to</w:t>
      </w:r>
      <w:r w:rsidRPr="003C5EB8">
        <w:rPr>
          <w:spacing w:val="1"/>
          <w:lang w:val="en-GB"/>
        </w:rPr>
        <w:t xml:space="preserve"> </w:t>
      </w:r>
      <w:r w:rsidR="006379DF" w:rsidRPr="003C5EB8">
        <w:rPr>
          <w:spacing w:val="-1"/>
          <w:lang w:val="en-GB"/>
        </w:rPr>
        <w:t>registered participant</w:t>
      </w:r>
      <w:r w:rsidRPr="003C5EB8">
        <w:rPr>
          <w:spacing w:val="-1"/>
          <w:lang w:val="en-GB"/>
        </w:rPr>
        <w:t>s</w:t>
      </w:r>
      <w:r w:rsidRPr="003C5EB8">
        <w:rPr>
          <w:spacing w:val="1"/>
          <w:lang w:val="en-GB"/>
        </w:rPr>
        <w:t xml:space="preserve"> </w:t>
      </w:r>
      <w:r w:rsidRPr="003C5EB8">
        <w:rPr>
          <w:lang w:val="en-GB"/>
        </w:rPr>
        <w:t>or</w:t>
      </w:r>
      <w:r w:rsidRPr="003C5EB8">
        <w:rPr>
          <w:spacing w:val="-3"/>
          <w:lang w:val="en-GB"/>
        </w:rPr>
        <w:t xml:space="preserve"> </w:t>
      </w:r>
      <w:r w:rsidRPr="003C5EB8">
        <w:rPr>
          <w:spacing w:val="-1"/>
          <w:lang w:val="en-GB"/>
        </w:rPr>
        <w:t>similar</w:t>
      </w:r>
      <w:r w:rsidRPr="003C5EB8">
        <w:rPr>
          <w:spacing w:val="-3"/>
          <w:lang w:val="en-GB"/>
        </w:rPr>
        <w:t xml:space="preserve"> </w:t>
      </w:r>
      <w:r w:rsidRPr="003C5EB8">
        <w:rPr>
          <w:spacing w:val="-1"/>
          <w:lang w:val="en-GB"/>
        </w:rPr>
        <w:t>reasons.</w:t>
      </w:r>
    </w:p>
    <w:p w14:paraId="2E0E2290" w14:textId="57C0CD8E" w:rsidR="003041E4" w:rsidRPr="003C5EB8" w:rsidRDefault="00B300E8">
      <w:pPr>
        <w:pStyle w:val="BodyText"/>
        <w:numPr>
          <w:ilvl w:val="0"/>
          <w:numId w:val="27"/>
        </w:numPr>
        <w:tabs>
          <w:tab w:val="left" w:pos="856"/>
        </w:tabs>
        <w:spacing w:before="195" w:line="242" w:lineRule="auto"/>
        <w:ind w:left="855" w:right="147"/>
        <w:jc w:val="both"/>
        <w:rPr>
          <w:lang w:val="en-GB"/>
        </w:rPr>
      </w:pPr>
      <w:r w:rsidRPr="003C5EB8">
        <w:rPr>
          <w:spacing w:val="-1"/>
          <w:lang w:val="en-GB"/>
        </w:rPr>
        <w:t>In case</w:t>
      </w:r>
      <w:r w:rsidRPr="003C5EB8">
        <w:rPr>
          <w:spacing w:val="-2"/>
          <w:lang w:val="en-GB"/>
        </w:rPr>
        <w:t xml:space="preserve"> </w:t>
      </w:r>
      <w:r w:rsidRPr="003C5EB8">
        <w:rPr>
          <w:lang w:val="en-GB"/>
        </w:rPr>
        <w:t xml:space="preserve">of </w:t>
      </w:r>
      <w:r w:rsidR="00E824F2" w:rsidRPr="003C5EB8">
        <w:rPr>
          <w:spacing w:val="-1"/>
          <w:lang w:val="en-GB"/>
        </w:rPr>
        <w:t>auction</w:t>
      </w:r>
      <w:r w:rsidRPr="003C5EB8">
        <w:rPr>
          <w:lang w:val="en-GB"/>
        </w:rPr>
        <w:t xml:space="preserve"> </w:t>
      </w:r>
      <w:r w:rsidRPr="003C5EB8">
        <w:rPr>
          <w:spacing w:val="-1"/>
          <w:lang w:val="en-GB"/>
        </w:rPr>
        <w:t>cancellation before</w:t>
      </w:r>
      <w:r w:rsidRPr="003C5EB8">
        <w:rPr>
          <w:spacing w:val="-2"/>
          <w:lang w:val="en-GB"/>
        </w:rPr>
        <w:t xml:space="preserve"> </w:t>
      </w:r>
      <w:r w:rsidRPr="003C5EB8">
        <w:rPr>
          <w:spacing w:val="-1"/>
          <w:lang w:val="en-GB"/>
        </w:rPr>
        <w:t>the</w:t>
      </w:r>
      <w:r w:rsidRPr="003C5EB8">
        <w:rPr>
          <w:spacing w:val="1"/>
          <w:lang w:val="en-GB"/>
        </w:rPr>
        <w:t xml:space="preserve"> </w:t>
      </w:r>
      <w:r w:rsidRPr="003C5EB8">
        <w:rPr>
          <w:spacing w:val="-1"/>
          <w:lang w:val="en-GB"/>
        </w:rPr>
        <w:t>contestation</w:t>
      </w:r>
      <w:r w:rsidRPr="003C5EB8">
        <w:rPr>
          <w:spacing w:val="-2"/>
          <w:lang w:val="en-GB"/>
        </w:rPr>
        <w:t xml:space="preserve"> </w:t>
      </w:r>
      <w:r w:rsidRPr="003C5EB8">
        <w:rPr>
          <w:spacing w:val="-1"/>
          <w:lang w:val="en-GB"/>
        </w:rPr>
        <w:t>period</w:t>
      </w:r>
      <w:r w:rsidRPr="003C5EB8">
        <w:rPr>
          <w:spacing w:val="-3"/>
          <w:lang w:val="en-GB"/>
        </w:rPr>
        <w:t xml:space="preserve"> </w:t>
      </w:r>
      <w:r w:rsidRPr="003C5EB8">
        <w:rPr>
          <w:spacing w:val="-1"/>
          <w:lang w:val="en-GB"/>
        </w:rPr>
        <w:t>elapses,</w:t>
      </w:r>
      <w:r w:rsidRPr="003C5EB8">
        <w:rPr>
          <w:lang w:val="en-GB"/>
        </w:rPr>
        <w:t xml:space="preserve"> </w:t>
      </w:r>
      <w:r w:rsidRPr="003C5EB8">
        <w:rPr>
          <w:spacing w:val="-2"/>
          <w:lang w:val="en-GB"/>
        </w:rPr>
        <w:t>no</w:t>
      </w:r>
      <w:r w:rsidRPr="003C5EB8">
        <w:rPr>
          <w:spacing w:val="2"/>
          <w:lang w:val="en-GB"/>
        </w:rPr>
        <w:t xml:space="preserve"> </w:t>
      </w:r>
      <w:r w:rsidRPr="003C5EB8">
        <w:rPr>
          <w:spacing w:val="-1"/>
          <w:lang w:val="en-GB"/>
        </w:rPr>
        <w:t>compensation shall</w:t>
      </w:r>
      <w:r w:rsidRPr="003C5EB8">
        <w:rPr>
          <w:rFonts w:ascii="Times New Roman"/>
          <w:spacing w:val="65"/>
          <w:lang w:val="en-GB"/>
        </w:rPr>
        <w:t xml:space="preserve"> </w:t>
      </w:r>
      <w:r w:rsidRPr="003C5EB8">
        <w:rPr>
          <w:spacing w:val="-1"/>
          <w:lang w:val="en-GB"/>
        </w:rPr>
        <w:t>be</w:t>
      </w:r>
      <w:r w:rsidRPr="003C5EB8">
        <w:rPr>
          <w:spacing w:val="1"/>
          <w:lang w:val="en-GB"/>
        </w:rPr>
        <w:t xml:space="preserve"> </w:t>
      </w:r>
      <w:r w:rsidRPr="003C5EB8">
        <w:rPr>
          <w:spacing w:val="-1"/>
          <w:lang w:val="en-GB"/>
        </w:rPr>
        <w:t xml:space="preserve">paid </w:t>
      </w:r>
      <w:r w:rsidRPr="003C5EB8">
        <w:rPr>
          <w:lang w:val="en-GB"/>
        </w:rPr>
        <w:t>to</w:t>
      </w:r>
      <w:r w:rsidRPr="003C5EB8">
        <w:rPr>
          <w:spacing w:val="-1"/>
          <w:lang w:val="en-GB"/>
        </w:rPr>
        <w:t xml:space="preserve"> the </w:t>
      </w:r>
      <w:r w:rsidR="006379DF" w:rsidRPr="003C5EB8">
        <w:rPr>
          <w:spacing w:val="-1"/>
          <w:lang w:val="en-GB"/>
        </w:rPr>
        <w:t>registered participant</w:t>
      </w:r>
      <w:r w:rsidRPr="003C5EB8">
        <w:rPr>
          <w:spacing w:val="-1"/>
          <w:lang w:val="en-GB"/>
        </w:rPr>
        <w:t>s.</w:t>
      </w:r>
    </w:p>
    <w:p w14:paraId="2E0E2291" w14:textId="39C3E685" w:rsidR="003041E4" w:rsidRPr="003C5EB8" w:rsidRDefault="00B300E8">
      <w:pPr>
        <w:pStyle w:val="BodyText"/>
        <w:numPr>
          <w:ilvl w:val="0"/>
          <w:numId w:val="27"/>
        </w:numPr>
        <w:tabs>
          <w:tab w:val="left" w:pos="856"/>
        </w:tabs>
        <w:spacing w:before="194" w:line="242" w:lineRule="auto"/>
        <w:ind w:left="855" w:right="148"/>
        <w:jc w:val="both"/>
        <w:rPr>
          <w:lang w:val="en-GB"/>
        </w:rPr>
      </w:pPr>
      <w:r w:rsidRPr="003C5EB8">
        <w:rPr>
          <w:spacing w:val="-1"/>
          <w:lang w:val="en-GB"/>
        </w:rPr>
        <w:t>The</w:t>
      </w:r>
      <w:r w:rsidRPr="003C5EB8">
        <w:rPr>
          <w:spacing w:val="3"/>
          <w:lang w:val="en-GB"/>
        </w:rPr>
        <w:t xml:space="preserve"> </w:t>
      </w:r>
      <w:r w:rsidR="00C166E7" w:rsidRPr="003C5EB8">
        <w:rPr>
          <w:spacing w:val="-1"/>
          <w:lang w:val="en-GB"/>
        </w:rPr>
        <w:t>allocation platform</w:t>
      </w:r>
      <w:r w:rsidRPr="003C5EB8">
        <w:rPr>
          <w:spacing w:val="4"/>
          <w:lang w:val="en-GB"/>
        </w:rPr>
        <w:t xml:space="preserve"> </w:t>
      </w:r>
      <w:r w:rsidRPr="003C5EB8">
        <w:rPr>
          <w:spacing w:val="-2"/>
          <w:lang w:val="en-GB"/>
        </w:rPr>
        <w:t>shall</w:t>
      </w:r>
      <w:r w:rsidRPr="003C5EB8">
        <w:rPr>
          <w:spacing w:val="3"/>
          <w:lang w:val="en-GB"/>
        </w:rPr>
        <w:t xml:space="preserve"> </w:t>
      </w:r>
      <w:r w:rsidRPr="003C5EB8">
        <w:rPr>
          <w:spacing w:val="-1"/>
          <w:lang w:val="en-GB"/>
        </w:rPr>
        <w:t>publish</w:t>
      </w:r>
      <w:r w:rsidRPr="003C5EB8">
        <w:rPr>
          <w:spacing w:val="2"/>
          <w:lang w:val="en-GB"/>
        </w:rPr>
        <w:t xml:space="preserve"> </w:t>
      </w:r>
      <w:r w:rsidRPr="003C5EB8">
        <w:rPr>
          <w:lang w:val="en-GB"/>
        </w:rPr>
        <w:t>on</w:t>
      </w:r>
      <w:r w:rsidRPr="003C5EB8">
        <w:rPr>
          <w:spacing w:val="2"/>
          <w:lang w:val="en-GB"/>
        </w:rPr>
        <w:t xml:space="preserve"> </w:t>
      </w:r>
      <w:r w:rsidRPr="003C5EB8">
        <w:rPr>
          <w:spacing w:val="-1"/>
          <w:lang w:val="en-GB"/>
        </w:rPr>
        <w:t>its</w:t>
      </w:r>
      <w:r w:rsidRPr="003C5EB8">
        <w:rPr>
          <w:lang w:val="en-GB"/>
        </w:rPr>
        <w:t xml:space="preserve"> </w:t>
      </w:r>
      <w:r w:rsidRPr="003C5EB8">
        <w:rPr>
          <w:spacing w:val="-1"/>
          <w:lang w:val="en-GB"/>
        </w:rPr>
        <w:t>website,</w:t>
      </w:r>
      <w:r w:rsidRPr="003C5EB8">
        <w:rPr>
          <w:spacing w:val="1"/>
          <w:lang w:val="en-GB"/>
        </w:rPr>
        <w:t xml:space="preserve"> </w:t>
      </w:r>
      <w:r w:rsidRPr="003C5EB8">
        <w:rPr>
          <w:spacing w:val="-1"/>
          <w:lang w:val="en-GB"/>
        </w:rPr>
        <w:t>without</w:t>
      </w:r>
      <w:r w:rsidRPr="003C5EB8">
        <w:rPr>
          <w:lang w:val="en-GB"/>
        </w:rPr>
        <w:t xml:space="preserve"> </w:t>
      </w:r>
      <w:r w:rsidRPr="003C5EB8">
        <w:rPr>
          <w:spacing w:val="-1"/>
          <w:lang w:val="en-GB"/>
        </w:rPr>
        <w:t>undue</w:t>
      </w:r>
      <w:r w:rsidRPr="003C5EB8">
        <w:rPr>
          <w:spacing w:val="3"/>
          <w:lang w:val="en-GB"/>
        </w:rPr>
        <w:t xml:space="preserve"> </w:t>
      </w:r>
      <w:r w:rsidRPr="003C5EB8">
        <w:rPr>
          <w:spacing w:val="-1"/>
          <w:lang w:val="en-GB"/>
        </w:rPr>
        <w:t>delay,</w:t>
      </w:r>
      <w:r w:rsidRPr="003C5EB8">
        <w:rPr>
          <w:spacing w:val="1"/>
          <w:lang w:val="en-GB"/>
        </w:rPr>
        <w:t xml:space="preserve"> </w:t>
      </w:r>
      <w:r w:rsidRPr="003C5EB8">
        <w:rPr>
          <w:spacing w:val="-1"/>
          <w:lang w:val="en-GB"/>
        </w:rPr>
        <w:t>the</w:t>
      </w:r>
      <w:r w:rsidRPr="003C5EB8">
        <w:rPr>
          <w:spacing w:val="3"/>
          <w:lang w:val="en-GB"/>
        </w:rPr>
        <w:t xml:space="preserve"> </w:t>
      </w:r>
      <w:r w:rsidRPr="003C5EB8">
        <w:rPr>
          <w:spacing w:val="-1"/>
          <w:lang w:val="en-GB"/>
        </w:rPr>
        <w:t>reasons</w:t>
      </w:r>
      <w:r w:rsidRPr="003C5EB8">
        <w:rPr>
          <w:lang w:val="en-GB"/>
        </w:rPr>
        <w:t xml:space="preserve"> for </w:t>
      </w:r>
      <w:r w:rsidRPr="003C5EB8">
        <w:rPr>
          <w:spacing w:val="-2"/>
          <w:lang w:val="en-GB"/>
        </w:rPr>
        <w:t>the</w:t>
      </w:r>
      <w:r w:rsidRPr="003C5EB8">
        <w:rPr>
          <w:rFonts w:ascii="Times New Roman"/>
          <w:spacing w:val="65"/>
          <w:lang w:val="en-GB"/>
        </w:rPr>
        <w:t xml:space="preserve"> </w:t>
      </w:r>
      <w:r w:rsidR="00E824F2" w:rsidRPr="003C5EB8">
        <w:rPr>
          <w:spacing w:val="-1"/>
          <w:lang w:val="en-GB"/>
        </w:rPr>
        <w:t>auction</w:t>
      </w:r>
      <w:r w:rsidRPr="003C5EB8">
        <w:rPr>
          <w:spacing w:val="-1"/>
          <w:lang w:val="en-GB"/>
        </w:rPr>
        <w:t xml:space="preserve"> cancellation.</w:t>
      </w:r>
    </w:p>
    <w:p w14:paraId="2E0E2292" w14:textId="77777777" w:rsidR="003041E4" w:rsidRPr="003C5EB8" w:rsidRDefault="00B300E8">
      <w:pPr>
        <w:spacing w:before="194"/>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53</w:t>
      </w:r>
    </w:p>
    <w:p w14:paraId="2E0E2293" w14:textId="4B1503A9" w:rsidR="003041E4" w:rsidRPr="003C5EB8" w:rsidRDefault="00B300E8">
      <w:pPr>
        <w:pStyle w:val="Heading2"/>
        <w:ind w:right="213"/>
        <w:jc w:val="center"/>
        <w:rPr>
          <w:spacing w:val="-1"/>
          <w:lang w:val="en-GB"/>
        </w:rPr>
      </w:pPr>
      <w:bookmarkStart w:id="71" w:name="_Toc170124944"/>
      <w:r w:rsidRPr="003C5EB8">
        <w:rPr>
          <w:spacing w:val="-1"/>
          <w:lang w:val="en-GB"/>
        </w:rPr>
        <w:t>Fallback</w:t>
      </w:r>
      <w:r w:rsidRPr="003C5EB8">
        <w:rPr>
          <w:lang w:val="en-GB"/>
        </w:rPr>
        <w:t xml:space="preserve"> </w:t>
      </w:r>
      <w:r w:rsidRPr="003C5EB8">
        <w:rPr>
          <w:spacing w:val="-1"/>
          <w:lang w:val="en-GB"/>
        </w:rPr>
        <w:t>procedure for</w:t>
      </w:r>
      <w:r w:rsidRPr="003C5EB8">
        <w:rPr>
          <w:spacing w:val="1"/>
          <w:lang w:val="en-GB"/>
        </w:rPr>
        <w:t xml:space="preserve"> </w:t>
      </w:r>
      <w:r w:rsidRPr="003C5EB8">
        <w:rPr>
          <w:spacing w:val="-2"/>
          <w:lang w:val="en-GB"/>
        </w:rPr>
        <w:t>return</w:t>
      </w:r>
      <w:r w:rsidRPr="003C5EB8">
        <w:rPr>
          <w:lang w:val="en-GB"/>
        </w:rPr>
        <w:t xml:space="preserve"> </w:t>
      </w:r>
      <w:r w:rsidRPr="003C5EB8">
        <w:rPr>
          <w:spacing w:val="-1"/>
          <w:lang w:val="en-GB"/>
        </w:rPr>
        <w:t>of</w:t>
      </w:r>
      <w:r w:rsidRPr="003C5EB8">
        <w:rPr>
          <w:lang w:val="en-GB"/>
        </w:rPr>
        <w:t xml:space="preserve"> </w:t>
      </w:r>
      <w:r w:rsidR="00AF062B" w:rsidRPr="003C5EB8">
        <w:rPr>
          <w:spacing w:val="-1"/>
          <w:lang w:val="en-GB"/>
        </w:rPr>
        <w:t>long-term transmission right</w:t>
      </w:r>
      <w:r w:rsidRPr="003C5EB8">
        <w:rPr>
          <w:spacing w:val="-1"/>
          <w:lang w:val="en-GB"/>
        </w:rPr>
        <w:t>s</w:t>
      </w:r>
      <w:bookmarkEnd w:id="71"/>
    </w:p>
    <w:p w14:paraId="2FF57ADA" w14:textId="77777777" w:rsidR="005B141C" w:rsidRPr="003C5EB8" w:rsidRDefault="005B141C">
      <w:pPr>
        <w:pStyle w:val="Heading2"/>
        <w:ind w:right="213"/>
        <w:jc w:val="center"/>
        <w:rPr>
          <w:b w:val="0"/>
          <w:bCs w:val="0"/>
          <w:lang w:val="en-GB"/>
        </w:rPr>
      </w:pPr>
    </w:p>
    <w:p w14:paraId="2E0E2294" w14:textId="30A770A8" w:rsidR="003041E4" w:rsidRPr="003C5EB8" w:rsidRDefault="00B300E8">
      <w:pPr>
        <w:pStyle w:val="BodyText"/>
        <w:numPr>
          <w:ilvl w:val="0"/>
          <w:numId w:val="26"/>
        </w:numPr>
        <w:tabs>
          <w:tab w:val="left" w:pos="856"/>
        </w:tabs>
        <w:spacing w:before="120" w:line="241" w:lineRule="auto"/>
        <w:ind w:right="148"/>
        <w:jc w:val="both"/>
        <w:rPr>
          <w:lang w:val="en-GB"/>
        </w:rPr>
      </w:pPr>
      <w:r w:rsidRPr="003C5EB8">
        <w:rPr>
          <w:spacing w:val="-1"/>
          <w:lang w:val="en-GB"/>
        </w:rPr>
        <w:t>In</w:t>
      </w:r>
      <w:r w:rsidRPr="003C5EB8">
        <w:rPr>
          <w:spacing w:val="33"/>
          <w:lang w:val="en-GB"/>
        </w:rPr>
        <w:t xml:space="preserve"> </w:t>
      </w:r>
      <w:r w:rsidRPr="003C5EB8">
        <w:rPr>
          <w:spacing w:val="-1"/>
          <w:lang w:val="en-GB"/>
        </w:rPr>
        <w:t>case</w:t>
      </w:r>
      <w:r w:rsidRPr="003C5EB8">
        <w:rPr>
          <w:spacing w:val="34"/>
          <w:lang w:val="en-GB"/>
        </w:rPr>
        <w:t xml:space="preserve"> </w:t>
      </w:r>
      <w:r w:rsidRPr="003C5EB8">
        <w:rPr>
          <w:lang w:val="en-GB"/>
        </w:rPr>
        <w:t>of</w:t>
      </w:r>
      <w:r w:rsidRPr="003C5EB8">
        <w:rPr>
          <w:spacing w:val="33"/>
          <w:lang w:val="en-GB"/>
        </w:rPr>
        <w:t xml:space="preserve"> </w:t>
      </w:r>
      <w:r w:rsidRPr="003C5EB8">
        <w:rPr>
          <w:spacing w:val="-1"/>
          <w:lang w:val="en-GB"/>
        </w:rPr>
        <w:t>failure</w:t>
      </w:r>
      <w:r w:rsidRPr="003C5EB8">
        <w:rPr>
          <w:spacing w:val="35"/>
          <w:lang w:val="en-GB"/>
        </w:rPr>
        <w:t xml:space="preserve"> </w:t>
      </w:r>
      <w:r w:rsidRPr="003C5EB8">
        <w:rPr>
          <w:spacing w:val="-1"/>
          <w:lang w:val="en-GB"/>
        </w:rPr>
        <w:t>in</w:t>
      </w:r>
      <w:r w:rsidRPr="003C5EB8">
        <w:rPr>
          <w:spacing w:val="33"/>
          <w:lang w:val="en-GB"/>
        </w:rPr>
        <w:t xml:space="preserve"> </w:t>
      </w:r>
      <w:r w:rsidRPr="003C5EB8">
        <w:rPr>
          <w:spacing w:val="-1"/>
          <w:lang w:val="en-GB"/>
        </w:rPr>
        <w:t>the</w:t>
      </w:r>
      <w:r w:rsidRPr="003C5EB8">
        <w:rPr>
          <w:spacing w:val="34"/>
          <w:lang w:val="en-GB"/>
        </w:rPr>
        <w:t xml:space="preserve"> </w:t>
      </w:r>
      <w:r w:rsidRPr="003C5EB8">
        <w:rPr>
          <w:spacing w:val="-1"/>
          <w:lang w:val="en-GB"/>
        </w:rPr>
        <w:t>standard</w:t>
      </w:r>
      <w:r w:rsidRPr="003C5EB8">
        <w:rPr>
          <w:spacing w:val="33"/>
          <w:lang w:val="en-GB"/>
        </w:rPr>
        <w:t xml:space="preserve"> </w:t>
      </w:r>
      <w:r w:rsidRPr="003C5EB8">
        <w:rPr>
          <w:spacing w:val="-1"/>
          <w:lang w:val="en-GB"/>
        </w:rPr>
        <w:t>process</w:t>
      </w:r>
      <w:r w:rsidRPr="003C5EB8">
        <w:rPr>
          <w:spacing w:val="35"/>
          <w:lang w:val="en-GB"/>
        </w:rPr>
        <w:t xml:space="preserve"> </w:t>
      </w:r>
      <w:r w:rsidRPr="003C5EB8">
        <w:rPr>
          <w:lang w:val="en-GB"/>
        </w:rPr>
        <w:t>for</w:t>
      </w:r>
      <w:r w:rsidRPr="003C5EB8">
        <w:rPr>
          <w:spacing w:val="33"/>
          <w:lang w:val="en-GB"/>
        </w:rPr>
        <w:t xml:space="preserve"> </w:t>
      </w:r>
      <w:r w:rsidRPr="003C5EB8">
        <w:rPr>
          <w:spacing w:val="-1"/>
          <w:lang w:val="en-GB"/>
        </w:rPr>
        <w:t>the</w:t>
      </w:r>
      <w:r w:rsidRPr="003C5EB8">
        <w:rPr>
          <w:spacing w:val="34"/>
          <w:lang w:val="en-GB"/>
        </w:rPr>
        <w:t xml:space="preserve"> </w:t>
      </w:r>
      <w:r w:rsidRPr="003C5EB8">
        <w:rPr>
          <w:spacing w:val="-1"/>
          <w:lang w:val="en-GB"/>
        </w:rPr>
        <w:t>registration</w:t>
      </w:r>
      <w:r w:rsidRPr="003C5EB8">
        <w:rPr>
          <w:spacing w:val="34"/>
          <w:lang w:val="en-GB"/>
        </w:rPr>
        <w:t xml:space="preserve"> </w:t>
      </w:r>
      <w:r w:rsidRPr="003C5EB8">
        <w:rPr>
          <w:lang w:val="en-GB"/>
        </w:rPr>
        <w:t>of</w:t>
      </w:r>
      <w:r w:rsidRPr="003C5EB8">
        <w:rPr>
          <w:spacing w:val="33"/>
          <w:lang w:val="en-GB"/>
        </w:rPr>
        <w:t xml:space="preserve"> </w:t>
      </w:r>
      <w:r w:rsidRPr="003C5EB8">
        <w:rPr>
          <w:spacing w:val="-1"/>
          <w:lang w:val="en-GB"/>
        </w:rPr>
        <w:t>the</w:t>
      </w:r>
      <w:r w:rsidRPr="003C5EB8">
        <w:rPr>
          <w:spacing w:val="34"/>
          <w:lang w:val="en-GB"/>
        </w:rPr>
        <w:t xml:space="preserve"> </w:t>
      </w:r>
      <w:r w:rsidRPr="003C5EB8">
        <w:rPr>
          <w:spacing w:val="-1"/>
          <w:lang w:val="en-GB"/>
        </w:rPr>
        <w:t>return</w:t>
      </w:r>
      <w:r w:rsidRPr="003C5EB8">
        <w:rPr>
          <w:spacing w:val="33"/>
          <w:lang w:val="en-GB"/>
        </w:rPr>
        <w:t xml:space="preserve"> </w:t>
      </w:r>
      <w:r w:rsidRPr="003C5EB8">
        <w:rPr>
          <w:lang w:val="en-GB"/>
        </w:rPr>
        <w:t>of</w:t>
      </w:r>
      <w:r w:rsidRPr="003C5EB8">
        <w:rPr>
          <w:spacing w:val="34"/>
          <w:lang w:val="en-GB"/>
        </w:rPr>
        <w:t xml:space="preserve"> </w:t>
      </w:r>
      <w:r w:rsidR="00AF062B" w:rsidRPr="003C5EB8">
        <w:rPr>
          <w:lang w:val="en-GB"/>
        </w:rPr>
        <w:t>long-term transmission right</w:t>
      </w:r>
      <w:r w:rsidRPr="003C5EB8">
        <w:rPr>
          <w:spacing w:val="-1"/>
          <w:lang w:val="en-GB"/>
        </w:rPr>
        <w:t>s</w:t>
      </w:r>
      <w:r w:rsidRPr="003C5EB8">
        <w:rPr>
          <w:spacing w:val="17"/>
          <w:lang w:val="en-GB"/>
        </w:rPr>
        <w:t xml:space="preserve"> </w:t>
      </w:r>
      <w:r w:rsidRPr="003C5EB8">
        <w:rPr>
          <w:lang w:val="en-GB"/>
        </w:rPr>
        <w:t>via</w:t>
      </w:r>
      <w:r w:rsidRPr="003C5EB8">
        <w:rPr>
          <w:spacing w:val="17"/>
          <w:lang w:val="en-GB"/>
        </w:rPr>
        <w:t xml:space="preserve"> </w:t>
      </w:r>
      <w:r w:rsidRPr="003C5EB8">
        <w:rPr>
          <w:spacing w:val="-2"/>
          <w:lang w:val="en-GB"/>
        </w:rPr>
        <w:t>the</w:t>
      </w:r>
      <w:r w:rsidRPr="003C5EB8">
        <w:rPr>
          <w:spacing w:val="18"/>
          <w:lang w:val="en-GB"/>
        </w:rPr>
        <w:t xml:space="preserve"> </w:t>
      </w:r>
      <w:r w:rsidR="00C166E7" w:rsidRPr="003C5EB8">
        <w:rPr>
          <w:spacing w:val="-1"/>
          <w:lang w:val="en-GB"/>
        </w:rPr>
        <w:t>auction tool</w:t>
      </w:r>
      <w:r w:rsidRPr="003C5EB8">
        <w:rPr>
          <w:spacing w:val="16"/>
          <w:lang w:val="en-GB"/>
        </w:rPr>
        <w:t xml:space="preserve"> </w:t>
      </w:r>
      <w:r w:rsidRPr="003C5EB8">
        <w:rPr>
          <w:spacing w:val="-1"/>
          <w:lang w:val="en-GB"/>
        </w:rPr>
        <w:t>as</w:t>
      </w:r>
      <w:r w:rsidRPr="003C5EB8">
        <w:rPr>
          <w:spacing w:val="17"/>
          <w:lang w:val="en-GB"/>
        </w:rPr>
        <w:t xml:space="preserve"> </w:t>
      </w:r>
      <w:r w:rsidRPr="003C5EB8">
        <w:rPr>
          <w:spacing w:val="-1"/>
          <w:lang w:val="en-GB"/>
        </w:rPr>
        <w:t>set</w:t>
      </w:r>
      <w:r w:rsidRPr="003C5EB8">
        <w:rPr>
          <w:spacing w:val="18"/>
          <w:lang w:val="en-GB"/>
        </w:rPr>
        <w:t xml:space="preserve"> </w:t>
      </w:r>
      <w:r w:rsidRPr="003C5EB8">
        <w:rPr>
          <w:spacing w:val="-1"/>
          <w:lang w:val="en-GB"/>
        </w:rPr>
        <w:t>forth</w:t>
      </w:r>
      <w:r w:rsidRPr="003C5EB8">
        <w:rPr>
          <w:spacing w:val="16"/>
          <w:lang w:val="en-GB"/>
        </w:rPr>
        <w:t xml:space="preserve"> </w:t>
      </w:r>
      <w:r w:rsidRPr="003C5EB8">
        <w:rPr>
          <w:spacing w:val="-1"/>
          <w:lang w:val="en-GB"/>
        </w:rPr>
        <w:t>in</w:t>
      </w:r>
      <w:r w:rsidRPr="003C5EB8">
        <w:rPr>
          <w:spacing w:val="16"/>
          <w:lang w:val="en-GB"/>
        </w:rPr>
        <w:t xml:space="preserve"> </w:t>
      </w:r>
      <w:r w:rsidRPr="003C5EB8">
        <w:rPr>
          <w:spacing w:val="-1"/>
          <w:lang w:val="en-GB"/>
        </w:rPr>
        <w:t>CHAPTER</w:t>
      </w:r>
      <w:r w:rsidRPr="003C5EB8">
        <w:rPr>
          <w:spacing w:val="18"/>
          <w:lang w:val="en-GB"/>
        </w:rPr>
        <w:t xml:space="preserve"> </w:t>
      </w:r>
      <w:r w:rsidRPr="003C5EB8">
        <w:rPr>
          <w:lang w:val="en-GB"/>
        </w:rPr>
        <w:t>5,</w:t>
      </w:r>
      <w:r w:rsidRPr="003C5EB8">
        <w:rPr>
          <w:spacing w:val="17"/>
          <w:lang w:val="en-GB"/>
        </w:rPr>
        <w:t xml:space="preserve"> </w:t>
      </w:r>
      <w:r w:rsidRPr="003C5EB8">
        <w:rPr>
          <w:spacing w:val="-1"/>
          <w:lang w:val="en-GB"/>
        </w:rPr>
        <w:t>the</w:t>
      </w:r>
      <w:r w:rsidRPr="003C5EB8">
        <w:rPr>
          <w:spacing w:val="17"/>
          <w:lang w:val="en-GB"/>
        </w:rPr>
        <w:t xml:space="preserve"> </w:t>
      </w:r>
      <w:r w:rsidR="00C166E7" w:rsidRPr="003C5EB8">
        <w:rPr>
          <w:spacing w:val="-1"/>
          <w:lang w:val="en-GB"/>
        </w:rPr>
        <w:t>allocation platform</w:t>
      </w:r>
      <w:r w:rsidRPr="003C5EB8">
        <w:rPr>
          <w:rFonts w:ascii="Times New Roman"/>
          <w:spacing w:val="77"/>
          <w:lang w:val="en-GB"/>
        </w:rPr>
        <w:t xml:space="preserve"> </w:t>
      </w:r>
      <w:r w:rsidRPr="003C5EB8">
        <w:rPr>
          <w:lang w:val="en-GB"/>
        </w:rPr>
        <w:t>may</w:t>
      </w:r>
      <w:r w:rsidRPr="003C5EB8">
        <w:rPr>
          <w:spacing w:val="-2"/>
          <w:lang w:val="en-GB"/>
        </w:rPr>
        <w:t xml:space="preserve"> </w:t>
      </w:r>
      <w:r w:rsidRPr="003C5EB8">
        <w:rPr>
          <w:spacing w:val="-1"/>
          <w:lang w:val="en-GB"/>
        </w:rPr>
        <w:t>apply</w:t>
      </w:r>
      <w:r w:rsidRPr="003C5EB8">
        <w:rPr>
          <w:spacing w:val="1"/>
          <w:lang w:val="en-GB"/>
        </w:rPr>
        <w:t xml:space="preserve"> </w:t>
      </w:r>
      <w:r w:rsidRPr="003C5EB8">
        <w:rPr>
          <w:spacing w:val="-2"/>
          <w:lang w:val="en-GB"/>
        </w:rPr>
        <w:t>the</w:t>
      </w:r>
      <w:r w:rsidRPr="003C5EB8">
        <w:rPr>
          <w:spacing w:val="1"/>
          <w:lang w:val="en-GB"/>
        </w:rPr>
        <w:t xml:space="preserve"> </w:t>
      </w:r>
      <w:r w:rsidRPr="003C5EB8">
        <w:rPr>
          <w:spacing w:val="-1"/>
          <w:lang w:val="en-GB"/>
        </w:rPr>
        <w:t>fallback procedure</w:t>
      </w:r>
      <w:r w:rsidRPr="003C5EB8">
        <w:rPr>
          <w:spacing w:val="1"/>
          <w:lang w:val="en-GB"/>
        </w:rPr>
        <w:t xml:space="preserve"> </w:t>
      </w:r>
      <w:r w:rsidRPr="003C5EB8">
        <w:rPr>
          <w:lang w:val="en-GB"/>
        </w:rPr>
        <w:t>for</w:t>
      </w:r>
      <w:r w:rsidRPr="003C5EB8">
        <w:rPr>
          <w:spacing w:val="-3"/>
          <w:lang w:val="en-GB"/>
        </w:rPr>
        <w:t xml:space="preserve"> </w:t>
      </w:r>
      <w:r w:rsidRPr="003C5EB8">
        <w:rPr>
          <w:spacing w:val="-1"/>
          <w:lang w:val="en-GB"/>
        </w:rPr>
        <w:t>data</w:t>
      </w:r>
      <w:r w:rsidRPr="003C5EB8">
        <w:rPr>
          <w:spacing w:val="-3"/>
          <w:lang w:val="en-GB"/>
        </w:rPr>
        <w:t xml:space="preserve"> </w:t>
      </w:r>
      <w:r w:rsidRPr="003C5EB8">
        <w:rPr>
          <w:spacing w:val="-1"/>
          <w:lang w:val="en-GB"/>
        </w:rPr>
        <w:t>exchange in</w:t>
      </w:r>
      <w:r w:rsidRPr="003C5EB8">
        <w:rPr>
          <w:spacing w:val="-3"/>
          <w:lang w:val="en-GB"/>
        </w:rPr>
        <w:t xml:space="preserve"> </w:t>
      </w:r>
      <w:r w:rsidRPr="003C5EB8">
        <w:rPr>
          <w:spacing w:val="-1"/>
          <w:lang w:val="en-GB"/>
        </w:rPr>
        <w:t>accordance</w:t>
      </w:r>
      <w:r w:rsidRPr="003C5EB8">
        <w:rPr>
          <w:spacing w:val="1"/>
          <w:lang w:val="en-GB"/>
        </w:rPr>
        <w:t xml:space="preserve"> </w:t>
      </w:r>
      <w:r w:rsidRPr="003C5EB8">
        <w:rPr>
          <w:spacing w:val="-1"/>
          <w:lang w:val="en-GB"/>
        </w:rPr>
        <w:t>with</w:t>
      </w:r>
      <w:r w:rsidRPr="003C5EB8">
        <w:rPr>
          <w:lang w:val="en-GB"/>
        </w:rPr>
        <w:t xml:space="preserve"> </w:t>
      </w:r>
      <w:r w:rsidRPr="003C5EB8">
        <w:rPr>
          <w:spacing w:val="-1"/>
          <w:lang w:val="en-GB"/>
        </w:rPr>
        <w:t>Article</w:t>
      </w:r>
      <w:r w:rsidRPr="003C5EB8">
        <w:rPr>
          <w:spacing w:val="1"/>
          <w:lang w:val="en-GB"/>
        </w:rPr>
        <w:t xml:space="preserve"> </w:t>
      </w:r>
      <w:r w:rsidRPr="003C5EB8">
        <w:rPr>
          <w:spacing w:val="-1"/>
          <w:lang w:val="en-GB"/>
        </w:rPr>
        <w:t>50.</w:t>
      </w:r>
    </w:p>
    <w:p w14:paraId="2E0E2295" w14:textId="4888DFE8" w:rsidR="003041E4" w:rsidRPr="003C5EB8" w:rsidRDefault="00B300E8">
      <w:pPr>
        <w:pStyle w:val="BodyText"/>
        <w:numPr>
          <w:ilvl w:val="0"/>
          <w:numId w:val="26"/>
        </w:numPr>
        <w:tabs>
          <w:tab w:val="left" w:pos="856"/>
        </w:tabs>
        <w:spacing w:before="195" w:line="241" w:lineRule="auto"/>
        <w:ind w:right="148"/>
        <w:jc w:val="both"/>
        <w:rPr>
          <w:lang w:val="en-GB"/>
        </w:rPr>
      </w:pPr>
      <w:r w:rsidRPr="003C5EB8">
        <w:rPr>
          <w:spacing w:val="-1"/>
          <w:lang w:val="en-GB"/>
        </w:rPr>
        <w:t>The</w:t>
      </w:r>
      <w:r w:rsidRPr="003C5EB8">
        <w:rPr>
          <w:spacing w:val="34"/>
          <w:lang w:val="en-GB"/>
        </w:rPr>
        <w:t xml:space="preserve"> </w:t>
      </w:r>
      <w:r w:rsidR="00C166E7" w:rsidRPr="003C5EB8">
        <w:rPr>
          <w:spacing w:val="-1"/>
          <w:lang w:val="en-GB"/>
        </w:rPr>
        <w:t>allocation platform</w:t>
      </w:r>
      <w:r w:rsidRPr="003C5EB8">
        <w:rPr>
          <w:spacing w:val="35"/>
          <w:lang w:val="en-GB"/>
        </w:rPr>
        <w:t xml:space="preserve"> </w:t>
      </w:r>
      <w:r w:rsidRPr="003C5EB8">
        <w:rPr>
          <w:spacing w:val="-2"/>
          <w:lang w:val="en-GB"/>
        </w:rPr>
        <w:t>shall</w:t>
      </w:r>
      <w:r w:rsidRPr="003C5EB8">
        <w:rPr>
          <w:spacing w:val="34"/>
          <w:lang w:val="en-GB"/>
        </w:rPr>
        <w:t xml:space="preserve"> </w:t>
      </w:r>
      <w:r w:rsidRPr="003C5EB8">
        <w:rPr>
          <w:spacing w:val="-1"/>
          <w:lang w:val="en-GB"/>
        </w:rPr>
        <w:t>publish</w:t>
      </w:r>
      <w:r w:rsidRPr="003C5EB8">
        <w:rPr>
          <w:spacing w:val="33"/>
          <w:lang w:val="en-GB"/>
        </w:rPr>
        <w:t xml:space="preserve"> </w:t>
      </w:r>
      <w:r w:rsidRPr="003C5EB8">
        <w:rPr>
          <w:spacing w:val="-1"/>
          <w:lang w:val="en-GB"/>
        </w:rPr>
        <w:t>information</w:t>
      </w:r>
      <w:r w:rsidRPr="003C5EB8">
        <w:rPr>
          <w:spacing w:val="33"/>
          <w:lang w:val="en-GB"/>
        </w:rPr>
        <w:t xml:space="preserve"> </w:t>
      </w:r>
      <w:r w:rsidRPr="003C5EB8">
        <w:rPr>
          <w:spacing w:val="-1"/>
          <w:lang w:val="en-GB"/>
        </w:rPr>
        <w:t>about</w:t>
      </w:r>
      <w:r w:rsidRPr="003C5EB8">
        <w:rPr>
          <w:spacing w:val="34"/>
          <w:lang w:val="en-GB"/>
        </w:rPr>
        <w:t xml:space="preserve"> </w:t>
      </w:r>
      <w:r w:rsidRPr="003C5EB8">
        <w:rPr>
          <w:spacing w:val="-1"/>
          <w:lang w:val="en-GB"/>
        </w:rPr>
        <w:t>the</w:t>
      </w:r>
      <w:r w:rsidRPr="003C5EB8">
        <w:rPr>
          <w:spacing w:val="35"/>
          <w:lang w:val="en-GB"/>
        </w:rPr>
        <w:t xml:space="preserve"> </w:t>
      </w:r>
      <w:r w:rsidRPr="003C5EB8">
        <w:rPr>
          <w:spacing w:val="-1"/>
          <w:lang w:val="en-GB"/>
        </w:rPr>
        <w:t>possibility</w:t>
      </w:r>
      <w:r w:rsidRPr="003C5EB8">
        <w:rPr>
          <w:spacing w:val="34"/>
          <w:lang w:val="en-GB"/>
        </w:rPr>
        <w:t xml:space="preserve"> </w:t>
      </w:r>
      <w:r w:rsidRPr="003C5EB8">
        <w:rPr>
          <w:spacing w:val="-1"/>
          <w:lang w:val="en-GB"/>
        </w:rPr>
        <w:t>to</w:t>
      </w:r>
      <w:r w:rsidRPr="003C5EB8">
        <w:rPr>
          <w:spacing w:val="35"/>
          <w:lang w:val="en-GB"/>
        </w:rPr>
        <w:t xml:space="preserve"> </w:t>
      </w:r>
      <w:r w:rsidRPr="003C5EB8">
        <w:rPr>
          <w:spacing w:val="-1"/>
          <w:lang w:val="en-GB"/>
        </w:rPr>
        <w:t>use</w:t>
      </w:r>
      <w:r w:rsidRPr="003C5EB8">
        <w:rPr>
          <w:spacing w:val="33"/>
          <w:lang w:val="en-GB"/>
        </w:rPr>
        <w:t xml:space="preserve"> </w:t>
      </w:r>
      <w:r w:rsidRPr="003C5EB8">
        <w:rPr>
          <w:spacing w:val="-1"/>
          <w:lang w:val="en-GB"/>
        </w:rPr>
        <w:t>the</w:t>
      </w:r>
      <w:r w:rsidRPr="003C5EB8">
        <w:rPr>
          <w:spacing w:val="34"/>
          <w:lang w:val="en-GB"/>
        </w:rPr>
        <w:t xml:space="preserve"> </w:t>
      </w:r>
      <w:r w:rsidRPr="003C5EB8">
        <w:rPr>
          <w:spacing w:val="-1"/>
          <w:lang w:val="en-GB"/>
        </w:rPr>
        <w:t>fallback</w:t>
      </w:r>
      <w:r w:rsidRPr="003C5EB8">
        <w:rPr>
          <w:rFonts w:ascii="Times New Roman"/>
          <w:spacing w:val="73"/>
          <w:lang w:val="en-GB"/>
        </w:rPr>
        <w:t xml:space="preserve"> </w:t>
      </w:r>
      <w:r w:rsidRPr="003C5EB8">
        <w:rPr>
          <w:spacing w:val="-1"/>
          <w:lang w:val="en-GB"/>
        </w:rPr>
        <w:t>procedure</w:t>
      </w:r>
      <w:r w:rsidRPr="003C5EB8">
        <w:rPr>
          <w:spacing w:val="3"/>
          <w:lang w:val="en-GB"/>
        </w:rPr>
        <w:t xml:space="preserve"> </w:t>
      </w:r>
      <w:r w:rsidRPr="003C5EB8">
        <w:rPr>
          <w:spacing w:val="-1"/>
          <w:lang w:val="en-GB"/>
        </w:rPr>
        <w:t>for</w:t>
      </w:r>
      <w:r w:rsidRPr="003C5EB8">
        <w:rPr>
          <w:spacing w:val="2"/>
          <w:lang w:val="en-GB"/>
        </w:rPr>
        <w:t xml:space="preserve"> </w:t>
      </w:r>
      <w:r w:rsidRPr="003C5EB8">
        <w:rPr>
          <w:spacing w:val="-1"/>
          <w:lang w:val="en-GB"/>
        </w:rPr>
        <w:t>data</w:t>
      </w:r>
      <w:r w:rsidRPr="003C5EB8">
        <w:rPr>
          <w:lang w:val="en-GB"/>
        </w:rPr>
        <w:t xml:space="preserve"> </w:t>
      </w:r>
      <w:r w:rsidRPr="003C5EB8">
        <w:rPr>
          <w:spacing w:val="-1"/>
          <w:lang w:val="en-GB"/>
        </w:rPr>
        <w:t>exchange</w:t>
      </w:r>
      <w:r w:rsidRPr="003C5EB8">
        <w:rPr>
          <w:spacing w:val="4"/>
          <w:lang w:val="en-GB"/>
        </w:rPr>
        <w:t xml:space="preserve"> </w:t>
      </w:r>
      <w:r w:rsidRPr="003C5EB8">
        <w:rPr>
          <w:spacing w:val="-1"/>
          <w:lang w:val="en-GB"/>
        </w:rPr>
        <w:t>in</w:t>
      </w:r>
      <w:r w:rsidRPr="003C5EB8">
        <w:rPr>
          <w:spacing w:val="2"/>
          <w:lang w:val="en-GB"/>
        </w:rPr>
        <w:t xml:space="preserve"> </w:t>
      </w:r>
      <w:r w:rsidRPr="003C5EB8">
        <w:rPr>
          <w:spacing w:val="-1"/>
          <w:lang w:val="en-GB"/>
        </w:rPr>
        <w:t>due</w:t>
      </w:r>
      <w:r w:rsidRPr="003C5EB8">
        <w:rPr>
          <w:spacing w:val="3"/>
          <w:lang w:val="en-GB"/>
        </w:rPr>
        <w:t xml:space="preserve"> </w:t>
      </w:r>
      <w:r w:rsidRPr="003C5EB8">
        <w:rPr>
          <w:spacing w:val="-1"/>
          <w:lang w:val="en-GB"/>
        </w:rPr>
        <w:t>time</w:t>
      </w:r>
      <w:r w:rsidRPr="003C5EB8">
        <w:rPr>
          <w:spacing w:val="3"/>
          <w:lang w:val="en-GB"/>
        </w:rPr>
        <w:t xml:space="preserve"> </w:t>
      </w:r>
      <w:r w:rsidRPr="003C5EB8">
        <w:rPr>
          <w:spacing w:val="-1"/>
          <w:lang w:val="en-GB"/>
        </w:rPr>
        <w:t>before</w:t>
      </w:r>
      <w:r w:rsidRPr="003C5EB8">
        <w:rPr>
          <w:spacing w:val="2"/>
          <w:lang w:val="en-GB"/>
        </w:rPr>
        <w:t xml:space="preserve"> </w:t>
      </w:r>
      <w:r w:rsidRPr="003C5EB8">
        <w:rPr>
          <w:spacing w:val="-1"/>
          <w:lang w:val="en-GB"/>
        </w:rPr>
        <w:t>the</w:t>
      </w:r>
      <w:r w:rsidRPr="003C5EB8">
        <w:rPr>
          <w:spacing w:val="3"/>
          <w:lang w:val="en-GB"/>
        </w:rPr>
        <w:t xml:space="preserve"> </w:t>
      </w:r>
      <w:r w:rsidRPr="003C5EB8">
        <w:rPr>
          <w:spacing w:val="-1"/>
          <w:lang w:val="en-GB"/>
        </w:rPr>
        <w:t xml:space="preserve">expiration </w:t>
      </w:r>
      <w:r w:rsidRPr="003C5EB8">
        <w:rPr>
          <w:lang w:val="en-GB"/>
        </w:rPr>
        <w:t>of</w:t>
      </w:r>
      <w:r w:rsidRPr="003C5EB8">
        <w:rPr>
          <w:spacing w:val="3"/>
          <w:lang w:val="en-GB"/>
        </w:rPr>
        <w:t xml:space="preserve"> </w:t>
      </w:r>
      <w:r w:rsidRPr="003C5EB8">
        <w:rPr>
          <w:spacing w:val="-1"/>
          <w:lang w:val="en-GB"/>
        </w:rPr>
        <w:t>the</w:t>
      </w:r>
      <w:r w:rsidRPr="003C5EB8">
        <w:rPr>
          <w:spacing w:val="3"/>
          <w:lang w:val="en-GB"/>
        </w:rPr>
        <w:t xml:space="preserve"> </w:t>
      </w:r>
      <w:r w:rsidRPr="003C5EB8">
        <w:rPr>
          <w:spacing w:val="-2"/>
          <w:lang w:val="en-GB"/>
        </w:rPr>
        <w:t>deadline</w:t>
      </w:r>
      <w:r w:rsidRPr="003C5EB8">
        <w:rPr>
          <w:spacing w:val="3"/>
          <w:lang w:val="en-GB"/>
        </w:rPr>
        <w:t xml:space="preserve"> </w:t>
      </w:r>
      <w:r w:rsidRPr="003C5EB8">
        <w:rPr>
          <w:spacing w:val="-2"/>
          <w:lang w:val="en-GB"/>
        </w:rPr>
        <w:t>for</w:t>
      </w:r>
      <w:r w:rsidRPr="003C5EB8">
        <w:rPr>
          <w:spacing w:val="2"/>
          <w:lang w:val="en-GB"/>
        </w:rPr>
        <w:t xml:space="preserve"> </w:t>
      </w:r>
      <w:r w:rsidR="00AF062B" w:rsidRPr="003C5EB8">
        <w:rPr>
          <w:lang w:val="en-GB"/>
        </w:rPr>
        <w:t>long-term transmission right</w:t>
      </w:r>
      <w:r w:rsidRPr="003C5EB8">
        <w:rPr>
          <w:spacing w:val="-1"/>
          <w:lang w:val="en-GB"/>
        </w:rPr>
        <w:t>s</w:t>
      </w:r>
      <w:r w:rsidRPr="003C5EB8">
        <w:rPr>
          <w:spacing w:val="-2"/>
          <w:lang w:val="en-GB"/>
        </w:rPr>
        <w:t xml:space="preserve"> </w:t>
      </w:r>
      <w:r w:rsidRPr="003C5EB8">
        <w:rPr>
          <w:spacing w:val="-1"/>
          <w:lang w:val="en-GB"/>
        </w:rPr>
        <w:t>return.</w:t>
      </w:r>
    </w:p>
    <w:p w14:paraId="2E0E2296" w14:textId="51F36850" w:rsidR="003041E4" w:rsidRPr="003C5EB8" w:rsidRDefault="00B300E8">
      <w:pPr>
        <w:pStyle w:val="BodyText"/>
        <w:numPr>
          <w:ilvl w:val="0"/>
          <w:numId w:val="26"/>
        </w:numPr>
        <w:tabs>
          <w:tab w:val="left" w:pos="856"/>
        </w:tabs>
        <w:spacing w:before="195"/>
        <w:ind w:right="147"/>
        <w:jc w:val="both"/>
        <w:rPr>
          <w:lang w:val="en-GB"/>
        </w:rPr>
      </w:pPr>
      <w:r w:rsidRPr="003C5EB8">
        <w:rPr>
          <w:spacing w:val="-1"/>
          <w:lang w:val="en-GB"/>
        </w:rPr>
        <w:t>In</w:t>
      </w:r>
      <w:r w:rsidRPr="003C5EB8">
        <w:rPr>
          <w:spacing w:val="9"/>
          <w:lang w:val="en-GB"/>
        </w:rPr>
        <w:t xml:space="preserve"> </w:t>
      </w:r>
      <w:r w:rsidRPr="003C5EB8">
        <w:rPr>
          <w:spacing w:val="-1"/>
          <w:lang w:val="en-GB"/>
        </w:rPr>
        <w:t>case</w:t>
      </w:r>
      <w:r w:rsidRPr="003C5EB8">
        <w:rPr>
          <w:spacing w:val="10"/>
          <w:lang w:val="en-GB"/>
        </w:rPr>
        <w:t xml:space="preserve"> </w:t>
      </w:r>
      <w:r w:rsidRPr="003C5EB8">
        <w:rPr>
          <w:spacing w:val="-2"/>
          <w:lang w:val="en-GB"/>
        </w:rPr>
        <w:t>the</w:t>
      </w:r>
      <w:r w:rsidRPr="003C5EB8">
        <w:rPr>
          <w:spacing w:val="10"/>
          <w:lang w:val="en-GB"/>
        </w:rPr>
        <w:t xml:space="preserve"> </w:t>
      </w:r>
      <w:r w:rsidRPr="003C5EB8">
        <w:rPr>
          <w:spacing w:val="-1"/>
          <w:lang w:val="en-GB"/>
        </w:rPr>
        <w:t>fallback</w:t>
      </w:r>
      <w:r w:rsidRPr="003C5EB8">
        <w:rPr>
          <w:spacing w:val="9"/>
          <w:lang w:val="en-GB"/>
        </w:rPr>
        <w:t xml:space="preserve"> </w:t>
      </w:r>
      <w:r w:rsidRPr="003C5EB8">
        <w:rPr>
          <w:spacing w:val="-2"/>
          <w:lang w:val="en-GB"/>
        </w:rPr>
        <w:t>procedure</w:t>
      </w:r>
      <w:r w:rsidRPr="003C5EB8">
        <w:rPr>
          <w:spacing w:val="10"/>
          <w:lang w:val="en-GB"/>
        </w:rPr>
        <w:t xml:space="preserve"> </w:t>
      </w:r>
      <w:r w:rsidRPr="003C5EB8">
        <w:rPr>
          <w:lang w:val="en-GB"/>
        </w:rPr>
        <w:t>for</w:t>
      </w:r>
      <w:r w:rsidRPr="003C5EB8">
        <w:rPr>
          <w:spacing w:val="7"/>
          <w:lang w:val="en-GB"/>
        </w:rPr>
        <w:t xml:space="preserve"> </w:t>
      </w:r>
      <w:r w:rsidRPr="003C5EB8">
        <w:rPr>
          <w:spacing w:val="-1"/>
          <w:lang w:val="en-GB"/>
        </w:rPr>
        <w:t>data</w:t>
      </w:r>
      <w:r w:rsidRPr="003C5EB8">
        <w:rPr>
          <w:spacing w:val="9"/>
          <w:lang w:val="en-GB"/>
        </w:rPr>
        <w:t xml:space="preserve"> </w:t>
      </w:r>
      <w:r w:rsidRPr="003C5EB8">
        <w:rPr>
          <w:spacing w:val="-1"/>
          <w:lang w:val="en-GB"/>
        </w:rPr>
        <w:t>exchange</w:t>
      </w:r>
      <w:r w:rsidRPr="003C5EB8">
        <w:rPr>
          <w:spacing w:val="11"/>
          <w:lang w:val="en-GB"/>
        </w:rPr>
        <w:t xml:space="preserve"> </w:t>
      </w:r>
      <w:r w:rsidRPr="003C5EB8">
        <w:rPr>
          <w:spacing w:val="-1"/>
          <w:lang w:val="en-GB"/>
        </w:rPr>
        <w:t>cannot</w:t>
      </w:r>
      <w:r w:rsidRPr="003C5EB8">
        <w:rPr>
          <w:spacing w:val="10"/>
          <w:lang w:val="en-GB"/>
        </w:rPr>
        <w:t xml:space="preserve"> </w:t>
      </w:r>
      <w:r w:rsidRPr="003C5EB8">
        <w:rPr>
          <w:spacing w:val="-1"/>
          <w:lang w:val="en-GB"/>
        </w:rPr>
        <w:t>be</w:t>
      </w:r>
      <w:r w:rsidRPr="003C5EB8">
        <w:rPr>
          <w:spacing w:val="8"/>
          <w:lang w:val="en-GB"/>
        </w:rPr>
        <w:t xml:space="preserve"> </w:t>
      </w:r>
      <w:r w:rsidRPr="003C5EB8">
        <w:rPr>
          <w:spacing w:val="-1"/>
          <w:lang w:val="en-GB"/>
        </w:rPr>
        <w:t>executed</w:t>
      </w:r>
      <w:r w:rsidRPr="003C5EB8">
        <w:rPr>
          <w:spacing w:val="7"/>
          <w:lang w:val="en-GB"/>
        </w:rPr>
        <w:t xml:space="preserve"> </w:t>
      </w:r>
      <w:r w:rsidRPr="003C5EB8">
        <w:rPr>
          <w:spacing w:val="-1"/>
          <w:lang w:val="en-GB"/>
        </w:rPr>
        <w:t>as</w:t>
      </w:r>
      <w:r w:rsidRPr="003C5EB8">
        <w:rPr>
          <w:spacing w:val="10"/>
          <w:lang w:val="en-GB"/>
        </w:rPr>
        <w:t xml:space="preserve"> </w:t>
      </w:r>
      <w:r w:rsidRPr="003C5EB8">
        <w:rPr>
          <w:spacing w:val="-1"/>
          <w:lang w:val="en-GB"/>
        </w:rPr>
        <w:t>necessary</w:t>
      </w:r>
      <w:r w:rsidRPr="003C5EB8">
        <w:rPr>
          <w:spacing w:val="10"/>
          <w:lang w:val="en-GB"/>
        </w:rPr>
        <w:t xml:space="preserve"> </w:t>
      </w:r>
      <w:r w:rsidRPr="003C5EB8">
        <w:rPr>
          <w:spacing w:val="-1"/>
          <w:lang w:val="en-GB"/>
        </w:rPr>
        <w:t>to</w:t>
      </w:r>
      <w:r w:rsidRPr="003C5EB8">
        <w:rPr>
          <w:spacing w:val="11"/>
          <w:lang w:val="en-GB"/>
        </w:rPr>
        <w:t xml:space="preserve"> </w:t>
      </w:r>
      <w:r w:rsidRPr="003C5EB8">
        <w:rPr>
          <w:spacing w:val="-1"/>
          <w:lang w:val="en-GB"/>
        </w:rPr>
        <w:t>enable</w:t>
      </w:r>
      <w:r w:rsidRPr="003C5EB8">
        <w:rPr>
          <w:rFonts w:ascii="Times New Roman"/>
          <w:spacing w:val="57"/>
          <w:lang w:val="en-GB"/>
        </w:rPr>
        <w:t xml:space="preserve"> </w:t>
      </w:r>
      <w:r w:rsidRPr="003C5EB8">
        <w:rPr>
          <w:spacing w:val="-1"/>
          <w:lang w:val="en-GB"/>
        </w:rPr>
        <w:t>the</w:t>
      </w:r>
      <w:r w:rsidRPr="003C5EB8">
        <w:rPr>
          <w:spacing w:val="20"/>
          <w:lang w:val="en-GB"/>
        </w:rPr>
        <w:t xml:space="preserve"> </w:t>
      </w:r>
      <w:r w:rsidRPr="003C5EB8">
        <w:rPr>
          <w:spacing w:val="-1"/>
          <w:lang w:val="en-GB"/>
        </w:rPr>
        <w:t>registration</w:t>
      </w:r>
      <w:r w:rsidRPr="003C5EB8">
        <w:rPr>
          <w:spacing w:val="16"/>
          <w:lang w:val="en-GB"/>
        </w:rPr>
        <w:t xml:space="preserve"> </w:t>
      </w:r>
      <w:r w:rsidRPr="003C5EB8">
        <w:rPr>
          <w:lang w:val="en-GB"/>
        </w:rPr>
        <w:t>of</w:t>
      </w:r>
      <w:r w:rsidRPr="003C5EB8">
        <w:rPr>
          <w:spacing w:val="19"/>
          <w:lang w:val="en-GB"/>
        </w:rPr>
        <w:t xml:space="preserve"> </w:t>
      </w:r>
      <w:r w:rsidRPr="003C5EB8">
        <w:rPr>
          <w:spacing w:val="-1"/>
          <w:lang w:val="en-GB"/>
        </w:rPr>
        <w:t>the</w:t>
      </w:r>
      <w:r w:rsidRPr="003C5EB8">
        <w:rPr>
          <w:spacing w:val="21"/>
          <w:lang w:val="en-GB"/>
        </w:rPr>
        <w:t xml:space="preserve"> </w:t>
      </w:r>
      <w:r w:rsidRPr="003C5EB8">
        <w:rPr>
          <w:spacing w:val="-2"/>
          <w:lang w:val="en-GB"/>
        </w:rPr>
        <w:t>return</w:t>
      </w:r>
      <w:r w:rsidRPr="003C5EB8">
        <w:rPr>
          <w:spacing w:val="18"/>
          <w:lang w:val="en-GB"/>
        </w:rPr>
        <w:t xml:space="preserve"> </w:t>
      </w:r>
      <w:r w:rsidRPr="003C5EB8">
        <w:rPr>
          <w:lang w:val="en-GB"/>
        </w:rPr>
        <w:t>of</w:t>
      </w:r>
      <w:r w:rsidRPr="003C5EB8">
        <w:rPr>
          <w:spacing w:val="19"/>
          <w:lang w:val="en-GB"/>
        </w:rPr>
        <w:t xml:space="preserve"> </w:t>
      </w:r>
      <w:r w:rsidR="00AF062B" w:rsidRPr="003C5EB8">
        <w:rPr>
          <w:lang w:val="en-GB"/>
        </w:rPr>
        <w:t>long-term transmission right</w:t>
      </w:r>
      <w:r w:rsidRPr="003C5EB8">
        <w:rPr>
          <w:spacing w:val="-1"/>
          <w:lang w:val="en-GB"/>
        </w:rPr>
        <w:t>s,</w:t>
      </w:r>
      <w:r w:rsidRPr="003C5EB8">
        <w:rPr>
          <w:spacing w:val="19"/>
          <w:lang w:val="en-GB"/>
        </w:rPr>
        <w:t xml:space="preserve"> </w:t>
      </w:r>
      <w:r w:rsidRPr="003C5EB8">
        <w:rPr>
          <w:spacing w:val="-1"/>
          <w:lang w:val="en-GB"/>
        </w:rPr>
        <w:t>all</w:t>
      </w:r>
      <w:r w:rsidRPr="003C5EB8">
        <w:rPr>
          <w:spacing w:val="20"/>
          <w:lang w:val="en-GB"/>
        </w:rPr>
        <w:t xml:space="preserve"> </w:t>
      </w:r>
      <w:r w:rsidRPr="003C5EB8">
        <w:rPr>
          <w:spacing w:val="-1"/>
          <w:lang w:val="en-GB"/>
        </w:rPr>
        <w:t>requests</w:t>
      </w:r>
      <w:r w:rsidRPr="003C5EB8">
        <w:rPr>
          <w:spacing w:val="19"/>
          <w:lang w:val="en-GB"/>
        </w:rPr>
        <w:t xml:space="preserve"> </w:t>
      </w:r>
      <w:r w:rsidRPr="003C5EB8">
        <w:rPr>
          <w:spacing w:val="-1"/>
          <w:lang w:val="en-GB"/>
        </w:rPr>
        <w:t>for</w:t>
      </w:r>
      <w:r w:rsidRPr="003C5EB8">
        <w:rPr>
          <w:spacing w:val="19"/>
          <w:lang w:val="en-GB"/>
        </w:rPr>
        <w:t xml:space="preserve"> </w:t>
      </w:r>
      <w:r w:rsidR="00AF062B" w:rsidRPr="003C5EB8">
        <w:rPr>
          <w:spacing w:val="-1"/>
          <w:lang w:val="en-GB"/>
        </w:rPr>
        <w:t>long-term transmission right</w:t>
      </w:r>
      <w:r w:rsidRPr="003C5EB8">
        <w:rPr>
          <w:spacing w:val="-1"/>
          <w:lang w:val="en-GB"/>
        </w:rPr>
        <w:t>s</w:t>
      </w:r>
      <w:r w:rsidRPr="003C5EB8">
        <w:rPr>
          <w:spacing w:val="17"/>
          <w:lang w:val="en-GB"/>
        </w:rPr>
        <w:t xml:space="preserve"> </w:t>
      </w:r>
      <w:r w:rsidRPr="003C5EB8">
        <w:rPr>
          <w:spacing w:val="-1"/>
          <w:lang w:val="en-GB"/>
        </w:rPr>
        <w:t>return</w:t>
      </w:r>
      <w:r w:rsidRPr="003C5EB8">
        <w:rPr>
          <w:spacing w:val="14"/>
          <w:lang w:val="en-GB"/>
        </w:rPr>
        <w:t xml:space="preserve"> </w:t>
      </w:r>
      <w:r w:rsidRPr="003C5EB8">
        <w:rPr>
          <w:spacing w:val="-1"/>
          <w:lang w:val="en-GB"/>
        </w:rPr>
        <w:t>already</w:t>
      </w:r>
      <w:r w:rsidRPr="003C5EB8">
        <w:rPr>
          <w:spacing w:val="19"/>
          <w:lang w:val="en-GB"/>
        </w:rPr>
        <w:t xml:space="preserve"> </w:t>
      </w:r>
      <w:r w:rsidRPr="003C5EB8">
        <w:rPr>
          <w:spacing w:val="-1"/>
          <w:lang w:val="en-GB"/>
        </w:rPr>
        <w:t>submitted</w:t>
      </w:r>
      <w:r w:rsidRPr="003C5EB8">
        <w:rPr>
          <w:spacing w:val="16"/>
          <w:lang w:val="en-GB"/>
        </w:rPr>
        <w:t xml:space="preserve"> </w:t>
      </w:r>
      <w:r w:rsidRPr="003C5EB8">
        <w:rPr>
          <w:spacing w:val="-1"/>
          <w:lang w:val="en-GB"/>
        </w:rPr>
        <w:t>that</w:t>
      </w:r>
      <w:r w:rsidRPr="003C5EB8">
        <w:rPr>
          <w:spacing w:val="17"/>
          <w:lang w:val="en-GB"/>
        </w:rPr>
        <w:t xml:space="preserve"> </w:t>
      </w:r>
      <w:r w:rsidRPr="003C5EB8">
        <w:rPr>
          <w:spacing w:val="-1"/>
          <w:lang w:val="en-GB"/>
        </w:rPr>
        <w:t>cannot</w:t>
      </w:r>
      <w:r w:rsidRPr="003C5EB8">
        <w:rPr>
          <w:spacing w:val="17"/>
          <w:lang w:val="en-GB"/>
        </w:rPr>
        <w:t xml:space="preserve"> </w:t>
      </w:r>
      <w:r w:rsidRPr="003C5EB8">
        <w:rPr>
          <w:spacing w:val="-1"/>
          <w:lang w:val="en-GB"/>
        </w:rPr>
        <w:t>be</w:t>
      </w:r>
      <w:r w:rsidRPr="003C5EB8">
        <w:rPr>
          <w:spacing w:val="18"/>
          <w:lang w:val="en-GB"/>
        </w:rPr>
        <w:t xml:space="preserve"> </w:t>
      </w:r>
      <w:r w:rsidRPr="003C5EB8">
        <w:rPr>
          <w:spacing w:val="-1"/>
          <w:lang w:val="en-GB"/>
        </w:rPr>
        <w:t>registered</w:t>
      </w:r>
      <w:r w:rsidRPr="003C5EB8">
        <w:rPr>
          <w:spacing w:val="16"/>
          <w:lang w:val="en-GB"/>
        </w:rPr>
        <w:t xml:space="preserve"> </w:t>
      </w:r>
      <w:r w:rsidRPr="003C5EB8">
        <w:rPr>
          <w:spacing w:val="-1"/>
          <w:lang w:val="en-GB"/>
        </w:rPr>
        <w:t>in</w:t>
      </w:r>
      <w:r w:rsidRPr="003C5EB8">
        <w:rPr>
          <w:spacing w:val="16"/>
          <w:lang w:val="en-GB"/>
        </w:rPr>
        <w:t xml:space="preserve"> </w:t>
      </w:r>
      <w:r w:rsidRPr="003C5EB8">
        <w:rPr>
          <w:spacing w:val="-1"/>
          <w:lang w:val="en-GB"/>
        </w:rPr>
        <w:t>the</w:t>
      </w:r>
      <w:r w:rsidRPr="003C5EB8">
        <w:rPr>
          <w:spacing w:val="18"/>
          <w:lang w:val="en-GB"/>
        </w:rPr>
        <w:t xml:space="preserve"> </w:t>
      </w:r>
      <w:r w:rsidR="00C166E7" w:rsidRPr="003C5EB8">
        <w:rPr>
          <w:spacing w:val="-1"/>
          <w:lang w:val="en-GB"/>
        </w:rPr>
        <w:t>auction tool</w:t>
      </w:r>
      <w:r w:rsidRPr="003C5EB8">
        <w:rPr>
          <w:rFonts w:ascii="Times New Roman"/>
          <w:spacing w:val="81"/>
          <w:lang w:val="en-GB"/>
        </w:rPr>
        <w:t xml:space="preserve"> </w:t>
      </w:r>
      <w:r w:rsidRPr="003C5EB8">
        <w:rPr>
          <w:spacing w:val="-1"/>
          <w:lang w:val="en-GB"/>
        </w:rPr>
        <w:t>shall</w:t>
      </w:r>
      <w:r w:rsidRPr="003C5EB8">
        <w:rPr>
          <w:lang w:val="en-GB"/>
        </w:rPr>
        <w:t xml:space="preserve"> </w:t>
      </w:r>
      <w:r w:rsidRPr="003C5EB8">
        <w:rPr>
          <w:spacing w:val="-1"/>
          <w:lang w:val="en-GB"/>
        </w:rPr>
        <w:t>be</w:t>
      </w:r>
      <w:r w:rsidRPr="003C5EB8">
        <w:rPr>
          <w:spacing w:val="1"/>
          <w:lang w:val="en-GB"/>
        </w:rPr>
        <w:t xml:space="preserve"> </w:t>
      </w:r>
      <w:r w:rsidRPr="003C5EB8">
        <w:rPr>
          <w:spacing w:val="-1"/>
          <w:lang w:val="en-GB"/>
        </w:rPr>
        <w:t>automatically</w:t>
      </w:r>
      <w:r w:rsidRPr="003C5EB8">
        <w:rPr>
          <w:spacing w:val="-2"/>
          <w:lang w:val="en-GB"/>
        </w:rPr>
        <w:t xml:space="preserve"> </w:t>
      </w:r>
      <w:r w:rsidRPr="003C5EB8">
        <w:rPr>
          <w:spacing w:val="-1"/>
          <w:lang w:val="en-GB"/>
        </w:rPr>
        <w:t>cancelled.</w:t>
      </w:r>
    </w:p>
    <w:p w14:paraId="68F9DE2C" w14:textId="77777777" w:rsidR="005B141C" w:rsidRPr="003C5EB8" w:rsidRDefault="005B141C">
      <w:pPr>
        <w:rPr>
          <w:rFonts w:ascii="Calibri"/>
          <w:i/>
          <w:spacing w:val="-1"/>
          <w:lang w:val="en-GB"/>
        </w:rPr>
      </w:pPr>
      <w:r w:rsidRPr="003C5EB8">
        <w:rPr>
          <w:rFonts w:ascii="Calibri"/>
          <w:i/>
          <w:spacing w:val="-1"/>
          <w:lang w:val="en-GB"/>
        </w:rPr>
        <w:br w:type="page"/>
      </w:r>
    </w:p>
    <w:p w14:paraId="2E0E2297" w14:textId="1F0048E9" w:rsidR="003041E4" w:rsidRPr="003C5EB8" w:rsidRDefault="00B300E8">
      <w:pPr>
        <w:spacing w:before="196"/>
        <w:ind w:left="175" w:right="214"/>
        <w:jc w:val="center"/>
        <w:rPr>
          <w:rFonts w:ascii="Calibri" w:eastAsia="Calibri" w:hAnsi="Calibri" w:cs="Calibri"/>
          <w:lang w:val="en-GB"/>
        </w:rPr>
      </w:pPr>
      <w:r w:rsidRPr="003C5EB8">
        <w:rPr>
          <w:rFonts w:ascii="Calibri"/>
          <w:i/>
          <w:spacing w:val="-1"/>
          <w:lang w:val="en-GB"/>
        </w:rPr>
        <w:lastRenderedPageBreak/>
        <w:t>Article</w:t>
      </w:r>
      <w:r w:rsidRPr="003C5EB8">
        <w:rPr>
          <w:rFonts w:ascii="Calibri"/>
          <w:i/>
          <w:spacing w:val="-2"/>
          <w:lang w:val="en-GB"/>
        </w:rPr>
        <w:t xml:space="preserve"> </w:t>
      </w:r>
      <w:r w:rsidRPr="003C5EB8">
        <w:rPr>
          <w:rFonts w:ascii="Calibri"/>
          <w:i/>
          <w:lang w:val="en-GB"/>
        </w:rPr>
        <w:t>54</w:t>
      </w:r>
    </w:p>
    <w:p w14:paraId="2E0E2298" w14:textId="07B00486" w:rsidR="003041E4" w:rsidRPr="003C5EB8" w:rsidRDefault="00B300E8">
      <w:pPr>
        <w:pStyle w:val="Heading2"/>
        <w:ind w:right="213"/>
        <w:jc w:val="center"/>
        <w:rPr>
          <w:spacing w:val="-1"/>
          <w:lang w:val="en-GB"/>
        </w:rPr>
      </w:pPr>
      <w:bookmarkStart w:id="72" w:name="_Toc170124945"/>
      <w:r w:rsidRPr="003C5EB8">
        <w:rPr>
          <w:spacing w:val="-1"/>
          <w:lang w:val="en-GB"/>
        </w:rPr>
        <w:t>Fallback</w:t>
      </w:r>
      <w:r w:rsidRPr="003C5EB8">
        <w:rPr>
          <w:lang w:val="en-GB"/>
        </w:rPr>
        <w:t xml:space="preserve"> </w:t>
      </w:r>
      <w:r w:rsidRPr="003C5EB8">
        <w:rPr>
          <w:spacing w:val="-1"/>
          <w:lang w:val="en-GB"/>
        </w:rPr>
        <w:t>procedure for</w:t>
      </w:r>
      <w:r w:rsidRPr="003C5EB8">
        <w:rPr>
          <w:spacing w:val="1"/>
          <w:lang w:val="en-GB"/>
        </w:rPr>
        <w:t xml:space="preserve"> </w:t>
      </w:r>
      <w:r w:rsidRPr="003C5EB8">
        <w:rPr>
          <w:spacing w:val="-1"/>
          <w:lang w:val="en-GB"/>
        </w:rPr>
        <w:t>transfer</w:t>
      </w:r>
      <w:r w:rsidRPr="003C5EB8">
        <w:rPr>
          <w:spacing w:val="2"/>
          <w:lang w:val="en-GB"/>
        </w:rPr>
        <w:t xml:space="preserve"> </w:t>
      </w:r>
      <w:r w:rsidRPr="003C5EB8">
        <w:rPr>
          <w:spacing w:val="-1"/>
          <w:lang w:val="en-GB"/>
        </w:rPr>
        <w:t>of</w:t>
      </w:r>
      <w:r w:rsidRPr="003C5EB8">
        <w:rPr>
          <w:lang w:val="en-GB"/>
        </w:rPr>
        <w:t xml:space="preserve"> </w:t>
      </w:r>
      <w:r w:rsidR="00AF062B" w:rsidRPr="003C5EB8">
        <w:rPr>
          <w:spacing w:val="-1"/>
          <w:lang w:val="en-GB"/>
        </w:rPr>
        <w:t>long-term transmission right</w:t>
      </w:r>
      <w:r w:rsidRPr="003C5EB8">
        <w:rPr>
          <w:spacing w:val="-1"/>
          <w:lang w:val="en-GB"/>
        </w:rPr>
        <w:t>s</w:t>
      </w:r>
      <w:bookmarkEnd w:id="72"/>
    </w:p>
    <w:p w14:paraId="67694748" w14:textId="77777777" w:rsidR="005B141C" w:rsidRPr="003C5EB8" w:rsidRDefault="005B141C">
      <w:pPr>
        <w:pStyle w:val="Heading2"/>
        <w:ind w:right="213"/>
        <w:jc w:val="center"/>
        <w:rPr>
          <w:b w:val="0"/>
          <w:bCs w:val="0"/>
          <w:lang w:val="en-GB"/>
        </w:rPr>
      </w:pPr>
    </w:p>
    <w:p w14:paraId="5493DAAF" w14:textId="0416EECC" w:rsidR="003C4196" w:rsidRPr="003C5EB8" w:rsidRDefault="00B300E8" w:rsidP="003C4196">
      <w:pPr>
        <w:pStyle w:val="BodyText"/>
        <w:numPr>
          <w:ilvl w:val="0"/>
          <w:numId w:val="24"/>
        </w:numPr>
        <w:tabs>
          <w:tab w:val="left" w:pos="856"/>
        </w:tabs>
        <w:spacing w:before="120"/>
        <w:ind w:right="146"/>
        <w:jc w:val="both"/>
        <w:rPr>
          <w:spacing w:val="-1"/>
          <w:lang w:val="en-GB"/>
        </w:rPr>
      </w:pPr>
      <w:r w:rsidRPr="003C5EB8">
        <w:rPr>
          <w:spacing w:val="-1"/>
          <w:lang w:val="en-GB"/>
        </w:rPr>
        <w:t>In</w:t>
      </w:r>
      <w:r w:rsidRPr="003C5EB8">
        <w:rPr>
          <w:spacing w:val="26"/>
          <w:lang w:val="en-GB"/>
        </w:rPr>
        <w:t xml:space="preserve"> </w:t>
      </w:r>
      <w:r w:rsidRPr="003C5EB8">
        <w:rPr>
          <w:spacing w:val="-1"/>
          <w:lang w:val="en-GB"/>
        </w:rPr>
        <w:t>case</w:t>
      </w:r>
      <w:r w:rsidRPr="003C5EB8">
        <w:rPr>
          <w:spacing w:val="25"/>
          <w:lang w:val="en-GB"/>
        </w:rPr>
        <w:t xml:space="preserve"> </w:t>
      </w:r>
      <w:r w:rsidRPr="003C5EB8">
        <w:rPr>
          <w:lang w:val="en-GB"/>
        </w:rPr>
        <w:t>of</w:t>
      </w:r>
      <w:r w:rsidRPr="003C5EB8">
        <w:rPr>
          <w:spacing w:val="26"/>
          <w:lang w:val="en-GB"/>
        </w:rPr>
        <w:t xml:space="preserve"> </w:t>
      </w:r>
      <w:r w:rsidRPr="003C5EB8">
        <w:rPr>
          <w:spacing w:val="-1"/>
          <w:lang w:val="en-GB"/>
        </w:rPr>
        <w:t>failure</w:t>
      </w:r>
      <w:r w:rsidRPr="003C5EB8">
        <w:rPr>
          <w:spacing w:val="26"/>
          <w:lang w:val="en-GB"/>
        </w:rPr>
        <w:t xml:space="preserve"> </w:t>
      </w:r>
      <w:r w:rsidRPr="003C5EB8">
        <w:rPr>
          <w:spacing w:val="-1"/>
          <w:lang w:val="en-GB"/>
        </w:rPr>
        <w:t>in</w:t>
      </w:r>
      <w:r w:rsidRPr="003C5EB8">
        <w:rPr>
          <w:spacing w:val="26"/>
          <w:lang w:val="en-GB"/>
        </w:rPr>
        <w:t xml:space="preserve"> </w:t>
      </w:r>
      <w:r w:rsidRPr="003C5EB8">
        <w:rPr>
          <w:spacing w:val="-1"/>
          <w:lang w:val="en-GB"/>
        </w:rPr>
        <w:t>the</w:t>
      </w:r>
      <w:r w:rsidRPr="003C5EB8">
        <w:rPr>
          <w:spacing w:val="25"/>
          <w:lang w:val="en-GB"/>
        </w:rPr>
        <w:t xml:space="preserve"> </w:t>
      </w:r>
      <w:r w:rsidRPr="003C5EB8">
        <w:rPr>
          <w:spacing w:val="-1"/>
          <w:lang w:val="en-GB"/>
        </w:rPr>
        <w:t>standard</w:t>
      </w:r>
      <w:r w:rsidRPr="003C5EB8">
        <w:rPr>
          <w:spacing w:val="26"/>
          <w:lang w:val="en-GB"/>
        </w:rPr>
        <w:t xml:space="preserve"> </w:t>
      </w:r>
      <w:r w:rsidRPr="003C5EB8">
        <w:rPr>
          <w:spacing w:val="-1"/>
          <w:lang w:val="en-GB"/>
        </w:rPr>
        <w:t>process</w:t>
      </w:r>
      <w:r w:rsidRPr="003C5EB8">
        <w:rPr>
          <w:spacing w:val="25"/>
          <w:lang w:val="en-GB"/>
        </w:rPr>
        <w:t xml:space="preserve"> </w:t>
      </w:r>
      <w:r w:rsidRPr="003C5EB8">
        <w:rPr>
          <w:lang w:val="en-GB"/>
        </w:rPr>
        <w:t>for</w:t>
      </w:r>
      <w:r w:rsidRPr="003C5EB8">
        <w:rPr>
          <w:spacing w:val="24"/>
          <w:lang w:val="en-GB"/>
        </w:rPr>
        <w:t xml:space="preserve"> </w:t>
      </w:r>
      <w:r w:rsidRPr="003C5EB8">
        <w:rPr>
          <w:spacing w:val="-1"/>
          <w:lang w:val="en-GB"/>
        </w:rPr>
        <w:t>the</w:t>
      </w:r>
      <w:r w:rsidRPr="003C5EB8">
        <w:rPr>
          <w:spacing w:val="25"/>
          <w:lang w:val="en-GB"/>
        </w:rPr>
        <w:t xml:space="preserve"> </w:t>
      </w:r>
      <w:r w:rsidRPr="003C5EB8">
        <w:rPr>
          <w:spacing w:val="-1"/>
          <w:lang w:val="en-GB"/>
        </w:rPr>
        <w:t>registration</w:t>
      </w:r>
      <w:r w:rsidRPr="003C5EB8">
        <w:rPr>
          <w:spacing w:val="24"/>
          <w:lang w:val="en-GB"/>
        </w:rPr>
        <w:t xml:space="preserve"> </w:t>
      </w:r>
      <w:r w:rsidRPr="003C5EB8">
        <w:rPr>
          <w:lang w:val="en-GB"/>
        </w:rPr>
        <w:t>of</w:t>
      </w:r>
      <w:r w:rsidRPr="003C5EB8">
        <w:rPr>
          <w:spacing w:val="24"/>
          <w:lang w:val="en-GB"/>
        </w:rPr>
        <w:t xml:space="preserve"> </w:t>
      </w:r>
      <w:r w:rsidRPr="003C5EB8">
        <w:rPr>
          <w:spacing w:val="-1"/>
          <w:lang w:val="en-GB"/>
        </w:rPr>
        <w:t>the</w:t>
      </w:r>
      <w:r w:rsidRPr="003C5EB8">
        <w:rPr>
          <w:spacing w:val="27"/>
          <w:lang w:val="en-GB"/>
        </w:rPr>
        <w:t xml:space="preserve"> </w:t>
      </w:r>
      <w:r w:rsidRPr="003C5EB8">
        <w:rPr>
          <w:spacing w:val="-1"/>
          <w:lang w:val="en-GB"/>
        </w:rPr>
        <w:t>transfer</w:t>
      </w:r>
      <w:r w:rsidRPr="003C5EB8">
        <w:rPr>
          <w:spacing w:val="24"/>
          <w:lang w:val="en-GB"/>
        </w:rPr>
        <w:t xml:space="preserve"> </w:t>
      </w:r>
      <w:r w:rsidRPr="003C5EB8">
        <w:rPr>
          <w:lang w:val="en-GB"/>
        </w:rPr>
        <w:t>of</w:t>
      </w:r>
      <w:r w:rsidRPr="003C5EB8">
        <w:rPr>
          <w:spacing w:val="27"/>
          <w:lang w:val="en-GB"/>
        </w:rPr>
        <w:t xml:space="preserve"> </w:t>
      </w:r>
      <w:r w:rsidR="00AF062B" w:rsidRPr="003C5EB8">
        <w:rPr>
          <w:spacing w:val="-1"/>
          <w:lang w:val="en-GB"/>
        </w:rPr>
        <w:t>long-term transmission right</w:t>
      </w:r>
      <w:r w:rsidRPr="003C5EB8">
        <w:rPr>
          <w:spacing w:val="-1"/>
          <w:lang w:val="en-GB"/>
        </w:rPr>
        <w:t>s</w:t>
      </w:r>
      <w:r w:rsidRPr="003C5EB8">
        <w:rPr>
          <w:spacing w:val="12"/>
          <w:lang w:val="en-GB"/>
        </w:rPr>
        <w:t xml:space="preserve"> </w:t>
      </w:r>
      <w:r w:rsidRPr="003C5EB8">
        <w:rPr>
          <w:spacing w:val="-1"/>
          <w:lang w:val="en-GB"/>
        </w:rPr>
        <w:t>organised</w:t>
      </w:r>
      <w:r w:rsidRPr="003C5EB8">
        <w:rPr>
          <w:spacing w:val="14"/>
          <w:lang w:val="en-GB"/>
        </w:rPr>
        <w:t xml:space="preserve"> </w:t>
      </w:r>
      <w:r w:rsidRPr="003C5EB8">
        <w:rPr>
          <w:lang w:val="en-GB"/>
        </w:rPr>
        <w:t>via</w:t>
      </w:r>
      <w:r w:rsidRPr="003C5EB8">
        <w:rPr>
          <w:spacing w:val="13"/>
          <w:lang w:val="en-GB"/>
        </w:rPr>
        <w:t xml:space="preserve"> </w:t>
      </w:r>
      <w:r w:rsidRPr="003C5EB8">
        <w:rPr>
          <w:spacing w:val="-1"/>
          <w:lang w:val="en-GB"/>
        </w:rPr>
        <w:t>the</w:t>
      </w:r>
      <w:r w:rsidRPr="003C5EB8">
        <w:rPr>
          <w:spacing w:val="15"/>
          <w:lang w:val="en-GB"/>
        </w:rPr>
        <w:t xml:space="preserve"> </w:t>
      </w:r>
      <w:r w:rsidR="00C166E7" w:rsidRPr="003C5EB8">
        <w:rPr>
          <w:spacing w:val="-1"/>
          <w:lang w:val="en-GB"/>
        </w:rPr>
        <w:t>auction tool</w:t>
      </w:r>
      <w:r w:rsidRPr="003C5EB8">
        <w:rPr>
          <w:spacing w:val="14"/>
          <w:lang w:val="en-GB"/>
        </w:rPr>
        <w:t xml:space="preserve"> </w:t>
      </w:r>
      <w:r w:rsidRPr="003C5EB8">
        <w:rPr>
          <w:spacing w:val="-2"/>
          <w:lang w:val="en-GB"/>
        </w:rPr>
        <w:t>as</w:t>
      </w:r>
      <w:r w:rsidRPr="003C5EB8">
        <w:rPr>
          <w:spacing w:val="15"/>
          <w:lang w:val="en-GB"/>
        </w:rPr>
        <w:t xml:space="preserve"> </w:t>
      </w:r>
      <w:r w:rsidRPr="003C5EB8">
        <w:rPr>
          <w:lang w:val="en-GB"/>
        </w:rPr>
        <w:t>set</w:t>
      </w:r>
      <w:r w:rsidRPr="003C5EB8">
        <w:rPr>
          <w:spacing w:val="15"/>
          <w:lang w:val="en-GB"/>
        </w:rPr>
        <w:t xml:space="preserve"> </w:t>
      </w:r>
      <w:r w:rsidRPr="003C5EB8">
        <w:rPr>
          <w:spacing w:val="-1"/>
          <w:lang w:val="en-GB"/>
        </w:rPr>
        <w:t>forth</w:t>
      </w:r>
      <w:r w:rsidRPr="003C5EB8">
        <w:rPr>
          <w:spacing w:val="14"/>
          <w:lang w:val="en-GB"/>
        </w:rPr>
        <w:t xml:space="preserve"> </w:t>
      </w:r>
      <w:r w:rsidRPr="003C5EB8">
        <w:rPr>
          <w:spacing w:val="-1"/>
          <w:lang w:val="en-GB"/>
        </w:rPr>
        <w:t>in</w:t>
      </w:r>
      <w:r w:rsidRPr="003C5EB8">
        <w:rPr>
          <w:spacing w:val="15"/>
          <w:lang w:val="en-GB"/>
        </w:rPr>
        <w:t xml:space="preserve"> </w:t>
      </w:r>
      <w:r w:rsidRPr="003C5EB8">
        <w:rPr>
          <w:spacing w:val="-1"/>
          <w:lang w:val="en-GB"/>
        </w:rPr>
        <w:t>CHAPTER</w:t>
      </w:r>
      <w:r w:rsidRPr="003C5EB8">
        <w:rPr>
          <w:spacing w:val="12"/>
          <w:lang w:val="en-GB"/>
        </w:rPr>
        <w:t xml:space="preserve"> </w:t>
      </w:r>
      <w:r w:rsidRPr="003C5EB8">
        <w:rPr>
          <w:lang w:val="en-GB"/>
        </w:rPr>
        <w:t>6</w:t>
      </w:r>
      <w:r w:rsidRPr="003C5EB8">
        <w:rPr>
          <w:spacing w:val="15"/>
          <w:lang w:val="en-GB"/>
        </w:rPr>
        <w:t xml:space="preserve"> </w:t>
      </w:r>
      <w:r w:rsidRPr="003C5EB8">
        <w:rPr>
          <w:spacing w:val="-1"/>
          <w:lang w:val="en-GB"/>
        </w:rPr>
        <w:t>the</w:t>
      </w:r>
      <w:r w:rsidRPr="003C5EB8">
        <w:rPr>
          <w:spacing w:val="15"/>
          <w:lang w:val="en-GB"/>
        </w:rPr>
        <w:t xml:space="preserve"> </w:t>
      </w:r>
      <w:r w:rsidR="00C166E7" w:rsidRPr="003C5EB8">
        <w:rPr>
          <w:spacing w:val="-1"/>
          <w:lang w:val="en-GB"/>
        </w:rPr>
        <w:t>allocation platform</w:t>
      </w:r>
      <w:r w:rsidRPr="003C5EB8">
        <w:rPr>
          <w:spacing w:val="-1"/>
          <w:lang w:val="en-GB"/>
        </w:rPr>
        <w:t xml:space="preserve"> may apply the fallback procedure for data exchange in accordance with Article 50.</w:t>
      </w:r>
    </w:p>
    <w:p w14:paraId="2E0E229A" w14:textId="19451A64" w:rsidR="003041E4" w:rsidRPr="003C5EB8" w:rsidRDefault="003C4196" w:rsidP="003C4196">
      <w:pPr>
        <w:pStyle w:val="BodyText"/>
        <w:numPr>
          <w:ilvl w:val="0"/>
          <w:numId w:val="24"/>
        </w:numPr>
        <w:tabs>
          <w:tab w:val="left" w:pos="856"/>
        </w:tabs>
        <w:spacing w:before="120"/>
        <w:ind w:right="146"/>
        <w:jc w:val="both"/>
        <w:rPr>
          <w:spacing w:val="-1"/>
          <w:lang w:val="en-GB"/>
        </w:rPr>
      </w:pPr>
      <w:r w:rsidRPr="003C5EB8">
        <w:rPr>
          <w:spacing w:val="-1"/>
          <w:lang w:val="en-GB"/>
        </w:rPr>
        <w:t xml:space="preserve"> </w:t>
      </w:r>
      <w:r w:rsidR="00B300E8" w:rsidRPr="003C5EB8">
        <w:rPr>
          <w:spacing w:val="-1"/>
          <w:lang w:val="en-GB"/>
        </w:rPr>
        <w:t xml:space="preserve">The </w:t>
      </w:r>
      <w:r w:rsidR="00C166E7" w:rsidRPr="003C5EB8">
        <w:rPr>
          <w:spacing w:val="-1"/>
          <w:lang w:val="en-GB"/>
        </w:rPr>
        <w:t>allocation platform</w:t>
      </w:r>
      <w:r w:rsidR="00B300E8" w:rsidRPr="003C5EB8">
        <w:rPr>
          <w:spacing w:val="-1"/>
          <w:lang w:val="en-GB"/>
        </w:rPr>
        <w:t xml:space="preserve"> shall publish information about the possibility to use the fallback</w:t>
      </w:r>
      <w:r w:rsidR="00B300E8" w:rsidRPr="003C5EB8">
        <w:rPr>
          <w:rFonts w:ascii="Times New Roman"/>
          <w:spacing w:val="73"/>
          <w:lang w:val="en-GB"/>
        </w:rPr>
        <w:t xml:space="preserve"> </w:t>
      </w:r>
      <w:r w:rsidR="00B300E8" w:rsidRPr="003C5EB8">
        <w:rPr>
          <w:spacing w:val="-1"/>
          <w:lang w:val="en-GB"/>
        </w:rPr>
        <w:t>procedure</w:t>
      </w:r>
      <w:r w:rsidR="00B300E8" w:rsidRPr="003C5EB8">
        <w:rPr>
          <w:spacing w:val="3"/>
          <w:lang w:val="en-GB"/>
        </w:rPr>
        <w:t xml:space="preserve"> </w:t>
      </w:r>
      <w:r w:rsidR="00B300E8" w:rsidRPr="003C5EB8">
        <w:rPr>
          <w:spacing w:val="-1"/>
          <w:lang w:val="en-GB"/>
        </w:rPr>
        <w:t>for</w:t>
      </w:r>
      <w:r w:rsidR="00B300E8" w:rsidRPr="003C5EB8">
        <w:rPr>
          <w:spacing w:val="2"/>
          <w:lang w:val="en-GB"/>
        </w:rPr>
        <w:t xml:space="preserve"> </w:t>
      </w:r>
      <w:r w:rsidR="00B300E8" w:rsidRPr="003C5EB8">
        <w:rPr>
          <w:spacing w:val="-1"/>
          <w:lang w:val="en-GB"/>
        </w:rPr>
        <w:t>data</w:t>
      </w:r>
      <w:r w:rsidR="00B300E8" w:rsidRPr="003C5EB8">
        <w:rPr>
          <w:lang w:val="en-GB"/>
        </w:rPr>
        <w:t xml:space="preserve"> </w:t>
      </w:r>
      <w:r w:rsidR="00B300E8" w:rsidRPr="003C5EB8">
        <w:rPr>
          <w:spacing w:val="-1"/>
          <w:lang w:val="en-GB"/>
        </w:rPr>
        <w:t>exchange</w:t>
      </w:r>
      <w:r w:rsidR="00B300E8" w:rsidRPr="003C5EB8">
        <w:rPr>
          <w:spacing w:val="4"/>
          <w:lang w:val="en-GB"/>
        </w:rPr>
        <w:t xml:space="preserve"> </w:t>
      </w:r>
      <w:r w:rsidR="00B300E8" w:rsidRPr="003C5EB8">
        <w:rPr>
          <w:spacing w:val="-1"/>
          <w:lang w:val="en-GB"/>
        </w:rPr>
        <w:t>in</w:t>
      </w:r>
      <w:r w:rsidR="00B300E8" w:rsidRPr="003C5EB8">
        <w:rPr>
          <w:spacing w:val="2"/>
          <w:lang w:val="en-GB"/>
        </w:rPr>
        <w:t xml:space="preserve"> </w:t>
      </w:r>
      <w:r w:rsidR="00B300E8" w:rsidRPr="003C5EB8">
        <w:rPr>
          <w:spacing w:val="-1"/>
          <w:lang w:val="en-GB"/>
        </w:rPr>
        <w:t>due</w:t>
      </w:r>
      <w:r w:rsidR="00B300E8" w:rsidRPr="003C5EB8">
        <w:rPr>
          <w:spacing w:val="3"/>
          <w:lang w:val="en-GB"/>
        </w:rPr>
        <w:t xml:space="preserve"> </w:t>
      </w:r>
      <w:r w:rsidR="00B300E8" w:rsidRPr="003C5EB8">
        <w:rPr>
          <w:spacing w:val="-1"/>
          <w:lang w:val="en-GB"/>
        </w:rPr>
        <w:t>time</w:t>
      </w:r>
      <w:r w:rsidR="00B300E8" w:rsidRPr="003C5EB8">
        <w:rPr>
          <w:spacing w:val="3"/>
          <w:lang w:val="en-GB"/>
        </w:rPr>
        <w:t xml:space="preserve"> </w:t>
      </w:r>
      <w:r w:rsidR="00B300E8" w:rsidRPr="003C5EB8">
        <w:rPr>
          <w:spacing w:val="-1"/>
          <w:lang w:val="en-GB"/>
        </w:rPr>
        <w:t>before</w:t>
      </w:r>
      <w:r w:rsidR="00B300E8" w:rsidRPr="003C5EB8">
        <w:rPr>
          <w:spacing w:val="2"/>
          <w:lang w:val="en-GB"/>
        </w:rPr>
        <w:t xml:space="preserve"> </w:t>
      </w:r>
      <w:r w:rsidR="00B300E8" w:rsidRPr="003C5EB8">
        <w:rPr>
          <w:spacing w:val="-1"/>
          <w:lang w:val="en-GB"/>
        </w:rPr>
        <w:t>the</w:t>
      </w:r>
      <w:r w:rsidR="00B300E8" w:rsidRPr="003C5EB8">
        <w:rPr>
          <w:spacing w:val="3"/>
          <w:lang w:val="en-GB"/>
        </w:rPr>
        <w:t xml:space="preserve"> </w:t>
      </w:r>
      <w:r w:rsidR="00B300E8" w:rsidRPr="003C5EB8">
        <w:rPr>
          <w:spacing w:val="-1"/>
          <w:lang w:val="en-GB"/>
        </w:rPr>
        <w:t xml:space="preserve">expiration </w:t>
      </w:r>
      <w:r w:rsidR="00B300E8" w:rsidRPr="003C5EB8">
        <w:rPr>
          <w:lang w:val="en-GB"/>
        </w:rPr>
        <w:t>of</w:t>
      </w:r>
      <w:r w:rsidR="00B300E8" w:rsidRPr="003C5EB8">
        <w:rPr>
          <w:spacing w:val="3"/>
          <w:lang w:val="en-GB"/>
        </w:rPr>
        <w:t xml:space="preserve"> </w:t>
      </w:r>
      <w:r w:rsidR="00B300E8" w:rsidRPr="003C5EB8">
        <w:rPr>
          <w:spacing w:val="-1"/>
          <w:lang w:val="en-GB"/>
        </w:rPr>
        <w:t>the</w:t>
      </w:r>
      <w:r w:rsidR="00B300E8" w:rsidRPr="003C5EB8">
        <w:rPr>
          <w:spacing w:val="3"/>
          <w:lang w:val="en-GB"/>
        </w:rPr>
        <w:t xml:space="preserve"> </w:t>
      </w:r>
      <w:r w:rsidR="00B300E8" w:rsidRPr="003C5EB8">
        <w:rPr>
          <w:spacing w:val="-2"/>
          <w:lang w:val="en-GB"/>
        </w:rPr>
        <w:t>deadline</w:t>
      </w:r>
      <w:r w:rsidR="00B300E8" w:rsidRPr="003C5EB8">
        <w:rPr>
          <w:spacing w:val="3"/>
          <w:lang w:val="en-GB"/>
        </w:rPr>
        <w:t xml:space="preserve"> </w:t>
      </w:r>
      <w:r w:rsidR="00B300E8" w:rsidRPr="003C5EB8">
        <w:rPr>
          <w:spacing w:val="-2"/>
          <w:lang w:val="en-GB"/>
        </w:rPr>
        <w:t>for</w:t>
      </w:r>
      <w:r w:rsidR="00B300E8" w:rsidRPr="003C5EB8">
        <w:rPr>
          <w:spacing w:val="2"/>
          <w:lang w:val="en-GB"/>
        </w:rPr>
        <w:t xml:space="preserve"> </w:t>
      </w:r>
      <w:r w:rsidR="00AF062B" w:rsidRPr="003C5EB8">
        <w:rPr>
          <w:lang w:val="en-GB"/>
        </w:rPr>
        <w:t>long-term transmission right</w:t>
      </w:r>
      <w:r w:rsidR="00B300E8" w:rsidRPr="003C5EB8">
        <w:rPr>
          <w:spacing w:val="-1"/>
          <w:lang w:val="en-GB"/>
        </w:rPr>
        <w:t>s transfer.</w:t>
      </w:r>
    </w:p>
    <w:p w14:paraId="2E0E229C" w14:textId="22A26B22" w:rsidR="003041E4" w:rsidRPr="003C5EB8" w:rsidRDefault="00B300E8" w:rsidP="003C4196">
      <w:pPr>
        <w:pStyle w:val="BodyText"/>
        <w:numPr>
          <w:ilvl w:val="0"/>
          <w:numId w:val="24"/>
        </w:numPr>
        <w:tabs>
          <w:tab w:val="left" w:pos="856"/>
        </w:tabs>
        <w:spacing w:before="120"/>
        <w:ind w:right="146"/>
        <w:jc w:val="both"/>
        <w:rPr>
          <w:lang w:val="en-GB"/>
        </w:rPr>
      </w:pPr>
      <w:r w:rsidRPr="003C5EB8">
        <w:rPr>
          <w:spacing w:val="-1"/>
          <w:lang w:val="en-GB"/>
        </w:rPr>
        <w:t>In case the</w:t>
      </w:r>
      <w:r w:rsidRPr="003C5EB8">
        <w:rPr>
          <w:spacing w:val="10"/>
          <w:lang w:val="en-GB"/>
        </w:rPr>
        <w:t xml:space="preserve"> </w:t>
      </w:r>
      <w:r w:rsidRPr="003C5EB8">
        <w:rPr>
          <w:spacing w:val="-1"/>
          <w:lang w:val="en-GB"/>
        </w:rPr>
        <w:t>fallback</w:t>
      </w:r>
      <w:r w:rsidRPr="003C5EB8">
        <w:rPr>
          <w:spacing w:val="9"/>
          <w:lang w:val="en-GB"/>
        </w:rPr>
        <w:t xml:space="preserve"> </w:t>
      </w:r>
      <w:r w:rsidRPr="003C5EB8">
        <w:rPr>
          <w:spacing w:val="-2"/>
          <w:lang w:val="en-GB"/>
        </w:rPr>
        <w:t>procedure</w:t>
      </w:r>
      <w:r w:rsidRPr="003C5EB8">
        <w:rPr>
          <w:spacing w:val="10"/>
          <w:lang w:val="en-GB"/>
        </w:rPr>
        <w:t xml:space="preserve"> </w:t>
      </w:r>
      <w:r w:rsidRPr="003C5EB8">
        <w:rPr>
          <w:lang w:val="en-GB"/>
        </w:rPr>
        <w:t>for</w:t>
      </w:r>
      <w:r w:rsidRPr="003C5EB8">
        <w:rPr>
          <w:spacing w:val="7"/>
          <w:lang w:val="en-GB"/>
        </w:rPr>
        <w:t xml:space="preserve"> </w:t>
      </w:r>
      <w:r w:rsidRPr="003C5EB8">
        <w:rPr>
          <w:spacing w:val="-1"/>
          <w:lang w:val="en-GB"/>
        </w:rPr>
        <w:t>data</w:t>
      </w:r>
      <w:r w:rsidRPr="003C5EB8">
        <w:rPr>
          <w:spacing w:val="9"/>
          <w:lang w:val="en-GB"/>
        </w:rPr>
        <w:t xml:space="preserve"> </w:t>
      </w:r>
      <w:r w:rsidRPr="003C5EB8">
        <w:rPr>
          <w:spacing w:val="-1"/>
          <w:lang w:val="en-GB"/>
        </w:rPr>
        <w:t>exchange</w:t>
      </w:r>
      <w:r w:rsidRPr="003C5EB8">
        <w:rPr>
          <w:spacing w:val="11"/>
          <w:lang w:val="en-GB"/>
        </w:rPr>
        <w:t xml:space="preserve"> </w:t>
      </w:r>
      <w:r w:rsidRPr="003C5EB8">
        <w:rPr>
          <w:spacing w:val="-1"/>
          <w:lang w:val="en-GB"/>
        </w:rPr>
        <w:t>cannot</w:t>
      </w:r>
      <w:r w:rsidRPr="003C5EB8">
        <w:rPr>
          <w:spacing w:val="10"/>
          <w:lang w:val="en-GB"/>
        </w:rPr>
        <w:t xml:space="preserve"> </w:t>
      </w:r>
      <w:r w:rsidRPr="003C5EB8">
        <w:rPr>
          <w:spacing w:val="-1"/>
          <w:lang w:val="en-GB"/>
        </w:rPr>
        <w:t>be</w:t>
      </w:r>
      <w:r w:rsidRPr="003C5EB8">
        <w:rPr>
          <w:spacing w:val="8"/>
          <w:lang w:val="en-GB"/>
        </w:rPr>
        <w:t xml:space="preserve"> </w:t>
      </w:r>
      <w:r w:rsidRPr="003C5EB8">
        <w:rPr>
          <w:spacing w:val="-1"/>
          <w:lang w:val="en-GB"/>
        </w:rPr>
        <w:t>executed</w:t>
      </w:r>
      <w:r w:rsidRPr="003C5EB8">
        <w:rPr>
          <w:spacing w:val="7"/>
          <w:lang w:val="en-GB"/>
        </w:rPr>
        <w:t xml:space="preserve"> </w:t>
      </w:r>
      <w:r w:rsidRPr="003C5EB8">
        <w:rPr>
          <w:spacing w:val="-1"/>
          <w:lang w:val="en-GB"/>
        </w:rPr>
        <w:t>as</w:t>
      </w:r>
      <w:r w:rsidRPr="003C5EB8">
        <w:rPr>
          <w:spacing w:val="10"/>
          <w:lang w:val="en-GB"/>
        </w:rPr>
        <w:t xml:space="preserve"> </w:t>
      </w:r>
      <w:r w:rsidRPr="003C5EB8">
        <w:rPr>
          <w:spacing w:val="-1"/>
          <w:lang w:val="en-GB"/>
        </w:rPr>
        <w:t>necessary</w:t>
      </w:r>
      <w:r w:rsidRPr="003C5EB8">
        <w:rPr>
          <w:spacing w:val="10"/>
          <w:lang w:val="en-GB"/>
        </w:rPr>
        <w:t xml:space="preserve"> </w:t>
      </w:r>
      <w:r w:rsidRPr="003C5EB8">
        <w:rPr>
          <w:spacing w:val="-1"/>
          <w:lang w:val="en-GB"/>
        </w:rPr>
        <w:t>to</w:t>
      </w:r>
      <w:r w:rsidRPr="003C5EB8">
        <w:rPr>
          <w:spacing w:val="11"/>
          <w:lang w:val="en-GB"/>
        </w:rPr>
        <w:t xml:space="preserve"> </w:t>
      </w:r>
      <w:r w:rsidRPr="003C5EB8">
        <w:rPr>
          <w:spacing w:val="-1"/>
          <w:lang w:val="en-GB"/>
        </w:rPr>
        <w:t>enable</w:t>
      </w:r>
      <w:r w:rsidRPr="003C5EB8">
        <w:rPr>
          <w:rFonts w:ascii="Times New Roman"/>
          <w:spacing w:val="57"/>
          <w:lang w:val="en-GB"/>
        </w:rPr>
        <w:t xml:space="preserve"> </w:t>
      </w:r>
      <w:r w:rsidRPr="003C5EB8">
        <w:rPr>
          <w:spacing w:val="-1"/>
          <w:lang w:val="en-GB"/>
        </w:rPr>
        <w:t>the</w:t>
      </w:r>
      <w:r w:rsidRPr="003C5EB8">
        <w:rPr>
          <w:spacing w:val="10"/>
          <w:lang w:val="en-GB"/>
        </w:rPr>
        <w:t xml:space="preserve"> </w:t>
      </w:r>
      <w:r w:rsidRPr="003C5EB8">
        <w:rPr>
          <w:spacing w:val="-1"/>
          <w:lang w:val="en-GB"/>
        </w:rPr>
        <w:t>registration</w:t>
      </w:r>
      <w:r w:rsidRPr="003C5EB8">
        <w:rPr>
          <w:spacing w:val="6"/>
          <w:lang w:val="en-GB"/>
        </w:rPr>
        <w:t xml:space="preserve"> </w:t>
      </w:r>
      <w:r w:rsidRPr="003C5EB8">
        <w:rPr>
          <w:lang w:val="en-GB"/>
        </w:rPr>
        <w:t>of</w:t>
      </w:r>
      <w:r w:rsidRPr="003C5EB8">
        <w:rPr>
          <w:spacing w:val="7"/>
          <w:lang w:val="en-GB"/>
        </w:rPr>
        <w:t xml:space="preserve"> </w:t>
      </w:r>
      <w:r w:rsidRPr="003C5EB8">
        <w:rPr>
          <w:spacing w:val="-1"/>
          <w:lang w:val="en-GB"/>
        </w:rPr>
        <w:t>the</w:t>
      </w:r>
      <w:r w:rsidRPr="003C5EB8">
        <w:rPr>
          <w:spacing w:val="11"/>
          <w:lang w:val="en-GB"/>
        </w:rPr>
        <w:t xml:space="preserve"> </w:t>
      </w:r>
      <w:r w:rsidRPr="003C5EB8">
        <w:rPr>
          <w:spacing w:val="-1"/>
          <w:lang w:val="en-GB"/>
        </w:rPr>
        <w:t>transfer</w:t>
      </w:r>
      <w:r w:rsidRPr="003C5EB8">
        <w:rPr>
          <w:spacing w:val="9"/>
          <w:lang w:val="en-GB"/>
        </w:rPr>
        <w:t xml:space="preserve"> </w:t>
      </w:r>
      <w:r w:rsidRPr="003C5EB8">
        <w:rPr>
          <w:spacing w:val="-1"/>
          <w:lang w:val="en-GB"/>
        </w:rPr>
        <w:t>of</w:t>
      </w:r>
      <w:r w:rsidRPr="003C5EB8">
        <w:rPr>
          <w:spacing w:val="9"/>
          <w:lang w:val="en-GB"/>
        </w:rPr>
        <w:t xml:space="preserve"> </w:t>
      </w:r>
      <w:r w:rsidR="00AF062B" w:rsidRPr="003C5EB8">
        <w:rPr>
          <w:spacing w:val="-1"/>
          <w:lang w:val="en-GB"/>
        </w:rPr>
        <w:t>long-term transmission right</w:t>
      </w:r>
      <w:r w:rsidRPr="003C5EB8">
        <w:rPr>
          <w:spacing w:val="-1"/>
          <w:lang w:val="en-GB"/>
        </w:rPr>
        <w:t>s,</w:t>
      </w:r>
      <w:r w:rsidRPr="003C5EB8">
        <w:rPr>
          <w:spacing w:val="7"/>
          <w:lang w:val="en-GB"/>
        </w:rPr>
        <w:t xml:space="preserve"> </w:t>
      </w:r>
      <w:r w:rsidRPr="003C5EB8">
        <w:rPr>
          <w:spacing w:val="-1"/>
          <w:lang w:val="en-GB"/>
        </w:rPr>
        <w:t>all</w:t>
      </w:r>
      <w:r w:rsidRPr="003C5EB8">
        <w:rPr>
          <w:spacing w:val="10"/>
          <w:lang w:val="en-GB"/>
        </w:rPr>
        <w:t xml:space="preserve"> </w:t>
      </w:r>
      <w:r w:rsidRPr="003C5EB8">
        <w:rPr>
          <w:spacing w:val="-1"/>
          <w:lang w:val="en-GB"/>
        </w:rPr>
        <w:t>requests</w:t>
      </w:r>
      <w:r w:rsidRPr="003C5EB8">
        <w:rPr>
          <w:spacing w:val="10"/>
          <w:lang w:val="en-GB"/>
        </w:rPr>
        <w:t xml:space="preserve"> </w:t>
      </w:r>
      <w:r w:rsidRPr="003C5EB8">
        <w:rPr>
          <w:spacing w:val="-1"/>
          <w:lang w:val="en-GB"/>
        </w:rPr>
        <w:t>for</w:t>
      </w:r>
      <w:r w:rsidRPr="003C5EB8">
        <w:rPr>
          <w:spacing w:val="9"/>
          <w:lang w:val="en-GB"/>
        </w:rPr>
        <w:t xml:space="preserve"> </w:t>
      </w:r>
      <w:r w:rsidR="00AF062B" w:rsidRPr="003C5EB8">
        <w:rPr>
          <w:spacing w:val="-1"/>
          <w:lang w:val="en-GB"/>
        </w:rPr>
        <w:t>long-term transmission right</w:t>
      </w:r>
      <w:r w:rsidRPr="003C5EB8">
        <w:rPr>
          <w:spacing w:val="-1"/>
          <w:lang w:val="en-GB"/>
        </w:rPr>
        <w:t>s</w:t>
      </w:r>
      <w:r w:rsidRPr="003C5EB8">
        <w:rPr>
          <w:spacing w:val="41"/>
          <w:lang w:val="en-GB"/>
        </w:rPr>
        <w:t xml:space="preserve"> </w:t>
      </w:r>
      <w:r w:rsidRPr="003C5EB8">
        <w:rPr>
          <w:spacing w:val="-1"/>
          <w:lang w:val="en-GB"/>
        </w:rPr>
        <w:t>transfer</w:t>
      </w:r>
      <w:r w:rsidRPr="003C5EB8">
        <w:rPr>
          <w:spacing w:val="41"/>
          <w:lang w:val="en-GB"/>
        </w:rPr>
        <w:t xml:space="preserve"> </w:t>
      </w:r>
      <w:r w:rsidRPr="003C5EB8">
        <w:rPr>
          <w:spacing w:val="-1"/>
          <w:lang w:val="en-GB"/>
        </w:rPr>
        <w:t>already</w:t>
      </w:r>
      <w:r w:rsidRPr="003C5EB8">
        <w:rPr>
          <w:spacing w:val="43"/>
          <w:lang w:val="en-GB"/>
        </w:rPr>
        <w:t xml:space="preserve"> </w:t>
      </w:r>
      <w:r w:rsidRPr="003C5EB8">
        <w:rPr>
          <w:spacing w:val="-1"/>
          <w:lang w:val="en-GB"/>
        </w:rPr>
        <w:t>submitted</w:t>
      </w:r>
      <w:r w:rsidRPr="003C5EB8">
        <w:rPr>
          <w:spacing w:val="40"/>
          <w:lang w:val="en-GB"/>
        </w:rPr>
        <w:t xml:space="preserve"> </w:t>
      </w:r>
      <w:r w:rsidRPr="003C5EB8">
        <w:rPr>
          <w:spacing w:val="-1"/>
          <w:lang w:val="en-GB"/>
        </w:rPr>
        <w:t>and</w:t>
      </w:r>
      <w:r w:rsidRPr="003C5EB8">
        <w:rPr>
          <w:spacing w:val="40"/>
          <w:lang w:val="en-GB"/>
        </w:rPr>
        <w:t xml:space="preserve"> </w:t>
      </w:r>
      <w:r w:rsidRPr="003C5EB8">
        <w:rPr>
          <w:lang w:val="en-GB"/>
        </w:rPr>
        <w:t>not</w:t>
      </w:r>
      <w:r w:rsidRPr="003C5EB8">
        <w:rPr>
          <w:spacing w:val="41"/>
          <w:lang w:val="en-GB"/>
        </w:rPr>
        <w:t xml:space="preserve"> </w:t>
      </w:r>
      <w:r w:rsidRPr="003C5EB8">
        <w:rPr>
          <w:spacing w:val="-1"/>
          <w:lang w:val="en-GB"/>
        </w:rPr>
        <w:t>confirmed</w:t>
      </w:r>
      <w:r w:rsidRPr="003C5EB8">
        <w:rPr>
          <w:spacing w:val="41"/>
          <w:lang w:val="en-GB"/>
        </w:rPr>
        <w:t xml:space="preserve"> </w:t>
      </w:r>
      <w:r w:rsidRPr="003C5EB8">
        <w:rPr>
          <w:spacing w:val="-1"/>
          <w:lang w:val="en-GB"/>
        </w:rPr>
        <w:t>by</w:t>
      </w:r>
      <w:r w:rsidRPr="003C5EB8">
        <w:rPr>
          <w:spacing w:val="42"/>
          <w:lang w:val="en-GB"/>
        </w:rPr>
        <w:t xml:space="preserve"> </w:t>
      </w:r>
      <w:r w:rsidRPr="003C5EB8">
        <w:rPr>
          <w:spacing w:val="-1"/>
          <w:lang w:val="en-GB"/>
        </w:rPr>
        <w:t>transferee</w:t>
      </w:r>
      <w:r w:rsidRPr="003C5EB8">
        <w:rPr>
          <w:spacing w:val="41"/>
          <w:lang w:val="en-GB"/>
        </w:rPr>
        <w:t xml:space="preserve"> </w:t>
      </w:r>
      <w:r w:rsidRPr="003C5EB8">
        <w:rPr>
          <w:spacing w:val="-1"/>
          <w:lang w:val="en-GB"/>
        </w:rPr>
        <w:t>shall</w:t>
      </w:r>
      <w:r w:rsidRPr="003C5EB8">
        <w:rPr>
          <w:spacing w:val="41"/>
          <w:lang w:val="en-GB"/>
        </w:rPr>
        <w:t xml:space="preserve"> </w:t>
      </w:r>
      <w:r w:rsidRPr="003C5EB8">
        <w:rPr>
          <w:spacing w:val="-1"/>
          <w:lang w:val="en-GB"/>
        </w:rPr>
        <w:t>be</w:t>
      </w:r>
      <w:r w:rsidRPr="003C5EB8">
        <w:rPr>
          <w:rFonts w:ascii="Times New Roman"/>
          <w:spacing w:val="43"/>
          <w:lang w:val="en-GB"/>
        </w:rPr>
        <w:t xml:space="preserve"> </w:t>
      </w:r>
      <w:r w:rsidRPr="003C5EB8">
        <w:rPr>
          <w:spacing w:val="-1"/>
          <w:lang w:val="en-GB"/>
        </w:rPr>
        <w:t>automatically</w:t>
      </w:r>
      <w:r w:rsidRPr="003C5EB8">
        <w:rPr>
          <w:spacing w:val="1"/>
          <w:lang w:val="en-GB"/>
        </w:rPr>
        <w:t xml:space="preserve"> </w:t>
      </w:r>
      <w:r w:rsidRPr="003C5EB8">
        <w:rPr>
          <w:spacing w:val="-1"/>
          <w:lang w:val="en-GB"/>
        </w:rPr>
        <w:t>cancelled.</w:t>
      </w:r>
    </w:p>
    <w:p w14:paraId="2E0E229D" w14:textId="77777777" w:rsidR="003041E4" w:rsidRPr="003C5EB8" w:rsidRDefault="00B300E8">
      <w:pPr>
        <w:spacing w:before="196"/>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55</w:t>
      </w:r>
    </w:p>
    <w:p w14:paraId="2E0E229E" w14:textId="7B2256B0" w:rsidR="003041E4" w:rsidRPr="003C5EB8" w:rsidRDefault="00B300E8">
      <w:pPr>
        <w:pStyle w:val="Heading2"/>
        <w:ind w:right="214"/>
        <w:jc w:val="center"/>
        <w:rPr>
          <w:spacing w:val="-1"/>
          <w:lang w:val="en-GB"/>
        </w:rPr>
      </w:pPr>
      <w:bookmarkStart w:id="73" w:name="_Toc170124946"/>
      <w:r w:rsidRPr="003C5EB8">
        <w:rPr>
          <w:spacing w:val="-1"/>
          <w:lang w:val="en-GB"/>
        </w:rPr>
        <w:t>Fallback</w:t>
      </w:r>
      <w:r w:rsidRPr="003C5EB8">
        <w:rPr>
          <w:lang w:val="en-GB"/>
        </w:rPr>
        <w:t xml:space="preserve"> </w:t>
      </w:r>
      <w:r w:rsidRPr="003C5EB8">
        <w:rPr>
          <w:spacing w:val="-1"/>
          <w:lang w:val="en-GB"/>
        </w:rPr>
        <w:t>procedure for</w:t>
      </w:r>
      <w:r w:rsidRPr="003C5EB8">
        <w:rPr>
          <w:spacing w:val="1"/>
          <w:lang w:val="en-GB"/>
        </w:rPr>
        <w:t xml:space="preserve"> </w:t>
      </w:r>
      <w:r w:rsidRPr="003C5EB8">
        <w:rPr>
          <w:spacing w:val="-1"/>
          <w:lang w:val="en-GB"/>
        </w:rPr>
        <w:t>eligible</w:t>
      </w:r>
      <w:r w:rsidRPr="003C5EB8">
        <w:rPr>
          <w:lang w:val="en-GB"/>
        </w:rPr>
        <w:t xml:space="preserve"> </w:t>
      </w:r>
      <w:r w:rsidRPr="003C5EB8">
        <w:rPr>
          <w:spacing w:val="-1"/>
          <w:lang w:val="en-GB"/>
        </w:rPr>
        <w:t>person notification</w:t>
      </w:r>
      <w:bookmarkEnd w:id="73"/>
    </w:p>
    <w:p w14:paraId="6F649EF6" w14:textId="77777777" w:rsidR="005B141C" w:rsidRPr="003C5EB8" w:rsidRDefault="005B141C">
      <w:pPr>
        <w:pStyle w:val="Heading2"/>
        <w:ind w:right="214"/>
        <w:jc w:val="center"/>
        <w:rPr>
          <w:b w:val="0"/>
          <w:bCs w:val="0"/>
          <w:lang w:val="en-GB"/>
        </w:rPr>
      </w:pPr>
    </w:p>
    <w:p w14:paraId="2E0E229F" w14:textId="62136572" w:rsidR="003041E4" w:rsidRPr="003C5EB8" w:rsidRDefault="00B300E8">
      <w:pPr>
        <w:pStyle w:val="BodyText"/>
        <w:numPr>
          <w:ilvl w:val="0"/>
          <w:numId w:val="24"/>
        </w:numPr>
        <w:tabs>
          <w:tab w:val="left" w:pos="856"/>
        </w:tabs>
        <w:spacing w:before="120"/>
        <w:ind w:right="146"/>
        <w:jc w:val="both"/>
        <w:rPr>
          <w:lang w:val="en-GB"/>
        </w:rPr>
      </w:pPr>
      <w:r w:rsidRPr="003C5EB8">
        <w:rPr>
          <w:spacing w:val="-1"/>
          <w:lang w:val="en-GB"/>
        </w:rPr>
        <w:t>In</w:t>
      </w:r>
      <w:r w:rsidRPr="003C5EB8">
        <w:rPr>
          <w:spacing w:val="38"/>
          <w:lang w:val="en-GB"/>
        </w:rPr>
        <w:t xml:space="preserve"> </w:t>
      </w:r>
      <w:r w:rsidRPr="003C5EB8">
        <w:rPr>
          <w:spacing w:val="-1"/>
          <w:lang w:val="en-GB"/>
        </w:rPr>
        <w:t>case</w:t>
      </w:r>
      <w:r w:rsidRPr="003C5EB8">
        <w:rPr>
          <w:spacing w:val="37"/>
          <w:lang w:val="en-GB"/>
        </w:rPr>
        <w:t xml:space="preserve"> </w:t>
      </w:r>
      <w:r w:rsidRPr="003C5EB8">
        <w:rPr>
          <w:lang w:val="en-GB"/>
        </w:rPr>
        <w:t>of</w:t>
      </w:r>
      <w:r w:rsidRPr="003C5EB8">
        <w:rPr>
          <w:spacing w:val="38"/>
          <w:lang w:val="en-GB"/>
        </w:rPr>
        <w:t xml:space="preserve"> </w:t>
      </w:r>
      <w:r w:rsidRPr="003C5EB8">
        <w:rPr>
          <w:spacing w:val="-2"/>
          <w:lang w:val="en-GB"/>
        </w:rPr>
        <w:t>failure</w:t>
      </w:r>
      <w:r w:rsidRPr="003C5EB8">
        <w:rPr>
          <w:spacing w:val="40"/>
          <w:lang w:val="en-GB"/>
        </w:rPr>
        <w:t xml:space="preserve"> </w:t>
      </w:r>
      <w:r w:rsidRPr="003C5EB8">
        <w:rPr>
          <w:spacing w:val="-1"/>
          <w:lang w:val="en-GB"/>
        </w:rPr>
        <w:t>in</w:t>
      </w:r>
      <w:r w:rsidRPr="003C5EB8">
        <w:rPr>
          <w:spacing w:val="35"/>
          <w:lang w:val="en-GB"/>
        </w:rPr>
        <w:t xml:space="preserve"> </w:t>
      </w:r>
      <w:r w:rsidRPr="003C5EB8">
        <w:rPr>
          <w:spacing w:val="-1"/>
          <w:lang w:val="en-GB"/>
        </w:rPr>
        <w:t>the</w:t>
      </w:r>
      <w:r w:rsidRPr="003C5EB8">
        <w:rPr>
          <w:spacing w:val="39"/>
          <w:lang w:val="en-GB"/>
        </w:rPr>
        <w:t xml:space="preserve"> </w:t>
      </w:r>
      <w:r w:rsidRPr="003C5EB8">
        <w:rPr>
          <w:spacing w:val="-1"/>
          <w:lang w:val="en-GB"/>
        </w:rPr>
        <w:t>standard</w:t>
      </w:r>
      <w:r w:rsidRPr="003C5EB8">
        <w:rPr>
          <w:spacing w:val="38"/>
          <w:lang w:val="en-GB"/>
        </w:rPr>
        <w:t xml:space="preserve"> </w:t>
      </w:r>
      <w:r w:rsidRPr="003C5EB8">
        <w:rPr>
          <w:spacing w:val="-1"/>
          <w:lang w:val="en-GB"/>
        </w:rPr>
        <w:t>process</w:t>
      </w:r>
      <w:r w:rsidRPr="003C5EB8">
        <w:rPr>
          <w:spacing w:val="37"/>
          <w:lang w:val="en-GB"/>
        </w:rPr>
        <w:t xml:space="preserve"> </w:t>
      </w:r>
      <w:r w:rsidRPr="003C5EB8">
        <w:rPr>
          <w:lang w:val="en-GB"/>
        </w:rPr>
        <w:t>of</w:t>
      </w:r>
      <w:r w:rsidRPr="003C5EB8">
        <w:rPr>
          <w:spacing w:val="36"/>
          <w:lang w:val="en-GB"/>
        </w:rPr>
        <w:t xml:space="preserve"> </w:t>
      </w:r>
      <w:r w:rsidRPr="003C5EB8">
        <w:rPr>
          <w:spacing w:val="-1"/>
          <w:lang w:val="en-GB"/>
        </w:rPr>
        <w:t>eligible</w:t>
      </w:r>
      <w:r w:rsidRPr="003C5EB8">
        <w:rPr>
          <w:spacing w:val="39"/>
          <w:lang w:val="en-GB"/>
        </w:rPr>
        <w:t xml:space="preserve"> </w:t>
      </w:r>
      <w:r w:rsidRPr="003C5EB8">
        <w:rPr>
          <w:spacing w:val="-1"/>
          <w:lang w:val="en-GB"/>
        </w:rPr>
        <w:t>person</w:t>
      </w:r>
      <w:r w:rsidRPr="003C5EB8">
        <w:rPr>
          <w:spacing w:val="39"/>
          <w:lang w:val="en-GB"/>
        </w:rPr>
        <w:t xml:space="preserve"> </w:t>
      </w:r>
      <w:r w:rsidRPr="003C5EB8">
        <w:rPr>
          <w:spacing w:val="-1"/>
          <w:lang w:val="en-GB"/>
        </w:rPr>
        <w:t>notification</w:t>
      </w:r>
      <w:r w:rsidRPr="003C5EB8">
        <w:rPr>
          <w:spacing w:val="35"/>
          <w:lang w:val="en-GB"/>
        </w:rPr>
        <w:t xml:space="preserve"> </w:t>
      </w:r>
      <w:r w:rsidRPr="003C5EB8">
        <w:rPr>
          <w:lang w:val="en-GB"/>
        </w:rPr>
        <w:t>to</w:t>
      </w:r>
      <w:r w:rsidRPr="003C5EB8">
        <w:rPr>
          <w:spacing w:val="37"/>
          <w:lang w:val="en-GB"/>
        </w:rPr>
        <w:t xml:space="preserve"> </w:t>
      </w:r>
      <w:r w:rsidRPr="003C5EB8">
        <w:rPr>
          <w:spacing w:val="-1"/>
          <w:lang w:val="en-GB"/>
        </w:rPr>
        <w:t>the</w:t>
      </w:r>
      <w:r w:rsidRPr="003C5EB8">
        <w:rPr>
          <w:spacing w:val="39"/>
          <w:lang w:val="en-GB"/>
        </w:rPr>
        <w:t xml:space="preserve"> </w:t>
      </w:r>
      <w:r w:rsidR="00C166E7" w:rsidRPr="003C5EB8">
        <w:rPr>
          <w:spacing w:val="-1"/>
          <w:lang w:val="en-GB"/>
        </w:rPr>
        <w:t>allocation platform</w:t>
      </w:r>
      <w:r w:rsidRPr="003C5EB8">
        <w:rPr>
          <w:spacing w:val="16"/>
          <w:lang w:val="en-GB"/>
        </w:rPr>
        <w:t xml:space="preserve"> </w:t>
      </w:r>
      <w:r w:rsidRPr="003C5EB8">
        <w:rPr>
          <w:lang w:val="en-GB"/>
        </w:rPr>
        <w:t>via</w:t>
      </w:r>
      <w:r w:rsidRPr="003C5EB8">
        <w:rPr>
          <w:spacing w:val="17"/>
          <w:lang w:val="en-GB"/>
        </w:rPr>
        <w:t xml:space="preserve"> </w:t>
      </w:r>
      <w:r w:rsidRPr="003C5EB8">
        <w:rPr>
          <w:spacing w:val="-1"/>
          <w:lang w:val="en-GB"/>
        </w:rPr>
        <w:t>the</w:t>
      </w:r>
      <w:r w:rsidRPr="003C5EB8">
        <w:rPr>
          <w:spacing w:val="17"/>
          <w:lang w:val="en-GB"/>
        </w:rPr>
        <w:t xml:space="preserve"> </w:t>
      </w:r>
      <w:r w:rsidR="00C166E7" w:rsidRPr="003C5EB8">
        <w:rPr>
          <w:spacing w:val="-1"/>
          <w:lang w:val="en-GB"/>
        </w:rPr>
        <w:t>auction tool</w:t>
      </w:r>
      <w:r w:rsidRPr="003C5EB8">
        <w:rPr>
          <w:spacing w:val="16"/>
          <w:lang w:val="en-GB"/>
        </w:rPr>
        <w:t xml:space="preserve"> </w:t>
      </w:r>
      <w:r w:rsidRPr="003C5EB8">
        <w:rPr>
          <w:spacing w:val="-1"/>
          <w:lang w:val="en-GB"/>
        </w:rPr>
        <w:t>as</w:t>
      </w:r>
      <w:r w:rsidRPr="003C5EB8">
        <w:rPr>
          <w:spacing w:val="17"/>
          <w:lang w:val="en-GB"/>
        </w:rPr>
        <w:t xml:space="preserve"> </w:t>
      </w:r>
      <w:r w:rsidRPr="003C5EB8">
        <w:rPr>
          <w:spacing w:val="-1"/>
          <w:lang w:val="en-GB"/>
        </w:rPr>
        <w:t>set</w:t>
      </w:r>
      <w:r w:rsidRPr="003C5EB8">
        <w:rPr>
          <w:spacing w:val="17"/>
          <w:lang w:val="en-GB"/>
        </w:rPr>
        <w:t xml:space="preserve"> </w:t>
      </w:r>
      <w:r w:rsidRPr="003C5EB8">
        <w:rPr>
          <w:spacing w:val="-1"/>
          <w:lang w:val="en-GB"/>
        </w:rPr>
        <w:t>forth</w:t>
      </w:r>
      <w:r w:rsidRPr="003C5EB8">
        <w:rPr>
          <w:spacing w:val="17"/>
          <w:lang w:val="en-GB"/>
        </w:rPr>
        <w:t xml:space="preserve"> </w:t>
      </w:r>
      <w:r w:rsidRPr="003C5EB8">
        <w:rPr>
          <w:spacing w:val="-1"/>
          <w:lang w:val="en-GB"/>
        </w:rPr>
        <w:t>in</w:t>
      </w:r>
      <w:r w:rsidRPr="003C5EB8">
        <w:rPr>
          <w:spacing w:val="16"/>
          <w:lang w:val="en-GB"/>
        </w:rPr>
        <w:t xml:space="preserve"> </w:t>
      </w:r>
      <w:r w:rsidRPr="003C5EB8">
        <w:rPr>
          <w:spacing w:val="-1"/>
          <w:lang w:val="en-GB"/>
        </w:rPr>
        <w:t>CHAPTER</w:t>
      </w:r>
      <w:r w:rsidRPr="003C5EB8">
        <w:rPr>
          <w:spacing w:val="17"/>
          <w:lang w:val="en-GB"/>
        </w:rPr>
        <w:t xml:space="preserve"> </w:t>
      </w:r>
      <w:r w:rsidRPr="003C5EB8">
        <w:rPr>
          <w:lang w:val="en-GB"/>
        </w:rPr>
        <w:t>6,</w:t>
      </w:r>
      <w:r w:rsidRPr="003C5EB8">
        <w:rPr>
          <w:spacing w:val="18"/>
          <w:lang w:val="en-GB"/>
        </w:rPr>
        <w:t xml:space="preserve"> </w:t>
      </w:r>
      <w:r w:rsidRPr="003C5EB8">
        <w:rPr>
          <w:spacing w:val="-1"/>
          <w:lang w:val="en-GB"/>
        </w:rPr>
        <w:t>the</w:t>
      </w:r>
      <w:r w:rsidRPr="003C5EB8">
        <w:rPr>
          <w:spacing w:val="17"/>
          <w:lang w:val="en-GB"/>
        </w:rPr>
        <w:t xml:space="preserve"> </w:t>
      </w:r>
      <w:r w:rsidR="00C166E7" w:rsidRPr="003C5EB8">
        <w:rPr>
          <w:spacing w:val="-1"/>
          <w:lang w:val="en-GB"/>
        </w:rPr>
        <w:t>allocation platform</w:t>
      </w:r>
      <w:r w:rsidRPr="003C5EB8">
        <w:rPr>
          <w:spacing w:val="18"/>
          <w:lang w:val="en-GB"/>
        </w:rPr>
        <w:t xml:space="preserve"> </w:t>
      </w:r>
      <w:r w:rsidRPr="003C5EB8">
        <w:rPr>
          <w:spacing w:val="-1"/>
          <w:lang w:val="en-GB"/>
        </w:rPr>
        <w:t>may</w:t>
      </w:r>
      <w:r w:rsidRPr="003C5EB8">
        <w:rPr>
          <w:spacing w:val="19"/>
          <w:lang w:val="en-GB"/>
        </w:rPr>
        <w:t xml:space="preserve"> </w:t>
      </w:r>
      <w:r w:rsidRPr="003C5EB8">
        <w:rPr>
          <w:spacing w:val="-1"/>
          <w:lang w:val="en-GB"/>
        </w:rPr>
        <w:t>apply</w:t>
      </w:r>
      <w:r w:rsidRPr="003C5EB8">
        <w:rPr>
          <w:rFonts w:ascii="Times New Roman"/>
          <w:spacing w:val="63"/>
          <w:lang w:val="en-GB"/>
        </w:rPr>
        <w:t xml:space="preserve"> </w:t>
      </w:r>
      <w:r w:rsidRPr="003C5EB8">
        <w:rPr>
          <w:spacing w:val="-1"/>
          <w:lang w:val="en-GB"/>
        </w:rPr>
        <w:t>the</w:t>
      </w:r>
      <w:r w:rsidRPr="003C5EB8">
        <w:rPr>
          <w:spacing w:val="1"/>
          <w:lang w:val="en-GB"/>
        </w:rPr>
        <w:t xml:space="preserve"> </w:t>
      </w:r>
      <w:r w:rsidRPr="003C5EB8">
        <w:rPr>
          <w:spacing w:val="-1"/>
          <w:lang w:val="en-GB"/>
        </w:rPr>
        <w:t>fallback</w:t>
      </w:r>
      <w:r w:rsidRPr="003C5EB8">
        <w:rPr>
          <w:spacing w:val="-2"/>
          <w:lang w:val="en-GB"/>
        </w:rPr>
        <w:t xml:space="preserve"> </w:t>
      </w:r>
      <w:r w:rsidRPr="003C5EB8">
        <w:rPr>
          <w:spacing w:val="-1"/>
          <w:lang w:val="en-GB"/>
        </w:rPr>
        <w:t>procedure</w:t>
      </w:r>
      <w:r w:rsidRPr="003C5EB8">
        <w:rPr>
          <w:spacing w:val="1"/>
          <w:lang w:val="en-GB"/>
        </w:rPr>
        <w:t xml:space="preserve"> </w:t>
      </w:r>
      <w:r w:rsidRPr="003C5EB8">
        <w:rPr>
          <w:spacing w:val="-1"/>
          <w:lang w:val="en-GB"/>
        </w:rPr>
        <w:t>for</w:t>
      </w:r>
      <w:r w:rsidRPr="003C5EB8">
        <w:rPr>
          <w:spacing w:val="-2"/>
          <w:lang w:val="en-GB"/>
        </w:rPr>
        <w:t xml:space="preserve"> </w:t>
      </w:r>
      <w:r w:rsidRPr="003C5EB8">
        <w:rPr>
          <w:spacing w:val="-1"/>
          <w:lang w:val="en-GB"/>
        </w:rPr>
        <w:t>data</w:t>
      </w:r>
      <w:r w:rsidRPr="003C5EB8">
        <w:rPr>
          <w:lang w:val="en-GB"/>
        </w:rPr>
        <w:t xml:space="preserve"> </w:t>
      </w:r>
      <w:r w:rsidRPr="003C5EB8">
        <w:rPr>
          <w:spacing w:val="-1"/>
          <w:lang w:val="en-GB"/>
        </w:rPr>
        <w:t>exchange</w:t>
      </w:r>
      <w:r w:rsidRPr="003C5EB8">
        <w:rPr>
          <w:spacing w:val="-2"/>
          <w:lang w:val="en-GB"/>
        </w:rPr>
        <w:t xml:space="preserve"> </w:t>
      </w:r>
      <w:r w:rsidRPr="003C5EB8">
        <w:rPr>
          <w:spacing w:val="-1"/>
          <w:lang w:val="en-GB"/>
        </w:rPr>
        <w:t>in accordance</w:t>
      </w:r>
      <w:r w:rsidRPr="003C5EB8">
        <w:rPr>
          <w:spacing w:val="2"/>
          <w:lang w:val="en-GB"/>
        </w:rPr>
        <w:t xml:space="preserve"> </w:t>
      </w:r>
      <w:r w:rsidRPr="003C5EB8">
        <w:rPr>
          <w:spacing w:val="-1"/>
          <w:lang w:val="en-GB"/>
        </w:rPr>
        <w:t>with Article</w:t>
      </w:r>
      <w:r w:rsidRPr="003C5EB8">
        <w:rPr>
          <w:spacing w:val="1"/>
          <w:lang w:val="en-GB"/>
        </w:rPr>
        <w:t xml:space="preserve"> </w:t>
      </w:r>
      <w:r w:rsidRPr="003C5EB8">
        <w:rPr>
          <w:spacing w:val="-1"/>
          <w:lang w:val="en-GB"/>
        </w:rPr>
        <w:t>50.</w:t>
      </w:r>
    </w:p>
    <w:p w14:paraId="2E0E22A0" w14:textId="77777777" w:rsidR="003041E4" w:rsidRPr="003C5EB8" w:rsidRDefault="003041E4">
      <w:pPr>
        <w:spacing w:before="4"/>
        <w:rPr>
          <w:rFonts w:ascii="Calibri" w:eastAsia="Calibri" w:hAnsi="Calibri" w:cs="Calibri"/>
          <w:sz w:val="16"/>
          <w:szCs w:val="16"/>
          <w:lang w:val="en-GB"/>
        </w:rPr>
      </w:pPr>
    </w:p>
    <w:p w14:paraId="2E0E22A1" w14:textId="5C29B54A" w:rsidR="003041E4" w:rsidRPr="003C5EB8" w:rsidRDefault="00B300E8">
      <w:pPr>
        <w:pStyle w:val="BodyText"/>
        <w:numPr>
          <w:ilvl w:val="0"/>
          <w:numId w:val="24"/>
        </w:numPr>
        <w:tabs>
          <w:tab w:val="left" w:pos="856"/>
        </w:tabs>
        <w:ind w:right="148"/>
        <w:jc w:val="both"/>
        <w:rPr>
          <w:lang w:val="en-GB"/>
        </w:rPr>
      </w:pPr>
      <w:r w:rsidRPr="003C5EB8">
        <w:rPr>
          <w:spacing w:val="-1"/>
          <w:lang w:val="en-GB"/>
        </w:rPr>
        <w:t>The</w:t>
      </w:r>
      <w:r w:rsidRPr="003C5EB8">
        <w:rPr>
          <w:spacing w:val="34"/>
          <w:lang w:val="en-GB"/>
        </w:rPr>
        <w:t xml:space="preserve"> </w:t>
      </w:r>
      <w:r w:rsidR="00C166E7" w:rsidRPr="003C5EB8">
        <w:rPr>
          <w:spacing w:val="-1"/>
          <w:lang w:val="en-GB"/>
        </w:rPr>
        <w:t>allocation platform</w:t>
      </w:r>
      <w:r w:rsidRPr="003C5EB8">
        <w:rPr>
          <w:spacing w:val="35"/>
          <w:lang w:val="en-GB"/>
        </w:rPr>
        <w:t xml:space="preserve"> </w:t>
      </w:r>
      <w:r w:rsidRPr="003C5EB8">
        <w:rPr>
          <w:spacing w:val="-2"/>
          <w:lang w:val="en-GB"/>
        </w:rPr>
        <w:t>shall</w:t>
      </w:r>
      <w:r w:rsidRPr="003C5EB8">
        <w:rPr>
          <w:spacing w:val="34"/>
          <w:lang w:val="en-GB"/>
        </w:rPr>
        <w:t xml:space="preserve"> </w:t>
      </w:r>
      <w:r w:rsidRPr="003C5EB8">
        <w:rPr>
          <w:spacing w:val="-1"/>
          <w:lang w:val="en-GB"/>
        </w:rPr>
        <w:t>publish</w:t>
      </w:r>
      <w:r w:rsidRPr="003C5EB8">
        <w:rPr>
          <w:spacing w:val="33"/>
          <w:lang w:val="en-GB"/>
        </w:rPr>
        <w:t xml:space="preserve"> </w:t>
      </w:r>
      <w:r w:rsidRPr="003C5EB8">
        <w:rPr>
          <w:spacing w:val="-1"/>
          <w:lang w:val="en-GB"/>
        </w:rPr>
        <w:t>information</w:t>
      </w:r>
      <w:r w:rsidRPr="003C5EB8">
        <w:rPr>
          <w:spacing w:val="33"/>
          <w:lang w:val="en-GB"/>
        </w:rPr>
        <w:t xml:space="preserve"> </w:t>
      </w:r>
      <w:r w:rsidRPr="003C5EB8">
        <w:rPr>
          <w:spacing w:val="-1"/>
          <w:lang w:val="en-GB"/>
        </w:rPr>
        <w:t>about</w:t>
      </w:r>
      <w:r w:rsidRPr="003C5EB8">
        <w:rPr>
          <w:spacing w:val="34"/>
          <w:lang w:val="en-GB"/>
        </w:rPr>
        <w:t xml:space="preserve"> </w:t>
      </w:r>
      <w:r w:rsidRPr="003C5EB8">
        <w:rPr>
          <w:spacing w:val="-1"/>
          <w:lang w:val="en-GB"/>
        </w:rPr>
        <w:t>the</w:t>
      </w:r>
      <w:r w:rsidRPr="003C5EB8">
        <w:rPr>
          <w:spacing w:val="35"/>
          <w:lang w:val="en-GB"/>
        </w:rPr>
        <w:t xml:space="preserve"> </w:t>
      </w:r>
      <w:r w:rsidRPr="003C5EB8">
        <w:rPr>
          <w:spacing w:val="-1"/>
          <w:lang w:val="en-GB"/>
        </w:rPr>
        <w:t>possibility</w:t>
      </w:r>
      <w:r w:rsidRPr="003C5EB8">
        <w:rPr>
          <w:spacing w:val="34"/>
          <w:lang w:val="en-GB"/>
        </w:rPr>
        <w:t xml:space="preserve"> </w:t>
      </w:r>
      <w:r w:rsidRPr="003C5EB8">
        <w:rPr>
          <w:spacing w:val="-1"/>
          <w:lang w:val="en-GB"/>
        </w:rPr>
        <w:t>to</w:t>
      </w:r>
      <w:r w:rsidRPr="003C5EB8">
        <w:rPr>
          <w:spacing w:val="35"/>
          <w:lang w:val="en-GB"/>
        </w:rPr>
        <w:t xml:space="preserve"> </w:t>
      </w:r>
      <w:r w:rsidRPr="003C5EB8">
        <w:rPr>
          <w:spacing w:val="-1"/>
          <w:lang w:val="en-GB"/>
        </w:rPr>
        <w:t>use</w:t>
      </w:r>
      <w:r w:rsidRPr="003C5EB8">
        <w:rPr>
          <w:spacing w:val="33"/>
          <w:lang w:val="en-GB"/>
        </w:rPr>
        <w:t xml:space="preserve"> </w:t>
      </w:r>
      <w:r w:rsidRPr="003C5EB8">
        <w:rPr>
          <w:spacing w:val="-1"/>
          <w:lang w:val="en-GB"/>
        </w:rPr>
        <w:t>the</w:t>
      </w:r>
      <w:r w:rsidRPr="003C5EB8">
        <w:rPr>
          <w:spacing w:val="34"/>
          <w:lang w:val="en-GB"/>
        </w:rPr>
        <w:t xml:space="preserve"> </w:t>
      </w:r>
      <w:r w:rsidRPr="003C5EB8">
        <w:rPr>
          <w:spacing w:val="-1"/>
          <w:lang w:val="en-GB"/>
        </w:rPr>
        <w:t>fallback</w:t>
      </w:r>
      <w:r w:rsidRPr="003C5EB8">
        <w:rPr>
          <w:rFonts w:ascii="Times New Roman"/>
          <w:spacing w:val="73"/>
          <w:lang w:val="en-GB"/>
        </w:rPr>
        <w:t xml:space="preserve"> </w:t>
      </w:r>
      <w:r w:rsidRPr="003C5EB8">
        <w:rPr>
          <w:spacing w:val="-1"/>
          <w:lang w:val="en-GB"/>
        </w:rPr>
        <w:t>procedure</w:t>
      </w:r>
      <w:r w:rsidRPr="003C5EB8">
        <w:rPr>
          <w:spacing w:val="25"/>
          <w:lang w:val="en-GB"/>
        </w:rPr>
        <w:t xml:space="preserve"> </w:t>
      </w:r>
      <w:r w:rsidRPr="003C5EB8">
        <w:rPr>
          <w:spacing w:val="-1"/>
          <w:lang w:val="en-GB"/>
        </w:rPr>
        <w:t>for</w:t>
      </w:r>
      <w:r w:rsidRPr="003C5EB8">
        <w:rPr>
          <w:spacing w:val="24"/>
          <w:lang w:val="en-GB"/>
        </w:rPr>
        <w:t xml:space="preserve"> </w:t>
      </w:r>
      <w:r w:rsidRPr="003C5EB8">
        <w:rPr>
          <w:spacing w:val="-1"/>
          <w:lang w:val="en-GB"/>
        </w:rPr>
        <w:t>data</w:t>
      </w:r>
      <w:r w:rsidRPr="003C5EB8">
        <w:rPr>
          <w:spacing w:val="24"/>
          <w:lang w:val="en-GB"/>
        </w:rPr>
        <w:t xml:space="preserve"> </w:t>
      </w:r>
      <w:r w:rsidRPr="003C5EB8">
        <w:rPr>
          <w:spacing w:val="-2"/>
          <w:lang w:val="en-GB"/>
        </w:rPr>
        <w:t>exchange</w:t>
      </w:r>
      <w:r w:rsidRPr="003C5EB8">
        <w:rPr>
          <w:spacing w:val="26"/>
          <w:lang w:val="en-GB"/>
        </w:rPr>
        <w:t xml:space="preserve"> </w:t>
      </w:r>
      <w:r w:rsidRPr="003C5EB8">
        <w:rPr>
          <w:spacing w:val="-1"/>
          <w:lang w:val="en-GB"/>
        </w:rPr>
        <w:t>in</w:t>
      </w:r>
      <w:r w:rsidRPr="003C5EB8">
        <w:rPr>
          <w:spacing w:val="23"/>
          <w:lang w:val="en-GB"/>
        </w:rPr>
        <w:t xml:space="preserve"> </w:t>
      </w:r>
      <w:r w:rsidRPr="003C5EB8">
        <w:rPr>
          <w:spacing w:val="-1"/>
          <w:lang w:val="en-GB"/>
        </w:rPr>
        <w:t>due</w:t>
      </w:r>
      <w:r w:rsidRPr="003C5EB8">
        <w:rPr>
          <w:spacing w:val="25"/>
          <w:lang w:val="en-GB"/>
        </w:rPr>
        <w:t xml:space="preserve"> </w:t>
      </w:r>
      <w:r w:rsidRPr="003C5EB8">
        <w:rPr>
          <w:lang w:val="en-GB"/>
        </w:rPr>
        <w:t>time</w:t>
      </w:r>
      <w:r w:rsidRPr="003C5EB8">
        <w:rPr>
          <w:spacing w:val="25"/>
          <w:lang w:val="en-GB"/>
        </w:rPr>
        <w:t xml:space="preserve"> </w:t>
      </w:r>
      <w:r w:rsidRPr="003C5EB8">
        <w:rPr>
          <w:spacing w:val="-1"/>
          <w:lang w:val="en-GB"/>
        </w:rPr>
        <w:t>before</w:t>
      </w:r>
      <w:r w:rsidRPr="003C5EB8">
        <w:rPr>
          <w:spacing w:val="23"/>
          <w:lang w:val="en-GB"/>
        </w:rPr>
        <w:t xml:space="preserve"> </w:t>
      </w:r>
      <w:r w:rsidRPr="003C5EB8">
        <w:rPr>
          <w:spacing w:val="-1"/>
          <w:lang w:val="en-GB"/>
        </w:rPr>
        <w:t>the</w:t>
      </w:r>
      <w:r w:rsidRPr="003C5EB8">
        <w:rPr>
          <w:spacing w:val="22"/>
          <w:lang w:val="en-GB"/>
        </w:rPr>
        <w:t xml:space="preserve"> </w:t>
      </w:r>
      <w:r w:rsidRPr="003C5EB8">
        <w:rPr>
          <w:spacing w:val="-1"/>
          <w:lang w:val="en-GB"/>
        </w:rPr>
        <w:t>expiration</w:t>
      </w:r>
      <w:r w:rsidRPr="003C5EB8">
        <w:rPr>
          <w:spacing w:val="21"/>
          <w:lang w:val="en-GB"/>
        </w:rPr>
        <w:t xml:space="preserve"> </w:t>
      </w:r>
      <w:r w:rsidRPr="003C5EB8">
        <w:rPr>
          <w:lang w:val="en-GB"/>
        </w:rPr>
        <w:t>of</w:t>
      </w:r>
      <w:r w:rsidRPr="003C5EB8">
        <w:rPr>
          <w:spacing w:val="25"/>
          <w:lang w:val="en-GB"/>
        </w:rPr>
        <w:t xml:space="preserve"> </w:t>
      </w:r>
      <w:r w:rsidRPr="003C5EB8">
        <w:rPr>
          <w:spacing w:val="-1"/>
          <w:lang w:val="en-GB"/>
        </w:rPr>
        <w:t>the</w:t>
      </w:r>
      <w:r w:rsidRPr="003C5EB8">
        <w:rPr>
          <w:spacing w:val="25"/>
          <w:lang w:val="en-GB"/>
        </w:rPr>
        <w:t xml:space="preserve"> </w:t>
      </w:r>
      <w:r w:rsidRPr="003C5EB8">
        <w:rPr>
          <w:spacing w:val="-2"/>
          <w:lang w:val="en-GB"/>
        </w:rPr>
        <w:t>deadline</w:t>
      </w:r>
      <w:r w:rsidRPr="003C5EB8">
        <w:rPr>
          <w:spacing w:val="25"/>
          <w:lang w:val="en-GB"/>
        </w:rPr>
        <w:t xml:space="preserve"> </w:t>
      </w:r>
      <w:r w:rsidRPr="003C5EB8">
        <w:rPr>
          <w:lang w:val="en-GB"/>
        </w:rPr>
        <w:t>for</w:t>
      </w:r>
      <w:r w:rsidRPr="003C5EB8">
        <w:rPr>
          <w:spacing w:val="24"/>
          <w:lang w:val="en-GB"/>
        </w:rPr>
        <w:t xml:space="preserve"> </w:t>
      </w:r>
      <w:r w:rsidRPr="003C5EB8">
        <w:rPr>
          <w:spacing w:val="-1"/>
          <w:lang w:val="en-GB"/>
        </w:rPr>
        <w:t>eligible</w:t>
      </w:r>
      <w:r w:rsidRPr="003C5EB8">
        <w:rPr>
          <w:rFonts w:ascii="Times New Roman"/>
          <w:spacing w:val="79"/>
          <w:lang w:val="en-GB"/>
        </w:rPr>
        <w:t xml:space="preserve"> </w:t>
      </w:r>
      <w:r w:rsidRPr="003C5EB8">
        <w:rPr>
          <w:spacing w:val="-1"/>
          <w:lang w:val="en-GB"/>
        </w:rPr>
        <w:t>person notification.</w:t>
      </w:r>
    </w:p>
    <w:p w14:paraId="2E0E22A2" w14:textId="77777777" w:rsidR="003041E4" w:rsidRPr="003C5EB8" w:rsidRDefault="003041E4">
      <w:pPr>
        <w:spacing w:before="4"/>
        <w:rPr>
          <w:rFonts w:ascii="Calibri" w:eastAsia="Calibri" w:hAnsi="Calibri" w:cs="Calibri"/>
          <w:sz w:val="16"/>
          <w:szCs w:val="16"/>
          <w:lang w:val="en-GB"/>
        </w:rPr>
      </w:pPr>
    </w:p>
    <w:p w14:paraId="2E0E22A3" w14:textId="575E4934" w:rsidR="003041E4" w:rsidRPr="003C5EB8" w:rsidRDefault="00B300E8">
      <w:pPr>
        <w:pStyle w:val="BodyText"/>
        <w:numPr>
          <w:ilvl w:val="0"/>
          <w:numId w:val="24"/>
        </w:numPr>
        <w:tabs>
          <w:tab w:val="left" w:pos="856"/>
        </w:tabs>
        <w:ind w:right="148"/>
        <w:jc w:val="both"/>
        <w:rPr>
          <w:lang w:val="en-GB"/>
        </w:rPr>
      </w:pPr>
      <w:r w:rsidRPr="003C5EB8">
        <w:rPr>
          <w:spacing w:val="-1"/>
          <w:lang w:val="en-GB"/>
        </w:rPr>
        <w:t>In</w:t>
      </w:r>
      <w:r w:rsidRPr="003C5EB8">
        <w:rPr>
          <w:spacing w:val="9"/>
          <w:lang w:val="en-GB"/>
        </w:rPr>
        <w:t xml:space="preserve"> </w:t>
      </w:r>
      <w:r w:rsidRPr="003C5EB8">
        <w:rPr>
          <w:spacing w:val="-1"/>
          <w:lang w:val="en-GB"/>
        </w:rPr>
        <w:t>case</w:t>
      </w:r>
      <w:r w:rsidRPr="003C5EB8">
        <w:rPr>
          <w:spacing w:val="10"/>
          <w:lang w:val="en-GB"/>
        </w:rPr>
        <w:t xml:space="preserve"> </w:t>
      </w:r>
      <w:r w:rsidRPr="003C5EB8">
        <w:rPr>
          <w:spacing w:val="-2"/>
          <w:lang w:val="en-GB"/>
        </w:rPr>
        <w:t>the</w:t>
      </w:r>
      <w:r w:rsidRPr="003C5EB8">
        <w:rPr>
          <w:spacing w:val="10"/>
          <w:lang w:val="en-GB"/>
        </w:rPr>
        <w:t xml:space="preserve"> </w:t>
      </w:r>
      <w:r w:rsidRPr="003C5EB8">
        <w:rPr>
          <w:spacing w:val="-1"/>
          <w:lang w:val="en-GB"/>
        </w:rPr>
        <w:t>fallback</w:t>
      </w:r>
      <w:r w:rsidRPr="003C5EB8">
        <w:rPr>
          <w:spacing w:val="9"/>
          <w:lang w:val="en-GB"/>
        </w:rPr>
        <w:t xml:space="preserve"> </w:t>
      </w:r>
      <w:r w:rsidRPr="003C5EB8">
        <w:rPr>
          <w:spacing w:val="-2"/>
          <w:lang w:val="en-GB"/>
        </w:rPr>
        <w:t>procedure</w:t>
      </w:r>
      <w:r w:rsidRPr="003C5EB8">
        <w:rPr>
          <w:spacing w:val="10"/>
          <w:lang w:val="en-GB"/>
        </w:rPr>
        <w:t xml:space="preserve"> </w:t>
      </w:r>
      <w:r w:rsidRPr="003C5EB8">
        <w:rPr>
          <w:lang w:val="en-GB"/>
        </w:rPr>
        <w:t>for</w:t>
      </w:r>
      <w:r w:rsidRPr="003C5EB8">
        <w:rPr>
          <w:spacing w:val="7"/>
          <w:lang w:val="en-GB"/>
        </w:rPr>
        <w:t xml:space="preserve"> </w:t>
      </w:r>
      <w:r w:rsidRPr="003C5EB8">
        <w:rPr>
          <w:spacing w:val="-1"/>
          <w:lang w:val="en-GB"/>
        </w:rPr>
        <w:t>data</w:t>
      </w:r>
      <w:r w:rsidRPr="003C5EB8">
        <w:rPr>
          <w:spacing w:val="9"/>
          <w:lang w:val="en-GB"/>
        </w:rPr>
        <w:t xml:space="preserve"> </w:t>
      </w:r>
      <w:r w:rsidRPr="003C5EB8">
        <w:rPr>
          <w:spacing w:val="-1"/>
          <w:lang w:val="en-GB"/>
        </w:rPr>
        <w:t>exchange</w:t>
      </w:r>
      <w:r w:rsidRPr="003C5EB8">
        <w:rPr>
          <w:spacing w:val="11"/>
          <w:lang w:val="en-GB"/>
        </w:rPr>
        <w:t xml:space="preserve"> </w:t>
      </w:r>
      <w:r w:rsidRPr="003C5EB8">
        <w:rPr>
          <w:spacing w:val="-1"/>
          <w:lang w:val="en-GB"/>
        </w:rPr>
        <w:t>cannot</w:t>
      </w:r>
      <w:r w:rsidRPr="003C5EB8">
        <w:rPr>
          <w:spacing w:val="10"/>
          <w:lang w:val="en-GB"/>
        </w:rPr>
        <w:t xml:space="preserve"> </w:t>
      </w:r>
      <w:r w:rsidRPr="003C5EB8">
        <w:rPr>
          <w:spacing w:val="-1"/>
          <w:lang w:val="en-GB"/>
        </w:rPr>
        <w:t>be</w:t>
      </w:r>
      <w:r w:rsidRPr="003C5EB8">
        <w:rPr>
          <w:spacing w:val="8"/>
          <w:lang w:val="en-GB"/>
        </w:rPr>
        <w:t xml:space="preserve"> </w:t>
      </w:r>
      <w:r w:rsidRPr="003C5EB8">
        <w:rPr>
          <w:spacing w:val="-1"/>
          <w:lang w:val="en-GB"/>
        </w:rPr>
        <w:t>executed</w:t>
      </w:r>
      <w:r w:rsidRPr="003C5EB8">
        <w:rPr>
          <w:spacing w:val="7"/>
          <w:lang w:val="en-GB"/>
        </w:rPr>
        <w:t xml:space="preserve"> </w:t>
      </w:r>
      <w:r w:rsidRPr="003C5EB8">
        <w:rPr>
          <w:spacing w:val="-1"/>
          <w:lang w:val="en-GB"/>
        </w:rPr>
        <w:t>as</w:t>
      </w:r>
      <w:r w:rsidRPr="003C5EB8">
        <w:rPr>
          <w:spacing w:val="10"/>
          <w:lang w:val="en-GB"/>
        </w:rPr>
        <w:t xml:space="preserve"> </w:t>
      </w:r>
      <w:r w:rsidRPr="003C5EB8">
        <w:rPr>
          <w:spacing w:val="-1"/>
          <w:lang w:val="en-GB"/>
        </w:rPr>
        <w:t>necessary</w:t>
      </w:r>
      <w:r w:rsidRPr="003C5EB8">
        <w:rPr>
          <w:spacing w:val="10"/>
          <w:lang w:val="en-GB"/>
        </w:rPr>
        <w:t xml:space="preserve"> </w:t>
      </w:r>
      <w:r w:rsidRPr="003C5EB8">
        <w:rPr>
          <w:spacing w:val="-1"/>
          <w:lang w:val="en-GB"/>
        </w:rPr>
        <w:t>to</w:t>
      </w:r>
      <w:r w:rsidRPr="003C5EB8">
        <w:rPr>
          <w:spacing w:val="11"/>
          <w:lang w:val="en-GB"/>
        </w:rPr>
        <w:t xml:space="preserve"> </w:t>
      </w:r>
      <w:r w:rsidRPr="003C5EB8">
        <w:rPr>
          <w:spacing w:val="-1"/>
          <w:lang w:val="en-GB"/>
        </w:rPr>
        <w:t>enable</w:t>
      </w:r>
      <w:r w:rsidRPr="003C5EB8">
        <w:rPr>
          <w:rFonts w:ascii="Times New Roman"/>
          <w:spacing w:val="57"/>
          <w:lang w:val="en-GB"/>
        </w:rPr>
        <w:t xml:space="preserve"> </w:t>
      </w:r>
      <w:r w:rsidRPr="003C5EB8">
        <w:rPr>
          <w:spacing w:val="-1"/>
          <w:lang w:val="en-GB"/>
        </w:rPr>
        <w:t>the</w:t>
      </w:r>
      <w:r w:rsidRPr="003C5EB8">
        <w:rPr>
          <w:spacing w:val="32"/>
          <w:lang w:val="en-GB"/>
        </w:rPr>
        <w:t xml:space="preserve"> </w:t>
      </w:r>
      <w:r w:rsidRPr="003C5EB8">
        <w:rPr>
          <w:spacing w:val="-1"/>
          <w:lang w:val="en-GB"/>
        </w:rPr>
        <w:t>registration</w:t>
      </w:r>
      <w:r w:rsidRPr="003C5EB8">
        <w:rPr>
          <w:spacing w:val="28"/>
          <w:lang w:val="en-GB"/>
        </w:rPr>
        <w:t xml:space="preserve"> </w:t>
      </w:r>
      <w:r w:rsidRPr="003C5EB8">
        <w:rPr>
          <w:lang w:val="en-GB"/>
        </w:rPr>
        <w:t>of</w:t>
      </w:r>
      <w:r w:rsidRPr="003C5EB8">
        <w:rPr>
          <w:spacing w:val="29"/>
          <w:lang w:val="en-GB"/>
        </w:rPr>
        <w:t xml:space="preserve"> </w:t>
      </w:r>
      <w:r w:rsidRPr="003C5EB8">
        <w:rPr>
          <w:spacing w:val="-1"/>
          <w:lang w:val="en-GB"/>
        </w:rPr>
        <w:t>the</w:t>
      </w:r>
      <w:r w:rsidRPr="003C5EB8">
        <w:rPr>
          <w:spacing w:val="30"/>
          <w:lang w:val="en-GB"/>
        </w:rPr>
        <w:t xml:space="preserve"> </w:t>
      </w:r>
      <w:r w:rsidRPr="003C5EB8">
        <w:rPr>
          <w:spacing w:val="-1"/>
          <w:lang w:val="en-GB"/>
        </w:rPr>
        <w:t>eligible</w:t>
      </w:r>
      <w:r w:rsidRPr="003C5EB8">
        <w:rPr>
          <w:spacing w:val="32"/>
          <w:lang w:val="en-GB"/>
        </w:rPr>
        <w:t xml:space="preserve"> </w:t>
      </w:r>
      <w:r w:rsidRPr="003C5EB8">
        <w:rPr>
          <w:spacing w:val="-1"/>
          <w:lang w:val="en-GB"/>
        </w:rPr>
        <w:t>person,</w:t>
      </w:r>
      <w:r w:rsidRPr="003C5EB8">
        <w:rPr>
          <w:spacing w:val="29"/>
          <w:lang w:val="en-GB"/>
        </w:rPr>
        <w:t xml:space="preserve"> </w:t>
      </w:r>
      <w:r w:rsidRPr="003C5EB8">
        <w:rPr>
          <w:spacing w:val="-1"/>
          <w:lang w:val="en-GB"/>
        </w:rPr>
        <w:t>the</w:t>
      </w:r>
      <w:r w:rsidRPr="003C5EB8">
        <w:rPr>
          <w:spacing w:val="29"/>
          <w:lang w:val="en-GB"/>
        </w:rPr>
        <w:t xml:space="preserve"> </w:t>
      </w:r>
      <w:r w:rsidRPr="003C5EB8">
        <w:rPr>
          <w:spacing w:val="-1"/>
          <w:lang w:val="en-GB"/>
        </w:rPr>
        <w:t>eligible</w:t>
      </w:r>
      <w:r w:rsidRPr="003C5EB8">
        <w:rPr>
          <w:spacing w:val="30"/>
          <w:lang w:val="en-GB"/>
        </w:rPr>
        <w:t xml:space="preserve"> </w:t>
      </w:r>
      <w:r w:rsidRPr="003C5EB8">
        <w:rPr>
          <w:spacing w:val="-1"/>
          <w:lang w:val="en-GB"/>
        </w:rPr>
        <w:t>person</w:t>
      </w:r>
      <w:r w:rsidRPr="003C5EB8">
        <w:rPr>
          <w:spacing w:val="30"/>
          <w:lang w:val="en-GB"/>
        </w:rPr>
        <w:t xml:space="preserve"> </w:t>
      </w:r>
      <w:r w:rsidRPr="003C5EB8">
        <w:rPr>
          <w:spacing w:val="-1"/>
          <w:lang w:val="en-GB"/>
        </w:rPr>
        <w:t>shall</w:t>
      </w:r>
      <w:r w:rsidRPr="003C5EB8">
        <w:rPr>
          <w:spacing w:val="31"/>
          <w:lang w:val="en-GB"/>
        </w:rPr>
        <w:t xml:space="preserve"> </w:t>
      </w:r>
      <w:r w:rsidRPr="003C5EB8">
        <w:rPr>
          <w:spacing w:val="-2"/>
          <w:lang w:val="en-GB"/>
        </w:rPr>
        <w:t>be</w:t>
      </w:r>
      <w:r w:rsidRPr="003C5EB8">
        <w:rPr>
          <w:spacing w:val="33"/>
          <w:lang w:val="en-GB"/>
        </w:rPr>
        <w:t xml:space="preserve"> </w:t>
      </w:r>
      <w:r w:rsidRPr="003C5EB8">
        <w:rPr>
          <w:spacing w:val="-1"/>
          <w:lang w:val="en-GB"/>
        </w:rPr>
        <w:t>deemed</w:t>
      </w:r>
      <w:r w:rsidRPr="003C5EB8">
        <w:rPr>
          <w:spacing w:val="30"/>
          <w:lang w:val="en-GB"/>
        </w:rPr>
        <w:t xml:space="preserve"> </w:t>
      </w:r>
      <w:r w:rsidRPr="003C5EB8">
        <w:rPr>
          <w:spacing w:val="-1"/>
          <w:lang w:val="en-GB"/>
        </w:rPr>
        <w:t>notified</w:t>
      </w:r>
      <w:r w:rsidRPr="003C5EB8">
        <w:rPr>
          <w:spacing w:val="30"/>
          <w:lang w:val="en-GB"/>
        </w:rPr>
        <w:t xml:space="preserve"> </w:t>
      </w:r>
      <w:r w:rsidRPr="003C5EB8">
        <w:rPr>
          <w:spacing w:val="-2"/>
          <w:lang w:val="en-GB"/>
        </w:rPr>
        <w:t>as</w:t>
      </w:r>
      <w:r w:rsidRPr="003C5EB8">
        <w:rPr>
          <w:spacing w:val="31"/>
          <w:lang w:val="en-GB"/>
        </w:rPr>
        <w:t xml:space="preserve"> </w:t>
      </w:r>
      <w:r w:rsidRPr="003C5EB8">
        <w:rPr>
          <w:spacing w:val="-1"/>
          <w:lang w:val="en-GB"/>
        </w:rPr>
        <w:t>set</w:t>
      </w:r>
      <w:r w:rsidRPr="003C5EB8">
        <w:rPr>
          <w:rFonts w:ascii="Times New Roman"/>
          <w:spacing w:val="63"/>
          <w:lang w:val="en-GB"/>
        </w:rPr>
        <w:t xml:space="preserve"> </w:t>
      </w:r>
      <w:r w:rsidRPr="003C5EB8">
        <w:rPr>
          <w:spacing w:val="-1"/>
          <w:lang w:val="en-GB"/>
        </w:rPr>
        <w:t xml:space="preserve">forth in </w:t>
      </w:r>
      <w:r w:rsidR="00C166E7" w:rsidRPr="003C5EB8">
        <w:rPr>
          <w:spacing w:val="-1"/>
          <w:lang w:val="en-GB"/>
        </w:rPr>
        <w:t>information system rules</w:t>
      </w:r>
      <w:r w:rsidRPr="003C5EB8">
        <w:rPr>
          <w:spacing w:val="-1"/>
          <w:lang w:val="en-GB"/>
        </w:rPr>
        <w:t>.</w:t>
      </w:r>
    </w:p>
    <w:p w14:paraId="2E0E22A4" w14:textId="1555504F" w:rsidR="003041E4" w:rsidRPr="003C5EB8" w:rsidRDefault="003041E4">
      <w:pPr>
        <w:jc w:val="both"/>
        <w:rPr>
          <w:lang w:val="en-GB"/>
        </w:rPr>
      </w:pPr>
    </w:p>
    <w:p w14:paraId="04F691C9" w14:textId="77777777" w:rsidR="00EE3EE7" w:rsidRPr="003C5EB8" w:rsidRDefault="00EE3EE7">
      <w:pPr>
        <w:jc w:val="both"/>
        <w:rPr>
          <w:lang w:val="en-GB"/>
        </w:rPr>
        <w:sectPr w:rsidR="00EE3EE7" w:rsidRPr="003C5EB8">
          <w:pgSz w:w="11900" w:h="16840"/>
          <w:pgMar w:top="1440" w:right="1260" w:bottom="1700" w:left="1280" w:header="0" w:footer="1513" w:gutter="0"/>
          <w:cols w:space="720"/>
        </w:sectPr>
      </w:pPr>
    </w:p>
    <w:p w14:paraId="2E0E22A5" w14:textId="77777777" w:rsidR="003041E4" w:rsidRPr="003C5EB8" w:rsidRDefault="00B300E8" w:rsidP="00C3691D">
      <w:pPr>
        <w:pStyle w:val="Heading1"/>
        <w:jc w:val="center"/>
        <w:rPr>
          <w:lang w:val="en-GB"/>
        </w:rPr>
      </w:pPr>
      <w:bookmarkStart w:id="74" w:name="_Toc170124947"/>
      <w:r w:rsidRPr="003C5EB8">
        <w:rPr>
          <w:lang w:val="en-GB"/>
        </w:rPr>
        <w:lastRenderedPageBreak/>
        <w:t>CHAPTER</w:t>
      </w:r>
      <w:r w:rsidRPr="003C5EB8">
        <w:rPr>
          <w:spacing w:val="-2"/>
          <w:lang w:val="en-GB"/>
        </w:rPr>
        <w:t xml:space="preserve"> </w:t>
      </w:r>
      <w:r w:rsidRPr="003C5EB8">
        <w:rPr>
          <w:lang w:val="en-GB"/>
        </w:rPr>
        <w:t>9</w:t>
      </w:r>
      <w:bookmarkEnd w:id="74"/>
    </w:p>
    <w:p w14:paraId="2E0E22A6" w14:textId="77777777" w:rsidR="003041E4" w:rsidRPr="003C5EB8" w:rsidRDefault="00B300E8" w:rsidP="00C3691D">
      <w:pPr>
        <w:pStyle w:val="Heading1"/>
        <w:jc w:val="center"/>
        <w:rPr>
          <w:rFonts w:cs="Calibri"/>
          <w:lang w:val="en-GB"/>
        </w:rPr>
      </w:pPr>
      <w:bookmarkStart w:id="75" w:name="_Toc170124948"/>
      <w:r w:rsidRPr="003C5EB8">
        <w:rPr>
          <w:lang w:val="en-GB"/>
        </w:rPr>
        <w:t>Curtailment</w:t>
      </w:r>
      <w:bookmarkEnd w:id="75"/>
    </w:p>
    <w:p w14:paraId="2E0E22A7" w14:textId="77777777" w:rsidR="003041E4" w:rsidRPr="00143779" w:rsidRDefault="003041E4">
      <w:pPr>
        <w:spacing w:before="8"/>
        <w:rPr>
          <w:rFonts w:ascii="Calibri" w:eastAsia="Calibri" w:hAnsi="Calibri" w:cs="Calibri"/>
          <w:b/>
          <w:bCs/>
          <w:sz w:val="44"/>
          <w:szCs w:val="44"/>
          <w:lang w:val="en-GB"/>
        </w:rPr>
      </w:pPr>
    </w:p>
    <w:p w14:paraId="2E0E22A8" w14:textId="77777777" w:rsidR="003041E4" w:rsidRPr="003C5EB8" w:rsidRDefault="00B300E8">
      <w:pPr>
        <w:spacing w:line="267" w:lineRule="exact"/>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56</w:t>
      </w:r>
    </w:p>
    <w:p w14:paraId="2E0E22A9" w14:textId="01DACB0C" w:rsidR="003041E4" w:rsidRPr="003C5EB8" w:rsidRDefault="00B300E8">
      <w:pPr>
        <w:pStyle w:val="Heading2"/>
        <w:spacing w:line="267" w:lineRule="exact"/>
        <w:ind w:right="213"/>
        <w:jc w:val="center"/>
        <w:rPr>
          <w:spacing w:val="-1"/>
          <w:lang w:val="en-GB"/>
        </w:rPr>
      </w:pPr>
      <w:bookmarkStart w:id="76" w:name="_Toc170124949"/>
      <w:r w:rsidRPr="003C5EB8">
        <w:rPr>
          <w:spacing w:val="-1"/>
          <w:lang w:val="en-GB"/>
        </w:rPr>
        <w:t>Triggering</w:t>
      </w:r>
      <w:r w:rsidRPr="003C5EB8">
        <w:rPr>
          <w:spacing w:val="1"/>
          <w:lang w:val="en-GB"/>
        </w:rPr>
        <w:t xml:space="preserve"> </w:t>
      </w:r>
      <w:r w:rsidRPr="003C5EB8">
        <w:rPr>
          <w:spacing w:val="-1"/>
          <w:lang w:val="en-GB"/>
        </w:rPr>
        <w:t>events</w:t>
      </w:r>
      <w:r w:rsidRPr="003C5EB8">
        <w:rPr>
          <w:spacing w:val="1"/>
          <w:lang w:val="en-GB"/>
        </w:rPr>
        <w:t xml:space="preserve"> </w:t>
      </w:r>
      <w:r w:rsidRPr="003C5EB8">
        <w:rPr>
          <w:spacing w:val="-1"/>
          <w:lang w:val="en-GB"/>
        </w:rPr>
        <w:t>and consequences</w:t>
      </w:r>
      <w:r w:rsidRPr="003C5EB8">
        <w:rPr>
          <w:spacing w:val="2"/>
          <w:lang w:val="en-GB"/>
        </w:rPr>
        <w:t xml:space="preserve"> </w:t>
      </w:r>
      <w:r w:rsidRPr="003C5EB8">
        <w:rPr>
          <w:spacing w:val="-1"/>
          <w:lang w:val="en-GB"/>
        </w:rPr>
        <w:t>of</w:t>
      </w:r>
      <w:r w:rsidRPr="003C5EB8">
        <w:rPr>
          <w:lang w:val="en-GB"/>
        </w:rPr>
        <w:t xml:space="preserve"> </w:t>
      </w:r>
      <w:r w:rsidRPr="003C5EB8">
        <w:rPr>
          <w:spacing w:val="-1"/>
          <w:lang w:val="en-GB"/>
        </w:rPr>
        <w:t>curtailment</w:t>
      </w:r>
      <w:r w:rsidRPr="003C5EB8">
        <w:rPr>
          <w:lang w:val="en-GB"/>
        </w:rPr>
        <w:t xml:space="preserve"> </w:t>
      </w:r>
      <w:r w:rsidRPr="003C5EB8">
        <w:rPr>
          <w:spacing w:val="-1"/>
          <w:lang w:val="en-GB"/>
        </w:rPr>
        <w:t xml:space="preserve">on </w:t>
      </w:r>
      <w:r w:rsidR="00AF062B" w:rsidRPr="003C5EB8">
        <w:rPr>
          <w:spacing w:val="-1"/>
          <w:lang w:val="en-GB"/>
        </w:rPr>
        <w:t>long-term transmission right</w:t>
      </w:r>
      <w:r w:rsidRPr="003C5EB8">
        <w:rPr>
          <w:spacing w:val="-1"/>
          <w:lang w:val="en-GB"/>
        </w:rPr>
        <w:t>s</w:t>
      </w:r>
      <w:bookmarkEnd w:id="76"/>
    </w:p>
    <w:p w14:paraId="501F7D24" w14:textId="77777777" w:rsidR="005B141C" w:rsidRPr="003C5EB8" w:rsidRDefault="005B141C">
      <w:pPr>
        <w:pStyle w:val="Heading2"/>
        <w:spacing w:line="267" w:lineRule="exact"/>
        <w:ind w:right="213"/>
        <w:jc w:val="center"/>
        <w:rPr>
          <w:b w:val="0"/>
          <w:bCs w:val="0"/>
          <w:lang w:val="en-GB"/>
        </w:rPr>
      </w:pPr>
    </w:p>
    <w:p w14:paraId="2E0E22AA" w14:textId="143CCBFD" w:rsidR="003041E4" w:rsidRPr="003C5EB8" w:rsidRDefault="00AF062B">
      <w:pPr>
        <w:pStyle w:val="BodyText"/>
        <w:numPr>
          <w:ilvl w:val="0"/>
          <w:numId w:val="23"/>
        </w:numPr>
        <w:tabs>
          <w:tab w:val="left" w:pos="856"/>
        </w:tabs>
        <w:spacing w:before="120" w:line="241" w:lineRule="auto"/>
        <w:ind w:right="147"/>
        <w:jc w:val="both"/>
        <w:rPr>
          <w:lang w:val="en-GB"/>
        </w:rPr>
      </w:pPr>
      <w:r w:rsidRPr="003C5EB8">
        <w:rPr>
          <w:lang w:val="en-GB"/>
        </w:rPr>
        <w:t>long-term transmission right</w:t>
      </w:r>
      <w:r w:rsidR="00B300E8" w:rsidRPr="003C5EB8">
        <w:rPr>
          <w:spacing w:val="-1"/>
          <w:lang w:val="en-GB"/>
        </w:rPr>
        <w:t>s</w:t>
      </w:r>
      <w:r w:rsidR="00B300E8" w:rsidRPr="003C5EB8">
        <w:rPr>
          <w:spacing w:val="20"/>
          <w:lang w:val="en-GB"/>
        </w:rPr>
        <w:t xml:space="preserve"> </w:t>
      </w:r>
      <w:r w:rsidR="00B300E8" w:rsidRPr="003C5EB8">
        <w:rPr>
          <w:spacing w:val="-1"/>
          <w:lang w:val="en-GB"/>
        </w:rPr>
        <w:t>irrespectively</w:t>
      </w:r>
      <w:r w:rsidR="00B300E8" w:rsidRPr="003C5EB8">
        <w:rPr>
          <w:spacing w:val="20"/>
          <w:lang w:val="en-GB"/>
        </w:rPr>
        <w:t xml:space="preserve"> </w:t>
      </w:r>
      <w:r w:rsidR="00B300E8" w:rsidRPr="003C5EB8">
        <w:rPr>
          <w:lang w:val="en-GB"/>
        </w:rPr>
        <w:t>of</w:t>
      </w:r>
      <w:r w:rsidR="00B300E8" w:rsidRPr="003C5EB8">
        <w:rPr>
          <w:spacing w:val="17"/>
          <w:lang w:val="en-GB"/>
        </w:rPr>
        <w:t xml:space="preserve"> </w:t>
      </w:r>
      <w:r w:rsidR="00B300E8" w:rsidRPr="003C5EB8">
        <w:rPr>
          <w:spacing w:val="-1"/>
          <w:lang w:val="en-GB"/>
        </w:rPr>
        <w:t>the</w:t>
      </w:r>
      <w:r w:rsidR="00B300E8" w:rsidRPr="003C5EB8">
        <w:rPr>
          <w:spacing w:val="17"/>
          <w:lang w:val="en-GB"/>
        </w:rPr>
        <w:t xml:space="preserve"> </w:t>
      </w:r>
      <w:r w:rsidR="006379DF" w:rsidRPr="003C5EB8">
        <w:rPr>
          <w:spacing w:val="-1"/>
          <w:lang w:val="en-GB"/>
        </w:rPr>
        <w:t>product period</w:t>
      </w:r>
      <w:r w:rsidR="00B300E8" w:rsidRPr="003C5EB8">
        <w:rPr>
          <w:spacing w:val="18"/>
          <w:lang w:val="en-GB"/>
        </w:rPr>
        <w:t xml:space="preserve"> </w:t>
      </w:r>
      <w:r w:rsidR="00B300E8" w:rsidRPr="003C5EB8">
        <w:rPr>
          <w:spacing w:val="-1"/>
          <w:lang w:val="en-GB"/>
        </w:rPr>
        <w:t>may</w:t>
      </w:r>
      <w:r w:rsidR="00B300E8" w:rsidRPr="003C5EB8">
        <w:rPr>
          <w:spacing w:val="20"/>
          <w:lang w:val="en-GB"/>
        </w:rPr>
        <w:t xml:space="preserve"> </w:t>
      </w:r>
      <w:r w:rsidR="00B300E8" w:rsidRPr="003C5EB8">
        <w:rPr>
          <w:spacing w:val="-1"/>
          <w:lang w:val="en-GB"/>
        </w:rPr>
        <w:t>be</w:t>
      </w:r>
      <w:r w:rsidR="00B300E8" w:rsidRPr="003C5EB8">
        <w:rPr>
          <w:spacing w:val="21"/>
          <w:lang w:val="en-GB"/>
        </w:rPr>
        <w:t xml:space="preserve"> </w:t>
      </w:r>
      <w:r w:rsidR="00B300E8" w:rsidRPr="003C5EB8">
        <w:rPr>
          <w:spacing w:val="-1"/>
          <w:lang w:val="en-GB"/>
        </w:rPr>
        <w:t>curtailed</w:t>
      </w:r>
      <w:r w:rsidR="00B300E8" w:rsidRPr="003C5EB8">
        <w:rPr>
          <w:spacing w:val="18"/>
          <w:lang w:val="en-GB"/>
        </w:rPr>
        <w:t xml:space="preserve"> </w:t>
      </w:r>
      <w:r w:rsidR="00B300E8" w:rsidRPr="003C5EB8">
        <w:rPr>
          <w:spacing w:val="-1"/>
          <w:lang w:val="en-GB"/>
        </w:rPr>
        <w:t>in</w:t>
      </w:r>
      <w:r w:rsidR="00B300E8" w:rsidRPr="003C5EB8">
        <w:rPr>
          <w:spacing w:val="18"/>
          <w:lang w:val="en-GB"/>
        </w:rPr>
        <w:t xml:space="preserve"> </w:t>
      </w:r>
      <w:r w:rsidR="00B300E8" w:rsidRPr="003C5EB8">
        <w:rPr>
          <w:spacing w:val="-1"/>
          <w:lang w:val="en-GB"/>
        </w:rPr>
        <w:t>the</w:t>
      </w:r>
      <w:r w:rsidR="00B300E8" w:rsidRPr="003C5EB8">
        <w:rPr>
          <w:rFonts w:ascii="Times New Roman"/>
          <w:spacing w:val="63"/>
          <w:lang w:val="en-GB"/>
        </w:rPr>
        <w:t xml:space="preserve"> </w:t>
      </w:r>
      <w:r w:rsidR="00B300E8" w:rsidRPr="003C5EB8">
        <w:rPr>
          <w:lang w:val="en-GB"/>
        </w:rPr>
        <w:t>event</w:t>
      </w:r>
      <w:r w:rsidR="00B300E8" w:rsidRPr="003C5EB8">
        <w:rPr>
          <w:spacing w:val="22"/>
          <w:lang w:val="en-GB"/>
        </w:rPr>
        <w:t xml:space="preserve"> </w:t>
      </w:r>
      <w:r w:rsidR="00B300E8" w:rsidRPr="003C5EB8">
        <w:rPr>
          <w:spacing w:val="-1"/>
          <w:lang w:val="en-GB"/>
        </w:rPr>
        <w:t>of</w:t>
      </w:r>
      <w:r w:rsidR="00B300E8" w:rsidRPr="003C5EB8">
        <w:rPr>
          <w:spacing w:val="24"/>
          <w:lang w:val="en-GB"/>
        </w:rPr>
        <w:t xml:space="preserve"> </w:t>
      </w:r>
      <w:r w:rsidR="00C166E7" w:rsidRPr="003C5EB8">
        <w:rPr>
          <w:spacing w:val="-1"/>
          <w:lang w:val="en-GB"/>
        </w:rPr>
        <w:t>force majeure</w:t>
      </w:r>
      <w:r w:rsidR="00B300E8" w:rsidRPr="003C5EB8">
        <w:rPr>
          <w:spacing w:val="-1"/>
          <w:lang w:val="en-GB"/>
        </w:rPr>
        <w:t>,</w:t>
      </w:r>
      <w:r w:rsidR="00B300E8" w:rsidRPr="003C5EB8">
        <w:rPr>
          <w:spacing w:val="23"/>
          <w:lang w:val="en-GB"/>
        </w:rPr>
        <w:t xml:space="preserve"> </w:t>
      </w:r>
      <w:r w:rsidR="00B300E8" w:rsidRPr="003C5EB8">
        <w:rPr>
          <w:spacing w:val="-1"/>
          <w:lang w:val="en-GB"/>
        </w:rPr>
        <w:t>or</w:t>
      </w:r>
      <w:r w:rsidR="00B300E8" w:rsidRPr="003C5EB8">
        <w:rPr>
          <w:spacing w:val="24"/>
          <w:lang w:val="en-GB"/>
        </w:rPr>
        <w:t xml:space="preserve"> </w:t>
      </w:r>
      <w:r w:rsidR="00B300E8" w:rsidRPr="003C5EB8">
        <w:rPr>
          <w:lang w:val="en-GB"/>
        </w:rPr>
        <w:t>to</w:t>
      </w:r>
      <w:r w:rsidR="00B300E8" w:rsidRPr="003C5EB8">
        <w:rPr>
          <w:spacing w:val="23"/>
          <w:lang w:val="en-GB"/>
        </w:rPr>
        <w:t xml:space="preserve"> </w:t>
      </w:r>
      <w:r w:rsidR="00B300E8" w:rsidRPr="003C5EB8">
        <w:rPr>
          <w:spacing w:val="-1"/>
          <w:lang w:val="en-GB"/>
        </w:rPr>
        <w:t>ensure</w:t>
      </w:r>
      <w:r w:rsidR="00B300E8" w:rsidRPr="003C5EB8">
        <w:rPr>
          <w:spacing w:val="22"/>
          <w:lang w:val="en-GB"/>
        </w:rPr>
        <w:t xml:space="preserve"> </w:t>
      </w:r>
      <w:r w:rsidR="00B300E8" w:rsidRPr="003C5EB8">
        <w:rPr>
          <w:spacing w:val="-1"/>
          <w:lang w:val="en-GB"/>
        </w:rPr>
        <w:t>operation</w:t>
      </w:r>
      <w:r w:rsidR="00B300E8" w:rsidRPr="003C5EB8">
        <w:rPr>
          <w:spacing w:val="24"/>
          <w:lang w:val="en-GB"/>
        </w:rPr>
        <w:t xml:space="preserve"> </w:t>
      </w:r>
      <w:r w:rsidR="00B300E8" w:rsidRPr="003C5EB8">
        <w:rPr>
          <w:spacing w:val="-2"/>
          <w:lang w:val="en-GB"/>
        </w:rPr>
        <w:t>remains</w:t>
      </w:r>
      <w:r w:rsidR="00B300E8" w:rsidRPr="003C5EB8">
        <w:rPr>
          <w:spacing w:val="24"/>
          <w:lang w:val="en-GB"/>
        </w:rPr>
        <w:t xml:space="preserve"> </w:t>
      </w:r>
      <w:r w:rsidR="00B300E8" w:rsidRPr="003C5EB8">
        <w:rPr>
          <w:spacing w:val="-1"/>
          <w:lang w:val="en-GB"/>
        </w:rPr>
        <w:t>within</w:t>
      </w:r>
      <w:r w:rsidR="00B300E8" w:rsidRPr="003C5EB8">
        <w:rPr>
          <w:spacing w:val="23"/>
          <w:lang w:val="en-GB"/>
        </w:rPr>
        <w:t xml:space="preserve"> </w:t>
      </w:r>
      <w:r w:rsidR="00A71177" w:rsidRPr="003C5EB8">
        <w:rPr>
          <w:spacing w:val="-1"/>
          <w:lang w:val="en-GB"/>
        </w:rPr>
        <w:t>o</w:t>
      </w:r>
      <w:r w:rsidR="00703493" w:rsidRPr="003C5EB8">
        <w:rPr>
          <w:spacing w:val="-1"/>
          <w:lang w:val="en-GB"/>
        </w:rPr>
        <w:t>perational security limits</w:t>
      </w:r>
      <w:r w:rsidR="00B300E8" w:rsidRPr="003C5EB8">
        <w:rPr>
          <w:rFonts w:ascii="Times New Roman"/>
          <w:spacing w:val="49"/>
          <w:lang w:val="en-GB"/>
        </w:rPr>
        <w:t xml:space="preserve"> </w:t>
      </w:r>
      <w:r w:rsidR="00B300E8" w:rsidRPr="003C5EB8">
        <w:rPr>
          <w:spacing w:val="-1"/>
          <w:lang w:val="en-GB"/>
        </w:rPr>
        <w:t>before</w:t>
      </w:r>
      <w:r w:rsidR="00B300E8" w:rsidRPr="003C5EB8">
        <w:rPr>
          <w:spacing w:val="-2"/>
          <w:lang w:val="en-GB"/>
        </w:rPr>
        <w:t xml:space="preserve"> </w:t>
      </w:r>
      <w:r w:rsidR="00B300E8" w:rsidRPr="003C5EB8">
        <w:rPr>
          <w:spacing w:val="-1"/>
          <w:lang w:val="en-GB"/>
        </w:rPr>
        <w:t>the</w:t>
      </w:r>
      <w:r w:rsidR="00B300E8" w:rsidRPr="003C5EB8">
        <w:rPr>
          <w:spacing w:val="1"/>
          <w:lang w:val="en-GB"/>
        </w:rPr>
        <w:t xml:space="preserve"> </w:t>
      </w:r>
      <w:r w:rsidR="008842F7" w:rsidRPr="003C5EB8">
        <w:rPr>
          <w:spacing w:val="-1"/>
          <w:lang w:val="en-GB"/>
        </w:rPr>
        <w:t>firmness deadline</w:t>
      </w:r>
      <w:r w:rsidR="00B300E8" w:rsidRPr="003C5EB8">
        <w:rPr>
          <w:spacing w:val="-1"/>
          <w:lang w:val="en-GB"/>
        </w:rPr>
        <w:t>s</w:t>
      </w:r>
      <w:r w:rsidR="00B300E8" w:rsidRPr="003C5EB8">
        <w:rPr>
          <w:spacing w:val="1"/>
          <w:lang w:val="en-GB"/>
        </w:rPr>
        <w:t xml:space="preserve"> </w:t>
      </w:r>
      <w:r w:rsidR="00B300E8" w:rsidRPr="003C5EB8">
        <w:rPr>
          <w:spacing w:val="-1"/>
          <w:lang w:val="en-GB"/>
        </w:rPr>
        <w:t>specified in Article</w:t>
      </w:r>
      <w:r w:rsidR="00B300E8" w:rsidRPr="003C5EB8">
        <w:rPr>
          <w:spacing w:val="1"/>
          <w:lang w:val="en-GB"/>
        </w:rPr>
        <w:t xml:space="preserve"> </w:t>
      </w:r>
      <w:r w:rsidR="00B300E8" w:rsidRPr="003C5EB8">
        <w:rPr>
          <w:spacing w:val="-1"/>
          <w:lang w:val="en-GB"/>
        </w:rPr>
        <w:t>58.</w:t>
      </w:r>
    </w:p>
    <w:p w14:paraId="2E0E22AB" w14:textId="0A99C19E" w:rsidR="003041E4" w:rsidRPr="003C5EB8" w:rsidRDefault="00B300E8">
      <w:pPr>
        <w:pStyle w:val="BodyText"/>
        <w:numPr>
          <w:ilvl w:val="0"/>
          <w:numId w:val="23"/>
        </w:numPr>
        <w:tabs>
          <w:tab w:val="left" w:pos="857"/>
        </w:tabs>
        <w:spacing w:before="195" w:line="242" w:lineRule="auto"/>
        <w:ind w:right="148"/>
        <w:jc w:val="both"/>
        <w:rPr>
          <w:lang w:val="en-GB"/>
        </w:rPr>
      </w:pPr>
      <w:r w:rsidRPr="003C5EB8">
        <w:rPr>
          <w:spacing w:val="-1"/>
          <w:lang w:val="en-GB"/>
        </w:rPr>
        <w:t>Curtailment</w:t>
      </w:r>
      <w:r w:rsidRPr="003C5EB8">
        <w:rPr>
          <w:lang w:val="en-GB"/>
        </w:rPr>
        <w:t xml:space="preserve"> may</w:t>
      </w:r>
      <w:r w:rsidRPr="003C5EB8">
        <w:rPr>
          <w:spacing w:val="1"/>
          <w:lang w:val="en-GB"/>
        </w:rPr>
        <w:t xml:space="preserve"> </w:t>
      </w:r>
      <w:r w:rsidRPr="003C5EB8">
        <w:rPr>
          <w:spacing w:val="-1"/>
          <w:lang w:val="en-GB"/>
        </w:rPr>
        <w:t>be</w:t>
      </w:r>
      <w:r w:rsidRPr="003C5EB8">
        <w:rPr>
          <w:spacing w:val="1"/>
          <w:lang w:val="en-GB"/>
        </w:rPr>
        <w:t xml:space="preserve"> </w:t>
      </w:r>
      <w:r w:rsidRPr="003C5EB8">
        <w:rPr>
          <w:spacing w:val="-1"/>
          <w:lang w:val="en-GB"/>
        </w:rPr>
        <w:t>applied</w:t>
      </w:r>
      <w:r w:rsidRPr="003C5EB8">
        <w:rPr>
          <w:lang w:val="en-GB"/>
        </w:rPr>
        <w:t xml:space="preserve"> on</w:t>
      </w:r>
      <w:r w:rsidRPr="003C5EB8">
        <w:rPr>
          <w:spacing w:val="-1"/>
          <w:lang w:val="en-GB"/>
        </w:rPr>
        <w:t xml:space="preserve"> allocated </w:t>
      </w:r>
      <w:r w:rsidR="00AF062B" w:rsidRPr="003C5EB8">
        <w:rPr>
          <w:lang w:val="en-GB"/>
        </w:rPr>
        <w:t>long-term transmission right</w:t>
      </w:r>
      <w:r w:rsidRPr="003C5EB8">
        <w:rPr>
          <w:spacing w:val="-1"/>
          <w:lang w:val="en-GB"/>
        </w:rPr>
        <w:t>s</w:t>
      </w:r>
      <w:r w:rsidRPr="003C5EB8">
        <w:rPr>
          <w:lang w:val="en-GB"/>
        </w:rPr>
        <w:t xml:space="preserve"> </w:t>
      </w:r>
      <w:r w:rsidRPr="003C5EB8">
        <w:rPr>
          <w:spacing w:val="-1"/>
          <w:lang w:val="en-GB"/>
        </w:rPr>
        <w:t>including,</w:t>
      </w:r>
      <w:r w:rsidRPr="003C5EB8">
        <w:rPr>
          <w:spacing w:val="1"/>
          <w:lang w:val="en-GB"/>
        </w:rPr>
        <w:t xml:space="preserve"> </w:t>
      </w:r>
      <w:r w:rsidRPr="003C5EB8">
        <w:rPr>
          <w:spacing w:val="-1"/>
          <w:lang w:val="en-GB"/>
        </w:rPr>
        <w:t>where</w:t>
      </w:r>
      <w:r w:rsidRPr="003C5EB8">
        <w:rPr>
          <w:spacing w:val="1"/>
          <w:lang w:val="en-GB"/>
        </w:rPr>
        <w:t xml:space="preserve"> </w:t>
      </w:r>
      <w:r w:rsidRPr="003C5EB8">
        <w:rPr>
          <w:spacing w:val="-1"/>
          <w:lang w:val="en-GB"/>
        </w:rPr>
        <w:t>the</w:t>
      </w:r>
      <w:r w:rsidRPr="003C5EB8">
        <w:rPr>
          <w:rFonts w:ascii="Times New Roman"/>
          <w:spacing w:val="57"/>
          <w:lang w:val="en-GB"/>
        </w:rPr>
        <w:t xml:space="preserve"> </w:t>
      </w:r>
      <w:r w:rsidRPr="003C5EB8">
        <w:rPr>
          <w:spacing w:val="-1"/>
          <w:lang w:val="en-GB"/>
        </w:rPr>
        <w:t>case</w:t>
      </w:r>
      <w:r w:rsidRPr="003C5EB8">
        <w:rPr>
          <w:spacing w:val="-2"/>
          <w:lang w:val="en-GB"/>
        </w:rPr>
        <w:t xml:space="preserve"> </w:t>
      </w:r>
      <w:r w:rsidRPr="003C5EB8">
        <w:rPr>
          <w:lang w:val="en-GB"/>
        </w:rPr>
        <w:t>may</w:t>
      </w:r>
      <w:r w:rsidRPr="003C5EB8">
        <w:rPr>
          <w:spacing w:val="-2"/>
          <w:lang w:val="en-GB"/>
        </w:rPr>
        <w:t xml:space="preserve"> </w:t>
      </w:r>
      <w:r w:rsidRPr="003C5EB8">
        <w:rPr>
          <w:spacing w:val="-1"/>
          <w:lang w:val="en-GB"/>
        </w:rPr>
        <w:t>be,</w:t>
      </w:r>
      <w:r w:rsidRPr="003C5EB8">
        <w:rPr>
          <w:spacing w:val="-2"/>
          <w:lang w:val="en-GB"/>
        </w:rPr>
        <w:t xml:space="preserve"> </w:t>
      </w:r>
      <w:r w:rsidRPr="003C5EB8">
        <w:rPr>
          <w:lang w:val="en-GB"/>
        </w:rPr>
        <w:t xml:space="preserve">on </w:t>
      </w:r>
      <w:r w:rsidRPr="003C5EB8">
        <w:rPr>
          <w:spacing w:val="-1"/>
          <w:lang w:val="en-GB"/>
        </w:rPr>
        <w:t xml:space="preserve">nominated </w:t>
      </w:r>
      <w:r w:rsidR="006379DF" w:rsidRPr="003C5EB8">
        <w:rPr>
          <w:spacing w:val="-1"/>
          <w:lang w:val="en-GB"/>
        </w:rPr>
        <w:t>physical transmission right</w:t>
      </w:r>
      <w:r w:rsidRPr="003C5EB8">
        <w:rPr>
          <w:spacing w:val="-1"/>
          <w:lang w:val="en-GB"/>
        </w:rPr>
        <w:t>s.</w:t>
      </w:r>
    </w:p>
    <w:p w14:paraId="2E0E22AC" w14:textId="481A548C" w:rsidR="003041E4" w:rsidRPr="003C5EB8" w:rsidRDefault="002609E4">
      <w:pPr>
        <w:pStyle w:val="BodyText"/>
        <w:numPr>
          <w:ilvl w:val="0"/>
          <w:numId w:val="23"/>
        </w:numPr>
        <w:tabs>
          <w:tab w:val="left" w:pos="857"/>
        </w:tabs>
        <w:spacing w:before="194"/>
        <w:ind w:right="146"/>
        <w:jc w:val="both"/>
        <w:rPr>
          <w:lang w:val="en-GB"/>
        </w:rPr>
      </w:pPr>
      <w:r w:rsidRPr="003C5EB8">
        <w:rPr>
          <w:lang w:val="en-GB"/>
        </w:rPr>
        <w:t>Long-</w:t>
      </w:r>
      <w:r w:rsidR="00AF062B" w:rsidRPr="003C5EB8">
        <w:rPr>
          <w:lang w:val="en-GB"/>
        </w:rPr>
        <w:t>t</w:t>
      </w:r>
      <w:r w:rsidRPr="003C5EB8">
        <w:rPr>
          <w:lang w:val="en-GB"/>
        </w:rPr>
        <w:t>erm</w:t>
      </w:r>
      <w:r w:rsidR="00B300E8" w:rsidRPr="003C5EB8">
        <w:rPr>
          <w:spacing w:val="18"/>
          <w:lang w:val="en-GB"/>
        </w:rPr>
        <w:t xml:space="preserve"> </w:t>
      </w:r>
      <w:r w:rsidR="00AF062B" w:rsidRPr="003C5EB8">
        <w:rPr>
          <w:spacing w:val="-1"/>
          <w:lang w:val="en-GB"/>
        </w:rPr>
        <w:t>t</w:t>
      </w:r>
      <w:r w:rsidR="00B300E8" w:rsidRPr="003C5EB8">
        <w:rPr>
          <w:spacing w:val="-1"/>
          <w:lang w:val="en-GB"/>
        </w:rPr>
        <w:t>ransmission</w:t>
      </w:r>
      <w:r w:rsidR="00B300E8" w:rsidRPr="003C5EB8">
        <w:rPr>
          <w:spacing w:val="16"/>
          <w:lang w:val="en-GB"/>
        </w:rPr>
        <w:t xml:space="preserve"> </w:t>
      </w:r>
      <w:r w:rsidR="00AF062B" w:rsidRPr="003C5EB8">
        <w:rPr>
          <w:spacing w:val="-1"/>
          <w:lang w:val="en-GB"/>
        </w:rPr>
        <w:t>r</w:t>
      </w:r>
      <w:r w:rsidR="00B300E8" w:rsidRPr="003C5EB8">
        <w:rPr>
          <w:spacing w:val="-1"/>
          <w:lang w:val="en-GB"/>
        </w:rPr>
        <w:t>ights</w:t>
      </w:r>
      <w:r w:rsidR="00B300E8" w:rsidRPr="003C5EB8">
        <w:rPr>
          <w:spacing w:val="20"/>
          <w:lang w:val="en-GB"/>
        </w:rPr>
        <w:t xml:space="preserve"> </w:t>
      </w:r>
      <w:r w:rsidR="00B300E8" w:rsidRPr="003C5EB8">
        <w:rPr>
          <w:spacing w:val="-1"/>
          <w:lang w:val="en-GB"/>
        </w:rPr>
        <w:t>may</w:t>
      </w:r>
      <w:r w:rsidR="00B300E8" w:rsidRPr="003C5EB8">
        <w:rPr>
          <w:spacing w:val="20"/>
          <w:lang w:val="en-GB"/>
        </w:rPr>
        <w:t xml:space="preserve"> </w:t>
      </w:r>
      <w:r w:rsidR="00B300E8" w:rsidRPr="003C5EB8">
        <w:rPr>
          <w:spacing w:val="-1"/>
          <w:lang w:val="en-GB"/>
        </w:rPr>
        <w:t>be</w:t>
      </w:r>
      <w:r w:rsidR="00B300E8" w:rsidRPr="003C5EB8">
        <w:rPr>
          <w:spacing w:val="20"/>
          <w:lang w:val="en-GB"/>
        </w:rPr>
        <w:t xml:space="preserve"> </w:t>
      </w:r>
      <w:r w:rsidR="00B300E8" w:rsidRPr="003C5EB8">
        <w:rPr>
          <w:spacing w:val="-1"/>
          <w:lang w:val="en-GB"/>
        </w:rPr>
        <w:t>curtailed</w:t>
      </w:r>
      <w:r w:rsidR="00B300E8" w:rsidRPr="003C5EB8">
        <w:rPr>
          <w:spacing w:val="18"/>
          <w:lang w:val="en-GB"/>
        </w:rPr>
        <w:t xml:space="preserve"> </w:t>
      </w:r>
      <w:r w:rsidR="00B300E8" w:rsidRPr="003C5EB8">
        <w:rPr>
          <w:spacing w:val="-1"/>
          <w:lang w:val="en-GB"/>
        </w:rPr>
        <w:t>after</w:t>
      </w:r>
      <w:r w:rsidR="00B300E8" w:rsidRPr="003C5EB8">
        <w:rPr>
          <w:spacing w:val="20"/>
          <w:lang w:val="en-GB"/>
        </w:rPr>
        <w:t xml:space="preserve"> </w:t>
      </w:r>
      <w:r w:rsidR="00B300E8" w:rsidRPr="003C5EB8">
        <w:rPr>
          <w:spacing w:val="-1"/>
          <w:lang w:val="en-GB"/>
        </w:rPr>
        <w:t>the</w:t>
      </w:r>
      <w:r w:rsidR="00B300E8" w:rsidRPr="003C5EB8">
        <w:rPr>
          <w:spacing w:val="20"/>
          <w:lang w:val="en-GB"/>
        </w:rPr>
        <w:t xml:space="preserve"> </w:t>
      </w:r>
      <w:r w:rsidR="008842F7" w:rsidRPr="003C5EB8">
        <w:rPr>
          <w:spacing w:val="-1"/>
          <w:lang w:val="en-GB"/>
        </w:rPr>
        <w:t>firmness deadline</w:t>
      </w:r>
      <w:r w:rsidR="00B300E8" w:rsidRPr="003C5EB8">
        <w:rPr>
          <w:spacing w:val="21"/>
          <w:lang w:val="en-GB"/>
        </w:rPr>
        <w:t xml:space="preserve"> </w:t>
      </w:r>
      <w:r w:rsidR="00B300E8" w:rsidRPr="003C5EB8">
        <w:rPr>
          <w:spacing w:val="-1"/>
          <w:lang w:val="en-GB"/>
        </w:rPr>
        <w:t>in</w:t>
      </w:r>
      <w:r w:rsidR="00B300E8" w:rsidRPr="003C5EB8">
        <w:rPr>
          <w:spacing w:val="16"/>
          <w:lang w:val="en-GB"/>
        </w:rPr>
        <w:t xml:space="preserve"> </w:t>
      </w:r>
      <w:r w:rsidR="00B300E8" w:rsidRPr="003C5EB8">
        <w:rPr>
          <w:spacing w:val="-1"/>
          <w:lang w:val="en-GB"/>
        </w:rPr>
        <w:t>the</w:t>
      </w:r>
      <w:r w:rsidR="00B300E8" w:rsidRPr="003C5EB8">
        <w:rPr>
          <w:spacing w:val="20"/>
          <w:lang w:val="en-GB"/>
        </w:rPr>
        <w:t xml:space="preserve"> </w:t>
      </w:r>
      <w:r w:rsidR="00B300E8" w:rsidRPr="003C5EB8">
        <w:rPr>
          <w:spacing w:val="-1"/>
          <w:lang w:val="en-GB"/>
        </w:rPr>
        <w:t>case</w:t>
      </w:r>
      <w:r w:rsidR="00B300E8" w:rsidRPr="003C5EB8">
        <w:rPr>
          <w:spacing w:val="17"/>
          <w:lang w:val="en-GB"/>
        </w:rPr>
        <w:t xml:space="preserve"> </w:t>
      </w:r>
      <w:r w:rsidR="00B300E8" w:rsidRPr="003C5EB8">
        <w:rPr>
          <w:lang w:val="en-GB"/>
        </w:rPr>
        <w:t>of</w:t>
      </w:r>
      <w:r w:rsidR="00B300E8" w:rsidRPr="003C5EB8">
        <w:rPr>
          <w:rFonts w:ascii="Times New Roman" w:eastAsia="Times New Roman" w:hAnsi="Times New Roman" w:cs="Times New Roman"/>
          <w:spacing w:val="51"/>
          <w:lang w:val="en-GB"/>
        </w:rPr>
        <w:t xml:space="preserve"> </w:t>
      </w:r>
      <w:r w:rsidR="00C166E7" w:rsidRPr="003C5EB8">
        <w:rPr>
          <w:spacing w:val="-1"/>
          <w:lang w:val="en-GB"/>
        </w:rPr>
        <w:t>force majeure</w:t>
      </w:r>
      <w:r w:rsidR="00B300E8" w:rsidRPr="003C5EB8">
        <w:rPr>
          <w:spacing w:val="15"/>
          <w:lang w:val="en-GB"/>
        </w:rPr>
        <w:t xml:space="preserve"> </w:t>
      </w:r>
      <w:r w:rsidR="00B300E8" w:rsidRPr="003C5EB8">
        <w:rPr>
          <w:lang w:val="en-GB"/>
        </w:rPr>
        <w:t>or</w:t>
      </w:r>
      <w:r w:rsidR="00B300E8" w:rsidRPr="003C5EB8">
        <w:rPr>
          <w:spacing w:val="17"/>
          <w:lang w:val="en-GB"/>
        </w:rPr>
        <w:t xml:space="preserve"> </w:t>
      </w:r>
      <w:r w:rsidR="00B300E8" w:rsidRPr="003C5EB8">
        <w:rPr>
          <w:spacing w:val="-2"/>
          <w:lang w:val="en-GB"/>
        </w:rPr>
        <w:t>emergency</w:t>
      </w:r>
      <w:r w:rsidR="00B300E8" w:rsidRPr="003C5EB8">
        <w:rPr>
          <w:spacing w:val="19"/>
          <w:lang w:val="en-GB"/>
        </w:rPr>
        <w:t xml:space="preserve"> </w:t>
      </w:r>
      <w:r w:rsidR="00B300E8" w:rsidRPr="003C5EB8">
        <w:rPr>
          <w:spacing w:val="-1"/>
          <w:lang w:val="en-GB"/>
        </w:rPr>
        <w:t>situation.</w:t>
      </w:r>
      <w:r w:rsidR="00B300E8" w:rsidRPr="003C5EB8">
        <w:rPr>
          <w:spacing w:val="16"/>
          <w:lang w:val="en-GB"/>
        </w:rPr>
        <w:t xml:space="preserve"> </w:t>
      </w:r>
      <w:r w:rsidR="00B300E8" w:rsidRPr="003C5EB8">
        <w:rPr>
          <w:spacing w:val="-1"/>
          <w:lang w:val="en-GB"/>
        </w:rPr>
        <w:t>For</w:t>
      </w:r>
      <w:r w:rsidR="00B300E8" w:rsidRPr="003C5EB8">
        <w:rPr>
          <w:spacing w:val="17"/>
          <w:lang w:val="en-GB"/>
        </w:rPr>
        <w:t xml:space="preserve"> </w:t>
      </w:r>
      <w:r w:rsidR="00B300E8" w:rsidRPr="003C5EB8">
        <w:rPr>
          <w:spacing w:val="-1"/>
          <w:lang w:val="en-GB"/>
        </w:rPr>
        <w:t>the</w:t>
      </w:r>
      <w:r w:rsidR="00B300E8" w:rsidRPr="003C5EB8">
        <w:rPr>
          <w:spacing w:val="15"/>
          <w:lang w:val="en-GB"/>
        </w:rPr>
        <w:t xml:space="preserve"> </w:t>
      </w:r>
      <w:r w:rsidR="00B300E8" w:rsidRPr="003C5EB8">
        <w:rPr>
          <w:spacing w:val="-1"/>
          <w:lang w:val="en-GB"/>
        </w:rPr>
        <w:t>bidding</w:t>
      </w:r>
      <w:r w:rsidR="00B300E8" w:rsidRPr="003C5EB8">
        <w:rPr>
          <w:spacing w:val="17"/>
          <w:lang w:val="en-GB"/>
        </w:rPr>
        <w:t xml:space="preserve"> </w:t>
      </w:r>
      <w:r w:rsidR="00B300E8" w:rsidRPr="003C5EB8">
        <w:rPr>
          <w:spacing w:val="-1"/>
          <w:lang w:val="en-GB"/>
        </w:rPr>
        <w:t>zone</w:t>
      </w:r>
      <w:r w:rsidR="00B300E8" w:rsidRPr="003C5EB8">
        <w:rPr>
          <w:spacing w:val="17"/>
          <w:lang w:val="en-GB"/>
        </w:rPr>
        <w:t xml:space="preserve"> </w:t>
      </w:r>
      <w:r w:rsidR="00B300E8" w:rsidRPr="003C5EB8">
        <w:rPr>
          <w:spacing w:val="-1"/>
          <w:lang w:val="en-GB"/>
        </w:rPr>
        <w:t>border</w:t>
      </w:r>
      <w:r w:rsidR="00B300E8" w:rsidRPr="003C5EB8">
        <w:rPr>
          <w:spacing w:val="17"/>
          <w:lang w:val="en-GB"/>
        </w:rPr>
        <w:t xml:space="preserve"> </w:t>
      </w:r>
      <w:r w:rsidR="00B300E8" w:rsidRPr="003C5EB8">
        <w:rPr>
          <w:spacing w:val="-2"/>
          <w:lang w:val="en-GB"/>
        </w:rPr>
        <w:t>Switzerland</w:t>
      </w:r>
      <w:r w:rsidR="00B300E8" w:rsidRPr="003C5EB8">
        <w:rPr>
          <w:spacing w:val="17"/>
          <w:lang w:val="en-GB"/>
        </w:rPr>
        <w:t xml:space="preserve"> </w:t>
      </w:r>
      <w:r w:rsidR="00B300E8" w:rsidRPr="003C5EB8">
        <w:rPr>
          <w:lang w:val="en-GB"/>
        </w:rPr>
        <w:t>–</w:t>
      </w:r>
      <w:r w:rsidR="00B300E8" w:rsidRPr="003C5EB8">
        <w:rPr>
          <w:spacing w:val="17"/>
          <w:lang w:val="en-GB"/>
        </w:rPr>
        <w:t xml:space="preserve"> </w:t>
      </w:r>
      <w:r w:rsidR="00B300E8" w:rsidRPr="003C5EB8">
        <w:rPr>
          <w:spacing w:val="-1"/>
          <w:lang w:val="en-GB"/>
        </w:rPr>
        <w:t>Germany</w:t>
      </w:r>
      <w:r w:rsidR="00B300E8" w:rsidRPr="003C5EB8">
        <w:rPr>
          <w:rFonts w:ascii="Times New Roman" w:eastAsia="Times New Roman" w:hAnsi="Times New Roman" w:cs="Times New Roman"/>
          <w:spacing w:val="75"/>
          <w:lang w:val="en-GB"/>
        </w:rPr>
        <w:t xml:space="preserve"> </w:t>
      </w:r>
      <w:r w:rsidR="00B300E8" w:rsidRPr="003C5EB8">
        <w:rPr>
          <w:spacing w:val="-1"/>
          <w:lang w:val="en-GB"/>
        </w:rPr>
        <w:t>curtailments</w:t>
      </w:r>
      <w:r w:rsidR="00B300E8" w:rsidRPr="003C5EB8">
        <w:rPr>
          <w:spacing w:val="39"/>
          <w:lang w:val="en-GB"/>
        </w:rPr>
        <w:t xml:space="preserve"> </w:t>
      </w:r>
      <w:r w:rsidR="00B300E8" w:rsidRPr="003C5EB8">
        <w:rPr>
          <w:spacing w:val="-1"/>
          <w:lang w:val="en-GB"/>
        </w:rPr>
        <w:t>to</w:t>
      </w:r>
      <w:r w:rsidR="00B300E8" w:rsidRPr="003C5EB8">
        <w:rPr>
          <w:spacing w:val="41"/>
          <w:lang w:val="en-GB"/>
        </w:rPr>
        <w:t xml:space="preserve"> </w:t>
      </w:r>
      <w:r w:rsidR="00B300E8" w:rsidRPr="003C5EB8">
        <w:rPr>
          <w:spacing w:val="-1"/>
          <w:lang w:val="en-GB"/>
        </w:rPr>
        <w:t>ensure</w:t>
      </w:r>
      <w:r w:rsidR="00B300E8" w:rsidRPr="003C5EB8">
        <w:rPr>
          <w:spacing w:val="37"/>
          <w:lang w:val="en-GB"/>
        </w:rPr>
        <w:t xml:space="preserve"> </w:t>
      </w:r>
      <w:r w:rsidR="00B300E8" w:rsidRPr="003C5EB8">
        <w:rPr>
          <w:spacing w:val="-1"/>
          <w:lang w:val="en-GB"/>
        </w:rPr>
        <w:t>operation</w:t>
      </w:r>
      <w:r w:rsidR="00B300E8" w:rsidRPr="003C5EB8">
        <w:rPr>
          <w:spacing w:val="39"/>
          <w:lang w:val="en-GB"/>
        </w:rPr>
        <w:t xml:space="preserve"> </w:t>
      </w:r>
      <w:r w:rsidR="00B300E8" w:rsidRPr="003C5EB8">
        <w:rPr>
          <w:spacing w:val="-1"/>
          <w:lang w:val="en-GB"/>
        </w:rPr>
        <w:t>remains</w:t>
      </w:r>
      <w:r w:rsidR="00B300E8" w:rsidRPr="003C5EB8">
        <w:rPr>
          <w:spacing w:val="36"/>
          <w:lang w:val="en-GB"/>
        </w:rPr>
        <w:t xml:space="preserve"> </w:t>
      </w:r>
      <w:r w:rsidR="00B300E8" w:rsidRPr="003C5EB8">
        <w:rPr>
          <w:spacing w:val="-1"/>
          <w:lang w:val="en-GB"/>
        </w:rPr>
        <w:t>within</w:t>
      </w:r>
      <w:r w:rsidR="00B300E8" w:rsidRPr="003C5EB8">
        <w:rPr>
          <w:spacing w:val="37"/>
          <w:lang w:val="en-GB"/>
        </w:rPr>
        <w:t xml:space="preserve"> </w:t>
      </w:r>
      <w:r w:rsidR="00A71177" w:rsidRPr="003C5EB8">
        <w:rPr>
          <w:spacing w:val="-1"/>
          <w:lang w:val="en-GB"/>
        </w:rPr>
        <w:t>o</w:t>
      </w:r>
      <w:r w:rsidR="00703493" w:rsidRPr="003C5EB8">
        <w:rPr>
          <w:spacing w:val="-1"/>
          <w:lang w:val="en-GB"/>
        </w:rPr>
        <w:t>perational security limits</w:t>
      </w:r>
      <w:r w:rsidR="00B300E8" w:rsidRPr="003C5EB8">
        <w:rPr>
          <w:spacing w:val="-2"/>
          <w:lang w:val="en-GB"/>
        </w:rPr>
        <w:t xml:space="preserve"> </w:t>
      </w:r>
      <w:r w:rsidR="00B300E8" w:rsidRPr="003C5EB8">
        <w:rPr>
          <w:spacing w:val="-1"/>
          <w:lang w:val="en-GB"/>
        </w:rPr>
        <w:t>are</w:t>
      </w:r>
      <w:r w:rsidR="00B300E8" w:rsidRPr="003C5EB8">
        <w:rPr>
          <w:spacing w:val="40"/>
          <w:lang w:val="en-GB"/>
        </w:rPr>
        <w:t xml:space="preserve"> </w:t>
      </w:r>
      <w:r w:rsidR="00B300E8" w:rsidRPr="003C5EB8">
        <w:rPr>
          <w:spacing w:val="-2"/>
          <w:lang w:val="en-GB"/>
        </w:rPr>
        <w:t>also</w:t>
      </w:r>
      <w:r w:rsidR="00B300E8" w:rsidRPr="003C5EB8">
        <w:rPr>
          <w:rFonts w:ascii="Times New Roman" w:eastAsia="Times New Roman" w:hAnsi="Times New Roman" w:cs="Times New Roman"/>
          <w:spacing w:val="57"/>
          <w:lang w:val="en-GB"/>
        </w:rPr>
        <w:t xml:space="preserve"> </w:t>
      </w:r>
      <w:r w:rsidR="00B300E8" w:rsidRPr="003C5EB8">
        <w:rPr>
          <w:spacing w:val="-1"/>
          <w:lang w:val="en-GB"/>
        </w:rPr>
        <w:t xml:space="preserve">possible. </w:t>
      </w:r>
      <w:r w:rsidR="00B300E8" w:rsidRPr="003C5EB8">
        <w:rPr>
          <w:lang w:val="en-GB"/>
        </w:rPr>
        <w:t>For</w:t>
      </w:r>
      <w:r w:rsidR="00B300E8" w:rsidRPr="003C5EB8">
        <w:rPr>
          <w:spacing w:val="-3"/>
          <w:lang w:val="en-GB"/>
        </w:rPr>
        <w:t xml:space="preserve"> </w:t>
      </w:r>
      <w:r w:rsidR="00B300E8" w:rsidRPr="003C5EB8">
        <w:rPr>
          <w:spacing w:val="-1"/>
          <w:lang w:val="en-GB"/>
        </w:rPr>
        <w:t>the</w:t>
      </w:r>
      <w:r w:rsidR="00B300E8" w:rsidRPr="003C5EB8">
        <w:rPr>
          <w:spacing w:val="1"/>
          <w:lang w:val="en-GB"/>
        </w:rPr>
        <w:t xml:space="preserve"> </w:t>
      </w:r>
      <w:r w:rsidR="00B300E8" w:rsidRPr="003C5EB8">
        <w:rPr>
          <w:spacing w:val="-1"/>
          <w:lang w:val="en-GB"/>
        </w:rPr>
        <w:t xml:space="preserve">avoidance </w:t>
      </w:r>
      <w:r w:rsidR="00B300E8" w:rsidRPr="003C5EB8">
        <w:rPr>
          <w:lang w:val="en-GB"/>
        </w:rPr>
        <w:t xml:space="preserve">of </w:t>
      </w:r>
      <w:r w:rsidR="00B300E8" w:rsidRPr="003C5EB8">
        <w:rPr>
          <w:spacing w:val="-1"/>
          <w:lang w:val="en-GB"/>
        </w:rPr>
        <w:t>doubt,</w:t>
      </w:r>
      <w:r w:rsidR="00B300E8" w:rsidRPr="003C5EB8">
        <w:rPr>
          <w:spacing w:val="-2"/>
          <w:lang w:val="en-GB"/>
        </w:rPr>
        <w:t xml:space="preserve"> </w:t>
      </w:r>
      <w:r w:rsidR="00AF062B" w:rsidRPr="003C5EB8">
        <w:rPr>
          <w:spacing w:val="-1"/>
          <w:lang w:val="en-GB"/>
        </w:rPr>
        <w:t>long-term transmission right</w:t>
      </w:r>
      <w:r w:rsidR="00B300E8" w:rsidRPr="003C5EB8">
        <w:rPr>
          <w:spacing w:val="-1"/>
          <w:lang w:val="en-GB"/>
        </w:rPr>
        <w:t>s</w:t>
      </w:r>
      <w:r w:rsidR="00B300E8" w:rsidRPr="003C5EB8">
        <w:rPr>
          <w:lang w:val="en-GB"/>
        </w:rPr>
        <w:t xml:space="preserve"> </w:t>
      </w:r>
      <w:r w:rsidR="00B300E8" w:rsidRPr="003C5EB8">
        <w:rPr>
          <w:spacing w:val="-1"/>
          <w:lang w:val="en-GB"/>
        </w:rPr>
        <w:t>when</w:t>
      </w:r>
      <w:r w:rsidR="00B300E8" w:rsidRPr="003C5EB8">
        <w:rPr>
          <w:lang w:val="en-GB"/>
        </w:rPr>
        <w:t xml:space="preserve"> </w:t>
      </w:r>
      <w:r w:rsidR="00B300E8" w:rsidRPr="003C5EB8">
        <w:rPr>
          <w:spacing w:val="-1"/>
          <w:lang w:val="en-GB"/>
        </w:rPr>
        <w:t>curtailed after</w:t>
      </w:r>
      <w:r w:rsidR="00B300E8" w:rsidRPr="003C5EB8">
        <w:rPr>
          <w:lang w:val="en-GB"/>
        </w:rPr>
        <w:t xml:space="preserve"> </w:t>
      </w:r>
      <w:r w:rsidR="00B300E8" w:rsidRPr="003C5EB8">
        <w:rPr>
          <w:spacing w:val="-2"/>
          <w:lang w:val="en-GB"/>
        </w:rPr>
        <w:t>the</w:t>
      </w:r>
      <w:r w:rsidR="00B300E8" w:rsidRPr="003C5EB8">
        <w:rPr>
          <w:rFonts w:ascii="Times New Roman" w:eastAsia="Times New Roman" w:hAnsi="Times New Roman" w:cs="Times New Roman"/>
          <w:spacing w:val="65"/>
          <w:lang w:val="en-GB"/>
        </w:rPr>
        <w:t xml:space="preserve"> </w:t>
      </w:r>
      <w:r w:rsidR="008842F7" w:rsidRPr="003C5EB8">
        <w:rPr>
          <w:spacing w:val="-1"/>
          <w:lang w:val="en-GB"/>
        </w:rPr>
        <w:t>firmness deadline</w:t>
      </w:r>
      <w:r w:rsidR="00B300E8" w:rsidRPr="003C5EB8">
        <w:rPr>
          <w:spacing w:val="3"/>
          <w:lang w:val="en-GB"/>
        </w:rPr>
        <w:t xml:space="preserve"> </w:t>
      </w:r>
      <w:r w:rsidR="00B300E8" w:rsidRPr="003C5EB8">
        <w:rPr>
          <w:spacing w:val="-1"/>
          <w:lang w:val="en-GB"/>
        </w:rPr>
        <w:t>shall</w:t>
      </w:r>
      <w:r w:rsidR="00B300E8" w:rsidRPr="003C5EB8">
        <w:rPr>
          <w:spacing w:val="2"/>
          <w:lang w:val="en-GB"/>
        </w:rPr>
        <w:t xml:space="preserve"> </w:t>
      </w:r>
      <w:r w:rsidR="00B300E8" w:rsidRPr="003C5EB8">
        <w:rPr>
          <w:spacing w:val="-1"/>
          <w:lang w:val="en-GB"/>
        </w:rPr>
        <w:t>be</w:t>
      </w:r>
      <w:r w:rsidR="00B300E8" w:rsidRPr="003C5EB8">
        <w:rPr>
          <w:spacing w:val="4"/>
          <w:lang w:val="en-GB"/>
        </w:rPr>
        <w:t xml:space="preserve"> </w:t>
      </w:r>
      <w:r w:rsidR="00B300E8" w:rsidRPr="003C5EB8">
        <w:rPr>
          <w:spacing w:val="-1"/>
          <w:lang w:val="en-GB"/>
        </w:rPr>
        <w:t>curtailed</w:t>
      </w:r>
      <w:r w:rsidR="00B300E8" w:rsidRPr="003C5EB8">
        <w:rPr>
          <w:spacing w:val="2"/>
          <w:lang w:val="en-GB"/>
        </w:rPr>
        <w:t xml:space="preserve"> </w:t>
      </w:r>
      <w:r w:rsidR="00B300E8" w:rsidRPr="003C5EB8">
        <w:rPr>
          <w:spacing w:val="-1"/>
          <w:lang w:val="en-GB"/>
        </w:rPr>
        <w:t>in</w:t>
      </w:r>
      <w:r w:rsidR="00B300E8" w:rsidRPr="003C5EB8">
        <w:rPr>
          <w:spacing w:val="2"/>
          <w:lang w:val="en-GB"/>
        </w:rPr>
        <w:t xml:space="preserve"> </w:t>
      </w:r>
      <w:r w:rsidR="00B300E8" w:rsidRPr="003C5EB8">
        <w:rPr>
          <w:spacing w:val="-1"/>
          <w:lang w:val="en-GB"/>
        </w:rPr>
        <w:t>the</w:t>
      </w:r>
      <w:r w:rsidR="00B300E8" w:rsidRPr="003C5EB8">
        <w:rPr>
          <w:spacing w:val="3"/>
          <w:lang w:val="en-GB"/>
        </w:rPr>
        <w:t xml:space="preserve"> </w:t>
      </w:r>
      <w:r w:rsidR="00B300E8" w:rsidRPr="003C5EB8">
        <w:rPr>
          <w:lang w:val="en-GB"/>
        </w:rPr>
        <w:t>same</w:t>
      </w:r>
      <w:r w:rsidR="00B300E8" w:rsidRPr="003C5EB8">
        <w:rPr>
          <w:spacing w:val="2"/>
          <w:lang w:val="en-GB"/>
        </w:rPr>
        <w:t xml:space="preserve"> </w:t>
      </w:r>
      <w:r w:rsidR="00B300E8" w:rsidRPr="003C5EB8">
        <w:rPr>
          <w:spacing w:val="-1"/>
          <w:lang w:val="en-GB"/>
        </w:rPr>
        <w:t>way</w:t>
      </w:r>
      <w:r w:rsidR="00B300E8" w:rsidRPr="003C5EB8">
        <w:rPr>
          <w:spacing w:val="1"/>
          <w:lang w:val="en-GB"/>
        </w:rPr>
        <w:t xml:space="preserve"> </w:t>
      </w:r>
      <w:r w:rsidR="00B300E8" w:rsidRPr="003C5EB8">
        <w:rPr>
          <w:spacing w:val="-1"/>
          <w:lang w:val="en-GB"/>
        </w:rPr>
        <w:t>as</w:t>
      </w:r>
      <w:r w:rsidR="00B300E8" w:rsidRPr="003C5EB8">
        <w:rPr>
          <w:spacing w:val="2"/>
          <w:lang w:val="en-GB"/>
        </w:rPr>
        <w:t xml:space="preserve"> </w:t>
      </w:r>
      <w:r w:rsidR="00B300E8" w:rsidRPr="003C5EB8">
        <w:rPr>
          <w:spacing w:val="-1"/>
          <w:lang w:val="en-GB"/>
        </w:rPr>
        <w:t>day-ahead</w:t>
      </w:r>
      <w:r w:rsidR="00B300E8" w:rsidRPr="003C5EB8">
        <w:rPr>
          <w:spacing w:val="3"/>
          <w:lang w:val="en-GB"/>
        </w:rPr>
        <w:t xml:space="preserve"> </w:t>
      </w:r>
      <w:r w:rsidR="00B300E8" w:rsidRPr="003C5EB8">
        <w:rPr>
          <w:spacing w:val="-1"/>
          <w:lang w:val="en-GB"/>
        </w:rPr>
        <w:t>and</w:t>
      </w:r>
      <w:r w:rsidR="00B300E8" w:rsidRPr="003C5EB8">
        <w:rPr>
          <w:spacing w:val="2"/>
          <w:lang w:val="en-GB"/>
        </w:rPr>
        <w:t xml:space="preserve"> </w:t>
      </w:r>
      <w:r w:rsidR="00B300E8" w:rsidRPr="003C5EB8">
        <w:rPr>
          <w:spacing w:val="-1"/>
          <w:lang w:val="en-GB"/>
        </w:rPr>
        <w:t>intraday</w:t>
      </w:r>
      <w:r w:rsidR="00B300E8" w:rsidRPr="003C5EB8">
        <w:rPr>
          <w:spacing w:val="3"/>
          <w:lang w:val="en-GB"/>
        </w:rPr>
        <w:t xml:space="preserve"> </w:t>
      </w:r>
      <w:r w:rsidR="00B300E8" w:rsidRPr="003C5EB8">
        <w:rPr>
          <w:spacing w:val="-1"/>
          <w:lang w:val="en-GB"/>
        </w:rPr>
        <w:t>capacity</w:t>
      </w:r>
      <w:r w:rsidR="00B300E8" w:rsidRPr="003C5EB8">
        <w:rPr>
          <w:spacing w:val="3"/>
          <w:lang w:val="en-GB"/>
        </w:rPr>
        <w:t xml:space="preserve"> </w:t>
      </w:r>
      <w:r w:rsidR="00B300E8" w:rsidRPr="003C5EB8">
        <w:rPr>
          <w:spacing w:val="-1"/>
          <w:lang w:val="en-GB"/>
        </w:rPr>
        <w:t>and</w:t>
      </w:r>
      <w:r w:rsidR="00B300E8" w:rsidRPr="003C5EB8">
        <w:rPr>
          <w:rFonts w:ascii="Times New Roman" w:eastAsia="Times New Roman" w:hAnsi="Times New Roman" w:cs="Times New Roman"/>
          <w:spacing w:val="61"/>
          <w:lang w:val="en-GB"/>
        </w:rPr>
        <w:t xml:space="preserve"> </w:t>
      </w:r>
      <w:r w:rsidR="00B300E8" w:rsidRPr="003C5EB8">
        <w:rPr>
          <w:spacing w:val="-1"/>
          <w:lang w:val="en-GB"/>
        </w:rPr>
        <w:t>compensated in accordance</w:t>
      </w:r>
      <w:r w:rsidR="00B300E8" w:rsidRPr="003C5EB8">
        <w:rPr>
          <w:spacing w:val="1"/>
          <w:lang w:val="en-GB"/>
        </w:rPr>
        <w:t xml:space="preserve"> </w:t>
      </w:r>
      <w:r w:rsidR="00B300E8" w:rsidRPr="003C5EB8">
        <w:rPr>
          <w:spacing w:val="-1"/>
          <w:lang w:val="en-GB"/>
        </w:rPr>
        <w:t>with</w:t>
      </w:r>
      <w:r w:rsidR="00B300E8" w:rsidRPr="003C5EB8">
        <w:rPr>
          <w:spacing w:val="-2"/>
          <w:lang w:val="en-GB"/>
        </w:rPr>
        <w:t xml:space="preserve"> </w:t>
      </w:r>
      <w:r w:rsidR="00B300E8" w:rsidRPr="003C5EB8">
        <w:rPr>
          <w:spacing w:val="-1"/>
          <w:lang w:val="en-GB"/>
        </w:rPr>
        <w:t>the</w:t>
      </w:r>
      <w:r w:rsidR="00B300E8" w:rsidRPr="003C5EB8">
        <w:rPr>
          <w:spacing w:val="1"/>
          <w:lang w:val="en-GB"/>
        </w:rPr>
        <w:t xml:space="preserve"> </w:t>
      </w:r>
      <w:r w:rsidR="00B300E8" w:rsidRPr="003C5EB8">
        <w:rPr>
          <w:spacing w:val="-1"/>
          <w:lang w:val="en-GB"/>
        </w:rPr>
        <w:t>applicable</w:t>
      </w:r>
      <w:r w:rsidR="00B300E8" w:rsidRPr="003C5EB8">
        <w:rPr>
          <w:spacing w:val="-2"/>
          <w:lang w:val="en-GB"/>
        </w:rPr>
        <w:t xml:space="preserve"> </w:t>
      </w:r>
      <w:r w:rsidR="00B300E8" w:rsidRPr="003C5EB8">
        <w:rPr>
          <w:spacing w:val="-1"/>
          <w:lang w:val="en-GB"/>
        </w:rPr>
        <w:t>legislation.</w:t>
      </w:r>
    </w:p>
    <w:p w14:paraId="2E0E22AD" w14:textId="281D9B06" w:rsidR="003041E4" w:rsidRPr="003C5EB8" w:rsidRDefault="00B300E8">
      <w:pPr>
        <w:pStyle w:val="BodyText"/>
        <w:numPr>
          <w:ilvl w:val="0"/>
          <w:numId w:val="23"/>
        </w:numPr>
        <w:tabs>
          <w:tab w:val="left" w:pos="857"/>
        </w:tabs>
        <w:spacing w:before="196" w:line="241" w:lineRule="auto"/>
        <w:ind w:right="147"/>
        <w:jc w:val="both"/>
        <w:rPr>
          <w:lang w:val="en-GB"/>
        </w:rPr>
      </w:pPr>
      <w:r w:rsidRPr="003C5EB8">
        <w:rPr>
          <w:spacing w:val="-1"/>
          <w:lang w:val="en-GB"/>
        </w:rPr>
        <w:t>Each</w:t>
      </w:r>
      <w:r w:rsidRPr="003C5EB8">
        <w:rPr>
          <w:spacing w:val="18"/>
          <w:lang w:val="en-GB"/>
        </w:rPr>
        <w:t xml:space="preserve"> </w:t>
      </w:r>
      <w:r w:rsidR="006379DF" w:rsidRPr="003C5EB8">
        <w:rPr>
          <w:spacing w:val="-1"/>
          <w:lang w:val="en-GB"/>
        </w:rPr>
        <w:t>registered participant</w:t>
      </w:r>
      <w:r w:rsidRPr="003C5EB8">
        <w:rPr>
          <w:spacing w:val="20"/>
          <w:lang w:val="en-GB"/>
        </w:rPr>
        <w:t xml:space="preserve"> </w:t>
      </w:r>
      <w:r w:rsidRPr="003C5EB8">
        <w:rPr>
          <w:spacing w:val="-1"/>
          <w:lang w:val="en-GB"/>
        </w:rPr>
        <w:t>affected</w:t>
      </w:r>
      <w:r w:rsidRPr="003C5EB8">
        <w:rPr>
          <w:spacing w:val="19"/>
          <w:lang w:val="en-GB"/>
        </w:rPr>
        <w:t xml:space="preserve"> </w:t>
      </w:r>
      <w:r w:rsidRPr="003C5EB8">
        <w:rPr>
          <w:spacing w:val="-2"/>
          <w:lang w:val="en-GB"/>
        </w:rPr>
        <w:t>by</w:t>
      </w:r>
      <w:r w:rsidRPr="003C5EB8">
        <w:rPr>
          <w:spacing w:val="20"/>
          <w:lang w:val="en-GB"/>
        </w:rPr>
        <w:t xml:space="preserve"> </w:t>
      </w:r>
      <w:r w:rsidRPr="003C5EB8">
        <w:rPr>
          <w:spacing w:val="-1"/>
          <w:lang w:val="en-GB"/>
        </w:rPr>
        <w:t>curtailment</w:t>
      </w:r>
      <w:r w:rsidRPr="003C5EB8">
        <w:rPr>
          <w:spacing w:val="20"/>
          <w:lang w:val="en-GB"/>
        </w:rPr>
        <w:t xml:space="preserve"> </w:t>
      </w:r>
      <w:r w:rsidRPr="003C5EB8">
        <w:rPr>
          <w:spacing w:val="-2"/>
          <w:lang w:val="en-GB"/>
        </w:rPr>
        <w:t>shall</w:t>
      </w:r>
      <w:r w:rsidRPr="003C5EB8">
        <w:rPr>
          <w:spacing w:val="19"/>
          <w:lang w:val="en-GB"/>
        </w:rPr>
        <w:t xml:space="preserve"> </w:t>
      </w:r>
      <w:r w:rsidRPr="003C5EB8">
        <w:rPr>
          <w:lang w:val="en-GB"/>
        </w:rPr>
        <w:t>lose</w:t>
      </w:r>
      <w:r w:rsidRPr="003C5EB8">
        <w:rPr>
          <w:spacing w:val="18"/>
          <w:lang w:val="en-GB"/>
        </w:rPr>
        <w:t xml:space="preserve"> </w:t>
      </w:r>
      <w:r w:rsidRPr="003C5EB8">
        <w:rPr>
          <w:spacing w:val="-1"/>
          <w:lang w:val="en-GB"/>
        </w:rPr>
        <w:t>its</w:t>
      </w:r>
      <w:r w:rsidRPr="003C5EB8">
        <w:rPr>
          <w:spacing w:val="17"/>
          <w:lang w:val="en-GB"/>
        </w:rPr>
        <w:t xml:space="preserve"> </w:t>
      </w:r>
      <w:r w:rsidRPr="003C5EB8">
        <w:rPr>
          <w:spacing w:val="-1"/>
          <w:lang w:val="en-GB"/>
        </w:rPr>
        <w:t>right</w:t>
      </w:r>
      <w:r w:rsidRPr="003C5EB8">
        <w:rPr>
          <w:spacing w:val="20"/>
          <w:lang w:val="en-GB"/>
        </w:rPr>
        <w:t xml:space="preserve"> </w:t>
      </w:r>
      <w:r w:rsidRPr="003C5EB8">
        <w:rPr>
          <w:spacing w:val="-1"/>
          <w:lang w:val="en-GB"/>
        </w:rPr>
        <w:t>to</w:t>
      </w:r>
      <w:r w:rsidRPr="003C5EB8">
        <w:rPr>
          <w:spacing w:val="19"/>
          <w:lang w:val="en-GB"/>
        </w:rPr>
        <w:t xml:space="preserve"> </w:t>
      </w:r>
      <w:r w:rsidRPr="003C5EB8">
        <w:rPr>
          <w:spacing w:val="-1"/>
          <w:lang w:val="en-GB"/>
        </w:rPr>
        <w:t>transfer,</w:t>
      </w:r>
      <w:r w:rsidRPr="003C5EB8">
        <w:rPr>
          <w:spacing w:val="19"/>
          <w:lang w:val="en-GB"/>
        </w:rPr>
        <w:t xml:space="preserve"> </w:t>
      </w:r>
      <w:r w:rsidRPr="003C5EB8">
        <w:rPr>
          <w:spacing w:val="-1"/>
          <w:lang w:val="en-GB"/>
        </w:rPr>
        <w:t>return</w:t>
      </w:r>
      <w:r w:rsidRPr="003C5EB8">
        <w:rPr>
          <w:spacing w:val="16"/>
          <w:lang w:val="en-GB"/>
        </w:rPr>
        <w:t xml:space="preserve"> </w:t>
      </w:r>
      <w:r w:rsidRPr="003C5EB8">
        <w:rPr>
          <w:lang w:val="en-GB"/>
        </w:rPr>
        <w:t>or</w:t>
      </w:r>
      <w:r w:rsidRPr="003C5EB8">
        <w:rPr>
          <w:rFonts w:ascii="Times New Roman"/>
          <w:spacing w:val="59"/>
          <w:lang w:val="en-GB"/>
        </w:rPr>
        <w:t xml:space="preserve"> </w:t>
      </w:r>
      <w:r w:rsidRPr="003C5EB8">
        <w:rPr>
          <w:spacing w:val="-1"/>
          <w:lang w:val="en-GB"/>
        </w:rPr>
        <w:t>nominate</w:t>
      </w:r>
      <w:r w:rsidRPr="003C5EB8">
        <w:rPr>
          <w:spacing w:val="37"/>
          <w:lang w:val="en-GB"/>
        </w:rPr>
        <w:t xml:space="preserve"> </w:t>
      </w:r>
      <w:r w:rsidRPr="003C5EB8">
        <w:rPr>
          <w:spacing w:val="-1"/>
          <w:lang w:val="en-GB"/>
        </w:rPr>
        <w:t>for</w:t>
      </w:r>
      <w:r w:rsidRPr="003C5EB8">
        <w:rPr>
          <w:spacing w:val="37"/>
          <w:lang w:val="en-GB"/>
        </w:rPr>
        <w:t xml:space="preserve"> </w:t>
      </w:r>
      <w:r w:rsidRPr="003C5EB8">
        <w:rPr>
          <w:spacing w:val="-1"/>
          <w:lang w:val="en-GB"/>
        </w:rPr>
        <w:t>physical</w:t>
      </w:r>
      <w:r w:rsidRPr="003C5EB8">
        <w:rPr>
          <w:spacing w:val="36"/>
          <w:lang w:val="en-GB"/>
        </w:rPr>
        <w:t xml:space="preserve"> </w:t>
      </w:r>
      <w:r w:rsidRPr="003C5EB8">
        <w:rPr>
          <w:spacing w:val="-2"/>
          <w:lang w:val="en-GB"/>
        </w:rPr>
        <w:t>use</w:t>
      </w:r>
      <w:r w:rsidRPr="003C5EB8">
        <w:rPr>
          <w:spacing w:val="38"/>
          <w:lang w:val="en-GB"/>
        </w:rPr>
        <w:t xml:space="preserve"> </w:t>
      </w:r>
      <w:r w:rsidRPr="003C5EB8">
        <w:rPr>
          <w:spacing w:val="-1"/>
          <w:lang w:val="en-GB"/>
        </w:rPr>
        <w:t>the</w:t>
      </w:r>
      <w:r w:rsidRPr="003C5EB8">
        <w:rPr>
          <w:spacing w:val="35"/>
          <w:lang w:val="en-GB"/>
        </w:rPr>
        <w:t xml:space="preserve"> </w:t>
      </w:r>
      <w:r w:rsidRPr="003C5EB8">
        <w:rPr>
          <w:spacing w:val="-1"/>
          <w:lang w:val="en-GB"/>
        </w:rPr>
        <w:t>concerned</w:t>
      </w:r>
      <w:r w:rsidRPr="003C5EB8">
        <w:rPr>
          <w:spacing w:val="34"/>
          <w:lang w:val="en-GB"/>
        </w:rPr>
        <w:t xml:space="preserve"> </w:t>
      </w:r>
      <w:r w:rsidR="006379DF" w:rsidRPr="003C5EB8">
        <w:rPr>
          <w:spacing w:val="-1"/>
          <w:lang w:val="en-GB"/>
        </w:rPr>
        <w:t>physical transmission right</w:t>
      </w:r>
      <w:r w:rsidRPr="003C5EB8">
        <w:rPr>
          <w:spacing w:val="-1"/>
          <w:lang w:val="en-GB"/>
        </w:rPr>
        <w:t>s</w:t>
      </w:r>
      <w:r w:rsidRPr="003C5EB8">
        <w:rPr>
          <w:spacing w:val="35"/>
          <w:lang w:val="en-GB"/>
        </w:rPr>
        <w:t xml:space="preserve"> </w:t>
      </w:r>
      <w:r w:rsidRPr="003C5EB8">
        <w:rPr>
          <w:lang w:val="en-GB"/>
        </w:rPr>
        <w:t>or</w:t>
      </w:r>
      <w:r w:rsidRPr="003C5EB8">
        <w:rPr>
          <w:spacing w:val="34"/>
          <w:lang w:val="en-GB"/>
        </w:rPr>
        <w:t xml:space="preserve"> </w:t>
      </w:r>
      <w:r w:rsidRPr="003C5EB8">
        <w:rPr>
          <w:lang w:val="en-GB"/>
        </w:rPr>
        <w:t>to</w:t>
      </w:r>
      <w:r w:rsidRPr="003C5EB8">
        <w:rPr>
          <w:spacing w:val="36"/>
          <w:lang w:val="en-GB"/>
        </w:rPr>
        <w:t xml:space="preserve"> </w:t>
      </w:r>
      <w:r w:rsidRPr="003C5EB8">
        <w:rPr>
          <w:spacing w:val="-1"/>
          <w:lang w:val="en-GB"/>
        </w:rPr>
        <w:t>receive</w:t>
      </w:r>
      <w:r w:rsidRPr="003C5EB8">
        <w:rPr>
          <w:rFonts w:ascii="Times New Roman"/>
          <w:spacing w:val="55"/>
          <w:lang w:val="en-GB"/>
        </w:rPr>
        <w:t xml:space="preserve"> </w:t>
      </w:r>
      <w:r w:rsidRPr="003C5EB8">
        <w:rPr>
          <w:spacing w:val="-1"/>
          <w:lang w:val="en-GB"/>
        </w:rPr>
        <w:t>remuneration based</w:t>
      </w:r>
      <w:r w:rsidRPr="003C5EB8">
        <w:rPr>
          <w:spacing w:val="-3"/>
          <w:lang w:val="en-GB"/>
        </w:rPr>
        <w:t xml:space="preserve"> </w:t>
      </w:r>
      <w:r w:rsidRPr="003C5EB8">
        <w:rPr>
          <w:lang w:val="en-GB"/>
        </w:rPr>
        <w:t>on</w:t>
      </w:r>
      <w:r w:rsidRPr="003C5EB8">
        <w:rPr>
          <w:spacing w:val="-1"/>
          <w:lang w:val="en-GB"/>
        </w:rPr>
        <w:t xml:space="preserve"> the </w:t>
      </w:r>
      <w:r w:rsidR="002E3C51" w:rsidRPr="003C5EB8">
        <w:rPr>
          <w:spacing w:val="-1"/>
          <w:lang w:val="en-GB"/>
        </w:rPr>
        <w:t>UIOSI</w:t>
      </w:r>
      <w:r w:rsidRPr="003C5EB8">
        <w:rPr>
          <w:lang w:val="en-GB"/>
        </w:rPr>
        <w:t xml:space="preserve"> </w:t>
      </w:r>
      <w:r w:rsidRPr="003C5EB8">
        <w:rPr>
          <w:spacing w:val="-1"/>
          <w:lang w:val="en-GB"/>
        </w:rPr>
        <w:t>principle.</w:t>
      </w:r>
    </w:p>
    <w:p w14:paraId="2E0E22AE" w14:textId="0B72110D" w:rsidR="003041E4" w:rsidRPr="003C5EB8" w:rsidRDefault="00B300E8">
      <w:pPr>
        <w:pStyle w:val="BodyText"/>
        <w:numPr>
          <w:ilvl w:val="0"/>
          <w:numId w:val="23"/>
        </w:numPr>
        <w:tabs>
          <w:tab w:val="left" w:pos="857"/>
        </w:tabs>
        <w:spacing w:before="195" w:line="241" w:lineRule="auto"/>
        <w:ind w:right="148"/>
        <w:jc w:val="both"/>
        <w:rPr>
          <w:lang w:val="en-GB"/>
        </w:rPr>
      </w:pPr>
      <w:r w:rsidRPr="003C5EB8">
        <w:rPr>
          <w:spacing w:val="-1"/>
          <w:lang w:val="en-GB"/>
        </w:rPr>
        <w:t>In</w:t>
      </w:r>
      <w:r w:rsidRPr="003C5EB8">
        <w:rPr>
          <w:spacing w:val="19"/>
          <w:lang w:val="en-GB"/>
        </w:rPr>
        <w:t xml:space="preserve"> </w:t>
      </w:r>
      <w:r w:rsidRPr="003C5EB8">
        <w:rPr>
          <w:spacing w:val="-1"/>
          <w:lang w:val="en-GB"/>
        </w:rPr>
        <w:t>case</w:t>
      </w:r>
      <w:r w:rsidRPr="003C5EB8">
        <w:rPr>
          <w:spacing w:val="19"/>
          <w:lang w:val="en-GB"/>
        </w:rPr>
        <w:t xml:space="preserve"> </w:t>
      </w:r>
      <w:r w:rsidRPr="003C5EB8">
        <w:rPr>
          <w:lang w:val="en-GB"/>
        </w:rPr>
        <w:t>of</w:t>
      </w:r>
      <w:r w:rsidRPr="003C5EB8">
        <w:rPr>
          <w:spacing w:val="21"/>
          <w:lang w:val="en-GB"/>
        </w:rPr>
        <w:t xml:space="preserve"> </w:t>
      </w:r>
      <w:r w:rsidRPr="003C5EB8">
        <w:rPr>
          <w:spacing w:val="-1"/>
          <w:lang w:val="en-GB"/>
        </w:rPr>
        <w:t>curtailment,</w:t>
      </w:r>
      <w:r w:rsidRPr="003C5EB8">
        <w:rPr>
          <w:spacing w:val="19"/>
          <w:lang w:val="en-GB"/>
        </w:rPr>
        <w:t xml:space="preserve"> </w:t>
      </w:r>
      <w:r w:rsidRPr="003C5EB8">
        <w:rPr>
          <w:spacing w:val="-1"/>
          <w:lang w:val="en-GB"/>
        </w:rPr>
        <w:t>the</w:t>
      </w:r>
      <w:r w:rsidRPr="003C5EB8">
        <w:rPr>
          <w:spacing w:val="22"/>
          <w:lang w:val="en-GB"/>
        </w:rPr>
        <w:t xml:space="preserve"> </w:t>
      </w:r>
      <w:r w:rsidRPr="003C5EB8">
        <w:rPr>
          <w:spacing w:val="-1"/>
          <w:lang w:val="en-GB"/>
        </w:rPr>
        <w:t>affected</w:t>
      </w:r>
      <w:r w:rsidRPr="003C5EB8">
        <w:rPr>
          <w:spacing w:val="18"/>
          <w:lang w:val="en-GB"/>
        </w:rPr>
        <w:t xml:space="preserve"> </w:t>
      </w:r>
      <w:r w:rsidR="006379DF" w:rsidRPr="003C5EB8">
        <w:rPr>
          <w:spacing w:val="-1"/>
          <w:lang w:val="en-GB"/>
        </w:rPr>
        <w:t>registered participant</w:t>
      </w:r>
      <w:r w:rsidRPr="003C5EB8">
        <w:rPr>
          <w:spacing w:val="21"/>
          <w:lang w:val="en-GB"/>
        </w:rPr>
        <w:t xml:space="preserve"> </w:t>
      </w:r>
      <w:r w:rsidRPr="003C5EB8">
        <w:rPr>
          <w:spacing w:val="-2"/>
          <w:lang w:val="en-GB"/>
        </w:rPr>
        <w:t>is</w:t>
      </w:r>
      <w:r w:rsidRPr="003C5EB8">
        <w:rPr>
          <w:spacing w:val="21"/>
          <w:lang w:val="en-GB"/>
        </w:rPr>
        <w:t xml:space="preserve"> </w:t>
      </w:r>
      <w:r w:rsidRPr="003C5EB8">
        <w:rPr>
          <w:spacing w:val="-1"/>
          <w:lang w:val="en-GB"/>
        </w:rPr>
        <w:t>entitled</w:t>
      </w:r>
      <w:r w:rsidRPr="003C5EB8">
        <w:rPr>
          <w:spacing w:val="18"/>
          <w:lang w:val="en-GB"/>
        </w:rPr>
        <w:t xml:space="preserve"> </w:t>
      </w:r>
      <w:r w:rsidRPr="003C5EB8">
        <w:rPr>
          <w:lang w:val="en-GB"/>
        </w:rPr>
        <w:t>to</w:t>
      </w:r>
      <w:r w:rsidRPr="003C5EB8">
        <w:rPr>
          <w:spacing w:val="22"/>
          <w:lang w:val="en-GB"/>
        </w:rPr>
        <w:t xml:space="preserve"> </w:t>
      </w:r>
      <w:r w:rsidRPr="003C5EB8">
        <w:rPr>
          <w:spacing w:val="-1"/>
          <w:lang w:val="en-GB"/>
        </w:rPr>
        <w:t>receive</w:t>
      </w:r>
      <w:r w:rsidRPr="003C5EB8">
        <w:rPr>
          <w:rFonts w:ascii="Times New Roman"/>
          <w:spacing w:val="53"/>
          <w:lang w:val="en-GB"/>
        </w:rPr>
        <w:t xml:space="preserve"> </w:t>
      </w:r>
      <w:r w:rsidRPr="003C5EB8">
        <w:rPr>
          <w:spacing w:val="-1"/>
          <w:lang w:val="en-GB"/>
        </w:rPr>
        <w:t>reimbursement</w:t>
      </w:r>
      <w:r w:rsidRPr="003C5EB8">
        <w:rPr>
          <w:spacing w:val="17"/>
          <w:lang w:val="en-GB"/>
        </w:rPr>
        <w:t xml:space="preserve"> </w:t>
      </w:r>
      <w:r w:rsidRPr="003C5EB8">
        <w:rPr>
          <w:lang w:val="en-GB"/>
        </w:rPr>
        <w:t>or</w:t>
      </w:r>
      <w:r w:rsidRPr="003C5EB8">
        <w:rPr>
          <w:spacing w:val="19"/>
          <w:lang w:val="en-GB"/>
        </w:rPr>
        <w:t xml:space="preserve"> </w:t>
      </w:r>
      <w:r w:rsidRPr="003C5EB8">
        <w:rPr>
          <w:spacing w:val="-1"/>
          <w:lang w:val="en-GB"/>
        </w:rPr>
        <w:t>compensation</w:t>
      </w:r>
      <w:r w:rsidRPr="003C5EB8">
        <w:rPr>
          <w:spacing w:val="18"/>
          <w:lang w:val="en-GB"/>
        </w:rPr>
        <w:t xml:space="preserve"> </w:t>
      </w:r>
      <w:r w:rsidRPr="003C5EB8">
        <w:rPr>
          <w:spacing w:val="-1"/>
          <w:lang w:val="en-GB"/>
        </w:rPr>
        <w:t>according</w:t>
      </w:r>
      <w:r w:rsidRPr="003C5EB8">
        <w:rPr>
          <w:spacing w:val="19"/>
          <w:lang w:val="en-GB"/>
        </w:rPr>
        <w:t xml:space="preserve"> </w:t>
      </w:r>
      <w:r w:rsidRPr="003C5EB8">
        <w:rPr>
          <w:spacing w:val="-1"/>
          <w:lang w:val="en-GB"/>
        </w:rPr>
        <w:t>to</w:t>
      </w:r>
      <w:r w:rsidRPr="003C5EB8">
        <w:rPr>
          <w:spacing w:val="20"/>
          <w:lang w:val="en-GB"/>
        </w:rPr>
        <w:t xml:space="preserve"> </w:t>
      </w:r>
      <w:r w:rsidRPr="003C5EB8">
        <w:rPr>
          <w:spacing w:val="-1"/>
          <w:lang w:val="en-GB"/>
        </w:rPr>
        <w:t>Article</w:t>
      </w:r>
      <w:r w:rsidRPr="003C5EB8">
        <w:rPr>
          <w:spacing w:val="17"/>
          <w:lang w:val="en-GB"/>
        </w:rPr>
        <w:t xml:space="preserve"> </w:t>
      </w:r>
      <w:r w:rsidRPr="003C5EB8">
        <w:rPr>
          <w:spacing w:val="-1"/>
          <w:lang w:val="en-GB"/>
        </w:rPr>
        <w:t>59</w:t>
      </w:r>
      <w:r w:rsidRPr="003C5EB8">
        <w:rPr>
          <w:spacing w:val="20"/>
          <w:lang w:val="en-GB"/>
        </w:rPr>
        <w:t xml:space="preserve"> </w:t>
      </w:r>
      <w:r w:rsidRPr="003C5EB8">
        <w:rPr>
          <w:spacing w:val="-1"/>
          <w:lang w:val="en-GB"/>
        </w:rPr>
        <w:t>to</w:t>
      </w:r>
      <w:r w:rsidRPr="003C5EB8">
        <w:rPr>
          <w:spacing w:val="21"/>
          <w:lang w:val="en-GB"/>
        </w:rPr>
        <w:t xml:space="preserve"> </w:t>
      </w:r>
      <w:r w:rsidRPr="003C5EB8">
        <w:rPr>
          <w:spacing w:val="-1"/>
          <w:lang w:val="en-GB"/>
        </w:rPr>
        <w:t>Article</w:t>
      </w:r>
      <w:r w:rsidRPr="003C5EB8">
        <w:rPr>
          <w:spacing w:val="17"/>
          <w:lang w:val="en-GB"/>
        </w:rPr>
        <w:t xml:space="preserve"> </w:t>
      </w:r>
      <w:r w:rsidRPr="003C5EB8">
        <w:rPr>
          <w:spacing w:val="-1"/>
          <w:lang w:val="en-GB"/>
        </w:rPr>
        <w:t>60</w:t>
      </w:r>
      <w:r w:rsidRPr="003C5EB8">
        <w:rPr>
          <w:spacing w:val="20"/>
          <w:lang w:val="en-GB"/>
        </w:rPr>
        <w:t xml:space="preserve"> </w:t>
      </w:r>
      <w:r w:rsidRPr="003C5EB8">
        <w:rPr>
          <w:spacing w:val="-1"/>
          <w:lang w:val="en-GB"/>
        </w:rPr>
        <w:t>and</w:t>
      </w:r>
      <w:r w:rsidRPr="003C5EB8">
        <w:rPr>
          <w:spacing w:val="17"/>
          <w:lang w:val="en-GB"/>
        </w:rPr>
        <w:t xml:space="preserve"> </w:t>
      </w:r>
      <w:r w:rsidRPr="003C5EB8">
        <w:rPr>
          <w:spacing w:val="-1"/>
          <w:lang w:val="en-GB"/>
        </w:rPr>
        <w:t>where</w:t>
      </w:r>
      <w:r w:rsidRPr="003C5EB8">
        <w:rPr>
          <w:spacing w:val="20"/>
          <w:lang w:val="en-GB"/>
        </w:rPr>
        <w:t xml:space="preserve"> </w:t>
      </w:r>
      <w:r w:rsidRPr="003C5EB8">
        <w:rPr>
          <w:spacing w:val="-1"/>
          <w:lang w:val="en-GB"/>
        </w:rPr>
        <w:t>applicable</w:t>
      </w:r>
      <w:r w:rsidRPr="003C5EB8">
        <w:rPr>
          <w:rFonts w:ascii="Times New Roman"/>
          <w:spacing w:val="27"/>
          <w:lang w:val="en-GB"/>
        </w:rPr>
        <w:t xml:space="preserve"> </w:t>
      </w:r>
      <w:r w:rsidRPr="003C5EB8">
        <w:rPr>
          <w:spacing w:val="-1"/>
          <w:lang w:val="en-GB"/>
        </w:rPr>
        <w:t>Article</w:t>
      </w:r>
      <w:r w:rsidRPr="003C5EB8">
        <w:rPr>
          <w:spacing w:val="-2"/>
          <w:lang w:val="en-GB"/>
        </w:rPr>
        <w:t xml:space="preserve"> </w:t>
      </w:r>
      <w:r w:rsidRPr="003C5EB8">
        <w:rPr>
          <w:lang w:val="en-GB"/>
        </w:rPr>
        <w:t>61.</w:t>
      </w:r>
    </w:p>
    <w:p w14:paraId="2E0E22AF" w14:textId="77777777" w:rsidR="003041E4" w:rsidRPr="003C5EB8" w:rsidRDefault="00B300E8">
      <w:pPr>
        <w:spacing w:before="195"/>
        <w:ind w:left="176"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57</w:t>
      </w:r>
    </w:p>
    <w:p w14:paraId="2E0E22B0" w14:textId="7D561F4C" w:rsidR="003041E4" w:rsidRPr="003C5EB8" w:rsidRDefault="00B300E8">
      <w:pPr>
        <w:pStyle w:val="Heading2"/>
        <w:ind w:right="212"/>
        <w:jc w:val="center"/>
        <w:rPr>
          <w:spacing w:val="-1"/>
          <w:lang w:val="en-GB"/>
        </w:rPr>
      </w:pPr>
      <w:bookmarkStart w:id="77" w:name="_Toc170124950"/>
      <w:r w:rsidRPr="003C5EB8">
        <w:rPr>
          <w:spacing w:val="-1"/>
          <w:lang w:val="en-GB"/>
        </w:rPr>
        <w:t>Process</w:t>
      </w:r>
      <w:r w:rsidRPr="003C5EB8">
        <w:rPr>
          <w:spacing w:val="1"/>
          <w:lang w:val="en-GB"/>
        </w:rPr>
        <w:t xml:space="preserve"> </w:t>
      </w:r>
      <w:r w:rsidRPr="003C5EB8">
        <w:rPr>
          <w:spacing w:val="-1"/>
          <w:lang w:val="en-GB"/>
        </w:rPr>
        <w:t>and notification of</w:t>
      </w:r>
      <w:r w:rsidRPr="003C5EB8">
        <w:rPr>
          <w:spacing w:val="-2"/>
          <w:lang w:val="en-GB"/>
        </w:rPr>
        <w:t xml:space="preserve"> </w:t>
      </w:r>
      <w:r w:rsidRPr="003C5EB8">
        <w:rPr>
          <w:spacing w:val="-1"/>
          <w:lang w:val="en-GB"/>
        </w:rPr>
        <w:t>curtailment</w:t>
      </w:r>
      <w:bookmarkEnd w:id="77"/>
    </w:p>
    <w:p w14:paraId="6BFBA875" w14:textId="77777777" w:rsidR="005B141C" w:rsidRPr="003C5EB8" w:rsidRDefault="005B141C">
      <w:pPr>
        <w:pStyle w:val="Heading2"/>
        <w:ind w:right="212"/>
        <w:jc w:val="center"/>
        <w:rPr>
          <w:b w:val="0"/>
          <w:bCs w:val="0"/>
          <w:lang w:val="en-GB"/>
        </w:rPr>
      </w:pPr>
    </w:p>
    <w:p w14:paraId="2E0E22B1" w14:textId="39E2F4A9" w:rsidR="003041E4" w:rsidRPr="003C5EB8" w:rsidRDefault="00B300E8">
      <w:pPr>
        <w:pStyle w:val="BodyText"/>
        <w:numPr>
          <w:ilvl w:val="0"/>
          <w:numId w:val="22"/>
        </w:numPr>
        <w:tabs>
          <w:tab w:val="left" w:pos="857"/>
        </w:tabs>
        <w:spacing w:before="120" w:line="241" w:lineRule="auto"/>
        <w:ind w:right="148"/>
        <w:jc w:val="both"/>
        <w:rPr>
          <w:lang w:val="en-GB"/>
        </w:rPr>
      </w:pPr>
      <w:r w:rsidRPr="003C5EB8">
        <w:rPr>
          <w:spacing w:val="-1"/>
          <w:lang w:val="en-GB"/>
        </w:rPr>
        <w:t>In</w:t>
      </w:r>
      <w:r w:rsidRPr="003C5EB8">
        <w:rPr>
          <w:spacing w:val="6"/>
          <w:lang w:val="en-GB"/>
        </w:rPr>
        <w:t xml:space="preserve"> </w:t>
      </w:r>
      <w:r w:rsidRPr="003C5EB8">
        <w:rPr>
          <w:spacing w:val="-1"/>
          <w:lang w:val="en-GB"/>
        </w:rPr>
        <w:t>all</w:t>
      </w:r>
      <w:r w:rsidRPr="003C5EB8">
        <w:rPr>
          <w:spacing w:val="7"/>
          <w:lang w:val="en-GB"/>
        </w:rPr>
        <w:t xml:space="preserve"> </w:t>
      </w:r>
      <w:r w:rsidRPr="003C5EB8">
        <w:rPr>
          <w:spacing w:val="-1"/>
          <w:lang w:val="en-GB"/>
        </w:rPr>
        <w:t>cases</w:t>
      </w:r>
      <w:r w:rsidRPr="003C5EB8">
        <w:rPr>
          <w:spacing w:val="7"/>
          <w:lang w:val="en-GB"/>
        </w:rPr>
        <w:t xml:space="preserve"> </w:t>
      </w:r>
      <w:r w:rsidRPr="003C5EB8">
        <w:rPr>
          <w:spacing w:val="-1"/>
          <w:lang w:val="en-GB"/>
        </w:rPr>
        <w:t>curtailment</w:t>
      </w:r>
      <w:r w:rsidRPr="003C5EB8">
        <w:rPr>
          <w:spacing w:val="9"/>
          <w:lang w:val="en-GB"/>
        </w:rPr>
        <w:t xml:space="preserve"> </w:t>
      </w:r>
      <w:r w:rsidRPr="003C5EB8">
        <w:rPr>
          <w:spacing w:val="-1"/>
          <w:lang w:val="en-GB"/>
        </w:rPr>
        <w:t>shall</w:t>
      </w:r>
      <w:r w:rsidRPr="003C5EB8">
        <w:rPr>
          <w:spacing w:val="7"/>
          <w:lang w:val="en-GB"/>
        </w:rPr>
        <w:t xml:space="preserve"> </w:t>
      </w:r>
      <w:r w:rsidRPr="003C5EB8">
        <w:rPr>
          <w:spacing w:val="-1"/>
          <w:lang w:val="en-GB"/>
        </w:rPr>
        <w:t>be</w:t>
      </w:r>
      <w:r w:rsidRPr="003C5EB8">
        <w:rPr>
          <w:spacing w:val="8"/>
          <w:lang w:val="en-GB"/>
        </w:rPr>
        <w:t xml:space="preserve"> </w:t>
      </w:r>
      <w:r w:rsidRPr="003C5EB8">
        <w:rPr>
          <w:spacing w:val="-1"/>
          <w:lang w:val="en-GB"/>
        </w:rPr>
        <w:t>carried</w:t>
      </w:r>
      <w:r w:rsidRPr="003C5EB8">
        <w:rPr>
          <w:spacing w:val="6"/>
          <w:lang w:val="en-GB"/>
        </w:rPr>
        <w:t xml:space="preserve"> </w:t>
      </w:r>
      <w:r w:rsidRPr="003C5EB8">
        <w:rPr>
          <w:lang w:val="en-GB"/>
        </w:rPr>
        <w:t>out</w:t>
      </w:r>
      <w:r w:rsidRPr="003C5EB8">
        <w:rPr>
          <w:spacing w:val="9"/>
          <w:lang w:val="en-GB"/>
        </w:rPr>
        <w:t xml:space="preserve"> </w:t>
      </w:r>
      <w:r w:rsidRPr="003C5EB8">
        <w:rPr>
          <w:spacing w:val="-1"/>
          <w:lang w:val="en-GB"/>
        </w:rPr>
        <w:t>by</w:t>
      </w:r>
      <w:r w:rsidRPr="003C5EB8">
        <w:rPr>
          <w:spacing w:val="8"/>
          <w:lang w:val="en-GB"/>
        </w:rPr>
        <w:t xml:space="preserve"> </w:t>
      </w:r>
      <w:r w:rsidRPr="003C5EB8">
        <w:rPr>
          <w:spacing w:val="-2"/>
          <w:lang w:val="en-GB"/>
        </w:rPr>
        <w:t>the</w:t>
      </w:r>
      <w:r w:rsidRPr="003C5EB8">
        <w:rPr>
          <w:spacing w:val="8"/>
          <w:lang w:val="en-GB"/>
        </w:rPr>
        <w:t xml:space="preserve"> </w:t>
      </w:r>
      <w:r w:rsidR="00C166E7" w:rsidRPr="003C5EB8">
        <w:rPr>
          <w:spacing w:val="-1"/>
          <w:lang w:val="en-GB"/>
        </w:rPr>
        <w:t>allocation platform</w:t>
      </w:r>
      <w:r w:rsidRPr="003C5EB8">
        <w:rPr>
          <w:spacing w:val="8"/>
          <w:lang w:val="en-GB"/>
        </w:rPr>
        <w:t xml:space="preserve"> </w:t>
      </w:r>
      <w:r w:rsidRPr="003C5EB8">
        <w:rPr>
          <w:spacing w:val="-1"/>
          <w:lang w:val="en-GB"/>
        </w:rPr>
        <w:t>based</w:t>
      </w:r>
      <w:r w:rsidRPr="003C5EB8">
        <w:rPr>
          <w:spacing w:val="4"/>
          <w:lang w:val="en-GB"/>
        </w:rPr>
        <w:t xml:space="preserve"> </w:t>
      </w:r>
      <w:r w:rsidRPr="003C5EB8">
        <w:rPr>
          <w:lang w:val="en-GB"/>
        </w:rPr>
        <w:t>on</w:t>
      </w:r>
      <w:r w:rsidRPr="003C5EB8">
        <w:rPr>
          <w:spacing w:val="6"/>
          <w:lang w:val="en-GB"/>
        </w:rPr>
        <w:t xml:space="preserve"> </w:t>
      </w:r>
      <w:r w:rsidRPr="003C5EB8">
        <w:rPr>
          <w:lang w:val="en-GB"/>
        </w:rPr>
        <w:t>a</w:t>
      </w:r>
      <w:r w:rsidRPr="003C5EB8">
        <w:rPr>
          <w:spacing w:val="8"/>
          <w:lang w:val="en-GB"/>
        </w:rPr>
        <w:t xml:space="preserve"> </w:t>
      </w:r>
      <w:r w:rsidRPr="003C5EB8">
        <w:rPr>
          <w:spacing w:val="-1"/>
          <w:lang w:val="en-GB"/>
        </w:rPr>
        <w:t>request</w:t>
      </w:r>
      <w:r w:rsidRPr="003C5EB8">
        <w:rPr>
          <w:spacing w:val="8"/>
          <w:lang w:val="en-GB"/>
        </w:rPr>
        <w:t xml:space="preserve"> </w:t>
      </w:r>
      <w:r w:rsidRPr="003C5EB8">
        <w:rPr>
          <w:spacing w:val="-2"/>
          <w:lang w:val="en-GB"/>
        </w:rPr>
        <w:t>by</w:t>
      </w:r>
      <w:r w:rsidRPr="003C5EB8">
        <w:rPr>
          <w:rFonts w:ascii="Times New Roman"/>
          <w:spacing w:val="63"/>
          <w:lang w:val="en-GB"/>
        </w:rPr>
        <w:t xml:space="preserve"> </w:t>
      </w:r>
      <w:r w:rsidRPr="003C5EB8">
        <w:rPr>
          <w:lang w:val="en-GB"/>
        </w:rPr>
        <w:t>one</w:t>
      </w:r>
      <w:r w:rsidRPr="003C5EB8">
        <w:rPr>
          <w:spacing w:val="17"/>
          <w:lang w:val="en-GB"/>
        </w:rPr>
        <w:t xml:space="preserve"> </w:t>
      </w:r>
      <w:r w:rsidRPr="003C5EB8">
        <w:rPr>
          <w:lang w:val="en-GB"/>
        </w:rPr>
        <w:t>or</w:t>
      </w:r>
      <w:r w:rsidRPr="003C5EB8">
        <w:rPr>
          <w:spacing w:val="17"/>
          <w:lang w:val="en-GB"/>
        </w:rPr>
        <w:t xml:space="preserve"> </w:t>
      </w:r>
      <w:r w:rsidRPr="003C5EB8">
        <w:rPr>
          <w:spacing w:val="-1"/>
          <w:lang w:val="en-GB"/>
        </w:rPr>
        <w:t>more</w:t>
      </w:r>
      <w:r w:rsidRPr="003C5EB8">
        <w:rPr>
          <w:spacing w:val="20"/>
          <w:lang w:val="en-GB"/>
        </w:rPr>
        <w:t xml:space="preserve"> </w:t>
      </w:r>
      <w:r w:rsidRPr="003C5EB8">
        <w:rPr>
          <w:spacing w:val="-1"/>
          <w:lang w:val="en-GB"/>
        </w:rPr>
        <w:t>TSO(s)</w:t>
      </w:r>
      <w:r w:rsidRPr="003C5EB8">
        <w:rPr>
          <w:spacing w:val="20"/>
          <w:lang w:val="en-GB"/>
        </w:rPr>
        <w:t xml:space="preserve"> </w:t>
      </w:r>
      <w:r w:rsidRPr="003C5EB8">
        <w:rPr>
          <w:spacing w:val="-1"/>
          <w:lang w:val="en-GB"/>
        </w:rPr>
        <w:t>at</w:t>
      </w:r>
      <w:r w:rsidRPr="003C5EB8">
        <w:rPr>
          <w:spacing w:val="17"/>
          <w:lang w:val="en-GB"/>
        </w:rPr>
        <w:t xml:space="preserve"> </w:t>
      </w:r>
      <w:r w:rsidRPr="003C5EB8">
        <w:rPr>
          <w:spacing w:val="-1"/>
          <w:lang w:val="en-GB"/>
        </w:rPr>
        <w:t>the</w:t>
      </w:r>
      <w:r w:rsidRPr="003C5EB8">
        <w:rPr>
          <w:spacing w:val="17"/>
          <w:lang w:val="en-GB"/>
        </w:rPr>
        <w:t xml:space="preserve"> </w:t>
      </w:r>
      <w:r w:rsidRPr="003C5EB8">
        <w:rPr>
          <w:spacing w:val="-1"/>
          <w:lang w:val="en-GB"/>
        </w:rPr>
        <w:t>bidding</w:t>
      </w:r>
      <w:r w:rsidRPr="003C5EB8">
        <w:rPr>
          <w:spacing w:val="18"/>
          <w:lang w:val="en-GB"/>
        </w:rPr>
        <w:t xml:space="preserve"> </w:t>
      </w:r>
      <w:r w:rsidRPr="003C5EB8">
        <w:rPr>
          <w:spacing w:val="-1"/>
          <w:lang w:val="en-GB"/>
        </w:rPr>
        <w:t>zone</w:t>
      </w:r>
      <w:r w:rsidRPr="003C5EB8">
        <w:rPr>
          <w:spacing w:val="21"/>
          <w:lang w:val="en-GB"/>
        </w:rPr>
        <w:t xml:space="preserve"> </w:t>
      </w:r>
      <w:r w:rsidRPr="003C5EB8">
        <w:rPr>
          <w:spacing w:val="-1"/>
          <w:lang w:val="en-GB"/>
        </w:rPr>
        <w:t>border</w:t>
      </w:r>
      <w:r w:rsidRPr="003C5EB8">
        <w:rPr>
          <w:spacing w:val="17"/>
          <w:lang w:val="en-GB"/>
        </w:rPr>
        <w:t xml:space="preserve"> </w:t>
      </w:r>
      <w:r w:rsidRPr="003C5EB8">
        <w:rPr>
          <w:spacing w:val="-1"/>
          <w:lang w:val="en-GB"/>
        </w:rPr>
        <w:t>where</w:t>
      </w:r>
      <w:r w:rsidRPr="003C5EB8">
        <w:rPr>
          <w:spacing w:val="20"/>
          <w:lang w:val="en-GB"/>
        </w:rPr>
        <w:t xml:space="preserve"> </w:t>
      </w:r>
      <w:r w:rsidR="00AF062B" w:rsidRPr="003C5EB8">
        <w:rPr>
          <w:spacing w:val="-1"/>
          <w:lang w:val="en-GB"/>
        </w:rPr>
        <w:t>long-term transmission right</w:t>
      </w:r>
      <w:r w:rsidRPr="003C5EB8">
        <w:rPr>
          <w:spacing w:val="-1"/>
          <w:lang w:val="en-GB"/>
        </w:rPr>
        <w:t>s</w:t>
      </w:r>
      <w:r w:rsidRPr="003C5EB8">
        <w:rPr>
          <w:spacing w:val="19"/>
          <w:lang w:val="en-GB"/>
        </w:rPr>
        <w:t xml:space="preserve"> </w:t>
      </w:r>
      <w:r w:rsidRPr="003C5EB8">
        <w:rPr>
          <w:spacing w:val="-1"/>
          <w:lang w:val="en-GB"/>
        </w:rPr>
        <w:t>have</w:t>
      </w:r>
      <w:r w:rsidRPr="003C5EB8">
        <w:rPr>
          <w:rFonts w:ascii="Times New Roman"/>
          <w:spacing w:val="61"/>
          <w:lang w:val="en-GB"/>
        </w:rPr>
        <w:t xml:space="preserve"> </w:t>
      </w:r>
      <w:r w:rsidRPr="003C5EB8">
        <w:rPr>
          <w:spacing w:val="-1"/>
          <w:lang w:val="en-GB"/>
        </w:rPr>
        <w:t>been allocated.</w:t>
      </w:r>
    </w:p>
    <w:p w14:paraId="2E0E22B2" w14:textId="5CC7FA08" w:rsidR="003041E4" w:rsidRPr="003C5EB8" w:rsidRDefault="00B300E8">
      <w:pPr>
        <w:pStyle w:val="BodyText"/>
        <w:numPr>
          <w:ilvl w:val="0"/>
          <w:numId w:val="22"/>
        </w:numPr>
        <w:tabs>
          <w:tab w:val="left" w:pos="857"/>
        </w:tabs>
        <w:spacing w:before="195"/>
        <w:ind w:right="146"/>
        <w:jc w:val="both"/>
        <w:rPr>
          <w:lang w:val="en-GB"/>
        </w:rPr>
      </w:pPr>
      <w:r w:rsidRPr="003C5EB8">
        <w:rPr>
          <w:spacing w:val="-1"/>
          <w:lang w:val="en-GB"/>
        </w:rPr>
        <w:t>The</w:t>
      </w:r>
      <w:r w:rsidRPr="003C5EB8">
        <w:rPr>
          <w:spacing w:val="5"/>
          <w:lang w:val="en-GB"/>
        </w:rPr>
        <w:t xml:space="preserve"> </w:t>
      </w:r>
      <w:r w:rsidR="00C166E7" w:rsidRPr="003C5EB8">
        <w:rPr>
          <w:spacing w:val="-1"/>
          <w:lang w:val="en-GB"/>
        </w:rPr>
        <w:t>allocation platform</w:t>
      </w:r>
      <w:r w:rsidRPr="003C5EB8">
        <w:rPr>
          <w:spacing w:val="6"/>
          <w:lang w:val="en-GB"/>
        </w:rPr>
        <w:t xml:space="preserve"> </w:t>
      </w:r>
      <w:r w:rsidRPr="003C5EB8">
        <w:rPr>
          <w:spacing w:val="-2"/>
          <w:lang w:val="en-GB"/>
        </w:rPr>
        <w:t>shall</w:t>
      </w:r>
      <w:r w:rsidRPr="003C5EB8">
        <w:rPr>
          <w:spacing w:val="5"/>
          <w:lang w:val="en-GB"/>
        </w:rPr>
        <w:t xml:space="preserve"> </w:t>
      </w:r>
      <w:r w:rsidRPr="003C5EB8">
        <w:rPr>
          <w:spacing w:val="-1"/>
          <w:lang w:val="en-GB"/>
        </w:rPr>
        <w:t>notify</w:t>
      </w:r>
      <w:r w:rsidRPr="003C5EB8">
        <w:rPr>
          <w:spacing w:val="3"/>
          <w:lang w:val="en-GB"/>
        </w:rPr>
        <w:t xml:space="preserve"> </w:t>
      </w:r>
      <w:r w:rsidRPr="003C5EB8">
        <w:rPr>
          <w:spacing w:val="-1"/>
          <w:lang w:val="en-GB"/>
        </w:rPr>
        <w:t>the</w:t>
      </w:r>
      <w:r w:rsidRPr="003C5EB8">
        <w:rPr>
          <w:spacing w:val="3"/>
          <w:lang w:val="en-GB"/>
        </w:rPr>
        <w:t xml:space="preserve"> </w:t>
      </w:r>
      <w:r w:rsidRPr="003C5EB8">
        <w:rPr>
          <w:spacing w:val="-1"/>
          <w:lang w:val="en-GB"/>
        </w:rPr>
        <w:t>affected</w:t>
      </w:r>
      <w:r w:rsidRPr="003C5EB8">
        <w:rPr>
          <w:spacing w:val="4"/>
          <w:lang w:val="en-GB"/>
        </w:rPr>
        <w:t xml:space="preserve"> </w:t>
      </w:r>
      <w:r w:rsidRPr="003C5EB8">
        <w:rPr>
          <w:spacing w:val="-1"/>
          <w:lang w:val="en-GB"/>
        </w:rPr>
        <w:t>holders</w:t>
      </w:r>
      <w:r w:rsidRPr="003C5EB8">
        <w:rPr>
          <w:spacing w:val="6"/>
          <w:lang w:val="en-GB"/>
        </w:rPr>
        <w:t xml:space="preserve"> </w:t>
      </w:r>
      <w:r w:rsidRPr="003C5EB8">
        <w:rPr>
          <w:lang w:val="en-GB"/>
        </w:rPr>
        <w:t>of</w:t>
      </w:r>
      <w:r w:rsidRPr="003C5EB8">
        <w:rPr>
          <w:spacing w:val="2"/>
          <w:lang w:val="en-GB"/>
        </w:rPr>
        <w:t xml:space="preserve"> </w:t>
      </w:r>
      <w:r w:rsidR="00AF062B" w:rsidRPr="003C5EB8">
        <w:rPr>
          <w:spacing w:val="-1"/>
          <w:lang w:val="en-GB"/>
        </w:rPr>
        <w:t>long-term transmission right</w:t>
      </w:r>
      <w:r w:rsidRPr="003C5EB8">
        <w:rPr>
          <w:spacing w:val="-1"/>
          <w:lang w:val="en-GB"/>
        </w:rPr>
        <w:t>s</w:t>
      </w:r>
      <w:r w:rsidRPr="003C5EB8">
        <w:rPr>
          <w:spacing w:val="5"/>
          <w:lang w:val="en-GB"/>
        </w:rPr>
        <w:t xml:space="preserve"> </w:t>
      </w:r>
      <w:r w:rsidRPr="003C5EB8">
        <w:rPr>
          <w:spacing w:val="-2"/>
          <w:lang w:val="en-GB"/>
        </w:rPr>
        <w:t>as</w:t>
      </w:r>
      <w:r w:rsidRPr="003C5EB8">
        <w:rPr>
          <w:rFonts w:ascii="Times New Roman"/>
          <w:spacing w:val="63"/>
          <w:lang w:val="en-GB"/>
        </w:rPr>
        <w:t xml:space="preserve"> </w:t>
      </w:r>
      <w:r w:rsidRPr="003C5EB8">
        <w:rPr>
          <w:lang w:val="en-GB"/>
        </w:rPr>
        <w:t>soon</w:t>
      </w:r>
      <w:r w:rsidRPr="003C5EB8">
        <w:rPr>
          <w:spacing w:val="16"/>
          <w:lang w:val="en-GB"/>
        </w:rPr>
        <w:t xml:space="preserve"> </w:t>
      </w:r>
      <w:r w:rsidRPr="003C5EB8">
        <w:rPr>
          <w:spacing w:val="-1"/>
          <w:lang w:val="en-GB"/>
        </w:rPr>
        <w:t>as</w:t>
      </w:r>
      <w:r w:rsidRPr="003C5EB8">
        <w:rPr>
          <w:spacing w:val="19"/>
          <w:lang w:val="en-GB"/>
        </w:rPr>
        <w:t xml:space="preserve"> </w:t>
      </w:r>
      <w:r w:rsidRPr="003C5EB8">
        <w:rPr>
          <w:spacing w:val="-1"/>
          <w:lang w:val="en-GB"/>
        </w:rPr>
        <w:t>possible</w:t>
      </w:r>
      <w:r w:rsidRPr="003C5EB8">
        <w:rPr>
          <w:spacing w:val="17"/>
          <w:lang w:val="en-GB"/>
        </w:rPr>
        <w:t xml:space="preserve"> </w:t>
      </w:r>
      <w:r w:rsidRPr="003C5EB8">
        <w:rPr>
          <w:lang w:val="en-GB"/>
        </w:rPr>
        <w:t>of</w:t>
      </w:r>
      <w:r w:rsidRPr="003C5EB8">
        <w:rPr>
          <w:spacing w:val="20"/>
          <w:lang w:val="en-GB"/>
        </w:rPr>
        <w:t xml:space="preserve"> </w:t>
      </w:r>
      <w:r w:rsidRPr="003C5EB8">
        <w:rPr>
          <w:lang w:val="en-GB"/>
        </w:rPr>
        <w:t>a</w:t>
      </w:r>
      <w:r w:rsidRPr="003C5EB8">
        <w:rPr>
          <w:spacing w:val="17"/>
          <w:lang w:val="en-GB"/>
        </w:rPr>
        <w:t xml:space="preserve"> </w:t>
      </w:r>
      <w:r w:rsidRPr="003C5EB8">
        <w:rPr>
          <w:spacing w:val="-1"/>
          <w:lang w:val="en-GB"/>
        </w:rPr>
        <w:t>curtailment</w:t>
      </w:r>
      <w:r w:rsidRPr="003C5EB8">
        <w:rPr>
          <w:spacing w:val="17"/>
          <w:lang w:val="en-GB"/>
        </w:rPr>
        <w:t xml:space="preserve"> </w:t>
      </w:r>
      <w:r w:rsidRPr="003C5EB8">
        <w:rPr>
          <w:lang w:val="en-GB"/>
        </w:rPr>
        <w:t>of</w:t>
      </w:r>
      <w:r w:rsidRPr="003C5EB8">
        <w:rPr>
          <w:spacing w:val="17"/>
          <w:lang w:val="en-GB"/>
        </w:rPr>
        <w:t xml:space="preserve"> </w:t>
      </w:r>
      <w:r w:rsidR="00AF062B" w:rsidRPr="003C5EB8">
        <w:rPr>
          <w:spacing w:val="-1"/>
          <w:lang w:val="en-GB"/>
        </w:rPr>
        <w:t>long-term transmission right</w:t>
      </w:r>
      <w:r w:rsidRPr="003C5EB8">
        <w:rPr>
          <w:spacing w:val="-1"/>
          <w:lang w:val="en-GB"/>
        </w:rPr>
        <w:t>s</w:t>
      </w:r>
      <w:r w:rsidRPr="003C5EB8">
        <w:rPr>
          <w:spacing w:val="20"/>
          <w:lang w:val="en-GB"/>
        </w:rPr>
        <w:t xml:space="preserve"> </w:t>
      </w:r>
      <w:r w:rsidRPr="003C5EB8">
        <w:rPr>
          <w:spacing w:val="-1"/>
          <w:lang w:val="en-GB"/>
        </w:rPr>
        <w:t>including</w:t>
      </w:r>
      <w:r w:rsidRPr="003C5EB8">
        <w:rPr>
          <w:spacing w:val="18"/>
          <w:lang w:val="en-GB"/>
        </w:rPr>
        <w:t xml:space="preserve"> </w:t>
      </w:r>
      <w:r w:rsidRPr="003C5EB8">
        <w:rPr>
          <w:spacing w:val="-2"/>
          <w:lang w:val="en-GB"/>
        </w:rPr>
        <w:t>the</w:t>
      </w:r>
      <w:r w:rsidRPr="003C5EB8">
        <w:rPr>
          <w:spacing w:val="20"/>
          <w:lang w:val="en-GB"/>
        </w:rPr>
        <w:t xml:space="preserve"> </w:t>
      </w:r>
      <w:r w:rsidRPr="003C5EB8">
        <w:rPr>
          <w:spacing w:val="-1"/>
          <w:lang w:val="en-GB"/>
        </w:rPr>
        <w:t>triggering</w:t>
      </w:r>
      <w:r w:rsidRPr="003C5EB8">
        <w:rPr>
          <w:rFonts w:ascii="Times New Roman"/>
          <w:spacing w:val="57"/>
          <w:lang w:val="en-GB"/>
        </w:rPr>
        <w:t xml:space="preserve"> </w:t>
      </w:r>
      <w:r w:rsidRPr="003C5EB8">
        <w:rPr>
          <w:lang w:val="en-GB"/>
        </w:rPr>
        <w:t>event via</w:t>
      </w:r>
      <w:r w:rsidRPr="003C5EB8">
        <w:rPr>
          <w:spacing w:val="2"/>
          <w:lang w:val="en-GB"/>
        </w:rPr>
        <w:t xml:space="preserve"> </w:t>
      </w:r>
      <w:r w:rsidR="00DD66D7" w:rsidRPr="003C5EB8">
        <w:rPr>
          <w:lang w:val="en-GB"/>
        </w:rPr>
        <w:t xml:space="preserve">electronic means as specified by the </w:t>
      </w:r>
      <w:r w:rsidR="00C166E7" w:rsidRPr="003C5EB8">
        <w:rPr>
          <w:lang w:val="en-GB"/>
        </w:rPr>
        <w:t>allocation platform</w:t>
      </w:r>
      <w:r w:rsidR="00DD66D7" w:rsidRPr="003C5EB8">
        <w:rPr>
          <w:lang w:val="en-GB"/>
        </w:rPr>
        <w:t xml:space="preserve"> on its website </w:t>
      </w:r>
      <w:r w:rsidRPr="003C5EB8">
        <w:rPr>
          <w:spacing w:val="-1"/>
          <w:lang w:val="en-GB"/>
        </w:rPr>
        <w:t>and</w:t>
      </w:r>
      <w:r w:rsidRPr="003C5EB8">
        <w:rPr>
          <w:spacing w:val="3"/>
          <w:lang w:val="en-GB"/>
        </w:rPr>
        <w:t xml:space="preserve"> </w:t>
      </w:r>
      <w:r w:rsidRPr="003C5EB8">
        <w:rPr>
          <w:lang w:val="en-GB"/>
        </w:rPr>
        <w:t>on</w:t>
      </w:r>
      <w:r w:rsidRPr="003C5EB8">
        <w:rPr>
          <w:spacing w:val="2"/>
          <w:lang w:val="en-GB"/>
        </w:rPr>
        <w:t xml:space="preserve"> </w:t>
      </w:r>
      <w:r w:rsidRPr="003C5EB8">
        <w:rPr>
          <w:spacing w:val="-1"/>
          <w:lang w:val="en-GB"/>
        </w:rPr>
        <w:t>the</w:t>
      </w:r>
      <w:r w:rsidRPr="003C5EB8">
        <w:rPr>
          <w:spacing w:val="3"/>
          <w:lang w:val="en-GB"/>
        </w:rPr>
        <w:t xml:space="preserve"> </w:t>
      </w:r>
      <w:r w:rsidRPr="003C5EB8">
        <w:rPr>
          <w:spacing w:val="-1"/>
          <w:lang w:val="en-GB"/>
        </w:rPr>
        <w:t>webpage</w:t>
      </w:r>
      <w:r w:rsidRPr="003C5EB8">
        <w:rPr>
          <w:spacing w:val="3"/>
          <w:lang w:val="en-GB"/>
        </w:rPr>
        <w:t xml:space="preserve"> </w:t>
      </w:r>
      <w:r w:rsidRPr="003C5EB8">
        <w:rPr>
          <w:lang w:val="en-GB"/>
        </w:rPr>
        <w:t>of</w:t>
      </w:r>
      <w:r w:rsidRPr="003C5EB8">
        <w:rPr>
          <w:spacing w:val="3"/>
          <w:lang w:val="en-GB"/>
        </w:rPr>
        <w:t xml:space="preserve"> </w:t>
      </w:r>
      <w:r w:rsidRPr="003C5EB8">
        <w:rPr>
          <w:spacing w:val="-1"/>
          <w:lang w:val="en-GB"/>
        </w:rPr>
        <w:t>the</w:t>
      </w:r>
      <w:r w:rsidRPr="003C5EB8">
        <w:rPr>
          <w:spacing w:val="3"/>
          <w:lang w:val="en-GB"/>
        </w:rPr>
        <w:t xml:space="preserve"> </w:t>
      </w:r>
      <w:r w:rsidR="00C166E7" w:rsidRPr="003C5EB8">
        <w:rPr>
          <w:spacing w:val="-1"/>
          <w:lang w:val="en-GB"/>
        </w:rPr>
        <w:t>allocation platform</w:t>
      </w:r>
      <w:r w:rsidRPr="003C5EB8">
        <w:rPr>
          <w:spacing w:val="-1"/>
          <w:lang w:val="en-GB"/>
        </w:rPr>
        <w:t>.</w:t>
      </w:r>
      <w:r w:rsidRPr="003C5EB8">
        <w:rPr>
          <w:spacing w:val="3"/>
          <w:lang w:val="en-GB"/>
        </w:rPr>
        <w:t xml:space="preserve"> </w:t>
      </w:r>
      <w:r w:rsidRPr="003C5EB8">
        <w:rPr>
          <w:spacing w:val="-2"/>
          <w:lang w:val="en-GB"/>
        </w:rPr>
        <w:t>The</w:t>
      </w:r>
      <w:r w:rsidRPr="003C5EB8">
        <w:rPr>
          <w:spacing w:val="3"/>
          <w:lang w:val="en-GB"/>
        </w:rPr>
        <w:t xml:space="preserve"> </w:t>
      </w:r>
      <w:r w:rsidRPr="003C5EB8">
        <w:rPr>
          <w:spacing w:val="-1"/>
          <w:lang w:val="en-GB"/>
        </w:rPr>
        <w:t>notification</w:t>
      </w:r>
      <w:r w:rsidRPr="003C5EB8">
        <w:rPr>
          <w:spacing w:val="2"/>
          <w:lang w:val="en-GB"/>
        </w:rPr>
        <w:t xml:space="preserve"> </w:t>
      </w:r>
      <w:r w:rsidRPr="003C5EB8">
        <w:rPr>
          <w:spacing w:val="-2"/>
          <w:lang w:val="en-GB"/>
        </w:rPr>
        <w:t>shall</w:t>
      </w:r>
      <w:r w:rsidRPr="003C5EB8">
        <w:rPr>
          <w:spacing w:val="2"/>
          <w:lang w:val="en-GB"/>
        </w:rPr>
        <w:t xml:space="preserve"> </w:t>
      </w:r>
      <w:r w:rsidRPr="003C5EB8">
        <w:rPr>
          <w:spacing w:val="-1"/>
          <w:lang w:val="en-GB"/>
        </w:rPr>
        <w:t>identify</w:t>
      </w:r>
      <w:r w:rsidRPr="003C5EB8">
        <w:rPr>
          <w:rFonts w:ascii="Times New Roman"/>
          <w:spacing w:val="73"/>
          <w:lang w:val="en-GB"/>
        </w:rPr>
        <w:t xml:space="preserve"> </w:t>
      </w:r>
      <w:r w:rsidRPr="003C5EB8">
        <w:rPr>
          <w:spacing w:val="-1"/>
          <w:lang w:val="en-GB"/>
        </w:rPr>
        <w:t>the</w:t>
      </w:r>
      <w:r w:rsidRPr="003C5EB8">
        <w:rPr>
          <w:spacing w:val="20"/>
          <w:lang w:val="en-GB"/>
        </w:rPr>
        <w:t xml:space="preserve"> </w:t>
      </w:r>
      <w:r w:rsidRPr="003C5EB8">
        <w:rPr>
          <w:spacing w:val="-1"/>
          <w:lang w:val="en-GB"/>
        </w:rPr>
        <w:t>affected</w:t>
      </w:r>
      <w:r w:rsidRPr="003C5EB8">
        <w:rPr>
          <w:spacing w:val="18"/>
          <w:lang w:val="en-GB"/>
        </w:rPr>
        <w:t xml:space="preserve"> </w:t>
      </w:r>
      <w:r w:rsidR="00AF062B" w:rsidRPr="003C5EB8">
        <w:rPr>
          <w:spacing w:val="-1"/>
          <w:lang w:val="en-GB"/>
        </w:rPr>
        <w:t>long-term transmission right</w:t>
      </w:r>
      <w:r w:rsidRPr="003C5EB8">
        <w:rPr>
          <w:spacing w:val="-1"/>
          <w:lang w:val="en-GB"/>
        </w:rPr>
        <w:t>s,</w:t>
      </w:r>
      <w:r w:rsidRPr="003C5EB8">
        <w:rPr>
          <w:spacing w:val="19"/>
          <w:lang w:val="en-GB"/>
        </w:rPr>
        <w:t xml:space="preserve"> </w:t>
      </w:r>
      <w:r w:rsidRPr="003C5EB8">
        <w:rPr>
          <w:spacing w:val="-1"/>
          <w:lang w:val="en-GB"/>
        </w:rPr>
        <w:t>the</w:t>
      </w:r>
      <w:r w:rsidRPr="003C5EB8">
        <w:rPr>
          <w:spacing w:val="20"/>
          <w:lang w:val="en-GB"/>
        </w:rPr>
        <w:t xml:space="preserve"> </w:t>
      </w:r>
      <w:r w:rsidRPr="003C5EB8">
        <w:rPr>
          <w:spacing w:val="-1"/>
          <w:lang w:val="en-GB"/>
        </w:rPr>
        <w:t>affected</w:t>
      </w:r>
      <w:r w:rsidRPr="003C5EB8">
        <w:rPr>
          <w:spacing w:val="19"/>
          <w:lang w:val="en-GB"/>
        </w:rPr>
        <w:t xml:space="preserve"> </w:t>
      </w:r>
      <w:r w:rsidRPr="003C5EB8">
        <w:rPr>
          <w:spacing w:val="-1"/>
          <w:lang w:val="en-GB"/>
        </w:rPr>
        <w:t>volume</w:t>
      </w:r>
      <w:r w:rsidRPr="003C5EB8">
        <w:rPr>
          <w:spacing w:val="20"/>
          <w:lang w:val="en-GB"/>
        </w:rPr>
        <w:t xml:space="preserve"> </w:t>
      </w:r>
      <w:r w:rsidRPr="003C5EB8">
        <w:rPr>
          <w:spacing w:val="-1"/>
          <w:lang w:val="en-GB"/>
        </w:rPr>
        <w:t>in</w:t>
      </w:r>
      <w:r w:rsidRPr="003C5EB8">
        <w:rPr>
          <w:spacing w:val="18"/>
          <w:lang w:val="en-GB"/>
        </w:rPr>
        <w:t xml:space="preserve"> </w:t>
      </w:r>
      <w:r w:rsidRPr="003C5EB8">
        <w:rPr>
          <w:spacing w:val="-1"/>
          <w:lang w:val="en-GB"/>
        </w:rPr>
        <w:t>MW</w:t>
      </w:r>
      <w:r w:rsidR="00C166E7" w:rsidRPr="003C5EB8">
        <w:rPr>
          <w:spacing w:val="-1"/>
          <w:lang w:val="en-GB"/>
        </w:rPr>
        <w:t xml:space="preserve"> per MTU</w:t>
      </w:r>
      <w:r w:rsidR="00AA1596" w:rsidRPr="003C5EB8">
        <w:rPr>
          <w:spacing w:val="-1"/>
          <w:lang w:val="en-GB"/>
        </w:rPr>
        <w:t xml:space="preserve"> </w:t>
      </w:r>
      <w:r w:rsidRPr="003C5EB8">
        <w:rPr>
          <w:lang w:val="en-GB"/>
        </w:rPr>
        <w:t>for</w:t>
      </w:r>
      <w:r w:rsidRPr="003C5EB8">
        <w:rPr>
          <w:spacing w:val="17"/>
          <w:lang w:val="en-GB"/>
        </w:rPr>
        <w:t xml:space="preserve"> </w:t>
      </w:r>
      <w:r w:rsidRPr="003C5EB8">
        <w:rPr>
          <w:spacing w:val="-1"/>
          <w:lang w:val="en-GB"/>
        </w:rPr>
        <w:t>each</w:t>
      </w:r>
      <w:r w:rsidRPr="003C5EB8">
        <w:rPr>
          <w:rFonts w:ascii="Times New Roman"/>
          <w:spacing w:val="53"/>
          <w:lang w:val="en-GB"/>
        </w:rPr>
        <w:t xml:space="preserve"> </w:t>
      </w:r>
      <w:r w:rsidRPr="003C5EB8">
        <w:rPr>
          <w:spacing w:val="-1"/>
          <w:lang w:val="en-GB"/>
        </w:rPr>
        <w:t>concerned</w:t>
      </w:r>
      <w:r w:rsidRPr="003C5EB8">
        <w:rPr>
          <w:spacing w:val="28"/>
          <w:lang w:val="en-GB"/>
        </w:rPr>
        <w:t xml:space="preserve"> </w:t>
      </w:r>
      <w:r w:rsidRPr="003C5EB8">
        <w:rPr>
          <w:spacing w:val="-1"/>
          <w:lang w:val="en-GB"/>
        </w:rPr>
        <w:t>period,</w:t>
      </w:r>
      <w:r w:rsidRPr="003C5EB8">
        <w:rPr>
          <w:spacing w:val="29"/>
          <w:lang w:val="en-GB"/>
        </w:rPr>
        <w:t xml:space="preserve"> </w:t>
      </w:r>
      <w:r w:rsidRPr="003C5EB8">
        <w:rPr>
          <w:spacing w:val="-1"/>
          <w:lang w:val="en-GB"/>
        </w:rPr>
        <w:t>the</w:t>
      </w:r>
      <w:r w:rsidRPr="003C5EB8">
        <w:rPr>
          <w:spacing w:val="29"/>
          <w:lang w:val="en-GB"/>
        </w:rPr>
        <w:t xml:space="preserve"> </w:t>
      </w:r>
      <w:r w:rsidRPr="003C5EB8">
        <w:rPr>
          <w:spacing w:val="-1"/>
          <w:lang w:val="en-GB"/>
        </w:rPr>
        <w:t>triggering</w:t>
      </w:r>
      <w:r w:rsidRPr="003C5EB8">
        <w:rPr>
          <w:spacing w:val="29"/>
          <w:lang w:val="en-GB"/>
        </w:rPr>
        <w:t xml:space="preserve"> </w:t>
      </w:r>
      <w:r w:rsidRPr="003C5EB8">
        <w:rPr>
          <w:lang w:val="en-GB"/>
        </w:rPr>
        <w:t>events</w:t>
      </w:r>
      <w:r w:rsidRPr="003C5EB8">
        <w:rPr>
          <w:spacing w:val="29"/>
          <w:lang w:val="en-GB"/>
        </w:rPr>
        <w:t xml:space="preserve"> </w:t>
      </w:r>
      <w:r w:rsidRPr="003C5EB8">
        <w:rPr>
          <w:lang w:val="en-GB"/>
        </w:rPr>
        <w:t>for</w:t>
      </w:r>
      <w:r w:rsidRPr="003C5EB8">
        <w:rPr>
          <w:spacing w:val="29"/>
          <w:lang w:val="en-GB"/>
        </w:rPr>
        <w:t xml:space="preserve"> </w:t>
      </w:r>
      <w:r w:rsidRPr="003C5EB8">
        <w:rPr>
          <w:spacing w:val="-1"/>
          <w:lang w:val="en-GB"/>
        </w:rPr>
        <w:t>curtailment</w:t>
      </w:r>
      <w:r w:rsidRPr="003C5EB8">
        <w:rPr>
          <w:spacing w:val="29"/>
          <w:lang w:val="en-GB"/>
        </w:rPr>
        <w:t xml:space="preserve"> </w:t>
      </w:r>
      <w:r w:rsidRPr="003C5EB8">
        <w:rPr>
          <w:spacing w:val="-1"/>
          <w:lang w:val="en-GB"/>
        </w:rPr>
        <w:t>as</w:t>
      </w:r>
      <w:r w:rsidRPr="003C5EB8">
        <w:rPr>
          <w:spacing w:val="30"/>
          <w:lang w:val="en-GB"/>
        </w:rPr>
        <w:t xml:space="preserve"> </w:t>
      </w:r>
      <w:r w:rsidRPr="003C5EB8">
        <w:rPr>
          <w:spacing w:val="-1"/>
          <w:lang w:val="en-GB"/>
        </w:rPr>
        <w:t>described</w:t>
      </w:r>
      <w:r w:rsidRPr="003C5EB8">
        <w:rPr>
          <w:spacing w:val="28"/>
          <w:lang w:val="en-GB"/>
        </w:rPr>
        <w:t xml:space="preserve"> </w:t>
      </w:r>
      <w:r w:rsidRPr="003C5EB8">
        <w:rPr>
          <w:spacing w:val="-1"/>
          <w:lang w:val="en-GB"/>
        </w:rPr>
        <w:t>in</w:t>
      </w:r>
      <w:r w:rsidRPr="003C5EB8">
        <w:rPr>
          <w:spacing w:val="28"/>
          <w:lang w:val="en-GB"/>
        </w:rPr>
        <w:t xml:space="preserve"> </w:t>
      </w:r>
      <w:r w:rsidRPr="003C5EB8">
        <w:rPr>
          <w:spacing w:val="-1"/>
          <w:lang w:val="en-GB"/>
        </w:rPr>
        <w:t>Article</w:t>
      </w:r>
      <w:r w:rsidRPr="003C5EB8">
        <w:rPr>
          <w:spacing w:val="30"/>
          <w:lang w:val="en-GB"/>
        </w:rPr>
        <w:t xml:space="preserve"> </w:t>
      </w:r>
      <w:r w:rsidRPr="003C5EB8">
        <w:rPr>
          <w:lang w:val="en-GB"/>
        </w:rPr>
        <w:t>56</w:t>
      </w:r>
      <w:r w:rsidRPr="003C5EB8">
        <w:rPr>
          <w:spacing w:val="30"/>
          <w:lang w:val="en-GB"/>
        </w:rPr>
        <w:t xml:space="preserve"> </w:t>
      </w:r>
      <w:r w:rsidRPr="003C5EB8">
        <w:rPr>
          <w:spacing w:val="-1"/>
          <w:lang w:val="en-GB"/>
        </w:rPr>
        <w:t>and</w:t>
      </w:r>
      <w:r w:rsidRPr="003C5EB8">
        <w:rPr>
          <w:spacing w:val="28"/>
          <w:lang w:val="en-GB"/>
        </w:rPr>
        <w:t xml:space="preserve"> </w:t>
      </w:r>
      <w:r w:rsidRPr="003C5EB8">
        <w:rPr>
          <w:spacing w:val="-1"/>
          <w:lang w:val="en-GB"/>
        </w:rPr>
        <w:t>the</w:t>
      </w:r>
      <w:r w:rsidRPr="003C5EB8">
        <w:rPr>
          <w:rFonts w:ascii="Times New Roman"/>
          <w:spacing w:val="49"/>
          <w:lang w:val="en-GB"/>
        </w:rPr>
        <w:t xml:space="preserve"> </w:t>
      </w:r>
      <w:r w:rsidRPr="003C5EB8">
        <w:rPr>
          <w:spacing w:val="-1"/>
          <w:lang w:val="en-GB"/>
        </w:rPr>
        <w:t>amount</w:t>
      </w:r>
      <w:r w:rsidRPr="003C5EB8">
        <w:rPr>
          <w:lang w:val="en-GB"/>
        </w:rPr>
        <w:t xml:space="preserve"> of</w:t>
      </w:r>
      <w:r w:rsidRPr="003C5EB8">
        <w:rPr>
          <w:spacing w:val="-3"/>
          <w:lang w:val="en-GB"/>
        </w:rPr>
        <w:t xml:space="preserve"> </w:t>
      </w:r>
      <w:r w:rsidR="00AF062B" w:rsidRPr="003C5EB8">
        <w:rPr>
          <w:spacing w:val="-1"/>
          <w:lang w:val="en-GB"/>
        </w:rPr>
        <w:t>long-term transmission right</w:t>
      </w:r>
      <w:r w:rsidRPr="003C5EB8">
        <w:rPr>
          <w:spacing w:val="-1"/>
          <w:lang w:val="en-GB"/>
        </w:rPr>
        <w:t>s</w:t>
      </w:r>
      <w:r w:rsidRPr="003C5EB8">
        <w:rPr>
          <w:spacing w:val="-2"/>
          <w:lang w:val="en-GB"/>
        </w:rPr>
        <w:t xml:space="preserve"> </w:t>
      </w:r>
      <w:r w:rsidRPr="003C5EB8">
        <w:rPr>
          <w:spacing w:val="-1"/>
          <w:lang w:val="en-GB"/>
        </w:rPr>
        <w:t>that</w:t>
      </w:r>
      <w:r w:rsidRPr="003C5EB8">
        <w:rPr>
          <w:lang w:val="en-GB"/>
        </w:rPr>
        <w:t xml:space="preserve"> </w:t>
      </w:r>
      <w:r w:rsidRPr="003C5EB8">
        <w:rPr>
          <w:spacing w:val="-2"/>
          <w:lang w:val="en-GB"/>
        </w:rPr>
        <w:t>remain</w:t>
      </w:r>
      <w:r w:rsidRPr="003C5EB8">
        <w:rPr>
          <w:lang w:val="en-GB"/>
        </w:rPr>
        <w:t xml:space="preserve"> </w:t>
      </w:r>
      <w:r w:rsidRPr="003C5EB8">
        <w:rPr>
          <w:spacing w:val="-1"/>
          <w:lang w:val="en-GB"/>
        </w:rPr>
        <w:t>after</w:t>
      </w:r>
      <w:r w:rsidRPr="003C5EB8">
        <w:rPr>
          <w:spacing w:val="-3"/>
          <w:lang w:val="en-GB"/>
        </w:rPr>
        <w:t xml:space="preserve"> </w:t>
      </w:r>
      <w:r w:rsidRPr="003C5EB8">
        <w:rPr>
          <w:spacing w:val="-1"/>
          <w:lang w:val="en-GB"/>
        </w:rPr>
        <w:t>the</w:t>
      </w:r>
      <w:r w:rsidRPr="003C5EB8">
        <w:rPr>
          <w:spacing w:val="1"/>
          <w:lang w:val="en-GB"/>
        </w:rPr>
        <w:t xml:space="preserve"> </w:t>
      </w:r>
      <w:r w:rsidRPr="003C5EB8">
        <w:rPr>
          <w:spacing w:val="-1"/>
          <w:lang w:val="en-GB"/>
        </w:rPr>
        <w:t>curtailment.</w:t>
      </w:r>
    </w:p>
    <w:p w14:paraId="2E0E22B3" w14:textId="01121A4F" w:rsidR="003041E4" w:rsidRPr="003C5EB8" w:rsidRDefault="00B300E8">
      <w:pPr>
        <w:pStyle w:val="BodyText"/>
        <w:numPr>
          <w:ilvl w:val="0"/>
          <w:numId w:val="22"/>
        </w:numPr>
        <w:tabs>
          <w:tab w:val="left" w:pos="857"/>
        </w:tabs>
        <w:spacing w:before="196" w:line="242" w:lineRule="auto"/>
        <w:ind w:right="146"/>
        <w:jc w:val="both"/>
        <w:rPr>
          <w:lang w:val="en-GB"/>
        </w:rPr>
      </w:pPr>
      <w:r w:rsidRPr="003C5EB8">
        <w:rPr>
          <w:spacing w:val="-1"/>
          <w:lang w:val="en-GB"/>
        </w:rPr>
        <w:t>The</w:t>
      </w:r>
      <w:r w:rsidRPr="003C5EB8">
        <w:rPr>
          <w:spacing w:val="3"/>
          <w:lang w:val="en-GB"/>
        </w:rPr>
        <w:t xml:space="preserve"> </w:t>
      </w:r>
      <w:r w:rsidR="00C166E7" w:rsidRPr="003C5EB8">
        <w:rPr>
          <w:spacing w:val="-1"/>
          <w:lang w:val="en-GB"/>
        </w:rPr>
        <w:t>allocation platform</w:t>
      </w:r>
      <w:r w:rsidRPr="003C5EB8">
        <w:rPr>
          <w:spacing w:val="4"/>
          <w:lang w:val="en-GB"/>
        </w:rPr>
        <w:t xml:space="preserve"> </w:t>
      </w:r>
      <w:r w:rsidRPr="003C5EB8">
        <w:rPr>
          <w:spacing w:val="-2"/>
          <w:lang w:val="en-GB"/>
        </w:rPr>
        <w:t>shall</w:t>
      </w:r>
      <w:r w:rsidRPr="003C5EB8">
        <w:rPr>
          <w:spacing w:val="3"/>
          <w:lang w:val="en-GB"/>
        </w:rPr>
        <w:t xml:space="preserve"> </w:t>
      </w:r>
      <w:r w:rsidRPr="003C5EB8">
        <w:rPr>
          <w:spacing w:val="-1"/>
          <w:lang w:val="en-GB"/>
        </w:rPr>
        <w:t>publish</w:t>
      </w:r>
      <w:r w:rsidRPr="003C5EB8">
        <w:rPr>
          <w:spacing w:val="2"/>
          <w:lang w:val="en-GB"/>
        </w:rPr>
        <w:t xml:space="preserve"> </w:t>
      </w:r>
      <w:r w:rsidRPr="003C5EB8">
        <w:rPr>
          <w:spacing w:val="-1"/>
          <w:lang w:val="en-GB"/>
        </w:rPr>
        <w:t>the</w:t>
      </w:r>
      <w:r w:rsidRPr="003C5EB8">
        <w:rPr>
          <w:spacing w:val="3"/>
          <w:lang w:val="en-GB"/>
        </w:rPr>
        <w:t xml:space="preserve"> </w:t>
      </w:r>
      <w:r w:rsidRPr="003C5EB8">
        <w:rPr>
          <w:spacing w:val="-1"/>
          <w:lang w:val="en-GB"/>
        </w:rPr>
        <w:t>triggering</w:t>
      </w:r>
      <w:r w:rsidRPr="003C5EB8">
        <w:rPr>
          <w:spacing w:val="2"/>
          <w:lang w:val="en-GB"/>
        </w:rPr>
        <w:t xml:space="preserve"> </w:t>
      </w:r>
      <w:r w:rsidRPr="003C5EB8">
        <w:rPr>
          <w:lang w:val="en-GB"/>
        </w:rPr>
        <w:t>events</w:t>
      </w:r>
      <w:r w:rsidRPr="003C5EB8">
        <w:rPr>
          <w:spacing w:val="3"/>
          <w:lang w:val="en-GB"/>
        </w:rPr>
        <w:t xml:space="preserve"> </w:t>
      </w:r>
      <w:r w:rsidRPr="003C5EB8">
        <w:rPr>
          <w:lang w:val="en-GB"/>
        </w:rPr>
        <w:t>for</w:t>
      </w:r>
      <w:r w:rsidRPr="003C5EB8">
        <w:rPr>
          <w:spacing w:val="2"/>
          <w:lang w:val="en-GB"/>
        </w:rPr>
        <w:t xml:space="preserve"> </w:t>
      </w:r>
      <w:r w:rsidRPr="003C5EB8">
        <w:rPr>
          <w:spacing w:val="-1"/>
          <w:lang w:val="en-GB"/>
        </w:rPr>
        <w:t>curtailment</w:t>
      </w:r>
      <w:r w:rsidRPr="003C5EB8">
        <w:rPr>
          <w:spacing w:val="3"/>
          <w:lang w:val="en-GB"/>
        </w:rPr>
        <w:t xml:space="preserve"> </w:t>
      </w:r>
      <w:r w:rsidRPr="003C5EB8">
        <w:rPr>
          <w:spacing w:val="-1"/>
          <w:lang w:val="en-GB"/>
        </w:rPr>
        <w:t>in</w:t>
      </w:r>
      <w:r w:rsidRPr="003C5EB8">
        <w:rPr>
          <w:spacing w:val="3"/>
          <w:lang w:val="en-GB"/>
        </w:rPr>
        <w:t xml:space="preserve"> </w:t>
      </w:r>
      <w:r w:rsidRPr="003C5EB8">
        <w:rPr>
          <w:spacing w:val="-1"/>
          <w:lang w:val="en-GB"/>
        </w:rPr>
        <w:t>accordance</w:t>
      </w:r>
      <w:r w:rsidRPr="003C5EB8">
        <w:rPr>
          <w:spacing w:val="3"/>
          <w:lang w:val="en-GB"/>
        </w:rPr>
        <w:t xml:space="preserve"> </w:t>
      </w:r>
      <w:r w:rsidRPr="003C5EB8">
        <w:rPr>
          <w:spacing w:val="-1"/>
          <w:lang w:val="en-GB"/>
        </w:rPr>
        <w:t>with</w:t>
      </w:r>
      <w:r w:rsidRPr="003C5EB8">
        <w:rPr>
          <w:rFonts w:ascii="Times New Roman"/>
          <w:spacing w:val="63"/>
          <w:lang w:val="en-GB"/>
        </w:rPr>
        <w:t xml:space="preserve"> </w:t>
      </w:r>
      <w:r w:rsidRPr="003C5EB8">
        <w:rPr>
          <w:spacing w:val="-1"/>
          <w:lang w:val="en-GB"/>
        </w:rPr>
        <w:t>Article</w:t>
      </w:r>
      <w:r w:rsidRPr="003C5EB8">
        <w:rPr>
          <w:spacing w:val="-2"/>
          <w:lang w:val="en-GB"/>
        </w:rPr>
        <w:t xml:space="preserve"> </w:t>
      </w:r>
      <w:r w:rsidRPr="003C5EB8">
        <w:rPr>
          <w:lang w:val="en-GB"/>
        </w:rPr>
        <w:t>56</w:t>
      </w:r>
      <w:r w:rsidRPr="003C5EB8">
        <w:rPr>
          <w:spacing w:val="1"/>
          <w:lang w:val="en-GB"/>
        </w:rPr>
        <w:t xml:space="preserve"> </w:t>
      </w:r>
      <w:r w:rsidRPr="003C5EB8">
        <w:rPr>
          <w:spacing w:val="-1"/>
          <w:lang w:val="en-GB"/>
        </w:rPr>
        <w:t>including their</w:t>
      </w:r>
      <w:r w:rsidRPr="003C5EB8">
        <w:rPr>
          <w:spacing w:val="1"/>
          <w:lang w:val="en-GB"/>
        </w:rPr>
        <w:t xml:space="preserve"> </w:t>
      </w:r>
      <w:r w:rsidRPr="003C5EB8">
        <w:rPr>
          <w:spacing w:val="-1"/>
          <w:lang w:val="en-GB"/>
        </w:rPr>
        <w:t xml:space="preserve">estimated duration </w:t>
      </w:r>
      <w:r w:rsidRPr="003C5EB8">
        <w:rPr>
          <w:lang w:val="en-GB"/>
        </w:rPr>
        <w:t>on</w:t>
      </w:r>
      <w:r w:rsidRPr="003C5EB8">
        <w:rPr>
          <w:spacing w:val="-1"/>
          <w:lang w:val="en-GB"/>
        </w:rPr>
        <w:t xml:space="preserve"> its website</w:t>
      </w:r>
      <w:r w:rsidRPr="003C5EB8">
        <w:rPr>
          <w:spacing w:val="1"/>
          <w:lang w:val="en-GB"/>
        </w:rPr>
        <w:t xml:space="preserve"> </w:t>
      </w:r>
      <w:r w:rsidRPr="003C5EB8">
        <w:rPr>
          <w:spacing w:val="-1"/>
          <w:lang w:val="en-GB"/>
        </w:rPr>
        <w:t>as</w:t>
      </w:r>
      <w:r w:rsidRPr="003C5EB8">
        <w:rPr>
          <w:spacing w:val="-2"/>
          <w:lang w:val="en-GB"/>
        </w:rPr>
        <w:t xml:space="preserve"> </w:t>
      </w:r>
      <w:r w:rsidRPr="003C5EB8">
        <w:rPr>
          <w:spacing w:val="-1"/>
          <w:lang w:val="en-GB"/>
        </w:rPr>
        <w:t>soon</w:t>
      </w:r>
      <w:r w:rsidRPr="003C5EB8">
        <w:rPr>
          <w:lang w:val="en-GB"/>
        </w:rPr>
        <w:t xml:space="preserve"> </w:t>
      </w:r>
      <w:r w:rsidRPr="003C5EB8">
        <w:rPr>
          <w:spacing w:val="-1"/>
          <w:lang w:val="en-GB"/>
        </w:rPr>
        <w:t>as</w:t>
      </w:r>
      <w:r w:rsidRPr="003C5EB8">
        <w:rPr>
          <w:lang w:val="en-GB"/>
        </w:rPr>
        <w:t xml:space="preserve"> </w:t>
      </w:r>
      <w:r w:rsidRPr="003C5EB8">
        <w:rPr>
          <w:spacing w:val="-1"/>
          <w:lang w:val="en-GB"/>
        </w:rPr>
        <w:t>possible.</w:t>
      </w:r>
    </w:p>
    <w:p w14:paraId="2E0E22B4" w14:textId="563383AB" w:rsidR="003041E4" w:rsidRPr="003C5EB8" w:rsidRDefault="00B300E8">
      <w:pPr>
        <w:pStyle w:val="BodyText"/>
        <w:numPr>
          <w:ilvl w:val="0"/>
          <w:numId w:val="22"/>
        </w:numPr>
        <w:tabs>
          <w:tab w:val="left" w:pos="857"/>
        </w:tabs>
        <w:spacing w:before="194" w:line="241" w:lineRule="auto"/>
        <w:ind w:right="147"/>
        <w:jc w:val="both"/>
        <w:rPr>
          <w:lang w:val="en-GB"/>
        </w:rPr>
      </w:pPr>
      <w:r w:rsidRPr="003C5EB8">
        <w:rPr>
          <w:spacing w:val="-1"/>
          <w:lang w:val="en-GB"/>
        </w:rPr>
        <w:t>The</w:t>
      </w:r>
      <w:r w:rsidRPr="003C5EB8">
        <w:rPr>
          <w:spacing w:val="10"/>
          <w:lang w:val="en-GB"/>
        </w:rPr>
        <w:t xml:space="preserve"> </w:t>
      </w:r>
      <w:r w:rsidRPr="003C5EB8">
        <w:rPr>
          <w:spacing w:val="-1"/>
          <w:lang w:val="en-GB"/>
        </w:rPr>
        <w:t>curtailment</w:t>
      </w:r>
      <w:r w:rsidRPr="003C5EB8">
        <w:rPr>
          <w:spacing w:val="10"/>
          <w:lang w:val="en-GB"/>
        </w:rPr>
        <w:t xml:space="preserve"> </w:t>
      </w:r>
      <w:r w:rsidRPr="003C5EB8">
        <w:rPr>
          <w:spacing w:val="-1"/>
          <w:lang w:val="en-GB"/>
        </w:rPr>
        <w:t>shall</w:t>
      </w:r>
      <w:r w:rsidRPr="003C5EB8">
        <w:rPr>
          <w:spacing w:val="9"/>
          <w:lang w:val="en-GB"/>
        </w:rPr>
        <w:t xml:space="preserve"> </w:t>
      </w:r>
      <w:r w:rsidRPr="003C5EB8">
        <w:rPr>
          <w:spacing w:val="-1"/>
          <w:lang w:val="en-GB"/>
        </w:rPr>
        <w:t>be</w:t>
      </w:r>
      <w:r w:rsidRPr="003C5EB8">
        <w:rPr>
          <w:spacing w:val="11"/>
          <w:lang w:val="en-GB"/>
        </w:rPr>
        <w:t xml:space="preserve"> </w:t>
      </w:r>
      <w:r w:rsidRPr="003C5EB8">
        <w:rPr>
          <w:spacing w:val="-1"/>
          <w:lang w:val="en-GB"/>
        </w:rPr>
        <w:t>applied</w:t>
      </w:r>
      <w:r w:rsidRPr="003C5EB8">
        <w:rPr>
          <w:spacing w:val="9"/>
          <w:lang w:val="en-GB"/>
        </w:rPr>
        <w:t xml:space="preserve"> </w:t>
      </w:r>
      <w:r w:rsidRPr="003C5EB8">
        <w:rPr>
          <w:lang w:val="en-GB"/>
        </w:rPr>
        <w:t>to</w:t>
      </w:r>
      <w:r w:rsidRPr="003C5EB8">
        <w:rPr>
          <w:spacing w:val="11"/>
          <w:lang w:val="en-GB"/>
        </w:rPr>
        <w:t xml:space="preserve"> </w:t>
      </w:r>
      <w:r w:rsidR="00AF062B" w:rsidRPr="003C5EB8">
        <w:rPr>
          <w:spacing w:val="-1"/>
          <w:lang w:val="en-GB"/>
        </w:rPr>
        <w:t>long-term transmission right</w:t>
      </w:r>
      <w:r w:rsidRPr="003C5EB8">
        <w:rPr>
          <w:spacing w:val="-1"/>
          <w:lang w:val="en-GB"/>
        </w:rPr>
        <w:t>s</w:t>
      </w:r>
      <w:r w:rsidRPr="003C5EB8">
        <w:rPr>
          <w:spacing w:val="10"/>
          <w:lang w:val="en-GB"/>
        </w:rPr>
        <w:t xml:space="preserve"> </w:t>
      </w:r>
      <w:r w:rsidRPr="003C5EB8">
        <w:rPr>
          <w:lang w:val="en-GB"/>
        </w:rPr>
        <w:t>of</w:t>
      </w:r>
      <w:r w:rsidRPr="003C5EB8">
        <w:rPr>
          <w:spacing w:val="8"/>
          <w:lang w:val="en-GB"/>
        </w:rPr>
        <w:t xml:space="preserve"> </w:t>
      </w:r>
      <w:r w:rsidRPr="003C5EB8">
        <w:rPr>
          <w:spacing w:val="-1"/>
          <w:lang w:val="en-GB"/>
        </w:rPr>
        <w:t>the</w:t>
      </w:r>
      <w:r w:rsidRPr="003C5EB8">
        <w:rPr>
          <w:spacing w:val="10"/>
          <w:lang w:val="en-GB"/>
        </w:rPr>
        <w:t xml:space="preserve"> </w:t>
      </w:r>
      <w:r w:rsidRPr="003C5EB8">
        <w:rPr>
          <w:spacing w:val="-1"/>
          <w:lang w:val="en-GB"/>
        </w:rPr>
        <w:t>concerned</w:t>
      </w:r>
      <w:r w:rsidRPr="003C5EB8">
        <w:rPr>
          <w:spacing w:val="9"/>
          <w:lang w:val="en-GB"/>
        </w:rPr>
        <w:t xml:space="preserve"> </w:t>
      </w:r>
      <w:r w:rsidRPr="003C5EB8">
        <w:rPr>
          <w:spacing w:val="-1"/>
          <w:lang w:val="en-GB"/>
        </w:rPr>
        <w:t>periods</w:t>
      </w:r>
      <w:r w:rsidRPr="003C5EB8">
        <w:rPr>
          <w:rFonts w:ascii="Times New Roman"/>
          <w:spacing w:val="49"/>
          <w:lang w:val="en-GB"/>
        </w:rPr>
        <w:t xml:space="preserve"> </w:t>
      </w:r>
      <w:r w:rsidRPr="003C5EB8">
        <w:rPr>
          <w:lang w:val="en-GB"/>
        </w:rPr>
        <w:t>on</w:t>
      </w:r>
      <w:r w:rsidRPr="003C5EB8">
        <w:rPr>
          <w:spacing w:val="18"/>
          <w:lang w:val="en-GB"/>
        </w:rPr>
        <w:t xml:space="preserve"> </w:t>
      </w:r>
      <w:r w:rsidRPr="003C5EB8">
        <w:rPr>
          <w:lang w:val="en-GB"/>
        </w:rPr>
        <w:t>a</w:t>
      </w:r>
      <w:r w:rsidRPr="003C5EB8">
        <w:rPr>
          <w:spacing w:val="19"/>
          <w:lang w:val="en-GB"/>
        </w:rPr>
        <w:t xml:space="preserve"> </w:t>
      </w:r>
      <w:r w:rsidRPr="003C5EB8">
        <w:rPr>
          <w:spacing w:val="-2"/>
          <w:lang w:val="en-GB"/>
        </w:rPr>
        <w:t>pro</w:t>
      </w:r>
      <w:r w:rsidRPr="003C5EB8">
        <w:rPr>
          <w:spacing w:val="20"/>
          <w:lang w:val="en-GB"/>
        </w:rPr>
        <w:t xml:space="preserve"> </w:t>
      </w:r>
      <w:r w:rsidRPr="003C5EB8">
        <w:rPr>
          <w:spacing w:val="-1"/>
          <w:lang w:val="en-GB"/>
        </w:rPr>
        <w:t>rata</w:t>
      </w:r>
      <w:r w:rsidRPr="003C5EB8">
        <w:rPr>
          <w:spacing w:val="20"/>
          <w:lang w:val="en-GB"/>
        </w:rPr>
        <w:t xml:space="preserve"> </w:t>
      </w:r>
      <w:r w:rsidRPr="003C5EB8">
        <w:rPr>
          <w:spacing w:val="-1"/>
          <w:lang w:val="en-GB"/>
        </w:rPr>
        <w:t>basis,</w:t>
      </w:r>
      <w:r w:rsidRPr="003C5EB8">
        <w:rPr>
          <w:spacing w:val="17"/>
          <w:lang w:val="en-GB"/>
        </w:rPr>
        <w:t xml:space="preserve"> </w:t>
      </w:r>
      <w:r w:rsidRPr="003C5EB8">
        <w:rPr>
          <w:spacing w:val="-1"/>
          <w:lang w:val="en-GB"/>
        </w:rPr>
        <w:t>which</w:t>
      </w:r>
      <w:r w:rsidRPr="003C5EB8">
        <w:rPr>
          <w:spacing w:val="16"/>
          <w:lang w:val="en-GB"/>
        </w:rPr>
        <w:t xml:space="preserve"> </w:t>
      </w:r>
      <w:r w:rsidRPr="003C5EB8">
        <w:rPr>
          <w:spacing w:val="-1"/>
          <w:lang w:val="en-GB"/>
        </w:rPr>
        <w:t>means</w:t>
      </w:r>
      <w:r w:rsidRPr="003C5EB8">
        <w:rPr>
          <w:spacing w:val="17"/>
          <w:lang w:val="en-GB"/>
        </w:rPr>
        <w:t xml:space="preserve"> </w:t>
      </w:r>
      <w:r w:rsidRPr="003C5EB8">
        <w:rPr>
          <w:spacing w:val="-1"/>
          <w:lang w:val="en-GB"/>
        </w:rPr>
        <w:t>in</w:t>
      </w:r>
      <w:r w:rsidRPr="003C5EB8">
        <w:rPr>
          <w:spacing w:val="19"/>
          <w:lang w:val="en-GB"/>
        </w:rPr>
        <w:t xml:space="preserve"> </w:t>
      </w:r>
      <w:r w:rsidRPr="003C5EB8">
        <w:rPr>
          <w:spacing w:val="-1"/>
          <w:lang w:val="en-GB"/>
        </w:rPr>
        <w:t>proportion</w:t>
      </w:r>
      <w:r w:rsidRPr="003C5EB8">
        <w:rPr>
          <w:spacing w:val="18"/>
          <w:lang w:val="en-GB"/>
        </w:rPr>
        <w:t xml:space="preserve"> </w:t>
      </w:r>
      <w:r w:rsidRPr="003C5EB8">
        <w:rPr>
          <w:spacing w:val="-1"/>
          <w:lang w:val="en-GB"/>
        </w:rPr>
        <w:t>to</w:t>
      </w:r>
      <w:r w:rsidRPr="003C5EB8">
        <w:rPr>
          <w:spacing w:val="20"/>
          <w:lang w:val="en-GB"/>
        </w:rPr>
        <w:t xml:space="preserve"> </w:t>
      </w:r>
      <w:r w:rsidRPr="003C5EB8">
        <w:rPr>
          <w:spacing w:val="-2"/>
          <w:lang w:val="en-GB"/>
        </w:rPr>
        <w:t>the</w:t>
      </w:r>
      <w:r w:rsidRPr="003C5EB8">
        <w:rPr>
          <w:spacing w:val="21"/>
          <w:lang w:val="en-GB"/>
        </w:rPr>
        <w:t xml:space="preserve"> </w:t>
      </w:r>
      <w:r w:rsidRPr="003C5EB8">
        <w:rPr>
          <w:spacing w:val="-1"/>
          <w:lang w:val="en-GB"/>
        </w:rPr>
        <w:t>held</w:t>
      </w:r>
      <w:r w:rsidRPr="003C5EB8">
        <w:rPr>
          <w:spacing w:val="18"/>
          <w:lang w:val="en-GB"/>
        </w:rPr>
        <w:t xml:space="preserve"> </w:t>
      </w:r>
      <w:r w:rsidR="00AF062B" w:rsidRPr="003C5EB8">
        <w:rPr>
          <w:spacing w:val="-1"/>
          <w:lang w:val="en-GB"/>
        </w:rPr>
        <w:t>long-term transmission right</w:t>
      </w:r>
      <w:r w:rsidRPr="003C5EB8">
        <w:rPr>
          <w:spacing w:val="-1"/>
          <w:lang w:val="en-GB"/>
        </w:rPr>
        <w:t>s,</w:t>
      </w:r>
      <w:r w:rsidRPr="003C5EB8">
        <w:rPr>
          <w:rFonts w:ascii="Times New Roman"/>
          <w:spacing w:val="63"/>
          <w:lang w:val="en-GB"/>
        </w:rPr>
        <w:t xml:space="preserve"> </w:t>
      </w:r>
      <w:r w:rsidRPr="003C5EB8">
        <w:rPr>
          <w:spacing w:val="-1"/>
          <w:lang w:val="en-GB"/>
        </w:rPr>
        <w:t>regardless</w:t>
      </w:r>
      <w:r w:rsidRPr="003C5EB8">
        <w:rPr>
          <w:spacing w:val="-2"/>
          <w:lang w:val="en-GB"/>
        </w:rPr>
        <w:t xml:space="preserve"> </w:t>
      </w:r>
      <w:r w:rsidRPr="003C5EB8">
        <w:rPr>
          <w:lang w:val="en-GB"/>
        </w:rPr>
        <w:t xml:space="preserve">of </w:t>
      </w:r>
      <w:r w:rsidRPr="003C5EB8">
        <w:rPr>
          <w:spacing w:val="-2"/>
          <w:lang w:val="en-GB"/>
        </w:rPr>
        <w:t>the</w:t>
      </w:r>
      <w:r w:rsidRPr="003C5EB8">
        <w:rPr>
          <w:spacing w:val="1"/>
          <w:lang w:val="en-GB"/>
        </w:rPr>
        <w:t xml:space="preserve"> </w:t>
      </w:r>
      <w:r w:rsidRPr="003C5EB8">
        <w:rPr>
          <w:spacing w:val="-1"/>
          <w:lang w:val="en-GB"/>
        </w:rPr>
        <w:t xml:space="preserve">time </w:t>
      </w:r>
      <w:r w:rsidRPr="003C5EB8">
        <w:rPr>
          <w:lang w:val="en-GB"/>
        </w:rPr>
        <w:t>of</w:t>
      </w:r>
      <w:r w:rsidRPr="003C5EB8">
        <w:rPr>
          <w:spacing w:val="-3"/>
          <w:lang w:val="en-GB"/>
        </w:rPr>
        <w:t xml:space="preserve"> </w:t>
      </w:r>
      <w:r w:rsidRPr="003C5EB8">
        <w:rPr>
          <w:spacing w:val="-1"/>
          <w:lang w:val="en-GB"/>
        </w:rPr>
        <w:t>allocation.</w:t>
      </w:r>
    </w:p>
    <w:p w14:paraId="2E0E22B7" w14:textId="22E1C0DD" w:rsidR="003041E4" w:rsidRPr="003C5EB8" w:rsidRDefault="00B300E8" w:rsidP="00744744">
      <w:pPr>
        <w:pStyle w:val="BodyText"/>
        <w:numPr>
          <w:ilvl w:val="0"/>
          <w:numId w:val="22"/>
        </w:numPr>
        <w:tabs>
          <w:tab w:val="left" w:pos="857"/>
        </w:tabs>
        <w:spacing w:before="42" w:line="242" w:lineRule="auto"/>
        <w:ind w:right="158"/>
        <w:jc w:val="both"/>
        <w:rPr>
          <w:lang w:val="en-GB"/>
        </w:rPr>
      </w:pPr>
      <w:r w:rsidRPr="003C5EB8">
        <w:rPr>
          <w:spacing w:val="-1"/>
          <w:lang w:val="en-GB"/>
        </w:rPr>
        <w:lastRenderedPageBreak/>
        <w:t>In</w:t>
      </w:r>
      <w:r w:rsidRPr="003C5EB8">
        <w:rPr>
          <w:spacing w:val="21"/>
          <w:lang w:val="en-GB"/>
        </w:rPr>
        <w:t xml:space="preserve"> </w:t>
      </w:r>
      <w:r w:rsidRPr="003C5EB8">
        <w:rPr>
          <w:spacing w:val="-1"/>
          <w:lang w:val="en-GB"/>
        </w:rPr>
        <w:t>the</w:t>
      </w:r>
      <w:r w:rsidRPr="003C5EB8">
        <w:rPr>
          <w:spacing w:val="22"/>
          <w:lang w:val="en-GB"/>
        </w:rPr>
        <w:t xml:space="preserve"> </w:t>
      </w:r>
      <w:r w:rsidRPr="003C5EB8">
        <w:rPr>
          <w:spacing w:val="-1"/>
          <w:lang w:val="en-GB"/>
        </w:rPr>
        <w:t>event</w:t>
      </w:r>
      <w:r w:rsidRPr="003C5EB8">
        <w:rPr>
          <w:spacing w:val="20"/>
          <w:lang w:val="en-GB"/>
        </w:rPr>
        <w:t xml:space="preserve"> </w:t>
      </w:r>
      <w:r w:rsidRPr="003C5EB8">
        <w:rPr>
          <w:lang w:val="en-GB"/>
        </w:rPr>
        <w:t>of</w:t>
      </w:r>
      <w:r w:rsidRPr="003C5EB8">
        <w:rPr>
          <w:spacing w:val="20"/>
          <w:lang w:val="en-GB"/>
        </w:rPr>
        <w:t xml:space="preserve"> </w:t>
      </w:r>
      <w:r w:rsidRPr="003C5EB8">
        <w:rPr>
          <w:spacing w:val="-1"/>
          <w:lang w:val="en-GB"/>
        </w:rPr>
        <w:t>curtailments</w:t>
      </w:r>
      <w:r w:rsidRPr="003C5EB8">
        <w:rPr>
          <w:spacing w:val="22"/>
          <w:lang w:val="en-GB"/>
        </w:rPr>
        <w:t xml:space="preserve"> </w:t>
      </w:r>
      <w:r w:rsidRPr="003C5EB8">
        <w:rPr>
          <w:lang w:val="en-GB"/>
        </w:rPr>
        <w:t>of</w:t>
      </w:r>
      <w:r w:rsidRPr="003C5EB8">
        <w:rPr>
          <w:spacing w:val="19"/>
          <w:lang w:val="en-GB"/>
        </w:rPr>
        <w:t xml:space="preserve"> </w:t>
      </w:r>
      <w:r w:rsidR="006379DF" w:rsidRPr="003C5EB8">
        <w:rPr>
          <w:spacing w:val="-1"/>
          <w:lang w:val="en-GB"/>
        </w:rPr>
        <w:t>physical transmission right</w:t>
      </w:r>
      <w:r w:rsidRPr="003C5EB8">
        <w:rPr>
          <w:spacing w:val="-1"/>
          <w:lang w:val="en-GB"/>
        </w:rPr>
        <w:t>s</w:t>
      </w:r>
      <w:r w:rsidRPr="003C5EB8">
        <w:rPr>
          <w:spacing w:val="22"/>
          <w:lang w:val="en-GB"/>
        </w:rPr>
        <w:t xml:space="preserve"> </w:t>
      </w:r>
      <w:r w:rsidRPr="003C5EB8">
        <w:rPr>
          <w:spacing w:val="-1"/>
          <w:lang w:val="en-GB"/>
        </w:rPr>
        <w:t>after</w:t>
      </w:r>
      <w:r w:rsidRPr="003C5EB8">
        <w:rPr>
          <w:spacing w:val="21"/>
          <w:lang w:val="en-GB"/>
        </w:rPr>
        <w:t xml:space="preserve"> </w:t>
      </w:r>
      <w:r w:rsidRPr="003C5EB8">
        <w:rPr>
          <w:spacing w:val="-2"/>
          <w:lang w:val="en-GB"/>
        </w:rPr>
        <w:t>the</w:t>
      </w:r>
      <w:r w:rsidRPr="003C5EB8">
        <w:rPr>
          <w:spacing w:val="23"/>
          <w:lang w:val="en-GB"/>
        </w:rPr>
        <w:t xml:space="preserve"> </w:t>
      </w:r>
      <w:r w:rsidRPr="003C5EB8">
        <w:rPr>
          <w:spacing w:val="-1"/>
          <w:lang w:val="en-GB"/>
        </w:rPr>
        <w:t>nomination</w:t>
      </w:r>
      <w:r w:rsidRPr="003C5EB8">
        <w:rPr>
          <w:spacing w:val="21"/>
          <w:lang w:val="en-GB"/>
        </w:rPr>
        <w:t xml:space="preserve"> </w:t>
      </w:r>
      <w:r w:rsidRPr="003C5EB8">
        <w:rPr>
          <w:spacing w:val="-1"/>
          <w:lang w:val="en-GB"/>
        </w:rPr>
        <w:t>deadline,</w:t>
      </w:r>
      <w:r w:rsidRPr="003C5EB8">
        <w:rPr>
          <w:rFonts w:ascii="Times New Roman"/>
          <w:spacing w:val="59"/>
          <w:lang w:val="en-GB"/>
        </w:rPr>
        <w:t xml:space="preserve"> </w:t>
      </w:r>
      <w:r w:rsidRPr="003C5EB8">
        <w:rPr>
          <w:spacing w:val="-1"/>
          <w:lang w:val="en-GB"/>
        </w:rPr>
        <w:t>and</w:t>
      </w:r>
      <w:r w:rsidRPr="003C5EB8">
        <w:rPr>
          <w:lang w:val="en-GB"/>
        </w:rPr>
        <w:t xml:space="preserve"> </w:t>
      </w:r>
      <w:r w:rsidRPr="003C5EB8">
        <w:rPr>
          <w:spacing w:val="-1"/>
          <w:lang w:val="en-GB"/>
        </w:rPr>
        <w:t>as</w:t>
      </w:r>
      <w:r w:rsidRPr="003C5EB8">
        <w:rPr>
          <w:lang w:val="en-GB"/>
        </w:rPr>
        <w:t xml:space="preserve"> </w:t>
      </w:r>
      <w:r w:rsidRPr="003C5EB8">
        <w:rPr>
          <w:spacing w:val="-1"/>
          <w:lang w:val="en-GB"/>
        </w:rPr>
        <w:t>long</w:t>
      </w:r>
      <w:r w:rsidRPr="003C5EB8">
        <w:rPr>
          <w:lang w:val="en-GB"/>
        </w:rPr>
        <w:t xml:space="preserve"> </w:t>
      </w:r>
      <w:r w:rsidRPr="003C5EB8">
        <w:rPr>
          <w:spacing w:val="-1"/>
          <w:lang w:val="en-GB"/>
        </w:rPr>
        <w:t>as</w:t>
      </w:r>
      <w:r w:rsidRPr="003C5EB8">
        <w:rPr>
          <w:lang w:val="en-GB"/>
        </w:rPr>
        <w:t xml:space="preserve"> </w:t>
      </w:r>
      <w:r w:rsidRPr="003C5EB8">
        <w:rPr>
          <w:spacing w:val="-1"/>
          <w:lang w:val="en-GB"/>
        </w:rPr>
        <w:t>the</w:t>
      </w:r>
      <w:r w:rsidRPr="003C5EB8">
        <w:rPr>
          <w:lang w:val="en-GB"/>
        </w:rPr>
        <w:t xml:space="preserve"> </w:t>
      </w:r>
      <w:r w:rsidRPr="003C5EB8">
        <w:rPr>
          <w:spacing w:val="-1"/>
          <w:lang w:val="en-GB"/>
        </w:rPr>
        <w:t>capacity</w:t>
      </w:r>
      <w:r w:rsidRPr="003C5EB8">
        <w:rPr>
          <w:lang w:val="en-GB"/>
        </w:rPr>
        <w:t xml:space="preserve"> </w:t>
      </w:r>
      <w:r w:rsidRPr="003C5EB8">
        <w:rPr>
          <w:spacing w:val="-1"/>
          <w:lang w:val="en-GB"/>
        </w:rPr>
        <w:t>has</w:t>
      </w:r>
      <w:r w:rsidRPr="003C5EB8">
        <w:rPr>
          <w:lang w:val="en-GB"/>
        </w:rPr>
        <w:t xml:space="preserve"> </w:t>
      </w:r>
      <w:r w:rsidRPr="003C5EB8">
        <w:rPr>
          <w:spacing w:val="-1"/>
          <w:lang w:val="en-GB"/>
        </w:rPr>
        <w:t>not</w:t>
      </w:r>
      <w:r w:rsidRPr="003C5EB8">
        <w:rPr>
          <w:lang w:val="en-GB"/>
        </w:rPr>
        <w:t xml:space="preserve"> </w:t>
      </w:r>
      <w:r w:rsidRPr="003C5EB8">
        <w:rPr>
          <w:spacing w:val="-1"/>
          <w:lang w:val="en-GB"/>
        </w:rPr>
        <w:t>been</w:t>
      </w:r>
      <w:r w:rsidRPr="003C5EB8">
        <w:rPr>
          <w:lang w:val="en-GB"/>
        </w:rPr>
        <w:t xml:space="preserve"> </w:t>
      </w:r>
      <w:r w:rsidRPr="003C5EB8">
        <w:rPr>
          <w:spacing w:val="-1"/>
          <w:lang w:val="en-GB"/>
        </w:rPr>
        <w:t>reallocated</w:t>
      </w:r>
      <w:r w:rsidRPr="003C5EB8">
        <w:rPr>
          <w:lang w:val="en-GB"/>
        </w:rPr>
        <w:t xml:space="preserve"> </w:t>
      </w:r>
      <w:r w:rsidRPr="003C5EB8">
        <w:rPr>
          <w:spacing w:val="-1"/>
          <w:lang w:val="en-GB"/>
        </w:rPr>
        <w:t>in</w:t>
      </w:r>
      <w:r w:rsidRPr="003C5EB8">
        <w:rPr>
          <w:lang w:val="en-GB"/>
        </w:rPr>
        <w:t xml:space="preserve"> </w:t>
      </w:r>
      <w:r w:rsidRPr="003C5EB8">
        <w:rPr>
          <w:spacing w:val="-1"/>
          <w:lang w:val="en-GB"/>
        </w:rPr>
        <w:t>the</w:t>
      </w:r>
      <w:r w:rsidRPr="003C5EB8">
        <w:rPr>
          <w:lang w:val="en-GB"/>
        </w:rPr>
        <w:t xml:space="preserve"> </w:t>
      </w:r>
      <w:r w:rsidRPr="003C5EB8">
        <w:rPr>
          <w:spacing w:val="-1"/>
          <w:lang w:val="en-GB"/>
        </w:rPr>
        <w:t>day-ahead</w:t>
      </w:r>
      <w:r w:rsidRPr="003C5EB8">
        <w:rPr>
          <w:lang w:val="en-GB"/>
        </w:rPr>
        <w:t xml:space="preserve"> </w:t>
      </w:r>
      <w:r w:rsidRPr="003C5EB8">
        <w:rPr>
          <w:spacing w:val="-1"/>
          <w:lang w:val="en-GB"/>
        </w:rPr>
        <w:t>allocation,</w:t>
      </w:r>
      <w:r w:rsidRPr="003C5EB8">
        <w:rPr>
          <w:lang w:val="en-GB"/>
        </w:rPr>
        <w:t xml:space="preserve"> </w:t>
      </w:r>
      <w:r w:rsidRPr="003C5EB8">
        <w:rPr>
          <w:spacing w:val="-1"/>
          <w:lang w:val="en-GB"/>
        </w:rPr>
        <w:t>the</w:t>
      </w:r>
      <w:r w:rsidR="005B141C" w:rsidRPr="003C5EB8">
        <w:rPr>
          <w:lang w:val="en-GB"/>
        </w:rPr>
        <w:t xml:space="preserve"> </w:t>
      </w:r>
      <w:r w:rsidRPr="003C5EB8">
        <w:rPr>
          <w:spacing w:val="-1"/>
          <w:lang w:val="en-GB"/>
        </w:rPr>
        <w:t>curtailment</w:t>
      </w:r>
      <w:r w:rsidRPr="003C5EB8">
        <w:rPr>
          <w:spacing w:val="46"/>
          <w:lang w:val="en-GB"/>
        </w:rPr>
        <w:t xml:space="preserve"> </w:t>
      </w:r>
      <w:r w:rsidRPr="003C5EB8">
        <w:rPr>
          <w:spacing w:val="-1"/>
          <w:lang w:val="en-GB"/>
        </w:rPr>
        <w:t>shall</w:t>
      </w:r>
      <w:r w:rsidRPr="003C5EB8">
        <w:rPr>
          <w:spacing w:val="45"/>
          <w:lang w:val="en-GB"/>
        </w:rPr>
        <w:t xml:space="preserve"> </w:t>
      </w:r>
      <w:r w:rsidRPr="003C5EB8">
        <w:rPr>
          <w:spacing w:val="-1"/>
          <w:lang w:val="en-GB"/>
        </w:rPr>
        <w:t>be</w:t>
      </w:r>
      <w:r w:rsidRPr="003C5EB8">
        <w:rPr>
          <w:spacing w:val="46"/>
          <w:lang w:val="en-GB"/>
        </w:rPr>
        <w:t xml:space="preserve"> </w:t>
      </w:r>
      <w:r w:rsidRPr="003C5EB8">
        <w:rPr>
          <w:spacing w:val="-1"/>
          <w:lang w:val="en-GB"/>
        </w:rPr>
        <w:t>applied</w:t>
      </w:r>
      <w:r w:rsidRPr="003C5EB8">
        <w:rPr>
          <w:spacing w:val="46"/>
          <w:lang w:val="en-GB"/>
        </w:rPr>
        <w:t xml:space="preserve"> </w:t>
      </w:r>
      <w:r w:rsidRPr="003C5EB8">
        <w:rPr>
          <w:lang w:val="en-GB"/>
        </w:rPr>
        <w:t>on</w:t>
      </w:r>
      <w:r w:rsidRPr="003C5EB8">
        <w:rPr>
          <w:spacing w:val="45"/>
          <w:lang w:val="en-GB"/>
        </w:rPr>
        <w:t xml:space="preserve"> </w:t>
      </w:r>
      <w:r w:rsidRPr="003C5EB8">
        <w:rPr>
          <w:lang w:val="en-GB"/>
        </w:rPr>
        <w:t>a</w:t>
      </w:r>
      <w:r w:rsidRPr="003C5EB8">
        <w:rPr>
          <w:spacing w:val="45"/>
          <w:lang w:val="en-GB"/>
        </w:rPr>
        <w:t xml:space="preserve"> </w:t>
      </w:r>
      <w:r w:rsidRPr="003C5EB8">
        <w:rPr>
          <w:spacing w:val="-1"/>
          <w:lang w:val="en-GB"/>
        </w:rPr>
        <w:t>pro</w:t>
      </w:r>
      <w:r w:rsidRPr="003C5EB8">
        <w:rPr>
          <w:spacing w:val="47"/>
          <w:lang w:val="en-GB"/>
        </w:rPr>
        <w:t xml:space="preserve"> </w:t>
      </w:r>
      <w:r w:rsidRPr="003C5EB8">
        <w:rPr>
          <w:spacing w:val="-1"/>
          <w:lang w:val="en-GB"/>
        </w:rPr>
        <w:t>rata</w:t>
      </w:r>
      <w:r w:rsidRPr="003C5EB8">
        <w:rPr>
          <w:spacing w:val="46"/>
          <w:lang w:val="en-GB"/>
        </w:rPr>
        <w:t xml:space="preserve"> </w:t>
      </w:r>
      <w:r w:rsidRPr="003C5EB8">
        <w:rPr>
          <w:spacing w:val="-1"/>
          <w:lang w:val="en-GB"/>
        </w:rPr>
        <w:t>basis</w:t>
      </w:r>
      <w:r w:rsidRPr="003C5EB8">
        <w:rPr>
          <w:spacing w:val="46"/>
          <w:lang w:val="en-GB"/>
        </w:rPr>
        <w:t xml:space="preserve"> </w:t>
      </w:r>
      <w:r w:rsidRPr="003C5EB8">
        <w:rPr>
          <w:lang w:val="en-GB"/>
        </w:rPr>
        <w:t>to</w:t>
      </w:r>
      <w:r w:rsidRPr="003C5EB8">
        <w:rPr>
          <w:spacing w:val="47"/>
          <w:lang w:val="en-GB"/>
        </w:rPr>
        <w:t xml:space="preserve"> </w:t>
      </w:r>
      <w:r w:rsidRPr="003C5EB8">
        <w:rPr>
          <w:lang w:val="en-GB"/>
        </w:rPr>
        <w:t>both</w:t>
      </w:r>
      <w:r w:rsidRPr="003C5EB8">
        <w:rPr>
          <w:spacing w:val="46"/>
          <w:lang w:val="en-GB"/>
        </w:rPr>
        <w:t xml:space="preserve"> </w:t>
      </w:r>
      <w:r w:rsidRPr="003C5EB8">
        <w:rPr>
          <w:spacing w:val="-1"/>
          <w:lang w:val="en-GB"/>
        </w:rPr>
        <w:t>nominated</w:t>
      </w:r>
      <w:r w:rsidRPr="003C5EB8">
        <w:rPr>
          <w:spacing w:val="45"/>
          <w:lang w:val="en-GB"/>
        </w:rPr>
        <w:t xml:space="preserve"> </w:t>
      </w:r>
      <w:r w:rsidRPr="003C5EB8">
        <w:rPr>
          <w:spacing w:val="-1"/>
          <w:lang w:val="en-GB"/>
        </w:rPr>
        <w:t>and</w:t>
      </w:r>
      <w:r w:rsidRPr="003C5EB8">
        <w:rPr>
          <w:spacing w:val="45"/>
          <w:lang w:val="en-GB"/>
        </w:rPr>
        <w:t xml:space="preserve"> </w:t>
      </w:r>
      <w:r w:rsidRPr="003C5EB8">
        <w:rPr>
          <w:lang w:val="en-GB"/>
        </w:rPr>
        <w:t>n</w:t>
      </w:r>
      <w:r w:rsidR="00AA1596" w:rsidRPr="003C5EB8">
        <w:rPr>
          <w:lang w:val="en-GB"/>
        </w:rPr>
        <w:t>o</w:t>
      </w:r>
      <w:r w:rsidR="002E3C51" w:rsidRPr="003C5EB8">
        <w:rPr>
          <w:lang w:val="en-GB"/>
        </w:rPr>
        <w:t>n-</w:t>
      </w:r>
      <w:r w:rsidRPr="003C5EB8">
        <w:rPr>
          <w:spacing w:val="-1"/>
          <w:lang w:val="en-GB"/>
        </w:rPr>
        <w:t>nominated</w:t>
      </w:r>
      <w:r w:rsidRPr="003C5EB8">
        <w:rPr>
          <w:rFonts w:ascii="Times New Roman"/>
          <w:spacing w:val="57"/>
          <w:lang w:val="en-GB"/>
        </w:rPr>
        <w:t xml:space="preserve"> </w:t>
      </w:r>
      <w:r w:rsidR="006379DF" w:rsidRPr="003C5EB8">
        <w:rPr>
          <w:spacing w:val="-1"/>
          <w:lang w:val="en-GB"/>
        </w:rPr>
        <w:t>physical transmission right</w:t>
      </w:r>
      <w:r w:rsidRPr="003C5EB8">
        <w:rPr>
          <w:spacing w:val="-1"/>
          <w:lang w:val="en-GB"/>
        </w:rPr>
        <w:t>s.</w:t>
      </w:r>
    </w:p>
    <w:p w14:paraId="2E0E22B8" w14:textId="4A80369E" w:rsidR="003041E4" w:rsidRPr="003C5EB8" w:rsidRDefault="00B300E8">
      <w:pPr>
        <w:pStyle w:val="BodyText"/>
        <w:numPr>
          <w:ilvl w:val="0"/>
          <w:numId w:val="22"/>
        </w:numPr>
        <w:tabs>
          <w:tab w:val="left" w:pos="856"/>
        </w:tabs>
        <w:spacing w:before="194" w:line="241" w:lineRule="auto"/>
        <w:ind w:right="147"/>
        <w:jc w:val="both"/>
        <w:rPr>
          <w:lang w:val="en-GB"/>
        </w:rPr>
      </w:pPr>
      <w:r w:rsidRPr="003C5EB8">
        <w:rPr>
          <w:spacing w:val="-1"/>
          <w:lang w:val="en-GB"/>
        </w:rPr>
        <w:t>Compensation</w:t>
      </w:r>
      <w:r w:rsidRPr="003C5EB8">
        <w:rPr>
          <w:spacing w:val="4"/>
          <w:lang w:val="en-GB"/>
        </w:rPr>
        <w:t xml:space="preserve"> </w:t>
      </w:r>
      <w:r w:rsidRPr="003C5EB8">
        <w:rPr>
          <w:spacing w:val="-1"/>
          <w:lang w:val="en-GB"/>
        </w:rPr>
        <w:t>rules</w:t>
      </w:r>
      <w:r w:rsidRPr="003C5EB8">
        <w:rPr>
          <w:spacing w:val="5"/>
          <w:lang w:val="en-GB"/>
        </w:rPr>
        <w:t xml:space="preserve"> </w:t>
      </w:r>
      <w:r w:rsidRPr="003C5EB8">
        <w:rPr>
          <w:spacing w:val="-2"/>
          <w:lang w:val="en-GB"/>
        </w:rPr>
        <w:t>according</w:t>
      </w:r>
      <w:r w:rsidRPr="003C5EB8">
        <w:rPr>
          <w:spacing w:val="4"/>
          <w:lang w:val="en-GB"/>
        </w:rPr>
        <w:t xml:space="preserve"> </w:t>
      </w:r>
      <w:r w:rsidRPr="003C5EB8">
        <w:rPr>
          <w:lang w:val="en-GB"/>
        </w:rPr>
        <w:t>to</w:t>
      </w:r>
      <w:r w:rsidRPr="003C5EB8">
        <w:rPr>
          <w:spacing w:val="7"/>
          <w:lang w:val="en-GB"/>
        </w:rPr>
        <w:t xml:space="preserve"> </w:t>
      </w:r>
      <w:r w:rsidRPr="003C5EB8">
        <w:rPr>
          <w:spacing w:val="-1"/>
          <w:lang w:val="en-GB"/>
        </w:rPr>
        <w:t>Article</w:t>
      </w:r>
      <w:r w:rsidRPr="003C5EB8">
        <w:rPr>
          <w:spacing w:val="5"/>
          <w:lang w:val="en-GB"/>
        </w:rPr>
        <w:t xml:space="preserve"> </w:t>
      </w:r>
      <w:r w:rsidRPr="003C5EB8">
        <w:rPr>
          <w:spacing w:val="-1"/>
          <w:lang w:val="en-GB"/>
        </w:rPr>
        <w:t>59</w:t>
      </w:r>
      <w:r w:rsidRPr="003C5EB8">
        <w:rPr>
          <w:spacing w:val="6"/>
          <w:lang w:val="en-GB"/>
        </w:rPr>
        <w:t xml:space="preserve"> </w:t>
      </w:r>
      <w:r w:rsidRPr="003C5EB8">
        <w:rPr>
          <w:lang w:val="en-GB"/>
        </w:rPr>
        <w:t>to</w:t>
      </w:r>
      <w:r w:rsidRPr="003C5EB8">
        <w:rPr>
          <w:spacing w:val="6"/>
          <w:lang w:val="en-GB"/>
        </w:rPr>
        <w:t xml:space="preserve"> </w:t>
      </w:r>
      <w:r w:rsidRPr="003C5EB8">
        <w:rPr>
          <w:spacing w:val="-1"/>
          <w:lang w:val="en-GB"/>
        </w:rPr>
        <w:t>Article</w:t>
      </w:r>
      <w:r w:rsidRPr="003C5EB8">
        <w:rPr>
          <w:spacing w:val="4"/>
          <w:lang w:val="en-GB"/>
        </w:rPr>
        <w:t xml:space="preserve"> </w:t>
      </w:r>
      <w:r w:rsidRPr="003C5EB8">
        <w:rPr>
          <w:lang w:val="en-GB"/>
        </w:rPr>
        <w:t>60</w:t>
      </w:r>
      <w:r w:rsidRPr="003C5EB8">
        <w:rPr>
          <w:spacing w:val="6"/>
          <w:lang w:val="en-GB"/>
        </w:rPr>
        <w:t xml:space="preserve"> </w:t>
      </w:r>
      <w:r w:rsidRPr="003C5EB8">
        <w:rPr>
          <w:spacing w:val="-1"/>
          <w:lang w:val="en-GB"/>
        </w:rPr>
        <w:t>and</w:t>
      </w:r>
      <w:r w:rsidRPr="003C5EB8">
        <w:rPr>
          <w:spacing w:val="4"/>
          <w:lang w:val="en-GB"/>
        </w:rPr>
        <w:t xml:space="preserve"> </w:t>
      </w:r>
      <w:r w:rsidRPr="003C5EB8">
        <w:rPr>
          <w:spacing w:val="-1"/>
          <w:lang w:val="en-GB"/>
        </w:rPr>
        <w:t>where</w:t>
      </w:r>
      <w:r w:rsidRPr="003C5EB8">
        <w:rPr>
          <w:spacing w:val="6"/>
          <w:lang w:val="en-GB"/>
        </w:rPr>
        <w:t xml:space="preserve"> </w:t>
      </w:r>
      <w:r w:rsidRPr="003C5EB8">
        <w:rPr>
          <w:spacing w:val="-1"/>
          <w:lang w:val="en-GB"/>
        </w:rPr>
        <w:t>applicable</w:t>
      </w:r>
      <w:r w:rsidRPr="003C5EB8">
        <w:rPr>
          <w:spacing w:val="5"/>
          <w:lang w:val="en-GB"/>
        </w:rPr>
        <w:t xml:space="preserve"> </w:t>
      </w:r>
      <w:r w:rsidRPr="003C5EB8">
        <w:rPr>
          <w:spacing w:val="-1"/>
          <w:lang w:val="en-GB"/>
        </w:rPr>
        <w:t>Article</w:t>
      </w:r>
      <w:r w:rsidRPr="003C5EB8">
        <w:rPr>
          <w:spacing w:val="5"/>
          <w:lang w:val="en-GB"/>
        </w:rPr>
        <w:t xml:space="preserve"> </w:t>
      </w:r>
      <w:r w:rsidRPr="003C5EB8">
        <w:rPr>
          <w:spacing w:val="-1"/>
          <w:lang w:val="en-GB"/>
        </w:rPr>
        <w:t>61</w:t>
      </w:r>
      <w:r w:rsidRPr="003C5EB8">
        <w:rPr>
          <w:spacing w:val="6"/>
          <w:lang w:val="en-GB"/>
        </w:rPr>
        <w:t xml:space="preserve"> </w:t>
      </w:r>
      <w:r w:rsidRPr="003C5EB8">
        <w:rPr>
          <w:spacing w:val="-1"/>
          <w:lang w:val="en-GB"/>
        </w:rPr>
        <w:t>also</w:t>
      </w:r>
      <w:r w:rsidRPr="003C5EB8">
        <w:rPr>
          <w:rFonts w:ascii="Times New Roman"/>
          <w:spacing w:val="57"/>
          <w:lang w:val="en-GB"/>
        </w:rPr>
        <w:t xml:space="preserve"> </w:t>
      </w:r>
      <w:r w:rsidRPr="003C5EB8">
        <w:rPr>
          <w:spacing w:val="-1"/>
          <w:lang w:val="en-GB"/>
        </w:rPr>
        <w:t>apply</w:t>
      </w:r>
      <w:r w:rsidRPr="003C5EB8">
        <w:rPr>
          <w:spacing w:val="13"/>
          <w:lang w:val="en-GB"/>
        </w:rPr>
        <w:t xml:space="preserve"> </w:t>
      </w:r>
      <w:r w:rsidRPr="003C5EB8">
        <w:rPr>
          <w:spacing w:val="-1"/>
          <w:lang w:val="en-GB"/>
        </w:rPr>
        <w:t>if</w:t>
      </w:r>
      <w:r w:rsidRPr="003C5EB8">
        <w:rPr>
          <w:spacing w:val="13"/>
          <w:lang w:val="en-GB"/>
        </w:rPr>
        <w:t xml:space="preserve"> </w:t>
      </w:r>
      <w:r w:rsidRPr="003C5EB8">
        <w:rPr>
          <w:spacing w:val="-1"/>
          <w:lang w:val="en-GB"/>
        </w:rPr>
        <w:t>offered</w:t>
      </w:r>
      <w:r w:rsidRPr="003C5EB8">
        <w:rPr>
          <w:spacing w:val="12"/>
          <w:lang w:val="en-GB"/>
        </w:rPr>
        <w:t xml:space="preserve"> </w:t>
      </w:r>
      <w:r w:rsidRPr="003C5EB8">
        <w:rPr>
          <w:spacing w:val="-2"/>
          <w:lang w:val="en-GB"/>
        </w:rPr>
        <w:t>day-ahead</w:t>
      </w:r>
      <w:r w:rsidRPr="003C5EB8">
        <w:rPr>
          <w:spacing w:val="13"/>
          <w:lang w:val="en-GB"/>
        </w:rPr>
        <w:t xml:space="preserve"> </w:t>
      </w:r>
      <w:r w:rsidR="00E824F2" w:rsidRPr="003C5EB8">
        <w:rPr>
          <w:spacing w:val="-1"/>
          <w:lang w:val="en-GB"/>
        </w:rPr>
        <w:t>cross zonal</w:t>
      </w:r>
      <w:r w:rsidRPr="003C5EB8">
        <w:rPr>
          <w:spacing w:val="11"/>
          <w:lang w:val="en-GB"/>
        </w:rPr>
        <w:t xml:space="preserve"> </w:t>
      </w:r>
      <w:r w:rsidR="00E824F2" w:rsidRPr="003C5EB8">
        <w:rPr>
          <w:spacing w:val="-1"/>
          <w:lang w:val="en-GB"/>
        </w:rPr>
        <w:t>capacities</w:t>
      </w:r>
      <w:r w:rsidRPr="003C5EB8">
        <w:rPr>
          <w:spacing w:val="10"/>
          <w:lang w:val="en-GB"/>
        </w:rPr>
        <w:t xml:space="preserve"> </w:t>
      </w:r>
      <w:r w:rsidRPr="003C5EB8">
        <w:rPr>
          <w:spacing w:val="-1"/>
          <w:lang w:val="en-GB"/>
        </w:rPr>
        <w:t>are</w:t>
      </w:r>
      <w:r w:rsidRPr="003C5EB8">
        <w:rPr>
          <w:spacing w:val="14"/>
          <w:lang w:val="en-GB"/>
        </w:rPr>
        <w:t xml:space="preserve"> </w:t>
      </w:r>
      <w:r w:rsidRPr="003C5EB8">
        <w:rPr>
          <w:spacing w:val="-1"/>
          <w:lang w:val="en-GB"/>
        </w:rPr>
        <w:t>lower</w:t>
      </w:r>
      <w:r w:rsidRPr="003C5EB8">
        <w:rPr>
          <w:spacing w:val="11"/>
          <w:lang w:val="en-GB"/>
        </w:rPr>
        <w:t xml:space="preserve"> </w:t>
      </w:r>
      <w:r w:rsidRPr="003C5EB8">
        <w:rPr>
          <w:spacing w:val="-1"/>
          <w:lang w:val="en-GB"/>
        </w:rPr>
        <w:t>than</w:t>
      </w:r>
      <w:r w:rsidRPr="003C5EB8">
        <w:rPr>
          <w:spacing w:val="12"/>
          <w:lang w:val="en-GB"/>
        </w:rPr>
        <w:t xml:space="preserve"> </w:t>
      </w:r>
      <w:r w:rsidRPr="003C5EB8">
        <w:rPr>
          <w:spacing w:val="-1"/>
          <w:lang w:val="en-GB"/>
        </w:rPr>
        <w:t>the</w:t>
      </w:r>
      <w:r w:rsidRPr="003C5EB8">
        <w:rPr>
          <w:spacing w:val="12"/>
          <w:lang w:val="en-GB"/>
        </w:rPr>
        <w:t xml:space="preserve"> </w:t>
      </w:r>
      <w:r w:rsidRPr="003C5EB8">
        <w:rPr>
          <w:spacing w:val="-1"/>
          <w:lang w:val="en-GB"/>
        </w:rPr>
        <w:t>amount</w:t>
      </w:r>
      <w:r w:rsidRPr="003C5EB8">
        <w:rPr>
          <w:spacing w:val="13"/>
          <w:lang w:val="en-GB"/>
        </w:rPr>
        <w:t xml:space="preserve"> </w:t>
      </w:r>
      <w:r w:rsidRPr="003C5EB8">
        <w:rPr>
          <w:lang w:val="en-GB"/>
        </w:rPr>
        <w:t>of</w:t>
      </w:r>
      <w:r w:rsidRPr="003C5EB8">
        <w:rPr>
          <w:spacing w:val="13"/>
          <w:lang w:val="en-GB"/>
        </w:rPr>
        <w:t xml:space="preserve"> </w:t>
      </w:r>
      <w:r w:rsidRPr="003C5EB8">
        <w:rPr>
          <w:spacing w:val="-1"/>
          <w:lang w:val="en-GB"/>
        </w:rPr>
        <w:t xml:space="preserve">non-nominated </w:t>
      </w:r>
      <w:r w:rsidR="00AF062B" w:rsidRPr="003C5EB8">
        <w:rPr>
          <w:spacing w:val="-1"/>
          <w:lang w:val="en-GB"/>
        </w:rPr>
        <w:t>long-term transmission right</w:t>
      </w:r>
      <w:r w:rsidRPr="003C5EB8">
        <w:rPr>
          <w:spacing w:val="-1"/>
          <w:lang w:val="en-GB"/>
        </w:rPr>
        <w:t>s</w:t>
      </w:r>
      <w:r w:rsidRPr="003C5EB8">
        <w:rPr>
          <w:lang w:val="en-GB"/>
        </w:rPr>
        <w:t xml:space="preserve"> </w:t>
      </w:r>
      <w:r w:rsidRPr="003C5EB8">
        <w:rPr>
          <w:spacing w:val="-1"/>
          <w:lang w:val="en-GB"/>
        </w:rPr>
        <w:t>in</w:t>
      </w:r>
      <w:r w:rsidRPr="003C5EB8">
        <w:rPr>
          <w:spacing w:val="-3"/>
          <w:lang w:val="en-GB"/>
        </w:rPr>
        <w:t xml:space="preserve"> </w:t>
      </w:r>
      <w:r w:rsidRPr="003C5EB8">
        <w:rPr>
          <w:spacing w:val="-1"/>
          <w:lang w:val="en-GB"/>
        </w:rPr>
        <w:t>case</w:t>
      </w:r>
      <w:r w:rsidRPr="003C5EB8">
        <w:rPr>
          <w:spacing w:val="-2"/>
          <w:lang w:val="en-GB"/>
        </w:rPr>
        <w:t xml:space="preserve"> </w:t>
      </w:r>
      <w:r w:rsidRPr="003C5EB8">
        <w:rPr>
          <w:lang w:val="en-GB"/>
        </w:rPr>
        <w:t>of</w:t>
      </w:r>
      <w:r w:rsidRPr="003C5EB8">
        <w:rPr>
          <w:spacing w:val="-2"/>
          <w:lang w:val="en-GB"/>
        </w:rPr>
        <w:t xml:space="preserve"> </w:t>
      </w:r>
      <w:r w:rsidR="006379DF" w:rsidRPr="003C5EB8">
        <w:rPr>
          <w:spacing w:val="-1"/>
          <w:lang w:val="en-GB"/>
        </w:rPr>
        <w:t>physical transmission right</w:t>
      </w:r>
      <w:r w:rsidRPr="003C5EB8">
        <w:rPr>
          <w:spacing w:val="-1"/>
          <w:lang w:val="en-GB"/>
        </w:rPr>
        <w:t>s.</w:t>
      </w:r>
    </w:p>
    <w:p w14:paraId="2E0E22B9" w14:textId="05065150" w:rsidR="003041E4" w:rsidRPr="003C5EB8" w:rsidRDefault="00B300E8">
      <w:pPr>
        <w:pStyle w:val="BodyText"/>
        <w:numPr>
          <w:ilvl w:val="0"/>
          <w:numId w:val="22"/>
        </w:numPr>
        <w:tabs>
          <w:tab w:val="left" w:pos="856"/>
        </w:tabs>
        <w:spacing w:before="195"/>
        <w:ind w:right="146"/>
        <w:jc w:val="both"/>
        <w:rPr>
          <w:lang w:val="en-GB"/>
        </w:rPr>
      </w:pPr>
      <w:r w:rsidRPr="003C5EB8">
        <w:rPr>
          <w:lang w:val="en-GB"/>
        </w:rPr>
        <w:t>For</w:t>
      </w:r>
      <w:r w:rsidRPr="003C5EB8">
        <w:rPr>
          <w:spacing w:val="36"/>
          <w:lang w:val="en-GB"/>
        </w:rPr>
        <w:t xml:space="preserve"> </w:t>
      </w:r>
      <w:r w:rsidRPr="003C5EB8">
        <w:rPr>
          <w:spacing w:val="-1"/>
          <w:lang w:val="en-GB"/>
        </w:rPr>
        <w:t>each</w:t>
      </w:r>
      <w:r w:rsidRPr="003C5EB8">
        <w:rPr>
          <w:spacing w:val="33"/>
          <w:lang w:val="en-GB"/>
        </w:rPr>
        <w:t xml:space="preserve"> </w:t>
      </w:r>
      <w:r w:rsidRPr="003C5EB8">
        <w:rPr>
          <w:spacing w:val="-1"/>
          <w:lang w:val="en-GB"/>
        </w:rPr>
        <w:t>affected</w:t>
      </w:r>
      <w:r w:rsidRPr="003C5EB8">
        <w:rPr>
          <w:spacing w:val="35"/>
          <w:lang w:val="en-GB"/>
        </w:rPr>
        <w:t xml:space="preserve"> </w:t>
      </w:r>
      <w:r w:rsidR="006379DF" w:rsidRPr="003C5EB8">
        <w:rPr>
          <w:spacing w:val="-1"/>
          <w:lang w:val="en-GB"/>
        </w:rPr>
        <w:t>registered participant</w:t>
      </w:r>
      <w:r w:rsidRPr="003C5EB8">
        <w:rPr>
          <w:spacing w:val="-1"/>
          <w:lang w:val="en-GB"/>
        </w:rPr>
        <w:t>,</w:t>
      </w:r>
      <w:r w:rsidRPr="003C5EB8">
        <w:rPr>
          <w:spacing w:val="36"/>
          <w:lang w:val="en-GB"/>
        </w:rPr>
        <w:t xml:space="preserve"> </w:t>
      </w:r>
      <w:r w:rsidRPr="003C5EB8">
        <w:rPr>
          <w:spacing w:val="-1"/>
          <w:lang w:val="en-GB"/>
        </w:rPr>
        <w:t>remaining</w:t>
      </w:r>
      <w:r w:rsidRPr="003C5EB8">
        <w:rPr>
          <w:spacing w:val="33"/>
          <w:lang w:val="en-GB"/>
        </w:rPr>
        <w:t xml:space="preserve"> </w:t>
      </w:r>
      <w:r w:rsidR="00AF062B" w:rsidRPr="003C5EB8">
        <w:rPr>
          <w:lang w:val="en-GB"/>
        </w:rPr>
        <w:t>long-term transmission right</w:t>
      </w:r>
      <w:r w:rsidRPr="003C5EB8">
        <w:rPr>
          <w:spacing w:val="-1"/>
          <w:lang w:val="en-GB"/>
        </w:rPr>
        <w:t>s</w:t>
      </w:r>
      <w:r w:rsidRPr="003C5EB8">
        <w:rPr>
          <w:spacing w:val="36"/>
          <w:lang w:val="en-GB"/>
        </w:rPr>
        <w:t xml:space="preserve"> </w:t>
      </w:r>
      <w:r w:rsidRPr="003C5EB8">
        <w:rPr>
          <w:spacing w:val="-1"/>
          <w:lang w:val="en-GB"/>
        </w:rPr>
        <w:t>which</w:t>
      </w:r>
      <w:r w:rsidRPr="003C5EB8">
        <w:rPr>
          <w:rFonts w:ascii="Times New Roman"/>
          <w:spacing w:val="47"/>
          <w:lang w:val="en-GB"/>
        </w:rPr>
        <w:t xml:space="preserve"> </w:t>
      </w:r>
      <w:r w:rsidRPr="003C5EB8">
        <w:rPr>
          <w:spacing w:val="-1"/>
          <w:lang w:val="en-GB"/>
        </w:rPr>
        <w:t>have</w:t>
      </w:r>
      <w:r w:rsidRPr="003C5EB8">
        <w:rPr>
          <w:spacing w:val="39"/>
          <w:lang w:val="en-GB"/>
        </w:rPr>
        <w:t xml:space="preserve"> </w:t>
      </w:r>
      <w:r w:rsidRPr="003C5EB8">
        <w:rPr>
          <w:lang w:val="en-GB"/>
        </w:rPr>
        <w:t>not</w:t>
      </w:r>
      <w:r w:rsidRPr="003C5EB8">
        <w:rPr>
          <w:spacing w:val="39"/>
          <w:lang w:val="en-GB"/>
        </w:rPr>
        <w:t xml:space="preserve"> </w:t>
      </w:r>
      <w:r w:rsidRPr="003C5EB8">
        <w:rPr>
          <w:spacing w:val="-1"/>
          <w:lang w:val="en-GB"/>
        </w:rPr>
        <w:t>been</w:t>
      </w:r>
      <w:r w:rsidRPr="003C5EB8">
        <w:rPr>
          <w:spacing w:val="38"/>
          <w:lang w:val="en-GB"/>
        </w:rPr>
        <w:t xml:space="preserve"> </w:t>
      </w:r>
      <w:r w:rsidRPr="003C5EB8">
        <w:rPr>
          <w:spacing w:val="-1"/>
          <w:lang w:val="en-GB"/>
        </w:rPr>
        <w:t>curtailed</w:t>
      </w:r>
      <w:r w:rsidRPr="003C5EB8">
        <w:rPr>
          <w:spacing w:val="39"/>
          <w:lang w:val="en-GB"/>
        </w:rPr>
        <w:t xml:space="preserve"> </w:t>
      </w:r>
      <w:r w:rsidRPr="003C5EB8">
        <w:rPr>
          <w:spacing w:val="-2"/>
          <w:lang w:val="en-GB"/>
        </w:rPr>
        <w:t>shall</w:t>
      </w:r>
      <w:r w:rsidRPr="003C5EB8">
        <w:rPr>
          <w:spacing w:val="38"/>
          <w:lang w:val="en-GB"/>
        </w:rPr>
        <w:t xml:space="preserve"> </w:t>
      </w:r>
      <w:r w:rsidRPr="003C5EB8">
        <w:rPr>
          <w:spacing w:val="-1"/>
          <w:lang w:val="en-GB"/>
        </w:rPr>
        <w:t>be</w:t>
      </w:r>
      <w:r w:rsidRPr="003C5EB8">
        <w:rPr>
          <w:spacing w:val="39"/>
          <w:lang w:val="en-GB"/>
        </w:rPr>
        <w:t xml:space="preserve"> </w:t>
      </w:r>
      <w:r w:rsidRPr="003C5EB8">
        <w:rPr>
          <w:spacing w:val="-1"/>
          <w:lang w:val="en-GB"/>
        </w:rPr>
        <w:t>rounded</w:t>
      </w:r>
      <w:r w:rsidRPr="003C5EB8">
        <w:rPr>
          <w:spacing w:val="38"/>
          <w:lang w:val="en-GB"/>
        </w:rPr>
        <w:t xml:space="preserve"> </w:t>
      </w:r>
      <w:r w:rsidRPr="003C5EB8">
        <w:rPr>
          <w:lang w:val="en-GB"/>
        </w:rPr>
        <w:t>down</w:t>
      </w:r>
      <w:r w:rsidRPr="003C5EB8">
        <w:rPr>
          <w:spacing w:val="39"/>
          <w:lang w:val="en-GB"/>
        </w:rPr>
        <w:t xml:space="preserve"> </w:t>
      </w:r>
      <w:r w:rsidRPr="003C5EB8">
        <w:rPr>
          <w:lang w:val="en-GB"/>
        </w:rPr>
        <w:t>to</w:t>
      </w:r>
      <w:r w:rsidRPr="003C5EB8">
        <w:rPr>
          <w:spacing w:val="37"/>
          <w:lang w:val="en-GB"/>
        </w:rPr>
        <w:t xml:space="preserve"> </w:t>
      </w:r>
      <w:r w:rsidRPr="003C5EB8">
        <w:rPr>
          <w:spacing w:val="-1"/>
          <w:lang w:val="en-GB"/>
        </w:rPr>
        <w:t>the</w:t>
      </w:r>
      <w:r w:rsidRPr="003C5EB8">
        <w:rPr>
          <w:spacing w:val="39"/>
          <w:lang w:val="en-GB"/>
        </w:rPr>
        <w:t xml:space="preserve"> </w:t>
      </w:r>
      <w:r w:rsidRPr="003C5EB8">
        <w:rPr>
          <w:spacing w:val="-1"/>
          <w:lang w:val="en-GB"/>
        </w:rPr>
        <w:t>nearest</w:t>
      </w:r>
      <w:r w:rsidRPr="003C5EB8">
        <w:rPr>
          <w:spacing w:val="37"/>
          <w:lang w:val="en-GB"/>
        </w:rPr>
        <w:t xml:space="preserve"> </w:t>
      </w:r>
      <w:r w:rsidRPr="003C5EB8">
        <w:rPr>
          <w:lang w:val="en-GB"/>
        </w:rPr>
        <w:t>MW.</w:t>
      </w:r>
      <w:r w:rsidRPr="003C5EB8">
        <w:rPr>
          <w:spacing w:val="38"/>
          <w:lang w:val="en-GB"/>
        </w:rPr>
        <w:t xml:space="preserve"> </w:t>
      </w:r>
      <w:r w:rsidRPr="003C5EB8">
        <w:rPr>
          <w:spacing w:val="-1"/>
          <w:lang w:val="en-GB"/>
        </w:rPr>
        <w:t>The</w:t>
      </w:r>
      <w:r w:rsidRPr="003C5EB8">
        <w:rPr>
          <w:spacing w:val="39"/>
          <w:lang w:val="en-GB"/>
        </w:rPr>
        <w:t xml:space="preserve"> </w:t>
      </w:r>
      <w:r w:rsidRPr="003C5EB8">
        <w:rPr>
          <w:spacing w:val="-1"/>
          <w:lang w:val="en-GB"/>
        </w:rPr>
        <w:t>same</w:t>
      </w:r>
      <w:r w:rsidRPr="003C5EB8">
        <w:rPr>
          <w:spacing w:val="39"/>
          <w:lang w:val="en-GB"/>
        </w:rPr>
        <w:t xml:space="preserve"> </w:t>
      </w:r>
      <w:r w:rsidRPr="003C5EB8">
        <w:rPr>
          <w:spacing w:val="-1"/>
          <w:lang w:val="en-GB"/>
        </w:rPr>
        <w:t>rounding</w:t>
      </w:r>
      <w:r w:rsidRPr="003C5EB8">
        <w:rPr>
          <w:rFonts w:ascii="Times New Roman"/>
          <w:spacing w:val="57"/>
          <w:lang w:val="en-GB"/>
        </w:rPr>
        <w:t xml:space="preserve"> </w:t>
      </w:r>
      <w:r w:rsidRPr="003C5EB8">
        <w:rPr>
          <w:spacing w:val="-1"/>
          <w:lang w:val="en-GB"/>
        </w:rPr>
        <w:t>applies</w:t>
      </w:r>
      <w:r w:rsidRPr="003C5EB8">
        <w:rPr>
          <w:spacing w:val="43"/>
          <w:lang w:val="en-GB"/>
        </w:rPr>
        <w:t xml:space="preserve"> </w:t>
      </w:r>
      <w:r w:rsidRPr="003C5EB8">
        <w:rPr>
          <w:lang w:val="en-GB"/>
        </w:rPr>
        <w:t>for</w:t>
      </w:r>
      <w:r w:rsidRPr="003C5EB8">
        <w:rPr>
          <w:spacing w:val="41"/>
          <w:lang w:val="en-GB"/>
        </w:rPr>
        <w:t xml:space="preserve"> </w:t>
      </w:r>
      <w:r w:rsidRPr="003C5EB8">
        <w:rPr>
          <w:spacing w:val="-1"/>
          <w:lang w:val="en-GB"/>
        </w:rPr>
        <w:t>the</w:t>
      </w:r>
      <w:r w:rsidRPr="003C5EB8">
        <w:rPr>
          <w:spacing w:val="41"/>
          <w:lang w:val="en-GB"/>
        </w:rPr>
        <w:t xml:space="preserve"> </w:t>
      </w:r>
      <w:r w:rsidRPr="003C5EB8">
        <w:rPr>
          <w:spacing w:val="-1"/>
          <w:lang w:val="en-GB"/>
        </w:rPr>
        <w:t>curtailment</w:t>
      </w:r>
      <w:r w:rsidRPr="003C5EB8">
        <w:rPr>
          <w:spacing w:val="45"/>
          <w:lang w:val="en-GB"/>
        </w:rPr>
        <w:t xml:space="preserve"> </w:t>
      </w:r>
      <w:r w:rsidRPr="003C5EB8">
        <w:rPr>
          <w:lang w:val="en-GB"/>
        </w:rPr>
        <w:t>of</w:t>
      </w:r>
      <w:r w:rsidRPr="003C5EB8">
        <w:rPr>
          <w:spacing w:val="41"/>
          <w:lang w:val="en-GB"/>
        </w:rPr>
        <w:t xml:space="preserve"> </w:t>
      </w:r>
      <w:r w:rsidRPr="003C5EB8">
        <w:rPr>
          <w:spacing w:val="-1"/>
          <w:lang w:val="en-GB"/>
        </w:rPr>
        <w:t>both</w:t>
      </w:r>
      <w:r w:rsidRPr="003C5EB8">
        <w:rPr>
          <w:spacing w:val="42"/>
          <w:lang w:val="en-GB"/>
        </w:rPr>
        <w:t xml:space="preserve"> </w:t>
      </w:r>
      <w:r w:rsidRPr="003C5EB8">
        <w:rPr>
          <w:spacing w:val="-1"/>
          <w:lang w:val="en-GB"/>
        </w:rPr>
        <w:t>nominated</w:t>
      </w:r>
      <w:r w:rsidRPr="003C5EB8">
        <w:rPr>
          <w:spacing w:val="42"/>
          <w:lang w:val="en-GB"/>
        </w:rPr>
        <w:t xml:space="preserve"> </w:t>
      </w:r>
      <w:r w:rsidRPr="003C5EB8">
        <w:rPr>
          <w:spacing w:val="-1"/>
          <w:lang w:val="en-GB"/>
        </w:rPr>
        <w:t>and</w:t>
      </w:r>
      <w:r w:rsidRPr="003C5EB8">
        <w:rPr>
          <w:spacing w:val="41"/>
          <w:lang w:val="en-GB"/>
        </w:rPr>
        <w:t xml:space="preserve"> </w:t>
      </w:r>
      <w:r w:rsidRPr="003C5EB8">
        <w:rPr>
          <w:spacing w:val="-1"/>
          <w:lang w:val="en-GB"/>
        </w:rPr>
        <w:t>non-nominated</w:t>
      </w:r>
      <w:r w:rsidRPr="003C5EB8">
        <w:rPr>
          <w:spacing w:val="40"/>
          <w:lang w:val="en-GB"/>
        </w:rPr>
        <w:t xml:space="preserve"> </w:t>
      </w:r>
      <w:r w:rsidR="006379DF" w:rsidRPr="003C5EB8">
        <w:rPr>
          <w:spacing w:val="-1"/>
          <w:lang w:val="en-GB"/>
        </w:rPr>
        <w:t>physical transmission right</w:t>
      </w:r>
      <w:r w:rsidRPr="003C5EB8">
        <w:rPr>
          <w:spacing w:val="-1"/>
          <w:lang w:val="en-GB"/>
        </w:rPr>
        <w:t>s</w:t>
      </w:r>
      <w:r w:rsidRPr="003C5EB8">
        <w:rPr>
          <w:lang w:val="en-GB"/>
        </w:rPr>
        <w:t xml:space="preserve"> </w:t>
      </w:r>
      <w:r w:rsidRPr="003C5EB8">
        <w:rPr>
          <w:spacing w:val="-1"/>
          <w:lang w:val="en-GB"/>
        </w:rPr>
        <w:t>according to</w:t>
      </w:r>
      <w:r w:rsidRPr="003C5EB8">
        <w:rPr>
          <w:spacing w:val="1"/>
          <w:lang w:val="en-GB"/>
        </w:rPr>
        <w:t xml:space="preserve"> </w:t>
      </w:r>
      <w:r w:rsidRPr="003C5EB8">
        <w:rPr>
          <w:spacing w:val="-2"/>
          <w:lang w:val="en-GB"/>
        </w:rPr>
        <w:t>paragraph</w:t>
      </w:r>
      <w:r w:rsidRPr="003C5EB8">
        <w:rPr>
          <w:lang w:val="en-GB"/>
        </w:rPr>
        <w:t xml:space="preserve"> 4</w:t>
      </w:r>
      <w:r w:rsidRPr="003C5EB8">
        <w:rPr>
          <w:spacing w:val="1"/>
          <w:lang w:val="en-GB"/>
        </w:rPr>
        <w:t xml:space="preserve"> </w:t>
      </w:r>
      <w:r w:rsidRPr="003C5EB8">
        <w:rPr>
          <w:lang w:val="en-GB"/>
        </w:rPr>
        <w:t>of</w:t>
      </w:r>
      <w:r w:rsidRPr="003C5EB8">
        <w:rPr>
          <w:spacing w:val="-3"/>
          <w:lang w:val="en-GB"/>
        </w:rPr>
        <w:t xml:space="preserve"> </w:t>
      </w:r>
      <w:r w:rsidRPr="003C5EB8">
        <w:rPr>
          <w:spacing w:val="-1"/>
          <w:lang w:val="en-GB"/>
        </w:rPr>
        <w:t>this</w:t>
      </w:r>
      <w:r w:rsidRPr="003C5EB8">
        <w:rPr>
          <w:lang w:val="en-GB"/>
        </w:rPr>
        <w:t xml:space="preserve"> </w:t>
      </w:r>
      <w:r w:rsidRPr="003C5EB8">
        <w:rPr>
          <w:spacing w:val="-1"/>
          <w:lang w:val="en-GB"/>
        </w:rPr>
        <w:t>Article.</w:t>
      </w:r>
    </w:p>
    <w:p w14:paraId="2E0E22BA" w14:textId="3B3873E6" w:rsidR="003041E4" w:rsidRPr="003C5EB8" w:rsidRDefault="00B300E8">
      <w:pPr>
        <w:pStyle w:val="BodyText"/>
        <w:numPr>
          <w:ilvl w:val="0"/>
          <w:numId w:val="22"/>
        </w:numPr>
        <w:tabs>
          <w:tab w:val="left" w:pos="856"/>
        </w:tabs>
        <w:spacing w:before="196"/>
        <w:ind w:right="146"/>
        <w:jc w:val="both"/>
        <w:rPr>
          <w:lang w:val="en-GB"/>
        </w:rPr>
      </w:pPr>
      <w:r w:rsidRPr="003C5EB8">
        <w:rPr>
          <w:spacing w:val="-1"/>
          <w:lang w:val="en-GB"/>
        </w:rPr>
        <w:t>In</w:t>
      </w:r>
      <w:r w:rsidRPr="003C5EB8">
        <w:rPr>
          <w:spacing w:val="6"/>
          <w:lang w:val="en-GB"/>
        </w:rPr>
        <w:t xml:space="preserve"> </w:t>
      </w:r>
      <w:r w:rsidRPr="003C5EB8">
        <w:rPr>
          <w:spacing w:val="-1"/>
          <w:lang w:val="en-GB"/>
        </w:rPr>
        <w:t>cases</w:t>
      </w:r>
      <w:r w:rsidRPr="003C5EB8">
        <w:rPr>
          <w:spacing w:val="5"/>
          <w:lang w:val="en-GB"/>
        </w:rPr>
        <w:t xml:space="preserve"> </w:t>
      </w:r>
      <w:r w:rsidRPr="003C5EB8">
        <w:rPr>
          <w:lang w:val="en-GB"/>
        </w:rPr>
        <w:t>of</w:t>
      </w:r>
      <w:r w:rsidRPr="003C5EB8">
        <w:rPr>
          <w:spacing w:val="7"/>
          <w:lang w:val="en-GB"/>
        </w:rPr>
        <w:t xml:space="preserve"> </w:t>
      </w:r>
      <w:r w:rsidRPr="003C5EB8">
        <w:rPr>
          <w:spacing w:val="-1"/>
          <w:lang w:val="en-GB"/>
        </w:rPr>
        <w:t>curtailment,</w:t>
      </w:r>
      <w:r w:rsidRPr="003C5EB8">
        <w:rPr>
          <w:spacing w:val="8"/>
          <w:lang w:val="en-GB"/>
        </w:rPr>
        <w:t xml:space="preserve"> </w:t>
      </w:r>
      <w:r w:rsidRPr="003C5EB8">
        <w:rPr>
          <w:spacing w:val="-2"/>
          <w:lang w:val="en-GB"/>
        </w:rPr>
        <w:t>any</w:t>
      </w:r>
      <w:r w:rsidRPr="003C5EB8">
        <w:rPr>
          <w:spacing w:val="8"/>
          <w:lang w:val="en-GB"/>
        </w:rPr>
        <w:t xml:space="preserve"> </w:t>
      </w:r>
      <w:r w:rsidRPr="003C5EB8">
        <w:rPr>
          <w:spacing w:val="-1"/>
          <w:lang w:val="en-GB"/>
        </w:rPr>
        <w:t>transfer</w:t>
      </w:r>
      <w:r w:rsidRPr="003C5EB8">
        <w:rPr>
          <w:spacing w:val="7"/>
          <w:lang w:val="en-GB"/>
        </w:rPr>
        <w:t xml:space="preserve"> </w:t>
      </w:r>
      <w:r w:rsidRPr="003C5EB8">
        <w:rPr>
          <w:lang w:val="en-GB"/>
        </w:rPr>
        <w:t>of</w:t>
      </w:r>
      <w:r w:rsidRPr="003C5EB8">
        <w:rPr>
          <w:spacing w:val="5"/>
          <w:lang w:val="en-GB"/>
        </w:rPr>
        <w:t xml:space="preserve"> </w:t>
      </w:r>
      <w:r w:rsidR="00AF062B" w:rsidRPr="003C5EB8">
        <w:rPr>
          <w:spacing w:val="-1"/>
          <w:lang w:val="en-GB"/>
        </w:rPr>
        <w:t>long-term transmission right</w:t>
      </w:r>
      <w:r w:rsidRPr="003C5EB8">
        <w:rPr>
          <w:spacing w:val="-1"/>
          <w:lang w:val="en-GB"/>
        </w:rPr>
        <w:t>s</w:t>
      </w:r>
      <w:r w:rsidRPr="003C5EB8">
        <w:rPr>
          <w:spacing w:val="6"/>
          <w:lang w:val="en-GB"/>
        </w:rPr>
        <w:t xml:space="preserve"> </w:t>
      </w:r>
      <w:r w:rsidRPr="003C5EB8">
        <w:rPr>
          <w:lang w:val="en-GB"/>
        </w:rPr>
        <w:t>to</w:t>
      </w:r>
      <w:r w:rsidRPr="003C5EB8">
        <w:rPr>
          <w:spacing w:val="8"/>
          <w:lang w:val="en-GB"/>
        </w:rPr>
        <w:t xml:space="preserve"> </w:t>
      </w:r>
      <w:r w:rsidRPr="003C5EB8">
        <w:rPr>
          <w:spacing w:val="-2"/>
          <w:lang w:val="en-GB"/>
        </w:rPr>
        <w:t>be</w:t>
      </w:r>
      <w:r w:rsidRPr="003C5EB8">
        <w:rPr>
          <w:spacing w:val="8"/>
          <w:lang w:val="en-GB"/>
        </w:rPr>
        <w:t xml:space="preserve"> </w:t>
      </w:r>
      <w:r w:rsidRPr="003C5EB8">
        <w:rPr>
          <w:spacing w:val="-1"/>
          <w:lang w:val="en-GB"/>
        </w:rPr>
        <w:t>curtailed,</w:t>
      </w:r>
      <w:r w:rsidRPr="003C5EB8">
        <w:rPr>
          <w:spacing w:val="7"/>
          <w:lang w:val="en-GB"/>
        </w:rPr>
        <w:t xml:space="preserve"> </w:t>
      </w:r>
      <w:r w:rsidRPr="003C5EB8">
        <w:rPr>
          <w:spacing w:val="-1"/>
          <w:lang w:val="en-GB"/>
        </w:rPr>
        <w:t>which</w:t>
      </w:r>
      <w:r w:rsidRPr="003C5EB8">
        <w:rPr>
          <w:rFonts w:ascii="Times New Roman"/>
          <w:spacing w:val="55"/>
          <w:lang w:val="en-GB"/>
        </w:rPr>
        <w:t xml:space="preserve"> </w:t>
      </w:r>
      <w:r w:rsidRPr="003C5EB8">
        <w:rPr>
          <w:spacing w:val="-1"/>
          <w:lang w:val="en-GB"/>
        </w:rPr>
        <w:t>is</w:t>
      </w:r>
      <w:r w:rsidRPr="003C5EB8">
        <w:rPr>
          <w:spacing w:val="34"/>
          <w:lang w:val="en-GB"/>
        </w:rPr>
        <w:t xml:space="preserve"> </w:t>
      </w:r>
      <w:r w:rsidRPr="003C5EB8">
        <w:rPr>
          <w:lang w:val="en-GB"/>
        </w:rPr>
        <w:t>not</w:t>
      </w:r>
      <w:r w:rsidRPr="003C5EB8">
        <w:rPr>
          <w:spacing w:val="32"/>
          <w:lang w:val="en-GB"/>
        </w:rPr>
        <w:t xml:space="preserve"> </w:t>
      </w:r>
      <w:r w:rsidRPr="003C5EB8">
        <w:rPr>
          <w:spacing w:val="-1"/>
          <w:lang w:val="en-GB"/>
        </w:rPr>
        <w:t>yet</w:t>
      </w:r>
      <w:r w:rsidRPr="003C5EB8">
        <w:rPr>
          <w:spacing w:val="34"/>
          <w:lang w:val="en-GB"/>
        </w:rPr>
        <w:t xml:space="preserve"> </w:t>
      </w:r>
      <w:r w:rsidRPr="003C5EB8">
        <w:rPr>
          <w:spacing w:val="-1"/>
          <w:lang w:val="en-GB"/>
        </w:rPr>
        <w:t>accepted</w:t>
      </w:r>
      <w:r w:rsidRPr="003C5EB8">
        <w:rPr>
          <w:spacing w:val="34"/>
          <w:lang w:val="en-GB"/>
        </w:rPr>
        <w:t xml:space="preserve"> </w:t>
      </w:r>
      <w:r w:rsidRPr="003C5EB8">
        <w:rPr>
          <w:spacing w:val="-2"/>
          <w:lang w:val="en-GB"/>
        </w:rPr>
        <w:t>by</w:t>
      </w:r>
      <w:r w:rsidRPr="003C5EB8">
        <w:rPr>
          <w:spacing w:val="34"/>
          <w:lang w:val="en-GB"/>
        </w:rPr>
        <w:t xml:space="preserve"> </w:t>
      </w:r>
      <w:r w:rsidRPr="003C5EB8">
        <w:rPr>
          <w:spacing w:val="-2"/>
          <w:lang w:val="en-GB"/>
        </w:rPr>
        <w:t>the</w:t>
      </w:r>
      <w:r w:rsidRPr="003C5EB8">
        <w:rPr>
          <w:spacing w:val="34"/>
          <w:lang w:val="en-GB"/>
        </w:rPr>
        <w:t xml:space="preserve"> </w:t>
      </w:r>
      <w:r w:rsidRPr="003C5EB8">
        <w:rPr>
          <w:spacing w:val="-1"/>
          <w:lang w:val="en-GB"/>
        </w:rPr>
        <w:t>transferee,</w:t>
      </w:r>
      <w:r w:rsidRPr="003C5EB8">
        <w:rPr>
          <w:spacing w:val="31"/>
          <w:lang w:val="en-GB"/>
        </w:rPr>
        <w:t xml:space="preserve"> </w:t>
      </w:r>
      <w:r w:rsidRPr="003C5EB8">
        <w:rPr>
          <w:spacing w:val="-1"/>
          <w:lang w:val="en-GB"/>
        </w:rPr>
        <w:t>shall</w:t>
      </w:r>
      <w:r w:rsidRPr="003C5EB8">
        <w:rPr>
          <w:spacing w:val="34"/>
          <w:lang w:val="en-GB"/>
        </w:rPr>
        <w:t xml:space="preserve"> </w:t>
      </w:r>
      <w:r w:rsidRPr="003C5EB8">
        <w:rPr>
          <w:spacing w:val="-1"/>
          <w:lang w:val="en-GB"/>
        </w:rPr>
        <w:t>be</w:t>
      </w:r>
      <w:r w:rsidRPr="003C5EB8">
        <w:rPr>
          <w:spacing w:val="34"/>
          <w:lang w:val="en-GB"/>
        </w:rPr>
        <w:t xml:space="preserve"> </w:t>
      </w:r>
      <w:r w:rsidRPr="003C5EB8">
        <w:rPr>
          <w:spacing w:val="-2"/>
          <w:lang w:val="en-GB"/>
        </w:rPr>
        <w:t>automatically</w:t>
      </w:r>
      <w:r w:rsidRPr="003C5EB8">
        <w:rPr>
          <w:spacing w:val="34"/>
          <w:lang w:val="en-GB"/>
        </w:rPr>
        <w:t xml:space="preserve"> </w:t>
      </w:r>
      <w:r w:rsidRPr="003C5EB8">
        <w:rPr>
          <w:spacing w:val="-1"/>
          <w:lang w:val="en-GB"/>
        </w:rPr>
        <w:t>cancelled</w:t>
      </w:r>
      <w:r w:rsidRPr="003C5EB8">
        <w:rPr>
          <w:spacing w:val="34"/>
          <w:lang w:val="en-GB"/>
        </w:rPr>
        <w:t xml:space="preserve"> </w:t>
      </w:r>
      <w:r w:rsidRPr="003C5EB8">
        <w:rPr>
          <w:spacing w:val="-1"/>
          <w:lang w:val="en-GB"/>
        </w:rPr>
        <w:t>and</w:t>
      </w:r>
      <w:r w:rsidRPr="003C5EB8">
        <w:rPr>
          <w:spacing w:val="33"/>
          <w:lang w:val="en-GB"/>
        </w:rPr>
        <w:t xml:space="preserve"> </w:t>
      </w:r>
      <w:r w:rsidRPr="003C5EB8">
        <w:rPr>
          <w:spacing w:val="-1"/>
          <w:lang w:val="en-GB"/>
        </w:rPr>
        <w:t>the</w:t>
      </w:r>
      <w:r w:rsidRPr="003C5EB8">
        <w:rPr>
          <w:spacing w:val="34"/>
          <w:lang w:val="en-GB"/>
        </w:rPr>
        <w:t xml:space="preserve"> </w:t>
      </w:r>
      <w:r w:rsidRPr="003C5EB8">
        <w:rPr>
          <w:spacing w:val="-1"/>
          <w:lang w:val="en-GB"/>
        </w:rPr>
        <w:t>transferor</w:t>
      </w:r>
      <w:r w:rsidRPr="003C5EB8">
        <w:rPr>
          <w:rFonts w:ascii="Times New Roman"/>
          <w:spacing w:val="65"/>
          <w:lang w:val="en-GB"/>
        </w:rPr>
        <w:t xml:space="preserve"> </w:t>
      </w:r>
      <w:r w:rsidRPr="003C5EB8">
        <w:rPr>
          <w:spacing w:val="-1"/>
          <w:lang w:val="en-GB"/>
        </w:rPr>
        <w:t>shall</w:t>
      </w:r>
      <w:r w:rsidRPr="003C5EB8">
        <w:rPr>
          <w:spacing w:val="33"/>
          <w:lang w:val="en-GB"/>
        </w:rPr>
        <w:t xml:space="preserve"> </w:t>
      </w:r>
      <w:r w:rsidRPr="003C5EB8">
        <w:rPr>
          <w:spacing w:val="-1"/>
          <w:lang w:val="en-GB"/>
        </w:rPr>
        <w:t>remain</w:t>
      </w:r>
      <w:r w:rsidRPr="003C5EB8">
        <w:rPr>
          <w:spacing w:val="30"/>
          <w:lang w:val="en-GB"/>
        </w:rPr>
        <w:t xml:space="preserve"> </w:t>
      </w:r>
      <w:r w:rsidRPr="003C5EB8">
        <w:rPr>
          <w:spacing w:val="-1"/>
          <w:lang w:val="en-GB"/>
        </w:rPr>
        <w:t>the</w:t>
      </w:r>
      <w:r w:rsidRPr="003C5EB8">
        <w:rPr>
          <w:spacing w:val="34"/>
          <w:lang w:val="en-GB"/>
        </w:rPr>
        <w:t xml:space="preserve"> </w:t>
      </w:r>
      <w:r w:rsidRPr="003C5EB8">
        <w:rPr>
          <w:spacing w:val="-1"/>
          <w:lang w:val="en-GB"/>
        </w:rPr>
        <w:t>holder</w:t>
      </w:r>
      <w:r w:rsidRPr="003C5EB8">
        <w:rPr>
          <w:spacing w:val="34"/>
          <w:lang w:val="en-GB"/>
        </w:rPr>
        <w:t xml:space="preserve"> </w:t>
      </w:r>
      <w:r w:rsidRPr="003C5EB8">
        <w:rPr>
          <w:lang w:val="en-GB"/>
        </w:rPr>
        <w:t>of</w:t>
      </w:r>
      <w:r w:rsidRPr="003C5EB8">
        <w:rPr>
          <w:spacing w:val="31"/>
          <w:lang w:val="en-GB"/>
        </w:rPr>
        <w:t xml:space="preserve"> </w:t>
      </w:r>
      <w:r w:rsidRPr="003C5EB8">
        <w:rPr>
          <w:spacing w:val="-1"/>
          <w:lang w:val="en-GB"/>
        </w:rPr>
        <w:t>the</w:t>
      </w:r>
      <w:r w:rsidRPr="003C5EB8">
        <w:rPr>
          <w:spacing w:val="34"/>
          <w:lang w:val="en-GB"/>
        </w:rPr>
        <w:t xml:space="preserve"> </w:t>
      </w:r>
      <w:r w:rsidR="00AF062B" w:rsidRPr="003C5EB8">
        <w:rPr>
          <w:spacing w:val="-1"/>
          <w:lang w:val="en-GB"/>
        </w:rPr>
        <w:t>long-term transmission right</w:t>
      </w:r>
      <w:r w:rsidRPr="003C5EB8">
        <w:rPr>
          <w:spacing w:val="-1"/>
          <w:lang w:val="en-GB"/>
        </w:rPr>
        <w:t>s.</w:t>
      </w:r>
      <w:r w:rsidRPr="003C5EB8">
        <w:rPr>
          <w:spacing w:val="33"/>
          <w:lang w:val="en-GB"/>
        </w:rPr>
        <w:t xml:space="preserve"> </w:t>
      </w:r>
      <w:r w:rsidRPr="003C5EB8">
        <w:rPr>
          <w:spacing w:val="-1"/>
          <w:lang w:val="en-GB"/>
        </w:rPr>
        <w:t>If</w:t>
      </w:r>
      <w:r w:rsidRPr="003C5EB8">
        <w:rPr>
          <w:spacing w:val="34"/>
          <w:lang w:val="en-GB"/>
        </w:rPr>
        <w:t xml:space="preserve"> </w:t>
      </w:r>
      <w:r w:rsidRPr="003C5EB8">
        <w:rPr>
          <w:spacing w:val="-1"/>
          <w:lang w:val="en-GB"/>
        </w:rPr>
        <w:t>the</w:t>
      </w:r>
      <w:r w:rsidRPr="003C5EB8">
        <w:rPr>
          <w:spacing w:val="32"/>
          <w:lang w:val="en-GB"/>
        </w:rPr>
        <w:t xml:space="preserve"> </w:t>
      </w:r>
      <w:r w:rsidRPr="003C5EB8">
        <w:rPr>
          <w:spacing w:val="-1"/>
          <w:lang w:val="en-GB"/>
        </w:rPr>
        <w:t>transfer</w:t>
      </w:r>
      <w:r w:rsidRPr="003C5EB8">
        <w:rPr>
          <w:spacing w:val="31"/>
          <w:lang w:val="en-GB"/>
        </w:rPr>
        <w:t xml:space="preserve"> </w:t>
      </w:r>
      <w:r w:rsidRPr="003C5EB8">
        <w:rPr>
          <w:spacing w:val="-1"/>
          <w:lang w:val="en-GB"/>
        </w:rPr>
        <w:t>has</w:t>
      </w:r>
      <w:r w:rsidRPr="003C5EB8">
        <w:rPr>
          <w:spacing w:val="34"/>
          <w:lang w:val="en-GB"/>
        </w:rPr>
        <w:t xml:space="preserve"> </w:t>
      </w:r>
      <w:r w:rsidRPr="003C5EB8">
        <w:rPr>
          <w:spacing w:val="-2"/>
          <w:lang w:val="en-GB"/>
        </w:rPr>
        <w:t>already</w:t>
      </w:r>
      <w:r w:rsidRPr="003C5EB8">
        <w:rPr>
          <w:rFonts w:ascii="Times New Roman"/>
          <w:spacing w:val="75"/>
          <w:lang w:val="en-GB"/>
        </w:rPr>
        <w:t xml:space="preserve"> </w:t>
      </w:r>
      <w:r w:rsidRPr="003C5EB8">
        <w:rPr>
          <w:spacing w:val="-1"/>
          <w:lang w:val="en-GB"/>
        </w:rPr>
        <w:t>been</w:t>
      </w:r>
      <w:r w:rsidRPr="003C5EB8">
        <w:rPr>
          <w:spacing w:val="16"/>
          <w:lang w:val="en-GB"/>
        </w:rPr>
        <w:t xml:space="preserve"> </w:t>
      </w:r>
      <w:r w:rsidRPr="003C5EB8">
        <w:rPr>
          <w:spacing w:val="-1"/>
          <w:lang w:val="en-GB"/>
        </w:rPr>
        <w:t>notified</w:t>
      </w:r>
      <w:r w:rsidRPr="003C5EB8">
        <w:rPr>
          <w:spacing w:val="16"/>
          <w:lang w:val="en-GB"/>
        </w:rPr>
        <w:t xml:space="preserve"> </w:t>
      </w:r>
      <w:r w:rsidRPr="003C5EB8">
        <w:rPr>
          <w:spacing w:val="-1"/>
          <w:lang w:val="en-GB"/>
        </w:rPr>
        <w:t>to</w:t>
      </w:r>
      <w:r w:rsidRPr="003C5EB8">
        <w:rPr>
          <w:spacing w:val="18"/>
          <w:lang w:val="en-GB"/>
        </w:rPr>
        <w:t xml:space="preserve"> </w:t>
      </w:r>
      <w:r w:rsidRPr="003C5EB8">
        <w:rPr>
          <w:spacing w:val="-1"/>
          <w:lang w:val="en-GB"/>
        </w:rPr>
        <w:t>the</w:t>
      </w:r>
      <w:r w:rsidRPr="003C5EB8">
        <w:rPr>
          <w:spacing w:val="18"/>
          <w:lang w:val="en-GB"/>
        </w:rPr>
        <w:t xml:space="preserve"> </w:t>
      </w:r>
      <w:r w:rsidR="00C166E7" w:rsidRPr="003C5EB8">
        <w:rPr>
          <w:spacing w:val="-1"/>
          <w:lang w:val="en-GB"/>
        </w:rPr>
        <w:t>allocation platform</w:t>
      </w:r>
      <w:r w:rsidRPr="003C5EB8">
        <w:rPr>
          <w:spacing w:val="18"/>
          <w:lang w:val="en-GB"/>
        </w:rPr>
        <w:t xml:space="preserve"> </w:t>
      </w:r>
      <w:r w:rsidRPr="003C5EB8">
        <w:rPr>
          <w:spacing w:val="-1"/>
          <w:lang w:val="en-GB"/>
        </w:rPr>
        <w:t>and</w:t>
      </w:r>
      <w:r w:rsidRPr="003C5EB8">
        <w:rPr>
          <w:spacing w:val="16"/>
          <w:lang w:val="en-GB"/>
        </w:rPr>
        <w:t xml:space="preserve"> </w:t>
      </w:r>
      <w:r w:rsidRPr="003C5EB8">
        <w:rPr>
          <w:spacing w:val="-1"/>
          <w:lang w:val="en-GB"/>
        </w:rPr>
        <w:t>accepted</w:t>
      </w:r>
      <w:r w:rsidRPr="003C5EB8">
        <w:rPr>
          <w:spacing w:val="17"/>
          <w:lang w:val="en-GB"/>
        </w:rPr>
        <w:t xml:space="preserve"> </w:t>
      </w:r>
      <w:r w:rsidRPr="003C5EB8">
        <w:rPr>
          <w:spacing w:val="-1"/>
          <w:lang w:val="en-GB"/>
        </w:rPr>
        <w:t>by</w:t>
      </w:r>
      <w:r w:rsidRPr="003C5EB8">
        <w:rPr>
          <w:spacing w:val="18"/>
          <w:lang w:val="en-GB"/>
        </w:rPr>
        <w:t xml:space="preserve"> </w:t>
      </w:r>
      <w:r w:rsidRPr="003C5EB8">
        <w:rPr>
          <w:spacing w:val="-1"/>
          <w:lang w:val="en-GB"/>
        </w:rPr>
        <w:t>the</w:t>
      </w:r>
      <w:r w:rsidRPr="003C5EB8">
        <w:rPr>
          <w:spacing w:val="17"/>
          <w:lang w:val="en-GB"/>
        </w:rPr>
        <w:t xml:space="preserve"> </w:t>
      </w:r>
      <w:r w:rsidRPr="003C5EB8">
        <w:rPr>
          <w:spacing w:val="-1"/>
          <w:lang w:val="en-GB"/>
        </w:rPr>
        <w:t>transferee,</w:t>
      </w:r>
      <w:r w:rsidRPr="003C5EB8">
        <w:rPr>
          <w:spacing w:val="18"/>
          <w:lang w:val="en-GB"/>
        </w:rPr>
        <w:t xml:space="preserve"> </w:t>
      </w:r>
      <w:r w:rsidRPr="003C5EB8">
        <w:rPr>
          <w:spacing w:val="-2"/>
          <w:lang w:val="en-GB"/>
        </w:rPr>
        <w:t>the</w:t>
      </w:r>
      <w:r w:rsidRPr="003C5EB8">
        <w:rPr>
          <w:spacing w:val="17"/>
          <w:lang w:val="en-GB"/>
        </w:rPr>
        <w:t xml:space="preserve"> </w:t>
      </w:r>
      <w:r w:rsidRPr="003C5EB8">
        <w:rPr>
          <w:spacing w:val="-1"/>
          <w:lang w:val="en-GB"/>
        </w:rPr>
        <w:t>compensation</w:t>
      </w:r>
      <w:r w:rsidRPr="003C5EB8">
        <w:rPr>
          <w:rFonts w:ascii="Times New Roman"/>
          <w:spacing w:val="73"/>
          <w:lang w:val="en-GB"/>
        </w:rPr>
        <w:t xml:space="preserve"> </w:t>
      </w:r>
      <w:r w:rsidRPr="003C5EB8">
        <w:rPr>
          <w:lang w:val="en-GB"/>
        </w:rPr>
        <w:t>or</w:t>
      </w:r>
      <w:r w:rsidRPr="003C5EB8">
        <w:rPr>
          <w:spacing w:val="31"/>
          <w:lang w:val="en-GB"/>
        </w:rPr>
        <w:t xml:space="preserve"> </w:t>
      </w:r>
      <w:r w:rsidRPr="003C5EB8">
        <w:rPr>
          <w:spacing w:val="-1"/>
          <w:lang w:val="en-GB"/>
        </w:rPr>
        <w:t>reimbursement</w:t>
      </w:r>
      <w:r w:rsidRPr="003C5EB8">
        <w:rPr>
          <w:spacing w:val="33"/>
          <w:lang w:val="en-GB"/>
        </w:rPr>
        <w:t xml:space="preserve"> </w:t>
      </w:r>
      <w:r w:rsidRPr="003C5EB8">
        <w:rPr>
          <w:lang w:val="en-GB"/>
        </w:rPr>
        <w:t>for</w:t>
      </w:r>
      <w:r w:rsidRPr="003C5EB8">
        <w:rPr>
          <w:spacing w:val="31"/>
          <w:lang w:val="en-GB"/>
        </w:rPr>
        <w:t xml:space="preserve"> </w:t>
      </w:r>
      <w:r w:rsidRPr="003C5EB8">
        <w:rPr>
          <w:spacing w:val="-1"/>
          <w:lang w:val="en-GB"/>
        </w:rPr>
        <w:t>curtailed</w:t>
      </w:r>
      <w:r w:rsidRPr="003C5EB8">
        <w:rPr>
          <w:spacing w:val="32"/>
          <w:lang w:val="en-GB"/>
        </w:rPr>
        <w:t xml:space="preserve"> </w:t>
      </w:r>
      <w:r w:rsidR="00AF062B" w:rsidRPr="003C5EB8">
        <w:rPr>
          <w:lang w:val="en-GB"/>
        </w:rPr>
        <w:t>long-term transmission right</w:t>
      </w:r>
      <w:r w:rsidRPr="003C5EB8">
        <w:rPr>
          <w:spacing w:val="-1"/>
          <w:lang w:val="en-GB"/>
        </w:rPr>
        <w:t>s</w:t>
      </w:r>
      <w:r w:rsidRPr="003C5EB8">
        <w:rPr>
          <w:spacing w:val="33"/>
          <w:lang w:val="en-GB"/>
        </w:rPr>
        <w:t xml:space="preserve"> </w:t>
      </w:r>
      <w:r w:rsidRPr="003C5EB8">
        <w:rPr>
          <w:spacing w:val="-1"/>
          <w:lang w:val="en-GB"/>
        </w:rPr>
        <w:t>shall</w:t>
      </w:r>
      <w:r w:rsidRPr="003C5EB8">
        <w:rPr>
          <w:spacing w:val="32"/>
          <w:lang w:val="en-GB"/>
        </w:rPr>
        <w:t xml:space="preserve"> </w:t>
      </w:r>
      <w:r w:rsidRPr="003C5EB8">
        <w:rPr>
          <w:spacing w:val="-1"/>
          <w:lang w:val="en-GB"/>
        </w:rPr>
        <w:t>be</w:t>
      </w:r>
      <w:r w:rsidRPr="003C5EB8">
        <w:rPr>
          <w:spacing w:val="32"/>
          <w:lang w:val="en-GB"/>
        </w:rPr>
        <w:t xml:space="preserve"> </w:t>
      </w:r>
      <w:r w:rsidRPr="003C5EB8">
        <w:rPr>
          <w:spacing w:val="-1"/>
          <w:lang w:val="en-GB"/>
        </w:rPr>
        <w:t>paid</w:t>
      </w:r>
      <w:r w:rsidRPr="003C5EB8">
        <w:rPr>
          <w:spacing w:val="32"/>
          <w:lang w:val="en-GB"/>
        </w:rPr>
        <w:t xml:space="preserve"> </w:t>
      </w:r>
      <w:r w:rsidRPr="003C5EB8">
        <w:rPr>
          <w:lang w:val="en-GB"/>
        </w:rPr>
        <w:t>to</w:t>
      </w:r>
      <w:r w:rsidRPr="003C5EB8">
        <w:rPr>
          <w:spacing w:val="33"/>
          <w:lang w:val="en-GB"/>
        </w:rPr>
        <w:t xml:space="preserve"> </w:t>
      </w:r>
      <w:r w:rsidRPr="003C5EB8">
        <w:rPr>
          <w:spacing w:val="-1"/>
          <w:lang w:val="en-GB"/>
        </w:rPr>
        <w:t>the</w:t>
      </w:r>
      <w:r w:rsidRPr="003C5EB8">
        <w:rPr>
          <w:rFonts w:ascii="Times New Roman"/>
          <w:spacing w:val="43"/>
          <w:lang w:val="en-GB"/>
        </w:rPr>
        <w:t xml:space="preserve"> </w:t>
      </w:r>
      <w:r w:rsidRPr="003C5EB8">
        <w:rPr>
          <w:spacing w:val="-1"/>
          <w:lang w:val="en-GB"/>
        </w:rPr>
        <w:t>transferee.</w:t>
      </w:r>
    </w:p>
    <w:p w14:paraId="2E0E22BB" w14:textId="77777777" w:rsidR="003041E4" w:rsidRPr="003C5EB8" w:rsidRDefault="003041E4">
      <w:pPr>
        <w:spacing w:before="4"/>
        <w:rPr>
          <w:rFonts w:ascii="Calibri" w:eastAsia="Calibri" w:hAnsi="Calibri" w:cs="Calibri"/>
          <w:sz w:val="16"/>
          <w:szCs w:val="16"/>
          <w:lang w:val="en-GB"/>
        </w:rPr>
      </w:pPr>
    </w:p>
    <w:p w14:paraId="2E0E22BC" w14:textId="3ABF608F" w:rsidR="003041E4" w:rsidRPr="003C5EB8" w:rsidRDefault="00B300E8">
      <w:pPr>
        <w:pStyle w:val="BodyText"/>
        <w:numPr>
          <w:ilvl w:val="0"/>
          <w:numId w:val="22"/>
        </w:numPr>
        <w:tabs>
          <w:tab w:val="left" w:pos="856"/>
        </w:tabs>
        <w:ind w:right="146"/>
        <w:jc w:val="both"/>
        <w:rPr>
          <w:lang w:val="en-GB"/>
        </w:rPr>
      </w:pPr>
      <w:r w:rsidRPr="003C5EB8">
        <w:rPr>
          <w:spacing w:val="-1"/>
          <w:lang w:val="en-GB"/>
        </w:rPr>
        <w:t>The</w:t>
      </w:r>
      <w:r w:rsidRPr="003C5EB8">
        <w:rPr>
          <w:spacing w:val="32"/>
          <w:lang w:val="en-GB"/>
        </w:rPr>
        <w:t xml:space="preserve"> </w:t>
      </w:r>
      <w:r w:rsidR="00C166E7" w:rsidRPr="003C5EB8">
        <w:rPr>
          <w:spacing w:val="-1"/>
          <w:lang w:val="en-GB"/>
        </w:rPr>
        <w:t>allocation platform</w:t>
      </w:r>
      <w:r w:rsidRPr="003C5EB8">
        <w:rPr>
          <w:spacing w:val="30"/>
          <w:lang w:val="en-GB"/>
        </w:rPr>
        <w:t xml:space="preserve"> </w:t>
      </w:r>
      <w:r w:rsidRPr="003C5EB8">
        <w:rPr>
          <w:spacing w:val="-2"/>
          <w:lang w:val="en-GB"/>
        </w:rPr>
        <w:t>shall</w:t>
      </w:r>
      <w:r w:rsidRPr="003C5EB8">
        <w:rPr>
          <w:spacing w:val="32"/>
          <w:lang w:val="en-GB"/>
        </w:rPr>
        <w:t xml:space="preserve"> </w:t>
      </w:r>
      <w:r w:rsidRPr="003C5EB8">
        <w:rPr>
          <w:spacing w:val="-1"/>
          <w:lang w:val="en-GB"/>
        </w:rPr>
        <w:t>cancel</w:t>
      </w:r>
      <w:r w:rsidRPr="003C5EB8">
        <w:rPr>
          <w:spacing w:val="28"/>
          <w:lang w:val="en-GB"/>
        </w:rPr>
        <w:t xml:space="preserve"> </w:t>
      </w:r>
      <w:r w:rsidRPr="003C5EB8">
        <w:rPr>
          <w:spacing w:val="-1"/>
          <w:lang w:val="en-GB"/>
        </w:rPr>
        <w:t>all</w:t>
      </w:r>
      <w:r w:rsidRPr="003C5EB8">
        <w:rPr>
          <w:spacing w:val="31"/>
          <w:lang w:val="en-GB"/>
        </w:rPr>
        <w:t xml:space="preserve"> </w:t>
      </w:r>
      <w:r w:rsidRPr="003C5EB8">
        <w:rPr>
          <w:spacing w:val="-1"/>
          <w:lang w:val="en-GB"/>
        </w:rPr>
        <w:t>notifications</w:t>
      </w:r>
      <w:r w:rsidRPr="003C5EB8">
        <w:rPr>
          <w:spacing w:val="29"/>
          <w:lang w:val="en-GB"/>
        </w:rPr>
        <w:t xml:space="preserve"> </w:t>
      </w:r>
      <w:r w:rsidRPr="003C5EB8">
        <w:rPr>
          <w:lang w:val="en-GB"/>
        </w:rPr>
        <w:t>for</w:t>
      </w:r>
      <w:r w:rsidRPr="003C5EB8">
        <w:rPr>
          <w:spacing w:val="32"/>
          <w:lang w:val="en-GB"/>
        </w:rPr>
        <w:t xml:space="preserve"> </w:t>
      </w:r>
      <w:r w:rsidRPr="003C5EB8">
        <w:rPr>
          <w:spacing w:val="-1"/>
          <w:lang w:val="en-GB"/>
        </w:rPr>
        <w:t>return</w:t>
      </w:r>
      <w:r w:rsidRPr="003C5EB8">
        <w:rPr>
          <w:spacing w:val="28"/>
          <w:lang w:val="en-GB"/>
        </w:rPr>
        <w:t xml:space="preserve"> </w:t>
      </w:r>
      <w:r w:rsidRPr="003C5EB8">
        <w:rPr>
          <w:lang w:val="en-GB"/>
        </w:rPr>
        <w:t>of</w:t>
      </w:r>
      <w:r w:rsidRPr="003C5EB8">
        <w:rPr>
          <w:spacing w:val="31"/>
          <w:lang w:val="en-GB"/>
        </w:rPr>
        <w:t xml:space="preserve"> </w:t>
      </w:r>
      <w:r w:rsidR="00AF062B" w:rsidRPr="003C5EB8">
        <w:rPr>
          <w:spacing w:val="-1"/>
          <w:lang w:val="en-GB"/>
        </w:rPr>
        <w:t>long-term transmission right</w:t>
      </w:r>
      <w:r w:rsidRPr="003C5EB8">
        <w:rPr>
          <w:spacing w:val="-1"/>
          <w:lang w:val="en-GB"/>
        </w:rPr>
        <w:t>s</w:t>
      </w:r>
      <w:r w:rsidRPr="003C5EB8">
        <w:rPr>
          <w:spacing w:val="10"/>
          <w:lang w:val="en-GB"/>
        </w:rPr>
        <w:t xml:space="preserve"> </w:t>
      </w:r>
      <w:r w:rsidRPr="003C5EB8">
        <w:rPr>
          <w:spacing w:val="-1"/>
          <w:lang w:val="en-GB"/>
        </w:rPr>
        <w:t>that</w:t>
      </w:r>
      <w:r w:rsidRPr="003C5EB8">
        <w:rPr>
          <w:spacing w:val="10"/>
          <w:lang w:val="en-GB"/>
        </w:rPr>
        <w:t xml:space="preserve"> </w:t>
      </w:r>
      <w:r w:rsidRPr="003C5EB8">
        <w:rPr>
          <w:spacing w:val="-1"/>
          <w:lang w:val="en-GB"/>
        </w:rPr>
        <w:t>have</w:t>
      </w:r>
      <w:r w:rsidRPr="003C5EB8">
        <w:rPr>
          <w:spacing w:val="10"/>
          <w:lang w:val="en-GB"/>
        </w:rPr>
        <w:t xml:space="preserve"> </w:t>
      </w:r>
      <w:r w:rsidRPr="003C5EB8">
        <w:rPr>
          <w:spacing w:val="-1"/>
          <w:lang w:val="en-GB"/>
        </w:rPr>
        <w:t>been</w:t>
      </w:r>
      <w:r w:rsidRPr="003C5EB8">
        <w:rPr>
          <w:spacing w:val="10"/>
          <w:lang w:val="en-GB"/>
        </w:rPr>
        <w:t xml:space="preserve"> </w:t>
      </w:r>
      <w:r w:rsidRPr="003C5EB8">
        <w:rPr>
          <w:spacing w:val="-1"/>
          <w:lang w:val="en-GB"/>
        </w:rPr>
        <w:t>accepted</w:t>
      </w:r>
      <w:r w:rsidRPr="003C5EB8">
        <w:rPr>
          <w:spacing w:val="9"/>
          <w:lang w:val="en-GB"/>
        </w:rPr>
        <w:t xml:space="preserve"> </w:t>
      </w:r>
      <w:r w:rsidRPr="003C5EB8">
        <w:rPr>
          <w:lang w:val="en-GB"/>
        </w:rPr>
        <w:t>for</w:t>
      </w:r>
      <w:r w:rsidRPr="003C5EB8">
        <w:rPr>
          <w:spacing w:val="9"/>
          <w:lang w:val="en-GB"/>
        </w:rPr>
        <w:t xml:space="preserve"> </w:t>
      </w:r>
      <w:r w:rsidRPr="003C5EB8">
        <w:rPr>
          <w:lang w:val="en-GB"/>
        </w:rPr>
        <w:t>a</w:t>
      </w:r>
      <w:r w:rsidRPr="003C5EB8">
        <w:rPr>
          <w:spacing w:val="9"/>
          <w:lang w:val="en-GB"/>
        </w:rPr>
        <w:t xml:space="preserve"> </w:t>
      </w:r>
      <w:r w:rsidRPr="003C5EB8">
        <w:rPr>
          <w:spacing w:val="-1"/>
          <w:lang w:val="en-GB"/>
        </w:rPr>
        <w:t>subsequent</w:t>
      </w:r>
      <w:r w:rsidRPr="003C5EB8">
        <w:rPr>
          <w:spacing w:val="11"/>
          <w:lang w:val="en-GB"/>
        </w:rPr>
        <w:t xml:space="preserve"> </w:t>
      </w:r>
      <w:r w:rsidR="00412C11" w:rsidRPr="003C5EB8">
        <w:rPr>
          <w:spacing w:val="-1"/>
          <w:lang w:val="en-GB"/>
        </w:rPr>
        <w:t>long-term</w:t>
      </w:r>
      <w:r w:rsidRPr="003C5EB8">
        <w:rPr>
          <w:spacing w:val="11"/>
          <w:lang w:val="en-GB"/>
        </w:rPr>
        <w:t xml:space="preserve"> </w:t>
      </w:r>
      <w:r w:rsidR="00E824F2" w:rsidRPr="003C5EB8">
        <w:rPr>
          <w:spacing w:val="-1"/>
          <w:lang w:val="en-GB"/>
        </w:rPr>
        <w:t>auction</w:t>
      </w:r>
      <w:r w:rsidRPr="003C5EB8">
        <w:rPr>
          <w:spacing w:val="10"/>
          <w:lang w:val="en-GB"/>
        </w:rPr>
        <w:t xml:space="preserve"> </w:t>
      </w:r>
      <w:r w:rsidRPr="003C5EB8">
        <w:rPr>
          <w:lang w:val="en-GB"/>
        </w:rPr>
        <w:t>for</w:t>
      </w:r>
      <w:r w:rsidRPr="003C5EB8">
        <w:rPr>
          <w:spacing w:val="9"/>
          <w:lang w:val="en-GB"/>
        </w:rPr>
        <w:t xml:space="preserve"> </w:t>
      </w:r>
      <w:r w:rsidRPr="003C5EB8">
        <w:rPr>
          <w:spacing w:val="-1"/>
          <w:lang w:val="en-GB"/>
        </w:rPr>
        <w:t>which</w:t>
      </w:r>
      <w:r w:rsidRPr="003C5EB8">
        <w:rPr>
          <w:spacing w:val="9"/>
          <w:lang w:val="en-GB"/>
        </w:rPr>
        <w:t xml:space="preserve"> </w:t>
      </w:r>
      <w:r w:rsidRPr="003C5EB8">
        <w:rPr>
          <w:spacing w:val="-1"/>
          <w:lang w:val="en-GB"/>
        </w:rPr>
        <w:t>curtailment</w:t>
      </w:r>
      <w:r w:rsidRPr="003C5EB8">
        <w:rPr>
          <w:spacing w:val="10"/>
          <w:lang w:val="en-GB"/>
        </w:rPr>
        <w:t xml:space="preserve"> </w:t>
      </w:r>
      <w:r w:rsidRPr="003C5EB8">
        <w:rPr>
          <w:spacing w:val="-1"/>
          <w:lang w:val="en-GB"/>
        </w:rPr>
        <w:t>is</w:t>
      </w:r>
      <w:r w:rsidRPr="003C5EB8">
        <w:rPr>
          <w:rFonts w:ascii="Times New Roman"/>
          <w:spacing w:val="61"/>
          <w:lang w:val="en-GB"/>
        </w:rPr>
        <w:t xml:space="preserve"> </w:t>
      </w:r>
      <w:r w:rsidRPr="003C5EB8">
        <w:rPr>
          <w:spacing w:val="-1"/>
          <w:lang w:val="en-GB"/>
        </w:rPr>
        <w:t>necessary</w:t>
      </w:r>
      <w:r w:rsidRPr="003C5EB8">
        <w:rPr>
          <w:spacing w:val="8"/>
          <w:lang w:val="en-GB"/>
        </w:rPr>
        <w:t xml:space="preserve"> </w:t>
      </w:r>
      <w:r w:rsidRPr="003C5EB8">
        <w:rPr>
          <w:spacing w:val="-1"/>
          <w:lang w:val="en-GB"/>
        </w:rPr>
        <w:t>and</w:t>
      </w:r>
      <w:r w:rsidRPr="003C5EB8">
        <w:rPr>
          <w:spacing w:val="6"/>
          <w:lang w:val="en-GB"/>
        </w:rPr>
        <w:t xml:space="preserve"> </w:t>
      </w:r>
      <w:r w:rsidRPr="003C5EB8">
        <w:rPr>
          <w:spacing w:val="-1"/>
          <w:lang w:val="en-GB"/>
        </w:rPr>
        <w:t>for</w:t>
      </w:r>
      <w:r w:rsidRPr="003C5EB8">
        <w:rPr>
          <w:spacing w:val="5"/>
          <w:lang w:val="en-GB"/>
        </w:rPr>
        <w:t xml:space="preserve"> </w:t>
      </w:r>
      <w:r w:rsidRPr="003C5EB8">
        <w:rPr>
          <w:spacing w:val="-1"/>
          <w:lang w:val="en-GB"/>
        </w:rPr>
        <w:t>which</w:t>
      </w:r>
      <w:r w:rsidRPr="003C5EB8">
        <w:rPr>
          <w:spacing w:val="5"/>
          <w:lang w:val="en-GB"/>
        </w:rPr>
        <w:t xml:space="preserve"> </w:t>
      </w:r>
      <w:r w:rsidRPr="003C5EB8">
        <w:rPr>
          <w:spacing w:val="-1"/>
          <w:lang w:val="en-GB"/>
        </w:rPr>
        <w:t>the</w:t>
      </w:r>
      <w:r w:rsidRPr="003C5EB8">
        <w:rPr>
          <w:spacing w:val="8"/>
          <w:lang w:val="en-GB"/>
        </w:rPr>
        <w:t xml:space="preserve"> </w:t>
      </w:r>
      <w:r w:rsidRPr="003C5EB8">
        <w:rPr>
          <w:spacing w:val="-1"/>
          <w:lang w:val="en-GB"/>
        </w:rPr>
        <w:t>final</w:t>
      </w:r>
      <w:r w:rsidRPr="003C5EB8">
        <w:rPr>
          <w:spacing w:val="7"/>
          <w:lang w:val="en-GB"/>
        </w:rPr>
        <w:t xml:space="preserve"> </w:t>
      </w:r>
      <w:r w:rsidR="00C166E7" w:rsidRPr="003C5EB8">
        <w:rPr>
          <w:spacing w:val="-1"/>
          <w:lang w:val="en-GB"/>
        </w:rPr>
        <w:t>auction specification</w:t>
      </w:r>
      <w:r w:rsidRPr="003C5EB8">
        <w:rPr>
          <w:spacing w:val="-1"/>
          <w:lang w:val="en-GB"/>
        </w:rPr>
        <w:t>s</w:t>
      </w:r>
      <w:r w:rsidRPr="003C5EB8">
        <w:rPr>
          <w:spacing w:val="8"/>
          <w:lang w:val="en-GB"/>
        </w:rPr>
        <w:t xml:space="preserve"> </w:t>
      </w:r>
      <w:r w:rsidRPr="003C5EB8">
        <w:rPr>
          <w:spacing w:val="-1"/>
          <w:lang w:val="en-GB"/>
        </w:rPr>
        <w:t>have</w:t>
      </w:r>
      <w:r w:rsidRPr="003C5EB8">
        <w:rPr>
          <w:spacing w:val="5"/>
          <w:lang w:val="en-GB"/>
        </w:rPr>
        <w:t xml:space="preserve"> </w:t>
      </w:r>
      <w:r w:rsidRPr="003C5EB8">
        <w:rPr>
          <w:lang w:val="en-GB"/>
        </w:rPr>
        <w:t>not</w:t>
      </w:r>
      <w:r w:rsidRPr="003C5EB8">
        <w:rPr>
          <w:spacing w:val="5"/>
          <w:lang w:val="en-GB"/>
        </w:rPr>
        <w:t xml:space="preserve"> </w:t>
      </w:r>
      <w:r w:rsidRPr="003C5EB8">
        <w:rPr>
          <w:spacing w:val="-1"/>
          <w:lang w:val="en-GB"/>
        </w:rPr>
        <w:t>yet</w:t>
      </w:r>
      <w:r w:rsidRPr="003C5EB8">
        <w:rPr>
          <w:spacing w:val="6"/>
          <w:lang w:val="en-GB"/>
        </w:rPr>
        <w:t xml:space="preserve"> </w:t>
      </w:r>
      <w:r w:rsidRPr="003C5EB8">
        <w:rPr>
          <w:spacing w:val="-1"/>
          <w:lang w:val="en-GB"/>
        </w:rPr>
        <w:t>been</w:t>
      </w:r>
      <w:r w:rsidRPr="003C5EB8">
        <w:rPr>
          <w:spacing w:val="6"/>
          <w:lang w:val="en-GB"/>
        </w:rPr>
        <w:t xml:space="preserve"> </w:t>
      </w:r>
      <w:r w:rsidRPr="003C5EB8">
        <w:rPr>
          <w:spacing w:val="-1"/>
          <w:lang w:val="en-GB"/>
        </w:rPr>
        <w:t>published.</w:t>
      </w:r>
      <w:r w:rsidRPr="003C5EB8">
        <w:rPr>
          <w:spacing w:val="7"/>
          <w:lang w:val="en-GB"/>
        </w:rPr>
        <w:t xml:space="preserve"> </w:t>
      </w:r>
      <w:r w:rsidRPr="003C5EB8">
        <w:rPr>
          <w:spacing w:val="-1"/>
          <w:lang w:val="en-GB"/>
        </w:rPr>
        <w:t>By</w:t>
      </w:r>
      <w:r w:rsidRPr="003C5EB8">
        <w:rPr>
          <w:spacing w:val="6"/>
          <w:lang w:val="en-GB"/>
        </w:rPr>
        <w:t xml:space="preserve"> </w:t>
      </w:r>
      <w:r w:rsidRPr="003C5EB8">
        <w:rPr>
          <w:spacing w:val="-1"/>
          <w:lang w:val="en-GB"/>
        </w:rPr>
        <w:t>this</w:t>
      </w:r>
      <w:r w:rsidRPr="003C5EB8">
        <w:rPr>
          <w:rFonts w:ascii="Times New Roman"/>
          <w:spacing w:val="53"/>
          <w:lang w:val="en-GB"/>
        </w:rPr>
        <w:t xml:space="preserve"> </w:t>
      </w:r>
      <w:r w:rsidRPr="003C5EB8">
        <w:rPr>
          <w:spacing w:val="-1"/>
          <w:lang w:val="en-GB"/>
        </w:rPr>
        <w:t>cancellation,</w:t>
      </w:r>
      <w:r w:rsidRPr="003C5EB8">
        <w:rPr>
          <w:spacing w:val="44"/>
          <w:lang w:val="en-GB"/>
        </w:rPr>
        <w:t xml:space="preserve"> </w:t>
      </w:r>
      <w:r w:rsidRPr="003C5EB8">
        <w:rPr>
          <w:spacing w:val="-1"/>
          <w:lang w:val="en-GB"/>
        </w:rPr>
        <w:t>the</w:t>
      </w:r>
      <w:r w:rsidRPr="003C5EB8">
        <w:rPr>
          <w:spacing w:val="45"/>
          <w:lang w:val="en-GB"/>
        </w:rPr>
        <w:t xml:space="preserve"> </w:t>
      </w:r>
      <w:r w:rsidR="00AF062B" w:rsidRPr="003C5EB8">
        <w:rPr>
          <w:spacing w:val="-1"/>
          <w:lang w:val="en-GB"/>
        </w:rPr>
        <w:t>long-term transmission right</w:t>
      </w:r>
      <w:r w:rsidRPr="003C5EB8">
        <w:rPr>
          <w:spacing w:val="-1"/>
          <w:lang w:val="en-GB"/>
        </w:rPr>
        <w:t>s</w:t>
      </w:r>
      <w:r w:rsidRPr="003C5EB8">
        <w:rPr>
          <w:spacing w:val="42"/>
          <w:lang w:val="en-GB"/>
        </w:rPr>
        <w:t xml:space="preserve"> </w:t>
      </w:r>
      <w:r w:rsidRPr="003C5EB8">
        <w:rPr>
          <w:spacing w:val="-1"/>
          <w:lang w:val="en-GB"/>
        </w:rPr>
        <w:t>are</w:t>
      </w:r>
      <w:r w:rsidRPr="003C5EB8">
        <w:rPr>
          <w:spacing w:val="44"/>
          <w:lang w:val="en-GB"/>
        </w:rPr>
        <w:t xml:space="preserve"> </w:t>
      </w:r>
      <w:r w:rsidRPr="003C5EB8">
        <w:rPr>
          <w:spacing w:val="-1"/>
          <w:lang w:val="en-GB"/>
        </w:rPr>
        <w:t>given</w:t>
      </w:r>
      <w:r w:rsidRPr="003C5EB8">
        <w:rPr>
          <w:spacing w:val="44"/>
          <w:lang w:val="en-GB"/>
        </w:rPr>
        <w:t xml:space="preserve"> </w:t>
      </w:r>
      <w:r w:rsidRPr="003C5EB8">
        <w:rPr>
          <w:spacing w:val="-1"/>
          <w:lang w:val="en-GB"/>
        </w:rPr>
        <w:t>back</w:t>
      </w:r>
      <w:r w:rsidRPr="003C5EB8">
        <w:rPr>
          <w:spacing w:val="45"/>
          <w:lang w:val="en-GB"/>
        </w:rPr>
        <w:t xml:space="preserve"> </w:t>
      </w:r>
      <w:r w:rsidRPr="003C5EB8">
        <w:rPr>
          <w:spacing w:val="-1"/>
          <w:lang w:val="en-GB"/>
        </w:rPr>
        <w:t>to</w:t>
      </w:r>
      <w:r w:rsidRPr="003C5EB8">
        <w:rPr>
          <w:spacing w:val="45"/>
          <w:lang w:val="en-GB"/>
        </w:rPr>
        <w:t xml:space="preserve"> </w:t>
      </w:r>
      <w:r w:rsidRPr="003C5EB8">
        <w:rPr>
          <w:spacing w:val="-1"/>
          <w:lang w:val="en-GB"/>
        </w:rPr>
        <w:t>the</w:t>
      </w:r>
      <w:r w:rsidRPr="003C5EB8">
        <w:rPr>
          <w:spacing w:val="43"/>
          <w:lang w:val="en-GB"/>
        </w:rPr>
        <w:t xml:space="preserve"> </w:t>
      </w:r>
      <w:r w:rsidR="00AF062B" w:rsidRPr="003C5EB8">
        <w:rPr>
          <w:lang w:val="en-GB"/>
        </w:rPr>
        <w:t>long-term transmission right</w:t>
      </w:r>
      <w:r w:rsidRPr="003C5EB8">
        <w:rPr>
          <w:spacing w:val="15"/>
          <w:lang w:val="en-GB"/>
        </w:rPr>
        <w:t xml:space="preserve"> </w:t>
      </w:r>
      <w:r w:rsidRPr="003C5EB8">
        <w:rPr>
          <w:spacing w:val="-1"/>
          <w:lang w:val="en-GB"/>
        </w:rPr>
        <w:t>holders</w:t>
      </w:r>
      <w:r w:rsidRPr="003C5EB8">
        <w:rPr>
          <w:spacing w:val="12"/>
          <w:lang w:val="en-GB"/>
        </w:rPr>
        <w:t xml:space="preserve"> </w:t>
      </w:r>
      <w:r w:rsidRPr="003C5EB8">
        <w:rPr>
          <w:spacing w:val="-1"/>
          <w:lang w:val="en-GB"/>
        </w:rPr>
        <w:t>that</w:t>
      </w:r>
      <w:r w:rsidRPr="003C5EB8">
        <w:rPr>
          <w:spacing w:val="16"/>
          <w:lang w:val="en-GB"/>
        </w:rPr>
        <w:t xml:space="preserve"> </w:t>
      </w:r>
      <w:r w:rsidRPr="003C5EB8">
        <w:rPr>
          <w:spacing w:val="-1"/>
          <w:lang w:val="en-GB"/>
        </w:rPr>
        <w:t>have</w:t>
      </w:r>
      <w:r w:rsidRPr="003C5EB8">
        <w:rPr>
          <w:spacing w:val="15"/>
          <w:lang w:val="en-GB"/>
        </w:rPr>
        <w:t xml:space="preserve"> </w:t>
      </w:r>
      <w:r w:rsidRPr="003C5EB8">
        <w:rPr>
          <w:spacing w:val="-1"/>
          <w:lang w:val="en-GB"/>
        </w:rPr>
        <w:t>requested</w:t>
      </w:r>
      <w:r w:rsidRPr="003C5EB8">
        <w:rPr>
          <w:spacing w:val="11"/>
          <w:lang w:val="en-GB"/>
        </w:rPr>
        <w:t xml:space="preserve"> </w:t>
      </w:r>
      <w:r w:rsidRPr="003C5EB8">
        <w:rPr>
          <w:spacing w:val="-1"/>
          <w:lang w:val="en-GB"/>
        </w:rPr>
        <w:t>the</w:t>
      </w:r>
      <w:r w:rsidRPr="003C5EB8">
        <w:rPr>
          <w:spacing w:val="15"/>
          <w:lang w:val="en-GB"/>
        </w:rPr>
        <w:t xml:space="preserve"> </w:t>
      </w:r>
      <w:r w:rsidRPr="003C5EB8">
        <w:rPr>
          <w:spacing w:val="-1"/>
          <w:lang w:val="en-GB"/>
        </w:rPr>
        <w:t>return.</w:t>
      </w:r>
      <w:r w:rsidRPr="003C5EB8">
        <w:rPr>
          <w:spacing w:val="15"/>
          <w:lang w:val="en-GB"/>
        </w:rPr>
        <w:t xml:space="preserve"> </w:t>
      </w:r>
      <w:r w:rsidRPr="003C5EB8">
        <w:rPr>
          <w:spacing w:val="-1"/>
          <w:lang w:val="en-GB"/>
        </w:rPr>
        <w:t>If</w:t>
      </w:r>
      <w:r w:rsidRPr="003C5EB8">
        <w:rPr>
          <w:spacing w:val="14"/>
          <w:lang w:val="en-GB"/>
        </w:rPr>
        <w:t xml:space="preserve"> </w:t>
      </w:r>
      <w:r w:rsidRPr="003C5EB8">
        <w:rPr>
          <w:spacing w:val="-1"/>
          <w:lang w:val="en-GB"/>
        </w:rPr>
        <w:t>the</w:t>
      </w:r>
      <w:r w:rsidRPr="003C5EB8">
        <w:rPr>
          <w:spacing w:val="15"/>
          <w:lang w:val="en-GB"/>
        </w:rPr>
        <w:t xml:space="preserve"> </w:t>
      </w:r>
      <w:r w:rsidRPr="003C5EB8">
        <w:rPr>
          <w:spacing w:val="-1"/>
          <w:lang w:val="en-GB"/>
        </w:rPr>
        <w:t>final</w:t>
      </w:r>
      <w:r w:rsidRPr="003C5EB8">
        <w:rPr>
          <w:spacing w:val="15"/>
          <w:lang w:val="en-GB"/>
        </w:rPr>
        <w:t xml:space="preserve"> </w:t>
      </w:r>
      <w:r w:rsidR="00C166E7" w:rsidRPr="003C5EB8">
        <w:rPr>
          <w:spacing w:val="-1"/>
          <w:lang w:val="en-GB"/>
        </w:rPr>
        <w:t>auction specification</w:t>
      </w:r>
      <w:r w:rsidRPr="003C5EB8">
        <w:rPr>
          <w:rFonts w:ascii="Times New Roman"/>
          <w:spacing w:val="61"/>
          <w:lang w:val="en-GB"/>
        </w:rPr>
        <w:t xml:space="preserve"> </w:t>
      </w:r>
      <w:r w:rsidRPr="003C5EB8">
        <w:rPr>
          <w:spacing w:val="-1"/>
          <w:lang w:val="en-GB"/>
        </w:rPr>
        <w:t>has</w:t>
      </w:r>
      <w:r w:rsidRPr="003C5EB8">
        <w:rPr>
          <w:lang w:val="en-GB"/>
        </w:rPr>
        <w:t xml:space="preserve"> </w:t>
      </w:r>
      <w:r w:rsidRPr="003C5EB8">
        <w:rPr>
          <w:spacing w:val="-1"/>
          <w:lang w:val="en-GB"/>
        </w:rPr>
        <w:t>already</w:t>
      </w:r>
      <w:r w:rsidRPr="003C5EB8">
        <w:rPr>
          <w:spacing w:val="2"/>
          <w:lang w:val="en-GB"/>
        </w:rPr>
        <w:t xml:space="preserve"> </w:t>
      </w:r>
      <w:r w:rsidRPr="003C5EB8">
        <w:rPr>
          <w:spacing w:val="-1"/>
          <w:lang w:val="en-GB"/>
        </w:rPr>
        <w:t>been</w:t>
      </w:r>
      <w:r w:rsidRPr="003C5EB8">
        <w:rPr>
          <w:lang w:val="en-GB"/>
        </w:rPr>
        <w:t xml:space="preserve"> </w:t>
      </w:r>
      <w:r w:rsidRPr="003C5EB8">
        <w:rPr>
          <w:spacing w:val="-1"/>
          <w:lang w:val="en-GB"/>
        </w:rPr>
        <w:t>published</w:t>
      </w:r>
      <w:r w:rsidRPr="003C5EB8">
        <w:rPr>
          <w:spacing w:val="1"/>
          <w:lang w:val="en-GB"/>
        </w:rPr>
        <w:t xml:space="preserve"> </w:t>
      </w:r>
      <w:r w:rsidRPr="003C5EB8">
        <w:rPr>
          <w:spacing w:val="-1"/>
          <w:lang w:val="en-GB"/>
        </w:rPr>
        <w:t>the</w:t>
      </w:r>
      <w:r w:rsidRPr="003C5EB8">
        <w:rPr>
          <w:spacing w:val="1"/>
          <w:lang w:val="en-GB"/>
        </w:rPr>
        <w:t xml:space="preserve"> </w:t>
      </w:r>
      <w:r w:rsidRPr="003C5EB8">
        <w:rPr>
          <w:spacing w:val="-1"/>
          <w:lang w:val="en-GB"/>
        </w:rPr>
        <w:t>return</w:t>
      </w:r>
      <w:r w:rsidRPr="003C5EB8">
        <w:rPr>
          <w:spacing w:val="1"/>
          <w:lang w:val="en-GB"/>
        </w:rPr>
        <w:t xml:space="preserve"> </w:t>
      </w:r>
      <w:r w:rsidRPr="003C5EB8">
        <w:rPr>
          <w:spacing w:val="-1"/>
          <w:lang w:val="en-GB"/>
        </w:rPr>
        <w:t>shall</w:t>
      </w:r>
      <w:r w:rsidRPr="003C5EB8">
        <w:rPr>
          <w:lang w:val="en-GB"/>
        </w:rPr>
        <w:t xml:space="preserve"> </w:t>
      </w:r>
      <w:r w:rsidRPr="003C5EB8">
        <w:rPr>
          <w:spacing w:val="-1"/>
          <w:lang w:val="en-GB"/>
        </w:rPr>
        <w:t>not</w:t>
      </w:r>
      <w:r w:rsidRPr="003C5EB8">
        <w:rPr>
          <w:spacing w:val="2"/>
          <w:lang w:val="en-GB"/>
        </w:rPr>
        <w:t xml:space="preserve"> </w:t>
      </w:r>
      <w:r w:rsidRPr="003C5EB8">
        <w:rPr>
          <w:spacing w:val="-2"/>
          <w:lang w:val="en-GB"/>
        </w:rPr>
        <w:t>be</w:t>
      </w:r>
      <w:r w:rsidRPr="003C5EB8">
        <w:rPr>
          <w:spacing w:val="2"/>
          <w:lang w:val="en-GB"/>
        </w:rPr>
        <w:t xml:space="preserve"> </w:t>
      </w:r>
      <w:r w:rsidRPr="003C5EB8">
        <w:rPr>
          <w:spacing w:val="-1"/>
          <w:lang w:val="en-GB"/>
        </w:rPr>
        <w:t>cancelled</w:t>
      </w:r>
      <w:r w:rsidRPr="003C5EB8">
        <w:rPr>
          <w:lang w:val="en-GB"/>
        </w:rPr>
        <w:t xml:space="preserve"> </w:t>
      </w:r>
      <w:r w:rsidRPr="003C5EB8">
        <w:rPr>
          <w:spacing w:val="-1"/>
          <w:lang w:val="en-GB"/>
        </w:rPr>
        <w:t>and</w:t>
      </w:r>
      <w:r w:rsidRPr="003C5EB8">
        <w:rPr>
          <w:spacing w:val="1"/>
          <w:lang w:val="en-GB"/>
        </w:rPr>
        <w:t xml:space="preserve"> </w:t>
      </w:r>
      <w:r w:rsidRPr="003C5EB8">
        <w:rPr>
          <w:spacing w:val="-2"/>
          <w:lang w:val="en-GB"/>
        </w:rPr>
        <w:t>the</w:t>
      </w:r>
      <w:r w:rsidRPr="003C5EB8">
        <w:rPr>
          <w:spacing w:val="1"/>
          <w:lang w:val="en-GB"/>
        </w:rPr>
        <w:t xml:space="preserve"> </w:t>
      </w:r>
      <w:r w:rsidRPr="003C5EB8">
        <w:rPr>
          <w:spacing w:val="-1"/>
          <w:lang w:val="en-GB"/>
        </w:rPr>
        <w:t>compensation</w:t>
      </w:r>
      <w:r w:rsidRPr="003C5EB8">
        <w:rPr>
          <w:spacing w:val="48"/>
          <w:lang w:val="en-GB"/>
        </w:rPr>
        <w:t xml:space="preserve"> </w:t>
      </w:r>
      <w:r w:rsidRPr="003C5EB8">
        <w:rPr>
          <w:lang w:val="en-GB"/>
        </w:rPr>
        <w:t>or</w:t>
      </w:r>
      <w:r w:rsidRPr="003C5EB8">
        <w:rPr>
          <w:rFonts w:ascii="Times New Roman"/>
          <w:spacing w:val="57"/>
          <w:lang w:val="en-GB"/>
        </w:rPr>
        <w:t xml:space="preserve"> </w:t>
      </w:r>
      <w:r w:rsidRPr="003C5EB8">
        <w:rPr>
          <w:spacing w:val="-1"/>
          <w:lang w:val="en-GB"/>
        </w:rPr>
        <w:t>reimbursement</w:t>
      </w:r>
      <w:r w:rsidRPr="003C5EB8">
        <w:rPr>
          <w:spacing w:val="12"/>
          <w:lang w:val="en-GB"/>
        </w:rPr>
        <w:t xml:space="preserve"> </w:t>
      </w:r>
      <w:r w:rsidRPr="003C5EB8">
        <w:rPr>
          <w:lang w:val="en-GB"/>
        </w:rPr>
        <w:t>for</w:t>
      </w:r>
      <w:r w:rsidRPr="003C5EB8">
        <w:rPr>
          <w:spacing w:val="12"/>
          <w:lang w:val="en-GB"/>
        </w:rPr>
        <w:t xml:space="preserve"> </w:t>
      </w:r>
      <w:r w:rsidRPr="003C5EB8">
        <w:rPr>
          <w:spacing w:val="-1"/>
          <w:lang w:val="en-GB"/>
        </w:rPr>
        <w:t>curtailed</w:t>
      </w:r>
      <w:r w:rsidRPr="003C5EB8">
        <w:rPr>
          <w:spacing w:val="11"/>
          <w:lang w:val="en-GB"/>
        </w:rPr>
        <w:t xml:space="preserve"> </w:t>
      </w:r>
      <w:r w:rsidR="00AF062B" w:rsidRPr="003C5EB8">
        <w:rPr>
          <w:lang w:val="en-GB"/>
        </w:rPr>
        <w:t>long-term transmission right</w:t>
      </w:r>
      <w:r w:rsidRPr="003C5EB8">
        <w:rPr>
          <w:spacing w:val="-1"/>
          <w:lang w:val="en-GB"/>
        </w:rPr>
        <w:t>s</w:t>
      </w:r>
      <w:r w:rsidRPr="003C5EB8">
        <w:rPr>
          <w:spacing w:val="12"/>
          <w:lang w:val="en-GB"/>
        </w:rPr>
        <w:t xml:space="preserve"> </w:t>
      </w:r>
      <w:r w:rsidRPr="003C5EB8">
        <w:rPr>
          <w:spacing w:val="-1"/>
          <w:lang w:val="en-GB"/>
        </w:rPr>
        <w:t>shall</w:t>
      </w:r>
      <w:r w:rsidRPr="003C5EB8">
        <w:rPr>
          <w:spacing w:val="13"/>
          <w:lang w:val="en-GB"/>
        </w:rPr>
        <w:t xml:space="preserve"> </w:t>
      </w:r>
      <w:r w:rsidRPr="003C5EB8">
        <w:rPr>
          <w:spacing w:val="-1"/>
          <w:lang w:val="en-GB"/>
        </w:rPr>
        <w:t>be</w:t>
      </w:r>
      <w:r w:rsidRPr="003C5EB8">
        <w:rPr>
          <w:spacing w:val="13"/>
          <w:lang w:val="en-GB"/>
        </w:rPr>
        <w:t xml:space="preserve"> </w:t>
      </w:r>
      <w:r w:rsidRPr="003C5EB8">
        <w:rPr>
          <w:spacing w:val="-1"/>
          <w:lang w:val="en-GB"/>
        </w:rPr>
        <w:t>paid</w:t>
      </w:r>
      <w:r w:rsidRPr="003C5EB8">
        <w:rPr>
          <w:spacing w:val="11"/>
          <w:lang w:val="en-GB"/>
        </w:rPr>
        <w:t xml:space="preserve"> </w:t>
      </w:r>
      <w:r w:rsidRPr="003C5EB8">
        <w:rPr>
          <w:lang w:val="en-GB"/>
        </w:rPr>
        <w:t>to</w:t>
      </w:r>
      <w:r w:rsidRPr="003C5EB8">
        <w:rPr>
          <w:spacing w:val="14"/>
          <w:lang w:val="en-GB"/>
        </w:rPr>
        <w:t xml:space="preserve"> </w:t>
      </w:r>
      <w:r w:rsidRPr="003C5EB8">
        <w:rPr>
          <w:spacing w:val="-1"/>
          <w:lang w:val="en-GB"/>
        </w:rPr>
        <w:t>the</w:t>
      </w:r>
      <w:r w:rsidRPr="003C5EB8">
        <w:rPr>
          <w:spacing w:val="10"/>
          <w:lang w:val="en-GB"/>
        </w:rPr>
        <w:t xml:space="preserve"> </w:t>
      </w:r>
      <w:r w:rsidRPr="003C5EB8">
        <w:rPr>
          <w:spacing w:val="-1"/>
          <w:lang w:val="en-GB"/>
        </w:rPr>
        <w:t>holder</w:t>
      </w:r>
      <w:r w:rsidRPr="003C5EB8">
        <w:rPr>
          <w:spacing w:val="12"/>
          <w:lang w:val="en-GB"/>
        </w:rPr>
        <w:t xml:space="preserve"> </w:t>
      </w:r>
      <w:r w:rsidRPr="003C5EB8">
        <w:rPr>
          <w:spacing w:val="-2"/>
          <w:lang w:val="en-GB"/>
        </w:rPr>
        <w:t>who</w:t>
      </w:r>
      <w:r w:rsidRPr="003C5EB8">
        <w:rPr>
          <w:rFonts w:ascii="Times New Roman"/>
          <w:spacing w:val="49"/>
          <w:lang w:val="en-GB"/>
        </w:rPr>
        <w:t xml:space="preserve"> </w:t>
      </w:r>
      <w:r w:rsidRPr="003C5EB8">
        <w:rPr>
          <w:spacing w:val="-1"/>
          <w:lang w:val="en-GB"/>
        </w:rPr>
        <w:t>returned the</w:t>
      </w:r>
      <w:r w:rsidRPr="003C5EB8">
        <w:rPr>
          <w:spacing w:val="-2"/>
          <w:lang w:val="en-GB"/>
        </w:rPr>
        <w:t xml:space="preserve"> </w:t>
      </w:r>
      <w:r w:rsidR="00AF062B" w:rsidRPr="003C5EB8">
        <w:rPr>
          <w:spacing w:val="-1"/>
          <w:lang w:val="en-GB"/>
        </w:rPr>
        <w:t>long-term transmission right</w:t>
      </w:r>
      <w:r w:rsidRPr="003C5EB8">
        <w:rPr>
          <w:spacing w:val="-1"/>
          <w:lang w:val="en-GB"/>
        </w:rPr>
        <w:t>s.</w:t>
      </w:r>
    </w:p>
    <w:p w14:paraId="2E0E22BD" w14:textId="77777777" w:rsidR="003041E4" w:rsidRPr="003C5EB8" w:rsidRDefault="00B300E8">
      <w:pPr>
        <w:spacing w:before="196"/>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58</w:t>
      </w:r>
    </w:p>
    <w:p w14:paraId="2E0E22BE" w14:textId="3F8E4234" w:rsidR="003041E4" w:rsidRPr="003C5EB8" w:rsidRDefault="00B300E8">
      <w:pPr>
        <w:pStyle w:val="Heading2"/>
        <w:ind w:right="214"/>
        <w:jc w:val="center"/>
        <w:rPr>
          <w:spacing w:val="-1"/>
          <w:lang w:val="en-GB"/>
        </w:rPr>
      </w:pPr>
      <w:bookmarkStart w:id="78" w:name="_Toc170124951"/>
      <w:r w:rsidRPr="003C5EB8">
        <w:rPr>
          <w:spacing w:val="-1"/>
          <w:lang w:val="en-GB"/>
        </w:rPr>
        <w:t>Firmness</w:t>
      </w:r>
      <w:r w:rsidRPr="003C5EB8">
        <w:rPr>
          <w:spacing w:val="1"/>
          <w:lang w:val="en-GB"/>
        </w:rPr>
        <w:t xml:space="preserve"> </w:t>
      </w:r>
      <w:r w:rsidRPr="003C5EB8">
        <w:rPr>
          <w:spacing w:val="-1"/>
          <w:lang w:val="en-GB"/>
        </w:rPr>
        <w:t>deadline</w:t>
      </w:r>
      <w:bookmarkEnd w:id="78"/>
    </w:p>
    <w:p w14:paraId="4F8E9969" w14:textId="77777777" w:rsidR="00CB106F" w:rsidRPr="003C5EB8" w:rsidRDefault="00CB106F">
      <w:pPr>
        <w:pStyle w:val="Heading2"/>
        <w:ind w:right="214"/>
        <w:jc w:val="center"/>
        <w:rPr>
          <w:b w:val="0"/>
          <w:bCs w:val="0"/>
          <w:lang w:val="en-GB"/>
        </w:rPr>
      </w:pPr>
    </w:p>
    <w:p w14:paraId="2E0E22BF" w14:textId="6A6CB93E" w:rsidR="003041E4" w:rsidRPr="003C5EB8" w:rsidRDefault="00B300E8">
      <w:pPr>
        <w:pStyle w:val="BodyText"/>
        <w:spacing w:before="120" w:line="276" w:lineRule="auto"/>
        <w:ind w:left="136" w:right="147" w:firstLine="0"/>
        <w:jc w:val="both"/>
        <w:rPr>
          <w:lang w:val="en-GB"/>
        </w:rPr>
      </w:pPr>
      <w:r w:rsidRPr="003C5EB8">
        <w:rPr>
          <w:spacing w:val="-1"/>
          <w:lang w:val="en-GB"/>
        </w:rPr>
        <w:t>The</w:t>
      </w:r>
      <w:r w:rsidRPr="003C5EB8">
        <w:rPr>
          <w:spacing w:val="41"/>
          <w:lang w:val="en-GB"/>
        </w:rPr>
        <w:t xml:space="preserve"> </w:t>
      </w:r>
      <w:r w:rsidR="00C166E7" w:rsidRPr="003C5EB8">
        <w:rPr>
          <w:spacing w:val="-1"/>
          <w:lang w:val="en-GB"/>
        </w:rPr>
        <w:t>allocation platform</w:t>
      </w:r>
      <w:r w:rsidRPr="003C5EB8">
        <w:rPr>
          <w:spacing w:val="40"/>
          <w:lang w:val="en-GB"/>
        </w:rPr>
        <w:t xml:space="preserve"> </w:t>
      </w:r>
      <w:r w:rsidRPr="003C5EB8">
        <w:rPr>
          <w:spacing w:val="-2"/>
          <w:lang w:val="en-GB"/>
        </w:rPr>
        <w:t>shall</w:t>
      </w:r>
      <w:r w:rsidRPr="003C5EB8">
        <w:rPr>
          <w:spacing w:val="41"/>
          <w:lang w:val="en-GB"/>
        </w:rPr>
        <w:t xml:space="preserve"> </w:t>
      </w:r>
      <w:r w:rsidRPr="003C5EB8">
        <w:rPr>
          <w:spacing w:val="-1"/>
          <w:lang w:val="en-GB"/>
        </w:rPr>
        <w:t>publish</w:t>
      </w:r>
      <w:r w:rsidRPr="003C5EB8">
        <w:rPr>
          <w:spacing w:val="40"/>
          <w:lang w:val="en-GB"/>
        </w:rPr>
        <w:t xml:space="preserve"> </w:t>
      </w:r>
      <w:r w:rsidRPr="003C5EB8">
        <w:rPr>
          <w:lang w:val="en-GB"/>
        </w:rPr>
        <w:t>on</w:t>
      </w:r>
      <w:r w:rsidRPr="003C5EB8">
        <w:rPr>
          <w:spacing w:val="40"/>
          <w:lang w:val="en-GB"/>
        </w:rPr>
        <w:t xml:space="preserve"> </w:t>
      </w:r>
      <w:r w:rsidRPr="003C5EB8">
        <w:rPr>
          <w:spacing w:val="-1"/>
          <w:lang w:val="en-GB"/>
        </w:rPr>
        <w:t>its</w:t>
      </w:r>
      <w:r w:rsidRPr="003C5EB8">
        <w:rPr>
          <w:spacing w:val="38"/>
          <w:lang w:val="en-GB"/>
        </w:rPr>
        <w:t xml:space="preserve"> </w:t>
      </w:r>
      <w:r w:rsidRPr="003C5EB8">
        <w:rPr>
          <w:spacing w:val="-1"/>
          <w:lang w:val="en-GB"/>
        </w:rPr>
        <w:t>website</w:t>
      </w:r>
      <w:r w:rsidRPr="003C5EB8">
        <w:rPr>
          <w:spacing w:val="42"/>
          <w:lang w:val="en-GB"/>
        </w:rPr>
        <w:t xml:space="preserve"> </w:t>
      </w:r>
      <w:r w:rsidRPr="003C5EB8">
        <w:rPr>
          <w:spacing w:val="-1"/>
          <w:lang w:val="en-GB"/>
        </w:rPr>
        <w:t>and</w:t>
      </w:r>
      <w:r w:rsidRPr="003C5EB8">
        <w:rPr>
          <w:spacing w:val="40"/>
          <w:lang w:val="en-GB"/>
        </w:rPr>
        <w:t xml:space="preserve"> </w:t>
      </w:r>
      <w:r w:rsidRPr="003C5EB8">
        <w:rPr>
          <w:spacing w:val="-1"/>
          <w:lang w:val="en-GB"/>
        </w:rPr>
        <w:t>take</w:t>
      </w:r>
      <w:r w:rsidRPr="003C5EB8">
        <w:rPr>
          <w:spacing w:val="41"/>
          <w:lang w:val="en-GB"/>
        </w:rPr>
        <w:t xml:space="preserve"> </w:t>
      </w:r>
      <w:r w:rsidRPr="003C5EB8">
        <w:rPr>
          <w:spacing w:val="-1"/>
          <w:lang w:val="en-GB"/>
        </w:rPr>
        <w:t>into</w:t>
      </w:r>
      <w:r w:rsidRPr="003C5EB8">
        <w:rPr>
          <w:spacing w:val="43"/>
          <w:lang w:val="en-GB"/>
        </w:rPr>
        <w:t xml:space="preserve"> </w:t>
      </w:r>
      <w:r w:rsidRPr="003C5EB8">
        <w:rPr>
          <w:spacing w:val="-1"/>
          <w:lang w:val="en-GB"/>
        </w:rPr>
        <w:t>account</w:t>
      </w:r>
      <w:r w:rsidRPr="003C5EB8">
        <w:rPr>
          <w:spacing w:val="39"/>
          <w:lang w:val="en-GB"/>
        </w:rPr>
        <w:t xml:space="preserve"> </w:t>
      </w:r>
      <w:r w:rsidRPr="003C5EB8">
        <w:rPr>
          <w:spacing w:val="-1"/>
          <w:lang w:val="en-GB"/>
        </w:rPr>
        <w:t>for</w:t>
      </w:r>
      <w:r w:rsidRPr="003C5EB8">
        <w:rPr>
          <w:spacing w:val="41"/>
          <w:lang w:val="en-GB"/>
        </w:rPr>
        <w:t xml:space="preserve"> </w:t>
      </w:r>
      <w:r w:rsidRPr="003C5EB8">
        <w:rPr>
          <w:spacing w:val="-2"/>
          <w:lang w:val="en-GB"/>
        </w:rPr>
        <w:t>the</w:t>
      </w:r>
      <w:r w:rsidRPr="003C5EB8">
        <w:rPr>
          <w:spacing w:val="41"/>
          <w:lang w:val="en-GB"/>
        </w:rPr>
        <w:t xml:space="preserve"> </w:t>
      </w:r>
      <w:r w:rsidRPr="003C5EB8">
        <w:rPr>
          <w:spacing w:val="-1"/>
          <w:lang w:val="en-GB"/>
        </w:rPr>
        <w:t>calculation</w:t>
      </w:r>
      <w:r w:rsidRPr="003C5EB8">
        <w:rPr>
          <w:spacing w:val="39"/>
          <w:lang w:val="en-GB"/>
        </w:rPr>
        <w:t xml:space="preserve"> </w:t>
      </w:r>
      <w:r w:rsidRPr="003C5EB8">
        <w:rPr>
          <w:lang w:val="en-GB"/>
        </w:rPr>
        <w:t>of</w:t>
      </w:r>
      <w:r w:rsidRPr="003C5EB8">
        <w:rPr>
          <w:rFonts w:ascii="Times New Roman"/>
          <w:spacing w:val="61"/>
          <w:lang w:val="en-GB"/>
        </w:rPr>
        <w:t xml:space="preserve"> </w:t>
      </w:r>
      <w:r w:rsidRPr="003C5EB8">
        <w:rPr>
          <w:spacing w:val="-1"/>
          <w:lang w:val="en-GB"/>
        </w:rPr>
        <w:t>compensation</w:t>
      </w:r>
      <w:r w:rsidRPr="003C5EB8">
        <w:rPr>
          <w:spacing w:val="14"/>
          <w:lang w:val="en-GB"/>
        </w:rPr>
        <w:t xml:space="preserve"> </w:t>
      </w:r>
      <w:r w:rsidRPr="003C5EB8">
        <w:rPr>
          <w:spacing w:val="-1"/>
          <w:lang w:val="en-GB"/>
        </w:rPr>
        <w:t>for</w:t>
      </w:r>
      <w:r w:rsidRPr="003C5EB8">
        <w:rPr>
          <w:spacing w:val="14"/>
          <w:lang w:val="en-GB"/>
        </w:rPr>
        <w:t xml:space="preserve"> </w:t>
      </w:r>
      <w:r w:rsidRPr="003C5EB8">
        <w:rPr>
          <w:spacing w:val="-1"/>
          <w:lang w:val="en-GB"/>
        </w:rPr>
        <w:t>curtailed</w:t>
      </w:r>
      <w:r w:rsidRPr="003C5EB8">
        <w:rPr>
          <w:spacing w:val="11"/>
          <w:lang w:val="en-GB"/>
        </w:rPr>
        <w:t xml:space="preserve"> </w:t>
      </w:r>
      <w:r w:rsidR="00AF062B" w:rsidRPr="003C5EB8">
        <w:rPr>
          <w:lang w:val="en-GB"/>
        </w:rPr>
        <w:t>long-term transmission right</w:t>
      </w:r>
      <w:r w:rsidRPr="003C5EB8">
        <w:rPr>
          <w:spacing w:val="-1"/>
          <w:lang w:val="en-GB"/>
        </w:rPr>
        <w:t>s</w:t>
      </w:r>
      <w:r w:rsidRPr="003C5EB8">
        <w:rPr>
          <w:spacing w:val="14"/>
          <w:lang w:val="en-GB"/>
        </w:rPr>
        <w:t xml:space="preserve"> </w:t>
      </w:r>
      <w:r w:rsidRPr="003C5EB8">
        <w:rPr>
          <w:spacing w:val="-1"/>
          <w:lang w:val="en-GB"/>
        </w:rPr>
        <w:t>the</w:t>
      </w:r>
      <w:r w:rsidRPr="003C5EB8">
        <w:rPr>
          <w:spacing w:val="16"/>
          <w:lang w:val="en-GB"/>
        </w:rPr>
        <w:t xml:space="preserve"> </w:t>
      </w:r>
      <w:r w:rsidRPr="003C5EB8">
        <w:rPr>
          <w:spacing w:val="-1"/>
          <w:lang w:val="en-GB"/>
        </w:rPr>
        <w:t>following</w:t>
      </w:r>
      <w:r w:rsidRPr="003C5EB8">
        <w:rPr>
          <w:spacing w:val="14"/>
          <w:lang w:val="en-GB"/>
        </w:rPr>
        <w:t xml:space="preserve"> </w:t>
      </w:r>
      <w:r w:rsidR="008842F7" w:rsidRPr="003C5EB8">
        <w:rPr>
          <w:spacing w:val="-1"/>
          <w:lang w:val="en-GB"/>
        </w:rPr>
        <w:t>firmness deadline</w:t>
      </w:r>
      <w:r w:rsidRPr="003C5EB8">
        <w:rPr>
          <w:spacing w:val="-1"/>
          <w:lang w:val="en-GB"/>
        </w:rPr>
        <w:t>s</w:t>
      </w:r>
      <w:r w:rsidRPr="003C5EB8">
        <w:rPr>
          <w:spacing w:val="15"/>
          <w:lang w:val="en-GB"/>
        </w:rPr>
        <w:t xml:space="preserve"> </w:t>
      </w:r>
      <w:r w:rsidRPr="003C5EB8">
        <w:rPr>
          <w:spacing w:val="-1"/>
          <w:lang w:val="en-GB"/>
        </w:rPr>
        <w:t>for</w:t>
      </w:r>
      <w:r w:rsidRPr="003C5EB8">
        <w:rPr>
          <w:spacing w:val="14"/>
          <w:lang w:val="en-GB"/>
        </w:rPr>
        <w:t xml:space="preserve"> </w:t>
      </w:r>
      <w:r w:rsidRPr="003C5EB8">
        <w:rPr>
          <w:spacing w:val="-2"/>
          <w:lang w:val="en-GB"/>
        </w:rPr>
        <w:t>the</w:t>
      </w:r>
      <w:r w:rsidRPr="003C5EB8">
        <w:rPr>
          <w:rFonts w:ascii="Times New Roman"/>
          <w:spacing w:val="53"/>
          <w:lang w:val="en-GB"/>
        </w:rPr>
        <w:t xml:space="preserve"> </w:t>
      </w:r>
      <w:r w:rsidRPr="003C5EB8">
        <w:rPr>
          <w:spacing w:val="-1"/>
          <w:lang w:val="en-GB"/>
        </w:rPr>
        <w:t>respective</w:t>
      </w:r>
      <w:r w:rsidRPr="003C5EB8">
        <w:rPr>
          <w:spacing w:val="-2"/>
          <w:lang w:val="en-GB"/>
        </w:rPr>
        <w:t xml:space="preserve"> </w:t>
      </w:r>
      <w:r w:rsidRPr="003C5EB8">
        <w:rPr>
          <w:spacing w:val="-1"/>
          <w:lang w:val="en-GB"/>
        </w:rPr>
        <w:t>bidding zone</w:t>
      </w:r>
      <w:r w:rsidRPr="003C5EB8">
        <w:rPr>
          <w:spacing w:val="1"/>
          <w:lang w:val="en-GB"/>
        </w:rPr>
        <w:t xml:space="preserve"> </w:t>
      </w:r>
      <w:r w:rsidRPr="003C5EB8">
        <w:rPr>
          <w:spacing w:val="-1"/>
          <w:lang w:val="en-GB"/>
        </w:rPr>
        <w:t>borders:</w:t>
      </w:r>
    </w:p>
    <w:p w14:paraId="2E0E22C0" w14:textId="77777777" w:rsidR="003041E4" w:rsidRPr="003C5EB8" w:rsidRDefault="003041E4">
      <w:pPr>
        <w:spacing w:before="4"/>
        <w:rPr>
          <w:rFonts w:ascii="Calibri" w:eastAsia="Calibri" w:hAnsi="Calibri" w:cs="Calibri"/>
          <w:sz w:val="16"/>
          <w:szCs w:val="16"/>
          <w:lang w:val="en-GB"/>
        </w:rPr>
      </w:pPr>
    </w:p>
    <w:tbl>
      <w:tblPr>
        <w:tblW w:w="0" w:type="auto"/>
        <w:tblInd w:w="557" w:type="dxa"/>
        <w:tblLayout w:type="fixed"/>
        <w:tblCellMar>
          <w:left w:w="0" w:type="dxa"/>
          <w:right w:w="0" w:type="dxa"/>
        </w:tblCellMar>
        <w:tblLook w:val="01E0" w:firstRow="1" w:lastRow="1" w:firstColumn="1" w:lastColumn="1" w:noHBand="0" w:noVBand="0"/>
      </w:tblPr>
      <w:tblGrid>
        <w:gridCol w:w="2858"/>
        <w:gridCol w:w="5669"/>
      </w:tblGrid>
      <w:tr w:rsidR="003041E4" w:rsidRPr="003C5EB8" w14:paraId="2E0E22C3" w14:textId="77777777">
        <w:trPr>
          <w:trHeight w:hRule="exact" w:val="490"/>
        </w:trPr>
        <w:tc>
          <w:tcPr>
            <w:tcW w:w="2858" w:type="dxa"/>
            <w:tcBorders>
              <w:top w:val="single" w:sz="5" w:space="0" w:color="000000"/>
              <w:left w:val="single" w:sz="5" w:space="0" w:color="000000"/>
              <w:bottom w:val="single" w:sz="5" w:space="0" w:color="000000"/>
              <w:right w:val="single" w:sz="5" w:space="0" w:color="000000"/>
            </w:tcBorders>
          </w:tcPr>
          <w:p w14:paraId="2E0E22C1" w14:textId="77777777" w:rsidR="003041E4" w:rsidRPr="003C5EB8" w:rsidRDefault="00B300E8">
            <w:pPr>
              <w:pStyle w:val="TableParagraph"/>
              <w:spacing w:line="267" w:lineRule="exact"/>
              <w:ind w:left="102"/>
              <w:rPr>
                <w:rFonts w:ascii="Calibri" w:eastAsia="Calibri" w:hAnsi="Calibri" w:cs="Calibri"/>
                <w:lang w:val="en-GB"/>
              </w:rPr>
            </w:pPr>
            <w:r w:rsidRPr="003C5EB8">
              <w:rPr>
                <w:rFonts w:ascii="Calibri" w:eastAsia="Calibri" w:hAnsi="Calibri" w:cs="Calibri"/>
                <w:spacing w:val="-1"/>
                <w:lang w:val="en-GB"/>
              </w:rPr>
              <w:t xml:space="preserve">Switzerland </w:t>
            </w:r>
            <w:r w:rsidRPr="003C5EB8">
              <w:rPr>
                <w:rFonts w:ascii="Calibri" w:eastAsia="Calibri" w:hAnsi="Calibri" w:cs="Calibri"/>
                <w:lang w:val="en-GB"/>
              </w:rPr>
              <w:t xml:space="preserve">– </w:t>
            </w:r>
            <w:r w:rsidRPr="003C5EB8">
              <w:rPr>
                <w:rFonts w:ascii="Calibri" w:eastAsia="Calibri" w:hAnsi="Calibri" w:cs="Calibri"/>
                <w:spacing w:val="-2"/>
                <w:lang w:val="en-GB"/>
              </w:rPr>
              <w:t>France</w:t>
            </w:r>
          </w:p>
        </w:tc>
        <w:tc>
          <w:tcPr>
            <w:tcW w:w="5669" w:type="dxa"/>
            <w:tcBorders>
              <w:top w:val="single" w:sz="5" w:space="0" w:color="000000"/>
              <w:left w:val="single" w:sz="5" w:space="0" w:color="000000"/>
              <w:bottom w:val="single" w:sz="5" w:space="0" w:color="000000"/>
              <w:right w:val="single" w:sz="5" w:space="0" w:color="000000"/>
            </w:tcBorders>
          </w:tcPr>
          <w:p w14:paraId="2E0E22C2" w14:textId="2939C5E9" w:rsidR="003041E4" w:rsidRPr="003C5EB8" w:rsidRDefault="00D96F6D">
            <w:pPr>
              <w:pStyle w:val="TableParagraph"/>
              <w:spacing w:line="267" w:lineRule="exact"/>
              <w:ind w:left="104"/>
              <w:rPr>
                <w:rFonts w:ascii="Calibri" w:eastAsia="Calibri" w:hAnsi="Calibri" w:cs="Calibri"/>
                <w:lang w:val="en-GB"/>
              </w:rPr>
            </w:pPr>
            <w:r w:rsidRPr="00593A9A">
              <w:rPr>
                <w:rFonts w:ascii="Calibri"/>
                <w:spacing w:val="-1"/>
                <w:highlight w:val="yellow"/>
                <w:lang w:val="en-GB"/>
              </w:rPr>
              <w:t>10</w:t>
            </w:r>
            <w:r w:rsidR="00B300E8" w:rsidRPr="00593A9A">
              <w:rPr>
                <w:rFonts w:ascii="Calibri"/>
                <w:spacing w:val="-1"/>
                <w:highlight w:val="yellow"/>
                <w:lang w:val="en-GB"/>
              </w:rPr>
              <w:t>:</w:t>
            </w:r>
            <w:r w:rsidRPr="00593A9A">
              <w:rPr>
                <w:rFonts w:ascii="Calibri"/>
                <w:spacing w:val="-1"/>
                <w:highlight w:val="yellow"/>
                <w:lang w:val="en-GB"/>
              </w:rPr>
              <w:t>0</w:t>
            </w:r>
            <w:r w:rsidR="007D0D94" w:rsidRPr="00593A9A">
              <w:rPr>
                <w:rFonts w:ascii="Calibri"/>
                <w:spacing w:val="-1"/>
                <w:highlight w:val="yellow"/>
                <w:lang w:val="en-GB"/>
              </w:rPr>
              <w:t>0</w:t>
            </w:r>
            <w:r w:rsidR="00B300E8" w:rsidRPr="00593A9A">
              <w:rPr>
                <w:rFonts w:ascii="Calibri"/>
                <w:spacing w:val="1"/>
                <w:highlight w:val="yellow"/>
                <w:lang w:val="en-GB"/>
              </w:rPr>
              <w:t xml:space="preserve"> </w:t>
            </w:r>
            <w:r w:rsidR="007D0D94" w:rsidRPr="00593A9A">
              <w:rPr>
                <w:rFonts w:ascii="Calibri"/>
                <w:spacing w:val="-1"/>
                <w:highlight w:val="yellow"/>
                <w:lang w:val="en-GB"/>
              </w:rPr>
              <w:t>a</w:t>
            </w:r>
            <w:r w:rsidR="00B300E8" w:rsidRPr="00593A9A">
              <w:rPr>
                <w:rFonts w:ascii="Calibri"/>
                <w:spacing w:val="-1"/>
                <w:highlight w:val="yellow"/>
                <w:lang w:val="en-GB"/>
              </w:rPr>
              <w:t>.m.</w:t>
            </w:r>
            <w:r w:rsidR="00B300E8" w:rsidRPr="00593A9A">
              <w:rPr>
                <w:rFonts w:ascii="Calibri"/>
                <w:spacing w:val="-3"/>
                <w:highlight w:val="yellow"/>
                <w:lang w:val="en-GB"/>
              </w:rPr>
              <w:t xml:space="preserve"> </w:t>
            </w:r>
            <w:r w:rsidR="00B300E8" w:rsidRPr="00593A9A">
              <w:rPr>
                <w:rFonts w:ascii="Calibri"/>
                <w:highlight w:val="yellow"/>
                <w:lang w:val="en-GB"/>
              </w:rPr>
              <w:t>on</w:t>
            </w:r>
            <w:r w:rsidR="00B300E8" w:rsidRPr="00593A9A">
              <w:rPr>
                <w:rFonts w:ascii="Calibri"/>
                <w:spacing w:val="-1"/>
                <w:highlight w:val="yellow"/>
                <w:lang w:val="en-GB"/>
              </w:rPr>
              <w:t xml:space="preserve"> the</w:t>
            </w:r>
            <w:r w:rsidR="00B300E8" w:rsidRPr="00593A9A">
              <w:rPr>
                <w:rFonts w:ascii="Calibri"/>
                <w:spacing w:val="-2"/>
                <w:highlight w:val="yellow"/>
                <w:lang w:val="en-GB"/>
              </w:rPr>
              <w:t xml:space="preserve"> </w:t>
            </w:r>
            <w:r w:rsidR="00A7636C" w:rsidRPr="00593A9A">
              <w:rPr>
                <w:rFonts w:ascii="Calibri"/>
                <w:spacing w:val="-1"/>
                <w:highlight w:val="yellow"/>
                <w:lang w:val="en-GB"/>
              </w:rPr>
              <w:t>first (</w:t>
            </w:r>
            <w:r w:rsidR="006A1DF9" w:rsidRPr="00593A9A">
              <w:rPr>
                <w:rFonts w:ascii="Calibri"/>
                <w:spacing w:val="-1"/>
                <w:highlight w:val="yellow"/>
                <w:lang w:val="en-GB"/>
              </w:rPr>
              <w:t>1</w:t>
            </w:r>
            <w:r w:rsidR="00A7636C" w:rsidRPr="00593A9A">
              <w:rPr>
                <w:rFonts w:ascii="Calibri"/>
                <w:spacing w:val="-1"/>
                <w:position w:val="10"/>
                <w:sz w:val="14"/>
                <w:highlight w:val="yellow"/>
                <w:lang w:val="en-GB"/>
              </w:rPr>
              <w:t>st</w:t>
            </w:r>
            <w:r w:rsidR="00A7636C" w:rsidRPr="00593A9A" w:rsidDel="007D0D94">
              <w:rPr>
                <w:rFonts w:ascii="Calibri"/>
                <w:spacing w:val="-2"/>
                <w:highlight w:val="yellow"/>
                <w:lang w:val="en-GB"/>
              </w:rPr>
              <w:t>)</w:t>
            </w:r>
            <w:r w:rsidR="00B300E8" w:rsidRPr="00593A9A">
              <w:rPr>
                <w:rFonts w:ascii="Calibri"/>
                <w:highlight w:val="yellow"/>
                <w:lang w:val="en-GB"/>
              </w:rPr>
              <w:t xml:space="preserve"> </w:t>
            </w:r>
            <w:r w:rsidR="00B300E8" w:rsidRPr="00593A9A">
              <w:rPr>
                <w:rFonts w:ascii="Calibri"/>
                <w:spacing w:val="-1"/>
                <w:highlight w:val="yellow"/>
                <w:lang w:val="en-GB"/>
              </w:rPr>
              <w:t>day</w:t>
            </w:r>
            <w:r w:rsidR="00B300E8" w:rsidRPr="00593A9A">
              <w:rPr>
                <w:rFonts w:ascii="Calibri"/>
                <w:spacing w:val="1"/>
                <w:highlight w:val="yellow"/>
                <w:lang w:val="en-GB"/>
              </w:rPr>
              <w:t xml:space="preserve"> </w:t>
            </w:r>
            <w:r w:rsidR="00B300E8" w:rsidRPr="00593A9A">
              <w:rPr>
                <w:rFonts w:ascii="Calibri"/>
                <w:spacing w:val="-1"/>
                <w:highlight w:val="yellow"/>
                <w:lang w:val="en-GB"/>
              </w:rPr>
              <w:t>preceding</w:t>
            </w:r>
            <w:r w:rsidR="00B300E8" w:rsidRPr="00593A9A">
              <w:rPr>
                <w:rFonts w:ascii="Calibri"/>
                <w:highlight w:val="yellow"/>
                <w:lang w:val="en-GB"/>
              </w:rPr>
              <w:t xml:space="preserve"> </w:t>
            </w:r>
            <w:r w:rsidR="00B300E8" w:rsidRPr="00593A9A">
              <w:rPr>
                <w:rFonts w:ascii="Calibri"/>
                <w:spacing w:val="-1"/>
                <w:highlight w:val="yellow"/>
                <w:lang w:val="en-GB"/>
              </w:rPr>
              <w:t>the</w:t>
            </w:r>
            <w:r w:rsidR="00B300E8" w:rsidRPr="00593A9A">
              <w:rPr>
                <w:rFonts w:ascii="Calibri"/>
                <w:spacing w:val="1"/>
                <w:highlight w:val="yellow"/>
                <w:lang w:val="en-GB"/>
              </w:rPr>
              <w:t xml:space="preserve"> </w:t>
            </w:r>
            <w:r w:rsidR="00B300E8" w:rsidRPr="00593A9A">
              <w:rPr>
                <w:rFonts w:ascii="Calibri"/>
                <w:spacing w:val="-2"/>
                <w:highlight w:val="yellow"/>
                <w:lang w:val="en-GB"/>
              </w:rPr>
              <w:t>delivery</w:t>
            </w:r>
            <w:r w:rsidR="00B300E8" w:rsidRPr="00593A9A">
              <w:rPr>
                <w:rFonts w:ascii="Calibri"/>
                <w:spacing w:val="1"/>
                <w:highlight w:val="yellow"/>
                <w:lang w:val="en-GB"/>
              </w:rPr>
              <w:t xml:space="preserve"> </w:t>
            </w:r>
            <w:r w:rsidR="00B300E8" w:rsidRPr="00593A9A">
              <w:rPr>
                <w:rFonts w:ascii="Calibri"/>
                <w:spacing w:val="-2"/>
                <w:highlight w:val="yellow"/>
                <w:lang w:val="en-GB"/>
              </w:rPr>
              <w:t>day</w:t>
            </w:r>
          </w:p>
        </w:tc>
      </w:tr>
      <w:tr w:rsidR="003041E4" w:rsidRPr="003C5EB8" w14:paraId="2E0E22C6" w14:textId="77777777">
        <w:trPr>
          <w:trHeight w:hRule="exact" w:val="463"/>
        </w:trPr>
        <w:tc>
          <w:tcPr>
            <w:tcW w:w="2858" w:type="dxa"/>
            <w:tcBorders>
              <w:top w:val="single" w:sz="5" w:space="0" w:color="000000"/>
              <w:left w:val="single" w:sz="5" w:space="0" w:color="000000"/>
              <w:bottom w:val="single" w:sz="5" w:space="0" w:color="000000"/>
              <w:right w:val="single" w:sz="5" w:space="0" w:color="000000"/>
            </w:tcBorders>
          </w:tcPr>
          <w:p w14:paraId="2E0E22C4" w14:textId="77777777" w:rsidR="003041E4" w:rsidRPr="003C5EB8" w:rsidRDefault="00B300E8">
            <w:pPr>
              <w:pStyle w:val="TableParagraph"/>
              <w:spacing w:line="264" w:lineRule="exact"/>
              <w:ind w:left="102"/>
              <w:rPr>
                <w:rFonts w:ascii="Calibri" w:eastAsia="Calibri" w:hAnsi="Calibri" w:cs="Calibri"/>
                <w:lang w:val="en-GB"/>
              </w:rPr>
            </w:pPr>
            <w:r w:rsidRPr="003C5EB8">
              <w:rPr>
                <w:rFonts w:ascii="Calibri" w:eastAsia="Calibri" w:hAnsi="Calibri" w:cs="Calibri"/>
                <w:spacing w:val="-1"/>
                <w:lang w:val="en-GB"/>
              </w:rPr>
              <w:t xml:space="preserve">Switzerland </w:t>
            </w:r>
            <w:r w:rsidRPr="003C5EB8">
              <w:rPr>
                <w:rFonts w:ascii="Calibri" w:eastAsia="Calibri" w:hAnsi="Calibri" w:cs="Calibri"/>
                <w:lang w:val="en-GB"/>
              </w:rPr>
              <w:t>–</w:t>
            </w:r>
            <w:r w:rsidRPr="003C5EB8">
              <w:rPr>
                <w:rFonts w:ascii="Calibri" w:eastAsia="Calibri" w:hAnsi="Calibri" w:cs="Calibri"/>
                <w:spacing w:val="-2"/>
                <w:lang w:val="en-GB"/>
              </w:rPr>
              <w:t xml:space="preserve"> </w:t>
            </w:r>
            <w:r w:rsidRPr="003C5EB8">
              <w:rPr>
                <w:rFonts w:ascii="Calibri" w:eastAsia="Calibri" w:hAnsi="Calibri" w:cs="Calibri"/>
                <w:spacing w:val="-1"/>
                <w:lang w:val="en-GB"/>
              </w:rPr>
              <w:t>Germany</w:t>
            </w:r>
          </w:p>
        </w:tc>
        <w:tc>
          <w:tcPr>
            <w:tcW w:w="5669" w:type="dxa"/>
            <w:tcBorders>
              <w:top w:val="single" w:sz="5" w:space="0" w:color="000000"/>
              <w:left w:val="single" w:sz="5" w:space="0" w:color="000000"/>
              <w:bottom w:val="single" w:sz="5" w:space="0" w:color="000000"/>
              <w:right w:val="single" w:sz="5" w:space="0" w:color="000000"/>
            </w:tcBorders>
          </w:tcPr>
          <w:p w14:paraId="2E0E22C5" w14:textId="77777777" w:rsidR="003041E4" w:rsidRPr="003C5EB8" w:rsidRDefault="00B300E8">
            <w:pPr>
              <w:pStyle w:val="TableParagraph"/>
              <w:spacing w:line="264" w:lineRule="exact"/>
              <w:ind w:left="104"/>
              <w:rPr>
                <w:rFonts w:ascii="Calibri" w:eastAsia="Calibri" w:hAnsi="Calibri" w:cs="Calibri"/>
                <w:lang w:val="en-GB"/>
              </w:rPr>
            </w:pPr>
            <w:r w:rsidRPr="003C5EB8">
              <w:rPr>
                <w:rFonts w:ascii="Calibri"/>
                <w:spacing w:val="-1"/>
                <w:lang w:val="en-GB"/>
              </w:rPr>
              <w:t>10:00</w:t>
            </w:r>
            <w:r w:rsidRPr="003C5EB8">
              <w:rPr>
                <w:rFonts w:ascii="Calibri"/>
                <w:spacing w:val="1"/>
                <w:lang w:val="en-GB"/>
              </w:rPr>
              <w:t xml:space="preserve"> </w:t>
            </w:r>
            <w:r w:rsidRPr="003C5EB8">
              <w:rPr>
                <w:rFonts w:ascii="Calibri"/>
                <w:spacing w:val="-1"/>
                <w:lang w:val="en-GB"/>
              </w:rPr>
              <w:t xml:space="preserve">a.m. </w:t>
            </w:r>
            <w:r w:rsidRPr="003C5EB8">
              <w:rPr>
                <w:rFonts w:ascii="Calibri"/>
                <w:lang w:val="en-GB"/>
              </w:rPr>
              <w:t>on</w:t>
            </w:r>
            <w:r w:rsidRPr="003C5EB8">
              <w:rPr>
                <w:rFonts w:ascii="Calibri"/>
                <w:spacing w:val="-3"/>
                <w:lang w:val="en-GB"/>
              </w:rPr>
              <w:t xml:space="preserve"> </w:t>
            </w:r>
            <w:r w:rsidRPr="003C5EB8">
              <w:rPr>
                <w:rFonts w:ascii="Calibri"/>
                <w:spacing w:val="-1"/>
                <w:lang w:val="en-GB"/>
              </w:rPr>
              <w:t>the</w:t>
            </w:r>
            <w:r w:rsidRPr="003C5EB8">
              <w:rPr>
                <w:rFonts w:ascii="Calibri"/>
                <w:spacing w:val="1"/>
                <w:lang w:val="en-GB"/>
              </w:rPr>
              <w:t xml:space="preserve"> </w:t>
            </w:r>
            <w:r w:rsidRPr="003C5EB8">
              <w:rPr>
                <w:rFonts w:ascii="Calibri"/>
                <w:spacing w:val="-2"/>
                <w:lang w:val="en-GB"/>
              </w:rPr>
              <w:t>first</w:t>
            </w:r>
            <w:r w:rsidRPr="003C5EB8">
              <w:rPr>
                <w:rFonts w:ascii="Calibri"/>
                <w:lang w:val="en-GB"/>
              </w:rPr>
              <w:t xml:space="preserve"> </w:t>
            </w:r>
            <w:r w:rsidRPr="003C5EB8">
              <w:rPr>
                <w:rFonts w:ascii="Calibri"/>
                <w:spacing w:val="-1"/>
                <w:lang w:val="en-GB"/>
              </w:rPr>
              <w:t>(1</w:t>
            </w:r>
            <w:r w:rsidRPr="003C5EB8">
              <w:rPr>
                <w:rFonts w:ascii="Calibri"/>
                <w:spacing w:val="-1"/>
                <w:position w:val="10"/>
                <w:sz w:val="14"/>
                <w:lang w:val="en-GB"/>
              </w:rPr>
              <w:t>st</w:t>
            </w:r>
            <w:r w:rsidRPr="003C5EB8">
              <w:rPr>
                <w:rFonts w:ascii="Calibri"/>
                <w:spacing w:val="-1"/>
                <w:lang w:val="en-GB"/>
              </w:rPr>
              <w:t>) day</w:t>
            </w:r>
            <w:r w:rsidRPr="003C5EB8">
              <w:rPr>
                <w:rFonts w:ascii="Calibri"/>
                <w:spacing w:val="1"/>
                <w:lang w:val="en-GB"/>
              </w:rPr>
              <w:t xml:space="preserve"> </w:t>
            </w:r>
            <w:r w:rsidRPr="003C5EB8">
              <w:rPr>
                <w:rFonts w:ascii="Calibri"/>
                <w:spacing w:val="-1"/>
                <w:lang w:val="en-GB"/>
              </w:rPr>
              <w:t>preceding the</w:t>
            </w:r>
            <w:r w:rsidRPr="003C5EB8">
              <w:rPr>
                <w:rFonts w:ascii="Calibri"/>
                <w:spacing w:val="1"/>
                <w:lang w:val="en-GB"/>
              </w:rPr>
              <w:t xml:space="preserve"> </w:t>
            </w:r>
            <w:r w:rsidRPr="003C5EB8">
              <w:rPr>
                <w:rFonts w:ascii="Calibri"/>
                <w:spacing w:val="-1"/>
                <w:lang w:val="en-GB"/>
              </w:rPr>
              <w:t>delivery</w:t>
            </w:r>
            <w:r w:rsidRPr="003C5EB8">
              <w:rPr>
                <w:rFonts w:ascii="Calibri"/>
                <w:spacing w:val="-2"/>
                <w:lang w:val="en-GB"/>
              </w:rPr>
              <w:t xml:space="preserve"> </w:t>
            </w:r>
            <w:r w:rsidRPr="003C5EB8">
              <w:rPr>
                <w:rFonts w:ascii="Calibri"/>
                <w:spacing w:val="-1"/>
                <w:lang w:val="en-GB"/>
              </w:rPr>
              <w:t>day</w:t>
            </w:r>
          </w:p>
        </w:tc>
      </w:tr>
      <w:tr w:rsidR="003041E4" w:rsidRPr="003C5EB8" w14:paraId="2E0E22C9" w14:textId="77777777">
        <w:trPr>
          <w:trHeight w:hRule="exact" w:val="490"/>
        </w:trPr>
        <w:tc>
          <w:tcPr>
            <w:tcW w:w="2858" w:type="dxa"/>
            <w:tcBorders>
              <w:top w:val="single" w:sz="5" w:space="0" w:color="000000"/>
              <w:left w:val="single" w:sz="5" w:space="0" w:color="000000"/>
              <w:bottom w:val="single" w:sz="5" w:space="0" w:color="000000"/>
              <w:right w:val="single" w:sz="5" w:space="0" w:color="000000"/>
            </w:tcBorders>
          </w:tcPr>
          <w:p w14:paraId="2E0E22C7" w14:textId="77777777" w:rsidR="003041E4" w:rsidRPr="003C5EB8" w:rsidRDefault="00B300E8">
            <w:pPr>
              <w:pStyle w:val="TableParagraph"/>
              <w:spacing w:line="264" w:lineRule="exact"/>
              <w:ind w:left="102"/>
              <w:rPr>
                <w:rFonts w:ascii="Calibri" w:eastAsia="Calibri" w:hAnsi="Calibri" w:cs="Calibri"/>
                <w:lang w:val="en-GB"/>
              </w:rPr>
            </w:pPr>
            <w:r w:rsidRPr="003C5EB8">
              <w:rPr>
                <w:rFonts w:ascii="Calibri" w:eastAsia="Calibri" w:hAnsi="Calibri" w:cs="Calibri"/>
                <w:spacing w:val="-1"/>
                <w:lang w:val="en-GB"/>
              </w:rPr>
              <w:t xml:space="preserve">Switzerland </w:t>
            </w:r>
            <w:r w:rsidRPr="003C5EB8">
              <w:rPr>
                <w:rFonts w:ascii="Calibri" w:eastAsia="Calibri" w:hAnsi="Calibri" w:cs="Calibri"/>
                <w:lang w:val="en-GB"/>
              </w:rPr>
              <w:t xml:space="preserve">– </w:t>
            </w:r>
            <w:r w:rsidRPr="003C5EB8">
              <w:rPr>
                <w:rFonts w:ascii="Calibri" w:eastAsia="Calibri" w:hAnsi="Calibri" w:cs="Calibri"/>
                <w:spacing w:val="-1"/>
                <w:lang w:val="en-GB"/>
              </w:rPr>
              <w:t>Austria</w:t>
            </w:r>
          </w:p>
        </w:tc>
        <w:tc>
          <w:tcPr>
            <w:tcW w:w="5669" w:type="dxa"/>
            <w:tcBorders>
              <w:top w:val="single" w:sz="5" w:space="0" w:color="000000"/>
              <w:left w:val="single" w:sz="5" w:space="0" w:color="000000"/>
              <w:bottom w:val="single" w:sz="5" w:space="0" w:color="000000"/>
              <w:right w:val="single" w:sz="5" w:space="0" w:color="000000"/>
            </w:tcBorders>
          </w:tcPr>
          <w:p w14:paraId="2E0E22C8" w14:textId="77777777" w:rsidR="003041E4" w:rsidRPr="003C5EB8" w:rsidRDefault="00B300E8">
            <w:pPr>
              <w:pStyle w:val="TableParagraph"/>
              <w:spacing w:line="264" w:lineRule="exact"/>
              <w:ind w:left="104"/>
              <w:rPr>
                <w:rFonts w:ascii="Calibri" w:eastAsia="Calibri" w:hAnsi="Calibri" w:cs="Calibri"/>
                <w:lang w:val="en-GB"/>
              </w:rPr>
            </w:pPr>
            <w:r w:rsidRPr="003C5EB8">
              <w:rPr>
                <w:rFonts w:ascii="Calibri"/>
                <w:spacing w:val="-1"/>
                <w:lang w:val="en-GB"/>
              </w:rPr>
              <w:t>10:00</w:t>
            </w:r>
            <w:r w:rsidRPr="003C5EB8">
              <w:rPr>
                <w:rFonts w:ascii="Calibri"/>
                <w:spacing w:val="1"/>
                <w:lang w:val="en-GB"/>
              </w:rPr>
              <w:t xml:space="preserve"> </w:t>
            </w:r>
            <w:r w:rsidRPr="003C5EB8">
              <w:rPr>
                <w:rFonts w:ascii="Calibri"/>
                <w:spacing w:val="-1"/>
                <w:lang w:val="en-GB"/>
              </w:rPr>
              <w:t xml:space="preserve">a.m. </w:t>
            </w:r>
            <w:r w:rsidRPr="003C5EB8">
              <w:rPr>
                <w:rFonts w:ascii="Calibri"/>
                <w:lang w:val="en-GB"/>
              </w:rPr>
              <w:t>on</w:t>
            </w:r>
            <w:r w:rsidRPr="003C5EB8">
              <w:rPr>
                <w:rFonts w:ascii="Calibri"/>
                <w:spacing w:val="-3"/>
                <w:lang w:val="en-GB"/>
              </w:rPr>
              <w:t xml:space="preserve"> </w:t>
            </w:r>
            <w:r w:rsidRPr="003C5EB8">
              <w:rPr>
                <w:rFonts w:ascii="Calibri"/>
                <w:spacing w:val="-1"/>
                <w:lang w:val="en-GB"/>
              </w:rPr>
              <w:t>the</w:t>
            </w:r>
            <w:r w:rsidRPr="003C5EB8">
              <w:rPr>
                <w:rFonts w:ascii="Calibri"/>
                <w:spacing w:val="1"/>
                <w:lang w:val="en-GB"/>
              </w:rPr>
              <w:t xml:space="preserve"> </w:t>
            </w:r>
            <w:r w:rsidRPr="003C5EB8">
              <w:rPr>
                <w:rFonts w:ascii="Calibri"/>
                <w:spacing w:val="-2"/>
                <w:lang w:val="en-GB"/>
              </w:rPr>
              <w:t>first</w:t>
            </w:r>
            <w:r w:rsidRPr="003C5EB8">
              <w:rPr>
                <w:rFonts w:ascii="Calibri"/>
                <w:lang w:val="en-GB"/>
              </w:rPr>
              <w:t xml:space="preserve"> </w:t>
            </w:r>
            <w:r w:rsidRPr="003C5EB8">
              <w:rPr>
                <w:rFonts w:ascii="Calibri"/>
                <w:spacing w:val="-1"/>
                <w:lang w:val="en-GB"/>
              </w:rPr>
              <w:t>(1</w:t>
            </w:r>
            <w:r w:rsidRPr="003C5EB8">
              <w:rPr>
                <w:rFonts w:ascii="Calibri"/>
                <w:spacing w:val="-1"/>
                <w:position w:val="10"/>
                <w:sz w:val="14"/>
                <w:lang w:val="en-GB"/>
              </w:rPr>
              <w:t>st</w:t>
            </w:r>
            <w:r w:rsidRPr="003C5EB8">
              <w:rPr>
                <w:rFonts w:ascii="Calibri"/>
                <w:spacing w:val="-1"/>
                <w:lang w:val="en-GB"/>
              </w:rPr>
              <w:t>) day</w:t>
            </w:r>
            <w:r w:rsidRPr="003C5EB8">
              <w:rPr>
                <w:rFonts w:ascii="Calibri"/>
                <w:spacing w:val="1"/>
                <w:lang w:val="en-GB"/>
              </w:rPr>
              <w:t xml:space="preserve"> </w:t>
            </w:r>
            <w:r w:rsidRPr="003C5EB8">
              <w:rPr>
                <w:rFonts w:ascii="Calibri"/>
                <w:spacing w:val="-1"/>
                <w:lang w:val="en-GB"/>
              </w:rPr>
              <w:t>preceding the</w:t>
            </w:r>
            <w:r w:rsidRPr="003C5EB8">
              <w:rPr>
                <w:rFonts w:ascii="Calibri"/>
                <w:spacing w:val="1"/>
                <w:lang w:val="en-GB"/>
              </w:rPr>
              <w:t xml:space="preserve"> </w:t>
            </w:r>
            <w:r w:rsidRPr="003C5EB8">
              <w:rPr>
                <w:rFonts w:ascii="Calibri"/>
                <w:spacing w:val="-1"/>
                <w:lang w:val="en-GB"/>
              </w:rPr>
              <w:t>delivery</w:t>
            </w:r>
            <w:r w:rsidRPr="003C5EB8">
              <w:rPr>
                <w:rFonts w:ascii="Calibri"/>
                <w:spacing w:val="-2"/>
                <w:lang w:val="en-GB"/>
              </w:rPr>
              <w:t xml:space="preserve"> </w:t>
            </w:r>
            <w:r w:rsidRPr="003C5EB8">
              <w:rPr>
                <w:rFonts w:ascii="Calibri"/>
                <w:spacing w:val="-1"/>
                <w:lang w:val="en-GB"/>
              </w:rPr>
              <w:t>day</w:t>
            </w:r>
          </w:p>
        </w:tc>
      </w:tr>
      <w:tr w:rsidR="003041E4" w:rsidRPr="003C5EB8" w14:paraId="2E0E22CC" w14:textId="77777777">
        <w:trPr>
          <w:trHeight w:hRule="exact" w:val="490"/>
        </w:trPr>
        <w:tc>
          <w:tcPr>
            <w:tcW w:w="2858" w:type="dxa"/>
            <w:tcBorders>
              <w:top w:val="single" w:sz="5" w:space="0" w:color="000000"/>
              <w:left w:val="single" w:sz="5" w:space="0" w:color="000000"/>
              <w:bottom w:val="single" w:sz="5" w:space="0" w:color="000000"/>
              <w:right w:val="single" w:sz="5" w:space="0" w:color="000000"/>
            </w:tcBorders>
          </w:tcPr>
          <w:p w14:paraId="2E0E22CA" w14:textId="77777777" w:rsidR="003041E4" w:rsidRPr="003C5EB8" w:rsidRDefault="00B300E8">
            <w:pPr>
              <w:pStyle w:val="TableParagraph"/>
              <w:spacing w:line="264" w:lineRule="exact"/>
              <w:ind w:left="102"/>
              <w:rPr>
                <w:rFonts w:ascii="Calibri" w:eastAsia="Calibri" w:hAnsi="Calibri" w:cs="Calibri"/>
                <w:lang w:val="en-GB"/>
              </w:rPr>
            </w:pPr>
            <w:r w:rsidRPr="003C5EB8">
              <w:rPr>
                <w:rFonts w:ascii="Calibri" w:eastAsia="Calibri" w:hAnsi="Calibri" w:cs="Calibri"/>
                <w:spacing w:val="-1"/>
                <w:lang w:val="en-GB"/>
              </w:rPr>
              <w:t xml:space="preserve">Switzerland </w:t>
            </w:r>
            <w:r w:rsidRPr="003C5EB8">
              <w:rPr>
                <w:rFonts w:ascii="Calibri" w:eastAsia="Calibri" w:hAnsi="Calibri" w:cs="Calibri"/>
                <w:lang w:val="en-GB"/>
              </w:rPr>
              <w:t xml:space="preserve">– </w:t>
            </w:r>
            <w:r w:rsidRPr="003C5EB8">
              <w:rPr>
                <w:rFonts w:ascii="Calibri" w:eastAsia="Calibri" w:hAnsi="Calibri" w:cs="Calibri"/>
                <w:spacing w:val="-1"/>
                <w:lang w:val="en-GB"/>
              </w:rPr>
              <w:t>Italy</w:t>
            </w:r>
            <w:r w:rsidRPr="003C5EB8">
              <w:rPr>
                <w:rFonts w:ascii="Calibri" w:eastAsia="Calibri" w:hAnsi="Calibri" w:cs="Calibri"/>
                <w:spacing w:val="1"/>
                <w:lang w:val="en-GB"/>
              </w:rPr>
              <w:t xml:space="preserve"> </w:t>
            </w:r>
            <w:r w:rsidRPr="003C5EB8">
              <w:rPr>
                <w:rFonts w:ascii="Calibri" w:eastAsia="Calibri" w:hAnsi="Calibri" w:cs="Calibri"/>
                <w:spacing w:val="-1"/>
                <w:lang w:val="en-GB"/>
              </w:rPr>
              <w:t>NORD</w:t>
            </w:r>
          </w:p>
        </w:tc>
        <w:tc>
          <w:tcPr>
            <w:tcW w:w="5669" w:type="dxa"/>
            <w:tcBorders>
              <w:top w:val="single" w:sz="5" w:space="0" w:color="000000"/>
              <w:left w:val="single" w:sz="5" w:space="0" w:color="000000"/>
              <w:bottom w:val="single" w:sz="5" w:space="0" w:color="000000"/>
              <w:right w:val="single" w:sz="5" w:space="0" w:color="000000"/>
            </w:tcBorders>
          </w:tcPr>
          <w:p w14:paraId="2E0E22CB" w14:textId="77777777" w:rsidR="003041E4" w:rsidRPr="003C5EB8" w:rsidRDefault="00B300E8">
            <w:pPr>
              <w:pStyle w:val="TableParagraph"/>
              <w:spacing w:line="264" w:lineRule="exact"/>
              <w:ind w:left="104"/>
              <w:rPr>
                <w:rFonts w:ascii="Calibri" w:eastAsia="Calibri" w:hAnsi="Calibri" w:cs="Calibri"/>
                <w:lang w:val="en-GB"/>
              </w:rPr>
            </w:pPr>
            <w:r w:rsidRPr="003C5EB8">
              <w:rPr>
                <w:rFonts w:ascii="Calibri"/>
                <w:spacing w:val="-1"/>
                <w:lang w:val="en-GB"/>
              </w:rPr>
              <w:t>8:30</w:t>
            </w:r>
            <w:r w:rsidRPr="003C5EB8">
              <w:rPr>
                <w:rFonts w:ascii="Calibri"/>
                <w:spacing w:val="1"/>
                <w:lang w:val="en-GB"/>
              </w:rPr>
              <w:t xml:space="preserve"> </w:t>
            </w:r>
            <w:r w:rsidRPr="003C5EB8">
              <w:rPr>
                <w:rFonts w:ascii="Calibri"/>
                <w:spacing w:val="-1"/>
                <w:lang w:val="en-GB"/>
              </w:rPr>
              <w:t>a.m.</w:t>
            </w:r>
            <w:r w:rsidRPr="003C5EB8">
              <w:rPr>
                <w:rFonts w:ascii="Calibri"/>
                <w:spacing w:val="-3"/>
                <w:lang w:val="en-GB"/>
              </w:rPr>
              <w:t xml:space="preserve"> </w:t>
            </w:r>
            <w:r w:rsidRPr="003C5EB8">
              <w:rPr>
                <w:rFonts w:ascii="Calibri"/>
                <w:lang w:val="en-GB"/>
              </w:rPr>
              <w:t>on</w:t>
            </w:r>
            <w:r w:rsidRPr="003C5EB8">
              <w:rPr>
                <w:rFonts w:ascii="Calibri"/>
                <w:spacing w:val="-1"/>
                <w:lang w:val="en-GB"/>
              </w:rPr>
              <w:t xml:space="preserve"> the</w:t>
            </w:r>
            <w:r w:rsidRPr="003C5EB8">
              <w:rPr>
                <w:rFonts w:ascii="Calibri"/>
                <w:spacing w:val="-2"/>
                <w:lang w:val="en-GB"/>
              </w:rPr>
              <w:t xml:space="preserve"> </w:t>
            </w:r>
            <w:r w:rsidRPr="003C5EB8">
              <w:rPr>
                <w:rFonts w:ascii="Calibri"/>
                <w:spacing w:val="-1"/>
                <w:lang w:val="en-GB"/>
              </w:rPr>
              <w:t>first</w:t>
            </w:r>
            <w:r w:rsidRPr="003C5EB8">
              <w:rPr>
                <w:rFonts w:ascii="Calibri"/>
                <w:spacing w:val="-2"/>
                <w:lang w:val="en-GB"/>
              </w:rPr>
              <w:t xml:space="preserve"> </w:t>
            </w:r>
            <w:r w:rsidRPr="003C5EB8">
              <w:rPr>
                <w:rFonts w:ascii="Calibri"/>
                <w:spacing w:val="-1"/>
                <w:lang w:val="en-GB"/>
              </w:rPr>
              <w:t>(1</w:t>
            </w:r>
            <w:r w:rsidRPr="003C5EB8">
              <w:rPr>
                <w:rFonts w:ascii="Calibri"/>
                <w:spacing w:val="-1"/>
                <w:position w:val="10"/>
                <w:sz w:val="14"/>
                <w:lang w:val="en-GB"/>
              </w:rPr>
              <w:t>st</w:t>
            </w:r>
            <w:r w:rsidRPr="003C5EB8">
              <w:rPr>
                <w:rFonts w:ascii="Calibri"/>
                <w:spacing w:val="-1"/>
                <w:lang w:val="en-GB"/>
              </w:rPr>
              <w:t>)</w:t>
            </w:r>
            <w:r w:rsidRPr="003C5EB8">
              <w:rPr>
                <w:rFonts w:ascii="Calibri"/>
                <w:spacing w:val="1"/>
                <w:lang w:val="en-GB"/>
              </w:rPr>
              <w:t xml:space="preserve"> </w:t>
            </w:r>
            <w:r w:rsidRPr="003C5EB8">
              <w:rPr>
                <w:rFonts w:ascii="Calibri"/>
                <w:spacing w:val="-2"/>
                <w:lang w:val="en-GB"/>
              </w:rPr>
              <w:t>day</w:t>
            </w:r>
            <w:r w:rsidRPr="003C5EB8">
              <w:rPr>
                <w:rFonts w:ascii="Calibri"/>
                <w:spacing w:val="1"/>
                <w:lang w:val="en-GB"/>
              </w:rPr>
              <w:t xml:space="preserve"> </w:t>
            </w:r>
            <w:r w:rsidRPr="003C5EB8">
              <w:rPr>
                <w:rFonts w:ascii="Calibri"/>
                <w:spacing w:val="-1"/>
                <w:lang w:val="en-GB"/>
              </w:rPr>
              <w:t>preceding the</w:t>
            </w:r>
            <w:r w:rsidRPr="003C5EB8">
              <w:rPr>
                <w:rFonts w:ascii="Calibri"/>
                <w:spacing w:val="1"/>
                <w:lang w:val="en-GB"/>
              </w:rPr>
              <w:t xml:space="preserve"> </w:t>
            </w:r>
            <w:r w:rsidRPr="003C5EB8">
              <w:rPr>
                <w:rFonts w:ascii="Calibri"/>
                <w:spacing w:val="-1"/>
                <w:lang w:val="en-GB"/>
              </w:rPr>
              <w:t>delivery</w:t>
            </w:r>
            <w:r w:rsidRPr="003C5EB8">
              <w:rPr>
                <w:rFonts w:ascii="Calibri"/>
                <w:spacing w:val="1"/>
                <w:lang w:val="en-GB"/>
              </w:rPr>
              <w:t xml:space="preserve"> </w:t>
            </w:r>
            <w:r w:rsidRPr="003C5EB8">
              <w:rPr>
                <w:rFonts w:ascii="Calibri"/>
                <w:spacing w:val="-2"/>
                <w:lang w:val="en-GB"/>
              </w:rPr>
              <w:t>day</w:t>
            </w:r>
          </w:p>
        </w:tc>
      </w:tr>
    </w:tbl>
    <w:p w14:paraId="2E0E22CD" w14:textId="77777777" w:rsidR="003041E4" w:rsidRPr="003C5EB8" w:rsidRDefault="003041E4">
      <w:pPr>
        <w:rPr>
          <w:rFonts w:ascii="Calibri" w:eastAsia="Calibri" w:hAnsi="Calibri" w:cs="Calibri"/>
          <w:sz w:val="20"/>
          <w:szCs w:val="20"/>
          <w:lang w:val="en-GB"/>
        </w:rPr>
      </w:pPr>
    </w:p>
    <w:p w14:paraId="598C8AB7" w14:textId="7FB27B33" w:rsidR="003041E4" w:rsidRPr="003C5EB8" w:rsidRDefault="00143779" w:rsidP="00143779">
      <w:pPr>
        <w:rPr>
          <w:rFonts w:ascii="Calibri" w:eastAsia="Calibri" w:hAnsi="Calibri" w:cs="Calibri"/>
          <w:sz w:val="16"/>
          <w:szCs w:val="16"/>
          <w:lang w:val="en-GB"/>
        </w:rPr>
      </w:pPr>
      <w:r>
        <w:rPr>
          <w:rFonts w:ascii="Calibri" w:eastAsia="Calibri" w:hAnsi="Calibri" w:cs="Calibri"/>
          <w:sz w:val="16"/>
          <w:szCs w:val="16"/>
          <w:lang w:val="en-GB"/>
        </w:rPr>
        <w:br w:type="page"/>
      </w:r>
    </w:p>
    <w:p w14:paraId="2E0E22CF" w14:textId="77777777" w:rsidR="003041E4" w:rsidRPr="003C5EB8" w:rsidRDefault="00B300E8">
      <w:pPr>
        <w:spacing w:before="56"/>
        <w:ind w:left="175" w:right="214"/>
        <w:jc w:val="center"/>
        <w:rPr>
          <w:rFonts w:ascii="Calibri" w:eastAsia="Calibri" w:hAnsi="Calibri" w:cs="Calibri"/>
          <w:lang w:val="en-GB"/>
        </w:rPr>
      </w:pPr>
      <w:r w:rsidRPr="003C5EB8">
        <w:rPr>
          <w:rFonts w:ascii="Calibri"/>
          <w:i/>
          <w:spacing w:val="-1"/>
          <w:lang w:val="en-GB"/>
        </w:rPr>
        <w:lastRenderedPageBreak/>
        <w:t>Article</w:t>
      </w:r>
      <w:r w:rsidRPr="003C5EB8">
        <w:rPr>
          <w:rFonts w:ascii="Calibri"/>
          <w:i/>
          <w:spacing w:val="-2"/>
          <w:lang w:val="en-GB"/>
        </w:rPr>
        <w:t xml:space="preserve"> </w:t>
      </w:r>
      <w:r w:rsidRPr="003C5EB8">
        <w:rPr>
          <w:rFonts w:ascii="Calibri"/>
          <w:i/>
          <w:lang w:val="en-GB"/>
        </w:rPr>
        <w:t>59</w:t>
      </w:r>
    </w:p>
    <w:p w14:paraId="2E0E22D0" w14:textId="0D232F4D" w:rsidR="003041E4" w:rsidRPr="003C5EB8" w:rsidRDefault="00B300E8">
      <w:pPr>
        <w:pStyle w:val="Heading2"/>
        <w:ind w:left="199" w:right="214"/>
        <w:jc w:val="center"/>
        <w:rPr>
          <w:spacing w:val="-1"/>
          <w:lang w:val="en-GB"/>
        </w:rPr>
      </w:pPr>
      <w:bookmarkStart w:id="79" w:name="_Toc170124952"/>
      <w:r w:rsidRPr="003C5EB8">
        <w:rPr>
          <w:spacing w:val="-1"/>
          <w:lang w:val="en-GB"/>
        </w:rPr>
        <w:t>Compensation for</w:t>
      </w:r>
      <w:r w:rsidRPr="003C5EB8">
        <w:rPr>
          <w:spacing w:val="-2"/>
          <w:lang w:val="en-GB"/>
        </w:rPr>
        <w:t xml:space="preserve"> </w:t>
      </w:r>
      <w:r w:rsidRPr="003C5EB8">
        <w:rPr>
          <w:spacing w:val="-1"/>
          <w:lang w:val="en-GB"/>
        </w:rPr>
        <w:t>curtailments</w:t>
      </w:r>
      <w:r w:rsidRPr="003C5EB8">
        <w:rPr>
          <w:spacing w:val="1"/>
          <w:lang w:val="en-GB"/>
        </w:rPr>
        <w:t xml:space="preserve"> </w:t>
      </w:r>
      <w:r w:rsidRPr="003C5EB8">
        <w:rPr>
          <w:lang w:val="en-GB"/>
        </w:rPr>
        <w:t xml:space="preserve">to </w:t>
      </w:r>
      <w:r w:rsidRPr="003C5EB8">
        <w:rPr>
          <w:spacing w:val="-1"/>
          <w:lang w:val="en-GB"/>
        </w:rPr>
        <w:t>ensure operation</w:t>
      </w:r>
      <w:r w:rsidRPr="003C5EB8">
        <w:rPr>
          <w:spacing w:val="-3"/>
          <w:lang w:val="en-GB"/>
        </w:rPr>
        <w:t xml:space="preserve"> </w:t>
      </w:r>
      <w:r w:rsidRPr="003C5EB8">
        <w:rPr>
          <w:spacing w:val="-1"/>
          <w:lang w:val="en-GB"/>
        </w:rPr>
        <w:t>remains</w:t>
      </w:r>
      <w:r w:rsidRPr="003C5EB8">
        <w:rPr>
          <w:spacing w:val="-2"/>
          <w:lang w:val="en-GB"/>
        </w:rPr>
        <w:t xml:space="preserve"> </w:t>
      </w:r>
      <w:r w:rsidRPr="003C5EB8">
        <w:rPr>
          <w:spacing w:val="-1"/>
          <w:lang w:val="en-GB"/>
        </w:rPr>
        <w:t>within</w:t>
      </w:r>
      <w:r w:rsidRPr="003C5EB8">
        <w:rPr>
          <w:lang w:val="en-GB"/>
        </w:rPr>
        <w:t xml:space="preserve"> </w:t>
      </w:r>
      <w:r w:rsidR="00A71177" w:rsidRPr="003C5EB8">
        <w:rPr>
          <w:spacing w:val="-1"/>
          <w:lang w:val="en-GB"/>
        </w:rPr>
        <w:t>operational security</w:t>
      </w:r>
      <w:r w:rsidR="00A71177" w:rsidRPr="003C5EB8">
        <w:rPr>
          <w:spacing w:val="1"/>
          <w:lang w:val="en-GB"/>
        </w:rPr>
        <w:t xml:space="preserve"> </w:t>
      </w:r>
      <w:r w:rsidR="00A71177" w:rsidRPr="003C5EB8">
        <w:rPr>
          <w:spacing w:val="-1"/>
          <w:lang w:val="en-GB"/>
        </w:rPr>
        <w:t>limits</w:t>
      </w:r>
      <w:r w:rsidR="00A71177" w:rsidRPr="003C5EB8">
        <w:rPr>
          <w:rFonts w:ascii="Times New Roman"/>
          <w:spacing w:val="71"/>
          <w:lang w:val="en-GB"/>
        </w:rPr>
        <w:t xml:space="preserve"> </w:t>
      </w:r>
      <w:r w:rsidRPr="003C5EB8">
        <w:rPr>
          <w:spacing w:val="-1"/>
          <w:lang w:val="en-GB"/>
        </w:rPr>
        <w:t xml:space="preserve">before the </w:t>
      </w:r>
      <w:r w:rsidR="008842F7" w:rsidRPr="003C5EB8">
        <w:rPr>
          <w:spacing w:val="-1"/>
          <w:lang w:val="en-GB"/>
        </w:rPr>
        <w:t>firmness deadline</w:t>
      </w:r>
      <w:bookmarkEnd w:id="79"/>
    </w:p>
    <w:p w14:paraId="5738F99E" w14:textId="77777777" w:rsidR="00CB106F" w:rsidRPr="003C5EB8" w:rsidRDefault="00CB106F">
      <w:pPr>
        <w:pStyle w:val="Heading2"/>
        <w:ind w:left="199" w:right="214"/>
        <w:jc w:val="center"/>
        <w:rPr>
          <w:b w:val="0"/>
          <w:bCs w:val="0"/>
          <w:lang w:val="en-GB"/>
        </w:rPr>
      </w:pPr>
    </w:p>
    <w:p w14:paraId="2E0E22D4" w14:textId="5B685A07" w:rsidR="003041E4" w:rsidRPr="003C5EB8" w:rsidRDefault="00B300E8" w:rsidP="003F43E8">
      <w:pPr>
        <w:pStyle w:val="BodyText"/>
        <w:numPr>
          <w:ilvl w:val="0"/>
          <w:numId w:val="21"/>
        </w:numPr>
        <w:tabs>
          <w:tab w:val="left" w:pos="856"/>
        </w:tabs>
        <w:spacing w:before="42" w:line="241" w:lineRule="auto"/>
        <w:ind w:left="855" w:right="506" w:firstLine="0"/>
        <w:jc w:val="both"/>
        <w:rPr>
          <w:lang w:val="en-GB"/>
        </w:rPr>
      </w:pPr>
      <w:r w:rsidRPr="003C5EB8">
        <w:rPr>
          <w:spacing w:val="-1"/>
          <w:lang w:val="en-GB"/>
        </w:rPr>
        <w:t>In cases</w:t>
      </w:r>
      <w:r w:rsidRPr="003C5EB8">
        <w:rPr>
          <w:lang w:val="en-GB"/>
        </w:rPr>
        <w:t xml:space="preserve"> of </w:t>
      </w:r>
      <w:r w:rsidRPr="003C5EB8">
        <w:rPr>
          <w:spacing w:val="-1"/>
          <w:lang w:val="en-GB"/>
        </w:rPr>
        <w:t>curtailment</w:t>
      </w:r>
      <w:r w:rsidRPr="003C5EB8">
        <w:rPr>
          <w:spacing w:val="1"/>
          <w:lang w:val="en-GB"/>
        </w:rPr>
        <w:t xml:space="preserve"> </w:t>
      </w:r>
      <w:r w:rsidRPr="003C5EB8">
        <w:rPr>
          <w:spacing w:val="-1"/>
          <w:lang w:val="en-GB"/>
        </w:rPr>
        <w:t>to</w:t>
      </w:r>
      <w:r w:rsidRPr="003C5EB8">
        <w:rPr>
          <w:spacing w:val="1"/>
          <w:lang w:val="en-GB"/>
        </w:rPr>
        <w:t xml:space="preserve"> </w:t>
      </w:r>
      <w:r w:rsidRPr="003C5EB8">
        <w:rPr>
          <w:spacing w:val="-1"/>
          <w:lang w:val="en-GB"/>
        </w:rPr>
        <w:t>ensure</w:t>
      </w:r>
      <w:r w:rsidRPr="003C5EB8">
        <w:rPr>
          <w:spacing w:val="1"/>
          <w:lang w:val="en-GB"/>
        </w:rPr>
        <w:t xml:space="preserve"> </w:t>
      </w:r>
      <w:r w:rsidRPr="003C5EB8">
        <w:rPr>
          <w:spacing w:val="-1"/>
          <w:lang w:val="en-GB"/>
        </w:rPr>
        <w:t>operation remains</w:t>
      </w:r>
      <w:r w:rsidRPr="003C5EB8">
        <w:rPr>
          <w:spacing w:val="1"/>
          <w:lang w:val="en-GB"/>
        </w:rPr>
        <w:t xml:space="preserve"> </w:t>
      </w:r>
      <w:r w:rsidRPr="003C5EB8">
        <w:rPr>
          <w:spacing w:val="-1"/>
          <w:lang w:val="en-GB"/>
        </w:rPr>
        <w:t xml:space="preserve">within </w:t>
      </w:r>
      <w:r w:rsidR="00A71177" w:rsidRPr="003C5EB8">
        <w:rPr>
          <w:spacing w:val="-1"/>
          <w:lang w:val="en-GB"/>
        </w:rPr>
        <w:t>o</w:t>
      </w:r>
      <w:r w:rsidR="00703493" w:rsidRPr="003C5EB8">
        <w:rPr>
          <w:spacing w:val="-1"/>
          <w:lang w:val="en-GB"/>
        </w:rPr>
        <w:t>perational security limits</w:t>
      </w:r>
      <w:r w:rsidRPr="003C5EB8">
        <w:rPr>
          <w:lang w:val="en-GB"/>
        </w:rPr>
        <w:t xml:space="preserve"> </w:t>
      </w:r>
      <w:r w:rsidRPr="003C5EB8">
        <w:rPr>
          <w:spacing w:val="-1"/>
          <w:lang w:val="en-GB"/>
        </w:rPr>
        <w:t>before</w:t>
      </w:r>
      <w:r w:rsidRPr="003C5EB8">
        <w:rPr>
          <w:rFonts w:ascii="Times New Roman"/>
          <w:spacing w:val="55"/>
          <w:lang w:val="en-GB"/>
        </w:rPr>
        <w:t xml:space="preserve"> </w:t>
      </w:r>
      <w:r w:rsidRPr="003C5EB8">
        <w:rPr>
          <w:spacing w:val="-1"/>
          <w:lang w:val="en-GB"/>
        </w:rPr>
        <w:t>the</w:t>
      </w:r>
      <w:r w:rsidRPr="003C5EB8">
        <w:rPr>
          <w:spacing w:val="8"/>
          <w:lang w:val="en-GB"/>
        </w:rPr>
        <w:t xml:space="preserve"> </w:t>
      </w:r>
      <w:r w:rsidR="008842F7" w:rsidRPr="003C5EB8">
        <w:rPr>
          <w:spacing w:val="-1"/>
          <w:lang w:val="en-GB"/>
        </w:rPr>
        <w:t>firmness deadline</w:t>
      </w:r>
      <w:r w:rsidRPr="003C5EB8">
        <w:rPr>
          <w:spacing w:val="8"/>
          <w:lang w:val="en-GB"/>
        </w:rPr>
        <w:t xml:space="preserve"> </w:t>
      </w:r>
      <w:r w:rsidRPr="003C5EB8">
        <w:rPr>
          <w:spacing w:val="-1"/>
          <w:lang w:val="en-GB"/>
        </w:rPr>
        <w:t>(also</w:t>
      </w:r>
      <w:r w:rsidRPr="003C5EB8">
        <w:rPr>
          <w:spacing w:val="9"/>
          <w:lang w:val="en-GB"/>
        </w:rPr>
        <w:t xml:space="preserve"> </w:t>
      </w:r>
      <w:r w:rsidRPr="003C5EB8">
        <w:rPr>
          <w:spacing w:val="-1"/>
          <w:lang w:val="en-GB"/>
        </w:rPr>
        <w:t>after</w:t>
      </w:r>
      <w:r w:rsidRPr="003C5EB8">
        <w:rPr>
          <w:spacing w:val="7"/>
          <w:lang w:val="en-GB"/>
        </w:rPr>
        <w:t xml:space="preserve"> </w:t>
      </w:r>
      <w:r w:rsidRPr="003C5EB8">
        <w:rPr>
          <w:spacing w:val="-1"/>
          <w:lang w:val="en-GB"/>
        </w:rPr>
        <w:t>the</w:t>
      </w:r>
      <w:r w:rsidRPr="003C5EB8">
        <w:rPr>
          <w:spacing w:val="8"/>
          <w:lang w:val="en-GB"/>
        </w:rPr>
        <w:t xml:space="preserve"> </w:t>
      </w:r>
      <w:r w:rsidR="008842F7" w:rsidRPr="003C5EB8">
        <w:rPr>
          <w:spacing w:val="-1"/>
          <w:lang w:val="en-GB"/>
        </w:rPr>
        <w:t>firmness deadline</w:t>
      </w:r>
      <w:r w:rsidRPr="003C5EB8">
        <w:rPr>
          <w:spacing w:val="9"/>
          <w:lang w:val="en-GB"/>
        </w:rPr>
        <w:t xml:space="preserve"> </w:t>
      </w:r>
      <w:r w:rsidRPr="003C5EB8">
        <w:rPr>
          <w:lang w:val="en-GB"/>
        </w:rPr>
        <w:t>for</w:t>
      </w:r>
      <w:r w:rsidRPr="003C5EB8">
        <w:rPr>
          <w:spacing w:val="7"/>
          <w:lang w:val="en-GB"/>
        </w:rPr>
        <w:t xml:space="preserve"> </w:t>
      </w:r>
      <w:r w:rsidRPr="003C5EB8">
        <w:rPr>
          <w:spacing w:val="-1"/>
          <w:lang w:val="en-GB"/>
        </w:rPr>
        <w:t>bidding</w:t>
      </w:r>
      <w:r w:rsidRPr="003C5EB8">
        <w:rPr>
          <w:spacing w:val="9"/>
          <w:lang w:val="en-GB"/>
        </w:rPr>
        <w:t xml:space="preserve"> </w:t>
      </w:r>
      <w:r w:rsidRPr="003C5EB8">
        <w:rPr>
          <w:spacing w:val="-1"/>
          <w:lang w:val="en-GB"/>
        </w:rPr>
        <w:t>zone</w:t>
      </w:r>
      <w:r w:rsidRPr="003C5EB8">
        <w:rPr>
          <w:spacing w:val="9"/>
          <w:lang w:val="en-GB"/>
        </w:rPr>
        <w:t xml:space="preserve"> </w:t>
      </w:r>
      <w:r w:rsidRPr="003C5EB8">
        <w:rPr>
          <w:spacing w:val="-1"/>
          <w:lang w:val="en-GB"/>
        </w:rPr>
        <w:t>border</w:t>
      </w:r>
      <w:r w:rsidRPr="003C5EB8">
        <w:rPr>
          <w:spacing w:val="5"/>
          <w:lang w:val="en-GB"/>
        </w:rPr>
        <w:t xml:space="preserve"> </w:t>
      </w:r>
      <w:r w:rsidRPr="003C5EB8">
        <w:rPr>
          <w:spacing w:val="-1"/>
          <w:lang w:val="en-GB"/>
        </w:rPr>
        <w:t>Switzerland</w:t>
      </w:r>
      <w:r w:rsidR="00C166E7" w:rsidRPr="003C5EB8">
        <w:rPr>
          <w:spacing w:val="-1"/>
          <w:lang w:val="en-GB"/>
        </w:rPr>
        <w:t xml:space="preserve"> </w:t>
      </w:r>
      <w:r w:rsidRPr="003C5EB8">
        <w:rPr>
          <w:lang w:val="en-GB"/>
        </w:rPr>
        <w:t>–</w:t>
      </w:r>
      <w:r w:rsidRPr="003C5EB8">
        <w:rPr>
          <w:spacing w:val="10"/>
          <w:lang w:val="en-GB"/>
        </w:rPr>
        <w:t xml:space="preserve"> </w:t>
      </w:r>
      <w:r w:rsidRPr="003C5EB8">
        <w:rPr>
          <w:spacing w:val="-1"/>
          <w:lang w:val="en-GB"/>
        </w:rPr>
        <w:t>Germany</w:t>
      </w:r>
      <w:r w:rsidRPr="003C5EB8">
        <w:rPr>
          <w:spacing w:val="10"/>
          <w:lang w:val="en-GB"/>
        </w:rPr>
        <w:t xml:space="preserve"> </w:t>
      </w:r>
      <w:r w:rsidRPr="003C5EB8">
        <w:rPr>
          <w:spacing w:val="-1"/>
          <w:lang w:val="en-GB"/>
        </w:rPr>
        <w:t>according</w:t>
      </w:r>
      <w:r w:rsidRPr="003C5EB8">
        <w:rPr>
          <w:spacing w:val="9"/>
          <w:lang w:val="en-GB"/>
        </w:rPr>
        <w:t xml:space="preserve"> </w:t>
      </w:r>
      <w:r w:rsidRPr="003C5EB8">
        <w:rPr>
          <w:spacing w:val="-1"/>
          <w:lang w:val="en-GB"/>
        </w:rPr>
        <w:t>to</w:t>
      </w:r>
      <w:r w:rsidRPr="003C5EB8">
        <w:rPr>
          <w:spacing w:val="12"/>
          <w:lang w:val="en-GB"/>
        </w:rPr>
        <w:t xml:space="preserve"> </w:t>
      </w:r>
      <w:r w:rsidRPr="003C5EB8">
        <w:rPr>
          <w:spacing w:val="-1"/>
          <w:lang w:val="en-GB"/>
        </w:rPr>
        <w:t>Article</w:t>
      </w:r>
      <w:r w:rsidRPr="003C5EB8">
        <w:rPr>
          <w:spacing w:val="10"/>
          <w:lang w:val="en-GB"/>
        </w:rPr>
        <w:t xml:space="preserve"> </w:t>
      </w:r>
      <w:r w:rsidRPr="003C5EB8">
        <w:rPr>
          <w:spacing w:val="-1"/>
          <w:lang w:val="en-GB"/>
        </w:rPr>
        <w:t>57)</w:t>
      </w:r>
      <w:r w:rsidRPr="003C5EB8">
        <w:rPr>
          <w:spacing w:val="10"/>
          <w:lang w:val="en-GB"/>
        </w:rPr>
        <w:t xml:space="preserve"> </w:t>
      </w:r>
      <w:r w:rsidRPr="003C5EB8">
        <w:rPr>
          <w:spacing w:val="-2"/>
          <w:lang w:val="en-GB"/>
        </w:rPr>
        <w:t>the</w:t>
      </w:r>
      <w:r w:rsidRPr="003C5EB8">
        <w:rPr>
          <w:spacing w:val="10"/>
          <w:lang w:val="en-GB"/>
        </w:rPr>
        <w:t xml:space="preserve"> </w:t>
      </w:r>
      <w:r w:rsidRPr="003C5EB8">
        <w:rPr>
          <w:spacing w:val="-1"/>
          <w:lang w:val="en-GB"/>
        </w:rPr>
        <w:t>compensation</w:t>
      </w:r>
      <w:r w:rsidRPr="003C5EB8">
        <w:rPr>
          <w:spacing w:val="7"/>
          <w:lang w:val="en-GB"/>
        </w:rPr>
        <w:t xml:space="preserve"> </w:t>
      </w:r>
      <w:r w:rsidRPr="003C5EB8">
        <w:rPr>
          <w:lang w:val="en-GB"/>
        </w:rPr>
        <w:t>for</w:t>
      </w:r>
      <w:r w:rsidR="00C166E7" w:rsidRPr="003C5EB8">
        <w:rPr>
          <w:lang w:val="en-GB"/>
        </w:rPr>
        <w:t xml:space="preserve"> </w:t>
      </w:r>
      <w:r w:rsidRPr="003C5EB8">
        <w:rPr>
          <w:spacing w:val="-1"/>
          <w:lang w:val="en-GB"/>
        </w:rPr>
        <w:t>each</w:t>
      </w:r>
      <w:r w:rsidRPr="003C5EB8">
        <w:rPr>
          <w:spacing w:val="9"/>
          <w:lang w:val="en-GB"/>
        </w:rPr>
        <w:t xml:space="preserve"> </w:t>
      </w:r>
      <w:r w:rsidRPr="003C5EB8">
        <w:rPr>
          <w:spacing w:val="-1"/>
          <w:lang w:val="en-GB"/>
        </w:rPr>
        <w:t>affected</w:t>
      </w:r>
      <w:r w:rsidRPr="003C5EB8">
        <w:rPr>
          <w:spacing w:val="10"/>
          <w:lang w:val="en-GB"/>
        </w:rPr>
        <w:t xml:space="preserve"> </w:t>
      </w:r>
      <w:r w:rsidR="00C166E7" w:rsidRPr="003C5EB8">
        <w:rPr>
          <w:spacing w:val="-1"/>
          <w:lang w:val="en-GB"/>
        </w:rPr>
        <w:t>MTU</w:t>
      </w:r>
      <w:r w:rsidR="00C166E7" w:rsidRPr="003C5EB8">
        <w:rPr>
          <w:spacing w:val="9"/>
          <w:lang w:val="en-GB"/>
        </w:rPr>
        <w:t xml:space="preserve"> </w:t>
      </w:r>
      <w:r w:rsidRPr="003C5EB8">
        <w:rPr>
          <w:spacing w:val="-2"/>
          <w:lang w:val="en-GB"/>
        </w:rPr>
        <w:t>and</w:t>
      </w:r>
      <w:r w:rsidRPr="003C5EB8">
        <w:rPr>
          <w:spacing w:val="9"/>
          <w:lang w:val="en-GB"/>
        </w:rPr>
        <w:t xml:space="preserve"> </w:t>
      </w:r>
      <w:r w:rsidR="006379DF" w:rsidRPr="003C5EB8">
        <w:rPr>
          <w:spacing w:val="-1"/>
          <w:lang w:val="en-GB"/>
        </w:rPr>
        <w:t>registered participant</w:t>
      </w:r>
      <w:r w:rsidRPr="003C5EB8">
        <w:rPr>
          <w:lang w:val="en-GB"/>
        </w:rPr>
        <w:t xml:space="preserve"> </w:t>
      </w:r>
      <w:r w:rsidRPr="003C5EB8">
        <w:rPr>
          <w:spacing w:val="-1"/>
          <w:lang w:val="en-GB"/>
        </w:rPr>
        <w:t>shall</w:t>
      </w:r>
      <w:r w:rsidRPr="003C5EB8">
        <w:rPr>
          <w:lang w:val="en-GB"/>
        </w:rPr>
        <w:t xml:space="preserve"> </w:t>
      </w:r>
      <w:r w:rsidRPr="003C5EB8">
        <w:rPr>
          <w:spacing w:val="-1"/>
          <w:lang w:val="en-GB"/>
        </w:rPr>
        <w:t>be</w:t>
      </w:r>
      <w:r w:rsidRPr="003C5EB8">
        <w:rPr>
          <w:lang w:val="en-GB"/>
        </w:rPr>
        <w:t xml:space="preserve"> </w:t>
      </w:r>
      <w:r w:rsidRPr="003C5EB8">
        <w:rPr>
          <w:spacing w:val="-1"/>
          <w:lang w:val="en-GB"/>
        </w:rPr>
        <w:t>calculated</w:t>
      </w:r>
      <w:r w:rsidRPr="003C5EB8">
        <w:rPr>
          <w:lang w:val="en-GB"/>
        </w:rPr>
        <w:t xml:space="preserve"> </w:t>
      </w:r>
      <w:r w:rsidRPr="003C5EB8">
        <w:rPr>
          <w:spacing w:val="-1"/>
          <w:lang w:val="en-GB"/>
        </w:rPr>
        <w:t>as</w:t>
      </w:r>
      <w:r w:rsidRPr="003C5EB8">
        <w:rPr>
          <w:lang w:val="en-GB"/>
        </w:rPr>
        <w:t xml:space="preserve"> </w:t>
      </w:r>
      <w:r w:rsidRPr="003C5EB8">
        <w:rPr>
          <w:spacing w:val="-1"/>
          <w:lang w:val="en-GB"/>
        </w:rPr>
        <w:t>the</w:t>
      </w:r>
      <w:r w:rsidRPr="003C5EB8">
        <w:rPr>
          <w:spacing w:val="12"/>
          <w:lang w:val="en-GB"/>
        </w:rPr>
        <w:t xml:space="preserve"> </w:t>
      </w:r>
      <w:r w:rsidR="00AF062B" w:rsidRPr="003C5EB8">
        <w:rPr>
          <w:lang w:val="en-GB"/>
        </w:rPr>
        <w:t>long-term transmission right</w:t>
      </w:r>
      <w:r w:rsidRPr="003C5EB8">
        <w:rPr>
          <w:spacing w:val="-1"/>
          <w:lang w:val="en-GB"/>
        </w:rPr>
        <w:t>s</w:t>
      </w:r>
      <w:r w:rsidRPr="003C5EB8">
        <w:rPr>
          <w:lang w:val="en-GB"/>
        </w:rPr>
        <w:t xml:space="preserve"> </w:t>
      </w:r>
      <w:r w:rsidRPr="003C5EB8">
        <w:rPr>
          <w:spacing w:val="-1"/>
          <w:lang w:val="en-GB"/>
        </w:rPr>
        <w:t>in</w:t>
      </w:r>
      <w:r w:rsidRPr="003C5EB8">
        <w:rPr>
          <w:lang w:val="en-GB"/>
        </w:rPr>
        <w:t xml:space="preserve"> MW</w:t>
      </w:r>
      <w:r w:rsidR="00C166E7" w:rsidRPr="003C5EB8">
        <w:rPr>
          <w:spacing w:val="-1"/>
          <w:lang w:val="en-GB"/>
        </w:rPr>
        <w:t xml:space="preserve"> </w:t>
      </w:r>
      <w:r w:rsidRPr="003C5EB8">
        <w:rPr>
          <w:spacing w:val="-1"/>
          <w:lang w:val="en-GB"/>
        </w:rPr>
        <w:t>corresponding</w:t>
      </w:r>
      <w:r w:rsidRPr="003C5EB8">
        <w:rPr>
          <w:spacing w:val="16"/>
          <w:lang w:val="en-GB"/>
        </w:rPr>
        <w:t xml:space="preserve"> </w:t>
      </w:r>
      <w:r w:rsidRPr="003C5EB8">
        <w:rPr>
          <w:lang w:val="en-GB"/>
        </w:rPr>
        <w:t>to</w:t>
      </w:r>
      <w:r w:rsidRPr="003C5EB8">
        <w:rPr>
          <w:spacing w:val="18"/>
          <w:lang w:val="en-GB"/>
        </w:rPr>
        <w:t xml:space="preserve"> </w:t>
      </w:r>
      <w:r w:rsidRPr="003C5EB8">
        <w:rPr>
          <w:spacing w:val="-2"/>
          <w:lang w:val="en-GB"/>
        </w:rPr>
        <w:t>the</w:t>
      </w:r>
      <w:r w:rsidRPr="003C5EB8">
        <w:rPr>
          <w:spacing w:val="17"/>
          <w:lang w:val="en-GB"/>
        </w:rPr>
        <w:t xml:space="preserve"> </w:t>
      </w:r>
      <w:r w:rsidRPr="003C5EB8">
        <w:rPr>
          <w:spacing w:val="-1"/>
          <w:lang w:val="en-GB"/>
        </w:rPr>
        <w:t>difference</w:t>
      </w:r>
      <w:r w:rsidRPr="003C5EB8">
        <w:rPr>
          <w:spacing w:val="18"/>
          <w:lang w:val="en-GB"/>
        </w:rPr>
        <w:t xml:space="preserve"> </w:t>
      </w:r>
      <w:r w:rsidRPr="003C5EB8">
        <w:rPr>
          <w:spacing w:val="-1"/>
          <w:lang w:val="en-GB"/>
        </w:rPr>
        <w:t>between</w:t>
      </w:r>
      <w:r w:rsidRPr="003C5EB8">
        <w:rPr>
          <w:spacing w:val="16"/>
          <w:lang w:val="en-GB"/>
        </w:rPr>
        <w:t xml:space="preserve"> </w:t>
      </w:r>
      <w:r w:rsidRPr="003C5EB8">
        <w:rPr>
          <w:spacing w:val="-1"/>
          <w:lang w:val="en-GB"/>
        </w:rPr>
        <w:t>the</w:t>
      </w:r>
      <w:r w:rsidRPr="003C5EB8">
        <w:rPr>
          <w:spacing w:val="17"/>
          <w:lang w:val="en-GB"/>
        </w:rPr>
        <w:t xml:space="preserve"> </w:t>
      </w:r>
      <w:r w:rsidRPr="003C5EB8">
        <w:rPr>
          <w:spacing w:val="-1"/>
          <w:lang w:val="en-GB"/>
        </w:rPr>
        <w:t>allocated</w:t>
      </w:r>
      <w:r w:rsidRPr="003C5EB8">
        <w:rPr>
          <w:spacing w:val="16"/>
          <w:lang w:val="en-GB"/>
        </w:rPr>
        <w:t xml:space="preserve"> </w:t>
      </w:r>
      <w:r w:rsidR="00AF062B" w:rsidRPr="003C5EB8">
        <w:rPr>
          <w:lang w:val="en-GB"/>
        </w:rPr>
        <w:t>long-term transmission right</w:t>
      </w:r>
      <w:r w:rsidRPr="003C5EB8">
        <w:rPr>
          <w:spacing w:val="-1"/>
          <w:lang w:val="en-GB"/>
        </w:rPr>
        <w:t>s</w:t>
      </w:r>
      <w:r w:rsidRPr="003C5EB8">
        <w:rPr>
          <w:spacing w:val="18"/>
          <w:lang w:val="en-GB"/>
        </w:rPr>
        <w:t xml:space="preserve"> </w:t>
      </w:r>
      <w:r w:rsidRPr="003C5EB8">
        <w:rPr>
          <w:spacing w:val="-1"/>
          <w:lang w:val="en-GB"/>
        </w:rPr>
        <w:t>held</w:t>
      </w:r>
      <w:r w:rsidRPr="003C5EB8">
        <w:rPr>
          <w:rFonts w:ascii="Times New Roman"/>
          <w:spacing w:val="49"/>
          <w:lang w:val="en-GB"/>
        </w:rPr>
        <w:t xml:space="preserve"> </w:t>
      </w:r>
      <w:r w:rsidRPr="003C5EB8">
        <w:rPr>
          <w:spacing w:val="-1"/>
          <w:lang w:val="en-GB"/>
        </w:rPr>
        <w:t>by</w:t>
      </w:r>
      <w:r w:rsidRPr="003C5EB8">
        <w:rPr>
          <w:spacing w:val="30"/>
          <w:lang w:val="en-GB"/>
        </w:rPr>
        <w:t xml:space="preserve"> </w:t>
      </w:r>
      <w:r w:rsidRPr="003C5EB8">
        <w:rPr>
          <w:spacing w:val="-1"/>
          <w:lang w:val="en-GB"/>
        </w:rPr>
        <w:t>the</w:t>
      </w:r>
      <w:r w:rsidRPr="003C5EB8">
        <w:rPr>
          <w:spacing w:val="29"/>
          <w:lang w:val="en-GB"/>
        </w:rPr>
        <w:t xml:space="preserve"> </w:t>
      </w:r>
      <w:r w:rsidR="006379DF" w:rsidRPr="003C5EB8">
        <w:rPr>
          <w:spacing w:val="-1"/>
          <w:lang w:val="en-GB"/>
        </w:rPr>
        <w:t>registered participant</w:t>
      </w:r>
      <w:r w:rsidRPr="003C5EB8">
        <w:rPr>
          <w:spacing w:val="30"/>
          <w:lang w:val="en-GB"/>
        </w:rPr>
        <w:t xml:space="preserve"> </w:t>
      </w:r>
      <w:r w:rsidRPr="003C5EB8">
        <w:rPr>
          <w:spacing w:val="-1"/>
          <w:lang w:val="en-GB"/>
        </w:rPr>
        <w:t>before</w:t>
      </w:r>
      <w:r w:rsidRPr="003C5EB8">
        <w:rPr>
          <w:spacing w:val="29"/>
          <w:lang w:val="en-GB"/>
        </w:rPr>
        <w:t xml:space="preserve"> </w:t>
      </w:r>
      <w:r w:rsidRPr="003C5EB8">
        <w:rPr>
          <w:spacing w:val="-1"/>
          <w:lang w:val="en-GB"/>
        </w:rPr>
        <w:t>and</w:t>
      </w:r>
      <w:r w:rsidRPr="003C5EB8">
        <w:rPr>
          <w:spacing w:val="28"/>
          <w:lang w:val="en-GB"/>
        </w:rPr>
        <w:t xml:space="preserve"> </w:t>
      </w:r>
      <w:r w:rsidRPr="003C5EB8">
        <w:rPr>
          <w:spacing w:val="-1"/>
          <w:lang w:val="en-GB"/>
        </w:rPr>
        <w:t>after</w:t>
      </w:r>
      <w:r w:rsidRPr="003C5EB8">
        <w:rPr>
          <w:spacing w:val="29"/>
          <w:lang w:val="en-GB"/>
        </w:rPr>
        <w:t xml:space="preserve"> </w:t>
      </w:r>
      <w:r w:rsidRPr="003C5EB8">
        <w:rPr>
          <w:spacing w:val="-1"/>
          <w:lang w:val="en-GB"/>
        </w:rPr>
        <w:t>the</w:t>
      </w:r>
      <w:r w:rsidRPr="003C5EB8">
        <w:rPr>
          <w:spacing w:val="30"/>
          <w:lang w:val="en-GB"/>
        </w:rPr>
        <w:t xml:space="preserve"> </w:t>
      </w:r>
      <w:r w:rsidRPr="003C5EB8">
        <w:rPr>
          <w:spacing w:val="-1"/>
          <w:lang w:val="en-GB"/>
        </w:rPr>
        <w:t>curtailment</w:t>
      </w:r>
      <w:r w:rsidR="009D7FFA" w:rsidRPr="003C5EB8">
        <w:rPr>
          <w:spacing w:val="-1"/>
          <w:lang w:val="en-GB"/>
        </w:rPr>
        <w:t xml:space="preserve"> multiplied by the MTU in hour</w:t>
      </w:r>
      <w:r w:rsidR="005A376F" w:rsidRPr="003C5EB8">
        <w:rPr>
          <w:spacing w:val="-1"/>
          <w:lang w:val="en-GB"/>
        </w:rPr>
        <w:t>s</w:t>
      </w:r>
      <w:r w:rsidR="009D7FFA" w:rsidRPr="003C5EB8">
        <w:rPr>
          <w:spacing w:val="-1"/>
          <w:lang w:val="en-GB"/>
        </w:rPr>
        <w:t>, and</w:t>
      </w:r>
      <w:r w:rsidRPr="003C5EB8">
        <w:rPr>
          <w:spacing w:val="27"/>
          <w:lang w:val="en-GB"/>
        </w:rPr>
        <w:t xml:space="preserve"> </w:t>
      </w:r>
      <w:r w:rsidRPr="003C5EB8">
        <w:rPr>
          <w:spacing w:val="-1"/>
          <w:lang w:val="en-GB"/>
        </w:rPr>
        <w:t>multiplied</w:t>
      </w:r>
      <w:r w:rsidRPr="003C5EB8">
        <w:rPr>
          <w:spacing w:val="28"/>
          <w:lang w:val="en-GB"/>
        </w:rPr>
        <w:t xml:space="preserve"> </w:t>
      </w:r>
      <w:r w:rsidRPr="003C5EB8">
        <w:rPr>
          <w:spacing w:val="-1"/>
          <w:lang w:val="en-GB"/>
        </w:rPr>
        <w:t>by</w:t>
      </w:r>
      <w:r w:rsidRPr="003C5EB8">
        <w:rPr>
          <w:spacing w:val="31"/>
          <w:lang w:val="en-GB"/>
        </w:rPr>
        <w:t xml:space="preserve"> </w:t>
      </w:r>
      <w:r w:rsidRPr="003C5EB8">
        <w:rPr>
          <w:spacing w:val="-1"/>
          <w:lang w:val="en-GB"/>
        </w:rPr>
        <w:t>the</w:t>
      </w:r>
      <w:r w:rsidRPr="003C5EB8">
        <w:rPr>
          <w:spacing w:val="29"/>
          <w:lang w:val="en-GB"/>
        </w:rPr>
        <w:t xml:space="preserve"> </w:t>
      </w:r>
      <w:r w:rsidRPr="003C5EB8">
        <w:rPr>
          <w:spacing w:val="-1"/>
          <w:lang w:val="en-GB"/>
        </w:rPr>
        <w:t>following</w:t>
      </w:r>
      <w:r w:rsidRPr="003C5EB8">
        <w:rPr>
          <w:rFonts w:ascii="Times New Roman"/>
          <w:spacing w:val="67"/>
          <w:lang w:val="en-GB"/>
        </w:rPr>
        <w:t xml:space="preserve"> </w:t>
      </w:r>
      <w:r w:rsidRPr="003C5EB8">
        <w:rPr>
          <w:spacing w:val="-1"/>
          <w:lang w:val="en-GB"/>
        </w:rPr>
        <w:t>price</w:t>
      </w:r>
      <w:r w:rsidRPr="003C5EB8">
        <w:rPr>
          <w:spacing w:val="1"/>
          <w:lang w:val="en-GB"/>
        </w:rPr>
        <w:t xml:space="preserve"> </w:t>
      </w:r>
      <w:r w:rsidR="00D417A6" w:rsidRPr="003C5EB8">
        <w:rPr>
          <w:spacing w:val="1"/>
          <w:lang w:val="en-GB"/>
        </w:rPr>
        <w:t>(in EUR/MW</w:t>
      </w:r>
      <w:r w:rsidR="00194DA5" w:rsidRPr="003C5EB8">
        <w:rPr>
          <w:spacing w:val="1"/>
          <w:lang w:val="en-GB"/>
        </w:rPr>
        <w:t>h</w:t>
      </w:r>
      <w:r w:rsidR="00D417A6" w:rsidRPr="003C5EB8">
        <w:rPr>
          <w:spacing w:val="1"/>
          <w:lang w:val="en-GB"/>
        </w:rPr>
        <w:t xml:space="preserve">) </w:t>
      </w:r>
      <w:r w:rsidRPr="003C5EB8">
        <w:rPr>
          <w:lang w:val="en-GB"/>
        </w:rPr>
        <w:t>for</w:t>
      </w:r>
      <w:r w:rsidRPr="003C5EB8">
        <w:rPr>
          <w:spacing w:val="-3"/>
          <w:lang w:val="en-GB"/>
        </w:rPr>
        <w:t xml:space="preserve"> </w:t>
      </w:r>
      <w:r w:rsidRPr="003C5EB8">
        <w:rPr>
          <w:spacing w:val="-1"/>
          <w:lang w:val="en-GB"/>
        </w:rPr>
        <w:t>the</w:t>
      </w:r>
      <w:r w:rsidRPr="003C5EB8">
        <w:rPr>
          <w:spacing w:val="-2"/>
          <w:lang w:val="en-GB"/>
        </w:rPr>
        <w:t xml:space="preserve"> </w:t>
      </w:r>
      <w:r w:rsidRPr="003C5EB8">
        <w:rPr>
          <w:spacing w:val="-1"/>
          <w:lang w:val="en-GB"/>
        </w:rPr>
        <w:t>respective</w:t>
      </w:r>
      <w:r w:rsidRPr="003C5EB8">
        <w:rPr>
          <w:spacing w:val="2"/>
          <w:lang w:val="en-GB"/>
        </w:rPr>
        <w:t xml:space="preserve"> </w:t>
      </w:r>
      <w:r w:rsidRPr="003C5EB8">
        <w:rPr>
          <w:spacing w:val="-2"/>
          <w:lang w:val="en-GB"/>
        </w:rPr>
        <w:t>bidding</w:t>
      </w:r>
      <w:r w:rsidRPr="003C5EB8">
        <w:rPr>
          <w:spacing w:val="-1"/>
          <w:lang w:val="en-GB"/>
        </w:rPr>
        <w:t xml:space="preserve"> zone</w:t>
      </w:r>
      <w:r w:rsidRPr="003C5EB8">
        <w:rPr>
          <w:spacing w:val="1"/>
          <w:lang w:val="en-GB"/>
        </w:rPr>
        <w:t xml:space="preserve"> </w:t>
      </w:r>
      <w:r w:rsidRPr="003C5EB8">
        <w:rPr>
          <w:spacing w:val="-1"/>
          <w:lang w:val="en-GB"/>
        </w:rPr>
        <w:t>border:</w:t>
      </w:r>
    </w:p>
    <w:p w14:paraId="2E0E22D5" w14:textId="77777777" w:rsidR="003041E4" w:rsidRPr="003C5EB8" w:rsidRDefault="003041E4">
      <w:pPr>
        <w:spacing w:before="2"/>
        <w:rPr>
          <w:rFonts w:ascii="Calibri" w:eastAsia="Calibri" w:hAnsi="Calibri" w:cs="Calibri"/>
          <w:sz w:val="16"/>
          <w:szCs w:val="16"/>
          <w:lang w:val="en-GB"/>
        </w:rPr>
      </w:pPr>
    </w:p>
    <w:tbl>
      <w:tblPr>
        <w:tblW w:w="0" w:type="auto"/>
        <w:tblInd w:w="1204" w:type="dxa"/>
        <w:tblLayout w:type="fixed"/>
        <w:tblCellMar>
          <w:left w:w="0" w:type="dxa"/>
          <w:right w:w="0" w:type="dxa"/>
        </w:tblCellMar>
        <w:tblLook w:val="01E0" w:firstRow="1" w:lastRow="1" w:firstColumn="1" w:lastColumn="1" w:noHBand="0" w:noVBand="0"/>
      </w:tblPr>
      <w:tblGrid>
        <w:gridCol w:w="2525"/>
        <w:gridCol w:w="5357"/>
      </w:tblGrid>
      <w:tr w:rsidR="003041E4" w:rsidRPr="003C5EB8" w14:paraId="2E0E22D8" w14:textId="77777777" w:rsidTr="00EE3EE7">
        <w:trPr>
          <w:trHeight w:hRule="exact" w:val="309"/>
        </w:trPr>
        <w:tc>
          <w:tcPr>
            <w:tcW w:w="2525" w:type="dxa"/>
            <w:tcBorders>
              <w:top w:val="single" w:sz="5" w:space="0" w:color="000000"/>
              <w:left w:val="single" w:sz="5" w:space="0" w:color="000000"/>
              <w:bottom w:val="single" w:sz="5" w:space="0" w:color="000000"/>
              <w:right w:val="single" w:sz="5" w:space="0" w:color="000000"/>
            </w:tcBorders>
          </w:tcPr>
          <w:p w14:paraId="2E0E22D6" w14:textId="77777777" w:rsidR="003041E4" w:rsidRPr="003C5EB8" w:rsidRDefault="00B300E8">
            <w:pPr>
              <w:pStyle w:val="TableParagraph"/>
              <w:spacing w:line="264" w:lineRule="exact"/>
              <w:ind w:left="102"/>
              <w:rPr>
                <w:rFonts w:ascii="Calibri" w:eastAsia="Calibri" w:hAnsi="Calibri" w:cs="Calibri"/>
                <w:lang w:val="en-GB"/>
              </w:rPr>
            </w:pPr>
            <w:r w:rsidRPr="003C5EB8">
              <w:rPr>
                <w:rFonts w:ascii="Calibri" w:eastAsia="Calibri" w:hAnsi="Calibri" w:cs="Calibri"/>
                <w:spacing w:val="-1"/>
                <w:lang w:val="en-GB"/>
              </w:rPr>
              <w:t xml:space="preserve">Switzerland </w:t>
            </w:r>
            <w:r w:rsidRPr="003C5EB8">
              <w:rPr>
                <w:rFonts w:ascii="Calibri" w:eastAsia="Calibri" w:hAnsi="Calibri" w:cs="Calibri"/>
                <w:lang w:val="en-GB"/>
              </w:rPr>
              <w:t xml:space="preserve">– </w:t>
            </w:r>
            <w:r w:rsidRPr="003C5EB8">
              <w:rPr>
                <w:rFonts w:ascii="Calibri" w:eastAsia="Calibri" w:hAnsi="Calibri" w:cs="Calibri"/>
                <w:spacing w:val="-2"/>
                <w:lang w:val="en-GB"/>
              </w:rPr>
              <w:t>France</w:t>
            </w:r>
          </w:p>
        </w:tc>
        <w:tc>
          <w:tcPr>
            <w:tcW w:w="5357" w:type="dxa"/>
            <w:tcBorders>
              <w:top w:val="single" w:sz="5" w:space="0" w:color="000000"/>
              <w:left w:val="single" w:sz="5" w:space="0" w:color="000000"/>
              <w:bottom w:val="single" w:sz="5" w:space="0" w:color="000000"/>
              <w:right w:val="single" w:sz="5" w:space="0" w:color="000000"/>
            </w:tcBorders>
          </w:tcPr>
          <w:p w14:paraId="2E0E22D7" w14:textId="18EAD522" w:rsidR="003041E4" w:rsidRPr="003C5EB8" w:rsidRDefault="00B300E8">
            <w:pPr>
              <w:pStyle w:val="TableParagraph"/>
              <w:spacing w:line="264" w:lineRule="exact"/>
              <w:ind w:left="104"/>
              <w:rPr>
                <w:rFonts w:ascii="Calibri" w:eastAsia="Calibri" w:hAnsi="Calibri" w:cs="Calibri"/>
                <w:lang w:val="en-GB"/>
              </w:rPr>
            </w:pPr>
            <w:r w:rsidRPr="003C5EB8">
              <w:rPr>
                <w:rFonts w:ascii="Calibri"/>
                <w:spacing w:val="-1"/>
                <w:lang w:val="en-GB"/>
              </w:rPr>
              <w:t>110%</w:t>
            </w:r>
            <w:r w:rsidRPr="003C5EB8">
              <w:rPr>
                <w:rFonts w:ascii="Calibri"/>
                <w:spacing w:val="-2"/>
                <w:lang w:val="en-GB"/>
              </w:rPr>
              <w:t xml:space="preserve"> </w:t>
            </w:r>
            <w:r w:rsidRPr="003C5EB8">
              <w:rPr>
                <w:rFonts w:ascii="Calibri"/>
                <w:lang w:val="en-GB"/>
              </w:rPr>
              <w:t>of</w:t>
            </w:r>
            <w:r w:rsidRPr="003C5EB8">
              <w:rPr>
                <w:rFonts w:ascii="Calibri"/>
                <w:spacing w:val="-3"/>
                <w:lang w:val="en-GB"/>
              </w:rPr>
              <w:t xml:space="preserve"> </w:t>
            </w:r>
            <w:r w:rsidRPr="003C5EB8">
              <w:rPr>
                <w:rFonts w:ascii="Calibri"/>
                <w:spacing w:val="-1"/>
                <w:lang w:val="en-GB"/>
              </w:rPr>
              <w:t>the</w:t>
            </w:r>
            <w:r w:rsidRPr="003C5EB8">
              <w:rPr>
                <w:rFonts w:ascii="Calibri"/>
                <w:spacing w:val="-2"/>
                <w:lang w:val="en-GB"/>
              </w:rPr>
              <w:t xml:space="preserve"> </w:t>
            </w:r>
            <w:r w:rsidR="00C166E7" w:rsidRPr="003C5EB8">
              <w:rPr>
                <w:rFonts w:ascii="Calibri"/>
                <w:spacing w:val="-1"/>
                <w:lang w:val="en-GB"/>
              </w:rPr>
              <w:t>marginal price</w:t>
            </w:r>
            <w:r w:rsidRPr="003C5EB8">
              <w:rPr>
                <w:rFonts w:ascii="Calibri"/>
                <w:spacing w:val="-2"/>
                <w:lang w:val="en-GB"/>
              </w:rPr>
              <w:t xml:space="preserve"> </w:t>
            </w:r>
            <w:r w:rsidRPr="003C5EB8">
              <w:rPr>
                <w:rFonts w:ascii="Calibri"/>
                <w:lang w:val="en-GB"/>
              </w:rPr>
              <w:t>of</w:t>
            </w:r>
            <w:r w:rsidRPr="003C5EB8">
              <w:rPr>
                <w:rFonts w:ascii="Calibri"/>
                <w:spacing w:val="-3"/>
                <w:lang w:val="en-GB"/>
              </w:rPr>
              <w:t xml:space="preserve"> </w:t>
            </w:r>
            <w:r w:rsidRPr="003C5EB8">
              <w:rPr>
                <w:rFonts w:ascii="Calibri"/>
                <w:spacing w:val="-1"/>
                <w:lang w:val="en-GB"/>
              </w:rPr>
              <w:t>the</w:t>
            </w:r>
            <w:r w:rsidRPr="003C5EB8">
              <w:rPr>
                <w:rFonts w:ascii="Calibri"/>
                <w:spacing w:val="1"/>
                <w:lang w:val="en-GB"/>
              </w:rPr>
              <w:t xml:space="preserve"> </w:t>
            </w:r>
            <w:r w:rsidRPr="003C5EB8">
              <w:rPr>
                <w:rFonts w:ascii="Calibri"/>
                <w:spacing w:val="-1"/>
                <w:lang w:val="en-GB"/>
              </w:rPr>
              <w:t>initial</w:t>
            </w:r>
            <w:r w:rsidRPr="003C5EB8">
              <w:rPr>
                <w:rFonts w:ascii="Calibri"/>
                <w:spacing w:val="1"/>
                <w:lang w:val="en-GB"/>
              </w:rPr>
              <w:t xml:space="preserve"> </w:t>
            </w:r>
            <w:r w:rsidR="00E824F2" w:rsidRPr="003C5EB8">
              <w:rPr>
                <w:rFonts w:ascii="Calibri"/>
                <w:spacing w:val="-1"/>
                <w:lang w:val="en-GB"/>
              </w:rPr>
              <w:t>auction</w:t>
            </w:r>
          </w:p>
        </w:tc>
      </w:tr>
      <w:tr w:rsidR="003041E4" w:rsidRPr="003C5EB8" w14:paraId="2E0E22DB" w14:textId="77777777" w:rsidTr="00EE3EE7">
        <w:trPr>
          <w:trHeight w:hRule="exact" w:val="292"/>
        </w:trPr>
        <w:tc>
          <w:tcPr>
            <w:tcW w:w="2525" w:type="dxa"/>
            <w:tcBorders>
              <w:top w:val="single" w:sz="5" w:space="0" w:color="000000"/>
              <w:left w:val="single" w:sz="5" w:space="0" w:color="000000"/>
              <w:bottom w:val="single" w:sz="5" w:space="0" w:color="000000"/>
              <w:right w:val="single" w:sz="5" w:space="0" w:color="000000"/>
            </w:tcBorders>
          </w:tcPr>
          <w:p w14:paraId="2E0E22D9" w14:textId="77777777" w:rsidR="003041E4" w:rsidRPr="003C5EB8" w:rsidRDefault="00B300E8">
            <w:pPr>
              <w:pStyle w:val="TableParagraph"/>
              <w:spacing w:line="264" w:lineRule="exact"/>
              <w:ind w:left="102"/>
              <w:rPr>
                <w:rFonts w:ascii="Calibri" w:eastAsia="Calibri" w:hAnsi="Calibri" w:cs="Calibri"/>
                <w:lang w:val="en-GB"/>
              </w:rPr>
            </w:pPr>
            <w:r w:rsidRPr="003C5EB8">
              <w:rPr>
                <w:rFonts w:ascii="Calibri" w:eastAsia="Calibri" w:hAnsi="Calibri" w:cs="Calibri"/>
                <w:spacing w:val="-1"/>
                <w:lang w:val="en-GB"/>
              </w:rPr>
              <w:t xml:space="preserve">Switzerland </w:t>
            </w:r>
            <w:r w:rsidRPr="003C5EB8">
              <w:rPr>
                <w:rFonts w:ascii="Calibri" w:eastAsia="Calibri" w:hAnsi="Calibri" w:cs="Calibri"/>
                <w:lang w:val="en-GB"/>
              </w:rPr>
              <w:t>–</w:t>
            </w:r>
            <w:r w:rsidRPr="003C5EB8">
              <w:rPr>
                <w:rFonts w:ascii="Calibri" w:eastAsia="Calibri" w:hAnsi="Calibri" w:cs="Calibri"/>
                <w:spacing w:val="-2"/>
                <w:lang w:val="en-GB"/>
              </w:rPr>
              <w:t xml:space="preserve"> </w:t>
            </w:r>
            <w:r w:rsidRPr="003C5EB8">
              <w:rPr>
                <w:rFonts w:ascii="Calibri" w:eastAsia="Calibri" w:hAnsi="Calibri" w:cs="Calibri"/>
                <w:spacing w:val="-1"/>
                <w:lang w:val="en-GB"/>
              </w:rPr>
              <w:t>Germany</w:t>
            </w:r>
          </w:p>
        </w:tc>
        <w:tc>
          <w:tcPr>
            <w:tcW w:w="5357" w:type="dxa"/>
            <w:tcBorders>
              <w:top w:val="single" w:sz="5" w:space="0" w:color="000000"/>
              <w:left w:val="single" w:sz="5" w:space="0" w:color="000000"/>
              <w:bottom w:val="single" w:sz="5" w:space="0" w:color="000000"/>
              <w:right w:val="single" w:sz="5" w:space="0" w:color="000000"/>
            </w:tcBorders>
          </w:tcPr>
          <w:p w14:paraId="2E0E22DA" w14:textId="68755764" w:rsidR="003041E4" w:rsidRPr="003C5EB8" w:rsidRDefault="00B300E8">
            <w:pPr>
              <w:pStyle w:val="TableParagraph"/>
              <w:spacing w:line="264" w:lineRule="exact"/>
              <w:ind w:left="104"/>
              <w:rPr>
                <w:rFonts w:ascii="Calibri" w:eastAsia="Calibri" w:hAnsi="Calibri" w:cs="Calibri"/>
                <w:lang w:val="en-GB"/>
              </w:rPr>
            </w:pPr>
            <w:r w:rsidRPr="003C5EB8">
              <w:rPr>
                <w:rFonts w:ascii="Calibri"/>
                <w:spacing w:val="-1"/>
                <w:lang w:val="en-GB"/>
              </w:rPr>
              <w:t>110%</w:t>
            </w:r>
            <w:r w:rsidRPr="003C5EB8">
              <w:rPr>
                <w:rFonts w:ascii="Calibri"/>
                <w:spacing w:val="-2"/>
                <w:lang w:val="en-GB"/>
              </w:rPr>
              <w:t xml:space="preserve"> </w:t>
            </w:r>
            <w:r w:rsidRPr="003C5EB8">
              <w:rPr>
                <w:rFonts w:ascii="Calibri"/>
                <w:lang w:val="en-GB"/>
              </w:rPr>
              <w:t>of</w:t>
            </w:r>
            <w:r w:rsidRPr="003C5EB8">
              <w:rPr>
                <w:rFonts w:ascii="Calibri"/>
                <w:spacing w:val="-3"/>
                <w:lang w:val="en-GB"/>
              </w:rPr>
              <w:t xml:space="preserve"> </w:t>
            </w:r>
            <w:r w:rsidRPr="003C5EB8">
              <w:rPr>
                <w:rFonts w:ascii="Calibri"/>
                <w:spacing w:val="-1"/>
                <w:lang w:val="en-GB"/>
              </w:rPr>
              <w:t>the</w:t>
            </w:r>
            <w:r w:rsidRPr="003C5EB8">
              <w:rPr>
                <w:rFonts w:ascii="Calibri"/>
                <w:spacing w:val="-2"/>
                <w:lang w:val="en-GB"/>
              </w:rPr>
              <w:t xml:space="preserve"> </w:t>
            </w:r>
            <w:r w:rsidR="00C166E7" w:rsidRPr="003C5EB8">
              <w:rPr>
                <w:rFonts w:ascii="Calibri"/>
                <w:spacing w:val="-1"/>
                <w:lang w:val="en-GB"/>
              </w:rPr>
              <w:t>marginal price</w:t>
            </w:r>
            <w:r w:rsidRPr="003C5EB8">
              <w:rPr>
                <w:rFonts w:ascii="Calibri"/>
                <w:spacing w:val="-2"/>
                <w:lang w:val="en-GB"/>
              </w:rPr>
              <w:t xml:space="preserve"> </w:t>
            </w:r>
            <w:r w:rsidRPr="003C5EB8">
              <w:rPr>
                <w:rFonts w:ascii="Calibri"/>
                <w:lang w:val="en-GB"/>
              </w:rPr>
              <w:t>of</w:t>
            </w:r>
            <w:r w:rsidRPr="003C5EB8">
              <w:rPr>
                <w:rFonts w:ascii="Calibri"/>
                <w:spacing w:val="-3"/>
                <w:lang w:val="en-GB"/>
              </w:rPr>
              <w:t xml:space="preserve"> </w:t>
            </w:r>
            <w:r w:rsidRPr="003C5EB8">
              <w:rPr>
                <w:rFonts w:ascii="Calibri"/>
                <w:spacing w:val="-1"/>
                <w:lang w:val="en-GB"/>
              </w:rPr>
              <w:t>the</w:t>
            </w:r>
            <w:r w:rsidRPr="003C5EB8">
              <w:rPr>
                <w:rFonts w:ascii="Calibri"/>
                <w:spacing w:val="1"/>
                <w:lang w:val="en-GB"/>
              </w:rPr>
              <w:t xml:space="preserve"> </w:t>
            </w:r>
            <w:r w:rsidRPr="003C5EB8">
              <w:rPr>
                <w:rFonts w:ascii="Calibri"/>
                <w:spacing w:val="-1"/>
                <w:lang w:val="en-GB"/>
              </w:rPr>
              <w:t>initial</w:t>
            </w:r>
            <w:r w:rsidRPr="003C5EB8">
              <w:rPr>
                <w:rFonts w:ascii="Calibri"/>
                <w:spacing w:val="1"/>
                <w:lang w:val="en-GB"/>
              </w:rPr>
              <w:t xml:space="preserve"> </w:t>
            </w:r>
            <w:r w:rsidR="00E824F2" w:rsidRPr="003C5EB8">
              <w:rPr>
                <w:rFonts w:ascii="Calibri"/>
                <w:spacing w:val="-1"/>
                <w:lang w:val="en-GB"/>
              </w:rPr>
              <w:t>auction</w:t>
            </w:r>
          </w:p>
        </w:tc>
      </w:tr>
      <w:tr w:rsidR="003041E4" w:rsidRPr="003C5EB8" w14:paraId="2E0E22DE" w14:textId="77777777" w:rsidTr="00EE3EE7">
        <w:trPr>
          <w:trHeight w:hRule="exact" w:val="309"/>
        </w:trPr>
        <w:tc>
          <w:tcPr>
            <w:tcW w:w="2525" w:type="dxa"/>
            <w:tcBorders>
              <w:top w:val="single" w:sz="5" w:space="0" w:color="000000"/>
              <w:left w:val="single" w:sz="5" w:space="0" w:color="000000"/>
              <w:bottom w:val="single" w:sz="5" w:space="0" w:color="000000"/>
              <w:right w:val="single" w:sz="5" w:space="0" w:color="000000"/>
            </w:tcBorders>
          </w:tcPr>
          <w:p w14:paraId="2E0E22DC" w14:textId="77777777" w:rsidR="003041E4" w:rsidRPr="003C5EB8" w:rsidRDefault="00B300E8">
            <w:pPr>
              <w:pStyle w:val="TableParagraph"/>
              <w:spacing w:line="264" w:lineRule="exact"/>
              <w:ind w:left="102"/>
              <w:rPr>
                <w:rFonts w:ascii="Calibri" w:eastAsia="Calibri" w:hAnsi="Calibri" w:cs="Calibri"/>
                <w:lang w:val="en-GB"/>
              </w:rPr>
            </w:pPr>
            <w:r w:rsidRPr="003C5EB8">
              <w:rPr>
                <w:rFonts w:ascii="Calibri" w:eastAsia="Calibri" w:hAnsi="Calibri" w:cs="Calibri"/>
                <w:spacing w:val="-1"/>
                <w:lang w:val="en-GB"/>
              </w:rPr>
              <w:t xml:space="preserve">Switzerland </w:t>
            </w:r>
            <w:r w:rsidRPr="003C5EB8">
              <w:rPr>
                <w:rFonts w:ascii="Calibri" w:eastAsia="Calibri" w:hAnsi="Calibri" w:cs="Calibri"/>
                <w:lang w:val="en-GB"/>
              </w:rPr>
              <w:t xml:space="preserve">– </w:t>
            </w:r>
            <w:r w:rsidRPr="003C5EB8">
              <w:rPr>
                <w:rFonts w:ascii="Calibri" w:eastAsia="Calibri" w:hAnsi="Calibri" w:cs="Calibri"/>
                <w:spacing w:val="-1"/>
                <w:lang w:val="en-GB"/>
              </w:rPr>
              <w:t>Austria</w:t>
            </w:r>
          </w:p>
        </w:tc>
        <w:tc>
          <w:tcPr>
            <w:tcW w:w="5357" w:type="dxa"/>
            <w:tcBorders>
              <w:top w:val="single" w:sz="5" w:space="0" w:color="000000"/>
              <w:left w:val="single" w:sz="5" w:space="0" w:color="000000"/>
              <w:bottom w:val="single" w:sz="5" w:space="0" w:color="000000"/>
              <w:right w:val="single" w:sz="5" w:space="0" w:color="000000"/>
            </w:tcBorders>
          </w:tcPr>
          <w:p w14:paraId="2E0E22DD" w14:textId="31ABDB94" w:rsidR="003041E4" w:rsidRPr="003C5EB8" w:rsidRDefault="00C166E7">
            <w:pPr>
              <w:pStyle w:val="TableParagraph"/>
              <w:spacing w:line="264" w:lineRule="exact"/>
              <w:ind w:left="104"/>
              <w:rPr>
                <w:rFonts w:ascii="Calibri" w:eastAsia="Calibri" w:hAnsi="Calibri" w:cs="Calibri"/>
                <w:lang w:val="en-GB"/>
              </w:rPr>
            </w:pPr>
            <w:r w:rsidRPr="003C5EB8">
              <w:rPr>
                <w:rFonts w:ascii="Calibri"/>
                <w:spacing w:val="-1"/>
                <w:lang w:val="en-GB"/>
              </w:rPr>
              <w:t>marginal price</w:t>
            </w:r>
            <w:r w:rsidR="00B300E8" w:rsidRPr="003C5EB8">
              <w:rPr>
                <w:rFonts w:ascii="Calibri"/>
                <w:spacing w:val="-2"/>
                <w:lang w:val="en-GB"/>
              </w:rPr>
              <w:t xml:space="preserve"> </w:t>
            </w:r>
            <w:r w:rsidR="00B300E8" w:rsidRPr="003C5EB8">
              <w:rPr>
                <w:rFonts w:ascii="Calibri"/>
                <w:lang w:val="en-GB"/>
              </w:rPr>
              <w:t>of</w:t>
            </w:r>
            <w:r w:rsidR="00B300E8" w:rsidRPr="003C5EB8">
              <w:rPr>
                <w:rFonts w:ascii="Calibri"/>
                <w:spacing w:val="-3"/>
                <w:lang w:val="en-GB"/>
              </w:rPr>
              <w:t xml:space="preserve"> </w:t>
            </w:r>
            <w:r w:rsidR="00B300E8" w:rsidRPr="003C5EB8">
              <w:rPr>
                <w:rFonts w:ascii="Calibri"/>
                <w:spacing w:val="-1"/>
                <w:lang w:val="en-GB"/>
              </w:rPr>
              <w:t>the</w:t>
            </w:r>
            <w:r w:rsidR="00B300E8" w:rsidRPr="003C5EB8">
              <w:rPr>
                <w:rFonts w:ascii="Calibri"/>
                <w:spacing w:val="2"/>
                <w:lang w:val="en-GB"/>
              </w:rPr>
              <w:t xml:space="preserve"> </w:t>
            </w:r>
            <w:r w:rsidR="00B300E8" w:rsidRPr="003C5EB8">
              <w:rPr>
                <w:rFonts w:ascii="Calibri"/>
                <w:spacing w:val="-1"/>
                <w:lang w:val="en-GB"/>
              </w:rPr>
              <w:t>initial</w:t>
            </w:r>
            <w:r w:rsidR="00B300E8" w:rsidRPr="003C5EB8">
              <w:rPr>
                <w:rFonts w:ascii="Calibri"/>
                <w:spacing w:val="-3"/>
                <w:lang w:val="en-GB"/>
              </w:rPr>
              <w:t xml:space="preserve"> </w:t>
            </w:r>
            <w:r w:rsidR="00E824F2" w:rsidRPr="003C5EB8">
              <w:rPr>
                <w:rFonts w:ascii="Calibri"/>
                <w:spacing w:val="-1"/>
                <w:lang w:val="en-GB"/>
              </w:rPr>
              <w:t>auction</w:t>
            </w:r>
          </w:p>
        </w:tc>
      </w:tr>
      <w:tr w:rsidR="003041E4" w:rsidRPr="003C5EB8" w14:paraId="2E0E22E1" w14:textId="77777777" w:rsidTr="00EE3EE7">
        <w:trPr>
          <w:trHeight w:hRule="exact" w:val="309"/>
        </w:trPr>
        <w:tc>
          <w:tcPr>
            <w:tcW w:w="2525" w:type="dxa"/>
            <w:tcBorders>
              <w:top w:val="single" w:sz="5" w:space="0" w:color="000000"/>
              <w:left w:val="single" w:sz="5" w:space="0" w:color="000000"/>
              <w:bottom w:val="single" w:sz="5" w:space="0" w:color="000000"/>
              <w:right w:val="single" w:sz="5" w:space="0" w:color="000000"/>
            </w:tcBorders>
          </w:tcPr>
          <w:p w14:paraId="2E0E22DF" w14:textId="77777777" w:rsidR="003041E4" w:rsidRPr="003C5EB8" w:rsidRDefault="00B300E8">
            <w:pPr>
              <w:pStyle w:val="TableParagraph"/>
              <w:spacing w:line="264" w:lineRule="exact"/>
              <w:ind w:left="102"/>
              <w:rPr>
                <w:rFonts w:ascii="Calibri" w:eastAsia="Calibri" w:hAnsi="Calibri" w:cs="Calibri"/>
                <w:lang w:val="en-GB"/>
              </w:rPr>
            </w:pPr>
            <w:r w:rsidRPr="003C5EB8">
              <w:rPr>
                <w:rFonts w:ascii="Calibri" w:eastAsia="Calibri" w:hAnsi="Calibri" w:cs="Calibri"/>
                <w:spacing w:val="-1"/>
                <w:lang w:val="en-GB"/>
              </w:rPr>
              <w:t xml:space="preserve">Switzerland </w:t>
            </w:r>
            <w:r w:rsidRPr="003C5EB8">
              <w:rPr>
                <w:rFonts w:ascii="Calibri" w:eastAsia="Calibri" w:hAnsi="Calibri" w:cs="Calibri"/>
                <w:lang w:val="en-GB"/>
              </w:rPr>
              <w:t xml:space="preserve">– </w:t>
            </w:r>
            <w:r w:rsidRPr="003C5EB8">
              <w:rPr>
                <w:rFonts w:ascii="Calibri" w:eastAsia="Calibri" w:hAnsi="Calibri" w:cs="Calibri"/>
                <w:spacing w:val="-1"/>
                <w:lang w:val="en-GB"/>
              </w:rPr>
              <w:t>Italy</w:t>
            </w:r>
            <w:r w:rsidRPr="003C5EB8">
              <w:rPr>
                <w:rFonts w:ascii="Calibri" w:eastAsia="Calibri" w:hAnsi="Calibri" w:cs="Calibri"/>
                <w:spacing w:val="1"/>
                <w:lang w:val="en-GB"/>
              </w:rPr>
              <w:t xml:space="preserve"> </w:t>
            </w:r>
            <w:r w:rsidRPr="003C5EB8">
              <w:rPr>
                <w:rFonts w:ascii="Calibri" w:eastAsia="Calibri" w:hAnsi="Calibri" w:cs="Calibri"/>
                <w:spacing w:val="-1"/>
                <w:lang w:val="en-GB"/>
              </w:rPr>
              <w:t>NORD</w:t>
            </w:r>
          </w:p>
        </w:tc>
        <w:tc>
          <w:tcPr>
            <w:tcW w:w="5357" w:type="dxa"/>
            <w:tcBorders>
              <w:top w:val="single" w:sz="5" w:space="0" w:color="000000"/>
              <w:left w:val="single" w:sz="5" w:space="0" w:color="000000"/>
              <w:bottom w:val="single" w:sz="5" w:space="0" w:color="000000"/>
              <w:right w:val="single" w:sz="5" w:space="0" w:color="000000"/>
            </w:tcBorders>
          </w:tcPr>
          <w:p w14:paraId="2E0E22E0" w14:textId="6AC325EB" w:rsidR="003041E4" w:rsidRPr="003C5EB8" w:rsidRDefault="00C166E7">
            <w:pPr>
              <w:pStyle w:val="TableParagraph"/>
              <w:spacing w:line="264" w:lineRule="exact"/>
              <w:ind w:left="104"/>
              <w:rPr>
                <w:rFonts w:ascii="Calibri" w:eastAsia="Calibri" w:hAnsi="Calibri" w:cs="Calibri"/>
                <w:lang w:val="en-GB"/>
              </w:rPr>
            </w:pPr>
            <w:r w:rsidRPr="003C5EB8">
              <w:rPr>
                <w:rFonts w:ascii="Calibri"/>
                <w:spacing w:val="-1"/>
                <w:lang w:val="en-GB"/>
              </w:rPr>
              <w:t>marginal price</w:t>
            </w:r>
            <w:r w:rsidR="00B300E8" w:rsidRPr="003C5EB8">
              <w:rPr>
                <w:rFonts w:ascii="Calibri"/>
                <w:spacing w:val="-2"/>
                <w:lang w:val="en-GB"/>
              </w:rPr>
              <w:t xml:space="preserve"> </w:t>
            </w:r>
            <w:r w:rsidR="00B300E8" w:rsidRPr="003C5EB8">
              <w:rPr>
                <w:rFonts w:ascii="Calibri"/>
                <w:lang w:val="en-GB"/>
              </w:rPr>
              <w:t>of</w:t>
            </w:r>
            <w:r w:rsidR="00B300E8" w:rsidRPr="003C5EB8">
              <w:rPr>
                <w:rFonts w:ascii="Calibri"/>
                <w:spacing w:val="-3"/>
                <w:lang w:val="en-GB"/>
              </w:rPr>
              <w:t xml:space="preserve"> </w:t>
            </w:r>
            <w:r w:rsidR="00B300E8" w:rsidRPr="003C5EB8">
              <w:rPr>
                <w:rFonts w:ascii="Calibri"/>
                <w:spacing w:val="-1"/>
                <w:lang w:val="en-GB"/>
              </w:rPr>
              <w:t>the</w:t>
            </w:r>
            <w:r w:rsidR="00B300E8" w:rsidRPr="003C5EB8">
              <w:rPr>
                <w:rFonts w:ascii="Calibri"/>
                <w:spacing w:val="2"/>
                <w:lang w:val="en-GB"/>
              </w:rPr>
              <w:t xml:space="preserve"> </w:t>
            </w:r>
            <w:r w:rsidR="00B300E8" w:rsidRPr="003C5EB8">
              <w:rPr>
                <w:rFonts w:ascii="Calibri"/>
                <w:spacing w:val="-1"/>
                <w:lang w:val="en-GB"/>
              </w:rPr>
              <w:t>initial</w:t>
            </w:r>
            <w:r w:rsidR="00B300E8" w:rsidRPr="003C5EB8">
              <w:rPr>
                <w:rFonts w:ascii="Calibri"/>
                <w:spacing w:val="-3"/>
                <w:lang w:val="en-GB"/>
              </w:rPr>
              <w:t xml:space="preserve"> </w:t>
            </w:r>
            <w:r w:rsidR="00E824F2" w:rsidRPr="003C5EB8">
              <w:rPr>
                <w:rFonts w:ascii="Calibri"/>
                <w:spacing w:val="-1"/>
                <w:lang w:val="en-GB"/>
              </w:rPr>
              <w:t>auction</w:t>
            </w:r>
          </w:p>
        </w:tc>
      </w:tr>
    </w:tbl>
    <w:p w14:paraId="2E0E22E2" w14:textId="77777777" w:rsidR="003041E4" w:rsidRPr="003C5EB8" w:rsidRDefault="003041E4">
      <w:pPr>
        <w:rPr>
          <w:rFonts w:ascii="Calibri" w:eastAsia="Calibri" w:hAnsi="Calibri" w:cs="Calibri"/>
          <w:sz w:val="20"/>
          <w:szCs w:val="20"/>
          <w:lang w:val="en-GB"/>
        </w:rPr>
      </w:pPr>
    </w:p>
    <w:p w14:paraId="2E0E22E3" w14:textId="77777777" w:rsidR="003041E4" w:rsidRPr="003C5EB8" w:rsidRDefault="003041E4">
      <w:pPr>
        <w:rPr>
          <w:rFonts w:ascii="Calibri" w:eastAsia="Calibri" w:hAnsi="Calibri" w:cs="Calibri"/>
          <w:sz w:val="18"/>
          <w:szCs w:val="18"/>
          <w:lang w:val="en-GB"/>
        </w:rPr>
      </w:pPr>
    </w:p>
    <w:p w14:paraId="2E0E22E4" w14:textId="46E85327" w:rsidR="003041E4" w:rsidRPr="003C5EB8" w:rsidRDefault="00B300E8">
      <w:pPr>
        <w:pStyle w:val="BodyText"/>
        <w:numPr>
          <w:ilvl w:val="0"/>
          <w:numId w:val="21"/>
        </w:numPr>
        <w:tabs>
          <w:tab w:val="left" w:pos="856"/>
        </w:tabs>
        <w:ind w:right="506"/>
        <w:jc w:val="both"/>
        <w:rPr>
          <w:lang w:val="en-GB"/>
        </w:rPr>
      </w:pPr>
      <w:r w:rsidRPr="003C5EB8">
        <w:rPr>
          <w:lang w:val="en-GB"/>
        </w:rPr>
        <w:t xml:space="preserve">For </w:t>
      </w:r>
      <w:r w:rsidRPr="003C5EB8">
        <w:rPr>
          <w:spacing w:val="-1"/>
          <w:lang w:val="en-GB"/>
        </w:rPr>
        <w:t>the</w:t>
      </w:r>
      <w:r w:rsidRPr="003C5EB8">
        <w:rPr>
          <w:spacing w:val="1"/>
          <w:lang w:val="en-GB"/>
        </w:rPr>
        <w:t xml:space="preserve"> </w:t>
      </w:r>
      <w:r w:rsidRPr="003C5EB8">
        <w:rPr>
          <w:spacing w:val="-1"/>
          <w:lang w:val="en-GB"/>
        </w:rPr>
        <w:t>bidding zone</w:t>
      </w:r>
      <w:r w:rsidRPr="003C5EB8">
        <w:rPr>
          <w:spacing w:val="2"/>
          <w:lang w:val="en-GB"/>
        </w:rPr>
        <w:t xml:space="preserve"> </w:t>
      </w:r>
      <w:r w:rsidRPr="003C5EB8">
        <w:rPr>
          <w:spacing w:val="-2"/>
          <w:lang w:val="en-GB"/>
        </w:rPr>
        <w:t>border</w:t>
      </w:r>
      <w:r w:rsidRPr="003C5EB8">
        <w:rPr>
          <w:lang w:val="en-GB"/>
        </w:rPr>
        <w:t xml:space="preserve"> </w:t>
      </w:r>
      <w:r w:rsidRPr="003C5EB8">
        <w:rPr>
          <w:spacing w:val="-1"/>
          <w:lang w:val="en-GB"/>
        </w:rPr>
        <w:t xml:space="preserve">Switzerland </w:t>
      </w:r>
      <w:r w:rsidRPr="003C5EB8">
        <w:rPr>
          <w:lang w:val="en-GB"/>
        </w:rPr>
        <w:t xml:space="preserve">– </w:t>
      </w:r>
      <w:r w:rsidRPr="003C5EB8">
        <w:rPr>
          <w:spacing w:val="-1"/>
          <w:lang w:val="en-GB"/>
        </w:rPr>
        <w:t>Italy</w:t>
      </w:r>
      <w:r w:rsidRPr="003C5EB8">
        <w:rPr>
          <w:spacing w:val="2"/>
          <w:lang w:val="en-GB"/>
        </w:rPr>
        <w:t xml:space="preserve"> </w:t>
      </w:r>
      <w:r w:rsidRPr="003C5EB8">
        <w:rPr>
          <w:spacing w:val="-1"/>
          <w:lang w:val="en-GB"/>
        </w:rPr>
        <w:t>the</w:t>
      </w:r>
      <w:r w:rsidRPr="003C5EB8">
        <w:rPr>
          <w:spacing w:val="1"/>
          <w:lang w:val="en-GB"/>
        </w:rPr>
        <w:t xml:space="preserve"> </w:t>
      </w:r>
      <w:r w:rsidRPr="003C5EB8">
        <w:rPr>
          <w:spacing w:val="-1"/>
          <w:lang w:val="en-GB"/>
        </w:rPr>
        <w:t>number</w:t>
      </w:r>
      <w:r w:rsidRPr="003C5EB8">
        <w:rPr>
          <w:spacing w:val="-3"/>
          <w:lang w:val="en-GB"/>
        </w:rPr>
        <w:t xml:space="preserve"> </w:t>
      </w:r>
      <w:r w:rsidRPr="003C5EB8">
        <w:rPr>
          <w:lang w:val="en-GB"/>
        </w:rPr>
        <w:t>of</w:t>
      </w:r>
      <w:r w:rsidRPr="003C5EB8">
        <w:rPr>
          <w:spacing w:val="1"/>
          <w:lang w:val="en-GB"/>
        </w:rPr>
        <w:t xml:space="preserve"> </w:t>
      </w:r>
      <w:r w:rsidRPr="003C5EB8">
        <w:rPr>
          <w:spacing w:val="-1"/>
          <w:lang w:val="en-GB"/>
        </w:rPr>
        <w:t>curtailments</w:t>
      </w:r>
      <w:r w:rsidRPr="003C5EB8">
        <w:rPr>
          <w:lang w:val="en-GB"/>
        </w:rPr>
        <w:t xml:space="preserve"> for </w:t>
      </w:r>
      <w:r w:rsidRPr="003C5EB8">
        <w:rPr>
          <w:spacing w:val="-1"/>
          <w:lang w:val="en-GB"/>
        </w:rPr>
        <w:t>reasons</w:t>
      </w:r>
      <w:r w:rsidRPr="003C5EB8">
        <w:rPr>
          <w:lang w:val="en-GB"/>
        </w:rPr>
        <w:t xml:space="preserve"> </w:t>
      </w:r>
      <w:r w:rsidRPr="003C5EB8">
        <w:rPr>
          <w:spacing w:val="-1"/>
          <w:lang w:val="en-GB"/>
        </w:rPr>
        <w:t>linked</w:t>
      </w:r>
      <w:r w:rsidRPr="003C5EB8">
        <w:rPr>
          <w:rFonts w:ascii="Times New Roman" w:eastAsia="Times New Roman" w:hAnsi="Times New Roman" w:cs="Times New Roman"/>
          <w:spacing w:val="53"/>
          <w:lang w:val="en-GB"/>
        </w:rPr>
        <w:t xml:space="preserve"> </w:t>
      </w:r>
      <w:r w:rsidRPr="003C5EB8">
        <w:rPr>
          <w:lang w:val="en-GB"/>
        </w:rPr>
        <w:t>to</w:t>
      </w:r>
      <w:r w:rsidRPr="003C5EB8">
        <w:rPr>
          <w:spacing w:val="44"/>
          <w:lang w:val="en-GB"/>
        </w:rPr>
        <w:t xml:space="preserve"> </w:t>
      </w:r>
      <w:r w:rsidR="00A71177" w:rsidRPr="003C5EB8">
        <w:rPr>
          <w:spacing w:val="-1"/>
          <w:lang w:val="en-GB"/>
        </w:rPr>
        <w:t>o</w:t>
      </w:r>
      <w:r w:rsidR="00703493" w:rsidRPr="003C5EB8">
        <w:rPr>
          <w:spacing w:val="-1"/>
          <w:lang w:val="en-GB"/>
        </w:rPr>
        <w:t>perational security limits</w:t>
      </w:r>
      <w:r w:rsidRPr="003C5EB8">
        <w:rPr>
          <w:spacing w:val="47"/>
          <w:lang w:val="en-GB"/>
        </w:rPr>
        <w:t xml:space="preserve"> </w:t>
      </w:r>
      <w:r w:rsidRPr="003C5EB8">
        <w:rPr>
          <w:spacing w:val="-2"/>
          <w:lang w:val="en-GB"/>
        </w:rPr>
        <w:t>before</w:t>
      </w:r>
      <w:r w:rsidRPr="003C5EB8">
        <w:rPr>
          <w:spacing w:val="46"/>
          <w:lang w:val="en-GB"/>
        </w:rPr>
        <w:t xml:space="preserve"> </w:t>
      </w:r>
      <w:r w:rsidRPr="003C5EB8">
        <w:rPr>
          <w:spacing w:val="-2"/>
          <w:lang w:val="en-GB"/>
        </w:rPr>
        <w:t>the</w:t>
      </w:r>
      <w:r w:rsidRPr="003C5EB8">
        <w:rPr>
          <w:spacing w:val="46"/>
          <w:lang w:val="en-GB"/>
        </w:rPr>
        <w:t xml:space="preserve"> </w:t>
      </w:r>
      <w:r w:rsidR="008842F7" w:rsidRPr="003C5EB8">
        <w:rPr>
          <w:spacing w:val="-1"/>
          <w:lang w:val="en-GB"/>
        </w:rPr>
        <w:t>firmness deadline</w:t>
      </w:r>
      <w:r w:rsidRPr="003C5EB8">
        <w:rPr>
          <w:spacing w:val="45"/>
          <w:lang w:val="en-GB"/>
        </w:rPr>
        <w:t xml:space="preserve"> </w:t>
      </w:r>
      <w:r w:rsidRPr="003C5EB8">
        <w:rPr>
          <w:spacing w:val="-1"/>
          <w:lang w:val="en-GB"/>
        </w:rPr>
        <w:t>is</w:t>
      </w:r>
      <w:r w:rsidRPr="003C5EB8">
        <w:rPr>
          <w:spacing w:val="46"/>
          <w:lang w:val="en-GB"/>
        </w:rPr>
        <w:t xml:space="preserve"> </w:t>
      </w:r>
      <w:r w:rsidRPr="003C5EB8">
        <w:rPr>
          <w:spacing w:val="-1"/>
          <w:lang w:val="en-GB"/>
        </w:rPr>
        <w:t>limited</w:t>
      </w:r>
      <w:r w:rsidRPr="003C5EB8">
        <w:rPr>
          <w:spacing w:val="42"/>
          <w:lang w:val="en-GB"/>
        </w:rPr>
        <w:t xml:space="preserve"> </w:t>
      </w:r>
      <w:r w:rsidRPr="003C5EB8">
        <w:rPr>
          <w:lang w:val="en-GB"/>
        </w:rPr>
        <w:t>to</w:t>
      </w:r>
      <w:r w:rsidRPr="003C5EB8">
        <w:rPr>
          <w:spacing w:val="45"/>
          <w:lang w:val="en-GB"/>
        </w:rPr>
        <w:t xml:space="preserve"> </w:t>
      </w:r>
      <w:r w:rsidRPr="003C5EB8">
        <w:rPr>
          <w:spacing w:val="-1"/>
          <w:lang w:val="en-GB"/>
        </w:rPr>
        <w:t>thirty</w:t>
      </w:r>
      <w:r w:rsidRPr="003C5EB8">
        <w:rPr>
          <w:spacing w:val="46"/>
          <w:lang w:val="en-GB"/>
        </w:rPr>
        <w:t xml:space="preserve"> </w:t>
      </w:r>
      <w:r w:rsidRPr="003C5EB8">
        <w:rPr>
          <w:spacing w:val="-1"/>
          <w:lang w:val="en-GB"/>
        </w:rPr>
        <w:t>five</w:t>
      </w:r>
      <w:r w:rsidRPr="003C5EB8">
        <w:rPr>
          <w:spacing w:val="44"/>
          <w:lang w:val="en-GB"/>
        </w:rPr>
        <w:t xml:space="preserve"> </w:t>
      </w:r>
      <w:r w:rsidRPr="003C5EB8">
        <w:rPr>
          <w:spacing w:val="-1"/>
          <w:lang w:val="en-GB"/>
        </w:rPr>
        <w:t>(35)</w:t>
      </w:r>
      <w:r w:rsidRPr="003C5EB8">
        <w:rPr>
          <w:rFonts w:ascii="Times New Roman" w:eastAsia="Times New Roman" w:hAnsi="Times New Roman" w:cs="Times New Roman"/>
          <w:spacing w:val="61"/>
          <w:lang w:val="en-GB"/>
        </w:rPr>
        <w:t xml:space="preserve"> </w:t>
      </w:r>
      <w:r w:rsidRPr="003C5EB8">
        <w:rPr>
          <w:spacing w:val="-1"/>
          <w:lang w:val="en-GB"/>
        </w:rPr>
        <w:t>Equivalent</w:t>
      </w:r>
      <w:r w:rsidRPr="003C5EB8">
        <w:rPr>
          <w:spacing w:val="10"/>
          <w:lang w:val="en-GB"/>
        </w:rPr>
        <w:t xml:space="preserve"> </w:t>
      </w:r>
      <w:r w:rsidRPr="003C5EB8">
        <w:rPr>
          <w:spacing w:val="-1"/>
          <w:lang w:val="en-GB"/>
        </w:rPr>
        <w:t>Days.</w:t>
      </w:r>
      <w:r w:rsidRPr="003C5EB8">
        <w:rPr>
          <w:spacing w:val="13"/>
          <w:lang w:val="en-GB"/>
        </w:rPr>
        <w:t xml:space="preserve"> </w:t>
      </w:r>
      <w:r w:rsidRPr="003C5EB8">
        <w:rPr>
          <w:spacing w:val="-1"/>
          <w:lang w:val="en-GB"/>
        </w:rPr>
        <w:t>The</w:t>
      </w:r>
      <w:r w:rsidRPr="003C5EB8">
        <w:rPr>
          <w:spacing w:val="11"/>
          <w:lang w:val="en-GB"/>
        </w:rPr>
        <w:t xml:space="preserve"> </w:t>
      </w:r>
      <w:r w:rsidRPr="003C5EB8">
        <w:rPr>
          <w:spacing w:val="-1"/>
          <w:lang w:val="en-GB"/>
        </w:rPr>
        <w:t>number</w:t>
      </w:r>
      <w:r w:rsidRPr="003C5EB8">
        <w:rPr>
          <w:spacing w:val="11"/>
          <w:lang w:val="en-GB"/>
        </w:rPr>
        <w:t xml:space="preserve"> </w:t>
      </w:r>
      <w:r w:rsidRPr="003C5EB8">
        <w:rPr>
          <w:lang w:val="en-GB"/>
        </w:rPr>
        <w:t>of</w:t>
      </w:r>
      <w:r w:rsidRPr="003C5EB8">
        <w:rPr>
          <w:spacing w:val="10"/>
          <w:lang w:val="en-GB"/>
        </w:rPr>
        <w:t xml:space="preserve"> </w:t>
      </w:r>
      <w:r w:rsidRPr="003C5EB8">
        <w:rPr>
          <w:spacing w:val="-1"/>
          <w:lang w:val="en-GB"/>
        </w:rPr>
        <w:t>curtailments</w:t>
      </w:r>
      <w:r w:rsidRPr="003C5EB8">
        <w:rPr>
          <w:spacing w:val="13"/>
          <w:lang w:val="en-GB"/>
        </w:rPr>
        <w:t xml:space="preserve"> </w:t>
      </w:r>
      <w:r w:rsidRPr="003C5EB8">
        <w:rPr>
          <w:spacing w:val="-1"/>
          <w:lang w:val="en-GB"/>
        </w:rPr>
        <w:t>for</w:t>
      </w:r>
      <w:r w:rsidRPr="003C5EB8">
        <w:rPr>
          <w:spacing w:val="10"/>
          <w:lang w:val="en-GB"/>
        </w:rPr>
        <w:t xml:space="preserve"> </w:t>
      </w:r>
      <w:r w:rsidRPr="003C5EB8">
        <w:rPr>
          <w:spacing w:val="-1"/>
          <w:lang w:val="en-GB"/>
        </w:rPr>
        <w:t>reasons</w:t>
      </w:r>
      <w:r w:rsidRPr="003C5EB8">
        <w:rPr>
          <w:spacing w:val="13"/>
          <w:lang w:val="en-GB"/>
        </w:rPr>
        <w:t xml:space="preserve"> </w:t>
      </w:r>
      <w:r w:rsidRPr="003C5EB8">
        <w:rPr>
          <w:spacing w:val="-1"/>
          <w:lang w:val="en-GB"/>
        </w:rPr>
        <w:t>related</w:t>
      </w:r>
      <w:r w:rsidRPr="003C5EB8">
        <w:rPr>
          <w:spacing w:val="13"/>
          <w:lang w:val="en-GB"/>
        </w:rPr>
        <w:t xml:space="preserve"> </w:t>
      </w:r>
      <w:r w:rsidRPr="003C5EB8">
        <w:rPr>
          <w:spacing w:val="-1"/>
          <w:lang w:val="en-GB"/>
        </w:rPr>
        <w:t>to</w:t>
      </w:r>
      <w:r w:rsidRPr="003C5EB8">
        <w:rPr>
          <w:spacing w:val="14"/>
          <w:lang w:val="en-GB"/>
        </w:rPr>
        <w:t xml:space="preserve"> </w:t>
      </w:r>
      <w:r w:rsidR="00C166E7" w:rsidRPr="003C5EB8">
        <w:rPr>
          <w:spacing w:val="-2"/>
          <w:lang w:val="en-GB"/>
        </w:rPr>
        <w:t>force majeure</w:t>
      </w:r>
      <w:r w:rsidRPr="003C5EB8">
        <w:rPr>
          <w:spacing w:val="11"/>
          <w:lang w:val="en-GB"/>
        </w:rPr>
        <w:t xml:space="preserve"> </w:t>
      </w:r>
      <w:r w:rsidRPr="003C5EB8">
        <w:rPr>
          <w:spacing w:val="-1"/>
          <w:lang w:val="en-GB"/>
        </w:rPr>
        <w:t>or</w:t>
      </w:r>
      <w:r w:rsidRPr="003C5EB8">
        <w:rPr>
          <w:rFonts w:ascii="Times New Roman" w:eastAsia="Times New Roman" w:hAnsi="Times New Roman" w:cs="Times New Roman"/>
          <w:spacing w:val="59"/>
          <w:lang w:val="en-GB"/>
        </w:rPr>
        <w:t xml:space="preserve"> </w:t>
      </w:r>
      <w:r w:rsidRPr="003C5EB8">
        <w:rPr>
          <w:spacing w:val="-1"/>
          <w:lang w:val="en-GB"/>
        </w:rPr>
        <w:t>emergency</w:t>
      </w:r>
      <w:r w:rsidRPr="003C5EB8">
        <w:rPr>
          <w:spacing w:val="13"/>
          <w:lang w:val="en-GB"/>
        </w:rPr>
        <w:t xml:space="preserve"> </w:t>
      </w:r>
      <w:r w:rsidRPr="003C5EB8">
        <w:rPr>
          <w:spacing w:val="-1"/>
          <w:lang w:val="en-GB"/>
        </w:rPr>
        <w:t>situations</w:t>
      </w:r>
      <w:r w:rsidRPr="003C5EB8">
        <w:rPr>
          <w:spacing w:val="14"/>
          <w:lang w:val="en-GB"/>
        </w:rPr>
        <w:t xml:space="preserve"> </w:t>
      </w:r>
      <w:r w:rsidRPr="003C5EB8">
        <w:rPr>
          <w:spacing w:val="-2"/>
          <w:lang w:val="en-GB"/>
        </w:rPr>
        <w:t>is</w:t>
      </w:r>
      <w:r w:rsidRPr="003C5EB8">
        <w:rPr>
          <w:spacing w:val="14"/>
          <w:lang w:val="en-GB"/>
        </w:rPr>
        <w:t xml:space="preserve"> </w:t>
      </w:r>
      <w:r w:rsidRPr="003C5EB8">
        <w:rPr>
          <w:spacing w:val="-1"/>
          <w:lang w:val="en-GB"/>
        </w:rPr>
        <w:t>unlimited.</w:t>
      </w:r>
      <w:r w:rsidRPr="003C5EB8">
        <w:rPr>
          <w:spacing w:val="12"/>
          <w:lang w:val="en-GB"/>
        </w:rPr>
        <w:t xml:space="preserve"> </w:t>
      </w:r>
      <w:r w:rsidRPr="003C5EB8">
        <w:rPr>
          <w:spacing w:val="-1"/>
          <w:lang w:val="en-GB"/>
        </w:rPr>
        <w:t>The</w:t>
      </w:r>
      <w:r w:rsidRPr="003C5EB8">
        <w:rPr>
          <w:spacing w:val="13"/>
          <w:lang w:val="en-GB"/>
        </w:rPr>
        <w:t xml:space="preserve"> </w:t>
      </w:r>
      <w:r w:rsidRPr="003C5EB8">
        <w:rPr>
          <w:spacing w:val="-1"/>
          <w:lang w:val="en-GB"/>
        </w:rPr>
        <w:t>Equivalent</w:t>
      </w:r>
      <w:r w:rsidRPr="003C5EB8">
        <w:rPr>
          <w:spacing w:val="12"/>
          <w:lang w:val="en-GB"/>
        </w:rPr>
        <w:t xml:space="preserve"> </w:t>
      </w:r>
      <w:r w:rsidRPr="003C5EB8">
        <w:rPr>
          <w:spacing w:val="-2"/>
          <w:lang w:val="en-GB"/>
        </w:rPr>
        <w:t>Days</w:t>
      </w:r>
      <w:r w:rsidRPr="003C5EB8">
        <w:rPr>
          <w:spacing w:val="14"/>
          <w:lang w:val="en-GB"/>
        </w:rPr>
        <w:t xml:space="preserve"> </w:t>
      </w:r>
      <w:r w:rsidRPr="003C5EB8">
        <w:rPr>
          <w:spacing w:val="-2"/>
          <w:lang w:val="en-GB"/>
        </w:rPr>
        <w:t>are</w:t>
      </w:r>
      <w:r w:rsidRPr="003C5EB8">
        <w:rPr>
          <w:spacing w:val="16"/>
          <w:lang w:val="en-GB"/>
        </w:rPr>
        <w:t xml:space="preserve"> </w:t>
      </w:r>
      <w:r w:rsidRPr="003C5EB8">
        <w:rPr>
          <w:spacing w:val="-1"/>
          <w:lang w:val="en-GB"/>
        </w:rPr>
        <w:t>calculated</w:t>
      </w:r>
      <w:r w:rsidRPr="003C5EB8">
        <w:rPr>
          <w:spacing w:val="14"/>
          <w:lang w:val="en-GB"/>
        </w:rPr>
        <w:t xml:space="preserve"> </w:t>
      </w:r>
      <w:r w:rsidRPr="003C5EB8">
        <w:rPr>
          <w:spacing w:val="-2"/>
          <w:lang w:val="en-GB"/>
        </w:rPr>
        <w:t>per</w:t>
      </w:r>
      <w:r w:rsidRPr="003C5EB8">
        <w:rPr>
          <w:spacing w:val="12"/>
          <w:lang w:val="en-GB"/>
        </w:rPr>
        <w:t xml:space="preserve"> </w:t>
      </w:r>
      <w:r w:rsidRPr="003C5EB8">
        <w:rPr>
          <w:spacing w:val="-1"/>
          <w:lang w:val="en-GB"/>
        </w:rPr>
        <w:t>month</w:t>
      </w:r>
      <w:r w:rsidRPr="003C5EB8">
        <w:rPr>
          <w:spacing w:val="15"/>
          <w:lang w:val="en-GB"/>
        </w:rPr>
        <w:t xml:space="preserve"> </w:t>
      </w:r>
      <w:r w:rsidRPr="003C5EB8">
        <w:rPr>
          <w:spacing w:val="-1"/>
          <w:lang w:val="en-GB"/>
        </w:rPr>
        <w:t>separately</w:t>
      </w:r>
      <w:r w:rsidRPr="003C5EB8">
        <w:rPr>
          <w:rFonts w:ascii="Times New Roman" w:eastAsia="Times New Roman" w:hAnsi="Times New Roman" w:cs="Times New Roman"/>
          <w:spacing w:val="65"/>
          <w:lang w:val="en-GB"/>
        </w:rPr>
        <w:t xml:space="preserve"> </w:t>
      </w:r>
      <w:r w:rsidRPr="003C5EB8">
        <w:rPr>
          <w:lang w:val="en-GB"/>
        </w:rPr>
        <w:t xml:space="preserve">for </w:t>
      </w:r>
      <w:r w:rsidRPr="003C5EB8">
        <w:rPr>
          <w:spacing w:val="-1"/>
          <w:lang w:val="en-GB"/>
        </w:rPr>
        <w:t xml:space="preserve">each </w:t>
      </w:r>
      <w:r w:rsidR="00021525" w:rsidRPr="003C5EB8">
        <w:rPr>
          <w:spacing w:val="-1"/>
          <w:lang w:val="en-GB"/>
        </w:rPr>
        <w:t>oriented</w:t>
      </w:r>
      <w:r w:rsidRPr="003C5EB8">
        <w:rPr>
          <w:spacing w:val="1"/>
          <w:lang w:val="en-GB"/>
        </w:rPr>
        <w:t xml:space="preserve"> </w:t>
      </w:r>
      <w:r w:rsidRPr="003C5EB8">
        <w:rPr>
          <w:spacing w:val="-2"/>
          <w:lang w:val="en-GB"/>
        </w:rPr>
        <w:t>bidding</w:t>
      </w:r>
      <w:r w:rsidRPr="003C5EB8">
        <w:rPr>
          <w:spacing w:val="-1"/>
          <w:lang w:val="en-GB"/>
        </w:rPr>
        <w:t xml:space="preserve"> zone</w:t>
      </w:r>
      <w:r w:rsidRPr="003C5EB8">
        <w:rPr>
          <w:spacing w:val="1"/>
          <w:lang w:val="en-GB"/>
        </w:rPr>
        <w:t xml:space="preserve"> </w:t>
      </w:r>
      <w:r w:rsidRPr="003C5EB8">
        <w:rPr>
          <w:spacing w:val="-1"/>
          <w:lang w:val="en-GB"/>
        </w:rPr>
        <w:t>border</w:t>
      </w:r>
      <w:r w:rsidR="00021525" w:rsidRPr="003C5EB8">
        <w:rPr>
          <w:spacing w:val="-1"/>
          <w:lang w:val="en-GB"/>
        </w:rPr>
        <w:t>s</w:t>
      </w:r>
      <w:r w:rsidRPr="003C5EB8">
        <w:rPr>
          <w:lang w:val="en-GB"/>
        </w:rPr>
        <w:t xml:space="preserve"> </w:t>
      </w:r>
      <w:r w:rsidRPr="003C5EB8">
        <w:rPr>
          <w:spacing w:val="-1"/>
          <w:lang w:val="en-GB"/>
        </w:rPr>
        <w:t>as follows:</w:t>
      </w:r>
    </w:p>
    <w:p w14:paraId="2E0E22E5" w14:textId="77777777" w:rsidR="003041E4" w:rsidRPr="003C5EB8" w:rsidRDefault="003041E4">
      <w:pPr>
        <w:spacing w:before="5"/>
        <w:rPr>
          <w:rFonts w:ascii="Calibri" w:eastAsia="Calibri" w:hAnsi="Calibri" w:cs="Calibri"/>
          <w:sz w:val="28"/>
          <w:szCs w:val="28"/>
          <w:lang w:val="en-GB"/>
        </w:rPr>
      </w:pPr>
    </w:p>
    <w:p w14:paraId="2E0E22E6" w14:textId="5DA030CD" w:rsidR="003041E4" w:rsidRPr="003C5EB8" w:rsidRDefault="008F4702">
      <w:pPr>
        <w:spacing w:line="200" w:lineRule="atLeast"/>
        <w:ind w:left="918"/>
        <w:rPr>
          <w:rFonts w:ascii="Calibri" w:eastAsia="Calibri" w:hAnsi="Calibri" w:cs="Calibri"/>
          <w:sz w:val="20"/>
          <w:szCs w:val="20"/>
          <w:lang w:val="en-GB"/>
        </w:rPr>
      </w:pPr>
      <w:r w:rsidRPr="003C5EB8">
        <w:rPr>
          <w:rFonts w:ascii="Calibri" w:eastAsia="Calibri" w:hAnsi="Calibri" w:cs="Calibri"/>
          <w:noProof/>
          <w:sz w:val="20"/>
          <w:szCs w:val="20"/>
          <w:lang w:val="en-GB" w:eastAsia="en-GB"/>
        </w:rPr>
        <mc:AlternateContent>
          <mc:Choice Requires="wpg">
            <w:drawing>
              <wp:inline distT="0" distB="0" distL="0" distR="0" wp14:anchorId="2E0E2464" wp14:editId="51A96F19">
                <wp:extent cx="5632450" cy="722630"/>
                <wp:effectExtent l="0" t="0" r="6350" b="1270"/>
                <wp:docPr id="29" name="Gruppieren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2450" cy="722630"/>
                          <a:chOff x="-177" y="0"/>
                          <a:chExt cx="8870" cy="1138"/>
                        </a:xfrm>
                      </wpg:grpSpPr>
                      <wpg:grpSp>
                        <wpg:cNvPr id="30" name="Group 12"/>
                        <wpg:cNvGrpSpPr>
                          <a:grpSpLocks/>
                        </wpg:cNvGrpSpPr>
                        <wpg:grpSpPr bwMode="auto">
                          <a:xfrm>
                            <a:off x="-177" y="0"/>
                            <a:ext cx="8870" cy="1138"/>
                            <a:chOff x="-177" y="0"/>
                            <a:chExt cx="8870" cy="1138"/>
                          </a:xfrm>
                        </wpg:grpSpPr>
                        <wps:wsp>
                          <wps:cNvPr id="31" name="Freeform 21"/>
                          <wps:cNvSpPr>
                            <a:spLocks/>
                          </wps:cNvSpPr>
                          <wps:spPr bwMode="auto">
                            <a:xfrm>
                              <a:off x="0" y="0"/>
                              <a:ext cx="8693" cy="1138"/>
                            </a:xfrm>
                            <a:custGeom>
                              <a:avLst/>
                              <a:gdLst>
                                <a:gd name="T0" fmla="*/ 8693 w 8693"/>
                                <a:gd name="T1" fmla="*/ 0 h 1138"/>
                                <a:gd name="T2" fmla="*/ 0 w 8693"/>
                                <a:gd name="T3" fmla="*/ 0 h 1138"/>
                                <a:gd name="T4" fmla="*/ 0 w 8693"/>
                                <a:gd name="T5" fmla="*/ 1138 h 1138"/>
                                <a:gd name="T6" fmla="*/ 8693 w 8693"/>
                                <a:gd name="T7" fmla="*/ 1138 h 1138"/>
                                <a:gd name="T8" fmla="*/ 8693 w 8693"/>
                                <a:gd name="T9" fmla="*/ 1130 h 1138"/>
                                <a:gd name="T10" fmla="*/ 14 w 8693"/>
                                <a:gd name="T11" fmla="*/ 1130 h 1138"/>
                                <a:gd name="T12" fmla="*/ 7 w 8693"/>
                                <a:gd name="T13" fmla="*/ 1123 h 1138"/>
                                <a:gd name="T14" fmla="*/ 14 w 8693"/>
                                <a:gd name="T15" fmla="*/ 1123 h 1138"/>
                                <a:gd name="T16" fmla="*/ 14 w 8693"/>
                                <a:gd name="T17" fmla="*/ 17 h 1138"/>
                                <a:gd name="T18" fmla="*/ 7 w 8693"/>
                                <a:gd name="T19" fmla="*/ 17 h 1138"/>
                                <a:gd name="T20" fmla="*/ 14 w 8693"/>
                                <a:gd name="T21" fmla="*/ 7 h 1138"/>
                                <a:gd name="T22" fmla="*/ 8693 w 8693"/>
                                <a:gd name="T23" fmla="*/ 7 h 1138"/>
                                <a:gd name="T24" fmla="*/ 8693 w 8693"/>
                                <a:gd name="T25" fmla="*/ 0 h 1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93" h="1138">
                                  <a:moveTo>
                                    <a:pt x="8693" y="0"/>
                                  </a:moveTo>
                                  <a:lnTo>
                                    <a:pt x="0" y="0"/>
                                  </a:lnTo>
                                  <a:lnTo>
                                    <a:pt x="0" y="1138"/>
                                  </a:lnTo>
                                  <a:lnTo>
                                    <a:pt x="8693" y="1138"/>
                                  </a:lnTo>
                                  <a:lnTo>
                                    <a:pt x="8693" y="1130"/>
                                  </a:lnTo>
                                  <a:lnTo>
                                    <a:pt x="14" y="1130"/>
                                  </a:lnTo>
                                  <a:lnTo>
                                    <a:pt x="7" y="1123"/>
                                  </a:lnTo>
                                  <a:lnTo>
                                    <a:pt x="14" y="1123"/>
                                  </a:lnTo>
                                  <a:lnTo>
                                    <a:pt x="14" y="17"/>
                                  </a:lnTo>
                                  <a:lnTo>
                                    <a:pt x="7" y="17"/>
                                  </a:lnTo>
                                  <a:lnTo>
                                    <a:pt x="14" y="7"/>
                                  </a:lnTo>
                                  <a:lnTo>
                                    <a:pt x="8693" y="7"/>
                                  </a:lnTo>
                                  <a:lnTo>
                                    <a:pt x="86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0"/>
                          <wps:cNvSpPr>
                            <a:spLocks/>
                          </wps:cNvSpPr>
                          <wps:spPr bwMode="auto">
                            <a:xfrm>
                              <a:off x="0" y="0"/>
                              <a:ext cx="8693" cy="1138"/>
                            </a:xfrm>
                            <a:custGeom>
                              <a:avLst/>
                              <a:gdLst>
                                <a:gd name="T0" fmla="*/ 14 w 8693"/>
                                <a:gd name="T1" fmla="*/ 1123 h 1138"/>
                                <a:gd name="T2" fmla="*/ 7 w 8693"/>
                                <a:gd name="T3" fmla="*/ 1123 h 1138"/>
                                <a:gd name="T4" fmla="*/ 14 w 8693"/>
                                <a:gd name="T5" fmla="*/ 1130 h 1138"/>
                                <a:gd name="T6" fmla="*/ 14 w 8693"/>
                                <a:gd name="T7" fmla="*/ 1123 h 1138"/>
                              </a:gdLst>
                              <a:ahLst/>
                              <a:cxnLst>
                                <a:cxn ang="0">
                                  <a:pos x="T0" y="T1"/>
                                </a:cxn>
                                <a:cxn ang="0">
                                  <a:pos x="T2" y="T3"/>
                                </a:cxn>
                                <a:cxn ang="0">
                                  <a:pos x="T4" y="T5"/>
                                </a:cxn>
                                <a:cxn ang="0">
                                  <a:pos x="T6" y="T7"/>
                                </a:cxn>
                              </a:cxnLst>
                              <a:rect l="0" t="0" r="r" b="b"/>
                              <a:pathLst>
                                <a:path w="8693" h="1138">
                                  <a:moveTo>
                                    <a:pt x="14" y="1123"/>
                                  </a:moveTo>
                                  <a:lnTo>
                                    <a:pt x="7" y="1123"/>
                                  </a:lnTo>
                                  <a:lnTo>
                                    <a:pt x="14" y="1130"/>
                                  </a:lnTo>
                                  <a:lnTo>
                                    <a:pt x="14" y="1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9"/>
                          <wps:cNvSpPr>
                            <a:spLocks/>
                          </wps:cNvSpPr>
                          <wps:spPr bwMode="auto">
                            <a:xfrm>
                              <a:off x="0" y="0"/>
                              <a:ext cx="8693" cy="1138"/>
                            </a:xfrm>
                            <a:custGeom>
                              <a:avLst/>
                              <a:gdLst>
                                <a:gd name="T0" fmla="*/ 8678 w 8693"/>
                                <a:gd name="T1" fmla="*/ 1123 h 1138"/>
                                <a:gd name="T2" fmla="*/ 14 w 8693"/>
                                <a:gd name="T3" fmla="*/ 1123 h 1138"/>
                                <a:gd name="T4" fmla="*/ 14 w 8693"/>
                                <a:gd name="T5" fmla="*/ 1130 h 1138"/>
                                <a:gd name="T6" fmla="*/ 8678 w 8693"/>
                                <a:gd name="T7" fmla="*/ 1130 h 1138"/>
                                <a:gd name="T8" fmla="*/ 8678 w 8693"/>
                                <a:gd name="T9" fmla="*/ 1123 h 1138"/>
                              </a:gdLst>
                              <a:ahLst/>
                              <a:cxnLst>
                                <a:cxn ang="0">
                                  <a:pos x="T0" y="T1"/>
                                </a:cxn>
                                <a:cxn ang="0">
                                  <a:pos x="T2" y="T3"/>
                                </a:cxn>
                                <a:cxn ang="0">
                                  <a:pos x="T4" y="T5"/>
                                </a:cxn>
                                <a:cxn ang="0">
                                  <a:pos x="T6" y="T7"/>
                                </a:cxn>
                                <a:cxn ang="0">
                                  <a:pos x="T8" y="T9"/>
                                </a:cxn>
                              </a:cxnLst>
                              <a:rect l="0" t="0" r="r" b="b"/>
                              <a:pathLst>
                                <a:path w="8693" h="1138">
                                  <a:moveTo>
                                    <a:pt x="8678" y="1123"/>
                                  </a:moveTo>
                                  <a:lnTo>
                                    <a:pt x="14" y="1123"/>
                                  </a:lnTo>
                                  <a:lnTo>
                                    <a:pt x="14" y="1130"/>
                                  </a:lnTo>
                                  <a:lnTo>
                                    <a:pt x="8678" y="1130"/>
                                  </a:lnTo>
                                  <a:lnTo>
                                    <a:pt x="8678" y="1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8"/>
                          <wps:cNvSpPr>
                            <a:spLocks/>
                          </wps:cNvSpPr>
                          <wps:spPr bwMode="auto">
                            <a:xfrm>
                              <a:off x="0" y="0"/>
                              <a:ext cx="8693" cy="1138"/>
                            </a:xfrm>
                            <a:custGeom>
                              <a:avLst/>
                              <a:gdLst>
                                <a:gd name="T0" fmla="*/ 8678 w 8693"/>
                                <a:gd name="T1" fmla="*/ 7 h 1138"/>
                                <a:gd name="T2" fmla="*/ 8678 w 8693"/>
                                <a:gd name="T3" fmla="*/ 1130 h 1138"/>
                                <a:gd name="T4" fmla="*/ 8686 w 8693"/>
                                <a:gd name="T5" fmla="*/ 1123 h 1138"/>
                                <a:gd name="T6" fmla="*/ 8693 w 8693"/>
                                <a:gd name="T7" fmla="*/ 1123 h 1138"/>
                                <a:gd name="T8" fmla="*/ 8693 w 8693"/>
                                <a:gd name="T9" fmla="*/ 17 h 1138"/>
                                <a:gd name="T10" fmla="*/ 8686 w 8693"/>
                                <a:gd name="T11" fmla="*/ 17 h 1138"/>
                                <a:gd name="T12" fmla="*/ 8678 w 8693"/>
                                <a:gd name="T13" fmla="*/ 7 h 1138"/>
                              </a:gdLst>
                              <a:ahLst/>
                              <a:cxnLst>
                                <a:cxn ang="0">
                                  <a:pos x="T0" y="T1"/>
                                </a:cxn>
                                <a:cxn ang="0">
                                  <a:pos x="T2" y="T3"/>
                                </a:cxn>
                                <a:cxn ang="0">
                                  <a:pos x="T4" y="T5"/>
                                </a:cxn>
                                <a:cxn ang="0">
                                  <a:pos x="T6" y="T7"/>
                                </a:cxn>
                                <a:cxn ang="0">
                                  <a:pos x="T8" y="T9"/>
                                </a:cxn>
                                <a:cxn ang="0">
                                  <a:pos x="T10" y="T11"/>
                                </a:cxn>
                                <a:cxn ang="0">
                                  <a:pos x="T12" y="T13"/>
                                </a:cxn>
                              </a:cxnLst>
                              <a:rect l="0" t="0" r="r" b="b"/>
                              <a:pathLst>
                                <a:path w="8693" h="1138">
                                  <a:moveTo>
                                    <a:pt x="8678" y="7"/>
                                  </a:moveTo>
                                  <a:lnTo>
                                    <a:pt x="8678" y="1130"/>
                                  </a:lnTo>
                                  <a:lnTo>
                                    <a:pt x="8686" y="1123"/>
                                  </a:lnTo>
                                  <a:lnTo>
                                    <a:pt x="8693" y="1123"/>
                                  </a:lnTo>
                                  <a:lnTo>
                                    <a:pt x="8693" y="17"/>
                                  </a:lnTo>
                                  <a:lnTo>
                                    <a:pt x="8686" y="17"/>
                                  </a:lnTo>
                                  <a:lnTo>
                                    <a:pt x="867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7"/>
                          <wps:cNvSpPr>
                            <a:spLocks/>
                          </wps:cNvSpPr>
                          <wps:spPr bwMode="auto">
                            <a:xfrm>
                              <a:off x="0" y="0"/>
                              <a:ext cx="8693" cy="1138"/>
                            </a:xfrm>
                            <a:custGeom>
                              <a:avLst/>
                              <a:gdLst>
                                <a:gd name="T0" fmla="*/ 8693 w 8693"/>
                                <a:gd name="T1" fmla="*/ 1123 h 1138"/>
                                <a:gd name="T2" fmla="*/ 8686 w 8693"/>
                                <a:gd name="T3" fmla="*/ 1123 h 1138"/>
                                <a:gd name="T4" fmla="*/ 8678 w 8693"/>
                                <a:gd name="T5" fmla="*/ 1130 h 1138"/>
                                <a:gd name="T6" fmla="*/ 8693 w 8693"/>
                                <a:gd name="T7" fmla="*/ 1130 h 1138"/>
                                <a:gd name="T8" fmla="*/ 8693 w 8693"/>
                                <a:gd name="T9" fmla="*/ 1123 h 1138"/>
                              </a:gdLst>
                              <a:ahLst/>
                              <a:cxnLst>
                                <a:cxn ang="0">
                                  <a:pos x="T0" y="T1"/>
                                </a:cxn>
                                <a:cxn ang="0">
                                  <a:pos x="T2" y="T3"/>
                                </a:cxn>
                                <a:cxn ang="0">
                                  <a:pos x="T4" y="T5"/>
                                </a:cxn>
                                <a:cxn ang="0">
                                  <a:pos x="T6" y="T7"/>
                                </a:cxn>
                                <a:cxn ang="0">
                                  <a:pos x="T8" y="T9"/>
                                </a:cxn>
                              </a:cxnLst>
                              <a:rect l="0" t="0" r="r" b="b"/>
                              <a:pathLst>
                                <a:path w="8693" h="1138">
                                  <a:moveTo>
                                    <a:pt x="8693" y="1123"/>
                                  </a:moveTo>
                                  <a:lnTo>
                                    <a:pt x="8686" y="1123"/>
                                  </a:lnTo>
                                  <a:lnTo>
                                    <a:pt x="8678" y="1130"/>
                                  </a:lnTo>
                                  <a:lnTo>
                                    <a:pt x="8693" y="1130"/>
                                  </a:lnTo>
                                  <a:lnTo>
                                    <a:pt x="8693" y="1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6"/>
                          <wps:cNvSpPr>
                            <a:spLocks/>
                          </wps:cNvSpPr>
                          <wps:spPr bwMode="auto">
                            <a:xfrm>
                              <a:off x="0" y="0"/>
                              <a:ext cx="8693" cy="1138"/>
                            </a:xfrm>
                            <a:custGeom>
                              <a:avLst/>
                              <a:gdLst>
                                <a:gd name="T0" fmla="*/ 14 w 8693"/>
                                <a:gd name="T1" fmla="*/ 7 h 1138"/>
                                <a:gd name="T2" fmla="*/ 7 w 8693"/>
                                <a:gd name="T3" fmla="*/ 17 h 1138"/>
                                <a:gd name="T4" fmla="*/ 14 w 8693"/>
                                <a:gd name="T5" fmla="*/ 17 h 1138"/>
                                <a:gd name="T6" fmla="*/ 14 w 8693"/>
                                <a:gd name="T7" fmla="*/ 7 h 1138"/>
                              </a:gdLst>
                              <a:ahLst/>
                              <a:cxnLst>
                                <a:cxn ang="0">
                                  <a:pos x="T0" y="T1"/>
                                </a:cxn>
                                <a:cxn ang="0">
                                  <a:pos x="T2" y="T3"/>
                                </a:cxn>
                                <a:cxn ang="0">
                                  <a:pos x="T4" y="T5"/>
                                </a:cxn>
                                <a:cxn ang="0">
                                  <a:pos x="T6" y="T7"/>
                                </a:cxn>
                              </a:cxnLst>
                              <a:rect l="0" t="0" r="r" b="b"/>
                              <a:pathLst>
                                <a:path w="8693" h="1138">
                                  <a:moveTo>
                                    <a:pt x="14" y="7"/>
                                  </a:moveTo>
                                  <a:lnTo>
                                    <a:pt x="7" y="17"/>
                                  </a:lnTo>
                                  <a:lnTo>
                                    <a:pt x="14" y="17"/>
                                  </a:lnTo>
                                  <a:lnTo>
                                    <a:pt x="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5"/>
                          <wps:cNvSpPr>
                            <a:spLocks/>
                          </wps:cNvSpPr>
                          <wps:spPr bwMode="auto">
                            <a:xfrm>
                              <a:off x="0" y="0"/>
                              <a:ext cx="8693" cy="1138"/>
                            </a:xfrm>
                            <a:custGeom>
                              <a:avLst/>
                              <a:gdLst>
                                <a:gd name="T0" fmla="*/ 8678 w 8693"/>
                                <a:gd name="T1" fmla="*/ 7 h 1138"/>
                                <a:gd name="T2" fmla="*/ 14 w 8693"/>
                                <a:gd name="T3" fmla="*/ 7 h 1138"/>
                                <a:gd name="T4" fmla="*/ 14 w 8693"/>
                                <a:gd name="T5" fmla="*/ 17 h 1138"/>
                                <a:gd name="T6" fmla="*/ 8678 w 8693"/>
                                <a:gd name="T7" fmla="*/ 17 h 1138"/>
                                <a:gd name="T8" fmla="*/ 8678 w 8693"/>
                                <a:gd name="T9" fmla="*/ 7 h 1138"/>
                              </a:gdLst>
                              <a:ahLst/>
                              <a:cxnLst>
                                <a:cxn ang="0">
                                  <a:pos x="T0" y="T1"/>
                                </a:cxn>
                                <a:cxn ang="0">
                                  <a:pos x="T2" y="T3"/>
                                </a:cxn>
                                <a:cxn ang="0">
                                  <a:pos x="T4" y="T5"/>
                                </a:cxn>
                                <a:cxn ang="0">
                                  <a:pos x="T6" y="T7"/>
                                </a:cxn>
                                <a:cxn ang="0">
                                  <a:pos x="T8" y="T9"/>
                                </a:cxn>
                              </a:cxnLst>
                              <a:rect l="0" t="0" r="r" b="b"/>
                              <a:pathLst>
                                <a:path w="8693" h="1138">
                                  <a:moveTo>
                                    <a:pt x="8678" y="7"/>
                                  </a:moveTo>
                                  <a:lnTo>
                                    <a:pt x="14" y="7"/>
                                  </a:lnTo>
                                  <a:lnTo>
                                    <a:pt x="14" y="17"/>
                                  </a:lnTo>
                                  <a:lnTo>
                                    <a:pt x="8678" y="17"/>
                                  </a:lnTo>
                                  <a:lnTo>
                                    <a:pt x="867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4"/>
                          <wps:cNvSpPr>
                            <a:spLocks/>
                          </wps:cNvSpPr>
                          <wps:spPr bwMode="auto">
                            <a:xfrm>
                              <a:off x="0" y="0"/>
                              <a:ext cx="8693" cy="1138"/>
                            </a:xfrm>
                            <a:custGeom>
                              <a:avLst/>
                              <a:gdLst>
                                <a:gd name="T0" fmla="*/ 8693 w 8693"/>
                                <a:gd name="T1" fmla="*/ 7 h 1138"/>
                                <a:gd name="T2" fmla="*/ 8678 w 8693"/>
                                <a:gd name="T3" fmla="*/ 7 h 1138"/>
                                <a:gd name="T4" fmla="*/ 8686 w 8693"/>
                                <a:gd name="T5" fmla="*/ 17 h 1138"/>
                                <a:gd name="T6" fmla="*/ 8693 w 8693"/>
                                <a:gd name="T7" fmla="*/ 17 h 1138"/>
                                <a:gd name="T8" fmla="*/ 8693 w 8693"/>
                                <a:gd name="T9" fmla="*/ 7 h 1138"/>
                              </a:gdLst>
                              <a:ahLst/>
                              <a:cxnLst>
                                <a:cxn ang="0">
                                  <a:pos x="T0" y="T1"/>
                                </a:cxn>
                                <a:cxn ang="0">
                                  <a:pos x="T2" y="T3"/>
                                </a:cxn>
                                <a:cxn ang="0">
                                  <a:pos x="T4" y="T5"/>
                                </a:cxn>
                                <a:cxn ang="0">
                                  <a:pos x="T6" y="T7"/>
                                </a:cxn>
                                <a:cxn ang="0">
                                  <a:pos x="T8" y="T9"/>
                                </a:cxn>
                              </a:cxnLst>
                              <a:rect l="0" t="0" r="r" b="b"/>
                              <a:pathLst>
                                <a:path w="8693" h="1138">
                                  <a:moveTo>
                                    <a:pt x="8693" y="7"/>
                                  </a:moveTo>
                                  <a:lnTo>
                                    <a:pt x="8678" y="7"/>
                                  </a:lnTo>
                                  <a:lnTo>
                                    <a:pt x="8686" y="17"/>
                                  </a:lnTo>
                                  <a:lnTo>
                                    <a:pt x="8693" y="17"/>
                                  </a:lnTo>
                                  <a:lnTo>
                                    <a:pt x="869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13"/>
                          <wps:cNvSpPr txBox="1">
                            <a:spLocks noChangeArrowheads="1"/>
                          </wps:cNvSpPr>
                          <wps:spPr bwMode="auto">
                            <a:xfrm>
                              <a:off x="-177" y="0"/>
                              <a:ext cx="8275"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E2481" w14:textId="77777777" w:rsidR="009E21C1" w:rsidRDefault="009E21C1">
                                <w:pPr>
                                  <w:spacing w:before="122" w:line="239" w:lineRule="auto"/>
                                  <w:ind w:left="297" w:right="400"/>
                                  <w:jc w:val="both"/>
                                  <w:rPr>
                                    <w:rFonts w:ascii="Calibri" w:eastAsia="Calibri" w:hAnsi="Calibri" w:cs="Calibri"/>
                                  </w:rPr>
                                </w:pPr>
                                <w:r>
                                  <w:rPr>
                                    <w:rFonts w:ascii="Calibri"/>
                                    <w:spacing w:val="-1"/>
                                  </w:rPr>
                                  <w:t>Equivalent</w:t>
                                </w:r>
                                <w:r>
                                  <w:rPr>
                                    <w:rFonts w:ascii="Calibri"/>
                                    <w:spacing w:val="15"/>
                                  </w:rPr>
                                  <w:t xml:space="preserve"> </w:t>
                                </w:r>
                                <w:r>
                                  <w:rPr>
                                    <w:rFonts w:ascii="Calibri"/>
                                    <w:spacing w:val="-1"/>
                                  </w:rPr>
                                  <w:t>Days</w:t>
                                </w:r>
                                <w:r>
                                  <w:rPr>
                                    <w:rFonts w:ascii="Calibri"/>
                                    <w:spacing w:val="14"/>
                                  </w:rPr>
                                  <w:t xml:space="preserve"> </w:t>
                                </w:r>
                                <w:r>
                                  <w:rPr>
                                    <w:rFonts w:ascii="Calibri"/>
                                    <w:spacing w:val="-1"/>
                                    <w:sz w:val="16"/>
                                  </w:rPr>
                                  <w:t>(for</w:t>
                                </w:r>
                                <w:r>
                                  <w:rPr>
                                    <w:rFonts w:ascii="Calibri"/>
                                    <w:spacing w:val="15"/>
                                    <w:sz w:val="16"/>
                                  </w:rPr>
                                  <w:t xml:space="preserve"> </w:t>
                                </w:r>
                                <w:r>
                                  <w:rPr>
                                    <w:rFonts w:ascii="Calibri"/>
                                    <w:spacing w:val="-1"/>
                                    <w:sz w:val="16"/>
                                  </w:rPr>
                                  <w:t>month</w:t>
                                </w:r>
                                <w:r>
                                  <w:rPr>
                                    <w:rFonts w:ascii="Calibri"/>
                                    <w:spacing w:val="16"/>
                                    <w:sz w:val="16"/>
                                  </w:rPr>
                                  <w:t xml:space="preserve"> </w:t>
                                </w:r>
                                <w:r>
                                  <w:rPr>
                                    <w:rFonts w:ascii="Calibri"/>
                                    <w:spacing w:val="-1"/>
                                    <w:sz w:val="16"/>
                                  </w:rPr>
                                  <w:t>M)</w:t>
                                </w:r>
                                <w:r>
                                  <w:rPr>
                                    <w:rFonts w:ascii="Calibri"/>
                                    <w:spacing w:val="28"/>
                                    <w:sz w:val="16"/>
                                  </w:rPr>
                                  <w:t xml:space="preserve"> </w:t>
                                </w:r>
                                <w:r>
                                  <w:rPr>
                                    <w:rFonts w:ascii="Calibri"/>
                                  </w:rPr>
                                  <w:t>=</w:t>
                                </w:r>
                                <w:r>
                                  <w:rPr>
                                    <w:rFonts w:ascii="Calibri"/>
                                    <w:spacing w:val="15"/>
                                  </w:rPr>
                                  <w:t xml:space="preserve"> </w:t>
                                </w:r>
                                <w:r>
                                  <w:rPr>
                                    <w:rFonts w:ascii="Calibri"/>
                                    <w:spacing w:val="-1"/>
                                  </w:rPr>
                                  <w:t>energy</w:t>
                                </w:r>
                                <w:r>
                                  <w:rPr>
                                    <w:rFonts w:ascii="Calibri"/>
                                    <w:spacing w:val="15"/>
                                  </w:rPr>
                                  <w:t xml:space="preserve"> </w:t>
                                </w:r>
                                <w:r>
                                  <w:rPr>
                                    <w:rFonts w:ascii="Calibri"/>
                                    <w:spacing w:val="-1"/>
                                  </w:rPr>
                                  <w:t>reduced</w:t>
                                </w:r>
                                <w:r>
                                  <w:rPr>
                                    <w:rFonts w:ascii="Calibri"/>
                                    <w:spacing w:val="14"/>
                                  </w:rPr>
                                  <w:t xml:space="preserve"> </w:t>
                                </w:r>
                                <w:r>
                                  <w:rPr>
                                    <w:rFonts w:ascii="Calibri"/>
                                    <w:spacing w:val="-1"/>
                                  </w:rPr>
                                  <w:t>(during</w:t>
                                </w:r>
                                <w:r>
                                  <w:rPr>
                                    <w:rFonts w:ascii="Calibri"/>
                                    <w:spacing w:val="15"/>
                                  </w:rPr>
                                  <w:t xml:space="preserve"> </w:t>
                                </w:r>
                                <w:r>
                                  <w:rPr>
                                    <w:rFonts w:ascii="Calibri"/>
                                  </w:rPr>
                                  <w:t>month</w:t>
                                </w:r>
                                <w:r>
                                  <w:rPr>
                                    <w:rFonts w:ascii="Calibri"/>
                                    <w:spacing w:val="14"/>
                                  </w:rPr>
                                  <w:t xml:space="preserve"> </w:t>
                                </w:r>
                                <w:r>
                                  <w:rPr>
                                    <w:rFonts w:ascii="Calibri"/>
                                  </w:rPr>
                                  <w:t>M)</w:t>
                                </w:r>
                                <w:r>
                                  <w:rPr>
                                    <w:rFonts w:ascii="Calibri"/>
                                    <w:spacing w:val="12"/>
                                  </w:rPr>
                                  <w:t xml:space="preserve"> </w:t>
                                </w:r>
                                <w:r>
                                  <w:rPr>
                                    <w:rFonts w:ascii="Calibri"/>
                                  </w:rPr>
                                  <w:t>/</w:t>
                                </w:r>
                                <w:r>
                                  <w:rPr>
                                    <w:rFonts w:ascii="Calibri"/>
                                    <w:spacing w:val="16"/>
                                  </w:rPr>
                                  <w:t xml:space="preserve"> </w:t>
                                </w:r>
                                <w:r>
                                  <w:rPr>
                                    <w:rFonts w:ascii="Calibri"/>
                                  </w:rPr>
                                  <w:t>total</w:t>
                                </w:r>
                                <w:r>
                                  <w:rPr>
                                    <w:rFonts w:ascii="Calibri"/>
                                    <w:spacing w:val="14"/>
                                  </w:rPr>
                                  <w:t xml:space="preserve"> </w:t>
                                </w:r>
                                <w:r>
                                  <w:rPr>
                                    <w:rFonts w:ascii="Calibri"/>
                                    <w:spacing w:val="-1"/>
                                  </w:rPr>
                                  <w:t>energy</w:t>
                                </w:r>
                                <w:r>
                                  <w:rPr>
                                    <w:rFonts w:ascii="Calibri"/>
                                    <w:spacing w:val="13"/>
                                  </w:rPr>
                                  <w:t xml:space="preserve"> </w:t>
                                </w:r>
                                <w:r>
                                  <w:rPr>
                                    <w:rFonts w:ascii="Calibri"/>
                                  </w:rPr>
                                  <w:t>of</w:t>
                                </w:r>
                                <w:r>
                                  <w:rPr>
                                    <w:rFonts w:ascii="Calibri"/>
                                    <w:spacing w:val="14"/>
                                  </w:rPr>
                                  <w:t xml:space="preserve"> </w:t>
                                </w:r>
                                <w:r>
                                  <w:rPr>
                                    <w:rFonts w:ascii="Calibri"/>
                                    <w:spacing w:val="-1"/>
                                  </w:rPr>
                                  <w:t>Yearly</w:t>
                                </w:r>
                                <w:r>
                                  <w:rPr>
                                    <w:rFonts w:ascii="Times New Roman"/>
                                    <w:spacing w:val="45"/>
                                  </w:rPr>
                                  <w:t xml:space="preserve"> </w:t>
                                </w:r>
                                <w:r>
                                  <w:rPr>
                                    <w:rFonts w:ascii="Calibri"/>
                                    <w:spacing w:val="-1"/>
                                  </w:rPr>
                                  <w:t>and</w:t>
                                </w:r>
                                <w:r>
                                  <w:rPr>
                                    <w:rFonts w:ascii="Calibri"/>
                                    <w:spacing w:val="23"/>
                                  </w:rPr>
                                  <w:t xml:space="preserve"> </w:t>
                                </w:r>
                                <w:r>
                                  <w:rPr>
                                    <w:rFonts w:ascii="Calibri"/>
                                    <w:spacing w:val="-1"/>
                                  </w:rPr>
                                  <w:t>Monthly</w:t>
                                </w:r>
                                <w:r>
                                  <w:rPr>
                                    <w:rFonts w:ascii="Calibri"/>
                                    <w:spacing w:val="25"/>
                                  </w:rPr>
                                  <w:t xml:space="preserve"> </w:t>
                                </w:r>
                                <w:r>
                                  <w:rPr>
                                    <w:rFonts w:ascii="Calibri"/>
                                    <w:spacing w:val="-1"/>
                                  </w:rPr>
                                  <w:t>Capacities</w:t>
                                </w:r>
                                <w:r>
                                  <w:rPr>
                                    <w:rFonts w:ascii="Calibri"/>
                                    <w:spacing w:val="24"/>
                                  </w:rPr>
                                  <w:t xml:space="preserve"> </w:t>
                                </w:r>
                                <w:r>
                                  <w:rPr>
                                    <w:rFonts w:ascii="Calibri"/>
                                    <w:spacing w:val="-1"/>
                                  </w:rPr>
                                  <w:t>Allocated</w:t>
                                </w:r>
                                <w:r>
                                  <w:rPr>
                                    <w:rFonts w:ascii="Calibri"/>
                                    <w:spacing w:val="24"/>
                                  </w:rPr>
                                  <w:t xml:space="preserve"> </w:t>
                                </w:r>
                                <w:r>
                                  <w:rPr>
                                    <w:rFonts w:ascii="Calibri"/>
                                  </w:rPr>
                                  <w:t>(for</w:t>
                                </w:r>
                                <w:r>
                                  <w:rPr>
                                    <w:rFonts w:ascii="Calibri"/>
                                    <w:spacing w:val="24"/>
                                  </w:rPr>
                                  <w:t xml:space="preserve"> </w:t>
                                </w:r>
                                <w:r>
                                  <w:rPr>
                                    <w:rFonts w:ascii="Calibri"/>
                                    <w:spacing w:val="-1"/>
                                  </w:rPr>
                                  <w:t>all</w:t>
                                </w:r>
                                <w:r>
                                  <w:rPr>
                                    <w:rFonts w:ascii="Calibri"/>
                                    <w:spacing w:val="24"/>
                                  </w:rPr>
                                  <w:t xml:space="preserve"> </w:t>
                                </w:r>
                                <w:r>
                                  <w:rPr>
                                    <w:rFonts w:ascii="Calibri"/>
                                    <w:spacing w:val="-1"/>
                                  </w:rPr>
                                  <w:t>month</w:t>
                                </w:r>
                                <w:r>
                                  <w:rPr>
                                    <w:rFonts w:ascii="Calibri"/>
                                    <w:spacing w:val="23"/>
                                  </w:rPr>
                                  <w:t xml:space="preserve"> </w:t>
                                </w:r>
                                <w:r>
                                  <w:rPr>
                                    <w:rFonts w:ascii="Calibri"/>
                                  </w:rPr>
                                  <w:t>M)</w:t>
                                </w:r>
                                <w:r>
                                  <w:rPr>
                                    <w:rFonts w:ascii="Calibri"/>
                                    <w:spacing w:val="23"/>
                                  </w:rPr>
                                  <w:t xml:space="preserve"> </w:t>
                                </w:r>
                                <w:r>
                                  <w:rPr>
                                    <w:rFonts w:ascii="Calibri"/>
                                  </w:rPr>
                                  <w:t>x</w:t>
                                </w:r>
                                <w:r>
                                  <w:rPr>
                                    <w:rFonts w:ascii="Calibri"/>
                                    <w:spacing w:val="24"/>
                                  </w:rPr>
                                  <w:t xml:space="preserve"> </w:t>
                                </w:r>
                                <w:r>
                                  <w:rPr>
                                    <w:rFonts w:ascii="Calibri"/>
                                    <w:spacing w:val="-1"/>
                                  </w:rPr>
                                  <w:t>numbers</w:t>
                                </w:r>
                                <w:r>
                                  <w:rPr>
                                    <w:rFonts w:ascii="Calibri"/>
                                    <w:spacing w:val="24"/>
                                  </w:rPr>
                                  <w:t xml:space="preserve"> </w:t>
                                </w:r>
                                <w:r>
                                  <w:rPr>
                                    <w:rFonts w:ascii="Calibri"/>
                                  </w:rPr>
                                  <w:t>of</w:t>
                                </w:r>
                                <w:r>
                                  <w:rPr>
                                    <w:rFonts w:ascii="Calibri"/>
                                    <w:spacing w:val="25"/>
                                  </w:rPr>
                                  <w:t xml:space="preserve"> </w:t>
                                </w:r>
                                <w:r>
                                  <w:rPr>
                                    <w:rFonts w:ascii="Calibri"/>
                                    <w:spacing w:val="-1"/>
                                  </w:rPr>
                                  <w:t>Days</w:t>
                                </w:r>
                                <w:r>
                                  <w:rPr>
                                    <w:rFonts w:ascii="Calibri"/>
                                    <w:spacing w:val="24"/>
                                  </w:rPr>
                                  <w:t xml:space="preserve"> </w:t>
                                </w:r>
                                <w:r>
                                  <w:rPr>
                                    <w:rFonts w:ascii="Calibri"/>
                                  </w:rPr>
                                  <w:t>of</w:t>
                                </w:r>
                                <w:r>
                                  <w:rPr>
                                    <w:rFonts w:ascii="Calibri"/>
                                    <w:spacing w:val="21"/>
                                  </w:rPr>
                                  <w:t xml:space="preserve"> </w:t>
                                </w:r>
                                <w:r>
                                  <w:rPr>
                                    <w:rFonts w:ascii="Calibri"/>
                                    <w:spacing w:val="-1"/>
                                  </w:rPr>
                                  <w:t>month</w:t>
                                </w:r>
                                <w:r>
                                  <w:rPr>
                                    <w:rFonts w:ascii="Calibri"/>
                                    <w:spacing w:val="23"/>
                                  </w:rPr>
                                  <w:t xml:space="preserve"> </w:t>
                                </w:r>
                                <w:r>
                                  <w:rPr>
                                    <w:rFonts w:ascii="Calibri"/>
                                  </w:rPr>
                                  <w:t>M</w:t>
                                </w:r>
                                <w:r>
                                  <w:rPr>
                                    <w:rFonts w:ascii="Calibri"/>
                                    <w:spacing w:val="26"/>
                                  </w:rPr>
                                  <w:t xml:space="preserve"> </w:t>
                                </w:r>
                                <w:r>
                                  <w:rPr>
                                    <w:rFonts w:ascii="Calibri"/>
                                    <w:spacing w:val="-1"/>
                                  </w:rPr>
                                  <w:t>in</w:t>
                                </w:r>
                                <w:r>
                                  <w:rPr>
                                    <w:rFonts w:ascii="Times New Roman"/>
                                    <w:spacing w:val="57"/>
                                  </w:rPr>
                                  <w:t xml:space="preserve"> </w:t>
                                </w:r>
                                <w:r>
                                  <w:rPr>
                                    <w:rFonts w:ascii="Calibri"/>
                                    <w:spacing w:val="-1"/>
                                  </w:rPr>
                                  <w:t>which at</w:t>
                                </w:r>
                                <w:r>
                                  <w:rPr>
                                    <w:rFonts w:ascii="Calibri"/>
                                  </w:rPr>
                                  <w:t xml:space="preserve"> </w:t>
                                </w:r>
                                <w:r>
                                  <w:rPr>
                                    <w:rFonts w:ascii="Calibri"/>
                                    <w:spacing w:val="-1"/>
                                  </w:rPr>
                                  <w:t>least</w:t>
                                </w:r>
                                <w:r>
                                  <w:rPr>
                                    <w:rFonts w:ascii="Calibri"/>
                                    <w:spacing w:val="-2"/>
                                  </w:rPr>
                                  <w:t xml:space="preserve"> </w:t>
                                </w:r>
                                <w:r>
                                  <w:rPr>
                                    <w:rFonts w:ascii="Calibri"/>
                                  </w:rPr>
                                  <w:t>one</w:t>
                                </w:r>
                                <w:r>
                                  <w:rPr>
                                    <w:rFonts w:ascii="Calibri"/>
                                    <w:spacing w:val="-1"/>
                                  </w:rPr>
                                  <w:t xml:space="preserve"> product</w:t>
                                </w:r>
                                <w:r>
                                  <w:rPr>
                                    <w:rFonts w:ascii="Calibri"/>
                                    <w:spacing w:val="-4"/>
                                  </w:rPr>
                                  <w:t xml:space="preserve"> </w:t>
                                </w:r>
                                <w:r>
                                  <w:rPr>
                                    <w:rFonts w:ascii="Calibri"/>
                                    <w:spacing w:val="-1"/>
                                  </w:rPr>
                                  <w:t>has</w:t>
                                </w:r>
                                <w:r>
                                  <w:rPr>
                                    <w:rFonts w:ascii="Calibri"/>
                                  </w:rPr>
                                  <w:t xml:space="preserve"> </w:t>
                                </w:r>
                                <w:r>
                                  <w:rPr>
                                    <w:rFonts w:ascii="Calibri"/>
                                    <w:spacing w:val="-1"/>
                                  </w:rPr>
                                  <w:t>been allocated.</w:t>
                                </w:r>
                              </w:p>
                            </w:txbxContent>
                          </wps:txbx>
                          <wps:bodyPr rot="0" vert="horz" wrap="square" lIns="0" tIns="0" rIns="0" bIns="0" anchor="t" anchorCtr="0" upright="1">
                            <a:noAutofit/>
                          </wps:bodyPr>
                        </wps:wsp>
                      </wpg:grpSp>
                    </wpg:wgp>
                  </a:graphicData>
                </a:graphic>
              </wp:inline>
            </w:drawing>
          </mc:Choice>
          <mc:Fallback>
            <w:pict>
              <v:group w14:anchorId="2E0E2464" id="Gruppieren 29" o:spid="_x0000_s1026" style="width:443.5pt;height:56.9pt;mso-position-horizontal-relative:char;mso-position-vertical-relative:line" coordorigin="-177" coordsize="8870,1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">
                <v:group id="Group 12" o:spid="_x0000_s1027" style="position:absolute;left:-177;width:8870;height:1138" coordorigin="-177" coordsize="8870,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1" o:spid="_x0000_s1028" style="position:absolute;width:8693;height:1138;visibility:visible;mso-wrap-style:square;v-text-anchor:top" coordsize="8693,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" path="m8693,l,,,1138r8693,l8693,1130r-8679,l7,1123r7,l14,17r-7,l14,7r8679,l8693,xe" fillcolor="black" stroked="f">
                    <v:path arrowok="t" o:connecttype="custom" o:connectlocs="8693,0;0,0;0,1138;8693,1138;8693,1130;14,1130;7,1123;14,1123;14,17;7,17;14,7;8693,7;8693,0" o:connectangles="0,0,0,0,0,0,0,0,0,0,0,0,0"/>
                  </v:shape>
                  <v:shape id="Freeform 20" o:spid="_x0000_s1029" style="position:absolute;width:8693;height:1138;visibility:visible;mso-wrap-style:square;v-text-anchor:top" coordsize="8693,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" path="m14,1123r-7,l14,1130r,-7xe" fillcolor="black" stroked="f">
                    <v:path arrowok="t" o:connecttype="custom" o:connectlocs="14,1123;7,1123;14,1130;14,1123" o:connectangles="0,0,0,0"/>
                  </v:shape>
                  <v:shape id="Freeform 19" o:spid="_x0000_s1030" style="position:absolute;width:8693;height:1138;visibility:visible;mso-wrap-style:square;v-text-anchor:top" coordsize="8693,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" path="m8678,1123r-8664,l14,1130r8664,l8678,1123xe" fillcolor="black" stroked="f">
                    <v:path arrowok="t" o:connecttype="custom" o:connectlocs="8678,1123;14,1123;14,1130;8678,1130;8678,1123" o:connectangles="0,0,0,0,0"/>
                  </v:shape>
                  <v:shape id="Freeform 18" o:spid="_x0000_s1031" style="position:absolute;width:8693;height:1138;visibility:visible;mso-wrap-style:square;v-text-anchor:top" coordsize="8693,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" path="m8678,7r,1123l8686,1123r7,l8693,17r-7,l8678,7xe" fillcolor="black" stroked="f">
                    <v:path arrowok="t" o:connecttype="custom" o:connectlocs="8678,7;8678,1130;8686,1123;8693,1123;8693,17;8686,17;8678,7" o:connectangles="0,0,0,0,0,0,0"/>
                  </v:shape>
                  <v:shape id="Freeform 17" o:spid="_x0000_s1032" style="position:absolute;width:8693;height:1138;visibility:visible;mso-wrap-style:square;v-text-anchor:top" coordsize="8693,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" path="m8693,1123r-7,l8678,1130r15,l8693,1123xe" fillcolor="black" stroked="f">
                    <v:path arrowok="t" o:connecttype="custom" o:connectlocs="8693,1123;8686,1123;8678,1130;8693,1130;8693,1123" o:connectangles="0,0,0,0,0"/>
                  </v:shape>
                  <v:shape id="Freeform 16" o:spid="_x0000_s1033" style="position:absolute;width:8693;height:1138;visibility:visible;mso-wrap-style:square;v-text-anchor:top" coordsize="8693,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" path="m14,7l7,17r7,l14,7xe" fillcolor="black" stroked="f">
                    <v:path arrowok="t" o:connecttype="custom" o:connectlocs="14,7;7,17;14,17;14,7" o:connectangles="0,0,0,0"/>
                  </v:shape>
                  <v:shape id="Freeform 15" o:spid="_x0000_s1034" style="position:absolute;width:8693;height:1138;visibility:visible;mso-wrap-style:square;v-text-anchor:top" coordsize="8693,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" path="m8678,7l14,7r,10l8678,17r,-10xe" fillcolor="black" stroked="f">
                    <v:path arrowok="t" o:connecttype="custom" o:connectlocs="8678,7;14,7;14,17;8678,17;8678,7" o:connectangles="0,0,0,0,0"/>
                  </v:shape>
                  <v:shape id="Freeform 14" o:spid="_x0000_s1035" style="position:absolute;width:8693;height:1138;visibility:visible;mso-wrap-style:square;v-text-anchor:top" coordsize="8693,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" path="m8693,7r-15,l8686,17r7,l8693,7xe" fillcolor="black" stroked="f">
                    <v:path arrowok="t" o:connecttype="custom" o:connectlocs="8693,7;8678,7;8686,17;8693,17;8693,7" o:connectangles="0,0,0,0,0"/>
                  </v:shape>
                  <v:shapetype id="_x0000_t202" coordsize="21600,21600" o:spt="202" path="m,l,21600r21600,l21600,xe">
                    <v:stroke joinstyle="miter"/>
                    <v:path gradientshapeok="t" o:connecttype="rect"/>
                  </v:shapetype>
                  <v:shape id="Text Box 13" o:spid="_x0000_s1036" type="#_x0000_t202" style="position:absolute;left:-177;width:8275;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E0E2481" w14:textId="77777777" w:rsidR="009E21C1" w:rsidRDefault="009E21C1">
                          <w:pPr>
                            <w:spacing w:before="122" w:line="239" w:lineRule="auto"/>
                            <w:ind w:left="297" w:right="400"/>
                            <w:jc w:val="both"/>
                            <w:rPr>
                              <w:rFonts w:ascii="Calibri" w:eastAsia="Calibri" w:hAnsi="Calibri" w:cs="Calibri"/>
                            </w:rPr>
                          </w:pPr>
                          <w:r>
                            <w:rPr>
                              <w:rFonts w:ascii="Calibri"/>
                              <w:spacing w:val="-1"/>
                            </w:rPr>
                            <w:t>Equivalent</w:t>
                          </w:r>
                          <w:r>
                            <w:rPr>
                              <w:rFonts w:ascii="Calibri"/>
                              <w:spacing w:val="15"/>
                            </w:rPr>
                            <w:t xml:space="preserve"> </w:t>
                          </w:r>
                          <w:r>
                            <w:rPr>
                              <w:rFonts w:ascii="Calibri"/>
                              <w:spacing w:val="-1"/>
                            </w:rPr>
                            <w:t>Days</w:t>
                          </w:r>
                          <w:r>
                            <w:rPr>
                              <w:rFonts w:ascii="Calibri"/>
                              <w:spacing w:val="14"/>
                            </w:rPr>
                            <w:t xml:space="preserve"> </w:t>
                          </w:r>
                          <w:r>
                            <w:rPr>
                              <w:rFonts w:ascii="Calibri"/>
                              <w:spacing w:val="-1"/>
                              <w:sz w:val="16"/>
                            </w:rPr>
                            <w:t>(for</w:t>
                          </w:r>
                          <w:r>
                            <w:rPr>
                              <w:rFonts w:ascii="Calibri"/>
                              <w:spacing w:val="15"/>
                              <w:sz w:val="16"/>
                            </w:rPr>
                            <w:t xml:space="preserve"> </w:t>
                          </w:r>
                          <w:r>
                            <w:rPr>
                              <w:rFonts w:ascii="Calibri"/>
                              <w:spacing w:val="-1"/>
                              <w:sz w:val="16"/>
                            </w:rPr>
                            <w:t>month</w:t>
                          </w:r>
                          <w:r>
                            <w:rPr>
                              <w:rFonts w:ascii="Calibri"/>
                              <w:spacing w:val="16"/>
                              <w:sz w:val="16"/>
                            </w:rPr>
                            <w:t xml:space="preserve"> </w:t>
                          </w:r>
                          <w:r>
                            <w:rPr>
                              <w:rFonts w:ascii="Calibri"/>
                              <w:spacing w:val="-1"/>
                              <w:sz w:val="16"/>
                            </w:rPr>
                            <w:t>M)</w:t>
                          </w:r>
                          <w:r>
                            <w:rPr>
                              <w:rFonts w:ascii="Calibri"/>
                              <w:spacing w:val="28"/>
                              <w:sz w:val="16"/>
                            </w:rPr>
                            <w:t xml:space="preserve"> </w:t>
                          </w:r>
                          <w:r>
                            <w:rPr>
                              <w:rFonts w:ascii="Calibri"/>
                            </w:rPr>
                            <w:t>=</w:t>
                          </w:r>
                          <w:r>
                            <w:rPr>
                              <w:rFonts w:ascii="Calibri"/>
                              <w:spacing w:val="15"/>
                            </w:rPr>
                            <w:t xml:space="preserve"> </w:t>
                          </w:r>
                          <w:r>
                            <w:rPr>
                              <w:rFonts w:ascii="Calibri"/>
                              <w:spacing w:val="-1"/>
                            </w:rPr>
                            <w:t>energy</w:t>
                          </w:r>
                          <w:r>
                            <w:rPr>
                              <w:rFonts w:ascii="Calibri"/>
                              <w:spacing w:val="15"/>
                            </w:rPr>
                            <w:t xml:space="preserve"> </w:t>
                          </w:r>
                          <w:r>
                            <w:rPr>
                              <w:rFonts w:ascii="Calibri"/>
                              <w:spacing w:val="-1"/>
                            </w:rPr>
                            <w:t>reduced</w:t>
                          </w:r>
                          <w:r>
                            <w:rPr>
                              <w:rFonts w:ascii="Calibri"/>
                              <w:spacing w:val="14"/>
                            </w:rPr>
                            <w:t xml:space="preserve"> </w:t>
                          </w:r>
                          <w:r>
                            <w:rPr>
                              <w:rFonts w:ascii="Calibri"/>
                              <w:spacing w:val="-1"/>
                            </w:rPr>
                            <w:t>(during</w:t>
                          </w:r>
                          <w:r>
                            <w:rPr>
                              <w:rFonts w:ascii="Calibri"/>
                              <w:spacing w:val="15"/>
                            </w:rPr>
                            <w:t xml:space="preserve"> </w:t>
                          </w:r>
                          <w:r>
                            <w:rPr>
                              <w:rFonts w:ascii="Calibri"/>
                            </w:rPr>
                            <w:t>month</w:t>
                          </w:r>
                          <w:r>
                            <w:rPr>
                              <w:rFonts w:ascii="Calibri"/>
                              <w:spacing w:val="14"/>
                            </w:rPr>
                            <w:t xml:space="preserve"> </w:t>
                          </w:r>
                          <w:r>
                            <w:rPr>
                              <w:rFonts w:ascii="Calibri"/>
                            </w:rPr>
                            <w:t>M)</w:t>
                          </w:r>
                          <w:r>
                            <w:rPr>
                              <w:rFonts w:ascii="Calibri"/>
                              <w:spacing w:val="12"/>
                            </w:rPr>
                            <w:t xml:space="preserve"> </w:t>
                          </w:r>
                          <w:r>
                            <w:rPr>
                              <w:rFonts w:ascii="Calibri"/>
                            </w:rPr>
                            <w:t>/</w:t>
                          </w:r>
                          <w:r>
                            <w:rPr>
                              <w:rFonts w:ascii="Calibri"/>
                              <w:spacing w:val="16"/>
                            </w:rPr>
                            <w:t xml:space="preserve"> </w:t>
                          </w:r>
                          <w:r>
                            <w:rPr>
                              <w:rFonts w:ascii="Calibri"/>
                            </w:rPr>
                            <w:t>total</w:t>
                          </w:r>
                          <w:r>
                            <w:rPr>
                              <w:rFonts w:ascii="Calibri"/>
                              <w:spacing w:val="14"/>
                            </w:rPr>
                            <w:t xml:space="preserve"> </w:t>
                          </w:r>
                          <w:r>
                            <w:rPr>
                              <w:rFonts w:ascii="Calibri"/>
                              <w:spacing w:val="-1"/>
                            </w:rPr>
                            <w:t>energy</w:t>
                          </w:r>
                          <w:r>
                            <w:rPr>
                              <w:rFonts w:ascii="Calibri"/>
                              <w:spacing w:val="13"/>
                            </w:rPr>
                            <w:t xml:space="preserve"> </w:t>
                          </w:r>
                          <w:r>
                            <w:rPr>
                              <w:rFonts w:ascii="Calibri"/>
                            </w:rPr>
                            <w:t>of</w:t>
                          </w:r>
                          <w:r>
                            <w:rPr>
                              <w:rFonts w:ascii="Calibri"/>
                              <w:spacing w:val="14"/>
                            </w:rPr>
                            <w:t xml:space="preserve"> </w:t>
                          </w:r>
                          <w:r>
                            <w:rPr>
                              <w:rFonts w:ascii="Calibri"/>
                              <w:spacing w:val="-1"/>
                            </w:rPr>
                            <w:t>Yearly</w:t>
                          </w:r>
                          <w:r>
                            <w:rPr>
                              <w:rFonts w:ascii="Times New Roman"/>
                              <w:spacing w:val="45"/>
                            </w:rPr>
                            <w:t xml:space="preserve"> </w:t>
                          </w:r>
                          <w:r>
                            <w:rPr>
                              <w:rFonts w:ascii="Calibri"/>
                              <w:spacing w:val="-1"/>
                            </w:rPr>
                            <w:t>and</w:t>
                          </w:r>
                          <w:r>
                            <w:rPr>
                              <w:rFonts w:ascii="Calibri"/>
                              <w:spacing w:val="23"/>
                            </w:rPr>
                            <w:t xml:space="preserve"> </w:t>
                          </w:r>
                          <w:r>
                            <w:rPr>
                              <w:rFonts w:ascii="Calibri"/>
                              <w:spacing w:val="-1"/>
                            </w:rPr>
                            <w:t>Monthly</w:t>
                          </w:r>
                          <w:r>
                            <w:rPr>
                              <w:rFonts w:ascii="Calibri"/>
                              <w:spacing w:val="25"/>
                            </w:rPr>
                            <w:t xml:space="preserve"> </w:t>
                          </w:r>
                          <w:r>
                            <w:rPr>
                              <w:rFonts w:ascii="Calibri"/>
                              <w:spacing w:val="-1"/>
                            </w:rPr>
                            <w:t>Capacities</w:t>
                          </w:r>
                          <w:r>
                            <w:rPr>
                              <w:rFonts w:ascii="Calibri"/>
                              <w:spacing w:val="24"/>
                            </w:rPr>
                            <w:t xml:space="preserve"> </w:t>
                          </w:r>
                          <w:r>
                            <w:rPr>
                              <w:rFonts w:ascii="Calibri"/>
                              <w:spacing w:val="-1"/>
                            </w:rPr>
                            <w:t>Allocated</w:t>
                          </w:r>
                          <w:r>
                            <w:rPr>
                              <w:rFonts w:ascii="Calibri"/>
                              <w:spacing w:val="24"/>
                            </w:rPr>
                            <w:t xml:space="preserve"> </w:t>
                          </w:r>
                          <w:r>
                            <w:rPr>
                              <w:rFonts w:ascii="Calibri"/>
                            </w:rPr>
                            <w:t>(for</w:t>
                          </w:r>
                          <w:r>
                            <w:rPr>
                              <w:rFonts w:ascii="Calibri"/>
                              <w:spacing w:val="24"/>
                            </w:rPr>
                            <w:t xml:space="preserve"> </w:t>
                          </w:r>
                          <w:r>
                            <w:rPr>
                              <w:rFonts w:ascii="Calibri"/>
                              <w:spacing w:val="-1"/>
                            </w:rPr>
                            <w:t>all</w:t>
                          </w:r>
                          <w:r>
                            <w:rPr>
                              <w:rFonts w:ascii="Calibri"/>
                              <w:spacing w:val="24"/>
                            </w:rPr>
                            <w:t xml:space="preserve"> </w:t>
                          </w:r>
                          <w:r>
                            <w:rPr>
                              <w:rFonts w:ascii="Calibri"/>
                              <w:spacing w:val="-1"/>
                            </w:rPr>
                            <w:t>month</w:t>
                          </w:r>
                          <w:r>
                            <w:rPr>
                              <w:rFonts w:ascii="Calibri"/>
                              <w:spacing w:val="23"/>
                            </w:rPr>
                            <w:t xml:space="preserve"> </w:t>
                          </w:r>
                          <w:r>
                            <w:rPr>
                              <w:rFonts w:ascii="Calibri"/>
                            </w:rPr>
                            <w:t>M)</w:t>
                          </w:r>
                          <w:r>
                            <w:rPr>
                              <w:rFonts w:ascii="Calibri"/>
                              <w:spacing w:val="23"/>
                            </w:rPr>
                            <w:t xml:space="preserve"> </w:t>
                          </w:r>
                          <w:r>
                            <w:rPr>
                              <w:rFonts w:ascii="Calibri"/>
                            </w:rPr>
                            <w:t>x</w:t>
                          </w:r>
                          <w:r>
                            <w:rPr>
                              <w:rFonts w:ascii="Calibri"/>
                              <w:spacing w:val="24"/>
                            </w:rPr>
                            <w:t xml:space="preserve"> </w:t>
                          </w:r>
                          <w:r>
                            <w:rPr>
                              <w:rFonts w:ascii="Calibri"/>
                              <w:spacing w:val="-1"/>
                            </w:rPr>
                            <w:t>numbers</w:t>
                          </w:r>
                          <w:r>
                            <w:rPr>
                              <w:rFonts w:ascii="Calibri"/>
                              <w:spacing w:val="24"/>
                            </w:rPr>
                            <w:t xml:space="preserve"> </w:t>
                          </w:r>
                          <w:r>
                            <w:rPr>
                              <w:rFonts w:ascii="Calibri"/>
                            </w:rPr>
                            <w:t>of</w:t>
                          </w:r>
                          <w:r>
                            <w:rPr>
                              <w:rFonts w:ascii="Calibri"/>
                              <w:spacing w:val="25"/>
                            </w:rPr>
                            <w:t xml:space="preserve"> </w:t>
                          </w:r>
                          <w:r>
                            <w:rPr>
                              <w:rFonts w:ascii="Calibri"/>
                              <w:spacing w:val="-1"/>
                            </w:rPr>
                            <w:t>Days</w:t>
                          </w:r>
                          <w:r>
                            <w:rPr>
                              <w:rFonts w:ascii="Calibri"/>
                              <w:spacing w:val="24"/>
                            </w:rPr>
                            <w:t xml:space="preserve"> </w:t>
                          </w:r>
                          <w:r>
                            <w:rPr>
                              <w:rFonts w:ascii="Calibri"/>
                            </w:rPr>
                            <w:t>of</w:t>
                          </w:r>
                          <w:r>
                            <w:rPr>
                              <w:rFonts w:ascii="Calibri"/>
                              <w:spacing w:val="21"/>
                            </w:rPr>
                            <w:t xml:space="preserve"> </w:t>
                          </w:r>
                          <w:r>
                            <w:rPr>
                              <w:rFonts w:ascii="Calibri"/>
                              <w:spacing w:val="-1"/>
                            </w:rPr>
                            <w:t>month</w:t>
                          </w:r>
                          <w:r>
                            <w:rPr>
                              <w:rFonts w:ascii="Calibri"/>
                              <w:spacing w:val="23"/>
                            </w:rPr>
                            <w:t xml:space="preserve"> </w:t>
                          </w:r>
                          <w:r>
                            <w:rPr>
                              <w:rFonts w:ascii="Calibri"/>
                            </w:rPr>
                            <w:t>M</w:t>
                          </w:r>
                          <w:r>
                            <w:rPr>
                              <w:rFonts w:ascii="Calibri"/>
                              <w:spacing w:val="26"/>
                            </w:rPr>
                            <w:t xml:space="preserve"> </w:t>
                          </w:r>
                          <w:r>
                            <w:rPr>
                              <w:rFonts w:ascii="Calibri"/>
                              <w:spacing w:val="-1"/>
                            </w:rPr>
                            <w:t>in</w:t>
                          </w:r>
                          <w:r>
                            <w:rPr>
                              <w:rFonts w:ascii="Times New Roman"/>
                              <w:spacing w:val="57"/>
                            </w:rPr>
                            <w:t xml:space="preserve"> </w:t>
                          </w:r>
                          <w:r>
                            <w:rPr>
                              <w:rFonts w:ascii="Calibri"/>
                              <w:spacing w:val="-1"/>
                            </w:rPr>
                            <w:t>which at</w:t>
                          </w:r>
                          <w:r>
                            <w:rPr>
                              <w:rFonts w:ascii="Calibri"/>
                            </w:rPr>
                            <w:t xml:space="preserve"> </w:t>
                          </w:r>
                          <w:r>
                            <w:rPr>
                              <w:rFonts w:ascii="Calibri"/>
                              <w:spacing w:val="-1"/>
                            </w:rPr>
                            <w:t>least</w:t>
                          </w:r>
                          <w:r>
                            <w:rPr>
                              <w:rFonts w:ascii="Calibri"/>
                              <w:spacing w:val="-2"/>
                            </w:rPr>
                            <w:t xml:space="preserve"> </w:t>
                          </w:r>
                          <w:r>
                            <w:rPr>
                              <w:rFonts w:ascii="Calibri"/>
                            </w:rPr>
                            <w:t>one</w:t>
                          </w:r>
                          <w:r>
                            <w:rPr>
                              <w:rFonts w:ascii="Calibri"/>
                              <w:spacing w:val="-1"/>
                            </w:rPr>
                            <w:t xml:space="preserve"> product</w:t>
                          </w:r>
                          <w:r>
                            <w:rPr>
                              <w:rFonts w:ascii="Calibri"/>
                              <w:spacing w:val="-4"/>
                            </w:rPr>
                            <w:t xml:space="preserve"> </w:t>
                          </w:r>
                          <w:r>
                            <w:rPr>
                              <w:rFonts w:ascii="Calibri"/>
                              <w:spacing w:val="-1"/>
                            </w:rPr>
                            <w:t>has</w:t>
                          </w:r>
                          <w:r>
                            <w:rPr>
                              <w:rFonts w:ascii="Calibri"/>
                            </w:rPr>
                            <w:t xml:space="preserve"> </w:t>
                          </w:r>
                          <w:r>
                            <w:rPr>
                              <w:rFonts w:ascii="Calibri"/>
                              <w:spacing w:val="-1"/>
                            </w:rPr>
                            <w:t>been allocated.</w:t>
                          </w:r>
                        </w:p>
                      </w:txbxContent>
                    </v:textbox>
                  </v:shape>
                </v:group>
                <w10:anchorlock/>
              </v:group>
            </w:pict>
          </mc:Fallback>
        </mc:AlternateContent>
      </w:r>
    </w:p>
    <w:p w14:paraId="2E0E22E7" w14:textId="77777777" w:rsidR="003041E4" w:rsidRPr="003C5EB8" w:rsidRDefault="003041E4">
      <w:pPr>
        <w:spacing w:before="1"/>
        <w:rPr>
          <w:rFonts w:ascii="Calibri" w:eastAsia="Calibri" w:hAnsi="Calibri" w:cs="Calibri"/>
          <w:lang w:val="en-GB"/>
        </w:rPr>
      </w:pPr>
    </w:p>
    <w:p w14:paraId="2E0E22E8" w14:textId="77777777" w:rsidR="003041E4" w:rsidRPr="003C5EB8" w:rsidRDefault="00B300E8">
      <w:pPr>
        <w:spacing w:before="56"/>
        <w:ind w:left="843"/>
        <w:rPr>
          <w:rFonts w:ascii="Calibri" w:eastAsia="Calibri" w:hAnsi="Calibri" w:cs="Calibri"/>
          <w:lang w:val="en-GB"/>
        </w:rPr>
      </w:pPr>
      <w:r w:rsidRPr="003C5EB8">
        <w:rPr>
          <w:rFonts w:ascii="Calibri"/>
          <w:i/>
          <w:spacing w:val="-1"/>
          <w:lang w:val="en-GB"/>
        </w:rPr>
        <w:t>Example:</w:t>
      </w:r>
    </w:p>
    <w:p w14:paraId="2E0E22E9" w14:textId="77777777" w:rsidR="003041E4" w:rsidRPr="003C5EB8" w:rsidRDefault="003041E4">
      <w:pPr>
        <w:rPr>
          <w:rFonts w:ascii="Calibri" w:eastAsia="Calibri" w:hAnsi="Calibri" w:cs="Calibri"/>
          <w:i/>
          <w:lang w:val="en-GB"/>
        </w:rPr>
      </w:pPr>
    </w:p>
    <w:p w14:paraId="2E0E22EA" w14:textId="77777777" w:rsidR="003041E4" w:rsidRPr="003C5EB8" w:rsidRDefault="00B300E8">
      <w:pPr>
        <w:pStyle w:val="BodyText"/>
        <w:ind w:left="843" w:firstLine="0"/>
        <w:rPr>
          <w:lang w:val="en-GB"/>
        </w:rPr>
      </w:pPr>
      <w:r w:rsidRPr="003C5EB8">
        <w:rPr>
          <w:spacing w:val="-1"/>
          <w:lang w:val="en-GB"/>
        </w:rPr>
        <w:t>Capacities</w:t>
      </w:r>
      <w:r w:rsidRPr="003C5EB8">
        <w:rPr>
          <w:lang w:val="en-GB"/>
        </w:rPr>
        <w:t xml:space="preserve"> </w:t>
      </w:r>
      <w:r w:rsidRPr="003C5EB8">
        <w:rPr>
          <w:spacing w:val="-1"/>
          <w:lang w:val="en-GB"/>
        </w:rPr>
        <w:t>allocated during</w:t>
      </w:r>
      <w:r w:rsidRPr="003C5EB8">
        <w:rPr>
          <w:spacing w:val="-3"/>
          <w:lang w:val="en-GB"/>
        </w:rPr>
        <w:t xml:space="preserve"> </w:t>
      </w:r>
      <w:r w:rsidRPr="003C5EB8">
        <w:rPr>
          <w:lang w:val="en-GB"/>
        </w:rPr>
        <w:t>a</w:t>
      </w:r>
      <w:r w:rsidRPr="003C5EB8">
        <w:rPr>
          <w:spacing w:val="1"/>
          <w:lang w:val="en-GB"/>
        </w:rPr>
        <w:t xml:space="preserve"> </w:t>
      </w:r>
      <w:r w:rsidRPr="003C5EB8">
        <w:rPr>
          <w:spacing w:val="-1"/>
          <w:lang w:val="en-GB"/>
        </w:rPr>
        <w:t>month</w:t>
      </w:r>
      <w:r w:rsidRPr="003C5EB8">
        <w:rPr>
          <w:spacing w:val="-3"/>
          <w:lang w:val="en-GB"/>
        </w:rPr>
        <w:t xml:space="preserve"> </w:t>
      </w:r>
      <w:r w:rsidRPr="003C5EB8">
        <w:rPr>
          <w:lang w:val="en-GB"/>
        </w:rPr>
        <w:t xml:space="preserve">of </w:t>
      </w:r>
      <w:r w:rsidRPr="003C5EB8">
        <w:rPr>
          <w:spacing w:val="-1"/>
          <w:lang w:val="en-GB"/>
        </w:rPr>
        <w:t>thirty</w:t>
      </w:r>
      <w:r w:rsidRPr="003C5EB8">
        <w:rPr>
          <w:spacing w:val="-2"/>
          <w:lang w:val="en-GB"/>
        </w:rPr>
        <w:t xml:space="preserve"> </w:t>
      </w:r>
      <w:r w:rsidRPr="003C5EB8">
        <w:rPr>
          <w:lang w:val="en-GB"/>
        </w:rPr>
        <w:t>one</w:t>
      </w:r>
      <w:r w:rsidRPr="003C5EB8">
        <w:rPr>
          <w:spacing w:val="-1"/>
          <w:lang w:val="en-GB"/>
        </w:rPr>
        <w:t xml:space="preserve"> (31)</w:t>
      </w:r>
      <w:r w:rsidRPr="003C5EB8">
        <w:rPr>
          <w:spacing w:val="-2"/>
          <w:lang w:val="en-GB"/>
        </w:rPr>
        <w:t xml:space="preserve"> </w:t>
      </w:r>
      <w:r w:rsidRPr="003C5EB8">
        <w:rPr>
          <w:spacing w:val="-1"/>
          <w:lang w:val="en-GB"/>
        </w:rPr>
        <w:t>days:</w:t>
      </w:r>
    </w:p>
    <w:p w14:paraId="2E0E22EB" w14:textId="77777777" w:rsidR="003041E4" w:rsidRPr="003C5EB8" w:rsidRDefault="00B300E8">
      <w:pPr>
        <w:pStyle w:val="BodyText"/>
        <w:numPr>
          <w:ilvl w:val="0"/>
          <w:numId w:val="20"/>
        </w:numPr>
        <w:tabs>
          <w:tab w:val="left" w:pos="1564"/>
        </w:tabs>
        <w:rPr>
          <w:lang w:val="en-GB"/>
        </w:rPr>
      </w:pPr>
      <w:r w:rsidRPr="003C5EB8">
        <w:rPr>
          <w:spacing w:val="-1"/>
          <w:lang w:val="en-GB"/>
        </w:rPr>
        <w:t>Yearly</w:t>
      </w:r>
      <w:r w:rsidRPr="003C5EB8">
        <w:rPr>
          <w:spacing w:val="-2"/>
          <w:lang w:val="en-GB"/>
        </w:rPr>
        <w:t xml:space="preserve"> </w:t>
      </w:r>
      <w:r w:rsidRPr="003C5EB8">
        <w:rPr>
          <w:spacing w:val="-1"/>
          <w:lang w:val="en-GB"/>
        </w:rPr>
        <w:t>Product</w:t>
      </w:r>
      <w:r w:rsidRPr="003C5EB8">
        <w:rPr>
          <w:spacing w:val="-2"/>
          <w:lang w:val="en-GB"/>
        </w:rPr>
        <w:t xml:space="preserve"> </w:t>
      </w:r>
      <w:r w:rsidRPr="003C5EB8">
        <w:rPr>
          <w:spacing w:val="-1"/>
          <w:lang w:val="en-GB"/>
        </w:rPr>
        <w:t>100</w:t>
      </w:r>
      <w:r w:rsidRPr="003C5EB8">
        <w:rPr>
          <w:spacing w:val="-2"/>
          <w:lang w:val="en-GB"/>
        </w:rPr>
        <w:t xml:space="preserve"> </w:t>
      </w:r>
      <w:r w:rsidRPr="003C5EB8">
        <w:rPr>
          <w:lang w:val="en-GB"/>
        </w:rPr>
        <w:t>MW</w:t>
      </w:r>
      <w:r w:rsidRPr="003C5EB8">
        <w:rPr>
          <w:spacing w:val="-1"/>
          <w:lang w:val="en-GB"/>
        </w:rPr>
        <w:t xml:space="preserve"> allocated </w:t>
      </w:r>
      <w:r w:rsidRPr="003C5EB8">
        <w:rPr>
          <w:lang w:val="en-GB"/>
        </w:rPr>
        <w:t>for</w:t>
      </w:r>
      <w:r w:rsidRPr="003C5EB8">
        <w:rPr>
          <w:spacing w:val="-3"/>
          <w:lang w:val="en-GB"/>
        </w:rPr>
        <w:t xml:space="preserve"> </w:t>
      </w:r>
      <w:r w:rsidRPr="003C5EB8">
        <w:rPr>
          <w:spacing w:val="-1"/>
          <w:lang w:val="en-GB"/>
        </w:rPr>
        <w:t>all</w:t>
      </w:r>
      <w:r w:rsidRPr="003C5EB8">
        <w:rPr>
          <w:lang w:val="en-GB"/>
        </w:rPr>
        <w:t xml:space="preserve"> </w:t>
      </w:r>
      <w:r w:rsidRPr="003C5EB8">
        <w:rPr>
          <w:spacing w:val="-2"/>
          <w:lang w:val="en-GB"/>
        </w:rPr>
        <w:t>the</w:t>
      </w:r>
      <w:r w:rsidRPr="003C5EB8">
        <w:rPr>
          <w:spacing w:val="-1"/>
          <w:lang w:val="en-GB"/>
        </w:rPr>
        <w:t xml:space="preserve"> </w:t>
      </w:r>
      <w:r w:rsidRPr="003C5EB8">
        <w:rPr>
          <w:lang w:val="en-GB"/>
        </w:rPr>
        <w:t>month</w:t>
      </w:r>
      <w:r w:rsidRPr="003C5EB8">
        <w:rPr>
          <w:spacing w:val="-3"/>
          <w:lang w:val="en-GB"/>
        </w:rPr>
        <w:t xml:space="preserve"> </w:t>
      </w:r>
      <w:r w:rsidRPr="003C5EB8">
        <w:rPr>
          <w:lang w:val="en-GB"/>
        </w:rPr>
        <w:t>of</w:t>
      </w:r>
      <w:r w:rsidRPr="003C5EB8">
        <w:rPr>
          <w:spacing w:val="-3"/>
          <w:lang w:val="en-GB"/>
        </w:rPr>
        <w:t xml:space="preserve"> </w:t>
      </w:r>
      <w:r w:rsidRPr="003C5EB8">
        <w:rPr>
          <w:spacing w:val="-1"/>
          <w:lang w:val="en-GB"/>
        </w:rPr>
        <w:t xml:space="preserve">thirty </w:t>
      </w:r>
      <w:r w:rsidRPr="003C5EB8">
        <w:rPr>
          <w:lang w:val="en-GB"/>
        </w:rPr>
        <w:t>one</w:t>
      </w:r>
      <w:r w:rsidRPr="003C5EB8">
        <w:rPr>
          <w:spacing w:val="-2"/>
          <w:lang w:val="en-GB"/>
        </w:rPr>
        <w:t xml:space="preserve"> </w:t>
      </w:r>
      <w:r w:rsidRPr="003C5EB8">
        <w:rPr>
          <w:spacing w:val="-1"/>
          <w:lang w:val="en-GB"/>
        </w:rPr>
        <w:t>(31)</w:t>
      </w:r>
      <w:r w:rsidRPr="003C5EB8">
        <w:rPr>
          <w:lang w:val="en-GB"/>
        </w:rPr>
        <w:t xml:space="preserve"> </w:t>
      </w:r>
      <w:r w:rsidRPr="003C5EB8">
        <w:rPr>
          <w:spacing w:val="-1"/>
          <w:lang w:val="en-GB"/>
        </w:rPr>
        <w:t>days</w:t>
      </w:r>
    </w:p>
    <w:p w14:paraId="2E0E22EC" w14:textId="77777777" w:rsidR="003041E4" w:rsidRPr="003C5EB8" w:rsidRDefault="00B300E8">
      <w:pPr>
        <w:pStyle w:val="BodyText"/>
        <w:numPr>
          <w:ilvl w:val="0"/>
          <w:numId w:val="20"/>
        </w:numPr>
        <w:tabs>
          <w:tab w:val="left" w:pos="1564"/>
        </w:tabs>
        <w:ind w:right="508"/>
        <w:rPr>
          <w:lang w:val="en-GB"/>
        </w:rPr>
      </w:pPr>
      <w:r w:rsidRPr="003C5EB8">
        <w:rPr>
          <w:spacing w:val="-1"/>
          <w:lang w:val="en-GB"/>
        </w:rPr>
        <w:t>Monthly</w:t>
      </w:r>
      <w:r w:rsidRPr="003C5EB8">
        <w:rPr>
          <w:spacing w:val="10"/>
          <w:lang w:val="en-GB"/>
        </w:rPr>
        <w:t xml:space="preserve"> </w:t>
      </w:r>
      <w:r w:rsidRPr="003C5EB8">
        <w:rPr>
          <w:spacing w:val="-2"/>
          <w:lang w:val="en-GB"/>
        </w:rPr>
        <w:t>base</w:t>
      </w:r>
      <w:r w:rsidRPr="003C5EB8">
        <w:rPr>
          <w:spacing w:val="8"/>
          <w:lang w:val="en-GB"/>
        </w:rPr>
        <w:t xml:space="preserve"> </w:t>
      </w:r>
      <w:r w:rsidRPr="003C5EB8">
        <w:rPr>
          <w:spacing w:val="-1"/>
          <w:lang w:val="en-GB"/>
        </w:rPr>
        <w:t>Product</w:t>
      </w:r>
      <w:r w:rsidRPr="003C5EB8">
        <w:rPr>
          <w:spacing w:val="10"/>
          <w:lang w:val="en-GB"/>
        </w:rPr>
        <w:t xml:space="preserve"> </w:t>
      </w:r>
      <w:r w:rsidRPr="003C5EB8">
        <w:rPr>
          <w:spacing w:val="-1"/>
          <w:lang w:val="en-GB"/>
        </w:rPr>
        <w:t>50</w:t>
      </w:r>
      <w:r w:rsidRPr="003C5EB8">
        <w:rPr>
          <w:spacing w:val="9"/>
          <w:lang w:val="en-GB"/>
        </w:rPr>
        <w:t xml:space="preserve"> </w:t>
      </w:r>
      <w:r w:rsidRPr="003C5EB8">
        <w:rPr>
          <w:lang w:val="en-GB"/>
        </w:rPr>
        <w:t>MW</w:t>
      </w:r>
      <w:r w:rsidRPr="003C5EB8">
        <w:rPr>
          <w:spacing w:val="10"/>
          <w:lang w:val="en-GB"/>
        </w:rPr>
        <w:t xml:space="preserve"> </w:t>
      </w:r>
      <w:r w:rsidRPr="003C5EB8">
        <w:rPr>
          <w:spacing w:val="-1"/>
          <w:lang w:val="en-GB"/>
        </w:rPr>
        <w:t>Allocated</w:t>
      </w:r>
      <w:r w:rsidRPr="003C5EB8">
        <w:rPr>
          <w:spacing w:val="9"/>
          <w:lang w:val="en-GB"/>
        </w:rPr>
        <w:t xml:space="preserve"> </w:t>
      </w:r>
      <w:r w:rsidRPr="003C5EB8">
        <w:rPr>
          <w:spacing w:val="-1"/>
          <w:lang w:val="en-GB"/>
        </w:rPr>
        <w:t>for</w:t>
      </w:r>
      <w:r w:rsidRPr="003C5EB8">
        <w:rPr>
          <w:spacing w:val="9"/>
          <w:lang w:val="en-GB"/>
        </w:rPr>
        <w:t xml:space="preserve"> </w:t>
      </w:r>
      <w:r w:rsidRPr="003C5EB8">
        <w:rPr>
          <w:spacing w:val="-1"/>
          <w:lang w:val="en-GB"/>
        </w:rPr>
        <w:t>all</w:t>
      </w:r>
      <w:r w:rsidRPr="003C5EB8">
        <w:rPr>
          <w:spacing w:val="8"/>
          <w:lang w:val="en-GB"/>
        </w:rPr>
        <w:t xml:space="preserve"> </w:t>
      </w:r>
      <w:r w:rsidRPr="003C5EB8">
        <w:rPr>
          <w:spacing w:val="-1"/>
          <w:lang w:val="en-GB"/>
        </w:rPr>
        <w:t>the</w:t>
      </w:r>
      <w:r w:rsidRPr="003C5EB8">
        <w:rPr>
          <w:spacing w:val="5"/>
          <w:lang w:val="en-GB"/>
        </w:rPr>
        <w:t xml:space="preserve"> </w:t>
      </w:r>
      <w:r w:rsidRPr="003C5EB8">
        <w:rPr>
          <w:spacing w:val="-1"/>
          <w:lang w:val="en-GB"/>
        </w:rPr>
        <w:t>month</w:t>
      </w:r>
      <w:r w:rsidRPr="003C5EB8">
        <w:rPr>
          <w:spacing w:val="9"/>
          <w:lang w:val="en-GB"/>
        </w:rPr>
        <w:t xml:space="preserve"> </w:t>
      </w:r>
      <w:r w:rsidRPr="003C5EB8">
        <w:rPr>
          <w:spacing w:val="-1"/>
          <w:lang w:val="en-GB"/>
        </w:rPr>
        <w:t>except</w:t>
      </w:r>
      <w:r w:rsidRPr="003C5EB8">
        <w:rPr>
          <w:spacing w:val="9"/>
          <w:lang w:val="en-GB"/>
        </w:rPr>
        <w:t xml:space="preserve"> </w:t>
      </w:r>
      <w:r w:rsidRPr="003C5EB8">
        <w:rPr>
          <w:lang w:val="en-GB"/>
        </w:rPr>
        <w:t>for</w:t>
      </w:r>
      <w:r w:rsidRPr="003C5EB8">
        <w:rPr>
          <w:spacing w:val="7"/>
          <w:lang w:val="en-GB"/>
        </w:rPr>
        <w:t xml:space="preserve"> </w:t>
      </w:r>
      <w:r w:rsidRPr="003C5EB8">
        <w:rPr>
          <w:spacing w:val="-1"/>
          <w:lang w:val="en-GB"/>
        </w:rPr>
        <w:t>one</w:t>
      </w:r>
      <w:r w:rsidRPr="003C5EB8">
        <w:rPr>
          <w:spacing w:val="8"/>
          <w:lang w:val="en-GB"/>
        </w:rPr>
        <w:t xml:space="preserve"> </w:t>
      </w:r>
      <w:r w:rsidRPr="003C5EB8">
        <w:rPr>
          <w:lang w:val="en-GB"/>
        </w:rPr>
        <w:t>Day</w:t>
      </w:r>
      <w:r w:rsidRPr="003C5EB8">
        <w:rPr>
          <w:spacing w:val="6"/>
          <w:lang w:val="en-GB"/>
        </w:rPr>
        <w:t xml:space="preserve"> </w:t>
      </w:r>
      <w:r w:rsidRPr="003C5EB8">
        <w:rPr>
          <w:spacing w:val="-1"/>
          <w:lang w:val="en-GB"/>
        </w:rPr>
        <w:t>due</w:t>
      </w:r>
      <w:r w:rsidRPr="003C5EB8">
        <w:rPr>
          <w:spacing w:val="11"/>
          <w:lang w:val="en-GB"/>
        </w:rPr>
        <w:t xml:space="preserve"> </w:t>
      </w:r>
      <w:r w:rsidRPr="003C5EB8">
        <w:rPr>
          <w:lang w:val="en-GB"/>
        </w:rPr>
        <w:t>to</w:t>
      </w:r>
      <w:r w:rsidRPr="003C5EB8">
        <w:rPr>
          <w:rFonts w:ascii="Times New Roman"/>
          <w:spacing w:val="45"/>
          <w:lang w:val="en-GB"/>
        </w:rPr>
        <w:t xml:space="preserve"> </w:t>
      </w:r>
      <w:r w:rsidRPr="003C5EB8">
        <w:rPr>
          <w:spacing w:val="-1"/>
          <w:lang w:val="en-GB"/>
        </w:rPr>
        <w:t>Maintenance</w:t>
      </w:r>
      <w:r w:rsidRPr="003C5EB8">
        <w:rPr>
          <w:spacing w:val="1"/>
          <w:lang w:val="en-GB"/>
        </w:rPr>
        <w:t xml:space="preserve"> </w:t>
      </w:r>
      <w:r w:rsidRPr="003C5EB8">
        <w:rPr>
          <w:spacing w:val="-1"/>
          <w:lang w:val="en-GB"/>
        </w:rPr>
        <w:t>Period thirty</w:t>
      </w:r>
      <w:r w:rsidRPr="003C5EB8">
        <w:rPr>
          <w:spacing w:val="-2"/>
          <w:lang w:val="en-GB"/>
        </w:rPr>
        <w:t xml:space="preserve"> </w:t>
      </w:r>
      <w:r w:rsidRPr="003C5EB8">
        <w:rPr>
          <w:lang w:val="en-GB"/>
        </w:rPr>
        <w:t>(30)</w:t>
      </w:r>
      <w:r w:rsidRPr="003C5EB8">
        <w:rPr>
          <w:spacing w:val="-1"/>
          <w:lang w:val="en-GB"/>
        </w:rPr>
        <w:t xml:space="preserve"> days:</w:t>
      </w:r>
    </w:p>
    <w:p w14:paraId="2E0E22ED" w14:textId="77777777" w:rsidR="003041E4" w:rsidRPr="003C5EB8" w:rsidRDefault="00B300E8">
      <w:pPr>
        <w:pStyle w:val="BodyText"/>
        <w:numPr>
          <w:ilvl w:val="0"/>
          <w:numId w:val="20"/>
        </w:numPr>
        <w:tabs>
          <w:tab w:val="left" w:pos="1564"/>
        </w:tabs>
        <w:ind w:right="508"/>
        <w:rPr>
          <w:lang w:val="en-GB"/>
        </w:rPr>
      </w:pPr>
      <w:r w:rsidRPr="003C5EB8">
        <w:rPr>
          <w:spacing w:val="-1"/>
          <w:lang w:val="en-GB"/>
        </w:rPr>
        <w:t>Monthly</w:t>
      </w:r>
      <w:r w:rsidRPr="003C5EB8">
        <w:rPr>
          <w:spacing w:val="22"/>
          <w:lang w:val="en-GB"/>
        </w:rPr>
        <w:t xml:space="preserve"> </w:t>
      </w:r>
      <w:r w:rsidRPr="003C5EB8">
        <w:rPr>
          <w:spacing w:val="-1"/>
          <w:lang w:val="en-GB"/>
        </w:rPr>
        <w:t>peak</w:t>
      </w:r>
      <w:r w:rsidRPr="003C5EB8">
        <w:rPr>
          <w:spacing w:val="20"/>
          <w:lang w:val="en-GB"/>
        </w:rPr>
        <w:t xml:space="preserve"> </w:t>
      </w:r>
      <w:r w:rsidRPr="003C5EB8">
        <w:rPr>
          <w:spacing w:val="-1"/>
          <w:lang w:val="en-GB"/>
        </w:rPr>
        <w:t>Product</w:t>
      </w:r>
      <w:r w:rsidRPr="003C5EB8">
        <w:rPr>
          <w:spacing w:val="22"/>
          <w:lang w:val="en-GB"/>
        </w:rPr>
        <w:t xml:space="preserve"> </w:t>
      </w:r>
      <w:r w:rsidRPr="003C5EB8">
        <w:rPr>
          <w:lang w:val="en-GB"/>
        </w:rPr>
        <w:t>20</w:t>
      </w:r>
      <w:r w:rsidRPr="003C5EB8">
        <w:rPr>
          <w:spacing w:val="21"/>
          <w:lang w:val="en-GB"/>
        </w:rPr>
        <w:t xml:space="preserve"> </w:t>
      </w:r>
      <w:r w:rsidRPr="003C5EB8">
        <w:rPr>
          <w:lang w:val="en-GB"/>
        </w:rPr>
        <w:t>MW</w:t>
      </w:r>
      <w:r w:rsidRPr="003C5EB8">
        <w:rPr>
          <w:spacing w:val="22"/>
          <w:lang w:val="en-GB"/>
        </w:rPr>
        <w:t xml:space="preserve"> </w:t>
      </w:r>
      <w:r w:rsidRPr="003C5EB8">
        <w:rPr>
          <w:spacing w:val="-1"/>
          <w:lang w:val="en-GB"/>
        </w:rPr>
        <w:t>Allocated</w:t>
      </w:r>
      <w:r w:rsidRPr="003C5EB8">
        <w:rPr>
          <w:spacing w:val="21"/>
          <w:lang w:val="en-GB"/>
        </w:rPr>
        <w:t xml:space="preserve"> </w:t>
      </w:r>
      <w:r w:rsidRPr="003C5EB8">
        <w:rPr>
          <w:spacing w:val="-1"/>
          <w:lang w:val="en-GB"/>
        </w:rPr>
        <w:t>for</w:t>
      </w:r>
      <w:r w:rsidRPr="003C5EB8">
        <w:rPr>
          <w:spacing w:val="21"/>
          <w:lang w:val="en-GB"/>
        </w:rPr>
        <w:t xml:space="preserve"> </w:t>
      </w:r>
      <w:r w:rsidRPr="003C5EB8">
        <w:rPr>
          <w:spacing w:val="-1"/>
          <w:lang w:val="en-GB"/>
        </w:rPr>
        <w:t>twenty</w:t>
      </w:r>
      <w:r w:rsidRPr="003C5EB8">
        <w:rPr>
          <w:spacing w:val="21"/>
          <w:lang w:val="en-GB"/>
        </w:rPr>
        <w:t xml:space="preserve"> </w:t>
      </w:r>
      <w:r w:rsidRPr="003C5EB8">
        <w:rPr>
          <w:spacing w:val="-1"/>
          <w:lang w:val="en-GB"/>
        </w:rPr>
        <w:t>three</w:t>
      </w:r>
      <w:r w:rsidRPr="003C5EB8">
        <w:rPr>
          <w:spacing w:val="22"/>
          <w:lang w:val="en-GB"/>
        </w:rPr>
        <w:t xml:space="preserve"> </w:t>
      </w:r>
      <w:r w:rsidRPr="003C5EB8">
        <w:rPr>
          <w:spacing w:val="-1"/>
          <w:lang w:val="en-GB"/>
        </w:rPr>
        <w:t>(23)</w:t>
      </w:r>
      <w:r w:rsidRPr="003C5EB8">
        <w:rPr>
          <w:spacing w:val="22"/>
          <w:lang w:val="en-GB"/>
        </w:rPr>
        <w:t xml:space="preserve"> </w:t>
      </w:r>
      <w:r w:rsidRPr="003C5EB8">
        <w:rPr>
          <w:spacing w:val="-1"/>
          <w:lang w:val="en-GB"/>
        </w:rPr>
        <w:t>days</w:t>
      </w:r>
      <w:r w:rsidRPr="003C5EB8">
        <w:rPr>
          <w:spacing w:val="23"/>
          <w:lang w:val="en-GB"/>
        </w:rPr>
        <w:t xml:space="preserve"> </w:t>
      </w:r>
      <w:r w:rsidRPr="003C5EB8">
        <w:rPr>
          <w:spacing w:val="-1"/>
          <w:lang w:val="en-GB"/>
        </w:rPr>
        <w:t>between</w:t>
      </w:r>
      <w:r w:rsidRPr="003C5EB8">
        <w:rPr>
          <w:spacing w:val="21"/>
          <w:lang w:val="en-GB"/>
        </w:rPr>
        <w:t xml:space="preserve"> </w:t>
      </w:r>
      <w:r w:rsidRPr="003C5EB8">
        <w:rPr>
          <w:spacing w:val="-2"/>
          <w:lang w:val="en-GB"/>
        </w:rPr>
        <w:t>08:00</w:t>
      </w:r>
      <w:r w:rsidRPr="003C5EB8">
        <w:rPr>
          <w:rFonts w:ascii="Times New Roman"/>
          <w:spacing w:val="55"/>
          <w:lang w:val="en-GB"/>
        </w:rPr>
        <w:t xml:space="preserve"> </w:t>
      </w:r>
      <w:r w:rsidRPr="003C5EB8">
        <w:rPr>
          <w:spacing w:val="-1"/>
          <w:lang w:val="en-GB"/>
        </w:rPr>
        <w:t>and 20:00</w:t>
      </w:r>
      <w:r w:rsidRPr="003C5EB8">
        <w:rPr>
          <w:spacing w:val="1"/>
          <w:lang w:val="en-GB"/>
        </w:rPr>
        <w:t xml:space="preserve"> </w:t>
      </w:r>
      <w:r w:rsidRPr="003C5EB8">
        <w:rPr>
          <w:spacing w:val="-1"/>
          <w:lang w:val="en-GB"/>
        </w:rPr>
        <w:t>(12</w:t>
      </w:r>
      <w:r w:rsidRPr="003C5EB8">
        <w:rPr>
          <w:spacing w:val="1"/>
          <w:lang w:val="en-GB"/>
        </w:rPr>
        <w:t xml:space="preserve"> </w:t>
      </w:r>
      <w:r w:rsidRPr="003C5EB8">
        <w:rPr>
          <w:spacing w:val="-1"/>
          <w:lang w:val="en-GB"/>
        </w:rPr>
        <w:t>hours).</w:t>
      </w:r>
    </w:p>
    <w:p w14:paraId="2E0E22EE" w14:textId="77777777" w:rsidR="003041E4" w:rsidRPr="003C5EB8" w:rsidRDefault="003041E4">
      <w:pPr>
        <w:rPr>
          <w:rFonts w:ascii="Calibri" w:eastAsia="Calibri" w:hAnsi="Calibri" w:cs="Calibri"/>
          <w:lang w:val="en-GB"/>
        </w:rPr>
      </w:pPr>
    </w:p>
    <w:p w14:paraId="2E0E22EF" w14:textId="2840A6BD" w:rsidR="003041E4" w:rsidRPr="003C5EB8" w:rsidRDefault="00B300E8">
      <w:pPr>
        <w:pStyle w:val="BodyText"/>
        <w:ind w:left="843" w:firstLine="0"/>
        <w:rPr>
          <w:spacing w:val="-1"/>
          <w:lang w:val="en-GB"/>
        </w:rPr>
      </w:pPr>
      <w:r w:rsidRPr="003C5EB8">
        <w:rPr>
          <w:spacing w:val="-1"/>
          <w:lang w:val="en-GB"/>
        </w:rPr>
        <w:t>Energy</w:t>
      </w:r>
      <w:r w:rsidRPr="003C5EB8">
        <w:rPr>
          <w:spacing w:val="1"/>
          <w:lang w:val="en-GB"/>
        </w:rPr>
        <w:t xml:space="preserve"> </w:t>
      </w:r>
      <w:r w:rsidRPr="003C5EB8">
        <w:rPr>
          <w:spacing w:val="-1"/>
          <w:lang w:val="en-GB"/>
        </w:rPr>
        <w:t>reduced:</w:t>
      </w:r>
    </w:p>
    <w:p w14:paraId="534979C0" w14:textId="77777777" w:rsidR="00FA687A" w:rsidRPr="003C5EB8" w:rsidRDefault="00FA687A">
      <w:pPr>
        <w:pStyle w:val="BodyText"/>
        <w:ind w:left="843" w:firstLine="0"/>
        <w:rPr>
          <w:lang w:val="en-GB"/>
        </w:rPr>
      </w:pPr>
    </w:p>
    <w:p w14:paraId="2E0E22F0" w14:textId="77777777" w:rsidR="003041E4" w:rsidRPr="003C5EB8" w:rsidRDefault="00B300E8">
      <w:pPr>
        <w:pStyle w:val="BodyText"/>
        <w:numPr>
          <w:ilvl w:val="0"/>
          <w:numId w:val="20"/>
        </w:numPr>
        <w:tabs>
          <w:tab w:val="left" w:pos="1564"/>
        </w:tabs>
        <w:rPr>
          <w:lang w:val="en-GB"/>
        </w:rPr>
      </w:pPr>
      <w:r w:rsidRPr="003C5EB8">
        <w:rPr>
          <w:spacing w:val="-1"/>
          <w:lang w:val="en-GB"/>
        </w:rPr>
        <w:t>Reduction</w:t>
      </w:r>
      <w:r w:rsidRPr="003C5EB8">
        <w:rPr>
          <w:spacing w:val="-3"/>
          <w:lang w:val="en-GB"/>
        </w:rPr>
        <w:t xml:space="preserve"> </w:t>
      </w:r>
      <w:r w:rsidRPr="003C5EB8">
        <w:rPr>
          <w:lang w:val="en-GB"/>
        </w:rPr>
        <w:t>of</w:t>
      </w:r>
      <w:r w:rsidRPr="003C5EB8">
        <w:rPr>
          <w:spacing w:val="-3"/>
          <w:lang w:val="en-GB"/>
        </w:rPr>
        <w:t xml:space="preserve"> </w:t>
      </w:r>
      <w:r w:rsidRPr="003C5EB8">
        <w:rPr>
          <w:spacing w:val="-1"/>
          <w:lang w:val="en-GB"/>
        </w:rPr>
        <w:t>70</w:t>
      </w:r>
      <w:r w:rsidRPr="003C5EB8">
        <w:rPr>
          <w:spacing w:val="1"/>
          <w:lang w:val="en-GB"/>
        </w:rPr>
        <w:t xml:space="preserve"> </w:t>
      </w:r>
      <w:r w:rsidRPr="003C5EB8">
        <w:rPr>
          <w:spacing w:val="-1"/>
          <w:lang w:val="en-GB"/>
        </w:rPr>
        <w:t>MW</w:t>
      </w:r>
      <w:r w:rsidRPr="003C5EB8">
        <w:rPr>
          <w:spacing w:val="1"/>
          <w:lang w:val="en-GB"/>
        </w:rPr>
        <w:t xml:space="preserve"> </w:t>
      </w:r>
      <w:r w:rsidRPr="003C5EB8">
        <w:rPr>
          <w:spacing w:val="-2"/>
          <w:lang w:val="en-GB"/>
        </w:rPr>
        <w:t>during</w:t>
      </w:r>
      <w:r w:rsidRPr="003C5EB8">
        <w:rPr>
          <w:spacing w:val="-1"/>
          <w:lang w:val="en-GB"/>
        </w:rPr>
        <w:t xml:space="preserve"> two</w:t>
      </w:r>
      <w:r w:rsidRPr="003C5EB8">
        <w:rPr>
          <w:spacing w:val="1"/>
          <w:lang w:val="en-GB"/>
        </w:rPr>
        <w:t xml:space="preserve"> </w:t>
      </w:r>
      <w:r w:rsidRPr="003C5EB8">
        <w:rPr>
          <w:spacing w:val="-1"/>
          <w:lang w:val="en-GB"/>
        </w:rPr>
        <w:t>(2)</w:t>
      </w:r>
      <w:r w:rsidRPr="003C5EB8">
        <w:rPr>
          <w:lang w:val="en-GB"/>
        </w:rPr>
        <w:t xml:space="preserve"> </w:t>
      </w:r>
      <w:r w:rsidRPr="003C5EB8">
        <w:rPr>
          <w:spacing w:val="-1"/>
          <w:lang w:val="en-GB"/>
        </w:rPr>
        <w:t>days.</w:t>
      </w:r>
    </w:p>
    <w:p w14:paraId="2E0E22F1" w14:textId="77777777" w:rsidR="003041E4" w:rsidRPr="003C5EB8" w:rsidRDefault="003041E4">
      <w:pPr>
        <w:rPr>
          <w:rFonts w:ascii="Calibri" w:eastAsia="Calibri" w:hAnsi="Calibri" w:cs="Calibri"/>
          <w:lang w:val="en-GB"/>
        </w:rPr>
      </w:pPr>
    </w:p>
    <w:p w14:paraId="2E0E22F2" w14:textId="77777777" w:rsidR="003041E4" w:rsidRPr="003C5EB8" w:rsidRDefault="00B300E8">
      <w:pPr>
        <w:pStyle w:val="BodyText"/>
        <w:ind w:left="843" w:firstLine="0"/>
        <w:rPr>
          <w:lang w:val="en-GB"/>
        </w:rPr>
      </w:pPr>
      <w:r w:rsidRPr="003C5EB8">
        <w:rPr>
          <w:spacing w:val="-1"/>
          <w:lang w:val="en-GB"/>
        </w:rPr>
        <w:t>Equivalent</w:t>
      </w:r>
      <w:r w:rsidRPr="003C5EB8">
        <w:rPr>
          <w:spacing w:val="-2"/>
          <w:lang w:val="en-GB"/>
        </w:rPr>
        <w:t xml:space="preserve"> </w:t>
      </w:r>
      <w:r w:rsidRPr="003C5EB8">
        <w:rPr>
          <w:spacing w:val="-1"/>
          <w:lang w:val="en-GB"/>
        </w:rPr>
        <w:t>Days</w:t>
      </w:r>
      <w:r w:rsidRPr="003C5EB8">
        <w:rPr>
          <w:lang w:val="en-GB"/>
        </w:rPr>
        <w:t xml:space="preserve"> =</w:t>
      </w:r>
      <w:r w:rsidRPr="003C5EB8">
        <w:rPr>
          <w:spacing w:val="-2"/>
          <w:lang w:val="en-GB"/>
        </w:rPr>
        <w:t xml:space="preserve"> </w:t>
      </w:r>
      <w:r w:rsidRPr="003C5EB8">
        <w:rPr>
          <w:spacing w:val="-1"/>
          <w:lang w:val="en-GB"/>
        </w:rPr>
        <w:t>(70x24x2)</w:t>
      </w:r>
      <w:r w:rsidRPr="003C5EB8">
        <w:rPr>
          <w:spacing w:val="1"/>
          <w:lang w:val="en-GB"/>
        </w:rPr>
        <w:t xml:space="preserve"> </w:t>
      </w:r>
      <w:r w:rsidRPr="003C5EB8">
        <w:rPr>
          <w:lang w:val="en-GB"/>
        </w:rPr>
        <w:t>/</w:t>
      </w:r>
      <w:r w:rsidRPr="003C5EB8">
        <w:rPr>
          <w:spacing w:val="-1"/>
          <w:lang w:val="en-GB"/>
        </w:rPr>
        <w:t xml:space="preserve"> (100x31x24</w:t>
      </w:r>
      <w:r w:rsidRPr="003C5EB8">
        <w:rPr>
          <w:spacing w:val="-2"/>
          <w:lang w:val="en-GB"/>
        </w:rPr>
        <w:t xml:space="preserve"> </w:t>
      </w:r>
      <w:r w:rsidRPr="003C5EB8">
        <w:rPr>
          <w:lang w:val="en-GB"/>
        </w:rPr>
        <w:t xml:space="preserve">+ </w:t>
      </w:r>
      <w:r w:rsidRPr="003C5EB8">
        <w:rPr>
          <w:spacing w:val="-1"/>
          <w:lang w:val="en-GB"/>
        </w:rPr>
        <w:t xml:space="preserve">50x30x24 </w:t>
      </w:r>
      <w:r w:rsidRPr="003C5EB8">
        <w:rPr>
          <w:lang w:val="en-GB"/>
        </w:rPr>
        <w:t xml:space="preserve">+ </w:t>
      </w:r>
      <w:r w:rsidRPr="003C5EB8">
        <w:rPr>
          <w:spacing w:val="-1"/>
          <w:lang w:val="en-GB"/>
        </w:rPr>
        <w:t>20x23x12)</w:t>
      </w:r>
      <w:r w:rsidRPr="003C5EB8">
        <w:rPr>
          <w:lang w:val="en-GB"/>
        </w:rPr>
        <w:t xml:space="preserve"> x</w:t>
      </w:r>
      <w:r w:rsidRPr="003C5EB8">
        <w:rPr>
          <w:spacing w:val="-1"/>
          <w:lang w:val="en-GB"/>
        </w:rPr>
        <w:t xml:space="preserve"> 31</w:t>
      </w:r>
      <w:r w:rsidRPr="003C5EB8">
        <w:rPr>
          <w:spacing w:val="1"/>
          <w:lang w:val="en-GB"/>
        </w:rPr>
        <w:t xml:space="preserve"> </w:t>
      </w:r>
      <w:r w:rsidRPr="003C5EB8">
        <w:rPr>
          <w:lang w:val="en-GB"/>
        </w:rPr>
        <w:t>=</w:t>
      </w:r>
      <w:r w:rsidRPr="003C5EB8">
        <w:rPr>
          <w:spacing w:val="-2"/>
          <w:lang w:val="en-GB"/>
        </w:rPr>
        <w:t xml:space="preserve"> </w:t>
      </w:r>
      <w:r w:rsidRPr="003C5EB8">
        <w:rPr>
          <w:spacing w:val="-1"/>
          <w:lang w:val="en-GB"/>
        </w:rPr>
        <w:t>0.9</w:t>
      </w:r>
      <w:r w:rsidRPr="003C5EB8">
        <w:rPr>
          <w:spacing w:val="-2"/>
          <w:lang w:val="en-GB"/>
        </w:rPr>
        <w:t xml:space="preserve"> </w:t>
      </w:r>
      <w:r w:rsidRPr="003C5EB8">
        <w:rPr>
          <w:spacing w:val="-1"/>
          <w:lang w:val="en-GB"/>
        </w:rPr>
        <w:t>days</w:t>
      </w:r>
    </w:p>
    <w:p w14:paraId="2E0E22F3" w14:textId="77777777" w:rsidR="003041E4" w:rsidRPr="003C5EB8" w:rsidRDefault="003041E4">
      <w:pPr>
        <w:rPr>
          <w:rFonts w:ascii="Calibri" w:eastAsia="Calibri" w:hAnsi="Calibri" w:cs="Calibri"/>
          <w:lang w:val="en-GB"/>
        </w:rPr>
      </w:pPr>
    </w:p>
    <w:p w14:paraId="2E0E22F4" w14:textId="77777777" w:rsidR="003041E4" w:rsidRPr="003C5EB8" w:rsidRDefault="003041E4">
      <w:pPr>
        <w:spacing w:before="9"/>
        <w:rPr>
          <w:rFonts w:ascii="Calibri" w:eastAsia="Calibri" w:hAnsi="Calibri" w:cs="Calibri"/>
          <w:sz w:val="19"/>
          <w:szCs w:val="19"/>
          <w:lang w:val="en-GB"/>
        </w:rPr>
      </w:pPr>
    </w:p>
    <w:p w14:paraId="4C6B3BDA" w14:textId="77777777" w:rsidR="00143779" w:rsidRDefault="00143779">
      <w:pPr>
        <w:rPr>
          <w:rFonts w:ascii="Calibri"/>
          <w:i/>
          <w:spacing w:val="-1"/>
          <w:lang w:val="en-GB"/>
        </w:rPr>
      </w:pPr>
      <w:r>
        <w:rPr>
          <w:rFonts w:ascii="Calibri"/>
          <w:i/>
          <w:spacing w:val="-1"/>
          <w:lang w:val="en-GB"/>
        </w:rPr>
        <w:br w:type="page"/>
      </w:r>
    </w:p>
    <w:p w14:paraId="2E0E22F5" w14:textId="7D2D42DE" w:rsidR="003041E4" w:rsidRPr="003C5EB8" w:rsidRDefault="00B300E8">
      <w:pPr>
        <w:ind w:right="399"/>
        <w:jc w:val="center"/>
        <w:rPr>
          <w:rFonts w:ascii="Calibri" w:eastAsia="Calibri" w:hAnsi="Calibri" w:cs="Calibri"/>
          <w:lang w:val="en-GB"/>
        </w:rPr>
      </w:pPr>
      <w:r w:rsidRPr="003C5EB8">
        <w:rPr>
          <w:rFonts w:ascii="Calibri"/>
          <w:i/>
          <w:spacing w:val="-1"/>
          <w:lang w:val="en-GB"/>
        </w:rPr>
        <w:lastRenderedPageBreak/>
        <w:t>Article</w:t>
      </w:r>
      <w:r w:rsidRPr="003C5EB8">
        <w:rPr>
          <w:rFonts w:ascii="Calibri"/>
          <w:i/>
          <w:spacing w:val="-2"/>
          <w:lang w:val="en-GB"/>
        </w:rPr>
        <w:t xml:space="preserve"> </w:t>
      </w:r>
      <w:r w:rsidRPr="003C5EB8">
        <w:rPr>
          <w:rFonts w:ascii="Calibri"/>
          <w:i/>
          <w:lang w:val="en-GB"/>
        </w:rPr>
        <w:t>60</w:t>
      </w:r>
    </w:p>
    <w:p w14:paraId="2E0E22F6" w14:textId="23A21260" w:rsidR="003041E4" w:rsidRPr="003C5EB8" w:rsidRDefault="00B300E8">
      <w:pPr>
        <w:pStyle w:val="Heading2"/>
        <w:ind w:left="803"/>
        <w:rPr>
          <w:spacing w:val="-1"/>
          <w:lang w:val="en-GB"/>
        </w:rPr>
      </w:pPr>
      <w:bookmarkStart w:id="80" w:name="_Toc170124953"/>
      <w:r w:rsidRPr="003C5EB8">
        <w:rPr>
          <w:spacing w:val="-1"/>
          <w:lang w:val="en-GB"/>
        </w:rPr>
        <w:t>Reimbursement</w:t>
      </w:r>
      <w:r w:rsidRPr="003C5EB8">
        <w:rPr>
          <w:lang w:val="en-GB"/>
        </w:rPr>
        <w:t xml:space="preserve"> </w:t>
      </w:r>
      <w:r w:rsidRPr="003C5EB8">
        <w:rPr>
          <w:spacing w:val="-1"/>
          <w:lang w:val="en-GB"/>
        </w:rPr>
        <w:t>for</w:t>
      </w:r>
      <w:r w:rsidRPr="003C5EB8">
        <w:rPr>
          <w:spacing w:val="-2"/>
          <w:lang w:val="en-GB"/>
        </w:rPr>
        <w:t xml:space="preserve"> </w:t>
      </w:r>
      <w:r w:rsidRPr="003C5EB8">
        <w:rPr>
          <w:spacing w:val="-1"/>
          <w:lang w:val="en-GB"/>
        </w:rPr>
        <w:t>curtailments</w:t>
      </w:r>
      <w:r w:rsidRPr="003C5EB8">
        <w:rPr>
          <w:spacing w:val="1"/>
          <w:lang w:val="en-GB"/>
        </w:rPr>
        <w:t xml:space="preserve"> </w:t>
      </w:r>
      <w:r w:rsidRPr="003C5EB8">
        <w:rPr>
          <w:spacing w:val="-1"/>
          <w:lang w:val="en-GB"/>
        </w:rPr>
        <w:t>due</w:t>
      </w:r>
      <w:r w:rsidRPr="003C5EB8">
        <w:rPr>
          <w:lang w:val="en-GB"/>
        </w:rPr>
        <w:t xml:space="preserve"> to</w:t>
      </w:r>
      <w:r w:rsidRPr="003C5EB8">
        <w:rPr>
          <w:spacing w:val="-1"/>
          <w:lang w:val="en-GB"/>
        </w:rPr>
        <w:t xml:space="preserve"> </w:t>
      </w:r>
      <w:r w:rsidR="00C166E7" w:rsidRPr="003C5EB8">
        <w:rPr>
          <w:spacing w:val="-1"/>
          <w:lang w:val="en-GB"/>
        </w:rPr>
        <w:t>force majeure</w:t>
      </w:r>
      <w:r w:rsidRPr="003C5EB8">
        <w:rPr>
          <w:spacing w:val="-1"/>
          <w:lang w:val="en-GB"/>
        </w:rPr>
        <w:t xml:space="preserve"> before</w:t>
      </w:r>
      <w:r w:rsidRPr="003C5EB8">
        <w:rPr>
          <w:lang w:val="en-GB"/>
        </w:rPr>
        <w:t xml:space="preserve"> </w:t>
      </w:r>
      <w:r w:rsidRPr="003C5EB8">
        <w:rPr>
          <w:spacing w:val="-1"/>
          <w:lang w:val="en-GB"/>
        </w:rPr>
        <w:t xml:space="preserve">the </w:t>
      </w:r>
      <w:r w:rsidR="008842F7" w:rsidRPr="003C5EB8">
        <w:rPr>
          <w:spacing w:val="-1"/>
          <w:lang w:val="en-GB"/>
        </w:rPr>
        <w:t>firmness deadline</w:t>
      </w:r>
      <w:bookmarkEnd w:id="80"/>
    </w:p>
    <w:p w14:paraId="01FAAA95" w14:textId="77777777" w:rsidR="000169D9" w:rsidRPr="003C5EB8" w:rsidRDefault="000169D9">
      <w:pPr>
        <w:pStyle w:val="Heading2"/>
        <w:ind w:left="803"/>
        <w:rPr>
          <w:b w:val="0"/>
          <w:bCs w:val="0"/>
          <w:lang w:val="en-GB"/>
        </w:rPr>
      </w:pPr>
    </w:p>
    <w:p w14:paraId="2E0E22F7" w14:textId="610720AF" w:rsidR="003041E4" w:rsidRPr="003C5EB8" w:rsidRDefault="00B300E8">
      <w:pPr>
        <w:pStyle w:val="BodyText"/>
        <w:spacing w:before="120" w:line="276" w:lineRule="auto"/>
        <w:ind w:left="136" w:right="508" w:firstLine="0"/>
        <w:jc w:val="both"/>
        <w:rPr>
          <w:lang w:val="en-GB"/>
        </w:rPr>
      </w:pPr>
      <w:r w:rsidRPr="003C5EB8">
        <w:rPr>
          <w:spacing w:val="-1"/>
          <w:lang w:val="en-GB"/>
        </w:rPr>
        <w:t>In</w:t>
      </w:r>
      <w:r w:rsidRPr="003C5EB8">
        <w:rPr>
          <w:spacing w:val="19"/>
          <w:lang w:val="en-GB"/>
        </w:rPr>
        <w:t xml:space="preserve"> </w:t>
      </w:r>
      <w:r w:rsidRPr="003C5EB8">
        <w:rPr>
          <w:spacing w:val="-1"/>
          <w:lang w:val="en-GB"/>
        </w:rPr>
        <w:t>the</w:t>
      </w:r>
      <w:r w:rsidRPr="003C5EB8">
        <w:rPr>
          <w:spacing w:val="21"/>
          <w:lang w:val="en-GB"/>
        </w:rPr>
        <w:t xml:space="preserve"> </w:t>
      </w:r>
      <w:r w:rsidRPr="003C5EB8">
        <w:rPr>
          <w:spacing w:val="-1"/>
          <w:lang w:val="en-GB"/>
        </w:rPr>
        <w:t>case</w:t>
      </w:r>
      <w:r w:rsidRPr="003C5EB8">
        <w:rPr>
          <w:spacing w:val="20"/>
          <w:lang w:val="en-GB"/>
        </w:rPr>
        <w:t xml:space="preserve"> </w:t>
      </w:r>
      <w:r w:rsidRPr="003C5EB8">
        <w:rPr>
          <w:lang w:val="en-GB"/>
        </w:rPr>
        <w:t>of</w:t>
      </w:r>
      <w:r w:rsidRPr="003C5EB8">
        <w:rPr>
          <w:spacing w:val="20"/>
          <w:lang w:val="en-GB"/>
        </w:rPr>
        <w:t xml:space="preserve"> </w:t>
      </w:r>
      <w:r w:rsidR="00C166E7" w:rsidRPr="003C5EB8">
        <w:rPr>
          <w:spacing w:val="-1"/>
          <w:lang w:val="en-GB"/>
        </w:rPr>
        <w:t>force majeure</w:t>
      </w:r>
      <w:r w:rsidRPr="003C5EB8">
        <w:rPr>
          <w:spacing w:val="21"/>
          <w:lang w:val="en-GB"/>
        </w:rPr>
        <w:t xml:space="preserve"> </w:t>
      </w:r>
      <w:r w:rsidRPr="003C5EB8">
        <w:rPr>
          <w:spacing w:val="-1"/>
          <w:lang w:val="en-GB"/>
        </w:rPr>
        <w:t>before</w:t>
      </w:r>
      <w:r w:rsidRPr="003C5EB8">
        <w:rPr>
          <w:spacing w:val="20"/>
          <w:lang w:val="en-GB"/>
        </w:rPr>
        <w:t xml:space="preserve"> </w:t>
      </w:r>
      <w:r w:rsidRPr="003C5EB8">
        <w:rPr>
          <w:spacing w:val="-1"/>
          <w:lang w:val="en-GB"/>
        </w:rPr>
        <w:t>the</w:t>
      </w:r>
      <w:r w:rsidRPr="003C5EB8">
        <w:rPr>
          <w:spacing w:val="21"/>
          <w:lang w:val="en-GB"/>
        </w:rPr>
        <w:t xml:space="preserve"> </w:t>
      </w:r>
      <w:r w:rsidR="008842F7" w:rsidRPr="003C5EB8">
        <w:rPr>
          <w:spacing w:val="-1"/>
          <w:lang w:val="en-GB"/>
        </w:rPr>
        <w:t>firmness deadline</w:t>
      </w:r>
      <w:r w:rsidRPr="003C5EB8">
        <w:rPr>
          <w:spacing w:val="-1"/>
          <w:lang w:val="en-GB"/>
        </w:rPr>
        <w:t>,</w:t>
      </w:r>
      <w:r w:rsidRPr="003C5EB8">
        <w:rPr>
          <w:spacing w:val="20"/>
          <w:lang w:val="en-GB"/>
        </w:rPr>
        <w:t xml:space="preserve"> </w:t>
      </w:r>
      <w:r w:rsidRPr="003C5EB8">
        <w:rPr>
          <w:spacing w:val="-1"/>
          <w:lang w:val="en-GB"/>
        </w:rPr>
        <w:t>holders</w:t>
      </w:r>
      <w:r w:rsidRPr="003C5EB8">
        <w:rPr>
          <w:spacing w:val="21"/>
          <w:lang w:val="en-GB"/>
        </w:rPr>
        <w:t xml:space="preserve"> </w:t>
      </w:r>
      <w:r w:rsidRPr="003C5EB8">
        <w:rPr>
          <w:lang w:val="en-GB"/>
        </w:rPr>
        <w:t>of</w:t>
      </w:r>
      <w:r w:rsidRPr="003C5EB8">
        <w:rPr>
          <w:spacing w:val="19"/>
          <w:lang w:val="en-GB"/>
        </w:rPr>
        <w:t xml:space="preserve"> </w:t>
      </w:r>
      <w:r w:rsidRPr="003C5EB8">
        <w:rPr>
          <w:spacing w:val="-1"/>
          <w:lang w:val="en-GB"/>
        </w:rPr>
        <w:t>curtailed</w:t>
      </w:r>
      <w:r w:rsidRPr="003C5EB8">
        <w:rPr>
          <w:spacing w:val="20"/>
          <w:lang w:val="en-GB"/>
        </w:rPr>
        <w:t xml:space="preserve"> </w:t>
      </w:r>
      <w:r w:rsidR="00AF062B" w:rsidRPr="003C5EB8">
        <w:rPr>
          <w:lang w:val="en-GB"/>
        </w:rPr>
        <w:t>long-term transmission right</w:t>
      </w:r>
      <w:r w:rsidRPr="003C5EB8">
        <w:rPr>
          <w:spacing w:val="-1"/>
          <w:lang w:val="en-GB"/>
        </w:rPr>
        <w:t>s</w:t>
      </w:r>
      <w:r w:rsidRPr="003C5EB8">
        <w:rPr>
          <w:spacing w:val="2"/>
          <w:lang w:val="en-GB"/>
        </w:rPr>
        <w:t xml:space="preserve"> </w:t>
      </w:r>
      <w:r w:rsidRPr="003C5EB8">
        <w:rPr>
          <w:spacing w:val="-1"/>
          <w:lang w:val="en-GB"/>
        </w:rPr>
        <w:t>shall</w:t>
      </w:r>
      <w:r w:rsidRPr="003C5EB8">
        <w:rPr>
          <w:spacing w:val="4"/>
          <w:lang w:val="en-GB"/>
        </w:rPr>
        <w:t xml:space="preserve"> </w:t>
      </w:r>
      <w:r w:rsidRPr="003C5EB8">
        <w:rPr>
          <w:spacing w:val="-1"/>
          <w:lang w:val="en-GB"/>
        </w:rPr>
        <w:t>be</w:t>
      </w:r>
      <w:r w:rsidRPr="003C5EB8">
        <w:rPr>
          <w:spacing w:val="6"/>
          <w:lang w:val="en-GB"/>
        </w:rPr>
        <w:t xml:space="preserve"> </w:t>
      </w:r>
      <w:r w:rsidRPr="003C5EB8">
        <w:rPr>
          <w:spacing w:val="-1"/>
          <w:lang w:val="en-GB"/>
        </w:rPr>
        <w:t>entitled</w:t>
      </w:r>
      <w:r w:rsidRPr="003C5EB8">
        <w:rPr>
          <w:spacing w:val="4"/>
          <w:lang w:val="en-GB"/>
        </w:rPr>
        <w:t xml:space="preserve"> </w:t>
      </w:r>
      <w:r w:rsidRPr="003C5EB8">
        <w:rPr>
          <w:spacing w:val="-1"/>
          <w:lang w:val="en-GB"/>
        </w:rPr>
        <w:t>to</w:t>
      </w:r>
      <w:r w:rsidRPr="003C5EB8">
        <w:rPr>
          <w:spacing w:val="6"/>
          <w:lang w:val="en-GB"/>
        </w:rPr>
        <w:t xml:space="preserve"> </w:t>
      </w:r>
      <w:r w:rsidRPr="003C5EB8">
        <w:rPr>
          <w:spacing w:val="-1"/>
          <w:lang w:val="en-GB"/>
        </w:rPr>
        <w:t>receive</w:t>
      </w:r>
      <w:r w:rsidRPr="003C5EB8">
        <w:rPr>
          <w:spacing w:val="5"/>
          <w:lang w:val="en-GB"/>
        </w:rPr>
        <w:t xml:space="preserve"> </w:t>
      </w:r>
      <w:r w:rsidRPr="003C5EB8">
        <w:rPr>
          <w:lang w:val="en-GB"/>
        </w:rPr>
        <w:t>a</w:t>
      </w:r>
      <w:r w:rsidRPr="003C5EB8">
        <w:rPr>
          <w:spacing w:val="6"/>
          <w:lang w:val="en-GB"/>
        </w:rPr>
        <w:t xml:space="preserve"> </w:t>
      </w:r>
      <w:r w:rsidRPr="003C5EB8">
        <w:rPr>
          <w:spacing w:val="-1"/>
          <w:lang w:val="en-GB"/>
        </w:rPr>
        <w:t>reimbursement</w:t>
      </w:r>
      <w:r w:rsidRPr="003C5EB8">
        <w:rPr>
          <w:spacing w:val="5"/>
          <w:lang w:val="en-GB"/>
        </w:rPr>
        <w:t xml:space="preserve"> </w:t>
      </w:r>
      <w:r w:rsidRPr="003C5EB8">
        <w:rPr>
          <w:spacing w:val="-1"/>
          <w:lang w:val="en-GB"/>
        </w:rPr>
        <w:t>equal</w:t>
      </w:r>
      <w:r w:rsidRPr="003C5EB8">
        <w:rPr>
          <w:spacing w:val="4"/>
          <w:lang w:val="en-GB"/>
        </w:rPr>
        <w:t xml:space="preserve"> </w:t>
      </w:r>
      <w:r w:rsidRPr="003C5EB8">
        <w:rPr>
          <w:spacing w:val="-1"/>
          <w:lang w:val="en-GB"/>
        </w:rPr>
        <w:t>to</w:t>
      </w:r>
      <w:r w:rsidRPr="003C5EB8">
        <w:rPr>
          <w:spacing w:val="7"/>
          <w:lang w:val="en-GB"/>
        </w:rPr>
        <w:t xml:space="preserve"> </w:t>
      </w:r>
      <w:r w:rsidRPr="003C5EB8">
        <w:rPr>
          <w:spacing w:val="-1"/>
          <w:lang w:val="en-GB"/>
        </w:rPr>
        <w:t>the</w:t>
      </w:r>
      <w:r w:rsidRPr="003C5EB8">
        <w:rPr>
          <w:spacing w:val="3"/>
          <w:lang w:val="en-GB"/>
        </w:rPr>
        <w:t xml:space="preserve"> </w:t>
      </w:r>
      <w:r w:rsidRPr="003C5EB8">
        <w:rPr>
          <w:spacing w:val="-1"/>
          <w:lang w:val="en-GB"/>
        </w:rPr>
        <w:t>price</w:t>
      </w:r>
      <w:r w:rsidRPr="003C5EB8">
        <w:rPr>
          <w:spacing w:val="5"/>
          <w:lang w:val="en-GB"/>
        </w:rPr>
        <w:t xml:space="preserve"> </w:t>
      </w:r>
      <w:r w:rsidRPr="003C5EB8">
        <w:rPr>
          <w:lang w:val="en-GB"/>
        </w:rPr>
        <w:t>of</w:t>
      </w:r>
      <w:r w:rsidRPr="003C5EB8">
        <w:rPr>
          <w:spacing w:val="2"/>
          <w:lang w:val="en-GB"/>
        </w:rPr>
        <w:t xml:space="preserve"> </w:t>
      </w:r>
      <w:r w:rsidRPr="003C5EB8">
        <w:rPr>
          <w:spacing w:val="-1"/>
          <w:lang w:val="en-GB"/>
        </w:rPr>
        <w:t>the</w:t>
      </w:r>
      <w:r w:rsidRPr="003C5EB8">
        <w:rPr>
          <w:spacing w:val="4"/>
          <w:lang w:val="en-GB"/>
        </w:rPr>
        <w:t xml:space="preserve"> </w:t>
      </w:r>
      <w:r w:rsidR="00AF062B" w:rsidRPr="003C5EB8">
        <w:rPr>
          <w:lang w:val="en-GB"/>
        </w:rPr>
        <w:t>long-term transmission right</w:t>
      </w:r>
      <w:r w:rsidRPr="003C5EB8">
        <w:rPr>
          <w:spacing w:val="-1"/>
          <w:lang w:val="en-GB"/>
        </w:rPr>
        <w:t>s</w:t>
      </w:r>
      <w:r w:rsidRPr="003C5EB8">
        <w:rPr>
          <w:spacing w:val="5"/>
          <w:lang w:val="en-GB"/>
        </w:rPr>
        <w:t xml:space="preserve"> </w:t>
      </w:r>
      <w:r w:rsidRPr="003C5EB8">
        <w:rPr>
          <w:spacing w:val="-1"/>
          <w:lang w:val="en-GB"/>
        </w:rPr>
        <w:t>set</w:t>
      </w:r>
      <w:r w:rsidRPr="003C5EB8">
        <w:rPr>
          <w:spacing w:val="8"/>
          <w:lang w:val="en-GB"/>
        </w:rPr>
        <w:t xml:space="preserve"> </w:t>
      </w:r>
      <w:r w:rsidRPr="003C5EB8">
        <w:rPr>
          <w:spacing w:val="-2"/>
          <w:lang w:val="en-GB"/>
        </w:rPr>
        <w:t>during</w:t>
      </w:r>
      <w:r w:rsidRPr="003C5EB8">
        <w:rPr>
          <w:spacing w:val="7"/>
          <w:lang w:val="en-GB"/>
        </w:rPr>
        <w:t xml:space="preserve"> </w:t>
      </w:r>
      <w:r w:rsidRPr="003C5EB8">
        <w:rPr>
          <w:spacing w:val="-1"/>
          <w:lang w:val="en-GB"/>
        </w:rPr>
        <w:t>the</w:t>
      </w:r>
      <w:r w:rsidRPr="003C5EB8">
        <w:rPr>
          <w:spacing w:val="8"/>
          <w:lang w:val="en-GB"/>
        </w:rPr>
        <w:t xml:space="preserve"> </w:t>
      </w:r>
      <w:r w:rsidR="00AF062B" w:rsidRPr="003C5EB8">
        <w:rPr>
          <w:spacing w:val="-1"/>
          <w:lang w:val="en-GB"/>
        </w:rPr>
        <w:t>long-term transmission right</w:t>
      </w:r>
      <w:r w:rsidRPr="003C5EB8">
        <w:rPr>
          <w:spacing w:val="-1"/>
          <w:lang w:val="en-GB"/>
        </w:rPr>
        <w:t>s</w:t>
      </w:r>
      <w:r w:rsidRPr="003C5EB8">
        <w:rPr>
          <w:spacing w:val="5"/>
          <w:lang w:val="en-GB"/>
        </w:rPr>
        <w:t xml:space="preserve"> </w:t>
      </w:r>
      <w:r w:rsidR="00E824F2" w:rsidRPr="003C5EB8">
        <w:rPr>
          <w:spacing w:val="-1"/>
          <w:lang w:val="en-GB"/>
        </w:rPr>
        <w:t>allocation</w:t>
      </w:r>
      <w:r w:rsidRPr="003C5EB8">
        <w:rPr>
          <w:spacing w:val="4"/>
          <w:lang w:val="en-GB"/>
        </w:rPr>
        <w:t xml:space="preserve"> </w:t>
      </w:r>
      <w:r w:rsidR="00E824F2" w:rsidRPr="003C5EB8">
        <w:rPr>
          <w:spacing w:val="-1"/>
          <w:lang w:val="en-GB"/>
        </w:rPr>
        <w:t>p</w:t>
      </w:r>
      <w:r w:rsidRPr="003C5EB8">
        <w:rPr>
          <w:spacing w:val="-1"/>
          <w:lang w:val="en-GB"/>
        </w:rPr>
        <w:t>rocess,</w:t>
      </w:r>
      <w:r w:rsidRPr="003C5EB8">
        <w:rPr>
          <w:spacing w:val="6"/>
          <w:lang w:val="en-GB"/>
        </w:rPr>
        <w:t xml:space="preserve"> </w:t>
      </w:r>
      <w:r w:rsidRPr="003C5EB8">
        <w:rPr>
          <w:spacing w:val="-1"/>
          <w:lang w:val="en-GB"/>
        </w:rPr>
        <w:t>which</w:t>
      </w:r>
      <w:r w:rsidRPr="003C5EB8">
        <w:rPr>
          <w:spacing w:val="6"/>
          <w:lang w:val="en-GB"/>
        </w:rPr>
        <w:t xml:space="preserve"> </w:t>
      </w:r>
      <w:r w:rsidRPr="003C5EB8">
        <w:rPr>
          <w:spacing w:val="-1"/>
          <w:lang w:val="en-GB"/>
        </w:rPr>
        <w:t>for</w:t>
      </w:r>
      <w:r w:rsidRPr="003C5EB8">
        <w:rPr>
          <w:spacing w:val="7"/>
          <w:lang w:val="en-GB"/>
        </w:rPr>
        <w:t xml:space="preserve"> </w:t>
      </w:r>
      <w:r w:rsidRPr="003C5EB8">
        <w:rPr>
          <w:spacing w:val="-1"/>
          <w:lang w:val="en-GB"/>
        </w:rPr>
        <w:t>each</w:t>
      </w:r>
      <w:r w:rsidRPr="003C5EB8">
        <w:rPr>
          <w:rFonts w:ascii="Times New Roman"/>
          <w:spacing w:val="81"/>
          <w:lang w:val="en-GB"/>
        </w:rPr>
        <w:t xml:space="preserve"> </w:t>
      </w:r>
      <w:r w:rsidRPr="003C5EB8">
        <w:rPr>
          <w:spacing w:val="-1"/>
          <w:lang w:val="en-GB"/>
        </w:rPr>
        <w:t>affected</w:t>
      </w:r>
      <w:r w:rsidRPr="003C5EB8">
        <w:rPr>
          <w:spacing w:val="-3"/>
          <w:lang w:val="en-GB"/>
        </w:rPr>
        <w:t xml:space="preserve"> </w:t>
      </w:r>
      <w:r w:rsidR="00C166E7" w:rsidRPr="003C5EB8">
        <w:rPr>
          <w:spacing w:val="-1"/>
          <w:lang w:val="en-GB"/>
        </w:rPr>
        <w:t>MTU</w:t>
      </w:r>
      <w:r w:rsidR="00C166E7" w:rsidRPr="003C5EB8">
        <w:rPr>
          <w:lang w:val="en-GB"/>
        </w:rPr>
        <w:t xml:space="preserve"> </w:t>
      </w:r>
      <w:r w:rsidRPr="003C5EB8">
        <w:rPr>
          <w:spacing w:val="-1"/>
          <w:lang w:val="en-GB"/>
        </w:rPr>
        <w:t xml:space="preserve">and </w:t>
      </w:r>
      <w:r w:rsidR="006379DF" w:rsidRPr="003C5EB8">
        <w:rPr>
          <w:spacing w:val="-1"/>
          <w:lang w:val="en-GB"/>
        </w:rPr>
        <w:t>registered participant</w:t>
      </w:r>
      <w:r w:rsidRPr="003C5EB8">
        <w:rPr>
          <w:lang w:val="en-GB"/>
        </w:rPr>
        <w:t xml:space="preserve"> </w:t>
      </w:r>
      <w:r w:rsidRPr="003C5EB8">
        <w:rPr>
          <w:spacing w:val="-1"/>
          <w:lang w:val="en-GB"/>
        </w:rPr>
        <w:t>shall</w:t>
      </w:r>
      <w:r w:rsidRPr="003C5EB8">
        <w:rPr>
          <w:lang w:val="en-GB"/>
        </w:rPr>
        <w:t xml:space="preserve"> </w:t>
      </w:r>
      <w:r w:rsidRPr="003C5EB8">
        <w:rPr>
          <w:spacing w:val="-2"/>
          <w:lang w:val="en-GB"/>
        </w:rPr>
        <w:t>be</w:t>
      </w:r>
      <w:r w:rsidRPr="003C5EB8">
        <w:rPr>
          <w:spacing w:val="1"/>
          <w:lang w:val="en-GB"/>
        </w:rPr>
        <w:t xml:space="preserve"> </w:t>
      </w:r>
      <w:r w:rsidRPr="003C5EB8">
        <w:rPr>
          <w:spacing w:val="-1"/>
          <w:lang w:val="en-GB"/>
        </w:rPr>
        <w:t>calculated</w:t>
      </w:r>
      <w:r w:rsidRPr="003C5EB8">
        <w:rPr>
          <w:lang w:val="en-GB"/>
        </w:rPr>
        <w:t xml:space="preserve"> </w:t>
      </w:r>
      <w:r w:rsidRPr="003C5EB8">
        <w:rPr>
          <w:spacing w:val="-1"/>
          <w:lang w:val="en-GB"/>
        </w:rPr>
        <w:t>as:</w:t>
      </w:r>
    </w:p>
    <w:p w14:paraId="2E0E22F8" w14:textId="77777777" w:rsidR="003041E4" w:rsidRPr="003C5EB8" w:rsidRDefault="003041E4">
      <w:pPr>
        <w:spacing w:before="4"/>
        <w:rPr>
          <w:rFonts w:ascii="Calibri" w:eastAsia="Calibri" w:hAnsi="Calibri" w:cs="Calibri"/>
          <w:sz w:val="16"/>
          <w:szCs w:val="16"/>
          <w:lang w:val="en-GB"/>
        </w:rPr>
      </w:pPr>
    </w:p>
    <w:p w14:paraId="73F75DC9" w14:textId="1ADAF498" w:rsidR="00AD11CC" w:rsidRPr="003C5EB8" w:rsidRDefault="00B300E8" w:rsidP="00EF627B">
      <w:pPr>
        <w:pStyle w:val="BodyText"/>
        <w:numPr>
          <w:ilvl w:val="1"/>
          <w:numId w:val="21"/>
        </w:numPr>
        <w:tabs>
          <w:tab w:val="left" w:pos="1488"/>
        </w:tabs>
        <w:spacing w:before="42" w:line="241" w:lineRule="auto"/>
        <w:ind w:right="148"/>
        <w:jc w:val="both"/>
        <w:rPr>
          <w:lang w:val="en-GB"/>
        </w:rPr>
      </w:pPr>
      <w:r w:rsidRPr="003C5EB8">
        <w:rPr>
          <w:spacing w:val="-1"/>
          <w:lang w:val="en-GB"/>
        </w:rPr>
        <w:t>the</w:t>
      </w:r>
      <w:r w:rsidRPr="003C5EB8">
        <w:rPr>
          <w:spacing w:val="1"/>
          <w:lang w:val="en-GB"/>
        </w:rPr>
        <w:t xml:space="preserve"> </w:t>
      </w:r>
      <w:r w:rsidR="00C166E7" w:rsidRPr="003C5EB8">
        <w:rPr>
          <w:spacing w:val="-1"/>
          <w:lang w:val="en-GB"/>
        </w:rPr>
        <w:t>marginal price</w:t>
      </w:r>
      <w:r w:rsidRPr="003C5EB8">
        <w:rPr>
          <w:spacing w:val="-2"/>
          <w:lang w:val="en-GB"/>
        </w:rPr>
        <w:t xml:space="preserve"> </w:t>
      </w:r>
      <w:r w:rsidRPr="003C5EB8">
        <w:rPr>
          <w:lang w:val="en-GB"/>
        </w:rPr>
        <w:t>of</w:t>
      </w:r>
      <w:r w:rsidRPr="003C5EB8">
        <w:rPr>
          <w:spacing w:val="1"/>
          <w:lang w:val="en-GB"/>
        </w:rPr>
        <w:t xml:space="preserve"> </w:t>
      </w:r>
      <w:r w:rsidRPr="003C5EB8">
        <w:rPr>
          <w:spacing w:val="-2"/>
          <w:lang w:val="en-GB"/>
        </w:rPr>
        <w:t>the</w:t>
      </w:r>
      <w:r w:rsidRPr="003C5EB8">
        <w:rPr>
          <w:spacing w:val="1"/>
          <w:lang w:val="en-GB"/>
        </w:rPr>
        <w:t xml:space="preserve"> </w:t>
      </w:r>
      <w:r w:rsidRPr="003C5EB8">
        <w:rPr>
          <w:spacing w:val="-2"/>
          <w:lang w:val="en-GB"/>
        </w:rPr>
        <w:t>initial</w:t>
      </w:r>
      <w:r w:rsidRPr="003C5EB8">
        <w:rPr>
          <w:lang w:val="en-GB"/>
        </w:rPr>
        <w:t xml:space="preserve"> </w:t>
      </w:r>
      <w:r w:rsidR="00E824F2" w:rsidRPr="003C5EB8">
        <w:rPr>
          <w:spacing w:val="-1"/>
          <w:lang w:val="en-GB"/>
        </w:rPr>
        <w:t>auction</w:t>
      </w:r>
      <w:r w:rsidRPr="003C5EB8">
        <w:rPr>
          <w:spacing w:val="-3"/>
          <w:lang w:val="en-GB"/>
        </w:rPr>
        <w:t xml:space="preserve"> </w:t>
      </w:r>
      <w:r w:rsidR="00EC3623" w:rsidRPr="003C5EB8">
        <w:rPr>
          <w:spacing w:val="-3"/>
          <w:lang w:val="en-GB"/>
        </w:rPr>
        <w:t>in EUR/MW</w:t>
      </w:r>
      <w:r w:rsidR="00194DA5" w:rsidRPr="003C5EB8">
        <w:rPr>
          <w:spacing w:val="-3"/>
          <w:lang w:val="en-GB"/>
        </w:rPr>
        <w:t>h</w:t>
      </w:r>
      <w:r w:rsidR="006A21DE" w:rsidRPr="003C5EB8">
        <w:rPr>
          <w:spacing w:val="-3"/>
          <w:lang w:val="en-GB"/>
        </w:rPr>
        <w:t>;</w:t>
      </w:r>
      <w:r w:rsidR="00EC3623" w:rsidRPr="003C5EB8">
        <w:rPr>
          <w:spacing w:val="-3"/>
          <w:lang w:val="en-GB"/>
        </w:rPr>
        <w:t xml:space="preserve"> </w:t>
      </w:r>
      <w:r w:rsidRPr="003C5EB8">
        <w:rPr>
          <w:spacing w:val="-1"/>
          <w:lang w:val="en-GB"/>
        </w:rPr>
        <w:t>multiplied</w:t>
      </w:r>
      <w:r w:rsidRPr="003C5EB8">
        <w:rPr>
          <w:lang w:val="en-GB"/>
        </w:rPr>
        <w:t xml:space="preserve"> </w:t>
      </w:r>
      <w:r w:rsidRPr="003C5EB8">
        <w:rPr>
          <w:spacing w:val="-1"/>
          <w:lang w:val="en-GB"/>
        </w:rPr>
        <w:t>by</w:t>
      </w:r>
    </w:p>
    <w:p w14:paraId="2E0E22FB" w14:textId="0C1B49A2" w:rsidR="003041E4" w:rsidRPr="003C5EB8" w:rsidRDefault="00B300E8" w:rsidP="00EF627B">
      <w:pPr>
        <w:pStyle w:val="BodyText"/>
        <w:numPr>
          <w:ilvl w:val="1"/>
          <w:numId w:val="21"/>
        </w:numPr>
        <w:tabs>
          <w:tab w:val="left" w:pos="1488"/>
        </w:tabs>
        <w:spacing w:before="42" w:line="241" w:lineRule="auto"/>
        <w:ind w:right="148"/>
        <w:jc w:val="both"/>
        <w:rPr>
          <w:lang w:val="en-GB"/>
        </w:rPr>
      </w:pPr>
      <w:r w:rsidRPr="003C5EB8">
        <w:rPr>
          <w:spacing w:val="-1"/>
          <w:lang w:val="en-GB"/>
        </w:rPr>
        <w:t>the</w:t>
      </w:r>
      <w:r w:rsidRPr="003C5EB8">
        <w:rPr>
          <w:spacing w:val="13"/>
          <w:lang w:val="en-GB"/>
        </w:rPr>
        <w:t xml:space="preserve"> </w:t>
      </w:r>
      <w:r w:rsidR="00EC3623" w:rsidRPr="003C5EB8">
        <w:rPr>
          <w:spacing w:val="-1"/>
          <w:lang w:val="en-GB"/>
        </w:rPr>
        <w:t>amount</w:t>
      </w:r>
      <w:r w:rsidR="00EC3623" w:rsidRPr="003C5EB8">
        <w:rPr>
          <w:spacing w:val="13"/>
          <w:lang w:val="en-GB"/>
        </w:rPr>
        <w:t xml:space="preserve"> </w:t>
      </w:r>
      <w:r w:rsidRPr="003C5EB8">
        <w:rPr>
          <w:spacing w:val="-1"/>
          <w:lang w:val="en-GB"/>
        </w:rPr>
        <w:t>in</w:t>
      </w:r>
      <w:r w:rsidRPr="003C5EB8">
        <w:rPr>
          <w:spacing w:val="9"/>
          <w:lang w:val="en-GB"/>
        </w:rPr>
        <w:t xml:space="preserve"> </w:t>
      </w:r>
      <w:r w:rsidRPr="003C5EB8">
        <w:rPr>
          <w:lang w:val="en-GB"/>
        </w:rPr>
        <w:t>MW</w:t>
      </w:r>
      <w:r w:rsidRPr="003C5EB8">
        <w:rPr>
          <w:spacing w:val="12"/>
          <w:lang w:val="en-GB"/>
        </w:rPr>
        <w:t xml:space="preserve"> </w:t>
      </w:r>
      <w:r w:rsidRPr="003C5EB8">
        <w:rPr>
          <w:spacing w:val="-1"/>
          <w:lang w:val="en-GB"/>
        </w:rPr>
        <w:t>corresponding</w:t>
      </w:r>
      <w:r w:rsidRPr="003C5EB8">
        <w:rPr>
          <w:spacing w:val="11"/>
          <w:lang w:val="en-GB"/>
        </w:rPr>
        <w:t xml:space="preserve"> </w:t>
      </w:r>
      <w:r w:rsidRPr="003C5EB8">
        <w:rPr>
          <w:spacing w:val="-1"/>
          <w:lang w:val="en-GB"/>
        </w:rPr>
        <w:t>to</w:t>
      </w:r>
      <w:r w:rsidRPr="003C5EB8">
        <w:rPr>
          <w:spacing w:val="14"/>
          <w:lang w:val="en-GB"/>
        </w:rPr>
        <w:t xml:space="preserve"> </w:t>
      </w:r>
      <w:r w:rsidRPr="003C5EB8">
        <w:rPr>
          <w:spacing w:val="-2"/>
          <w:lang w:val="en-GB"/>
        </w:rPr>
        <w:t>the</w:t>
      </w:r>
      <w:r w:rsidRPr="003C5EB8">
        <w:rPr>
          <w:spacing w:val="13"/>
          <w:lang w:val="en-GB"/>
        </w:rPr>
        <w:t xml:space="preserve"> </w:t>
      </w:r>
      <w:r w:rsidRPr="003C5EB8">
        <w:rPr>
          <w:spacing w:val="-1"/>
          <w:lang w:val="en-GB"/>
        </w:rPr>
        <w:t>difference</w:t>
      </w:r>
      <w:r w:rsidRPr="003C5EB8">
        <w:rPr>
          <w:spacing w:val="10"/>
          <w:lang w:val="en-GB"/>
        </w:rPr>
        <w:t xml:space="preserve"> </w:t>
      </w:r>
      <w:r w:rsidRPr="003C5EB8">
        <w:rPr>
          <w:spacing w:val="-1"/>
          <w:lang w:val="en-GB"/>
        </w:rPr>
        <w:t>between</w:t>
      </w:r>
      <w:r w:rsidRPr="003C5EB8">
        <w:rPr>
          <w:spacing w:val="10"/>
          <w:lang w:val="en-GB"/>
        </w:rPr>
        <w:t xml:space="preserve"> </w:t>
      </w:r>
      <w:r w:rsidRPr="003C5EB8">
        <w:rPr>
          <w:spacing w:val="-1"/>
          <w:lang w:val="en-GB"/>
        </w:rPr>
        <w:t>the</w:t>
      </w:r>
      <w:r w:rsidRPr="003C5EB8">
        <w:rPr>
          <w:spacing w:val="10"/>
          <w:lang w:val="en-GB"/>
        </w:rPr>
        <w:t xml:space="preserve"> </w:t>
      </w:r>
      <w:r w:rsidR="00AF062B" w:rsidRPr="003C5EB8">
        <w:rPr>
          <w:lang w:val="en-GB"/>
        </w:rPr>
        <w:t>long-term transmission right</w:t>
      </w:r>
      <w:r w:rsidRPr="003C5EB8">
        <w:rPr>
          <w:spacing w:val="-1"/>
          <w:lang w:val="en-GB"/>
        </w:rPr>
        <w:t>s</w:t>
      </w:r>
      <w:r w:rsidRPr="003C5EB8">
        <w:rPr>
          <w:spacing w:val="49"/>
          <w:lang w:val="en-GB"/>
        </w:rPr>
        <w:t xml:space="preserve"> </w:t>
      </w:r>
      <w:r w:rsidRPr="003C5EB8">
        <w:rPr>
          <w:spacing w:val="-1"/>
          <w:lang w:val="en-GB"/>
        </w:rPr>
        <w:t>held</w:t>
      </w:r>
      <w:r w:rsidRPr="003C5EB8">
        <w:rPr>
          <w:spacing w:val="48"/>
          <w:lang w:val="en-GB"/>
        </w:rPr>
        <w:t xml:space="preserve"> </w:t>
      </w:r>
      <w:r w:rsidRPr="003C5EB8">
        <w:rPr>
          <w:spacing w:val="-1"/>
          <w:lang w:val="en-GB"/>
        </w:rPr>
        <w:t>by</w:t>
      </w:r>
      <w:r w:rsidRPr="003C5EB8">
        <w:rPr>
          <w:spacing w:val="3"/>
          <w:lang w:val="en-GB"/>
        </w:rPr>
        <w:t xml:space="preserve"> </w:t>
      </w:r>
      <w:r w:rsidRPr="003C5EB8">
        <w:rPr>
          <w:spacing w:val="-1"/>
          <w:lang w:val="en-GB"/>
        </w:rPr>
        <w:t>the</w:t>
      </w:r>
      <w:r w:rsidRPr="003C5EB8">
        <w:rPr>
          <w:lang w:val="en-GB"/>
        </w:rPr>
        <w:t xml:space="preserve">  </w:t>
      </w:r>
      <w:r w:rsidR="006379DF" w:rsidRPr="003C5EB8">
        <w:rPr>
          <w:spacing w:val="-1"/>
          <w:lang w:val="en-GB"/>
        </w:rPr>
        <w:t>registered participant</w:t>
      </w:r>
      <w:r w:rsidRPr="003C5EB8">
        <w:rPr>
          <w:spacing w:val="2"/>
          <w:lang w:val="en-GB"/>
        </w:rPr>
        <w:t xml:space="preserve"> </w:t>
      </w:r>
      <w:r w:rsidRPr="003C5EB8">
        <w:rPr>
          <w:spacing w:val="-1"/>
          <w:lang w:val="en-GB"/>
        </w:rPr>
        <w:t>before</w:t>
      </w:r>
      <w:r w:rsidRPr="003C5EB8">
        <w:rPr>
          <w:spacing w:val="1"/>
          <w:lang w:val="en-GB"/>
        </w:rPr>
        <w:t xml:space="preserve"> </w:t>
      </w:r>
      <w:r w:rsidRPr="003C5EB8">
        <w:rPr>
          <w:spacing w:val="-1"/>
          <w:lang w:val="en-GB"/>
        </w:rPr>
        <w:t>and</w:t>
      </w:r>
      <w:r w:rsidRPr="003C5EB8">
        <w:rPr>
          <w:spacing w:val="1"/>
          <w:lang w:val="en-GB"/>
        </w:rPr>
        <w:t xml:space="preserve"> </w:t>
      </w:r>
      <w:r w:rsidRPr="003C5EB8">
        <w:rPr>
          <w:spacing w:val="-1"/>
          <w:lang w:val="en-GB"/>
        </w:rPr>
        <w:t>after</w:t>
      </w:r>
      <w:r w:rsidRPr="003C5EB8">
        <w:rPr>
          <w:spacing w:val="49"/>
          <w:lang w:val="en-GB"/>
        </w:rPr>
        <w:t xml:space="preserve"> </w:t>
      </w:r>
      <w:r w:rsidRPr="003C5EB8">
        <w:rPr>
          <w:spacing w:val="-1"/>
          <w:lang w:val="en-GB"/>
        </w:rPr>
        <w:t>the</w:t>
      </w:r>
      <w:r w:rsidRPr="003C5EB8">
        <w:rPr>
          <w:rFonts w:ascii="Times New Roman"/>
          <w:spacing w:val="59"/>
          <w:lang w:val="en-GB"/>
        </w:rPr>
        <w:t xml:space="preserve"> </w:t>
      </w:r>
      <w:r w:rsidRPr="003C5EB8">
        <w:rPr>
          <w:spacing w:val="-1"/>
          <w:lang w:val="en-GB"/>
        </w:rPr>
        <w:t>curtailment</w:t>
      </w:r>
      <w:r w:rsidR="006A21DE" w:rsidRPr="003C5EB8">
        <w:rPr>
          <w:spacing w:val="-1"/>
          <w:lang w:val="en-GB"/>
        </w:rPr>
        <w:t>;</w:t>
      </w:r>
      <w:r w:rsidR="00EF6B40" w:rsidRPr="003C5EB8">
        <w:rPr>
          <w:spacing w:val="-1"/>
          <w:lang w:val="en-GB"/>
        </w:rPr>
        <w:t xml:space="preserve"> multiplied by</w:t>
      </w:r>
    </w:p>
    <w:p w14:paraId="1ECC9BE9" w14:textId="4E88F3C3" w:rsidR="00EF6B40" w:rsidRPr="003C5EB8" w:rsidRDefault="00EF6B40" w:rsidP="00EF627B">
      <w:pPr>
        <w:pStyle w:val="BodyText"/>
        <w:numPr>
          <w:ilvl w:val="1"/>
          <w:numId w:val="21"/>
        </w:numPr>
        <w:tabs>
          <w:tab w:val="left" w:pos="1488"/>
        </w:tabs>
        <w:spacing w:before="42" w:line="241" w:lineRule="auto"/>
        <w:ind w:right="148"/>
        <w:jc w:val="both"/>
        <w:rPr>
          <w:lang w:val="en-GB"/>
        </w:rPr>
      </w:pPr>
      <w:r w:rsidRPr="003C5EB8">
        <w:rPr>
          <w:spacing w:val="-1"/>
          <w:lang w:val="en-GB"/>
        </w:rPr>
        <w:t>the MTU in hour</w:t>
      </w:r>
      <w:r w:rsidR="00714AB5" w:rsidRPr="003C5EB8">
        <w:rPr>
          <w:spacing w:val="-1"/>
          <w:lang w:val="en-GB"/>
        </w:rPr>
        <w:t>s</w:t>
      </w:r>
      <w:r w:rsidRPr="003C5EB8">
        <w:rPr>
          <w:spacing w:val="-1"/>
          <w:lang w:val="en-GB"/>
        </w:rPr>
        <w:t>.</w:t>
      </w:r>
    </w:p>
    <w:p w14:paraId="2E0E22FC" w14:textId="77777777" w:rsidR="003041E4" w:rsidRPr="003C5EB8" w:rsidRDefault="00B300E8">
      <w:pPr>
        <w:spacing w:before="195"/>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61</w:t>
      </w:r>
    </w:p>
    <w:p w14:paraId="2E0E22FD" w14:textId="01FC2538" w:rsidR="003041E4" w:rsidRPr="003C5EB8" w:rsidRDefault="00B300E8">
      <w:pPr>
        <w:pStyle w:val="Heading2"/>
        <w:ind w:left="198" w:right="214"/>
        <w:jc w:val="center"/>
        <w:rPr>
          <w:spacing w:val="-1"/>
          <w:lang w:val="en-GB"/>
        </w:rPr>
      </w:pPr>
      <w:bookmarkStart w:id="81" w:name="_Toc170124954"/>
      <w:r w:rsidRPr="003C5EB8">
        <w:rPr>
          <w:spacing w:val="-1"/>
          <w:lang w:val="en-GB"/>
        </w:rPr>
        <w:t>Reimbursement</w:t>
      </w:r>
      <w:r w:rsidRPr="003C5EB8">
        <w:rPr>
          <w:lang w:val="en-GB"/>
        </w:rPr>
        <w:t xml:space="preserve"> </w:t>
      </w:r>
      <w:r w:rsidRPr="003C5EB8">
        <w:rPr>
          <w:spacing w:val="-1"/>
          <w:lang w:val="en-GB"/>
        </w:rPr>
        <w:t>or</w:t>
      </w:r>
      <w:r w:rsidRPr="003C5EB8">
        <w:rPr>
          <w:spacing w:val="-2"/>
          <w:lang w:val="en-GB"/>
        </w:rPr>
        <w:t xml:space="preserve"> </w:t>
      </w:r>
      <w:r w:rsidRPr="003C5EB8">
        <w:rPr>
          <w:spacing w:val="-1"/>
          <w:lang w:val="en-GB"/>
        </w:rPr>
        <w:t>compensation for curtailments</w:t>
      </w:r>
      <w:r w:rsidRPr="003C5EB8">
        <w:rPr>
          <w:spacing w:val="-2"/>
          <w:lang w:val="en-GB"/>
        </w:rPr>
        <w:t xml:space="preserve"> </w:t>
      </w:r>
      <w:r w:rsidRPr="003C5EB8">
        <w:rPr>
          <w:spacing w:val="-1"/>
          <w:lang w:val="en-GB"/>
        </w:rPr>
        <w:t xml:space="preserve">due </w:t>
      </w:r>
      <w:r w:rsidRPr="003C5EB8">
        <w:rPr>
          <w:lang w:val="en-GB"/>
        </w:rPr>
        <w:t>to</w:t>
      </w:r>
      <w:r w:rsidRPr="003C5EB8">
        <w:rPr>
          <w:spacing w:val="-1"/>
          <w:lang w:val="en-GB"/>
        </w:rPr>
        <w:t xml:space="preserve"> </w:t>
      </w:r>
      <w:r w:rsidR="00C166E7" w:rsidRPr="003C5EB8">
        <w:rPr>
          <w:spacing w:val="-1"/>
          <w:lang w:val="en-GB"/>
        </w:rPr>
        <w:t>force majeure</w:t>
      </w:r>
      <w:r w:rsidRPr="003C5EB8">
        <w:rPr>
          <w:spacing w:val="-1"/>
          <w:lang w:val="en-GB"/>
        </w:rPr>
        <w:t xml:space="preserve"> or</w:t>
      </w:r>
      <w:r w:rsidRPr="003C5EB8">
        <w:rPr>
          <w:spacing w:val="-2"/>
          <w:lang w:val="en-GB"/>
        </w:rPr>
        <w:t xml:space="preserve"> </w:t>
      </w:r>
      <w:r w:rsidRPr="003C5EB8">
        <w:rPr>
          <w:spacing w:val="-1"/>
          <w:lang w:val="en-GB"/>
        </w:rPr>
        <w:t>emergency</w:t>
      </w:r>
      <w:r w:rsidRPr="003C5EB8">
        <w:rPr>
          <w:spacing w:val="2"/>
          <w:lang w:val="en-GB"/>
        </w:rPr>
        <w:t xml:space="preserve"> </w:t>
      </w:r>
      <w:r w:rsidRPr="003C5EB8">
        <w:rPr>
          <w:spacing w:val="-1"/>
          <w:lang w:val="en-GB"/>
        </w:rPr>
        <w:t>situation</w:t>
      </w:r>
      <w:r w:rsidRPr="003C5EB8">
        <w:rPr>
          <w:rFonts w:ascii="Times New Roman"/>
          <w:spacing w:val="61"/>
          <w:lang w:val="en-GB"/>
        </w:rPr>
        <w:t xml:space="preserve"> </w:t>
      </w:r>
      <w:r w:rsidRPr="003C5EB8">
        <w:rPr>
          <w:spacing w:val="-1"/>
          <w:lang w:val="en-GB"/>
        </w:rPr>
        <w:t>after</w:t>
      </w:r>
      <w:r w:rsidRPr="003C5EB8">
        <w:rPr>
          <w:spacing w:val="1"/>
          <w:lang w:val="en-GB"/>
        </w:rPr>
        <w:t xml:space="preserve"> </w:t>
      </w:r>
      <w:r w:rsidRPr="003C5EB8">
        <w:rPr>
          <w:spacing w:val="-1"/>
          <w:lang w:val="en-GB"/>
        </w:rPr>
        <w:t xml:space="preserve">the </w:t>
      </w:r>
      <w:r w:rsidR="008842F7" w:rsidRPr="003C5EB8">
        <w:rPr>
          <w:spacing w:val="-1"/>
          <w:lang w:val="en-GB"/>
        </w:rPr>
        <w:t>firmness deadline</w:t>
      </w:r>
      <w:bookmarkEnd w:id="81"/>
    </w:p>
    <w:p w14:paraId="67146D4E" w14:textId="77777777" w:rsidR="000169D9" w:rsidRPr="003C5EB8" w:rsidRDefault="000169D9">
      <w:pPr>
        <w:pStyle w:val="Heading2"/>
        <w:ind w:left="198" w:right="214"/>
        <w:jc w:val="center"/>
        <w:rPr>
          <w:b w:val="0"/>
          <w:bCs w:val="0"/>
          <w:lang w:val="en-GB"/>
        </w:rPr>
      </w:pPr>
    </w:p>
    <w:p w14:paraId="2E0E22FE" w14:textId="3E0505E4" w:rsidR="003041E4" w:rsidRPr="003C5EB8" w:rsidRDefault="00B300E8" w:rsidP="00466D21">
      <w:pPr>
        <w:pStyle w:val="BodyText"/>
        <w:spacing w:before="120" w:after="240" w:line="276" w:lineRule="auto"/>
        <w:ind w:left="135" w:right="146" w:firstLine="0"/>
        <w:jc w:val="both"/>
        <w:rPr>
          <w:spacing w:val="-1"/>
          <w:lang w:val="en-GB"/>
        </w:rPr>
      </w:pPr>
      <w:r w:rsidRPr="003C5EB8">
        <w:rPr>
          <w:spacing w:val="-1"/>
          <w:lang w:val="en-GB"/>
        </w:rPr>
        <w:t>In</w:t>
      </w:r>
      <w:r w:rsidRPr="003C5EB8">
        <w:rPr>
          <w:spacing w:val="26"/>
          <w:lang w:val="en-GB"/>
        </w:rPr>
        <w:t xml:space="preserve"> </w:t>
      </w:r>
      <w:r w:rsidRPr="003C5EB8">
        <w:rPr>
          <w:spacing w:val="-1"/>
          <w:lang w:val="en-GB"/>
        </w:rPr>
        <w:t>the</w:t>
      </w:r>
      <w:r w:rsidRPr="003C5EB8">
        <w:rPr>
          <w:spacing w:val="27"/>
          <w:lang w:val="en-GB"/>
        </w:rPr>
        <w:t xml:space="preserve"> </w:t>
      </w:r>
      <w:r w:rsidRPr="003C5EB8">
        <w:rPr>
          <w:spacing w:val="-1"/>
          <w:lang w:val="en-GB"/>
        </w:rPr>
        <w:t>event</w:t>
      </w:r>
      <w:r w:rsidRPr="003C5EB8">
        <w:rPr>
          <w:spacing w:val="24"/>
          <w:lang w:val="en-GB"/>
        </w:rPr>
        <w:t xml:space="preserve"> </w:t>
      </w:r>
      <w:r w:rsidRPr="003C5EB8">
        <w:rPr>
          <w:lang w:val="en-GB"/>
        </w:rPr>
        <w:t>of</w:t>
      </w:r>
      <w:r w:rsidRPr="003C5EB8">
        <w:rPr>
          <w:spacing w:val="27"/>
          <w:lang w:val="en-GB"/>
        </w:rPr>
        <w:t xml:space="preserve"> </w:t>
      </w:r>
      <w:r w:rsidR="00C166E7" w:rsidRPr="003C5EB8">
        <w:rPr>
          <w:spacing w:val="-1"/>
          <w:lang w:val="en-GB"/>
        </w:rPr>
        <w:t>force majeure</w:t>
      </w:r>
      <w:r w:rsidRPr="003C5EB8">
        <w:rPr>
          <w:spacing w:val="27"/>
          <w:lang w:val="en-GB"/>
        </w:rPr>
        <w:t xml:space="preserve"> </w:t>
      </w:r>
      <w:r w:rsidRPr="003C5EB8">
        <w:rPr>
          <w:lang w:val="en-GB"/>
        </w:rPr>
        <w:t>or</w:t>
      </w:r>
      <w:r w:rsidRPr="003C5EB8">
        <w:rPr>
          <w:spacing w:val="24"/>
          <w:lang w:val="en-GB"/>
        </w:rPr>
        <w:t xml:space="preserve"> </w:t>
      </w:r>
      <w:r w:rsidRPr="003C5EB8">
        <w:rPr>
          <w:spacing w:val="-1"/>
          <w:lang w:val="en-GB"/>
        </w:rPr>
        <w:t>an</w:t>
      </w:r>
      <w:r w:rsidRPr="003C5EB8">
        <w:rPr>
          <w:spacing w:val="27"/>
          <w:lang w:val="en-GB"/>
        </w:rPr>
        <w:t xml:space="preserve"> </w:t>
      </w:r>
      <w:r w:rsidRPr="003C5EB8">
        <w:rPr>
          <w:spacing w:val="-1"/>
          <w:lang w:val="en-GB"/>
        </w:rPr>
        <w:t>emergency</w:t>
      </w:r>
      <w:r w:rsidRPr="003C5EB8">
        <w:rPr>
          <w:spacing w:val="27"/>
          <w:lang w:val="en-GB"/>
        </w:rPr>
        <w:t xml:space="preserve"> </w:t>
      </w:r>
      <w:r w:rsidRPr="003C5EB8">
        <w:rPr>
          <w:spacing w:val="-1"/>
          <w:lang w:val="en-GB"/>
        </w:rPr>
        <w:t>situations</w:t>
      </w:r>
      <w:r w:rsidRPr="003C5EB8">
        <w:rPr>
          <w:spacing w:val="26"/>
          <w:lang w:val="en-GB"/>
        </w:rPr>
        <w:t xml:space="preserve"> </w:t>
      </w:r>
      <w:r w:rsidRPr="003C5EB8">
        <w:rPr>
          <w:spacing w:val="-1"/>
          <w:lang w:val="en-GB"/>
        </w:rPr>
        <w:t>after</w:t>
      </w:r>
      <w:r w:rsidRPr="003C5EB8">
        <w:rPr>
          <w:spacing w:val="27"/>
          <w:lang w:val="en-GB"/>
        </w:rPr>
        <w:t xml:space="preserve"> </w:t>
      </w:r>
      <w:r w:rsidRPr="003C5EB8">
        <w:rPr>
          <w:spacing w:val="-2"/>
          <w:lang w:val="en-GB"/>
        </w:rPr>
        <w:t>the</w:t>
      </w:r>
      <w:r w:rsidRPr="003C5EB8">
        <w:rPr>
          <w:spacing w:val="27"/>
          <w:lang w:val="en-GB"/>
        </w:rPr>
        <w:t xml:space="preserve"> </w:t>
      </w:r>
      <w:r w:rsidR="008842F7" w:rsidRPr="003C5EB8">
        <w:rPr>
          <w:spacing w:val="-1"/>
          <w:lang w:val="en-GB"/>
        </w:rPr>
        <w:t>firmness deadline</w:t>
      </w:r>
      <w:r w:rsidRPr="003C5EB8">
        <w:rPr>
          <w:spacing w:val="-1"/>
          <w:lang w:val="en-GB"/>
        </w:rPr>
        <w:t>,</w:t>
      </w:r>
      <w:r w:rsidRPr="003C5EB8">
        <w:rPr>
          <w:spacing w:val="26"/>
          <w:lang w:val="en-GB"/>
        </w:rPr>
        <w:t xml:space="preserve"> </w:t>
      </w:r>
      <w:r w:rsidRPr="003C5EB8">
        <w:rPr>
          <w:spacing w:val="-1"/>
          <w:lang w:val="en-GB"/>
        </w:rPr>
        <w:t>holders</w:t>
      </w:r>
      <w:r w:rsidRPr="003C5EB8">
        <w:rPr>
          <w:spacing w:val="25"/>
          <w:lang w:val="en-GB"/>
        </w:rPr>
        <w:t xml:space="preserve"> </w:t>
      </w:r>
      <w:r w:rsidRPr="003C5EB8">
        <w:rPr>
          <w:spacing w:val="-1"/>
          <w:lang w:val="en-GB"/>
        </w:rPr>
        <w:t>of</w:t>
      </w:r>
      <w:r w:rsidRPr="003C5EB8">
        <w:rPr>
          <w:rFonts w:ascii="Times New Roman"/>
          <w:spacing w:val="59"/>
          <w:lang w:val="en-GB"/>
        </w:rPr>
        <w:t xml:space="preserve"> </w:t>
      </w:r>
      <w:r w:rsidRPr="003C5EB8">
        <w:rPr>
          <w:spacing w:val="-1"/>
          <w:lang w:val="en-GB"/>
        </w:rPr>
        <w:t>curtailed</w:t>
      </w:r>
      <w:r w:rsidRPr="003C5EB8">
        <w:rPr>
          <w:spacing w:val="21"/>
          <w:lang w:val="en-GB"/>
        </w:rPr>
        <w:t xml:space="preserve"> </w:t>
      </w:r>
      <w:r w:rsidR="00AF062B" w:rsidRPr="003C5EB8">
        <w:rPr>
          <w:spacing w:val="-1"/>
          <w:lang w:val="en-GB"/>
        </w:rPr>
        <w:t>long-term transmission right</w:t>
      </w:r>
      <w:r w:rsidRPr="003C5EB8">
        <w:rPr>
          <w:spacing w:val="-1"/>
          <w:lang w:val="en-GB"/>
        </w:rPr>
        <w:t>s</w:t>
      </w:r>
      <w:r w:rsidRPr="003C5EB8">
        <w:rPr>
          <w:spacing w:val="22"/>
          <w:lang w:val="en-GB"/>
        </w:rPr>
        <w:t xml:space="preserve"> </w:t>
      </w:r>
      <w:r w:rsidRPr="003C5EB8">
        <w:rPr>
          <w:spacing w:val="-1"/>
          <w:lang w:val="en-GB"/>
        </w:rPr>
        <w:t>shall</w:t>
      </w:r>
      <w:r w:rsidRPr="003C5EB8">
        <w:rPr>
          <w:spacing w:val="21"/>
          <w:lang w:val="en-GB"/>
        </w:rPr>
        <w:t xml:space="preserve"> </w:t>
      </w:r>
      <w:r w:rsidRPr="003C5EB8">
        <w:rPr>
          <w:spacing w:val="-1"/>
          <w:lang w:val="en-GB"/>
        </w:rPr>
        <w:t>be</w:t>
      </w:r>
      <w:r w:rsidRPr="003C5EB8">
        <w:rPr>
          <w:spacing w:val="22"/>
          <w:lang w:val="en-GB"/>
        </w:rPr>
        <w:t xml:space="preserve"> </w:t>
      </w:r>
      <w:r w:rsidRPr="003C5EB8">
        <w:rPr>
          <w:spacing w:val="-1"/>
          <w:lang w:val="en-GB"/>
        </w:rPr>
        <w:t>entitled</w:t>
      </w:r>
      <w:r w:rsidRPr="003C5EB8">
        <w:rPr>
          <w:spacing w:val="22"/>
          <w:lang w:val="en-GB"/>
        </w:rPr>
        <w:t xml:space="preserve"> </w:t>
      </w:r>
      <w:r w:rsidRPr="003C5EB8">
        <w:rPr>
          <w:lang w:val="en-GB"/>
        </w:rPr>
        <w:t>to</w:t>
      </w:r>
      <w:r w:rsidRPr="003C5EB8">
        <w:rPr>
          <w:spacing w:val="23"/>
          <w:lang w:val="en-GB"/>
        </w:rPr>
        <w:t xml:space="preserve"> </w:t>
      </w:r>
      <w:r w:rsidRPr="003C5EB8">
        <w:rPr>
          <w:spacing w:val="-1"/>
          <w:lang w:val="en-GB"/>
        </w:rPr>
        <w:t>receive</w:t>
      </w:r>
      <w:r w:rsidRPr="003C5EB8">
        <w:rPr>
          <w:spacing w:val="22"/>
          <w:lang w:val="en-GB"/>
        </w:rPr>
        <w:t xml:space="preserve"> </w:t>
      </w:r>
      <w:r w:rsidRPr="003C5EB8">
        <w:rPr>
          <w:lang w:val="en-GB"/>
        </w:rPr>
        <w:t>a</w:t>
      </w:r>
      <w:r w:rsidRPr="003C5EB8">
        <w:rPr>
          <w:spacing w:val="22"/>
          <w:lang w:val="en-GB"/>
        </w:rPr>
        <w:t xml:space="preserve"> </w:t>
      </w:r>
      <w:r w:rsidRPr="003C5EB8">
        <w:rPr>
          <w:spacing w:val="-1"/>
          <w:lang w:val="en-GB"/>
        </w:rPr>
        <w:t>reimbursement</w:t>
      </w:r>
      <w:r w:rsidRPr="003C5EB8">
        <w:rPr>
          <w:spacing w:val="22"/>
          <w:lang w:val="en-GB"/>
        </w:rPr>
        <w:t xml:space="preserve"> </w:t>
      </w:r>
      <w:r w:rsidRPr="003C5EB8">
        <w:rPr>
          <w:spacing w:val="-1"/>
          <w:lang w:val="en-GB"/>
        </w:rPr>
        <w:t>equal</w:t>
      </w:r>
      <w:r w:rsidRPr="003C5EB8">
        <w:rPr>
          <w:spacing w:val="21"/>
          <w:lang w:val="en-GB"/>
        </w:rPr>
        <w:t xml:space="preserve"> </w:t>
      </w:r>
      <w:r w:rsidRPr="003C5EB8">
        <w:rPr>
          <w:lang w:val="en-GB"/>
        </w:rPr>
        <w:t>to</w:t>
      </w:r>
      <w:r w:rsidRPr="003C5EB8">
        <w:rPr>
          <w:spacing w:val="23"/>
          <w:lang w:val="en-GB"/>
        </w:rPr>
        <w:t xml:space="preserve"> </w:t>
      </w:r>
      <w:r w:rsidRPr="003C5EB8">
        <w:rPr>
          <w:spacing w:val="-2"/>
          <w:lang w:val="en-GB"/>
        </w:rPr>
        <w:t>the</w:t>
      </w:r>
      <w:r w:rsidRPr="003C5EB8">
        <w:rPr>
          <w:rFonts w:ascii="Times New Roman"/>
          <w:spacing w:val="55"/>
          <w:lang w:val="en-GB"/>
        </w:rPr>
        <w:t xml:space="preserve"> </w:t>
      </w:r>
      <w:r w:rsidRPr="003C5EB8">
        <w:rPr>
          <w:spacing w:val="-1"/>
          <w:lang w:val="en-GB"/>
        </w:rPr>
        <w:t>price</w:t>
      </w:r>
      <w:r w:rsidRPr="003C5EB8">
        <w:rPr>
          <w:spacing w:val="13"/>
          <w:lang w:val="en-GB"/>
        </w:rPr>
        <w:t xml:space="preserve"> </w:t>
      </w:r>
      <w:r w:rsidRPr="003C5EB8">
        <w:rPr>
          <w:lang w:val="en-GB"/>
        </w:rPr>
        <w:t>of</w:t>
      </w:r>
      <w:r w:rsidRPr="003C5EB8">
        <w:rPr>
          <w:spacing w:val="9"/>
          <w:lang w:val="en-GB"/>
        </w:rPr>
        <w:t xml:space="preserve"> </w:t>
      </w:r>
      <w:r w:rsidRPr="003C5EB8">
        <w:rPr>
          <w:spacing w:val="-1"/>
          <w:lang w:val="en-GB"/>
        </w:rPr>
        <w:t>the</w:t>
      </w:r>
      <w:r w:rsidRPr="003C5EB8">
        <w:rPr>
          <w:spacing w:val="10"/>
          <w:lang w:val="en-GB"/>
        </w:rPr>
        <w:t xml:space="preserve"> </w:t>
      </w:r>
      <w:r w:rsidR="00AF062B" w:rsidRPr="003C5EB8">
        <w:rPr>
          <w:lang w:val="en-GB"/>
        </w:rPr>
        <w:t>long-term transmission right</w:t>
      </w:r>
      <w:r w:rsidRPr="003C5EB8">
        <w:rPr>
          <w:spacing w:val="-1"/>
          <w:lang w:val="en-GB"/>
        </w:rPr>
        <w:t>s</w:t>
      </w:r>
      <w:r w:rsidRPr="003C5EB8">
        <w:rPr>
          <w:spacing w:val="12"/>
          <w:lang w:val="en-GB"/>
        </w:rPr>
        <w:t xml:space="preserve"> </w:t>
      </w:r>
      <w:r w:rsidRPr="003C5EB8">
        <w:rPr>
          <w:spacing w:val="-1"/>
          <w:lang w:val="en-GB"/>
        </w:rPr>
        <w:t>set</w:t>
      </w:r>
      <w:r w:rsidRPr="003C5EB8">
        <w:rPr>
          <w:spacing w:val="13"/>
          <w:lang w:val="en-GB"/>
        </w:rPr>
        <w:t xml:space="preserve"> </w:t>
      </w:r>
      <w:r w:rsidRPr="003C5EB8">
        <w:rPr>
          <w:spacing w:val="-2"/>
          <w:lang w:val="en-GB"/>
        </w:rPr>
        <w:t>during</w:t>
      </w:r>
      <w:r w:rsidRPr="003C5EB8">
        <w:rPr>
          <w:spacing w:val="11"/>
          <w:lang w:val="en-GB"/>
        </w:rPr>
        <w:t xml:space="preserve"> </w:t>
      </w:r>
      <w:r w:rsidRPr="003C5EB8">
        <w:rPr>
          <w:spacing w:val="-1"/>
          <w:lang w:val="en-GB"/>
        </w:rPr>
        <w:t>the</w:t>
      </w:r>
      <w:r w:rsidRPr="003C5EB8">
        <w:rPr>
          <w:spacing w:val="13"/>
          <w:lang w:val="en-GB"/>
        </w:rPr>
        <w:t xml:space="preserve"> </w:t>
      </w:r>
      <w:r w:rsidR="00AF062B" w:rsidRPr="003C5EB8">
        <w:rPr>
          <w:spacing w:val="-1"/>
          <w:lang w:val="en-GB"/>
        </w:rPr>
        <w:t>long-term transmission right</w:t>
      </w:r>
      <w:r w:rsidRPr="003C5EB8">
        <w:rPr>
          <w:spacing w:val="-1"/>
          <w:lang w:val="en-GB"/>
        </w:rPr>
        <w:t>s</w:t>
      </w:r>
      <w:r w:rsidRPr="003C5EB8">
        <w:rPr>
          <w:spacing w:val="12"/>
          <w:lang w:val="en-GB"/>
        </w:rPr>
        <w:t xml:space="preserve"> </w:t>
      </w:r>
      <w:r w:rsidR="00E824F2" w:rsidRPr="003C5EB8">
        <w:rPr>
          <w:spacing w:val="-1"/>
          <w:lang w:val="en-GB"/>
        </w:rPr>
        <w:t>allocation</w:t>
      </w:r>
      <w:r w:rsidRPr="003C5EB8">
        <w:rPr>
          <w:rFonts w:ascii="Times New Roman"/>
          <w:spacing w:val="65"/>
          <w:lang w:val="en-GB"/>
        </w:rPr>
        <w:t xml:space="preserve"> </w:t>
      </w:r>
      <w:r w:rsidRPr="003C5EB8">
        <w:rPr>
          <w:spacing w:val="-1"/>
          <w:lang w:val="en-GB"/>
        </w:rPr>
        <w:t>Process,</w:t>
      </w:r>
      <w:r w:rsidRPr="003C5EB8">
        <w:rPr>
          <w:spacing w:val="-2"/>
          <w:lang w:val="en-GB"/>
        </w:rPr>
        <w:t xml:space="preserve"> </w:t>
      </w:r>
      <w:r w:rsidRPr="003C5EB8">
        <w:rPr>
          <w:spacing w:val="-1"/>
          <w:lang w:val="en-GB"/>
        </w:rPr>
        <w:t>which for</w:t>
      </w:r>
      <w:r w:rsidRPr="003C5EB8">
        <w:rPr>
          <w:spacing w:val="-3"/>
          <w:lang w:val="en-GB"/>
        </w:rPr>
        <w:t xml:space="preserve"> </w:t>
      </w:r>
      <w:r w:rsidRPr="003C5EB8">
        <w:rPr>
          <w:spacing w:val="-1"/>
          <w:lang w:val="en-GB"/>
        </w:rPr>
        <w:t>each</w:t>
      </w:r>
      <w:r w:rsidRPr="003C5EB8">
        <w:rPr>
          <w:lang w:val="en-GB"/>
        </w:rPr>
        <w:t xml:space="preserve"> </w:t>
      </w:r>
      <w:r w:rsidRPr="003C5EB8">
        <w:rPr>
          <w:spacing w:val="-1"/>
          <w:lang w:val="en-GB"/>
        </w:rPr>
        <w:t xml:space="preserve">affected </w:t>
      </w:r>
      <w:r w:rsidR="00C166E7" w:rsidRPr="003C5EB8">
        <w:rPr>
          <w:spacing w:val="-1"/>
          <w:lang w:val="en-GB"/>
        </w:rPr>
        <w:t>MTU</w:t>
      </w:r>
      <w:r w:rsidR="00C166E7" w:rsidRPr="003C5EB8">
        <w:rPr>
          <w:lang w:val="en-GB"/>
        </w:rPr>
        <w:t xml:space="preserve"> </w:t>
      </w:r>
      <w:r w:rsidRPr="003C5EB8">
        <w:rPr>
          <w:spacing w:val="-1"/>
          <w:lang w:val="en-GB"/>
        </w:rPr>
        <w:t xml:space="preserve">and </w:t>
      </w:r>
      <w:r w:rsidR="006379DF" w:rsidRPr="003C5EB8">
        <w:rPr>
          <w:spacing w:val="-1"/>
          <w:lang w:val="en-GB"/>
        </w:rPr>
        <w:t>registered participant</w:t>
      </w:r>
      <w:r w:rsidR="00D417A6" w:rsidRPr="003C5EB8">
        <w:rPr>
          <w:spacing w:val="-1"/>
          <w:lang w:val="en-GB"/>
        </w:rPr>
        <w:t>,</w:t>
      </w:r>
      <w:r w:rsidRPr="003C5EB8">
        <w:rPr>
          <w:spacing w:val="-2"/>
          <w:lang w:val="en-GB"/>
        </w:rPr>
        <w:t xml:space="preserve"> </w:t>
      </w:r>
      <w:r w:rsidRPr="003C5EB8">
        <w:rPr>
          <w:spacing w:val="-1"/>
          <w:lang w:val="en-GB"/>
        </w:rPr>
        <w:t>shall</w:t>
      </w:r>
      <w:r w:rsidRPr="003C5EB8">
        <w:rPr>
          <w:lang w:val="en-GB"/>
        </w:rPr>
        <w:t xml:space="preserve"> </w:t>
      </w:r>
      <w:r w:rsidRPr="003C5EB8">
        <w:rPr>
          <w:spacing w:val="-1"/>
          <w:lang w:val="en-GB"/>
        </w:rPr>
        <w:t>be calculated as:</w:t>
      </w:r>
    </w:p>
    <w:p w14:paraId="7CEA2B0D" w14:textId="36EAEFC5" w:rsidR="00466D21" w:rsidRPr="003C5EB8" w:rsidRDefault="00B300E8" w:rsidP="00466D21">
      <w:pPr>
        <w:pStyle w:val="BodyText"/>
        <w:numPr>
          <w:ilvl w:val="0"/>
          <w:numId w:val="19"/>
        </w:numPr>
        <w:tabs>
          <w:tab w:val="left" w:pos="1488"/>
        </w:tabs>
        <w:spacing w:line="276" w:lineRule="auto"/>
        <w:ind w:right="148"/>
        <w:jc w:val="both"/>
        <w:rPr>
          <w:lang w:val="en-GB"/>
        </w:rPr>
      </w:pPr>
      <w:r w:rsidRPr="003C5EB8">
        <w:rPr>
          <w:spacing w:val="-1"/>
          <w:lang w:val="en-GB"/>
        </w:rPr>
        <w:t>the</w:t>
      </w:r>
      <w:r w:rsidRPr="003C5EB8">
        <w:rPr>
          <w:spacing w:val="1"/>
          <w:lang w:val="en-GB"/>
        </w:rPr>
        <w:t xml:space="preserve"> </w:t>
      </w:r>
      <w:r w:rsidR="00C166E7" w:rsidRPr="003C5EB8">
        <w:rPr>
          <w:spacing w:val="-1"/>
          <w:lang w:val="en-GB"/>
        </w:rPr>
        <w:t>marginal price</w:t>
      </w:r>
      <w:r w:rsidRPr="003C5EB8">
        <w:rPr>
          <w:spacing w:val="-2"/>
          <w:lang w:val="en-GB"/>
        </w:rPr>
        <w:t xml:space="preserve"> </w:t>
      </w:r>
      <w:r w:rsidRPr="003C5EB8">
        <w:rPr>
          <w:lang w:val="en-GB"/>
        </w:rPr>
        <w:t>of</w:t>
      </w:r>
      <w:r w:rsidRPr="003C5EB8">
        <w:rPr>
          <w:spacing w:val="1"/>
          <w:lang w:val="en-GB"/>
        </w:rPr>
        <w:t xml:space="preserve"> </w:t>
      </w:r>
      <w:r w:rsidRPr="003C5EB8">
        <w:rPr>
          <w:spacing w:val="-2"/>
          <w:lang w:val="en-GB"/>
        </w:rPr>
        <w:t>the</w:t>
      </w:r>
      <w:r w:rsidRPr="003C5EB8">
        <w:rPr>
          <w:spacing w:val="1"/>
          <w:lang w:val="en-GB"/>
        </w:rPr>
        <w:t xml:space="preserve"> </w:t>
      </w:r>
      <w:r w:rsidRPr="003C5EB8">
        <w:rPr>
          <w:spacing w:val="-2"/>
          <w:lang w:val="en-GB"/>
        </w:rPr>
        <w:t>initial</w:t>
      </w:r>
      <w:r w:rsidRPr="003C5EB8">
        <w:rPr>
          <w:lang w:val="en-GB"/>
        </w:rPr>
        <w:t xml:space="preserve"> </w:t>
      </w:r>
      <w:r w:rsidR="00E824F2" w:rsidRPr="003C5EB8">
        <w:rPr>
          <w:spacing w:val="-1"/>
          <w:lang w:val="en-GB"/>
        </w:rPr>
        <w:t>auction</w:t>
      </w:r>
      <w:r w:rsidR="00EC3623" w:rsidRPr="003C5EB8">
        <w:rPr>
          <w:spacing w:val="-3"/>
          <w:lang w:val="en-GB"/>
        </w:rPr>
        <w:t xml:space="preserve"> in EUR/MW</w:t>
      </w:r>
      <w:r w:rsidR="00B22E2E" w:rsidRPr="003C5EB8">
        <w:rPr>
          <w:spacing w:val="-3"/>
          <w:lang w:val="en-GB"/>
        </w:rPr>
        <w:t>h</w:t>
      </w:r>
      <w:r w:rsidR="00AA1596" w:rsidRPr="003C5EB8">
        <w:rPr>
          <w:spacing w:val="-3"/>
          <w:lang w:val="en-GB"/>
        </w:rPr>
        <w:t>;</w:t>
      </w:r>
      <w:r w:rsidRPr="003C5EB8">
        <w:rPr>
          <w:spacing w:val="-2"/>
          <w:lang w:val="en-GB"/>
        </w:rPr>
        <w:t xml:space="preserve"> </w:t>
      </w:r>
      <w:r w:rsidRPr="003C5EB8">
        <w:rPr>
          <w:lang w:val="en-GB"/>
        </w:rPr>
        <w:t>or</w:t>
      </w:r>
    </w:p>
    <w:p w14:paraId="6FDCE23B" w14:textId="6DFD2E82" w:rsidR="00466D21" w:rsidRPr="003C5EB8" w:rsidRDefault="00B300E8" w:rsidP="00466D21">
      <w:pPr>
        <w:pStyle w:val="BodyText"/>
        <w:numPr>
          <w:ilvl w:val="0"/>
          <w:numId w:val="19"/>
        </w:numPr>
        <w:tabs>
          <w:tab w:val="left" w:pos="1488"/>
        </w:tabs>
        <w:spacing w:line="276" w:lineRule="auto"/>
        <w:ind w:right="148"/>
        <w:jc w:val="both"/>
        <w:rPr>
          <w:lang w:val="en-GB"/>
        </w:rPr>
      </w:pPr>
      <w:r w:rsidRPr="003C5EB8">
        <w:rPr>
          <w:spacing w:val="-1"/>
          <w:lang w:val="en-GB"/>
        </w:rPr>
        <w:t>in</w:t>
      </w:r>
      <w:r w:rsidRPr="003C5EB8">
        <w:rPr>
          <w:spacing w:val="30"/>
          <w:lang w:val="en-GB"/>
        </w:rPr>
        <w:t xml:space="preserve"> </w:t>
      </w:r>
      <w:r w:rsidRPr="003C5EB8">
        <w:rPr>
          <w:spacing w:val="-1"/>
          <w:lang w:val="en-GB"/>
        </w:rPr>
        <w:t>case</w:t>
      </w:r>
      <w:r w:rsidRPr="003C5EB8">
        <w:rPr>
          <w:spacing w:val="32"/>
          <w:lang w:val="en-GB"/>
        </w:rPr>
        <w:t xml:space="preserve"> </w:t>
      </w:r>
      <w:r w:rsidRPr="003C5EB8">
        <w:rPr>
          <w:spacing w:val="-1"/>
          <w:lang w:val="en-GB"/>
        </w:rPr>
        <w:t>the</w:t>
      </w:r>
      <w:r w:rsidRPr="003C5EB8">
        <w:rPr>
          <w:spacing w:val="29"/>
          <w:lang w:val="en-GB"/>
        </w:rPr>
        <w:t xml:space="preserve"> </w:t>
      </w:r>
      <w:r w:rsidR="00C166E7" w:rsidRPr="003C5EB8">
        <w:rPr>
          <w:spacing w:val="-1"/>
          <w:lang w:val="en-GB"/>
        </w:rPr>
        <w:t>marginal price</w:t>
      </w:r>
      <w:r w:rsidRPr="003C5EB8">
        <w:rPr>
          <w:spacing w:val="29"/>
          <w:lang w:val="en-GB"/>
        </w:rPr>
        <w:t xml:space="preserve"> </w:t>
      </w:r>
      <w:r w:rsidRPr="003C5EB8">
        <w:rPr>
          <w:lang w:val="en-GB"/>
        </w:rPr>
        <w:t>of</w:t>
      </w:r>
      <w:r w:rsidRPr="003C5EB8">
        <w:rPr>
          <w:spacing w:val="31"/>
          <w:lang w:val="en-GB"/>
        </w:rPr>
        <w:t xml:space="preserve"> </w:t>
      </w:r>
      <w:r w:rsidRPr="003C5EB8">
        <w:rPr>
          <w:spacing w:val="-1"/>
          <w:lang w:val="en-GB"/>
        </w:rPr>
        <w:t>the</w:t>
      </w:r>
      <w:r w:rsidRPr="003C5EB8">
        <w:rPr>
          <w:spacing w:val="32"/>
          <w:lang w:val="en-GB"/>
        </w:rPr>
        <w:t xml:space="preserve"> </w:t>
      </w:r>
      <w:r w:rsidRPr="003C5EB8">
        <w:rPr>
          <w:spacing w:val="-1"/>
          <w:lang w:val="en-GB"/>
        </w:rPr>
        <w:t>initial</w:t>
      </w:r>
      <w:r w:rsidRPr="003C5EB8">
        <w:rPr>
          <w:spacing w:val="32"/>
          <w:lang w:val="en-GB"/>
        </w:rPr>
        <w:t xml:space="preserve"> </w:t>
      </w:r>
      <w:r w:rsidR="00E824F2" w:rsidRPr="003C5EB8">
        <w:rPr>
          <w:spacing w:val="-1"/>
          <w:lang w:val="en-GB"/>
        </w:rPr>
        <w:t>auction</w:t>
      </w:r>
      <w:r w:rsidRPr="003C5EB8">
        <w:rPr>
          <w:spacing w:val="30"/>
          <w:lang w:val="en-GB"/>
        </w:rPr>
        <w:t xml:space="preserve"> </w:t>
      </w:r>
      <w:r w:rsidRPr="003C5EB8">
        <w:rPr>
          <w:spacing w:val="-1"/>
          <w:lang w:val="en-GB"/>
        </w:rPr>
        <w:t>cannot</w:t>
      </w:r>
      <w:r w:rsidRPr="003C5EB8">
        <w:rPr>
          <w:spacing w:val="32"/>
          <w:lang w:val="en-GB"/>
        </w:rPr>
        <w:t xml:space="preserve"> </w:t>
      </w:r>
      <w:r w:rsidRPr="003C5EB8">
        <w:rPr>
          <w:spacing w:val="-1"/>
          <w:lang w:val="en-GB"/>
        </w:rPr>
        <w:t>be</w:t>
      </w:r>
      <w:r w:rsidRPr="003C5EB8">
        <w:rPr>
          <w:spacing w:val="33"/>
          <w:lang w:val="en-GB"/>
        </w:rPr>
        <w:t xml:space="preserve"> </w:t>
      </w:r>
      <w:r w:rsidRPr="003C5EB8">
        <w:rPr>
          <w:spacing w:val="-1"/>
          <w:lang w:val="en-GB"/>
        </w:rPr>
        <w:t>identified,</w:t>
      </w:r>
      <w:r w:rsidRPr="003C5EB8">
        <w:rPr>
          <w:spacing w:val="31"/>
          <w:lang w:val="en-GB"/>
        </w:rPr>
        <w:t xml:space="preserve"> </w:t>
      </w:r>
      <w:r w:rsidRPr="003C5EB8">
        <w:rPr>
          <w:spacing w:val="-1"/>
          <w:lang w:val="en-GB"/>
        </w:rPr>
        <w:t>the</w:t>
      </w:r>
      <w:r w:rsidRPr="003C5EB8">
        <w:rPr>
          <w:spacing w:val="32"/>
          <w:lang w:val="en-GB"/>
        </w:rPr>
        <w:t xml:space="preserve"> </w:t>
      </w:r>
      <w:r w:rsidRPr="003C5EB8">
        <w:rPr>
          <w:spacing w:val="-1"/>
          <w:lang w:val="en-GB"/>
        </w:rPr>
        <w:t>weighted</w:t>
      </w:r>
      <w:r w:rsidRPr="003C5EB8">
        <w:rPr>
          <w:rFonts w:ascii="Times New Roman"/>
          <w:spacing w:val="49"/>
          <w:lang w:val="en-GB"/>
        </w:rPr>
        <w:t xml:space="preserve"> </w:t>
      </w:r>
      <w:r w:rsidRPr="003C5EB8">
        <w:rPr>
          <w:spacing w:val="-1"/>
          <w:lang w:val="en-GB"/>
        </w:rPr>
        <w:t>average</w:t>
      </w:r>
      <w:r w:rsidRPr="003C5EB8">
        <w:rPr>
          <w:spacing w:val="32"/>
          <w:lang w:val="en-GB"/>
        </w:rPr>
        <w:t xml:space="preserve"> </w:t>
      </w:r>
      <w:r w:rsidRPr="003C5EB8">
        <w:rPr>
          <w:lang w:val="en-GB"/>
        </w:rPr>
        <w:t>of</w:t>
      </w:r>
      <w:r w:rsidRPr="003C5EB8">
        <w:rPr>
          <w:spacing w:val="33"/>
          <w:lang w:val="en-GB"/>
        </w:rPr>
        <w:t xml:space="preserve"> </w:t>
      </w:r>
      <w:r w:rsidR="00C166E7" w:rsidRPr="003C5EB8">
        <w:rPr>
          <w:spacing w:val="-1"/>
          <w:lang w:val="en-GB"/>
        </w:rPr>
        <w:t>marginal price</w:t>
      </w:r>
      <w:r w:rsidRPr="003C5EB8">
        <w:rPr>
          <w:spacing w:val="-1"/>
          <w:lang w:val="en-GB"/>
        </w:rPr>
        <w:t>s</w:t>
      </w:r>
      <w:r w:rsidRPr="003C5EB8">
        <w:rPr>
          <w:spacing w:val="35"/>
          <w:lang w:val="en-GB"/>
        </w:rPr>
        <w:t xml:space="preserve"> </w:t>
      </w:r>
      <w:r w:rsidR="00EC3623" w:rsidRPr="003C5EB8">
        <w:rPr>
          <w:spacing w:val="-3"/>
          <w:lang w:val="en-GB"/>
        </w:rPr>
        <w:t>in EUR/MW</w:t>
      </w:r>
      <w:r w:rsidR="00B22E2E" w:rsidRPr="003C5EB8">
        <w:rPr>
          <w:spacing w:val="-3"/>
          <w:lang w:val="en-GB"/>
        </w:rPr>
        <w:t xml:space="preserve">h </w:t>
      </w:r>
      <w:r w:rsidRPr="003C5EB8">
        <w:rPr>
          <w:lang w:val="en-GB"/>
        </w:rPr>
        <w:t>of</w:t>
      </w:r>
      <w:r w:rsidRPr="003C5EB8">
        <w:rPr>
          <w:spacing w:val="33"/>
          <w:lang w:val="en-GB"/>
        </w:rPr>
        <w:t xml:space="preserve"> </w:t>
      </w:r>
      <w:r w:rsidRPr="003C5EB8">
        <w:rPr>
          <w:spacing w:val="-1"/>
          <w:lang w:val="en-GB"/>
        </w:rPr>
        <w:t>all</w:t>
      </w:r>
      <w:r w:rsidRPr="003C5EB8">
        <w:rPr>
          <w:spacing w:val="33"/>
          <w:lang w:val="en-GB"/>
        </w:rPr>
        <w:t xml:space="preserve"> </w:t>
      </w:r>
      <w:r w:rsidRPr="003C5EB8">
        <w:rPr>
          <w:spacing w:val="-1"/>
          <w:lang w:val="en-GB"/>
        </w:rPr>
        <w:t>the</w:t>
      </w:r>
      <w:r w:rsidRPr="003C5EB8">
        <w:rPr>
          <w:spacing w:val="34"/>
          <w:lang w:val="en-GB"/>
        </w:rPr>
        <w:t xml:space="preserve"> </w:t>
      </w:r>
      <w:r w:rsidR="00E824F2" w:rsidRPr="003C5EB8">
        <w:rPr>
          <w:spacing w:val="-1"/>
          <w:lang w:val="en-GB"/>
        </w:rPr>
        <w:t>auction</w:t>
      </w:r>
      <w:r w:rsidRPr="003C5EB8">
        <w:rPr>
          <w:spacing w:val="-1"/>
          <w:lang w:val="en-GB"/>
        </w:rPr>
        <w:t>s</w:t>
      </w:r>
      <w:r w:rsidRPr="003C5EB8">
        <w:rPr>
          <w:spacing w:val="35"/>
          <w:lang w:val="en-GB"/>
        </w:rPr>
        <w:t xml:space="preserve"> </w:t>
      </w:r>
      <w:r w:rsidRPr="003C5EB8">
        <w:rPr>
          <w:lang w:val="en-GB"/>
        </w:rPr>
        <w:t>for</w:t>
      </w:r>
      <w:r w:rsidRPr="003C5EB8">
        <w:rPr>
          <w:spacing w:val="33"/>
          <w:lang w:val="en-GB"/>
        </w:rPr>
        <w:t xml:space="preserve"> </w:t>
      </w:r>
      <w:r w:rsidRPr="003C5EB8">
        <w:rPr>
          <w:spacing w:val="-1"/>
          <w:lang w:val="en-GB"/>
        </w:rPr>
        <w:t>which</w:t>
      </w:r>
      <w:r w:rsidRPr="003C5EB8">
        <w:rPr>
          <w:spacing w:val="33"/>
          <w:lang w:val="en-GB"/>
        </w:rPr>
        <w:t xml:space="preserve"> </w:t>
      </w:r>
      <w:r w:rsidRPr="003C5EB8">
        <w:rPr>
          <w:spacing w:val="-1"/>
          <w:lang w:val="en-GB"/>
        </w:rPr>
        <w:t>the</w:t>
      </w:r>
      <w:r w:rsidRPr="003C5EB8">
        <w:rPr>
          <w:spacing w:val="35"/>
          <w:lang w:val="en-GB"/>
        </w:rPr>
        <w:t xml:space="preserve"> </w:t>
      </w:r>
      <w:r w:rsidR="006379DF" w:rsidRPr="003C5EB8">
        <w:rPr>
          <w:spacing w:val="-1"/>
          <w:lang w:val="en-GB"/>
        </w:rPr>
        <w:t>registered participant</w:t>
      </w:r>
      <w:r w:rsidRPr="003C5EB8">
        <w:rPr>
          <w:rFonts w:ascii="Times New Roman"/>
          <w:spacing w:val="59"/>
          <w:lang w:val="en-GB"/>
        </w:rPr>
        <w:t xml:space="preserve"> </w:t>
      </w:r>
      <w:r w:rsidRPr="003C5EB8">
        <w:rPr>
          <w:spacing w:val="-1"/>
          <w:lang w:val="en-GB"/>
        </w:rPr>
        <w:t>holds</w:t>
      </w:r>
      <w:r w:rsidRPr="003C5EB8">
        <w:rPr>
          <w:spacing w:val="17"/>
          <w:lang w:val="en-GB"/>
        </w:rPr>
        <w:t xml:space="preserve"> </w:t>
      </w:r>
      <w:r w:rsidR="00AF062B" w:rsidRPr="003C5EB8">
        <w:rPr>
          <w:lang w:val="en-GB"/>
        </w:rPr>
        <w:t>long-term transmission right</w:t>
      </w:r>
      <w:r w:rsidRPr="003C5EB8">
        <w:rPr>
          <w:spacing w:val="-1"/>
          <w:lang w:val="en-GB"/>
        </w:rPr>
        <w:t>s</w:t>
      </w:r>
      <w:r w:rsidRPr="003C5EB8">
        <w:rPr>
          <w:spacing w:val="17"/>
          <w:lang w:val="en-GB"/>
        </w:rPr>
        <w:t xml:space="preserve"> </w:t>
      </w:r>
      <w:r w:rsidRPr="003C5EB8">
        <w:rPr>
          <w:spacing w:val="-1"/>
          <w:lang w:val="en-GB"/>
        </w:rPr>
        <w:t>where</w:t>
      </w:r>
      <w:r w:rsidRPr="003C5EB8">
        <w:rPr>
          <w:spacing w:val="19"/>
          <w:lang w:val="en-GB"/>
        </w:rPr>
        <w:t xml:space="preserve"> </w:t>
      </w:r>
      <w:r w:rsidRPr="003C5EB8">
        <w:rPr>
          <w:spacing w:val="-1"/>
          <w:lang w:val="en-GB"/>
        </w:rPr>
        <w:t>the</w:t>
      </w:r>
      <w:r w:rsidRPr="003C5EB8">
        <w:rPr>
          <w:spacing w:val="15"/>
          <w:lang w:val="en-GB"/>
        </w:rPr>
        <w:t xml:space="preserve"> </w:t>
      </w:r>
      <w:r w:rsidRPr="003C5EB8">
        <w:rPr>
          <w:spacing w:val="-1"/>
          <w:lang w:val="en-GB"/>
        </w:rPr>
        <w:t>weight</w:t>
      </w:r>
      <w:r w:rsidRPr="003C5EB8">
        <w:rPr>
          <w:spacing w:val="19"/>
          <w:lang w:val="en-GB"/>
        </w:rPr>
        <w:t xml:space="preserve"> </w:t>
      </w:r>
      <w:r w:rsidRPr="003C5EB8">
        <w:rPr>
          <w:spacing w:val="-1"/>
          <w:lang w:val="en-GB"/>
        </w:rPr>
        <w:t>is</w:t>
      </w:r>
      <w:r w:rsidRPr="003C5EB8">
        <w:rPr>
          <w:spacing w:val="18"/>
          <w:lang w:val="en-GB"/>
        </w:rPr>
        <w:t xml:space="preserve"> </w:t>
      </w:r>
      <w:r w:rsidRPr="003C5EB8">
        <w:rPr>
          <w:spacing w:val="-1"/>
          <w:lang w:val="en-GB"/>
        </w:rPr>
        <w:t>given</w:t>
      </w:r>
      <w:r w:rsidRPr="003C5EB8">
        <w:rPr>
          <w:spacing w:val="16"/>
          <w:lang w:val="en-GB"/>
        </w:rPr>
        <w:t xml:space="preserve"> </w:t>
      </w:r>
      <w:r w:rsidRPr="003C5EB8">
        <w:rPr>
          <w:spacing w:val="-1"/>
          <w:lang w:val="en-GB"/>
        </w:rPr>
        <w:t>by</w:t>
      </w:r>
      <w:r w:rsidRPr="003C5EB8">
        <w:rPr>
          <w:spacing w:val="19"/>
          <w:lang w:val="en-GB"/>
        </w:rPr>
        <w:t xml:space="preserve"> </w:t>
      </w:r>
      <w:r w:rsidR="00AF062B" w:rsidRPr="003C5EB8">
        <w:rPr>
          <w:spacing w:val="-1"/>
          <w:lang w:val="en-GB"/>
        </w:rPr>
        <w:t>long-term transmission right</w:t>
      </w:r>
      <w:r w:rsidRPr="003C5EB8">
        <w:rPr>
          <w:spacing w:val="-1"/>
          <w:lang w:val="en-GB"/>
        </w:rPr>
        <w:t>s</w:t>
      </w:r>
      <w:r w:rsidRPr="003C5EB8">
        <w:rPr>
          <w:spacing w:val="34"/>
          <w:lang w:val="en-GB"/>
        </w:rPr>
        <w:t xml:space="preserve"> </w:t>
      </w:r>
      <w:r w:rsidRPr="003C5EB8">
        <w:rPr>
          <w:spacing w:val="-1"/>
          <w:lang w:val="en-GB"/>
        </w:rPr>
        <w:t>which</w:t>
      </w:r>
      <w:r w:rsidRPr="003C5EB8">
        <w:rPr>
          <w:spacing w:val="35"/>
          <w:lang w:val="en-GB"/>
        </w:rPr>
        <w:t xml:space="preserve"> </w:t>
      </w:r>
      <w:r w:rsidRPr="003C5EB8">
        <w:rPr>
          <w:spacing w:val="-1"/>
          <w:lang w:val="en-GB"/>
        </w:rPr>
        <w:t>the</w:t>
      </w:r>
      <w:r w:rsidRPr="003C5EB8">
        <w:rPr>
          <w:spacing w:val="35"/>
          <w:lang w:val="en-GB"/>
        </w:rPr>
        <w:t xml:space="preserve"> </w:t>
      </w:r>
      <w:r w:rsidR="006379DF" w:rsidRPr="003C5EB8">
        <w:rPr>
          <w:spacing w:val="-1"/>
          <w:lang w:val="en-GB"/>
        </w:rPr>
        <w:t>registered participant</w:t>
      </w:r>
      <w:r w:rsidRPr="003C5EB8">
        <w:rPr>
          <w:spacing w:val="36"/>
          <w:lang w:val="en-GB"/>
        </w:rPr>
        <w:t xml:space="preserve"> </w:t>
      </w:r>
      <w:r w:rsidRPr="003C5EB8">
        <w:rPr>
          <w:spacing w:val="-1"/>
          <w:lang w:val="en-GB"/>
        </w:rPr>
        <w:t>holds</w:t>
      </w:r>
      <w:r w:rsidRPr="003C5EB8">
        <w:rPr>
          <w:spacing w:val="34"/>
          <w:lang w:val="en-GB"/>
        </w:rPr>
        <w:t xml:space="preserve"> </w:t>
      </w:r>
      <w:r w:rsidRPr="003C5EB8">
        <w:rPr>
          <w:spacing w:val="-1"/>
          <w:lang w:val="en-GB"/>
        </w:rPr>
        <w:t>before</w:t>
      </w:r>
      <w:r w:rsidRPr="003C5EB8">
        <w:rPr>
          <w:spacing w:val="35"/>
          <w:lang w:val="en-GB"/>
        </w:rPr>
        <w:t xml:space="preserve"> </w:t>
      </w:r>
      <w:r w:rsidRPr="003C5EB8">
        <w:rPr>
          <w:spacing w:val="-1"/>
          <w:lang w:val="en-GB"/>
        </w:rPr>
        <w:t>the</w:t>
      </w:r>
      <w:r w:rsidRPr="003C5EB8">
        <w:rPr>
          <w:spacing w:val="34"/>
          <w:lang w:val="en-GB"/>
        </w:rPr>
        <w:t xml:space="preserve"> </w:t>
      </w:r>
      <w:r w:rsidRPr="003C5EB8">
        <w:rPr>
          <w:spacing w:val="-1"/>
          <w:lang w:val="en-GB"/>
        </w:rPr>
        <w:t>curtailment</w:t>
      </w:r>
      <w:r w:rsidR="00AA1596" w:rsidRPr="003C5EB8">
        <w:rPr>
          <w:spacing w:val="-1"/>
          <w:lang w:val="en-GB"/>
        </w:rPr>
        <w:t>;</w:t>
      </w:r>
      <w:r w:rsidRPr="003C5EB8">
        <w:rPr>
          <w:rFonts w:ascii="Times New Roman"/>
          <w:spacing w:val="61"/>
          <w:lang w:val="en-GB"/>
        </w:rPr>
        <w:t xml:space="preserve"> </w:t>
      </w:r>
      <w:r w:rsidRPr="003C5EB8">
        <w:rPr>
          <w:spacing w:val="-1"/>
          <w:lang w:val="en-GB"/>
        </w:rPr>
        <w:t>multiplied by</w:t>
      </w:r>
    </w:p>
    <w:p w14:paraId="2E53D69E" w14:textId="04086E0F" w:rsidR="00714AB5" w:rsidRPr="003C5EB8" w:rsidRDefault="00B300E8" w:rsidP="00466D21">
      <w:pPr>
        <w:pStyle w:val="BodyText"/>
        <w:numPr>
          <w:ilvl w:val="0"/>
          <w:numId w:val="19"/>
        </w:numPr>
        <w:tabs>
          <w:tab w:val="left" w:pos="1488"/>
        </w:tabs>
        <w:spacing w:line="276" w:lineRule="auto"/>
        <w:ind w:right="148"/>
        <w:jc w:val="both"/>
        <w:rPr>
          <w:lang w:val="en-GB"/>
        </w:rPr>
      </w:pPr>
      <w:r w:rsidRPr="003C5EB8">
        <w:rPr>
          <w:spacing w:val="-1"/>
          <w:lang w:val="en-GB"/>
        </w:rPr>
        <w:t>the</w:t>
      </w:r>
      <w:r w:rsidRPr="003C5EB8">
        <w:rPr>
          <w:spacing w:val="13"/>
          <w:lang w:val="en-GB"/>
        </w:rPr>
        <w:t xml:space="preserve"> </w:t>
      </w:r>
      <w:r w:rsidR="00EC3623" w:rsidRPr="003C5EB8">
        <w:rPr>
          <w:spacing w:val="-1"/>
          <w:lang w:val="en-GB"/>
        </w:rPr>
        <w:t>amount</w:t>
      </w:r>
      <w:r w:rsidR="00EC3623" w:rsidRPr="003C5EB8">
        <w:rPr>
          <w:spacing w:val="13"/>
          <w:lang w:val="en-GB"/>
        </w:rPr>
        <w:t xml:space="preserve"> </w:t>
      </w:r>
      <w:r w:rsidRPr="003C5EB8">
        <w:rPr>
          <w:spacing w:val="-1"/>
          <w:lang w:val="en-GB"/>
        </w:rPr>
        <w:t>in</w:t>
      </w:r>
      <w:r w:rsidRPr="003C5EB8">
        <w:rPr>
          <w:spacing w:val="9"/>
          <w:lang w:val="en-GB"/>
        </w:rPr>
        <w:t xml:space="preserve"> </w:t>
      </w:r>
      <w:r w:rsidRPr="003C5EB8">
        <w:rPr>
          <w:lang w:val="en-GB"/>
        </w:rPr>
        <w:t>MW</w:t>
      </w:r>
      <w:r w:rsidR="00AA1596" w:rsidRPr="003C5EB8">
        <w:rPr>
          <w:lang w:val="en-GB"/>
        </w:rPr>
        <w:t xml:space="preserve"> </w:t>
      </w:r>
      <w:r w:rsidRPr="003C5EB8">
        <w:rPr>
          <w:spacing w:val="-1"/>
          <w:lang w:val="en-GB"/>
        </w:rPr>
        <w:t>corresponding</w:t>
      </w:r>
      <w:r w:rsidRPr="003C5EB8">
        <w:rPr>
          <w:spacing w:val="11"/>
          <w:lang w:val="en-GB"/>
        </w:rPr>
        <w:t xml:space="preserve"> </w:t>
      </w:r>
      <w:r w:rsidRPr="003C5EB8">
        <w:rPr>
          <w:spacing w:val="-1"/>
          <w:lang w:val="en-GB"/>
        </w:rPr>
        <w:t>to</w:t>
      </w:r>
      <w:r w:rsidRPr="003C5EB8">
        <w:rPr>
          <w:spacing w:val="14"/>
          <w:lang w:val="en-GB"/>
        </w:rPr>
        <w:t xml:space="preserve"> </w:t>
      </w:r>
      <w:r w:rsidRPr="003C5EB8">
        <w:rPr>
          <w:spacing w:val="-2"/>
          <w:lang w:val="en-GB"/>
        </w:rPr>
        <w:t>the</w:t>
      </w:r>
      <w:r w:rsidRPr="003C5EB8">
        <w:rPr>
          <w:spacing w:val="13"/>
          <w:lang w:val="en-GB"/>
        </w:rPr>
        <w:t xml:space="preserve"> </w:t>
      </w:r>
      <w:r w:rsidRPr="003C5EB8">
        <w:rPr>
          <w:spacing w:val="-1"/>
          <w:lang w:val="en-GB"/>
        </w:rPr>
        <w:t>difference</w:t>
      </w:r>
      <w:r w:rsidRPr="003C5EB8">
        <w:rPr>
          <w:spacing w:val="10"/>
          <w:lang w:val="en-GB"/>
        </w:rPr>
        <w:t xml:space="preserve"> </w:t>
      </w:r>
      <w:r w:rsidRPr="003C5EB8">
        <w:rPr>
          <w:spacing w:val="-1"/>
          <w:lang w:val="en-GB"/>
        </w:rPr>
        <w:t>between</w:t>
      </w:r>
      <w:r w:rsidRPr="003C5EB8">
        <w:rPr>
          <w:spacing w:val="10"/>
          <w:lang w:val="en-GB"/>
        </w:rPr>
        <w:t xml:space="preserve"> </w:t>
      </w:r>
      <w:r w:rsidRPr="003C5EB8">
        <w:rPr>
          <w:spacing w:val="-1"/>
          <w:lang w:val="en-GB"/>
        </w:rPr>
        <w:t>the</w:t>
      </w:r>
      <w:r w:rsidRPr="003C5EB8">
        <w:rPr>
          <w:spacing w:val="10"/>
          <w:lang w:val="en-GB"/>
        </w:rPr>
        <w:t xml:space="preserve"> </w:t>
      </w:r>
      <w:r w:rsidR="00AF062B" w:rsidRPr="003C5EB8">
        <w:rPr>
          <w:lang w:val="en-GB"/>
        </w:rPr>
        <w:t>long-term transmission right</w:t>
      </w:r>
      <w:r w:rsidRPr="003C5EB8">
        <w:rPr>
          <w:spacing w:val="-1"/>
          <w:lang w:val="en-GB"/>
        </w:rPr>
        <w:t>s</w:t>
      </w:r>
      <w:r w:rsidRPr="003C5EB8">
        <w:rPr>
          <w:spacing w:val="49"/>
          <w:lang w:val="en-GB"/>
        </w:rPr>
        <w:t xml:space="preserve"> </w:t>
      </w:r>
      <w:r w:rsidRPr="003C5EB8">
        <w:rPr>
          <w:spacing w:val="-1"/>
          <w:lang w:val="en-GB"/>
        </w:rPr>
        <w:t>held</w:t>
      </w:r>
      <w:r w:rsidRPr="003C5EB8">
        <w:rPr>
          <w:spacing w:val="48"/>
          <w:lang w:val="en-GB"/>
        </w:rPr>
        <w:t xml:space="preserve"> </w:t>
      </w:r>
      <w:r w:rsidRPr="003C5EB8">
        <w:rPr>
          <w:spacing w:val="-1"/>
          <w:lang w:val="en-GB"/>
        </w:rPr>
        <w:t>by</w:t>
      </w:r>
      <w:r w:rsidRPr="003C5EB8">
        <w:rPr>
          <w:spacing w:val="3"/>
          <w:lang w:val="en-GB"/>
        </w:rPr>
        <w:t xml:space="preserve"> </w:t>
      </w:r>
      <w:r w:rsidRPr="003C5EB8">
        <w:rPr>
          <w:spacing w:val="-1"/>
          <w:lang w:val="en-GB"/>
        </w:rPr>
        <w:t>the</w:t>
      </w:r>
      <w:r w:rsidRPr="003C5EB8">
        <w:rPr>
          <w:lang w:val="en-GB"/>
        </w:rPr>
        <w:t xml:space="preserve">  </w:t>
      </w:r>
      <w:r w:rsidR="006379DF" w:rsidRPr="003C5EB8">
        <w:rPr>
          <w:spacing w:val="-1"/>
          <w:lang w:val="en-GB"/>
        </w:rPr>
        <w:t>registered participant</w:t>
      </w:r>
      <w:r w:rsidRPr="003C5EB8">
        <w:rPr>
          <w:spacing w:val="2"/>
          <w:lang w:val="en-GB"/>
        </w:rPr>
        <w:t xml:space="preserve"> </w:t>
      </w:r>
      <w:r w:rsidRPr="003C5EB8">
        <w:rPr>
          <w:spacing w:val="-1"/>
          <w:lang w:val="en-GB"/>
        </w:rPr>
        <w:t>before</w:t>
      </w:r>
      <w:r w:rsidRPr="003C5EB8">
        <w:rPr>
          <w:spacing w:val="1"/>
          <w:lang w:val="en-GB"/>
        </w:rPr>
        <w:t xml:space="preserve"> </w:t>
      </w:r>
      <w:r w:rsidRPr="003C5EB8">
        <w:rPr>
          <w:spacing w:val="-1"/>
          <w:lang w:val="en-GB"/>
        </w:rPr>
        <w:t>and</w:t>
      </w:r>
      <w:r w:rsidRPr="003C5EB8">
        <w:rPr>
          <w:spacing w:val="1"/>
          <w:lang w:val="en-GB"/>
        </w:rPr>
        <w:t xml:space="preserve"> </w:t>
      </w:r>
      <w:r w:rsidRPr="003C5EB8">
        <w:rPr>
          <w:spacing w:val="-1"/>
          <w:lang w:val="en-GB"/>
        </w:rPr>
        <w:t>after</w:t>
      </w:r>
      <w:r w:rsidRPr="003C5EB8">
        <w:rPr>
          <w:spacing w:val="49"/>
          <w:lang w:val="en-GB"/>
        </w:rPr>
        <w:t xml:space="preserve"> </w:t>
      </w:r>
      <w:r w:rsidRPr="003C5EB8">
        <w:rPr>
          <w:spacing w:val="-1"/>
          <w:lang w:val="en-GB"/>
        </w:rPr>
        <w:t>the</w:t>
      </w:r>
      <w:r w:rsidRPr="003C5EB8">
        <w:rPr>
          <w:rFonts w:ascii="Times New Roman"/>
          <w:spacing w:val="59"/>
          <w:lang w:val="en-GB"/>
        </w:rPr>
        <w:t xml:space="preserve"> </w:t>
      </w:r>
      <w:r w:rsidRPr="003C5EB8">
        <w:rPr>
          <w:spacing w:val="-1"/>
          <w:lang w:val="en-GB"/>
        </w:rPr>
        <w:t>curtailment</w:t>
      </w:r>
      <w:r w:rsidR="006A21DE" w:rsidRPr="003C5EB8">
        <w:rPr>
          <w:spacing w:val="-1"/>
          <w:lang w:val="en-GB"/>
        </w:rPr>
        <w:t>;</w:t>
      </w:r>
      <w:r w:rsidR="00714AB5" w:rsidRPr="003C5EB8">
        <w:rPr>
          <w:spacing w:val="-1"/>
          <w:lang w:val="en-GB"/>
        </w:rPr>
        <w:t xml:space="preserve"> multiplied by</w:t>
      </w:r>
    </w:p>
    <w:p w14:paraId="2E0E2302" w14:textId="0507A6A5" w:rsidR="003041E4" w:rsidRPr="003C5EB8" w:rsidRDefault="00714AB5" w:rsidP="00466D21">
      <w:pPr>
        <w:pStyle w:val="BodyText"/>
        <w:numPr>
          <w:ilvl w:val="0"/>
          <w:numId w:val="19"/>
        </w:numPr>
        <w:tabs>
          <w:tab w:val="left" w:pos="1488"/>
        </w:tabs>
        <w:spacing w:line="276" w:lineRule="auto"/>
        <w:ind w:right="148"/>
        <w:jc w:val="both"/>
        <w:rPr>
          <w:lang w:val="en-GB"/>
        </w:rPr>
      </w:pPr>
      <w:r w:rsidRPr="003C5EB8">
        <w:rPr>
          <w:spacing w:val="-1"/>
          <w:lang w:val="en-GB"/>
        </w:rPr>
        <w:t>the MTU in hours</w:t>
      </w:r>
      <w:r w:rsidR="00B300E8" w:rsidRPr="003C5EB8">
        <w:rPr>
          <w:spacing w:val="-1"/>
          <w:lang w:val="en-GB"/>
        </w:rPr>
        <w:t>.</w:t>
      </w:r>
    </w:p>
    <w:p w14:paraId="2E0E2303" w14:textId="77777777" w:rsidR="003041E4" w:rsidRPr="003C5EB8" w:rsidRDefault="003041E4">
      <w:pPr>
        <w:spacing w:line="241" w:lineRule="auto"/>
        <w:jc w:val="both"/>
        <w:rPr>
          <w:lang w:val="en-GB"/>
        </w:rPr>
        <w:sectPr w:rsidR="003041E4" w:rsidRPr="003C5EB8">
          <w:footerReference w:type="default" r:id="rId15"/>
          <w:pgSz w:w="11900" w:h="16840"/>
          <w:pgMar w:top="1440" w:right="1260" w:bottom="1760" w:left="1280" w:header="0" w:footer="1513" w:gutter="0"/>
          <w:cols w:space="720"/>
        </w:sectPr>
      </w:pPr>
    </w:p>
    <w:p w14:paraId="2E0E2304" w14:textId="77777777" w:rsidR="003041E4" w:rsidRPr="003C5EB8" w:rsidRDefault="00B300E8" w:rsidP="00C3691D">
      <w:pPr>
        <w:pStyle w:val="Heading1"/>
        <w:jc w:val="center"/>
        <w:rPr>
          <w:lang w:val="en-GB"/>
        </w:rPr>
      </w:pPr>
      <w:bookmarkStart w:id="82" w:name="_Toc170124955"/>
      <w:r w:rsidRPr="003C5EB8">
        <w:rPr>
          <w:lang w:val="en-GB"/>
        </w:rPr>
        <w:lastRenderedPageBreak/>
        <w:t>CHAPTER</w:t>
      </w:r>
      <w:r w:rsidRPr="003C5EB8">
        <w:rPr>
          <w:spacing w:val="-2"/>
          <w:lang w:val="en-GB"/>
        </w:rPr>
        <w:t xml:space="preserve"> </w:t>
      </w:r>
      <w:r w:rsidRPr="003C5EB8">
        <w:rPr>
          <w:lang w:val="en-GB"/>
        </w:rPr>
        <w:t>10</w:t>
      </w:r>
      <w:bookmarkEnd w:id="82"/>
    </w:p>
    <w:p w14:paraId="2E0E2305" w14:textId="5272EA7F" w:rsidR="003041E4" w:rsidRPr="003C5EB8" w:rsidRDefault="00B300E8" w:rsidP="00C3691D">
      <w:pPr>
        <w:pStyle w:val="Heading1"/>
        <w:jc w:val="center"/>
        <w:rPr>
          <w:rFonts w:cs="Calibri"/>
          <w:lang w:val="en-GB"/>
        </w:rPr>
      </w:pPr>
      <w:bookmarkStart w:id="83" w:name="_Toc170124956"/>
      <w:r w:rsidRPr="003C5EB8">
        <w:rPr>
          <w:lang w:val="en-GB"/>
        </w:rPr>
        <w:t>Invoicing</w:t>
      </w:r>
      <w:r w:rsidRPr="003C5EB8">
        <w:rPr>
          <w:spacing w:val="-3"/>
          <w:lang w:val="en-GB"/>
        </w:rPr>
        <w:t xml:space="preserve"> </w:t>
      </w:r>
      <w:r w:rsidRPr="003C5EB8">
        <w:rPr>
          <w:lang w:val="en-GB"/>
        </w:rPr>
        <w:t xml:space="preserve">and </w:t>
      </w:r>
      <w:r w:rsidR="008842F7" w:rsidRPr="003C5EB8">
        <w:rPr>
          <w:lang w:val="en-GB"/>
        </w:rPr>
        <w:t>p</w:t>
      </w:r>
      <w:r w:rsidRPr="003C5EB8">
        <w:rPr>
          <w:lang w:val="en-GB"/>
        </w:rPr>
        <w:t>ayment</w:t>
      </w:r>
      <w:bookmarkEnd w:id="83"/>
    </w:p>
    <w:p w14:paraId="2E0E2306" w14:textId="77777777" w:rsidR="003041E4" w:rsidRPr="003C5EB8" w:rsidRDefault="003041E4">
      <w:pPr>
        <w:spacing w:before="8"/>
        <w:rPr>
          <w:rFonts w:ascii="Calibri" w:eastAsia="Calibri" w:hAnsi="Calibri" w:cs="Calibri"/>
          <w:b/>
          <w:bCs/>
          <w:sz w:val="37"/>
          <w:szCs w:val="37"/>
          <w:lang w:val="en-GB"/>
        </w:rPr>
      </w:pPr>
    </w:p>
    <w:p w14:paraId="2E0E2307" w14:textId="77777777" w:rsidR="003041E4" w:rsidRPr="003C5EB8" w:rsidRDefault="00B300E8">
      <w:pPr>
        <w:spacing w:line="267" w:lineRule="exact"/>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62</w:t>
      </w:r>
    </w:p>
    <w:p w14:paraId="2E0E2308" w14:textId="14A0A702" w:rsidR="003041E4" w:rsidRPr="003C5EB8" w:rsidRDefault="00B300E8">
      <w:pPr>
        <w:pStyle w:val="Heading2"/>
        <w:spacing w:line="267" w:lineRule="exact"/>
        <w:ind w:right="213"/>
        <w:jc w:val="center"/>
        <w:rPr>
          <w:spacing w:val="-1"/>
          <w:lang w:val="en-GB"/>
        </w:rPr>
      </w:pPr>
      <w:bookmarkStart w:id="84" w:name="_Toc170124957"/>
      <w:r w:rsidRPr="003C5EB8">
        <w:rPr>
          <w:spacing w:val="-1"/>
          <w:lang w:val="en-GB"/>
        </w:rPr>
        <w:t>General</w:t>
      </w:r>
      <w:r w:rsidRPr="003C5EB8">
        <w:rPr>
          <w:spacing w:val="1"/>
          <w:lang w:val="en-GB"/>
        </w:rPr>
        <w:t xml:space="preserve"> </w:t>
      </w:r>
      <w:r w:rsidRPr="003C5EB8">
        <w:rPr>
          <w:spacing w:val="-1"/>
          <w:lang w:val="en-GB"/>
        </w:rPr>
        <w:t>principles</w:t>
      </w:r>
      <w:bookmarkEnd w:id="84"/>
    </w:p>
    <w:p w14:paraId="7233B1B8" w14:textId="77777777" w:rsidR="000169D9" w:rsidRPr="003C5EB8" w:rsidRDefault="000169D9">
      <w:pPr>
        <w:pStyle w:val="Heading2"/>
        <w:spacing w:line="267" w:lineRule="exact"/>
        <w:ind w:right="213"/>
        <w:jc w:val="center"/>
        <w:rPr>
          <w:b w:val="0"/>
          <w:bCs w:val="0"/>
          <w:lang w:val="en-GB"/>
        </w:rPr>
      </w:pPr>
    </w:p>
    <w:p w14:paraId="2E0E2309" w14:textId="1348D2CA" w:rsidR="003041E4" w:rsidRPr="003C5EB8" w:rsidRDefault="00B300E8">
      <w:pPr>
        <w:pStyle w:val="BodyText"/>
        <w:numPr>
          <w:ilvl w:val="0"/>
          <w:numId w:val="18"/>
        </w:numPr>
        <w:tabs>
          <w:tab w:val="left" w:pos="856"/>
        </w:tabs>
        <w:spacing w:before="120"/>
        <w:ind w:right="148"/>
        <w:jc w:val="both"/>
        <w:rPr>
          <w:lang w:val="en-GB"/>
        </w:rPr>
      </w:pPr>
      <w:r w:rsidRPr="003C5EB8">
        <w:rPr>
          <w:lang w:val="en-GB"/>
        </w:rPr>
        <w:t>A</w:t>
      </w:r>
      <w:r w:rsidRPr="003C5EB8">
        <w:rPr>
          <w:spacing w:val="16"/>
          <w:lang w:val="en-GB"/>
        </w:rPr>
        <w:t xml:space="preserve"> </w:t>
      </w:r>
      <w:r w:rsidR="006379DF" w:rsidRPr="003C5EB8">
        <w:rPr>
          <w:spacing w:val="-1"/>
          <w:lang w:val="en-GB"/>
        </w:rPr>
        <w:t>registered participant</w:t>
      </w:r>
      <w:r w:rsidRPr="003C5EB8">
        <w:rPr>
          <w:spacing w:val="17"/>
          <w:lang w:val="en-GB"/>
        </w:rPr>
        <w:t xml:space="preserve"> </w:t>
      </w:r>
      <w:r w:rsidRPr="003C5EB8">
        <w:rPr>
          <w:spacing w:val="-2"/>
          <w:lang w:val="en-GB"/>
        </w:rPr>
        <w:t>shall</w:t>
      </w:r>
      <w:r w:rsidRPr="003C5EB8">
        <w:rPr>
          <w:spacing w:val="17"/>
          <w:lang w:val="en-GB"/>
        </w:rPr>
        <w:t xml:space="preserve"> </w:t>
      </w:r>
      <w:r w:rsidRPr="003C5EB8">
        <w:rPr>
          <w:spacing w:val="-1"/>
          <w:lang w:val="en-GB"/>
        </w:rPr>
        <w:t>pay</w:t>
      </w:r>
      <w:r w:rsidRPr="003C5EB8">
        <w:rPr>
          <w:spacing w:val="18"/>
          <w:lang w:val="en-GB"/>
        </w:rPr>
        <w:t xml:space="preserve"> </w:t>
      </w:r>
      <w:r w:rsidRPr="003C5EB8">
        <w:rPr>
          <w:spacing w:val="-1"/>
          <w:lang w:val="en-GB"/>
        </w:rPr>
        <w:t>the</w:t>
      </w:r>
      <w:r w:rsidRPr="003C5EB8">
        <w:rPr>
          <w:spacing w:val="17"/>
          <w:lang w:val="en-GB"/>
        </w:rPr>
        <w:t xml:space="preserve"> </w:t>
      </w:r>
      <w:r w:rsidRPr="003C5EB8">
        <w:rPr>
          <w:spacing w:val="-1"/>
          <w:lang w:val="en-GB"/>
        </w:rPr>
        <w:t>amounts</w:t>
      </w:r>
      <w:r w:rsidRPr="003C5EB8">
        <w:rPr>
          <w:spacing w:val="17"/>
          <w:lang w:val="en-GB"/>
        </w:rPr>
        <w:t xml:space="preserve"> </w:t>
      </w:r>
      <w:r w:rsidRPr="003C5EB8">
        <w:rPr>
          <w:spacing w:val="-1"/>
          <w:lang w:val="en-GB"/>
        </w:rPr>
        <w:t>due</w:t>
      </w:r>
      <w:r w:rsidRPr="003C5EB8">
        <w:rPr>
          <w:spacing w:val="16"/>
          <w:lang w:val="en-GB"/>
        </w:rPr>
        <w:t xml:space="preserve"> </w:t>
      </w:r>
      <w:r w:rsidRPr="003C5EB8">
        <w:rPr>
          <w:spacing w:val="-1"/>
          <w:lang w:val="en-GB"/>
        </w:rPr>
        <w:t>as</w:t>
      </w:r>
      <w:r w:rsidRPr="003C5EB8">
        <w:rPr>
          <w:spacing w:val="17"/>
          <w:lang w:val="en-GB"/>
        </w:rPr>
        <w:t xml:space="preserve"> </w:t>
      </w:r>
      <w:r w:rsidRPr="003C5EB8">
        <w:rPr>
          <w:spacing w:val="-1"/>
          <w:lang w:val="en-GB"/>
        </w:rPr>
        <w:t>calculated</w:t>
      </w:r>
      <w:r w:rsidRPr="003C5EB8">
        <w:rPr>
          <w:spacing w:val="16"/>
          <w:lang w:val="en-GB"/>
        </w:rPr>
        <w:t xml:space="preserve"> </w:t>
      </w:r>
      <w:r w:rsidRPr="003C5EB8">
        <w:rPr>
          <w:spacing w:val="-1"/>
          <w:lang w:val="en-GB"/>
        </w:rPr>
        <w:t>in</w:t>
      </w:r>
      <w:r w:rsidRPr="003C5EB8">
        <w:rPr>
          <w:spacing w:val="17"/>
          <w:lang w:val="en-GB"/>
        </w:rPr>
        <w:t xml:space="preserve"> </w:t>
      </w:r>
      <w:r w:rsidRPr="003C5EB8">
        <w:rPr>
          <w:spacing w:val="-2"/>
          <w:lang w:val="en-GB"/>
        </w:rPr>
        <w:t>accordance</w:t>
      </w:r>
      <w:r w:rsidRPr="003C5EB8">
        <w:rPr>
          <w:spacing w:val="17"/>
          <w:lang w:val="en-GB"/>
        </w:rPr>
        <w:t xml:space="preserve"> </w:t>
      </w:r>
      <w:r w:rsidRPr="003C5EB8">
        <w:rPr>
          <w:spacing w:val="-1"/>
          <w:lang w:val="en-GB"/>
        </w:rPr>
        <w:t>with</w:t>
      </w:r>
      <w:r w:rsidRPr="003C5EB8">
        <w:rPr>
          <w:spacing w:val="16"/>
          <w:lang w:val="en-GB"/>
        </w:rPr>
        <w:t xml:space="preserve"> </w:t>
      </w:r>
      <w:r w:rsidRPr="003C5EB8">
        <w:rPr>
          <w:spacing w:val="-1"/>
          <w:lang w:val="en-GB"/>
        </w:rPr>
        <w:t>Article</w:t>
      </w:r>
      <w:r w:rsidRPr="003C5EB8">
        <w:rPr>
          <w:rFonts w:ascii="Times New Roman"/>
          <w:spacing w:val="73"/>
          <w:lang w:val="en-GB"/>
        </w:rPr>
        <w:t xml:space="preserve"> </w:t>
      </w:r>
      <w:r w:rsidRPr="003C5EB8">
        <w:rPr>
          <w:lang w:val="en-GB"/>
        </w:rPr>
        <w:t>63</w:t>
      </w:r>
      <w:r w:rsidRPr="003C5EB8">
        <w:rPr>
          <w:spacing w:val="27"/>
          <w:lang w:val="en-GB"/>
        </w:rPr>
        <w:t xml:space="preserve"> </w:t>
      </w:r>
      <w:r w:rsidRPr="003C5EB8">
        <w:rPr>
          <w:spacing w:val="-1"/>
          <w:lang w:val="en-GB"/>
        </w:rPr>
        <w:t>for</w:t>
      </w:r>
      <w:r w:rsidRPr="003C5EB8">
        <w:rPr>
          <w:spacing w:val="26"/>
          <w:lang w:val="en-GB"/>
        </w:rPr>
        <w:t xml:space="preserve"> </w:t>
      </w:r>
      <w:r w:rsidRPr="003C5EB8">
        <w:rPr>
          <w:spacing w:val="-1"/>
          <w:lang w:val="en-GB"/>
        </w:rPr>
        <w:t>all</w:t>
      </w:r>
      <w:r w:rsidRPr="003C5EB8">
        <w:rPr>
          <w:spacing w:val="26"/>
          <w:lang w:val="en-GB"/>
        </w:rPr>
        <w:t xml:space="preserve"> </w:t>
      </w:r>
      <w:r w:rsidR="00AF062B" w:rsidRPr="003C5EB8">
        <w:rPr>
          <w:spacing w:val="-1"/>
          <w:lang w:val="en-GB"/>
        </w:rPr>
        <w:t>long-term transmission right</w:t>
      </w:r>
      <w:r w:rsidRPr="003C5EB8">
        <w:rPr>
          <w:spacing w:val="-1"/>
          <w:lang w:val="en-GB"/>
        </w:rPr>
        <w:t>s</w:t>
      </w:r>
      <w:r w:rsidRPr="003C5EB8">
        <w:rPr>
          <w:spacing w:val="26"/>
          <w:lang w:val="en-GB"/>
        </w:rPr>
        <w:t xml:space="preserve"> </w:t>
      </w:r>
      <w:r w:rsidRPr="003C5EB8">
        <w:rPr>
          <w:spacing w:val="-1"/>
          <w:lang w:val="en-GB"/>
        </w:rPr>
        <w:t>allocated</w:t>
      </w:r>
      <w:r w:rsidRPr="003C5EB8">
        <w:rPr>
          <w:spacing w:val="27"/>
          <w:lang w:val="en-GB"/>
        </w:rPr>
        <w:t xml:space="preserve"> </w:t>
      </w:r>
      <w:r w:rsidRPr="003C5EB8">
        <w:rPr>
          <w:spacing w:val="-1"/>
          <w:lang w:val="en-GB"/>
        </w:rPr>
        <w:t>to</w:t>
      </w:r>
      <w:r w:rsidRPr="003C5EB8">
        <w:rPr>
          <w:spacing w:val="28"/>
          <w:lang w:val="en-GB"/>
        </w:rPr>
        <w:t xml:space="preserve"> </w:t>
      </w:r>
      <w:r w:rsidRPr="003C5EB8">
        <w:rPr>
          <w:spacing w:val="-1"/>
          <w:lang w:val="en-GB"/>
        </w:rPr>
        <w:t>him.</w:t>
      </w:r>
      <w:r w:rsidRPr="003C5EB8">
        <w:rPr>
          <w:spacing w:val="23"/>
          <w:lang w:val="en-GB"/>
        </w:rPr>
        <w:t xml:space="preserve"> </w:t>
      </w:r>
      <w:r w:rsidRPr="003C5EB8">
        <w:rPr>
          <w:spacing w:val="-1"/>
          <w:lang w:val="en-GB"/>
        </w:rPr>
        <w:t>This</w:t>
      </w:r>
      <w:r w:rsidRPr="003C5EB8">
        <w:rPr>
          <w:spacing w:val="27"/>
          <w:lang w:val="en-GB"/>
        </w:rPr>
        <w:t xml:space="preserve"> </w:t>
      </w:r>
      <w:r w:rsidRPr="003C5EB8">
        <w:rPr>
          <w:spacing w:val="-1"/>
          <w:lang w:val="en-GB"/>
        </w:rPr>
        <w:t>obligation</w:t>
      </w:r>
      <w:r w:rsidRPr="003C5EB8">
        <w:rPr>
          <w:spacing w:val="26"/>
          <w:lang w:val="en-GB"/>
        </w:rPr>
        <w:t xml:space="preserve"> </w:t>
      </w:r>
      <w:r w:rsidRPr="003C5EB8">
        <w:rPr>
          <w:spacing w:val="-1"/>
          <w:lang w:val="en-GB"/>
        </w:rPr>
        <w:t>shall</w:t>
      </w:r>
      <w:r w:rsidRPr="003C5EB8">
        <w:rPr>
          <w:spacing w:val="26"/>
          <w:lang w:val="en-GB"/>
        </w:rPr>
        <w:t xml:space="preserve"> </w:t>
      </w:r>
      <w:r w:rsidRPr="003C5EB8">
        <w:rPr>
          <w:spacing w:val="-1"/>
          <w:lang w:val="en-GB"/>
        </w:rPr>
        <w:t>be</w:t>
      </w:r>
      <w:r w:rsidRPr="003C5EB8">
        <w:rPr>
          <w:spacing w:val="27"/>
          <w:lang w:val="en-GB"/>
        </w:rPr>
        <w:t xml:space="preserve"> </w:t>
      </w:r>
      <w:r w:rsidRPr="003C5EB8">
        <w:rPr>
          <w:spacing w:val="-1"/>
          <w:lang w:val="en-GB"/>
        </w:rPr>
        <w:t>fulfilled</w:t>
      </w:r>
      <w:r w:rsidRPr="003C5EB8">
        <w:rPr>
          <w:rFonts w:ascii="Times New Roman"/>
          <w:spacing w:val="53"/>
          <w:lang w:val="en-GB"/>
        </w:rPr>
        <w:t xml:space="preserve"> </w:t>
      </w:r>
      <w:r w:rsidRPr="003C5EB8">
        <w:rPr>
          <w:spacing w:val="-1"/>
          <w:lang w:val="en-GB"/>
        </w:rPr>
        <w:t>irrespective</w:t>
      </w:r>
      <w:r w:rsidRPr="003C5EB8">
        <w:rPr>
          <w:spacing w:val="44"/>
          <w:lang w:val="en-GB"/>
        </w:rPr>
        <w:t xml:space="preserve"> </w:t>
      </w:r>
      <w:r w:rsidRPr="003C5EB8">
        <w:rPr>
          <w:lang w:val="en-GB"/>
        </w:rPr>
        <w:t>of</w:t>
      </w:r>
      <w:r w:rsidRPr="003C5EB8">
        <w:rPr>
          <w:spacing w:val="45"/>
          <w:lang w:val="en-GB"/>
        </w:rPr>
        <w:t xml:space="preserve"> </w:t>
      </w:r>
      <w:r w:rsidRPr="003C5EB8">
        <w:rPr>
          <w:spacing w:val="-1"/>
          <w:lang w:val="en-GB"/>
        </w:rPr>
        <w:t>any</w:t>
      </w:r>
      <w:r w:rsidRPr="003C5EB8">
        <w:rPr>
          <w:spacing w:val="46"/>
          <w:lang w:val="en-GB"/>
        </w:rPr>
        <w:t xml:space="preserve"> </w:t>
      </w:r>
      <w:r w:rsidRPr="003C5EB8">
        <w:rPr>
          <w:spacing w:val="-1"/>
          <w:lang w:val="en-GB"/>
        </w:rPr>
        <w:t>return</w:t>
      </w:r>
      <w:r w:rsidRPr="003C5EB8">
        <w:rPr>
          <w:spacing w:val="43"/>
          <w:lang w:val="en-GB"/>
        </w:rPr>
        <w:t xml:space="preserve"> </w:t>
      </w:r>
      <w:r w:rsidRPr="003C5EB8">
        <w:rPr>
          <w:lang w:val="en-GB"/>
        </w:rPr>
        <w:t>or</w:t>
      </w:r>
      <w:r w:rsidRPr="003C5EB8">
        <w:rPr>
          <w:spacing w:val="45"/>
          <w:lang w:val="en-GB"/>
        </w:rPr>
        <w:t xml:space="preserve"> </w:t>
      </w:r>
      <w:r w:rsidRPr="003C5EB8">
        <w:rPr>
          <w:spacing w:val="-1"/>
          <w:lang w:val="en-GB"/>
        </w:rPr>
        <w:t>transfer</w:t>
      </w:r>
      <w:r w:rsidRPr="003C5EB8">
        <w:rPr>
          <w:spacing w:val="45"/>
          <w:lang w:val="en-GB"/>
        </w:rPr>
        <w:t xml:space="preserve"> </w:t>
      </w:r>
      <w:r w:rsidRPr="003C5EB8">
        <w:rPr>
          <w:lang w:val="en-GB"/>
        </w:rPr>
        <w:t>or</w:t>
      </w:r>
      <w:r w:rsidRPr="003C5EB8">
        <w:rPr>
          <w:spacing w:val="45"/>
          <w:lang w:val="en-GB"/>
        </w:rPr>
        <w:t xml:space="preserve"> </w:t>
      </w:r>
      <w:r w:rsidRPr="003C5EB8">
        <w:rPr>
          <w:spacing w:val="-1"/>
          <w:lang w:val="en-GB"/>
        </w:rPr>
        <w:t>curtailment</w:t>
      </w:r>
      <w:r w:rsidRPr="003C5EB8">
        <w:rPr>
          <w:spacing w:val="47"/>
          <w:lang w:val="en-GB"/>
        </w:rPr>
        <w:t xml:space="preserve"> </w:t>
      </w:r>
      <w:r w:rsidRPr="003C5EB8">
        <w:rPr>
          <w:lang w:val="en-GB"/>
        </w:rPr>
        <w:t>of</w:t>
      </w:r>
      <w:r w:rsidRPr="003C5EB8">
        <w:rPr>
          <w:spacing w:val="45"/>
          <w:lang w:val="en-GB"/>
        </w:rPr>
        <w:t xml:space="preserve"> </w:t>
      </w:r>
      <w:r w:rsidRPr="003C5EB8">
        <w:rPr>
          <w:spacing w:val="-1"/>
          <w:lang w:val="en-GB"/>
        </w:rPr>
        <w:t>all</w:t>
      </w:r>
      <w:r w:rsidRPr="003C5EB8">
        <w:rPr>
          <w:spacing w:val="45"/>
          <w:lang w:val="en-GB"/>
        </w:rPr>
        <w:t xml:space="preserve"> </w:t>
      </w:r>
      <w:r w:rsidRPr="003C5EB8">
        <w:rPr>
          <w:lang w:val="en-GB"/>
        </w:rPr>
        <w:t>or</w:t>
      </w:r>
      <w:r w:rsidRPr="003C5EB8">
        <w:rPr>
          <w:spacing w:val="46"/>
          <w:lang w:val="en-GB"/>
        </w:rPr>
        <w:t xml:space="preserve"> </w:t>
      </w:r>
      <w:r w:rsidRPr="003C5EB8">
        <w:rPr>
          <w:spacing w:val="-1"/>
          <w:lang w:val="en-GB"/>
        </w:rPr>
        <w:t>some</w:t>
      </w:r>
      <w:r w:rsidRPr="003C5EB8">
        <w:rPr>
          <w:spacing w:val="44"/>
          <w:lang w:val="en-GB"/>
        </w:rPr>
        <w:t xml:space="preserve"> </w:t>
      </w:r>
      <w:r w:rsidRPr="003C5EB8">
        <w:rPr>
          <w:lang w:val="en-GB"/>
        </w:rPr>
        <w:t>of</w:t>
      </w:r>
      <w:r w:rsidRPr="003C5EB8">
        <w:rPr>
          <w:spacing w:val="45"/>
          <w:lang w:val="en-GB"/>
        </w:rPr>
        <w:t xml:space="preserve"> </w:t>
      </w:r>
      <w:r w:rsidRPr="003C5EB8">
        <w:rPr>
          <w:spacing w:val="-1"/>
          <w:lang w:val="en-GB"/>
        </w:rPr>
        <w:t>these</w:t>
      </w:r>
      <w:r w:rsidRPr="003C5EB8">
        <w:rPr>
          <w:spacing w:val="44"/>
          <w:lang w:val="en-GB"/>
        </w:rPr>
        <w:t xml:space="preserve"> </w:t>
      </w:r>
      <w:r w:rsidR="00AF062B" w:rsidRPr="003C5EB8">
        <w:rPr>
          <w:lang w:val="en-GB"/>
        </w:rPr>
        <w:t>long-term transmission right</w:t>
      </w:r>
      <w:r w:rsidRPr="003C5EB8">
        <w:rPr>
          <w:spacing w:val="-1"/>
          <w:lang w:val="en-GB"/>
        </w:rPr>
        <w:t>s</w:t>
      </w:r>
      <w:r w:rsidRPr="003C5EB8">
        <w:rPr>
          <w:spacing w:val="-2"/>
          <w:lang w:val="en-GB"/>
        </w:rPr>
        <w:t xml:space="preserve"> </w:t>
      </w:r>
      <w:r w:rsidRPr="003C5EB8">
        <w:rPr>
          <w:spacing w:val="-1"/>
          <w:lang w:val="en-GB"/>
        </w:rPr>
        <w:t>in accordance</w:t>
      </w:r>
      <w:r w:rsidRPr="003C5EB8">
        <w:rPr>
          <w:spacing w:val="2"/>
          <w:lang w:val="en-GB"/>
        </w:rPr>
        <w:t xml:space="preserve"> </w:t>
      </w:r>
      <w:r w:rsidRPr="003C5EB8">
        <w:rPr>
          <w:spacing w:val="-1"/>
          <w:lang w:val="en-GB"/>
        </w:rPr>
        <w:t>with</w:t>
      </w:r>
      <w:r w:rsidRPr="003C5EB8">
        <w:rPr>
          <w:spacing w:val="-3"/>
          <w:lang w:val="en-GB"/>
        </w:rPr>
        <w:t xml:space="preserve"> </w:t>
      </w:r>
      <w:r w:rsidRPr="003C5EB8">
        <w:rPr>
          <w:spacing w:val="-1"/>
          <w:lang w:val="en-GB"/>
        </w:rPr>
        <w:t>these</w:t>
      </w:r>
      <w:r w:rsidRPr="003C5EB8">
        <w:rPr>
          <w:spacing w:val="1"/>
          <w:lang w:val="en-GB"/>
        </w:rPr>
        <w:t xml:space="preserve"> </w:t>
      </w:r>
      <w:r w:rsidR="00C166E7" w:rsidRPr="003C5EB8">
        <w:rPr>
          <w:spacing w:val="-2"/>
          <w:lang w:val="en-GB"/>
        </w:rPr>
        <w:t>allocation rules</w:t>
      </w:r>
      <w:r w:rsidRPr="003C5EB8">
        <w:rPr>
          <w:spacing w:val="-1"/>
          <w:lang w:val="en-GB"/>
        </w:rPr>
        <w:t>.</w:t>
      </w:r>
    </w:p>
    <w:p w14:paraId="2E0E230A" w14:textId="7D1ECAB2" w:rsidR="003041E4" w:rsidRPr="003C5EB8" w:rsidRDefault="00B300E8">
      <w:pPr>
        <w:pStyle w:val="BodyText"/>
        <w:numPr>
          <w:ilvl w:val="0"/>
          <w:numId w:val="18"/>
        </w:numPr>
        <w:tabs>
          <w:tab w:val="left" w:pos="856"/>
        </w:tabs>
        <w:spacing w:before="196"/>
        <w:ind w:right="146"/>
        <w:jc w:val="both"/>
        <w:rPr>
          <w:lang w:val="en-GB"/>
        </w:rPr>
      </w:pPr>
      <w:r w:rsidRPr="003C5EB8">
        <w:rPr>
          <w:spacing w:val="-1"/>
          <w:lang w:val="en-GB"/>
        </w:rPr>
        <w:t>The</w:t>
      </w:r>
      <w:r w:rsidRPr="003C5EB8">
        <w:rPr>
          <w:spacing w:val="15"/>
          <w:lang w:val="en-GB"/>
        </w:rPr>
        <w:t xml:space="preserve"> </w:t>
      </w:r>
      <w:r w:rsidR="006379DF" w:rsidRPr="003C5EB8">
        <w:rPr>
          <w:spacing w:val="-1"/>
          <w:lang w:val="en-GB"/>
        </w:rPr>
        <w:t>registered participant</w:t>
      </w:r>
      <w:r w:rsidRPr="003C5EB8">
        <w:rPr>
          <w:spacing w:val="12"/>
          <w:lang w:val="en-GB"/>
        </w:rPr>
        <w:t xml:space="preserve"> </w:t>
      </w:r>
      <w:r w:rsidRPr="003C5EB8">
        <w:rPr>
          <w:lang w:val="en-GB"/>
        </w:rPr>
        <w:t>may</w:t>
      </w:r>
      <w:r w:rsidRPr="003C5EB8">
        <w:rPr>
          <w:spacing w:val="14"/>
          <w:lang w:val="en-GB"/>
        </w:rPr>
        <w:t xml:space="preserve"> </w:t>
      </w:r>
      <w:r w:rsidRPr="003C5EB8">
        <w:rPr>
          <w:spacing w:val="-1"/>
          <w:lang w:val="en-GB"/>
        </w:rPr>
        <w:t>upon</w:t>
      </w:r>
      <w:r w:rsidRPr="003C5EB8">
        <w:rPr>
          <w:spacing w:val="14"/>
          <w:lang w:val="en-GB"/>
        </w:rPr>
        <w:t xml:space="preserve"> </w:t>
      </w:r>
      <w:r w:rsidRPr="003C5EB8">
        <w:rPr>
          <w:spacing w:val="-1"/>
          <w:lang w:val="en-GB"/>
        </w:rPr>
        <w:t>payment</w:t>
      </w:r>
      <w:r w:rsidRPr="003C5EB8">
        <w:rPr>
          <w:spacing w:val="15"/>
          <w:lang w:val="en-GB"/>
        </w:rPr>
        <w:t xml:space="preserve"> </w:t>
      </w:r>
      <w:r w:rsidRPr="003C5EB8">
        <w:rPr>
          <w:spacing w:val="-1"/>
          <w:lang w:val="en-GB"/>
        </w:rPr>
        <w:t>use</w:t>
      </w:r>
      <w:r w:rsidRPr="003C5EB8">
        <w:rPr>
          <w:spacing w:val="13"/>
          <w:lang w:val="en-GB"/>
        </w:rPr>
        <w:t xml:space="preserve"> </w:t>
      </w:r>
      <w:r w:rsidRPr="003C5EB8">
        <w:rPr>
          <w:spacing w:val="-1"/>
          <w:lang w:val="en-GB"/>
        </w:rPr>
        <w:t>the</w:t>
      </w:r>
      <w:r w:rsidRPr="003C5EB8">
        <w:rPr>
          <w:spacing w:val="16"/>
          <w:lang w:val="en-GB"/>
        </w:rPr>
        <w:t xml:space="preserve"> </w:t>
      </w:r>
      <w:r w:rsidR="00E824F2" w:rsidRPr="003C5EB8">
        <w:rPr>
          <w:spacing w:val="-1"/>
          <w:lang w:val="en-GB"/>
        </w:rPr>
        <w:t>cross zonal capacity</w:t>
      </w:r>
      <w:r w:rsidRPr="003C5EB8">
        <w:rPr>
          <w:spacing w:val="16"/>
          <w:lang w:val="en-GB"/>
        </w:rPr>
        <w:t xml:space="preserve"> </w:t>
      </w:r>
      <w:r w:rsidRPr="003C5EB8">
        <w:rPr>
          <w:spacing w:val="-1"/>
          <w:lang w:val="en-GB"/>
        </w:rPr>
        <w:t>connected</w:t>
      </w:r>
      <w:r w:rsidRPr="003C5EB8">
        <w:rPr>
          <w:spacing w:val="11"/>
          <w:lang w:val="en-GB"/>
        </w:rPr>
        <w:t xml:space="preserve"> </w:t>
      </w:r>
      <w:r w:rsidRPr="003C5EB8">
        <w:rPr>
          <w:spacing w:val="-1"/>
          <w:lang w:val="en-GB"/>
        </w:rPr>
        <w:t>with</w:t>
      </w:r>
      <w:r w:rsidRPr="003C5EB8">
        <w:rPr>
          <w:rFonts w:ascii="Times New Roman"/>
          <w:spacing w:val="49"/>
          <w:lang w:val="en-GB"/>
        </w:rPr>
        <w:t xml:space="preserve"> </w:t>
      </w:r>
      <w:r w:rsidRPr="003C5EB8">
        <w:rPr>
          <w:spacing w:val="-1"/>
          <w:lang w:val="en-GB"/>
        </w:rPr>
        <w:t>the</w:t>
      </w:r>
      <w:r w:rsidRPr="003C5EB8">
        <w:rPr>
          <w:spacing w:val="8"/>
          <w:lang w:val="en-GB"/>
        </w:rPr>
        <w:t xml:space="preserve"> </w:t>
      </w:r>
      <w:r w:rsidRPr="003C5EB8">
        <w:rPr>
          <w:spacing w:val="-1"/>
          <w:lang w:val="en-GB"/>
        </w:rPr>
        <w:t>allocated</w:t>
      </w:r>
      <w:r w:rsidRPr="003C5EB8">
        <w:rPr>
          <w:spacing w:val="6"/>
          <w:lang w:val="en-GB"/>
        </w:rPr>
        <w:t xml:space="preserve"> </w:t>
      </w:r>
      <w:r w:rsidR="00AF062B" w:rsidRPr="003C5EB8">
        <w:rPr>
          <w:spacing w:val="-1"/>
          <w:lang w:val="en-GB"/>
        </w:rPr>
        <w:t>long-term transmission right</w:t>
      </w:r>
      <w:r w:rsidRPr="003C5EB8">
        <w:rPr>
          <w:spacing w:val="-1"/>
          <w:lang w:val="en-GB"/>
        </w:rPr>
        <w:t>s</w:t>
      </w:r>
      <w:r w:rsidRPr="003C5EB8">
        <w:rPr>
          <w:spacing w:val="5"/>
          <w:lang w:val="en-GB"/>
        </w:rPr>
        <w:t xml:space="preserve"> </w:t>
      </w:r>
      <w:r w:rsidRPr="003C5EB8">
        <w:rPr>
          <w:spacing w:val="-1"/>
          <w:lang w:val="en-GB"/>
        </w:rPr>
        <w:t>as</w:t>
      </w:r>
      <w:r w:rsidRPr="003C5EB8">
        <w:rPr>
          <w:spacing w:val="5"/>
          <w:lang w:val="en-GB"/>
        </w:rPr>
        <w:t xml:space="preserve"> </w:t>
      </w:r>
      <w:r w:rsidRPr="003C5EB8">
        <w:rPr>
          <w:spacing w:val="-1"/>
          <w:lang w:val="en-GB"/>
        </w:rPr>
        <w:t>described</w:t>
      </w:r>
      <w:r w:rsidRPr="003C5EB8">
        <w:rPr>
          <w:spacing w:val="7"/>
          <w:lang w:val="en-GB"/>
        </w:rPr>
        <w:t xml:space="preserve"> </w:t>
      </w:r>
      <w:r w:rsidRPr="003C5EB8">
        <w:rPr>
          <w:spacing w:val="-1"/>
          <w:lang w:val="en-GB"/>
        </w:rPr>
        <w:t>in</w:t>
      </w:r>
      <w:r w:rsidRPr="003C5EB8">
        <w:rPr>
          <w:spacing w:val="6"/>
          <w:lang w:val="en-GB"/>
        </w:rPr>
        <w:t xml:space="preserve"> </w:t>
      </w:r>
      <w:r w:rsidRPr="003C5EB8">
        <w:rPr>
          <w:spacing w:val="-1"/>
          <w:lang w:val="en-GB"/>
        </w:rPr>
        <w:t>these</w:t>
      </w:r>
      <w:r w:rsidRPr="003C5EB8">
        <w:rPr>
          <w:spacing w:val="8"/>
          <w:lang w:val="en-GB"/>
        </w:rPr>
        <w:t xml:space="preserve"> </w:t>
      </w:r>
      <w:r w:rsidR="00C166E7" w:rsidRPr="003C5EB8">
        <w:rPr>
          <w:spacing w:val="-1"/>
          <w:lang w:val="en-GB"/>
        </w:rPr>
        <w:t>allocation rules</w:t>
      </w:r>
      <w:r w:rsidRPr="003C5EB8">
        <w:rPr>
          <w:spacing w:val="5"/>
          <w:lang w:val="en-GB"/>
        </w:rPr>
        <w:t xml:space="preserve"> </w:t>
      </w:r>
      <w:r w:rsidRPr="003C5EB8">
        <w:rPr>
          <w:spacing w:val="-1"/>
          <w:lang w:val="en-GB"/>
        </w:rPr>
        <w:t>only.</w:t>
      </w:r>
      <w:r w:rsidRPr="003C5EB8">
        <w:rPr>
          <w:spacing w:val="7"/>
          <w:lang w:val="en-GB"/>
        </w:rPr>
        <w:t xml:space="preserve"> </w:t>
      </w:r>
      <w:r w:rsidRPr="003C5EB8">
        <w:rPr>
          <w:spacing w:val="-2"/>
          <w:lang w:val="en-GB"/>
        </w:rPr>
        <w:t>Any</w:t>
      </w:r>
      <w:r w:rsidRPr="003C5EB8">
        <w:rPr>
          <w:rFonts w:ascii="Times New Roman"/>
          <w:spacing w:val="65"/>
          <w:lang w:val="en-GB"/>
        </w:rPr>
        <w:t xml:space="preserve"> </w:t>
      </w:r>
      <w:r w:rsidRPr="003C5EB8">
        <w:rPr>
          <w:spacing w:val="-1"/>
          <w:lang w:val="en-GB"/>
        </w:rPr>
        <w:t>right</w:t>
      </w:r>
      <w:r w:rsidRPr="003C5EB8">
        <w:rPr>
          <w:spacing w:val="29"/>
          <w:lang w:val="en-GB"/>
        </w:rPr>
        <w:t xml:space="preserve"> </w:t>
      </w:r>
      <w:r w:rsidRPr="003C5EB8">
        <w:rPr>
          <w:lang w:val="en-GB"/>
        </w:rPr>
        <w:t>for</w:t>
      </w:r>
      <w:r w:rsidRPr="003C5EB8">
        <w:rPr>
          <w:spacing w:val="29"/>
          <w:lang w:val="en-GB"/>
        </w:rPr>
        <w:t xml:space="preserve"> </w:t>
      </w:r>
      <w:r w:rsidRPr="003C5EB8">
        <w:rPr>
          <w:spacing w:val="-1"/>
          <w:lang w:val="en-GB"/>
        </w:rPr>
        <w:t>physical</w:t>
      </w:r>
      <w:r w:rsidRPr="003C5EB8">
        <w:rPr>
          <w:spacing w:val="28"/>
          <w:lang w:val="en-GB"/>
        </w:rPr>
        <w:t xml:space="preserve"> </w:t>
      </w:r>
      <w:r w:rsidRPr="003C5EB8">
        <w:rPr>
          <w:spacing w:val="-1"/>
          <w:lang w:val="en-GB"/>
        </w:rPr>
        <w:t>use</w:t>
      </w:r>
      <w:r w:rsidRPr="003C5EB8">
        <w:rPr>
          <w:spacing w:val="28"/>
          <w:lang w:val="en-GB"/>
        </w:rPr>
        <w:t xml:space="preserve"> </w:t>
      </w:r>
      <w:r w:rsidRPr="003C5EB8">
        <w:rPr>
          <w:lang w:val="en-GB"/>
        </w:rPr>
        <w:t>of</w:t>
      </w:r>
      <w:r w:rsidRPr="003C5EB8">
        <w:rPr>
          <w:spacing w:val="29"/>
          <w:lang w:val="en-GB"/>
        </w:rPr>
        <w:t xml:space="preserve"> </w:t>
      </w:r>
      <w:r w:rsidRPr="003C5EB8">
        <w:rPr>
          <w:spacing w:val="-1"/>
          <w:lang w:val="en-GB"/>
        </w:rPr>
        <w:t>the</w:t>
      </w:r>
      <w:r w:rsidRPr="003C5EB8">
        <w:rPr>
          <w:spacing w:val="29"/>
          <w:lang w:val="en-GB"/>
        </w:rPr>
        <w:t xml:space="preserve"> </w:t>
      </w:r>
      <w:r w:rsidRPr="003C5EB8">
        <w:rPr>
          <w:spacing w:val="-1"/>
          <w:lang w:val="en-GB"/>
        </w:rPr>
        <w:t>transmission</w:t>
      </w:r>
      <w:r w:rsidRPr="003C5EB8">
        <w:rPr>
          <w:spacing w:val="28"/>
          <w:lang w:val="en-GB"/>
        </w:rPr>
        <w:t xml:space="preserve"> </w:t>
      </w:r>
      <w:r w:rsidRPr="003C5EB8">
        <w:rPr>
          <w:spacing w:val="-1"/>
          <w:lang w:val="en-GB"/>
        </w:rPr>
        <w:t>system</w:t>
      </w:r>
      <w:r w:rsidRPr="003C5EB8">
        <w:rPr>
          <w:spacing w:val="31"/>
          <w:lang w:val="en-GB"/>
        </w:rPr>
        <w:t xml:space="preserve"> </w:t>
      </w:r>
      <w:r w:rsidRPr="003C5EB8">
        <w:rPr>
          <w:spacing w:val="-1"/>
          <w:lang w:val="en-GB"/>
        </w:rPr>
        <w:t>in</w:t>
      </w:r>
      <w:r w:rsidRPr="003C5EB8">
        <w:rPr>
          <w:spacing w:val="26"/>
          <w:lang w:val="en-GB"/>
        </w:rPr>
        <w:t xml:space="preserve"> </w:t>
      </w:r>
      <w:r w:rsidRPr="003C5EB8">
        <w:rPr>
          <w:spacing w:val="-1"/>
          <w:lang w:val="en-GB"/>
        </w:rPr>
        <w:t>case</w:t>
      </w:r>
      <w:r w:rsidRPr="003C5EB8">
        <w:rPr>
          <w:spacing w:val="29"/>
          <w:lang w:val="en-GB"/>
        </w:rPr>
        <w:t xml:space="preserve"> </w:t>
      </w:r>
      <w:r w:rsidRPr="003C5EB8">
        <w:rPr>
          <w:lang w:val="en-GB"/>
        </w:rPr>
        <w:t>of</w:t>
      </w:r>
      <w:r w:rsidRPr="003C5EB8">
        <w:rPr>
          <w:spacing w:val="30"/>
          <w:lang w:val="en-GB"/>
        </w:rPr>
        <w:t xml:space="preserve"> </w:t>
      </w:r>
      <w:r w:rsidRPr="003C5EB8">
        <w:rPr>
          <w:lang w:val="en-GB"/>
        </w:rPr>
        <w:t>a</w:t>
      </w:r>
      <w:r w:rsidRPr="003C5EB8">
        <w:rPr>
          <w:spacing w:val="26"/>
          <w:lang w:val="en-GB"/>
        </w:rPr>
        <w:t xml:space="preserve"> </w:t>
      </w:r>
      <w:r w:rsidR="006379DF" w:rsidRPr="003C5EB8">
        <w:rPr>
          <w:spacing w:val="-1"/>
          <w:lang w:val="en-GB"/>
        </w:rPr>
        <w:t>physical transmission right</w:t>
      </w:r>
      <w:r w:rsidRPr="003C5EB8">
        <w:rPr>
          <w:spacing w:val="-1"/>
          <w:lang w:val="en-GB"/>
        </w:rPr>
        <w:t>s</w:t>
      </w:r>
      <w:r w:rsidRPr="003C5EB8">
        <w:rPr>
          <w:rFonts w:ascii="Times New Roman"/>
          <w:spacing w:val="63"/>
          <w:lang w:val="en-GB"/>
        </w:rPr>
        <w:t xml:space="preserve"> </w:t>
      </w:r>
      <w:r w:rsidRPr="003C5EB8">
        <w:rPr>
          <w:lang w:val="en-GB"/>
        </w:rPr>
        <w:t>may</w:t>
      </w:r>
      <w:r w:rsidRPr="003C5EB8">
        <w:rPr>
          <w:spacing w:val="28"/>
          <w:lang w:val="en-GB"/>
        </w:rPr>
        <w:t xml:space="preserve"> </w:t>
      </w:r>
      <w:r w:rsidRPr="003C5EB8">
        <w:rPr>
          <w:spacing w:val="-1"/>
          <w:lang w:val="en-GB"/>
        </w:rPr>
        <w:t>be</w:t>
      </w:r>
      <w:r w:rsidRPr="003C5EB8">
        <w:rPr>
          <w:spacing w:val="28"/>
          <w:lang w:val="en-GB"/>
        </w:rPr>
        <w:t xml:space="preserve"> </w:t>
      </w:r>
      <w:r w:rsidRPr="003C5EB8">
        <w:rPr>
          <w:spacing w:val="-1"/>
          <w:lang w:val="en-GB"/>
        </w:rPr>
        <w:t>subject</w:t>
      </w:r>
      <w:r w:rsidRPr="003C5EB8">
        <w:rPr>
          <w:spacing w:val="27"/>
          <w:lang w:val="en-GB"/>
        </w:rPr>
        <w:t xml:space="preserve"> </w:t>
      </w:r>
      <w:r w:rsidRPr="003C5EB8">
        <w:rPr>
          <w:spacing w:val="-1"/>
          <w:lang w:val="en-GB"/>
        </w:rPr>
        <w:t>to</w:t>
      </w:r>
      <w:r w:rsidRPr="003C5EB8">
        <w:rPr>
          <w:spacing w:val="29"/>
          <w:lang w:val="en-GB"/>
        </w:rPr>
        <w:t xml:space="preserve"> </w:t>
      </w:r>
      <w:r w:rsidRPr="003C5EB8">
        <w:rPr>
          <w:spacing w:val="-1"/>
          <w:lang w:val="en-GB"/>
        </w:rPr>
        <w:t>separate</w:t>
      </w:r>
      <w:r w:rsidRPr="003C5EB8">
        <w:rPr>
          <w:spacing w:val="27"/>
          <w:lang w:val="en-GB"/>
        </w:rPr>
        <w:t xml:space="preserve"> </w:t>
      </w:r>
      <w:r w:rsidRPr="003C5EB8">
        <w:rPr>
          <w:spacing w:val="-1"/>
          <w:lang w:val="en-GB"/>
        </w:rPr>
        <w:t>agreements</w:t>
      </w:r>
      <w:r w:rsidRPr="003C5EB8">
        <w:rPr>
          <w:spacing w:val="28"/>
          <w:lang w:val="en-GB"/>
        </w:rPr>
        <w:t xml:space="preserve"> </w:t>
      </w:r>
      <w:r w:rsidRPr="003C5EB8">
        <w:rPr>
          <w:spacing w:val="-1"/>
          <w:lang w:val="en-GB"/>
        </w:rPr>
        <w:t>between</w:t>
      </w:r>
      <w:r w:rsidRPr="003C5EB8">
        <w:rPr>
          <w:spacing w:val="24"/>
          <w:lang w:val="en-GB"/>
        </w:rPr>
        <w:t xml:space="preserve"> </w:t>
      </w:r>
      <w:r w:rsidRPr="003C5EB8">
        <w:rPr>
          <w:spacing w:val="-1"/>
          <w:lang w:val="en-GB"/>
        </w:rPr>
        <w:t>the</w:t>
      </w:r>
      <w:r w:rsidRPr="003C5EB8">
        <w:rPr>
          <w:spacing w:val="28"/>
          <w:lang w:val="en-GB"/>
        </w:rPr>
        <w:t xml:space="preserve"> </w:t>
      </w:r>
      <w:r w:rsidR="006379DF" w:rsidRPr="003C5EB8">
        <w:rPr>
          <w:spacing w:val="-1"/>
          <w:lang w:val="en-GB"/>
        </w:rPr>
        <w:t>registered participant</w:t>
      </w:r>
      <w:r w:rsidRPr="003C5EB8">
        <w:rPr>
          <w:spacing w:val="27"/>
          <w:lang w:val="en-GB"/>
        </w:rPr>
        <w:t xml:space="preserve"> </w:t>
      </w:r>
      <w:r w:rsidRPr="003C5EB8">
        <w:rPr>
          <w:spacing w:val="-1"/>
          <w:lang w:val="en-GB"/>
        </w:rPr>
        <w:t>and</w:t>
      </w:r>
      <w:r w:rsidRPr="003C5EB8">
        <w:rPr>
          <w:spacing w:val="27"/>
          <w:lang w:val="en-GB"/>
        </w:rPr>
        <w:t xml:space="preserve"> </w:t>
      </w:r>
      <w:r w:rsidRPr="003C5EB8">
        <w:rPr>
          <w:spacing w:val="-1"/>
          <w:lang w:val="en-GB"/>
        </w:rPr>
        <w:t>the</w:t>
      </w:r>
      <w:r w:rsidRPr="003C5EB8">
        <w:rPr>
          <w:rFonts w:ascii="Times New Roman"/>
          <w:spacing w:val="57"/>
          <w:lang w:val="en-GB"/>
        </w:rPr>
        <w:t xml:space="preserve"> </w:t>
      </w:r>
      <w:r w:rsidRPr="003C5EB8">
        <w:rPr>
          <w:spacing w:val="-1"/>
          <w:lang w:val="en-GB"/>
        </w:rPr>
        <w:t>concerned TSOs.</w:t>
      </w:r>
    </w:p>
    <w:p w14:paraId="2E0E230B" w14:textId="77777777" w:rsidR="003041E4" w:rsidRPr="003C5EB8" w:rsidRDefault="00B300E8">
      <w:pPr>
        <w:pStyle w:val="BodyText"/>
        <w:numPr>
          <w:ilvl w:val="0"/>
          <w:numId w:val="18"/>
        </w:numPr>
        <w:tabs>
          <w:tab w:val="left" w:pos="856"/>
        </w:tabs>
        <w:spacing w:before="196" w:line="242" w:lineRule="auto"/>
        <w:ind w:right="147"/>
        <w:jc w:val="both"/>
        <w:rPr>
          <w:lang w:val="en-GB"/>
        </w:rPr>
      </w:pPr>
      <w:r w:rsidRPr="003C5EB8">
        <w:rPr>
          <w:spacing w:val="-1"/>
          <w:lang w:val="en-GB"/>
        </w:rPr>
        <w:t>All</w:t>
      </w:r>
      <w:r w:rsidRPr="003C5EB8">
        <w:rPr>
          <w:spacing w:val="24"/>
          <w:lang w:val="en-GB"/>
        </w:rPr>
        <w:t xml:space="preserve"> </w:t>
      </w:r>
      <w:r w:rsidRPr="003C5EB8">
        <w:rPr>
          <w:spacing w:val="-1"/>
          <w:lang w:val="en-GB"/>
        </w:rPr>
        <w:t>financial</w:t>
      </w:r>
      <w:r w:rsidRPr="003C5EB8">
        <w:rPr>
          <w:spacing w:val="24"/>
          <w:lang w:val="en-GB"/>
        </w:rPr>
        <w:t xml:space="preserve"> </w:t>
      </w:r>
      <w:r w:rsidRPr="003C5EB8">
        <w:rPr>
          <w:spacing w:val="-1"/>
          <w:lang w:val="en-GB"/>
        </w:rPr>
        <w:t>information,</w:t>
      </w:r>
      <w:r w:rsidRPr="003C5EB8">
        <w:rPr>
          <w:spacing w:val="24"/>
          <w:lang w:val="en-GB"/>
        </w:rPr>
        <w:t xml:space="preserve"> </w:t>
      </w:r>
      <w:r w:rsidRPr="003C5EB8">
        <w:rPr>
          <w:spacing w:val="-1"/>
          <w:lang w:val="en-GB"/>
        </w:rPr>
        <w:t>prices</w:t>
      </w:r>
      <w:r w:rsidRPr="003C5EB8">
        <w:rPr>
          <w:spacing w:val="25"/>
          <w:lang w:val="en-GB"/>
        </w:rPr>
        <w:t xml:space="preserve"> </w:t>
      </w:r>
      <w:r w:rsidRPr="003C5EB8">
        <w:rPr>
          <w:spacing w:val="-1"/>
          <w:lang w:val="en-GB"/>
        </w:rPr>
        <w:t>and</w:t>
      </w:r>
      <w:r w:rsidRPr="003C5EB8">
        <w:rPr>
          <w:spacing w:val="23"/>
          <w:lang w:val="en-GB"/>
        </w:rPr>
        <w:t xml:space="preserve"> </w:t>
      </w:r>
      <w:r w:rsidRPr="003C5EB8">
        <w:rPr>
          <w:spacing w:val="-1"/>
          <w:lang w:val="en-GB"/>
        </w:rPr>
        <w:t>amounts</w:t>
      </w:r>
      <w:r w:rsidRPr="003C5EB8">
        <w:rPr>
          <w:spacing w:val="22"/>
          <w:lang w:val="en-GB"/>
        </w:rPr>
        <w:t xml:space="preserve"> </w:t>
      </w:r>
      <w:r w:rsidRPr="003C5EB8">
        <w:rPr>
          <w:spacing w:val="-1"/>
          <w:lang w:val="en-GB"/>
        </w:rPr>
        <w:t>due</w:t>
      </w:r>
      <w:r w:rsidRPr="003C5EB8">
        <w:rPr>
          <w:spacing w:val="25"/>
          <w:lang w:val="en-GB"/>
        </w:rPr>
        <w:t xml:space="preserve"> </w:t>
      </w:r>
      <w:r w:rsidRPr="003C5EB8">
        <w:rPr>
          <w:spacing w:val="-2"/>
          <w:lang w:val="en-GB"/>
        </w:rPr>
        <w:t>shall</w:t>
      </w:r>
      <w:r w:rsidRPr="003C5EB8">
        <w:rPr>
          <w:spacing w:val="25"/>
          <w:lang w:val="en-GB"/>
        </w:rPr>
        <w:t xml:space="preserve"> </w:t>
      </w:r>
      <w:r w:rsidRPr="003C5EB8">
        <w:rPr>
          <w:spacing w:val="-1"/>
          <w:lang w:val="en-GB"/>
        </w:rPr>
        <w:t>be</w:t>
      </w:r>
      <w:r w:rsidRPr="003C5EB8">
        <w:rPr>
          <w:spacing w:val="25"/>
          <w:lang w:val="en-GB"/>
        </w:rPr>
        <w:t xml:space="preserve"> </w:t>
      </w:r>
      <w:r w:rsidRPr="003C5EB8">
        <w:rPr>
          <w:spacing w:val="-1"/>
          <w:lang w:val="en-GB"/>
        </w:rPr>
        <w:t>expressed</w:t>
      </w:r>
      <w:r w:rsidRPr="003C5EB8">
        <w:rPr>
          <w:spacing w:val="23"/>
          <w:lang w:val="en-GB"/>
        </w:rPr>
        <w:t xml:space="preserve"> </w:t>
      </w:r>
      <w:r w:rsidRPr="003C5EB8">
        <w:rPr>
          <w:spacing w:val="-1"/>
          <w:lang w:val="en-GB"/>
        </w:rPr>
        <w:t>in</w:t>
      </w:r>
      <w:r w:rsidRPr="003C5EB8">
        <w:rPr>
          <w:spacing w:val="24"/>
          <w:lang w:val="en-GB"/>
        </w:rPr>
        <w:t xml:space="preserve"> </w:t>
      </w:r>
      <w:r w:rsidRPr="003C5EB8">
        <w:rPr>
          <w:spacing w:val="-1"/>
          <w:lang w:val="en-GB"/>
        </w:rPr>
        <w:t>Euros</w:t>
      </w:r>
      <w:r w:rsidRPr="003C5EB8">
        <w:rPr>
          <w:spacing w:val="24"/>
          <w:lang w:val="en-GB"/>
        </w:rPr>
        <w:t xml:space="preserve"> </w:t>
      </w:r>
      <w:r w:rsidRPr="003C5EB8">
        <w:rPr>
          <w:spacing w:val="-1"/>
          <w:lang w:val="en-GB"/>
        </w:rPr>
        <w:t>(€),</w:t>
      </w:r>
      <w:r w:rsidRPr="003C5EB8">
        <w:rPr>
          <w:spacing w:val="24"/>
          <w:lang w:val="en-GB"/>
        </w:rPr>
        <w:t xml:space="preserve"> </w:t>
      </w:r>
      <w:r w:rsidRPr="003C5EB8">
        <w:rPr>
          <w:spacing w:val="-1"/>
          <w:lang w:val="en-GB"/>
        </w:rPr>
        <w:t>except</w:t>
      </w:r>
      <w:r w:rsidRPr="003C5EB8">
        <w:rPr>
          <w:spacing w:val="22"/>
          <w:lang w:val="en-GB"/>
        </w:rPr>
        <w:t xml:space="preserve"> </w:t>
      </w:r>
      <w:r w:rsidRPr="003C5EB8">
        <w:rPr>
          <w:spacing w:val="-1"/>
          <w:lang w:val="en-GB"/>
        </w:rPr>
        <w:t>if</w:t>
      </w:r>
      <w:r w:rsidRPr="003C5EB8">
        <w:rPr>
          <w:rFonts w:ascii="Times New Roman" w:eastAsia="Times New Roman" w:hAnsi="Times New Roman" w:cs="Times New Roman"/>
          <w:spacing w:val="67"/>
          <w:lang w:val="en-GB"/>
        </w:rPr>
        <w:t xml:space="preserve"> </w:t>
      </w:r>
      <w:r w:rsidRPr="003C5EB8">
        <w:rPr>
          <w:spacing w:val="-1"/>
          <w:lang w:val="en-GB"/>
        </w:rPr>
        <w:t>deviations</w:t>
      </w:r>
      <w:r w:rsidRPr="003C5EB8">
        <w:rPr>
          <w:lang w:val="en-GB"/>
        </w:rPr>
        <w:t xml:space="preserve"> </w:t>
      </w:r>
      <w:r w:rsidRPr="003C5EB8">
        <w:rPr>
          <w:spacing w:val="-2"/>
          <w:lang w:val="en-GB"/>
        </w:rPr>
        <w:t>are</w:t>
      </w:r>
      <w:r w:rsidRPr="003C5EB8">
        <w:rPr>
          <w:spacing w:val="1"/>
          <w:lang w:val="en-GB"/>
        </w:rPr>
        <w:t xml:space="preserve"> </w:t>
      </w:r>
      <w:r w:rsidRPr="003C5EB8">
        <w:rPr>
          <w:spacing w:val="-1"/>
          <w:lang w:val="en-GB"/>
        </w:rPr>
        <w:t xml:space="preserve">required </w:t>
      </w:r>
      <w:r w:rsidRPr="003C5EB8">
        <w:rPr>
          <w:spacing w:val="-2"/>
          <w:lang w:val="en-GB"/>
        </w:rPr>
        <w:t>by</w:t>
      </w:r>
      <w:r w:rsidRPr="003C5EB8">
        <w:rPr>
          <w:spacing w:val="-1"/>
          <w:lang w:val="en-GB"/>
        </w:rPr>
        <w:t xml:space="preserve"> applicable</w:t>
      </w:r>
      <w:r w:rsidRPr="003C5EB8">
        <w:rPr>
          <w:spacing w:val="1"/>
          <w:lang w:val="en-GB"/>
        </w:rPr>
        <w:t xml:space="preserve"> </w:t>
      </w:r>
      <w:r w:rsidRPr="003C5EB8">
        <w:rPr>
          <w:spacing w:val="-1"/>
          <w:lang w:val="en-GB"/>
        </w:rPr>
        <w:t>law</w:t>
      </w:r>
      <w:r w:rsidRPr="003C5EB8">
        <w:rPr>
          <w:spacing w:val="-2"/>
          <w:lang w:val="en-GB"/>
        </w:rPr>
        <w:t xml:space="preserve"> </w:t>
      </w:r>
      <w:r w:rsidRPr="003C5EB8">
        <w:rPr>
          <w:lang w:val="en-GB"/>
        </w:rPr>
        <w:t xml:space="preserve">or </w:t>
      </w:r>
      <w:r w:rsidRPr="003C5EB8">
        <w:rPr>
          <w:spacing w:val="-1"/>
          <w:lang w:val="en-GB"/>
        </w:rPr>
        <w:t>regulations.</w:t>
      </w:r>
    </w:p>
    <w:p w14:paraId="2E0E230C" w14:textId="77777777" w:rsidR="003041E4" w:rsidRPr="003C5EB8" w:rsidRDefault="00B300E8">
      <w:pPr>
        <w:pStyle w:val="BodyText"/>
        <w:numPr>
          <w:ilvl w:val="0"/>
          <w:numId w:val="18"/>
        </w:numPr>
        <w:tabs>
          <w:tab w:val="left" w:pos="856"/>
        </w:tabs>
        <w:spacing w:before="194" w:line="241" w:lineRule="auto"/>
        <w:ind w:right="146"/>
        <w:jc w:val="both"/>
        <w:rPr>
          <w:lang w:val="en-GB"/>
        </w:rPr>
      </w:pPr>
      <w:r w:rsidRPr="003C5EB8">
        <w:rPr>
          <w:spacing w:val="-1"/>
          <w:lang w:val="en-GB"/>
        </w:rPr>
        <w:t>The</w:t>
      </w:r>
      <w:r w:rsidRPr="003C5EB8">
        <w:rPr>
          <w:spacing w:val="25"/>
          <w:lang w:val="en-GB"/>
        </w:rPr>
        <w:t xml:space="preserve"> </w:t>
      </w:r>
      <w:r w:rsidRPr="003C5EB8">
        <w:rPr>
          <w:spacing w:val="-1"/>
          <w:lang w:val="en-GB"/>
        </w:rPr>
        <w:t>payment</w:t>
      </w:r>
      <w:r w:rsidRPr="003C5EB8">
        <w:rPr>
          <w:spacing w:val="24"/>
          <w:lang w:val="en-GB"/>
        </w:rPr>
        <w:t xml:space="preserve"> </w:t>
      </w:r>
      <w:r w:rsidRPr="003C5EB8">
        <w:rPr>
          <w:spacing w:val="-1"/>
          <w:lang w:val="en-GB"/>
        </w:rPr>
        <w:t>shall</w:t>
      </w:r>
      <w:r w:rsidRPr="003C5EB8">
        <w:rPr>
          <w:spacing w:val="24"/>
          <w:lang w:val="en-GB"/>
        </w:rPr>
        <w:t xml:space="preserve"> </w:t>
      </w:r>
      <w:r w:rsidRPr="003C5EB8">
        <w:rPr>
          <w:spacing w:val="-1"/>
          <w:lang w:val="en-GB"/>
        </w:rPr>
        <w:t>be</w:t>
      </w:r>
      <w:r w:rsidRPr="003C5EB8">
        <w:rPr>
          <w:spacing w:val="26"/>
          <w:lang w:val="en-GB"/>
        </w:rPr>
        <w:t xml:space="preserve"> </w:t>
      </w:r>
      <w:r w:rsidRPr="003C5EB8">
        <w:rPr>
          <w:spacing w:val="-1"/>
          <w:lang w:val="en-GB"/>
        </w:rPr>
        <w:t>settled</w:t>
      </w:r>
      <w:r w:rsidRPr="003C5EB8">
        <w:rPr>
          <w:spacing w:val="23"/>
          <w:lang w:val="en-GB"/>
        </w:rPr>
        <w:t xml:space="preserve"> </w:t>
      </w:r>
      <w:r w:rsidRPr="003C5EB8">
        <w:rPr>
          <w:lang w:val="en-GB"/>
        </w:rPr>
        <w:t>on</w:t>
      </w:r>
      <w:r w:rsidRPr="003C5EB8">
        <w:rPr>
          <w:spacing w:val="23"/>
          <w:lang w:val="en-GB"/>
        </w:rPr>
        <w:t xml:space="preserve"> </w:t>
      </w:r>
      <w:r w:rsidRPr="003C5EB8">
        <w:rPr>
          <w:spacing w:val="-1"/>
          <w:lang w:val="en-GB"/>
        </w:rPr>
        <w:t>the</w:t>
      </w:r>
      <w:r w:rsidRPr="003C5EB8">
        <w:rPr>
          <w:spacing w:val="25"/>
          <w:lang w:val="en-GB"/>
        </w:rPr>
        <w:t xml:space="preserve"> </w:t>
      </w:r>
      <w:r w:rsidRPr="003C5EB8">
        <w:rPr>
          <w:spacing w:val="-1"/>
          <w:lang w:val="en-GB"/>
        </w:rPr>
        <w:t>date</w:t>
      </w:r>
      <w:r w:rsidRPr="003C5EB8">
        <w:rPr>
          <w:spacing w:val="26"/>
          <w:lang w:val="en-GB"/>
        </w:rPr>
        <w:t xml:space="preserve"> </w:t>
      </w:r>
      <w:r w:rsidRPr="003C5EB8">
        <w:rPr>
          <w:spacing w:val="-1"/>
          <w:lang w:val="en-GB"/>
        </w:rPr>
        <w:t>upon</w:t>
      </w:r>
      <w:r w:rsidRPr="003C5EB8">
        <w:rPr>
          <w:spacing w:val="23"/>
          <w:lang w:val="en-GB"/>
        </w:rPr>
        <w:t xml:space="preserve"> </w:t>
      </w:r>
      <w:r w:rsidRPr="003C5EB8">
        <w:rPr>
          <w:spacing w:val="-1"/>
          <w:lang w:val="en-GB"/>
        </w:rPr>
        <w:t>which</w:t>
      </w:r>
      <w:r w:rsidRPr="003C5EB8">
        <w:rPr>
          <w:spacing w:val="23"/>
          <w:lang w:val="en-GB"/>
        </w:rPr>
        <w:t xml:space="preserve"> </w:t>
      </w:r>
      <w:r w:rsidRPr="003C5EB8">
        <w:rPr>
          <w:spacing w:val="-1"/>
          <w:lang w:val="en-GB"/>
        </w:rPr>
        <w:t>the</w:t>
      </w:r>
      <w:r w:rsidRPr="003C5EB8">
        <w:rPr>
          <w:spacing w:val="26"/>
          <w:lang w:val="en-GB"/>
        </w:rPr>
        <w:t xml:space="preserve"> </w:t>
      </w:r>
      <w:r w:rsidRPr="003C5EB8">
        <w:rPr>
          <w:spacing w:val="-1"/>
          <w:lang w:val="en-GB"/>
        </w:rPr>
        <w:t>given</w:t>
      </w:r>
      <w:r w:rsidRPr="003C5EB8">
        <w:rPr>
          <w:spacing w:val="23"/>
          <w:lang w:val="en-GB"/>
        </w:rPr>
        <w:t xml:space="preserve"> </w:t>
      </w:r>
      <w:r w:rsidRPr="003C5EB8">
        <w:rPr>
          <w:spacing w:val="-1"/>
          <w:lang w:val="en-GB"/>
        </w:rPr>
        <w:t>amount</w:t>
      </w:r>
      <w:r w:rsidRPr="003C5EB8">
        <w:rPr>
          <w:spacing w:val="24"/>
          <w:lang w:val="en-GB"/>
        </w:rPr>
        <w:t xml:space="preserve"> </w:t>
      </w:r>
      <w:r w:rsidRPr="003C5EB8">
        <w:rPr>
          <w:spacing w:val="-1"/>
          <w:lang w:val="en-GB"/>
        </w:rPr>
        <w:t>is</w:t>
      </w:r>
      <w:r w:rsidRPr="003C5EB8">
        <w:rPr>
          <w:spacing w:val="24"/>
          <w:lang w:val="en-GB"/>
        </w:rPr>
        <w:t xml:space="preserve"> </w:t>
      </w:r>
      <w:r w:rsidRPr="003C5EB8">
        <w:rPr>
          <w:spacing w:val="-1"/>
          <w:lang w:val="en-GB"/>
        </w:rPr>
        <w:t>credited</w:t>
      </w:r>
      <w:r w:rsidRPr="003C5EB8">
        <w:rPr>
          <w:spacing w:val="24"/>
          <w:lang w:val="en-GB"/>
        </w:rPr>
        <w:t xml:space="preserve"> </w:t>
      </w:r>
      <w:r w:rsidRPr="003C5EB8">
        <w:rPr>
          <w:lang w:val="en-GB"/>
        </w:rPr>
        <w:t>to</w:t>
      </w:r>
      <w:r w:rsidRPr="003C5EB8">
        <w:rPr>
          <w:spacing w:val="25"/>
          <w:lang w:val="en-GB"/>
        </w:rPr>
        <w:t xml:space="preserve"> </w:t>
      </w:r>
      <w:r w:rsidRPr="003C5EB8">
        <w:rPr>
          <w:spacing w:val="-2"/>
          <w:lang w:val="en-GB"/>
        </w:rPr>
        <w:t>the</w:t>
      </w:r>
      <w:r w:rsidRPr="003C5EB8">
        <w:rPr>
          <w:rFonts w:ascii="Times New Roman"/>
          <w:spacing w:val="59"/>
          <w:lang w:val="en-GB"/>
        </w:rPr>
        <w:t xml:space="preserve"> </w:t>
      </w:r>
      <w:r w:rsidRPr="003C5EB8">
        <w:rPr>
          <w:spacing w:val="-1"/>
          <w:lang w:val="en-GB"/>
        </w:rPr>
        <w:t>account</w:t>
      </w:r>
      <w:r w:rsidRPr="003C5EB8">
        <w:rPr>
          <w:spacing w:val="20"/>
          <w:lang w:val="en-GB"/>
        </w:rPr>
        <w:t xml:space="preserve"> </w:t>
      </w:r>
      <w:r w:rsidRPr="003C5EB8">
        <w:rPr>
          <w:lang w:val="en-GB"/>
        </w:rPr>
        <w:t>of</w:t>
      </w:r>
      <w:r w:rsidRPr="003C5EB8">
        <w:rPr>
          <w:spacing w:val="21"/>
          <w:lang w:val="en-GB"/>
        </w:rPr>
        <w:t xml:space="preserve"> </w:t>
      </w:r>
      <w:r w:rsidRPr="003C5EB8">
        <w:rPr>
          <w:spacing w:val="-1"/>
          <w:lang w:val="en-GB"/>
        </w:rPr>
        <w:t>the</w:t>
      </w:r>
      <w:r w:rsidRPr="003C5EB8">
        <w:rPr>
          <w:spacing w:val="22"/>
          <w:lang w:val="en-GB"/>
        </w:rPr>
        <w:t xml:space="preserve"> </w:t>
      </w:r>
      <w:r w:rsidRPr="003C5EB8">
        <w:rPr>
          <w:spacing w:val="-1"/>
          <w:lang w:val="en-GB"/>
        </w:rPr>
        <w:t>beneficiary.</w:t>
      </w:r>
      <w:r w:rsidRPr="003C5EB8">
        <w:rPr>
          <w:spacing w:val="22"/>
          <w:lang w:val="en-GB"/>
        </w:rPr>
        <w:t xml:space="preserve"> </w:t>
      </w:r>
      <w:r w:rsidRPr="003C5EB8">
        <w:rPr>
          <w:spacing w:val="-1"/>
          <w:lang w:val="en-GB"/>
        </w:rPr>
        <w:t>Any</w:t>
      </w:r>
      <w:r w:rsidRPr="003C5EB8">
        <w:rPr>
          <w:spacing w:val="22"/>
          <w:lang w:val="en-GB"/>
        </w:rPr>
        <w:t xml:space="preserve"> </w:t>
      </w:r>
      <w:r w:rsidRPr="003C5EB8">
        <w:rPr>
          <w:spacing w:val="-1"/>
          <w:lang w:val="en-GB"/>
        </w:rPr>
        <w:t>interest</w:t>
      </w:r>
      <w:r w:rsidRPr="003C5EB8">
        <w:rPr>
          <w:spacing w:val="22"/>
          <w:lang w:val="en-GB"/>
        </w:rPr>
        <w:t xml:space="preserve"> </w:t>
      </w:r>
      <w:r w:rsidRPr="003C5EB8">
        <w:rPr>
          <w:spacing w:val="-1"/>
          <w:lang w:val="en-GB"/>
        </w:rPr>
        <w:t>for</w:t>
      </w:r>
      <w:r w:rsidRPr="003C5EB8">
        <w:rPr>
          <w:spacing w:val="21"/>
          <w:lang w:val="en-GB"/>
        </w:rPr>
        <w:t xml:space="preserve"> </w:t>
      </w:r>
      <w:r w:rsidRPr="003C5EB8">
        <w:rPr>
          <w:spacing w:val="-1"/>
          <w:lang w:val="en-GB"/>
        </w:rPr>
        <w:t>late</w:t>
      </w:r>
      <w:r w:rsidRPr="003C5EB8">
        <w:rPr>
          <w:spacing w:val="23"/>
          <w:lang w:val="en-GB"/>
        </w:rPr>
        <w:t xml:space="preserve"> </w:t>
      </w:r>
      <w:r w:rsidRPr="003C5EB8">
        <w:rPr>
          <w:spacing w:val="-1"/>
          <w:lang w:val="en-GB"/>
        </w:rPr>
        <w:t>payment</w:t>
      </w:r>
      <w:r w:rsidRPr="003C5EB8">
        <w:rPr>
          <w:spacing w:val="22"/>
          <w:lang w:val="en-GB"/>
        </w:rPr>
        <w:t xml:space="preserve"> </w:t>
      </w:r>
      <w:r w:rsidRPr="003C5EB8">
        <w:rPr>
          <w:spacing w:val="-1"/>
          <w:lang w:val="en-GB"/>
        </w:rPr>
        <w:t>shall</w:t>
      </w:r>
      <w:r w:rsidRPr="003C5EB8">
        <w:rPr>
          <w:spacing w:val="21"/>
          <w:lang w:val="en-GB"/>
        </w:rPr>
        <w:t xml:space="preserve"> </w:t>
      </w:r>
      <w:r w:rsidRPr="003C5EB8">
        <w:rPr>
          <w:spacing w:val="-1"/>
          <w:lang w:val="en-GB"/>
        </w:rPr>
        <w:t>be</w:t>
      </w:r>
      <w:r w:rsidRPr="003C5EB8">
        <w:rPr>
          <w:spacing w:val="23"/>
          <w:lang w:val="en-GB"/>
        </w:rPr>
        <w:t xml:space="preserve"> </w:t>
      </w:r>
      <w:r w:rsidRPr="003C5EB8">
        <w:rPr>
          <w:spacing w:val="-1"/>
          <w:lang w:val="en-GB"/>
        </w:rPr>
        <w:t>considered</w:t>
      </w:r>
      <w:r w:rsidRPr="003C5EB8">
        <w:rPr>
          <w:spacing w:val="18"/>
          <w:lang w:val="en-GB"/>
        </w:rPr>
        <w:t xml:space="preserve"> </w:t>
      </w:r>
      <w:r w:rsidRPr="003C5EB8">
        <w:rPr>
          <w:spacing w:val="-1"/>
          <w:lang w:val="en-GB"/>
        </w:rPr>
        <w:t>as</w:t>
      </w:r>
      <w:r w:rsidRPr="003C5EB8">
        <w:rPr>
          <w:spacing w:val="22"/>
          <w:lang w:val="en-GB"/>
        </w:rPr>
        <w:t xml:space="preserve"> </w:t>
      </w:r>
      <w:r w:rsidRPr="003C5EB8">
        <w:rPr>
          <w:spacing w:val="-1"/>
          <w:lang w:val="en-GB"/>
        </w:rPr>
        <w:t>settled</w:t>
      </w:r>
      <w:r w:rsidRPr="003C5EB8">
        <w:rPr>
          <w:spacing w:val="18"/>
          <w:lang w:val="en-GB"/>
        </w:rPr>
        <w:t xml:space="preserve"> </w:t>
      </w:r>
      <w:r w:rsidRPr="003C5EB8">
        <w:rPr>
          <w:lang w:val="en-GB"/>
        </w:rPr>
        <w:t>on</w:t>
      </w:r>
      <w:r w:rsidRPr="003C5EB8">
        <w:rPr>
          <w:rFonts w:ascii="Times New Roman"/>
          <w:spacing w:val="73"/>
          <w:lang w:val="en-GB"/>
        </w:rPr>
        <w:t xml:space="preserve"> </w:t>
      </w:r>
      <w:r w:rsidRPr="003C5EB8">
        <w:rPr>
          <w:spacing w:val="-1"/>
          <w:lang w:val="en-GB"/>
        </w:rPr>
        <w:t>the</w:t>
      </w:r>
      <w:r w:rsidRPr="003C5EB8">
        <w:rPr>
          <w:spacing w:val="1"/>
          <w:lang w:val="en-GB"/>
        </w:rPr>
        <w:t xml:space="preserve"> </w:t>
      </w:r>
      <w:r w:rsidRPr="003C5EB8">
        <w:rPr>
          <w:spacing w:val="-1"/>
          <w:lang w:val="en-GB"/>
        </w:rPr>
        <w:t>date</w:t>
      </w:r>
      <w:r w:rsidRPr="003C5EB8">
        <w:rPr>
          <w:spacing w:val="-2"/>
          <w:lang w:val="en-GB"/>
        </w:rPr>
        <w:t xml:space="preserve"> </w:t>
      </w:r>
      <w:r w:rsidRPr="003C5EB8">
        <w:rPr>
          <w:spacing w:val="-1"/>
          <w:lang w:val="en-GB"/>
        </w:rPr>
        <w:t>when</w:t>
      </w:r>
      <w:r w:rsidRPr="003C5EB8">
        <w:rPr>
          <w:spacing w:val="-3"/>
          <w:lang w:val="en-GB"/>
        </w:rPr>
        <w:t xml:space="preserve"> </w:t>
      </w:r>
      <w:r w:rsidRPr="003C5EB8">
        <w:rPr>
          <w:spacing w:val="-1"/>
          <w:lang w:val="en-GB"/>
        </w:rPr>
        <w:t>the</w:t>
      </w:r>
      <w:r w:rsidRPr="003C5EB8">
        <w:rPr>
          <w:spacing w:val="2"/>
          <w:lang w:val="en-GB"/>
        </w:rPr>
        <w:t xml:space="preserve"> </w:t>
      </w:r>
      <w:r w:rsidRPr="003C5EB8">
        <w:rPr>
          <w:spacing w:val="-2"/>
          <w:lang w:val="en-GB"/>
        </w:rPr>
        <w:t>payment</w:t>
      </w:r>
      <w:r w:rsidRPr="003C5EB8">
        <w:rPr>
          <w:lang w:val="en-GB"/>
        </w:rPr>
        <w:t xml:space="preserve"> </w:t>
      </w:r>
      <w:r w:rsidRPr="003C5EB8">
        <w:rPr>
          <w:spacing w:val="-1"/>
          <w:lang w:val="en-GB"/>
        </w:rPr>
        <w:t>was</w:t>
      </w:r>
      <w:r w:rsidRPr="003C5EB8">
        <w:rPr>
          <w:spacing w:val="-2"/>
          <w:lang w:val="en-GB"/>
        </w:rPr>
        <w:t xml:space="preserve"> </w:t>
      </w:r>
      <w:r w:rsidRPr="003C5EB8">
        <w:rPr>
          <w:spacing w:val="-1"/>
          <w:lang w:val="en-GB"/>
        </w:rPr>
        <w:t>credited from</w:t>
      </w:r>
      <w:r w:rsidRPr="003C5EB8">
        <w:rPr>
          <w:lang w:val="en-GB"/>
        </w:rPr>
        <w:t xml:space="preserve"> </w:t>
      </w:r>
      <w:r w:rsidRPr="003C5EB8">
        <w:rPr>
          <w:spacing w:val="-1"/>
          <w:lang w:val="en-GB"/>
        </w:rPr>
        <w:t>the</w:t>
      </w:r>
      <w:r w:rsidRPr="003C5EB8">
        <w:rPr>
          <w:spacing w:val="1"/>
          <w:lang w:val="en-GB"/>
        </w:rPr>
        <w:t xml:space="preserve"> </w:t>
      </w:r>
      <w:r w:rsidRPr="003C5EB8">
        <w:rPr>
          <w:spacing w:val="-1"/>
          <w:lang w:val="en-GB"/>
        </w:rPr>
        <w:t>account</w:t>
      </w:r>
      <w:r w:rsidRPr="003C5EB8">
        <w:rPr>
          <w:spacing w:val="-2"/>
          <w:lang w:val="en-GB"/>
        </w:rPr>
        <w:t xml:space="preserve"> </w:t>
      </w:r>
      <w:r w:rsidRPr="003C5EB8">
        <w:rPr>
          <w:lang w:val="en-GB"/>
        </w:rPr>
        <w:t>of</w:t>
      </w:r>
      <w:r w:rsidRPr="003C5EB8">
        <w:rPr>
          <w:spacing w:val="1"/>
          <w:lang w:val="en-GB"/>
        </w:rPr>
        <w:t xml:space="preserve"> </w:t>
      </w:r>
      <w:r w:rsidRPr="003C5EB8">
        <w:rPr>
          <w:spacing w:val="-1"/>
          <w:lang w:val="en-GB"/>
        </w:rPr>
        <w:t>the</w:t>
      </w:r>
      <w:r w:rsidRPr="003C5EB8">
        <w:rPr>
          <w:spacing w:val="-2"/>
          <w:lang w:val="en-GB"/>
        </w:rPr>
        <w:t xml:space="preserve"> </w:t>
      </w:r>
      <w:r w:rsidRPr="003C5EB8">
        <w:rPr>
          <w:spacing w:val="-1"/>
          <w:lang w:val="en-GB"/>
        </w:rPr>
        <w:t>payer.</w:t>
      </w:r>
    </w:p>
    <w:p w14:paraId="2E0E230D" w14:textId="77777777" w:rsidR="003041E4" w:rsidRPr="003C5EB8" w:rsidRDefault="003041E4">
      <w:pPr>
        <w:spacing w:before="3"/>
        <w:rPr>
          <w:rFonts w:ascii="Calibri" w:eastAsia="Calibri" w:hAnsi="Calibri" w:cs="Calibri"/>
          <w:sz w:val="16"/>
          <w:szCs w:val="16"/>
          <w:lang w:val="en-GB"/>
        </w:rPr>
      </w:pPr>
    </w:p>
    <w:p w14:paraId="2E0E230E" w14:textId="77777777" w:rsidR="003041E4" w:rsidRPr="003C5EB8" w:rsidRDefault="00B300E8">
      <w:pPr>
        <w:pStyle w:val="BodyText"/>
        <w:numPr>
          <w:ilvl w:val="0"/>
          <w:numId w:val="18"/>
        </w:numPr>
        <w:tabs>
          <w:tab w:val="left" w:pos="856"/>
        </w:tabs>
        <w:rPr>
          <w:lang w:val="en-GB"/>
        </w:rPr>
      </w:pPr>
      <w:r w:rsidRPr="003C5EB8">
        <w:rPr>
          <w:spacing w:val="-1"/>
          <w:lang w:val="en-GB"/>
        </w:rPr>
        <w:t>Payments</w:t>
      </w:r>
      <w:r w:rsidRPr="003C5EB8">
        <w:rPr>
          <w:lang w:val="en-GB"/>
        </w:rPr>
        <w:t xml:space="preserve"> </w:t>
      </w:r>
      <w:r w:rsidRPr="003C5EB8">
        <w:rPr>
          <w:spacing w:val="-1"/>
          <w:lang w:val="en-GB"/>
        </w:rPr>
        <w:t>shall</w:t>
      </w:r>
      <w:r w:rsidRPr="003C5EB8">
        <w:rPr>
          <w:lang w:val="en-GB"/>
        </w:rPr>
        <w:t xml:space="preserve"> </w:t>
      </w:r>
      <w:r w:rsidRPr="003C5EB8">
        <w:rPr>
          <w:spacing w:val="-1"/>
          <w:lang w:val="en-GB"/>
        </w:rPr>
        <w:t>be</w:t>
      </w:r>
      <w:r w:rsidRPr="003C5EB8">
        <w:rPr>
          <w:spacing w:val="-2"/>
          <w:lang w:val="en-GB"/>
        </w:rPr>
        <w:t xml:space="preserve"> </w:t>
      </w:r>
      <w:r w:rsidRPr="003C5EB8">
        <w:rPr>
          <w:spacing w:val="-1"/>
          <w:lang w:val="en-GB"/>
        </w:rPr>
        <w:t>done in</w:t>
      </w:r>
      <w:r w:rsidRPr="003C5EB8">
        <w:rPr>
          <w:spacing w:val="-3"/>
          <w:lang w:val="en-GB"/>
        </w:rPr>
        <w:t xml:space="preserve"> </w:t>
      </w:r>
      <w:r w:rsidRPr="003C5EB8">
        <w:rPr>
          <w:spacing w:val="-1"/>
          <w:lang w:val="en-GB"/>
        </w:rPr>
        <w:t>Euros</w:t>
      </w:r>
      <w:r w:rsidRPr="003C5EB8">
        <w:rPr>
          <w:lang w:val="en-GB"/>
        </w:rPr>
        <w:t xml:space="preserve"> </w:t>
      </w:r>
      <w:r w:rsidRPr="003C5EB8">
        <w:rPr>
          <w:spacing w:val="-1"/>
          <w:lang w:val="en-GB"/>
        </w:rPr>
        <w:t>(€).</w:t>
      </w:r>
    </w:p>
    <w:p w14:paraId="2E0E230F" w14:textId="669E642A" w:rsidR="003041E4" w:rsidRPr="003C5EB8" w:rsidRDefault="00B300E8">
      <w:pPr>
        <w:pStyle w:val="BodyText"/>
        <w:numPr>
          <w:ilvl w:val="0"/>
          <w:numId w:val="18"/>
        </w:numPr>
        <w:tabs>
          <w:tab w:val="left" w:pos="856"/>
        </w:tabs>
        <w:spacing w:before="197" w:line="241" w:lineRule="auto"/>
        <w:ind w:right="146"/>
        <w:jc w:val="both"/>
        <w:rPr>
          <w:lang w:val="en-GB"/>
        </w:rPr>
      </w:pPr>
      <w:r w:rsidRPr="003C5EB8">
        <w:rPr>
          <w:spacing w:val="-1"/>
          <w:lang w:val="en-GB"/>
        </w:rPr>
        <w:t>The</w:t>
      </w:r>
      <w:r w:rsidRPr="003C5EB8">
        <w:rPr>
          <w:spacing w:val="15"/>
          <w:lang w:val="en-GB"/>
        </w:rPr>
        <w:t xml:space="preserve"> </w:t>
      </w:r>
      <w:r w:rsidR="00C166E7" w:rsidRPr="003C5EB8">
        <w:rPr>
          <w:spacing w:val="-1"/>
          <w:lang w:val="en-GB"/>
        </w:rPr>
        <w:t>allocation platform</w:t>
      </w:r>
      <w:r w:rsidRPr="003C5EB8">
        <w:rPr>
          <w:spacing w:val="16"/>
          <w:lang w:val="en-GB"/>
        </w:rPr>
        <w:t xml:space="preserve"> </w:t>
      </w:r>
      <w:r w:rsidRPr="003C5EB8">
        <w:rPr>
          <w:spacing w:val="-2"/>
          <w:lang w:val="en-GB"/>
        </w:rPr>
        <w:t>shall</w:t>
      </w:r>
      <w:r w:rsidRPr="003C5EB8">
        <w:rPr>
          <w:spacing w:val="15"/>
          <w:lang w:val="en-GB"/>
        </w:rPr>
        <w:t xml:space="preserve"> </w:t>
      </w:r>
      <w:r w:rsidRPr="003C5EB8">
        <w:rPr>
          <w:spacing w:val="-1"/>
          <w:lang w:val="en-GB"/>
        </w:rPr>
        <w:t>consider</w:t>
      </w:r>
      <w:r w:rsidRPr="003C5EB8">
        <w:rPr>
          <w:spacing w:val="15"/>
          <w:lang w:val="en-GB"/>
        </w:rPr>
        <w:t xml:space="preserve"> </w:t>
      </w:r>
      <w:r w:rsidRPr="003C5EB8">
        <w:rPr>
          <w:spacing w:val="-1"/>
          <w:lang w:val="en-GB"/>
        </w:rPr>
        <w:t>taxes</w:t>
      </w:r>
      <w:r w:rsidRPr="003C5EB8">
        <w:rPr>
          <w:spacing w:val="16"/>
          <w:lang w:val="en-GB"/>
        </w:rPr>
        <w:t xml:space="preserve"> </w:t>
      </w:r>
      <w:r w:rsidRPr="003C5EB8">
        <w:rPr>
          <w:spacing w:val="-1"/>
          <w:lang w:val="en-GB"/>
        </w:rPr>
        <w:t>and</w:t>
      </w:r>
      <w:r w:rsidRPr="003C5EB8">
        <w:rPr>
          <w:spacing w:val="14"/>
          <w:lang w:val="en-GB"/>
        </w:rPr>
        <w:t xml:space="preserve"> </w:t>
      </w:r>
      <w:r w:rsidRPr="003C5EB8">
        <w:rPr>
          <w:spacing w:val="-1"/>
          <w:lang w:val="en-GB"/>
        </w:rPr>
        <w:t>levies</w:t>
      </w:r>
      <w:r w:rsidRPr="003C5EB8">
        <w:rPr>
          <w:spacing w:val="13"/>
          <w:lang w:val="en-GB"/>
        </w:rPr>
        <w:t xml:space="preserve"> </w:t>
      </w:r>
      <w:r w:rsidRPr="003C5EB8">
        <w:rPr>
          <w:spacing w:val="-1"/>
          <w:lang w:val="en-GB"/>
        </w:rPr>
        <w:t>at</w:t>
      </w:r>
      <w:r w:rsidRPr="003C5EB8">
        <w:rPr>
          <w:spacing w:val="16"/>
          <w:lang w:val="en-GB"/>
        </w:rPr>
        <w:t xml:space="preserve"> </w:t>
      </w:r>
      <w:r w:rsidRPr="003C5EB8">
        <w:rPr>
          <w:spacing w:val="-1"/>
          <w:lang w:val="en-GB"/>
        </w:rPr>
        <w:t>the</w:t>
      </w:r>
      <w:r w:rsidRPr="003C5EB8">
        <w:rPr>
          <w:spacing w:val="15"/>
          <w:lang w:val="en-GB"/>
        </w:rPr>
        <w:t xml:space="preserve"> </w:t>
      </w:r>
      <w:r w:rsidRPr="003C5EB8">
        <w:rPr>
          <w:spacing w:val="-1"/>
          <w:lang w:val="en-GB"/>
        </w:rPr>
        <w:t>rate</w:t>
      </w:r>
      <w:r w:rsidRPr="003C5EB8">
        <w:rPr>
          <w:spacing w:val="16"/>
          <w:lang w:val="en-GB"/>
        </w:rPr>
        <w:t xml:space="preserve"> </w:t>
      </w:r>
      <w:r w:rsidRPr="003C5EB8">
        <w:rPr>
          <w:spacing w:val="-1"/>
          <w:lang w:val="en-GB"/>
        </w:rPr>
        <w:t>and</w:t>
      </w:r>
      <w:r w:rsidRPr="003C5EB8">
        <w:rPr>
          <w:spacing w:val="14"/>
          <w:lang w:val="en-GB"/>
        </w:rPr>
        <w:t xml:space="preserve"> </w:t>
      </w:r>
      <w:r w:rsidRPr="003C5EB8">
        <w:rPr>
          <w:spacing w:val="-1"/>
          <w:lang w:val="en-GB"/>
        </w:rPr>
        <w:t>to</w:t>
      </w:r>
      <w:r w:rsidRPr="003C5EB8">
        <w:rPr>
          <w:spacing w:val="15"/>
          <w:lang w:val="en-GB"/>
        </w:rPr>
        <w:t xml:space="preserve"> </w:t>
      </w:r>
      <w:r w:rsidRPr="003C5EB8">
        <w:rPr>
          <w:spacing w:val="-1"/>
          <w:lang w:val="en-GB"/>
        </w:rPr>
        <w:t>the</w:t>
      </w:r>
      <w:r w:rsidRPr="003C5EB8">
        <w:rPr>
          <w:spacing w:val="15"/>
          <w:lang w:val="en-GB"/>
        </w:rPr>
        <w:t xml:space="preserve"> </w:t>
      </w:r>
      <w:r w:rsidRPr="003C5EB8">
        <w:rPr>
          <w:spacing w:val="-1"/>
          <w:lang w:val="en-GB"/>
        </w:rPr>
        <w:t>extent</w:t>
      </w:r>
      <w:r w:rsidRPr="003C5EB8">
        <w:rPr>
          <w:rFonts w:ascii="Times New Roman"/>
          <w:spacing w:val="69"/>
          <w:lang w:val="en-GB"/>
        </w:rPr>
        <w:t xml:space="preserve"> </w:t>
      </w:r>
      <w:r w:rsidRPr="003C5EB8">
        <w:rPr>
          <w:spacing w:val="-1"/>
          <w:lang w:val="en-GB"/>
        </w:rPr>
        <w:t>applicable</w:t>
      </w:r>
      <w:r w:rsidRPr="003C5EB8">
        <w:rPr>
          <w:spacing w:val="25"/>
          <w:lang w:val="en-GB"/>
        </w:rPr>
        <w:t xml:space="preserve"> </w:t>
      </w:r>
      <w:r w:rsidRPr="003C5EB8">
        <w:rPr>
          <w:spacing w:val="-1"/>
          <w:lang w:val="en-GB"/>
        </w:rPr>
        <w:t>when</w:t>
      </w:r>
      <w:r w:rsidRPr="003C5EB8">
        <w:rPr>
          <w:spacing w:val="23"/>
          <w:lang w:val="en-GB"/>
        </w:rPr>
        <w:t xml:space="preserve"> </w:t>
      </w:r>
      <w:r w:rsidRPr="003C5EB8">
        <w:rPr>
          <w:spacing w:val="-1"/>
          <w:lang w:val="en-GB"/>
        </w:rPr>
        <w:t>assessing</w:t>
      </w:r>
      <w:r w:rsidRPr="003C5EB8">
        <w:rPr>
          <w:spacing w:val="23"/>
          <w:lang w:val="en-GB"/>
        </w:rPr>
        <w:t xml:space="preserve"> </w:t>
      </w:r>
      <w:r w:rsidRPr="003C5EB8">
        <w:rPr>
          <w:spacing w:val="-1"/>
          <w:lang w:val="en-GB"/>
        </w:rPr>
        <w:t>payment</w:t>
      </w:r>
      <w:r w:rsidRPr="003C5EB8">
        <w:rPr>
          <w:spacing w:val="25"/>
          <w:lang w:val="en-GB"/>
        </w:rPr>
        <w:t xml:space="preserve"> </w:t>
      </w:r>
      <w:r w:rsidRPr="003C5EB8">
        <w:rPr>
          <w:spacing w:val="-1"/>
          <w:lang w:val="en-GB"/>
        </w:rPr>
        <w:t>obligations</w:t>
      </w:r>
      <w:r w:rsidRPr="003C5EB8">
        <w:rPr>
          <w:spacing w:val="24"/>
          <w:lang w:val="en-GB"/>
        </w:rPr>
        <w:t xml:space="preserve"> </w:t>
      </w:r>
      <w:r w:rsidRPr="003C5EB8">
        <w:rPr>
          <w:spacing w:val="-1"/>
          <w:lang w:val="en-GB"/>
        </w:rPr>
        <w:t>and</w:t>
      </w:r>
      <w:r w:rsidRPr="003C5EB8">
        <w:rPr>
          <w:spacing w:val="21"/>
          <w:lang w:val="en-GB"/>
        </w:rPr>
        <w:t xml:space="preserve"> </w:t>
      </w:r>
      <w:r w:rsidRPr="003C5EB8">
        <w:rPr>
          <w:spacing w:val="-1"/>
          <w:lang w:val="en-GB"/>
        </w:rPr>
        <w:t>issuing</w:t>
      </w:r>
      <w:r w:rsidRPr="003C5EB8">
        <w:rPr>
          <w:spacing w:val="23"/>
          <w:lang w:val="en-GB"/>
        </w:rPr>
        <w:t xml:space="preserve"> </w:t>
      </w:r>
      <w:r w:rsidRPr="003C5EB8">
        <w:rPr>
          <w:spacing w:val="-1"/>
          <w:lang w:val="en-GB"/>
        </w:rPr>
        <w:t>invoices</w:t>
      </w:r>
      <w:r w:rsidRPr="003C5EB8">
        <w:rPr>
          <w:spacing w:val="25"/>
          <w:lang w:val="en-GB"/>
        </w:rPr>
        <w:t xml:space="preserve"> </w:t>
      </w:r>
      <w:r w:rsidRPr="003C5EB8">
        <w:rPr>
          <w:spacing w:val="-1"/>
          <w:lang w:val="en-GB"/>
        </w:rPr>
        <w:t>under</w:t>
      </w:r>
      <w:r w:rsidRPr="003C5EB8">
        <w:rPr>
          <w:spacing w:val="21"/>
          <w:lang w:val="en-GB"/>
        </w:rPr>
        <w:t xml:space="preserve"> </w:t>
      </w:r>
      <w:r w:rsidRPr="003C5EB8">
        <w:rPr>
          <w:spacing w:val="-1"/>
          <w:lang w:val="en-GB"/>
        </w:rPr>
        <w:t>these</w:t>
      </w:r>
      <w:r w:rsidRPr="003C5EB8">
        <w:rPr>
          <w:spacing w:val="25"/>
          <w:lang w:val="en-GB"/>
        </w:rPr>
        <w:t xml:space="preserve"> </w:t>
      </w:r>
      <w:r w:rsidR="00C166E7" w:rsidRPr="003C5EB8">
        <w:rPr>
          <w:spacing w:val="-1"/>
          <w:lang w:val="en-GB"/>
        </w:rPr>
        <w:t>allocation rules</w:t>
      </w:r>
      <w:r w:rsidRPr="003C5EB8">
        <w:rPr>
          <w:lang w:val="en-GB"/>
        </w:rPr>
        <w:t xml:space="preserve"> </w:t>
      </w:r>
      <w:r w:rsidRPr="003C5EB8">
        <w:rPr>
          <w:spacing w:val="-1"/>
          <w:lang w:val="en-GB"/>
        </w:rPr>
        <w:t>subject</w:t>
      </w:r>
      <w:r w:rsidRPr="003C5EB8">
        <w:rPr>
          <w:lang w:val="en-GB"/>
        </w:rPr>
        <w:t xml:space="preserve"> </w:t>
      </w:r>
      <w:r w:rsidRPr="003C5EB8">
        <w:rPr>
          <w:spacing w:val="-1"/>
          <w:lang w:val="en-GB"/>
        </w:rPr>
        <w:t>to</w:t>
      </w:r>
      <w:r w:rsidRPr="003C5EB8">
        <w:rPr>
          <w:spacing w:val="1"/>
          <w:lang w:val="en-GB"/>
        </w:rPr>
        <w:t xml:space="preserve"> </w:t>
      </w:r>
      <w:r w:rsidRPr="003C5EB8">
        <w:rPr>
          <w:spacing w:val="-1"/>
          <w:lang w:val="en-GB"/>
        </w:rPr>
        <w:t xml:space="preserve">Article </w:t>
      </w:r>
      <w:r w:rsidRPr="003C5EB8">
        <w:rPr>
          <w:lang w:val="en-GB"/>
        </w:rPr>
        <w:t>64.</w:t>
      </w:r>
    </w:p>
    <w:p w14:paraId="2E0E2310" w14:textId="4A3D9B75" w:rsidR="003041E4" w:rsidRPr="003C5EB8" w:rsidRDefault="00B300E8">
      <w:pPr>
        <w:pStyle w:val="BodyText"/>
        <w:numPr>
          <w:ilvl w:val="0"/>
          <w:numId w:val="18"/>
        </w:numPr>
        <w:tabs>
          <w:tab w:val="left" w:pos="856"/>
        </w:tabs>
        <w:spacing w:before="195" w:line="241" w:lineRule="auto"/>
        <w:ind w:left="855" w:right="147" w:hanging="359"/>
        <w:jc w:val="both"/>
        <w:rPr>
          <w:lang w:val="en-GB"/>
        </w:rPr>
      </w:pPr>
      <w:r w:rsidRPr="003C5EB8">
        <w:rPr>
          <w:spacing w:val="-1"/>
          <w:lang w:val="en-GB"/>
        </w:rPr>
        <w:t>The</w:t>
      </w:r>
      <w:r w:rsidRPr="003C5EB8">
        <w:rPr>
          <w:spacing w:val="1"/>
          <w:lang w:val="en-GB"/>
        </w:rPr>
        <w:t xml:space="preserve"> </w:t>
      </w:r>
      <w:r w:rsidR="006379DF" w:rsidRPr="003C5EB8">
        <w:rPr>
          <w:spacing w:val="-1"/>
          <w:lang w:val="en-GB"/>
        </w:rPr>
        <w:t>registered participant</w:t>
      </w:r>
      <w:r w:rsidRPr="003C5EB8">
        <w:rPr>
          <w:lang w:val="en-GB"/>
        </w:rPr>
        <w:t xml:space="preserve"> </w:t>
      </w:r>
      <w:r w:rsidRPr="003C5EB8">
        <w:rPr>
          <w:spacing w:val="-1"/>
          <w:lang w:val="en-GB"/>
        </w:rPr>
        <w:t>shall</w:t>
      </w:r>
      <w:r w:rsidRPr="003C5EB8">
        <w:rPr>
          <w:spacing w:val="1"/>
          <w:lang w:val="en-GB"/>
        </w:rPr>
        <w:t xml:space="preserve"> </w:t>
      </w:r>
      <w:r w:rsidRPr="003C5EB8">
        <w:rPr>
          <w:spacing w:val="-1"/>
          <w:lang w:val="en-GB"/>
        </w:rPr>
        <w:t>provide</w:t>
      </w:r>
      <w:r w:rsidRPr="003C5EB8">
        <w:rPr>
          <w:spacing w:val="1"/>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allocation platform</w:t>
      </w:r>
      <w:r w:rsidRPr="003C5EB8">
        <w:rPr>
          <w:spacing w:val="2"/>
          <w:lang w:val="en-GB"/>
        </w:rPr>
        <w:t xml:space="preserve"> </w:t>
      </w:r>
      <w:r w:rsidRPr="003C5EB8">
        <w:rPr>
          <w:spacing w:val="-1"/>
          <w:lang w:val="en-GB"/>
        </w:rPr>
        <w:t>with relevant</w:t>
      </w:r>
      <w:r w:rsidRPr="003C5EB8">
        <w:rPr>
          <w:lang w:val="en-GB"/>
        </w:rPr>
        <w:t xml:space="preserve"> </w:t>
      </w:r>
      <w:r w:rsidRPr="003C5EB8">
        <w:rPr>
          <w:spacing w:val="-1"/>
          <w:lang w:val="en-GB"/>
        </w:rPr>
        <w:t>information</w:t>
      </w:r>
      <w:r w:rsidRPr="003C5EB8">
        <w:rPr>
          <w:lang w:val="en-GB"/>
        </w:rPr>
        <w:t xml:space="preserve"> </w:t>
      </w:r>
      <w:r w:rsidRPr="003C5EB8">
        <w:rPr>
          <w:spacing w:val="-1"/>
          <w:lang w:val="en-GB"/>
        </w:rPr>
        <w:t>for</w:t>
      </w:r>
      <w:r w:rsidRPr="003C5EB8">
        <w:rPr>
          <w:rFonts w:ascii="Times New Roman"/>
          <w:spacing w:val="77"/>
          <w:lang w:val="en-GB"/>
        </w:rPr>
        <w:t xml:space="preserve"> </w:t>
      </w:r>
      <w:r w:rsidRPr="003C5EB8">
        <w:rPr>
          <w:spacing w:val="-1"/>
          <w:lang w:val="en-GB"/>
        </w:rPr>
        <w:t>justifying</w:t>
      </w:r>
      <w:r w:rsidRPr="003C5EB8">
        <w:rPr>
          <w:spacing w:val="16"/>
          <w:lang w:val="en-GB"/>
        </w:rPr>
        <w:t xml:space="preserve"> </w:t>
      </w:r>
      <w:r w:rsidRPr="003C5EB8">
        <w:rPr>
          <w:spacing w:val="-1"/>
          <w:lang w:val="en-GB"/>
        </w:rPr>
        <w:t>whether</w:t>
      </w:r>
      <w:r w:rsidRPr="003C5EB8">
        <w:rPr>
          <w:spacing w:val="16"/>
          <w:lang w:val="en-GB"/>
        </w:rPr>
        <w:t xml:space="preserve"> </w:t>
      </w:r>
      <w:r w:rsidRPr="003C5EB8">
        <w:rPr>
          <w:lang w:val="en-GB"/>
        </w:rPr>
        <w:t>or</w:t>
      </w:r>
      <w:r w:rsidRPr="003C5EB8">
        <w:rPr>
          <w:spacing w:val="17"/>
          <w:lang w:val="en-GB"/>
        </w:rPr>
        <w:t xml:space="preserve"> </w:t>
      </w:r>
      <w:r w:rsidRPr="003C5EB8">
        <w:rPr>
          <w:lang w:val="en-GB"/>
        </w:rPr>
        <w:t>not</w:t>
      </w:r>
      <w:r w:rsidRPr="003C5EB8">
        <w:rPr>
          <w:spacing w:val="16"/>
          <w:lang w:val="en-GB"/>
        </w:rPr>
        <w:t xml:space="preserve"> </w:t>
      </w:r>
      <w:r w:rsidRPr="003C5EB8">
        <w:rPr>
          <w:spacing w:val="-1"/>
          <w:lang w:val="en-GB"/>
        </w:rPr>
        <w:t>respective</w:t>
      </w:r>
      <w:r w:rsidRPr="003C5EB8">
        <w:rPr>
          <w:spacing w:val="18"/>
          <w:lang w:val="en-GB"/>
        </w:rPr>
        <w:t xml:space="preserve"> </w:t>
      </w:r>
      <w:r w:rsidRPr="003C5EB8">
        <w:rPr>
          <w:spacing w:val="-1"/>
          <w:lang w:val="en-GB"/>
        </w:rPr>
        <w:t>taxes</w:t>
      </w:r>
      <w:r w:rsidRPr="003C5EB8">
        <w:rPr>
          <w:spacing w:val="18"/>
          <w:lang w:val="en-GB"/>
        </w:rPr>
        <w:t xml:space="preserve"> </w:t>
      </w:r>
      <w:r w:rsidRPr="003C5EB8">
        <w:rPr>
          <w:spacing w:val="-1"/>
          <w:lang w:val="en-GB"/>
        </w:rPr>
        <w:t>and</w:t>
      </w:r>
      <w:r w:rsidRPr="003C5EB8">
        <w:rPr>
          <w:spacing w:val="16"/>
          <w:lang w:val="en-GB"/>
        </w:rPr>
        <w:t xml:space="preserve"> </w:t>
      </w:r>
      <w:r w:rsidRPr="003C5EB8">
        <w:rPr>
          <w:spacing w:val="-1"/>
          <w:lang w:val="en-GB"/>
        </w:rPr>
        <w:t>levies</w:t>
      </w:r>
      <w:r w:rsidRPr="003C5EB8">
        <w:rPr>
          <w:spacing w:val="18"/>
          <w:lang w:val="en-GB"/>
        </w:rPr>
        <w:t xml:space="preserve"> </w:t>
      </w:r>
      <w:r w:rsidRPr="003C5EB8">
        <w:rPr>
          <w:spacing w:val="-1"/>
          <w:lang w:val="en-GB"/>
        </w:rPr>
        <w:t>are</w:t>
      </w:r>
      <w:r w:rsidRPr="003C5EB8">
        <w:rPr>
          <w:spacing w:val="19"/>
          <w:lang w:val="en-GB"/>
        </w:rPr>
        <w:t xml:space="preserve"> </w:t>
      </w:r>
      <w:r w:rsidRPr="003C5EB8">
        <w:rPr>
          <w:spacing w:val="-1"/>
          <w:lang w:val="en-GB"/>
        </w:rPr>
        <w:t>applicable</w:t>
      </w:r>
      <w:r w:rsidRPr="003C5EB8">
        <w:rPr>
          <w:spacing w:val="18"/>
          <w:lang w:val="en-GB"/>
        </w:rPr>
        <w:t xml:space="preserve"> </w:t>
      </w:r>
      <w:r w:rsidRPr="003C5EB8">
        <w:rPr>
          <w:spacing w:val="-1"/>
          <w:lang w:val="en-GB"/>
        </w:rPr>
        <w:t>when</w:t>
      </w:r>
      <w:r w:rsidRPr="003C5EB8">
        <w:rPr>
          <w:spacing w:val="15"/>
          <w:lang w:val="en-GB"/>
        </w:rPr>
        <w:t xml:space="preserve"> </w:t>
      </w:r>
      <w:r w:rsidRPr="003C5EB8">
        <w:rPr>
          <w:spacing w:val="-1"/>
          <w:lang w:val="en-GB"/>
        </w:rPr>
        <w:t>signing</w:t>
      </w:r>
      <w:r w:rsidRPr="003C5EB8">
        <w:rPr>
          <w:spacing w:val="16"/>
          <w:lang w:val="en-GB"/>
        </w:rPr>
        <w:t xml:space="preserve"> </w:t>
      </w:r>
      <w:r w:rsidRPr="003C5EB8">
        <w:rPr>
          <w:spacing w:val="-1"/>
          <w:lang w:val="en-GB"/>
        </w:rPr>
        <w:t>the</w:t>
      </w:r>
      <w:r w:rsidRPr="003C5EB8">
        <w:rPr>
          <w:rFonts w:ascii="Times New Roman"/>
          <w:spacing w:val="71"/>
          <w:lang w:val="en-GB"/>
        </w:rPr>
        <w:t xml:space="preserve"> </w:t>
      </w:r>
      <w:r w:rsidR="006379DF" w:rsidRPr="003C5EB8">
        <w:rPr>
          <w:spacing w:val="-1"/>
          <w:lang w:val="en-GB"/>
        </w:rPr>
        <w:t>participation agreement</w:t>
      </w:r>
      <w:r w:rsidRPr="003C5EB8">
        <w:rPr>
          <w:lang w:val="en-GB"/>
        </w:rPr>
        <w:t xml:space="preserve"> </w:t>
      </w:r>
      <w:r w:rsidRPr="003C5EB8">
        <w:rPr>
          <w:spacing w:val="-2"/>
          <w:lang w:val="en-GB"/>
        </w:rPr>
        <w:t xml:space="preserve">as </w:t>
      </w:r>
      <w:r w:rsidRPr="003C5EB8">
        <w:rPr>
          <w:spacing w:val="-1"/>
          <w:lang w:val="en-GB"/>
        </w:rPr>
        <w:t>well</w:t>
      </w:r>
      <w:r w:rsidRPr="003C5EB8">
        <w:rPr>
          <w:spacing w:val="1"/>
          <w:lang w:val="en-GB"/>
        </w:rPr>
        <w:t xml:space="preserve"> </w:t>
      </w:r>
      <w:r w:rsidRPr="003C5EB8">
        <w:rPr>
          <w:spacing w:val="-2"/>
          <w:lang w:val="en-GB"/>
        </w:rPr>
        <w:t>as</w:t>
      </w:r>
      <w:r w:rsidRPr="003C5EB8">
        <w:rPr>
          <w:lang w:val="en-GB"/>
        </w:rPr>
        <w:t xml:space="preserve"> </w:t>
      </w:r>
      <w:r w:rsidRPr="003C5EB8">
        <w:rPr>
          <w:spacing w:val="-1"/>
          <w:lang w:val="en-GB"/>
        </w:rPr>
        <w:t>any</w:t>
      </w:r>
      <w:r w:rsidRPr="003C5EB8">
        <w:rPr>
          <w:spacing w:val="-2"/>
          <w:lang w:val="en-GB"/>
        </w:rPr>
        <w:t xml:space="preserve"> </w:t>
      </w:r>
      <w:r w:rsidRPr="003C5EB8">
        <w:rPr>
          <w:spacing w:val="-1"/>
          <w:lang w:val="en-GB"/>
        </w:rPr>
        <w:t>changes</w:t>
      </w:r>
      <w:r w:rsidRPr="003C5EB8">
        <w:rPr>
          <w:lang w:val="en-GB"/>
        </w:rPr>
        <w:t xml:space="preserve"> </w:t>
      </w:r>
      <w:r w:rsidRPr="003C5EB8">
        <w:rPr>
          <w:spacing w:val="-1"/>
          <w:lang w:val="en-GB"/>
        </w:rPr>
        <w:t>in</w:t>
      </w:r>
      <w:r w:rsidRPr="003C5EB8">
        <w:rPr>
          <w:spacing w:val="-2"/>
          <w:lang w:val="en-GB"/>
        </w:rPr>
        <w:t xml:space="preserve"> </w:t>
      </w:r>
      <w:r w:rsidRPr="003C5EB8">
        <w:rPr>
          <w:spacing w:val="-1"/>
          <w:lang w:val="en-GB"/>
        </w:rPr>
        <w:t>this</w:t>
      </w:r>
      <w:r w:rsidRPr="003C5EB8">
        <w:rPr>
          <w:spacing w:val="-2"/>
          <w:lang w:val="en-GB"/>
        </w:rPr>
        <w:t xml:space="preserve"> </w:t>
      </w:r>
      <w:r w:rsidRPr="003C5EB8">
        <w:rPr>
          <w:spacing w:val="-1"/>
          <w:lang w:val="en-GB"/>
        </w:rPr>
        <w:t>respect</w:t>
      </w:r>
      <w:r w:rsidRPr="003C5EB8">
        <w:rPr>
          <w:spacing w:val="-2"/>
          <w:lang w:val="en-GB"/>
        </w:rPr>
        <w:t xml:space="preserve"> </w:t>
      </w:r>
      <w:r w:rsidRPr="003C5EB8">
        <w:rPr>
          <w:spacing w:val="-1"/>
          <w:lang w:val="en-GB"/>
        </w:rPr>
        <w:t>without</w:t>
      </w:r>
      <w:r w:rsidRPr="003C5EB8">
        <w:rPr>
          <w:spacing w:val="1"/>
          <w:lang w:val="en-GB"/>
        </w:rPr>
        <w:t xml:space="preserve"> </w:t>
      </w:r>
      <w:r w:rsidRPr="003C5EB8">
        <w:rPr>
          <w:spacing w:val="-1"/>
          <w:lang w:val="en-GB"/>
        </w:rPr>
        <w:t>undue</w:t>
      </w:r>
      <w:r w:rsidRPr="003C5EB8">
        <w:rPr>
          <w:spacing w:val="1"/>
          <w:lang w:val="en-GB"/>
        </w:rPr>
        <w:t xml:space="preserve"> </w:t>
      </w:r>
      <w:r w:rsidRPr="003C5EB8">
        <w:rPr>
          <w:spacing w:val="-1"/>
          <w:lang w:val="en-GB"/>
        </w:rPr>
        <w:t>delay.</w:t>
      </w:r>
      <w:r w:rsidR="0017448F" w:rsidRPr="003C5EB8">
        <w:rPr>
          <w:spacing w:val="-1"/>
          <w:lang w:val="en-GB"/>
        </w:rPr>
        <w:t xml:space="preserve"> </w:t>
      </w:r>
      <w:r w:rsidR="0017448F" w:rsidRPr="003C5EB8">
        <w:rPr>
          <w:lang w:val="en-GB"/>
        </w:rPr>
        <w:t xml:space="preserve">Therefore, the </w:t>
      </w:r>
      <w:r w:rsidR="006379DF" w:rsidRPr="003C5EB8">
        <w:rPr>
          <w:lang w:val="en-GB"/>
        </w:rPr>
        <w:t>registered participant</w:t>
      </w:r>
      <w:r w:rsidR="0017448F" w:rsidRPr="003C5EB8">
        <w:rPr>
          <w:lang w:val="en-GB"/>
        </w:rPr>
        <w:t xml:space="preserve"> agrees to inform the </w:t>
      </w:r>
      <w:r w:rsidR="00C166E7" w:rsidRPr="003C5EB8">
        <w:rPr>
          <w:lang w:val="en-GB"/>
        </w:rPr>
        <w:t>allocation platform</w:t>
      </w:r>
      <w:r w:rsidR="0017448F" w:rsidRPr="003C5EB8">
        <w:rPr>
          <w:lang w:val="en-GB"/>
        </w:rPr>
        <w:t xml:space="preserve"> of any local, intra-community or extra-community taxes and levies which are in line with the legislation of the </w:t>
      </w:r>
      <w:r w:rsidR="006379DF" w:rsidRPr="003C5EB8">
        <w:rPr>
          <w:lang w:val="en-GB"/>
        </w:rPr>
        <w:t>registered participant</w:t>
      </w:r>
      <w:r w:rsidR="0017448F" w:rsidRPr="003C5EB8">
        <w:rPr>
          <w:lang w:val="en-GB"/>
        </w:rPr>
        <w:t>’s country of establishment.</w:t>
      </w:r>
    </w:p>
    <w:p w14:paraId="2E0E2311" w14:textId="77777777" w:rsidR="003041E4" w:rsidRPr="003C5EB8" w:rsidRDefault="00B300E8">
      <w:pPr>
        <w:spacing w:before="195"/>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63</w:t>
      </w:r>
    </w:p>
    <w:p w14:paraId="2E0E2312" w14:textId="77777777" w:rsidR="003041E4" w:rsidRPr="003C5EB8" w:rsidRDefault="00B300E8">
      <w:pPr>
        <w:pStyle w:val="Heading2"/>
        <w:ind w:left="200" w:right="214"/>
        <w:jc w:val="center"/>
        <w:rPr>
          <w:b w:val="0"/>
          <w:bCs w:val="0"/>
          <w:lang w:val="en-GB"/>
        </w:rPr>
      </w:pPr>
      <w:bookmarkStart w:id="85" w:name="_Toc170124958"/>
      <w:r w:rsidRPr="003C5EB8">
        <w:rPr>
          <w:spacing w:val="-1"/>
          <w:lang w:val="en-GB"/>
        </w:rPr>
        <w:t>Calculation of</w:t>
      </w:r>
      <w:r w:rsidRPr="003C5EB8">
        <w:rPr>
          <w:lang w:val="en-GB"/>
        </w:rPr>
        <w:t xml:space="preserve"> </w:t>
      </w:r>
      <w:r w:rsidRPr="003C5EB8">
        <w:rPr>
          <w:spacing w:val="-1"/>
          <w:lang w:val="en-GB"/>
        </w:rPr>
        <w:t>due amounts</w:t>
      </w:r>
      <w:bookmarkEnd w:id="85"/>
    </w:p>
    <w:p w14:paraId="2E0E2313" w14:textId="0CA17379" w:rsidR="003041E4" w:rsidRPr="003C5EB8" w:rsidRDefault="00B300E8">
      <w:pPr>
        <w:pStyle w:val="BodyText"/>
        <w:numPr>
          <w:ilvl w:val="0"/>
          <w:numId w:val="17"/>
        </w:numPr>
        <w:tabs>
          <w:tab w:val="left" w:pos="856"/>
        </w:tabs>
        <w:spacing w:before="120" w:line="242" w:lineRule="auto"/>
        <w:ind w:right="148"/>
        <w:jc w:val="both"/>
        <w:rPr>
          <w:lang w:val="en-GB"/>
        </w:rPr>
      </w:pPr>
      <w:r w:rsidRPr="003C5EB8">
        <w:rPr>
          <w:spacing w:val="-1"/>
          <w:lang w:val="en-GB"/>
        </w:rPr>
        <w:t>Registered</w:t>
      </w:r>
      <w:r w:rsidRPr="003C5EB8">
        <w:rPr>
          <w:spacing w:val="11"/>
          <w:lang w:val="en-GB"/>
        </w:rPr>
        <w:t xml:space="preserve"> </w:t>
      </w:r>
      <w:r w:rsidR="006379DF" w:rsidRPr="003C5EB8">
        <w:rPr>
          <w:spacing w:val="-1"/>
          <w:lang w:val="en-GB"/>
        </w:rPr>
        <w:t>p</w:t>
      </w:r>
      <w:r w:rsidRPr="003C5EB8">
        <w:rPr>
          <w:spacing w:val="-1"/>
          <w:lang w:val="en-GB"/>
        </w:rPr>
        <w:t>articipants</w:t>
      </w:r>
      <w:r w:rsidRPr="003C5EB8">
        <w:rPr>
          <w:spacing w:val="12"/>
          <w:lang w:val="en-GB"/>
        </w:rPr>
        <w:t xml:space="preserve"> </w:t>
      </w:r>
      <w:r w:rsidRPr="003C5EB8">
        <w:rPr>
          <w:spacing w:val="-1"/>
          <w:lang w:val="en-GB"/>
        </w:rPr>
        <w:t>shall</w:t>
      </w:r>
      <w:r w:rsidRPr="003C5EB8">
        <w:rPr>
          <w:spacing w:val="12"/>
          <w:lang w:val="en-GB"/>
        </w:rPr>
        <w:t xml:space="preserve"> </w:t>
      </w:r>
      <w:r w:rsidRPr="003C5EB8">
        <w:rPr>
          <w:spacing w:val="-1"/>
          <w:lang w:val="en-GB"/>
        </w:rPr>
        <w:t>pay</w:t>
      </w:r>
      <w:r w:rsidRPr="003C5EB8">
        <w:rPr>
          <w:spacing w:val="14"/>
          <w:lang w:val="en-GB"/>
        </w:rPr>
        <w:t xml:space="preserve"> </w:t>
      </w:r>
      <w:r w:rsidRPr="003C5EB8">
        <w:rPr>
          <w:lang w:val="en-GB"/>
        </w:rPr>
        <w:t>for</w:t>
      </w:r>
      <w:r w:rsidRPr="003C5EB8">
        <w:rPr>
          <w:spacing w:val="12"/>
          <w:lang w:val="en-GB"/>
        </w:rPr>
        <w:t xml:space="preserve"> </w:t>
      </w:r>
      <w:r w:rsidRPr="003C5EB8">
        <w:rPr>
          <w:spacing w:val="-1"/>
          <w:lang w:val="en-GB"/>
        </w:rPr>
        <w:t>each</w:t>
      </w:r>
      <w:r w:rsidRPr="003C5EB8">
        <w:rPr>
          <w:spacing w:val="11"/>
          <w:lang w:val="en-GB"/>
        </w:rPr>
        <w:t xml:space="preserve"> </w:t>
      </w:r>
      <w:r w:rsidRPr="003C5EB8">
        <w:rPr>
          <w:lang w:val="en-GB"/>
        </w:rPr>
        <w:t>of</w:t>
      </w:r>
      <w:r w:rsidRPr="003C5EB8">
        <w:rPr>
          <w:spacing w:val="12"/>
          <w:lang w:val="en-GB"/>
        </w:rPr>
        <w:t xml:space="preserve"> </w:t>
      </w:r>
      <w:r w:rsidRPr="003C5EB8">
        <w:rPr>
          <w:spacing w:val="-2"/>
          <w:lang w:val="en-GB"/>
        </w:rPr>
        <w:t>the</w:t>
      </w:r>
      <w:r w:rsidRPr="003C5EB8">
        <w:rPr>
          <w:spacing w:val="14"/>
          <w:lang w:val="en-GB"/>
        </w:rPr>
        <w:t xml:space="preserve"> </w:t>
      </w:r>
      <w:r w:rsidR="00AF062B" w:rsidRPr="003C5EB8">
        <w:rPr>
          <w:spacing w:val="-1"/>
          <w:lang w:val="en-GB"/>
        </w:rPr>
        <w:t>long-term transmission right</w:t>
      </w:r>
      <w:r w:rsidRPr="003C5EB8">
        <w:rPr>
          <w:spacing w:val="-1"/>
          <w:lang w:val="en-GB"/>
        </w:rPr>
        <w:t>s</w:t>
      </w:r>
      <w:r w:rsidRPr="003C5EB8">
        <w:rPr>
          <w:spacing w:val="10"/>
          <w:lang w:val="en-GB"/>
        </w:rPr>
        <w:t xml:space="preserve"> </w:t>
      </w:r>
      <w:r w:rsidRPr="003C5EB8">
        <w:rPr>
          <w:spacing w:val="-1"/>
          <w:lang w:val="en-GB"/>
        </w:rPr>
        <w:t>allocated</w:t>
      </w:r>
      <w:r w:rsidRPr="003C5EB8">
        <w:rPr>
          <w:spacing w:val="11"/>
          <w:lang w:val="en-GB"/>
        </w:rPr>
        <w:t xml:space="preserve"> </w:t>
      </w:r>
      <w:r w:rsidRPr="003C5EB8">
        <w:rPr>
          <w:lang w:val="en-GB"/>
        </w:rPr>
        <w:t>to</w:t>
      </w:r>
      <w:r w:rsidRPr="003C5EB8">
        <w:rPr>
          <w:rFonts w:ascii="Times New Roman"/>
          <w:spacing w:val="67"/>
          <w:lang w:val="en-GB"/>
        </w:rPr>
        <w:t xml:space="preserve"> </w:t>
      </w:r>
      <w:r w:rsidRPr="003C5EB8">
        <w:rPr>
          <w:spacing w:val="-1"/>
          <w:lang w:val="en-GB"/>
        </w:rPr>
        <w:t>them an amount</w:t>
      </w:r>
      <w:r w:rsidRPr="003C5EB8">
        <w:rPr>
          <w:spacing w:val="-2"/>
          <w:lang w:val="en-GB"/>
        </w:rPr>
        <w:t xml:space="preserve"> </w:t>
      </w:r>
      <w:r w:rsidRPr="003C5EB8">
        <w:rPr>
          <w:spacing w:val="-1"/>
          <w:lang w:val="en-GB"/>
        </w:rPr>
        <w:t>equal</w:t>
      </w:r>
      <w:r w:rsidRPr="003C5EB8">
        <w:rPr>
          <w:spacing w:val="1"/>
          <w:lang w:val="en-GB"/>
        </w:rPr>
        <w:t xml:space="preserve"> </w:t>
      </w:r>
      <w:r w:rsidRPr="003C5EB8">
        <w:rPr>
          <w:spacing w:val="-1"/>
          <w:lang w:val="en-GB"/>
        </w:rPr>
        <w:t>to:</w:t>
      </w:r>
    </w:p>
    <w:p w14:paraId="14E5C17D" w14:textId="5235A440" w:rsidR="00A95CD8" w:rsidRPr="003C5EB8" w:rsidRDefault="00B300E8" w:rsidP="00C074EC">
      <w:pPr>
        <w:pStyle w:val="BodyText"/>
        <w:numPr>
          <w:ilvl w:val="1"/>
          <w:numId w:val="17"/>
        </w:numPr>
        <w:tabs>
          <w:tab w:val="left" w:pos="1488"/>
        </w:tabs>
        <w:spacing w:before="196" w:line="276" w:lineRule="auto"/>
        <w:ind w:left="1170" w:right="146" w:firstLine="0"/>
        <w:jc w:val="both"/>
        <w:rPr>
          <w:lang w:val="en-GB"/>
        </w:rPr>
      </w:pPr>
      <w:r w:rsidRPr="003C5EB8">
        <w:rPr>
          <w:spacing w:val="-1"/>
          <w:lang w:val="en-GB"/>
        </w:rPr>
        <w:t>the</w:t>
      </w:r>
      <w:r w:rsidRPr="003C5EB8">
        <w:rPr>
          <w:spacing w:val="1"/>
          <w:lang w:val="en-GB"/>
        </w:rPr>
        <w:t xml:space="preserve"> </w:t>
      </w:r>
      <w:r w:rsidR="00C166E7" w:rsidRPr="003C5EB8">
        <w:rPr>
          <w:spacing w:val="-1"/>
          <w:lang w:val="en-GB"/>
        </w:rPr>
        <w:t>marginal price</w:t>
      </w:r>
      <w:r w:rsidRPr="003C5EB8">
        <w:rPr>
          <w:spacing w:val="1"/>
          <w:lang w:val="en-GB"/>
        </w:rPr>
        <w:t xml:space="preserve"> </w:t>
      </w:r>
      <w:r w:rsidRPr="003C5EB8">
        <w:rPr>
          <w:spacing w:val="-1"/>
          <w:lang w:val="en-GB"/>
        </w:rPr>
        <w:t>(</w:t>
      </w:r>
      <w:r w:rsidR="00EC3623" w:rsidRPr="003C5EB8">
        <w:rPr>
          <w:spacing w:val="-1"/>
          <w:lang w:val="en-GB"/>
        </w:rPr>
        <w:t>EUR/MW</w:t>
      </w:r>
      <w:r w:rsidR="00687A3F" w:rsidRPr="003C5EB8">
        <w:rPr>
          <w:spacing w:val="-1"/>
          <w:lang w:val="en-GB"/>
        </w:rPr>
        <w:t>h</w:t>
      </w:r>
      <w:r w:rsidRPr="003C5EB8">
        <w:rPr>
          <w:spacing w:val="-1"/>
          <w:lang w:val="en-GB"/>
        </w:rPr>
        <w:t>); multiplied</w:t>
      </w:r>
      <w:r w:rsidRPr="003C5EB8">
        <w:rPr>
          <w:lang w:val="en-GB"/>
        </w:rPr>
        <w:t xml:space="preserve"> </w:t>
      </w:r>
      <w:r w:rsidRPr="003C5EB8">
        <w:rPr>
          <w:spacing w:val="-1"/>
          <w:lang w:val="en-GB"/>
        </w:rPr>
        <w:t>by</w:t>
      </w:r>
    </w:p>
    <w:p w14:paraId="41940A36" w14:textId="549C0BD6" w:rsidR="005A376F" w:rsidRPr="003C5EB8" w:rsidRDefault="00B300E8" w:rsidP="00A95CD8">
      <w:pPr>
        <w:pStyle w:val="BodyText"/>
        <w:numPr>
          <w:ilvl w:val="1"/>
          <w:numId w:val="17"/>
        </w:numPr>
        <w:tabs>
          <w:tab w:val="left" w:pos="1488"/>
        </w:tabs>
        <w:spacing w:before="196" w:line="276" w:lineRule="auto"/>
        <w:ind w:left="1170" w:right="146" w:firstLine="0"/>
        <w:jc w:val="both"/>
        <w:rPr>
          <w:lang w:val="en-GB"/>
        </w:rPr>
      </w:pPr>
      <w:r w:rsidRPr="003C5EB8">
        <w:rPr>
          <w:spacing w:val="-1"/>
          <w:lang w:val="en-GB"/>
        </w:rPr>
        <w:t>the</w:t>
      </w:r>
      <w:r w:rsidRPr="003C5EB8">
        <w:rPr>
          <w:spacing w:val="8"/>
          <w:lang w:val="en-GB"/>
        </w:rPr>
        <w:t xml:space="preserve"> </w:t>
      </w:r>
      <w:r w:rsidRPr="003C5EB8">
        <w:rPr>
          <w:spacing w:val="-2"/>
          <w:lang w:val="en-GB"/>
        </w:rPr>
        <w:t>sum</w:t>
      </w:r>
      <w:r w:rsidRPr="003C5EB8">
        <w:rPr>
          <w:spacing w:val="6"/>
          <w:lang w:val="en-GB"/>
        </w:rPr>
        <w:t xml:space="preserve"> </w:t>
      </w:r>
      <w:r w:rsidRPr="003C5EB8">
        <w:rPr>
          <w:lang w:val="en-GB"/>
        </w:rPr>
        <w:t>of</w:t>
      </w:r>
      <w:r w:rsidRPr="003C5EB8">
        <w:rPr>
          <w:spacing w:val="7"/>
          <w:lang w:val="en-GB"/>
        </w:rPr>
        <w:t xml:space="preserve"> </w:t>
      </w:r>
      <w:r w:rsidR="00AF062B" w:rsidRPr="003C5EB8">
        <w:rPr>
          <w:spacing w:val="-1"/>
          <w:lang w:val="en-GB"/>
        </w:rPr>
        <w:t>long-term transmission right</w:t>
      </w:r>
      <w:r w:rsidRPr="003C5EB8">
        <w:rPr>
          <w:spacing w:val="-1"/>
          <w:lang w:val="en-GB"/>
        </w:rPr>
        <w:t>s</w:t>
      </w:r>
      <w:r w:rsidRPr="003C5EB8">
        <w:rPr>
          <w:spacing w:val="7"/>
          <w:lang w:val="en-GB"/>
        </w:rPr>
        <w:t xml:space="preserve"> </w:t>
      </w:r>
      <w:r w:rsidRPr="003C5EB8">
        <w:rPr>
          <w:spacing w:val="-1"/>
          <w:lang w:val="en-GB"/>
        </w:rPr>
        <w:t>in</w:t>
      </w:r>
      <w:r w:rsidRPr="003C5EB8">
        <w:rPr>
          <w:spacing w:val="5"/>
          <w:lang w:val="en-GB"/>
        </w:rPr>
        <w:t xml:space="preserve"> </w:t>
      </w:r>
      <w:r w:rsidRPr="003C5EB8">
        <w:rPr>
          <w:lang w:val="en-GB"/>
        </w:rPr>
        <w:t>MW</w:t>
      </w:r>
      <w:r w:rsidRPr="003C5EB8">
        <w:rPr>
          <w:spacing w:val="8"/>
          <w:lang w:val="en-GB"/>
        </w:rPr>
        <w:t xml:space="preserve"> </w:t>
      </w:r>
      <w:r w:rsidRPr="003C5EB8">
        <w:rPr>
          <w:spacing w:val="-1"/>
          <w:lang w:val="en-GB"/>
        </w:rPr>
        <w:t>allocated</w:t>
      </w:r>
      <w:r w:rsidRPr="003C5EB8">
        <w:rPr>
          <w:spacing w:val="6"/>
          <w:lang w:val="en-GB"/>
        </w:rPr>
        <w:t xml:space="preserve"> </w:t>
      </w:r>
      <w:r w:rsidRPr="003C5EB8">
        <w:rPr>
          <w:spacing w:val="-1"/>
          <w:lang w:val="en-GB"/>
        </w:rPr>
        <w:t>in</w:t>
      </w:r>
      <w:r w:rsidRPr="003C5EB8">
        <w:rPr>
          <w:spacing w:val="7"/>
          <w:lang w:val="en-GB"/>
        </w:rPr>
        <w:t xml:space="preserve"> </w:t>
      </w:r>
      <w:r w:rsidRPr="003C5EB8">
        <w:rPr>
          <w:spacing w:val="-1"/>
          <w:lang w:val="en-GB"/>
        </w:rPr>
        <w:t>individual</w:t>
      </w:r>
      <w:r w:rsidRPr="003C5EB8">
        <w:rPr>
          <w:spacing w:val="7"/>
          <w:lang w:val="en-GB"/>
        </w:rPr>
        <w:t xml:space="preserve"> </w:t>
      </w:r>
      <w:r w:rsidR="00C166E7" w:rsidRPr="003C5EB8">
        <w:rPr>
          <w:spacing w:val="-1"/>
          <w:lang w:val="en-GB"/>
        </w:rPr>
        <w:t>MTUs</w:t>
      </w:r>
      <w:r w:rsidR="00C166E7" w:rsidRPr="003C5EB8">
        <w:rPr>
          <w:spacing w:val="5"/>
          <w:lang w:val="en-GB"/>
        </w:rPr>
        <w:t xml:space="preserve"> </w:t>
      </w:r>
      <w:r w:rsidRPr="003C5EB8">
        <w:rPr>
          <w:lang w:val="en-GB"/>
        </w:rPr>
        <w:t>of</w:t>
      </w:r>
      <w:r w:rsidRPr="003C5EB8">
        <w:rPr>
          <w:spacing w:val="7"/>
          <w:lang w:val="en-GB"/>
        </w:rPr>
        <w:t xml:space="preserve"> </w:t>
      </w:r>
      <w:r w:rsidRPr="003C5EB8">
        <w:rPr>
          <w:spacing w:val="-2"/>
          <w:lang w:val="en-GB"/>
        </w:rPr>
        <w:t>the</w:t>
      </w:r>
      <w:r w:rsidRPr="003C5EB8">
        <w:rPr>
          <w:rFonts w:ascii="Times New Roman"/>
          <w:spacing w:val="55"/>
          <w:lang w:val="en-GB"/>
        </w:rPr>
        <w:t xml:space="preserve"> </w:t>
      </w:r>
      <w:r w:rsidR="006379DF" w:rsidRPr="003C5EB8">
        <w:rPr>
          <w:spacing w:val="-1"/>
          <w:lang w:val="en-GB"/>
        </w:rPr>
        <w:t>product period</w:t>
      </w:r>
      <w:r w:rsidRPr="003C5EB8">
        <w:rPr>
          <w:spacing w:val="2"/>
          <w:lang w:val="en-GB"/>
        </w:rPr>
        <w:t xml:space="preserve"> </w:t>
      </w:r>
      <w:r w:rsidRPr="003C5EB8">
        <w:rPr>
          <w:spacing w:val="-1"/>
          <w:lang w:val="en-GB"/>
        </w:rPr>
        <w:t>incorporating</w:t>
      </w:r>
      <w:r w:rsidRPr="003C5EB8">
        <w:rPr>
          <w:spacing w:val="2"/>
          <w:lang w:val="en-GB"/>
        </w:rPr>
        <w:t xml:space="preserve"> </w:t>
      </w:r>
      <w:r w:rsidRPr="003C5EB8">
        <w:rPr>
          <w:spacing w:val="-1"/>
          <w:lang w:val="en-GB"/>
        </w:rPr>
        <w:t>any</w:t>
      </w:r>
      <w:r w:rsidRPr="003C5EB8">
        <w:rPr>
          <w:spacing w:val="4"/>
          <w:lang w:val="en-GB"/>
        </w:rPr>
        <w:t xml:space="preserve"> </w:t>
      </w:r>
      <w:r w:rsidR="006379DF" w:rsidRPr="003C5EB8">
        <w:rPr>
          <w:spacing w:val="-1"/>
          <w:lang w:val="en-GB"/>
        </w:rPr>
        <w:t>reduction period</w:t>
      </w:r>
      <w:r w:rsidRPr="003C5EB8">
        <w:rPr>
          <w:spacing w:val="-1"/>
          <w:lang w:val="en-GB"/>
        </w:rPr>
        <w:t xml:space="preserve"> where</w:t>
      </w:r>
      <w:r w:rsidRPr="003C5EB8">
        <w:rPr>
          <w:spacing w:val="3"/>
          <w:lang w:val="en-GB"/>
        </w:rPr>
        <w:t xml:space="preserve"> </w:t>
      </w:r>
      <w:r w:rsidRPr="003C5EB8">
        <w:rPr>
          <w:spacing w:val="-1"/>
          <w:lang w:val="en-GB"/>
        </w:rPr>
        <w:t>relevant</w:t>
      </w:r>
      <w:r w:rsidRPr="003C5EB8">
        <w:rPr>
          <w:spacing w:val="4"/>
          <w:lang w:val="en-GB"/>
        </w:rPr>
        <w:t xml:space="preserve"> </w:t>
      </w:r>
      <w:r w:rsidRPr="003C5EB8">
        <w:rPr>
          <w:spacing w:val="-1"/>
          <w:lang w:val="en-GB"/>
        </w:rPr>
        <w:t>in</w:t>
      </w:r>
      <w:r w:rsidRPr="003C5EB8">
        <w:rPr>
          <w:spacing w:val="2"/>
          <w:lang w:val="en-GB"/>
        </w:rPr>
        <w:t xml:space="preserve"> </w:t>
      </w:r>
      <w:r w:rsidRPr="003C5EB8">
        <w:rPr>
          <w:spacing w:val="-1"/>
          <w:lang w:val="en-GB"/>
        </w:rPr>
        <w:t>accordance</w:t>
      </w:r>
      <w:r w:rsidRPr="003C5EB8">
        <w:rPr>
          <w:spacing w:val="3"/>
          <w:lang w:val="en-GB"/>
        </w:rPr>
        <w:t xml:space="preserve"> </w:t>
      </w:r>
      <w:r w:rsidRPr="003C5EB8">
        <w:rPr>
          <w:spacing w:val="-1"/>
          <w:lang w:val="en-GB"/>
        </w:rPr>
        <w:t>with</w:t>
      </w:r>
      <w:r w:rsidRPr="003C5EB8">
        <w:rPr>
          <w:rFonts w:ascii="Times New Roman"/>
          <w:spacing w:val="37"/>
          <w:lang w:val="en-GB"/>
        </w:rPr>
        <w:t xml:space="preserve"> </w:t>
      </w:r>
      <w:r w:rsidRPr="003C5EB8">
        <w:rPr>
          <w:spacing w:val="-1"/>
          <w:lang w:val="en-GB"/>
        </w:rPr>
        <w:t>Article</w:t>
      </w:r>
      <w:r w:rsidRPr="003C5EB8">
        <w:rPr>
          <w:spacing w:val="-2"/>
          <w:lang w:val="en-GB"/>
        </w:rPr>
        <w:t xml:space="preserve"> </w:t>
      </w:r>
      <w:r w:rsidRPr="003C5EB8">
        <w:rPr>
          <w:lang w:val="en-GB"/>
        </w:rPr>
        <w:t>35</w:t>
      </w:r>
      <w:r w:rsidR="005A376F" w:rsidRPr="003C5EB8">
        <w:rPr>
          <w:lang w:val="en-GB"/>
        </w:rPr>
        <w:t>; multiplied by</w:t>
      </w:r>
    </w:p>
    <w:p w14:paraId="2E0E2316" w14:textId="017F0183" w:rsidR="003041E4" w:rsidRPr="003C5EB8" w:rsidRDefault="005A376F" w:rsidP="00A95CD8">
      <w:pPr>
        <w:pStyle w:val="BodyText"/>
        <w:numPr>
          <w:ilvl w:val="1"/>
          <w:numId w:val="17"/>
        </w:numPr>
        <w:tabs>
          <w:tab w:val="left" w:pos="1488"/>
        </w:tabs>
        <w:spacing w:before="196" w:line="276" w:lineRule="auto"/>
        <w:ind w:left="1170" w:right="146" w:firstLine="0"/>
        <w:jc w:val="both"/>
        <w:rPr>
          <w:lang w:val="en-GB"/>
        </w:rPr>
      </w:pPr>
      <w:r w:rsidRPr="003C5EB8">
        <w:rPr>
          <w:lang w:val="en-GB"/>
        </w:rPr>
        <w:t>the MTU in hours.</w:t>
      </w:r>
    </w:p>
    <w:p w14:paraId="2E0E2317" w14:textId="77777777" w:rsidR="003041E4" w:rsidRPr="003C5EB8" w:rsidRDefault="003041E4">
      <w:pPr>
        <w:spacing w:before="4"/>
        <w:rPr>
          <w:rFonts w:ascii="Calibri" w:eastAsia="Calibri" w:hAnsi="Calibri" w:cs="Calibri"/>
          <w:sz w:val="16"/>
          <w:szCs w:val="16"/>
          <w:lang w:val="en-GB"/>
        </w:rPr>
      </w:pPr>
    </w:p>
    <w:p w14:paraId="2E0E2318" w14:textId="77777777" w:rsidR="003041E4" w:rsidRPr="003C5EB8" w:rsidRDefault="00B300E8">
      <w:pPr>
        <w:pStyle w:val="BodyText"/>
        <w:numPr>
          <w:ilvl w:val="0"/>
          <w:numId w:val="17"/>
        </w:numPr>
        <w:tabs>
          <w:tab w:val="left" w:pos="856"/>
        </w:tabs>
        <w:spacing w:line="242" w:lineRule="auto"/>
        <w:ind w:right="148"/>
        <w:jc w:val="both"/>
        <w:rPr>
          <w:lang w:val="en-GB"/>
        </w:rPr>
      </w:pPr>
      <w:r w:rsidRPr="003C5EB8">
        <w:rPr>
          <w:spacing w:val="-1"/>
          <w:lang w:val="en-GB"/>
        </w:rPr>
        <w:lastRenderedPageBreak/>
        <w:t>The</w:t>
      </w:r>
      <w:r w:rsidRPr="003C5EB8">
        <w:rPr>
          <w:spacing w:val="39"/>
          <w:lang w:val="en-GB"/>
        </w:rPr>
        <w:t xml:space="preserve"> </w:t>
      </w:r>
      <w:r w:rsidRPr="003C5EB8">
        <w:rPr>
          <w:spacing w:val="-1"/>
          <w:lang w:val="en-GB"/>
        </w:rPr>
        <w:t>amount</w:t>
      </w:r>
      <w:r w:rsidRPr="003C5EB8">
        <w:rPr>
          <w:spacing w:val="39"/>
          <w:lang w:val="en-GB"/>
        </w:rPr>
        <w:t xml:space="preserve"> </w:t>
      </w:r>
      <w:r w:rsidRPr="003C5EB8">
        <w:rPr>
          <w:spacing w:val="-1"/>
          <w:lang w:val="en-GB"/>
        </w:rPr>
        <w:t>due</w:t>
      </w:r>
      <w:r w:rsidRPr="003C5EB8">
        <w:rPr>
          <w:spacing w:val="39"/>
          <w:lang w:val="en-GB"/>
        </w:rPr>
        <w:t xml:space="preserve"> </w:t>
      </w:r>
      <w:r w:rsidRPr="003C5EB8">
        <w:rPr>
          <w:spacing w:val="-1"/>
          <w:lang w:val="en-GB"/>
        </w:rPr>
        <w:t>plus</w:t>
      </w:r>
      <w:r w:rsidRPr="003C5EB8">
        <w:rPr>
          <w:spacing w:val="39"/>
          <w:lang w:val="en-GB"/>
        </w:rPr>
        <w:t xml:space="preserve"> </w:t>
      </w:r>
      <w:r w:rsidRPr="003C5EB8">
        <w:rPr>
          <w:spacing w:val="-1"/>
          <w:lang w:val="en-GB"/>
        </w:rPr>
        <w:t>any</w:t>
      </w:r>
      <w:r w:rsidRPr="003C5EB8">
        <w:rPr>
          <w:spacing w:val="39"/>
          <w:lang w:val="en-GB"/>
        </w:rPr>
        <w:t xml:space="preserve"> </w:t>
      </w:r>
      <w:r w:rsidRPr="003C5EB8">
        <w:rPr>
          <w:spacing w:val="-1"/>
          <w:lang w:val="en-GB"/>
        </w:rPr>
        <w:t>applicable</w:t>
      </w:r>
      <w:r w:rsidRPr="003C5EB8">
        <w:rPr>
          <w:spacing w:val="39"/>
          <w:lang w:val="en-GB"/>
        </w:rPr>
        <w:t xml:space="preserve"> </w:t>
      </w:r>
      <w:r w:rsidRPr="003C5EB8">
        <w:rPr>
          <w:spacing w:val="-1"/>
          <w:lang w:val="en-GB"/>
        </w:rPr>
        <w:t>taxes</w:t>
      </w:r>
      <w:r w:rsidRPr="003C5EB8">
        <w:rPr>
          <w:spacing w:val="38"/>
          <w:lang w:val="en-GB"/>
        </w:rPr>
        <w:t xml:space="preserve"> </w:t>
      </w:r>
      <w:r w:rsidRPr="003C5EB8">
        <w:rPr>
          <w:spacing w:val="-1"/>
          <w:lang w:val="en-GB"/>
        </w:rPr>
        <w:t>and</w:t>
      </w:r>
      <w:r w:rsidRPr="003C5EB8">
        <w:rPr>
          <w:spacing w:val="39"/>
          <w:lang w:val="en-GB"/>
        </w:rPr>
        <w:t xml:space="preserve"> </w:t>
      </w:r>
      <w:r w:rsidRPr="003C5EB8">
        <w:rPr>
          <w:spacing w:val="-1"/>
          <w:lang w:val="en-GB"/>
        </w:rPr>
        <w:t>levies,</w:t>
      </w:r>
      <w:r w:rsidRPr="003C5EB8">
        <w:rPr>
          <w:spacing w:val="38"/>
          <w:lang w:val="en-GB"/>
        </w:rPr>
        <w:t xml:space="preserve"> </w:t>
      </w:r>
      <w:r w:rsidRPr="003C5EB8">
        <w:rPr>
          <w:spacing w:val="-1"/>
          <w:lang w:val="en-GB"/>
        </w:rPr>
        <w:t>duties</w:t>
      </w:r>
      <w:r w:rsidRPr="003C5EB8">
        <w:rPr>
          <w:spacing w:val="38"/>
          <w:lang w:val="en-GB"/>
        </w:rPr>
        <w:t xml:space="preserve"> </w:t>
      </w:r>
      <w:r w:rsidRPr="003C5EB8">
        <w:rPr>
          <w:lang w:val="en-GB"/>
        </w:rPr>
        <w:t>or</w:t>
      </w:r>
      <w:r w:rsidRPr="003C5EB8">
        <w:rPr>
          <w:spacing w:val="37"/>
          <w:lang w:val="en-GB"/>
        </w:rPr>
        <w:t xml:space="preserve"> </w:t>
      </w:r>
      <w:r w:rsidRPr="003C5EB8">
        <w:rPr>
          <w:lang w:val="en-GB"/>
        </w:rPr>
        <w:t>other</w:t>
      </w:r>
      <w:r w:rsidRPr="003C5EB8">
        <w:rPr>
          <w:spacing w:val="38"/>
          <w:lang w:val="en-GB"/>
        </w:rPr>
        <w:t xml:space="preserve"> </w:t>
      </w:r>
      <w:r w:rsidRPr="003C5EB8">
        <w:rPr>
          <w:spacing w:val="-2"/>
          <w:lang w:val="en-GB"/>
        </w:rPr>
        <w:t>charges</w:t>
      </w:r>
      <w:r w:rsidRPr="003C5EB8">
        <w:rPr>
          <w:spacing w:val="38"/>
          <w:lang w:val="en-GB"/>
        </w:rPr>
        <w:t xml:space="preserve"> </w:t>
      </w:r>
      <w:r w:rsidRPr="003C5EB8">
        <w:rPr>
          <w:spacing w:val="-1"/>
          <w:lang w:val="en-GB"/>
        </w:rPr>
        <w:t>subject</w:t>
      </w:r>
      <w:r w:rsidRPr="003C5EB8">
        <w:rPr>
          <w:spacing w:val="39"/>
          <w:lang w:val="en-GB"/>
        </w:rPr>
        <w:t xml:space="preserve"> </w:t>
      </w:r>
      <w:r w:rsidRPr="003C5EB8">
        <w:rPr>
          <w:spacing w:val="-1"/>
          <w:lang w:val="en-GB"/>
        </w:rPr>
        <w:t>to</w:t>
      </w:r>
      <w:r w:rsidRPr="003C5EB8">
        <w:rPr>
          <w:rFonts w:ascii="Times New Roman"/>
          <w:spacing w:val="65"/>
          <w:lang w:val="en-GB"/>
        </w:rPr>
        <w:t xml:space="preserve"> </w:t>
      </w:r>
      <w:r w:rsidRPr="003C5EB8">
        <w:rPr>
          <w:spacing w:val="-1"/>
          <w:lang w:val="en-GB"/>
        </w:rPr>
        <w:t>Article</w:t>
      </w:r>
      <w:r w:rsidRPr="003C5EB8">
        <w:rPr>
          <w:spacing w:val="-2"/>
          <w:lang w:val="en-GB"/>
        </w:rPr>
        <w:t xml:space="preserve"> </w:t>
      </w:r>
      <w:r w:rsidRPr="003C5EB8">
        <w:rPr>
          <w:lang w:val="en-GB"/>
        </w:rPr>
        <w:t>64,</w:t>
      </w:r>
      <w:r w:rsidRPr="003C5EB8">
        <w:rPr>
          <w:spacing w:val="-2"/>
          <w:lang w:val="en-GB"/>
        </w:rPr>
        <w:t xml:space="preserve"> </w:t>
      </w:r>
      <w:r w:rsidRPr="003C5EB8">
        <w:rPr>
          <w:spacing w:val="-1"/>
          <w:lang w:val="en-GB"/>
        </w:rPr>
        <w:t>shall</w:t>
      </w:r>
      <w:r w:rsidRPr="003C5EB8">
        <w:rPr>
          <w:lang w:val="en-GB"/>
        </w:rPr>
        <w:t xml:space="preserve"> </w:t>
      </w:r>
      <w:r w:rsidRPr="003C5EB8">
        <w:rPr>
          <w:spacing w:val="-1"/>
          <w:lang w:val="en-GB"/>
        </w:rPr>
        <w:t>be</w:t>
      </w:r>
      <w:r w:rsidRPr="003C5EB8">
        <w:rPr>
          <w:spacing w:val="2"/>
          <w:lang w:val="en-GB"/>
        </w:rPr>
        <w:t xml:space="preserve"> </w:t>
      </w:r>
      <w:r w:rsidRPr="003C5EB8">
        <w:rPr>
          <w:spacing w:val="-1"/>
          <w:lang w:val="en-GB"/>
        </w:rPr>
        <w:t>rounded</w:t>
      </w:r>
      <w:r w:rsidRPr="003C5EB8">
        <w:rPr>
          <w:spacing w:val="-3"/>
          <w:lang w:val="en-GB"/>
        </w:rPr>
        <w:t xml:space="preserve"> </w:t>
      </w:r>
      <w:r w:rsidRPr="003C5EB8">
        <w:rPr>
          <w:lang w:val="en-GB"/>
        </w:rPr>
        <w:t>to</w:t>
      </w:r>
      <w:r w:rsidRPr="003C5EB8">
        <w:rPr>
          <w:spacing w:val="-1"/>
          <w:lang w:val="en-GB"/>
        </w:rPr>
        <w:t xml:space="preserve"> two</w:t>
      </w:r>
      <w:r w:rsidRPr="003C5EB8">
        <w:rPr>
          <w:spacing w:val="1"/>
          <w:lang w:val="en-GB"/>
        </w:rPr>
        <w:t xml:space="preserve"> </w:t>
      </w:r>
      <w:r w:rsidRPr="003C5EB8">
        <w:rPr>
          <w:spacing w:val="-1"/>
          <w:lang w:val="en-GB"/>
        </w:rPr>
        <w:t>decimal</w:t>
      </w:r>
      <w:r w:rsidRPr="003C5EB8">
        <w:rPr>
          <w:spacing w:val="-2"/>
          <w:lang w:val="en-GB"/>
        </w:rPr>
        <w:t xml:space="preserve"> </w:t>
      </w:r>
      <w:r w:rsidRPr="003C5EB8">
        <w:rPr>
          <w:spacing w:val="-1"/>
          <w:lang w:val="en-GB"/>
        </w:rPr>
        <w:t>places.</w:t>
      </w:r>
    </w:p>
    <w:p w14:paraId="2E0E2319" w14:textId="28E1C533" w:rsidR="003041E4" w:rsidRPr="003C5EB8" w:rsidRDefault="00B300E8" w:rsidP="00904E40">
      <w:pPr>
        <w:pStyle w:val="BodyText"/>
        <w:numPr>
          <w:ilvl w:val="0"/>
          <w:numId w:val="17"/>
        </w:numPr>
        <w:tabs>
          <w:tab w:val="left" w:pos="856"/>
        </w:tabs>
        <w:spacing w:before="194" w:after="240" w:line="242" w:lineRule="auto"/>
        <w:ind w:right="148"/>
        <w:jc w:val="both"/>
        <w:rPr>
          <w:lang w:val="en-GB"/>
        </w:rPr>
      </w:pPr>
      <w:r w:rsidRPr="003C5EB8">
        <w:rPr>
          <w:spacing w:val="-1"/>
          <w:lang w:val="en-GB"/>
        </w:rPr>
        <w:t>The</w:t>
      </w:r>
      <w:r w:rsidRPr="003C5EB8">
        <w:rPr>
          <w:spacing w:val="22"/>
          <w:lang w:val="en-GB"/>
        </w:rPr>
        <w:t xml:space="preserve"> </w:t>
      </w:r>
      <w:r w:rsidR="00C166E7" w:rsidRPr="003C5EB8">
        <w:rPr>
          <w:spacing w:val="-1"/>
          <w:lang w:val="en-GB"/>
        </w:rPr>
        <w:t>allocation platform</w:t>
      </w:r>
      <w:r w:rsidRPr="003C5EB8">
        <w:rPr>
          <w:spacing w:val="20"/>
          <w:lang w:val="en-GB"/>
        </w:rPr>
        <w:t xml:space="preserve"> </w:t>
      </w:r>
      <w:r w:rsidRPr="003C5EB8">
        <w:rPr>
          <w:spacing w:val="-1"/>
          <w:lang w:val="en-GB"/>
        </w:rPr>
        <w:t>shall</w:t>
      </w:r>
      <w:r w:rsidRPr="003C5EB8">
        <w:rPr>
          <w:spacing w:val="22"/>
          <w:lang w:val="en-GB"/>
        </w:rPr>
        <w:t xml:space="preserve"> </w:t>
      </w:r>
      <w:r w:rsidRPr="003C5EB8">
        <w:rPr>
          <w:spacing w:val="-1"/>
          <w:lang w:val="en-GB"/>
        </w:rPr>
        <w:t>calculate</w:t>
      </w:r>
      <w:r w:rsidRPr="003C5EB8">
        <w:rPr>
          <w:spacing w:val="22"/>
          <w:lang w:val="en-GB"/>
        </w:rPr>
        <w:t xml:space="preserve"> </w:t>
      </w:r>
      <w:r w:rsidRPr="003C5EB8">
        <w:rPr>
          <w:spacing w:val="-1"/>
          <w:lang w:val="en-GB"/>
        </w:rPr>
        <w:t>the</w:t>
      </w:r>
      <w:r w:rsidRPr="003C5EB8">
        <w:rPr>
          <w:spacing w:val="22"/>
          <w:lang w:val="en-GB"/>
        </w:rPr>
        <w:t xml:space="preserve"> </w:t>
      </w:r>
      <w:r w:rsidRPr="003C5EB8">
        <w:rPr>
          <w:spacing w:val="-1"/>
          <w:lang w:val="en-GB"/>
        </w:rPr>
        <w:t>due</w:t>
      </w:r>
      <w:r w:rsidRPr="003C5EB8">
        <w:rPr>
          <w:spacing w:val="22"/>
          <w:lang w:val="en-GB"/>
        </w:rPr>
        <w:t xml:space="preserve"> </w:t>
      </w:r>
      <w:r w:rsidRPr="003C5EB8">
        <w:rPr>
          <w:spacing w:val="-2"/>
          <w:lang w:val="en-GB"/>
        </w:rPr>
        <w:t>payments</w:t>
      </w:r>
      <w:r w:rsidRPr="003C5EB8">
        <w:rPr>
          <w:spacing w:val="23"/>
          <w:lang w:val="en-GB"/>
        </w:rPr>
        <w:t xml:space="preserve"> </w:t>
      </w:r>
      <w:r w:rsidRPr="003C5EB8">
        <w:rPr>
          <w:spacing w:val="-1"/>
          <w:lang w:val="en-GB"/>
        </w:rPr>
        <w:t>in</w:t>
      </w:r>
      <w:r w:rsidRPr="003C5EB8">
        <w:rPr>
          <w:spacing w:val="21"/>
          <w:lang w:val="en-GB"/>
        </w:rPr>
        <w:t xml:space="preserve"> </w:t>
      </w:r>
      <w:r w:rsidRPr="003C5EB8">
        <w:rPr>
          <w:spacing w:val="-1"/>
          <w:lang w:val="en-GB"/>
        </w:rPr>
        <w:t>monthly</w:t>
      </w:r>
      <w:r w:rsidRPr="003C5EB8">
        <w:rPr>
          <w:spacing w:val="22"/>
          <w:lang w:val="en-GB"/>
        </w:rPr>
        <w:t xml:space="preserve"> </w:t>
      </w:r>
      <w:r w:rsidRPr="003C5EB8">
        <w:rPr>
          <w:spacing w:val="-1"/>
          <w:lang w:val="en-GB"/>
        </w:rPr>
        <w:t>instalments</w:t>
      </w:r>
      <w:r w:rsidRPr="003C5EB8">
        <w:rPr>
          <w:spacing w:val="23"/>
          <w:lang w:val="en-GB"/>
        </w:rPr>
        <w:t xml:space="preserve"> </w:t>
      </w:r>
      <w:r w:rsidRPr="003C5EB8">
        <w:rPr>
          <w:spacing w:val="-1"/>
          <w:lang w:val="en-GB"/>
        </w:rPr>
        <w:t>when</w:t>
      </w:r>
      <w:r w:rsidRPr="003C5EB8">
        <w:rPr>
          <w:spacing w:val="21"/>
          <w:lang w:val="en-GB"/>
        </w:rPr>
        <w:t xml:space="preserve"> </w:t>
      </w:r>
      <w:r w:rsidRPr="003C5EB8">
        <w:rPr>
          <w:spacing w:val="-2"/>
          <w:lang w:val="en-GB"/>
        </w:rPr>
        <w:t>the</w:t>
      </w:r>
      <w:r w:rsidRPr="003C5EB8">
        <w:rPr>
          <w:rFonts w:ascii="Times New Roman"/>
          <w:spacing w:val="77"/>
          <w:lang w:val="en-GB"/>
        </w:rPr>
        <w:t xml:space="preserve"> </w:t>
      </w:r>
      <w:r w:rsidR="00E824F2" w:rsidRPr="003C5EB8">
        <w:rPr>
          <w:spacing w:val="-1"/>
          <w:lang w:val="en-GB"/>
        </w:rPr>
        <w:t>cross zonal capacity</w:t>
      </w:r>
      <w:r w:rsidRPr="003C5EB8">
        <w:rPr>
          <w:spacing w:val="-2"/>
          <w:lang w:val="en-GB"/>
        </w:rPr>
        <w:t xml:space="preserve"> </w:t>
      </w:r>
      <w:r w:rsidRPr="003C5EB8">
        <w:rPr>
          <w:spacing w:val="-1"/>
          <w:lang w:val="en-GB"/>
        </w:rPr>
        <w:t>product</w:t>
      </w:r>
      <w:r w:rsidRPr="003C5EB8">
        <w:rPr>
          <w:spacing w:val="1"/>
          <w:lang w:val="en-GB"/>
        </w:rPr>
        <w:t xml:space="preserve"> </w:t>
      </w:r>
      <w:r w:rsidRPr="003C5EB8">
        <w:rPr>
          <w:spacing w:val="-1"/>
          <w:lang w:val="en-GB"/>
        </w:rPr>
        <w:t>has</w:t>
      </w:r>
      <w:r w:rsidRPr="003C5EB8">
        <w:rPr>
          <w:lang w:val="en-GB"/>
        </w:rPr>
        <w:t xml:space="preserve"> a</w:t>
      </w:r>
      <w:r w:rsidRPr="003C5EB8">
        <w:rPr>
          <w:spacing w:val="-3"/>
          <w:lang w:val="en-GB"/>
        </w:rPr>
        <w:t xml:space="preserve"> </w:t>
      </w:r>
      <w:r w:rsidRPr="003C5EB8">
        <w:rPr>
          <w:spacing w:val="-1"/>
          <w:lang w:val="en-GB"/>
        </w:rPr>
        <w:t>duration</w:t>
      </w:r>
      <w:r w:rsidRPr="003C5EB8">
        <w:rPr>
          <w:spacing w:val="-3"/>
          <w:lang w:val="en-GB"/>
        </w:rPr>
        <w:t xml:space="preserve"> </w:t>
      </w:r>
      <w:r w:rsidRPr="003C5EB8">
        <w:rPr>
          <w:lang w:val="en-GB"/>
        </w:rPr>
        <w:t>of</w:t>
      </w:r>
      <w:r w:rsidRPr="003C5EB8">
        <w:rPr>
          <w:spacing w:val="-2"/>
          <w:lang w:val="en-GB"/>
        </w:rPr>
        <w:t xml:space="preserve"> </w:t>
      </w:r>
      <w:r w:rsidRPr="003C5EB8">
        <w:rPr>
          <w:spacing w:val="-1"/>
          <w:lang w:val="en-GB"/>
        </w:rPr>
        <w:t>more</w:t>
      </w:r>
      <w:r w:rsidRPr="003C5EB8">
        <w:rPr>
          <w:spacing w:val="-2"/>
          <w:lang w:val="en-GB"/>
        </w:rPr>
        <w:t xml:space="preserve"> </w:t>
      </w:r>
      <w:r w:rsidRPr="003C5EB8">
        <w:rPr>
          <w:spacing w:val="-1"/>
          <w:lang w:val="en-GB"/>
        </w:rPr>
        <w:t xml:space="preserve">than </w:t>
      </w:r>
      <w:r w:rsidRPr="003C5EB8">
        <w:rPr>
          <w:lang w:val="en-GB"/>
        </w:rPr>
        <w:t>a</w:t>
      </w:r>
      <w:r w:rsidRPr="003C5EB8">
        <w:rPr>
          <w:spacing w:val="1"/>
          <w:lang w:val="en-GB"/>
        </w:rPr>
        <w:t xml:space="preserve"> </w:t>
      </w:r>
      <w:r w:rsidRPr="003C5EB8">
        <w:rPr>
          <w:spacing w:val="-1"/>
          <w:lang w:val="en-GB"/>
        </w:rPr>
        <w:t>month.</w:t>
      </w:r>
    </w:p>
    <w:p w14:paraId="2E0E231B" w14:textId="2BBA903A" w:rsidR="003041E4" w:rsidRPr="003C5EB8" w:rsidRDefault="00B300E8">
      <w:pPr>
        <w:pStyle w:val="BodyText"/>
        <w:numPr>
          <w:ilvl w:val="0"/>
          <w:numId w:val="17"/>
        </w:numPr>
        <w:tabs>
          <w:tab w:val="left" w:pos="856"/>
        </w:tabs>
        <w:spacing w:before="42"/>
        <w:ind w:right="148"/>
        <w:jc w:val="both"/>
        <w:rPr>
          <w:lang w:val="en-GB"/>
        </w:rPr>
      </w:pPr>
      <w:r w:rsidRPr="003C5EB8">
        <w:rPr>
          <w:spacing w:val="-1"/>
          <w:lang w:val="en-GB"/>
        </w:rPr>
        <w:t>Monthly</w:t>
      </w:r>
      <w:r w:rsidRPr="003C5EB8">
        <w:rPr>
          <w:spacing w:val="15"/>
          <w:lang w:val="en-GB"/>
        </w:rPr>
        <w:t xml:space="preserve"> </w:t>
      </w:r>
      <w:r w:rsidRPr="003C5EB8">
        <w:rPr>
          <w:spacing w:val="-1"/>
          <w:lang w:val="en-GB"/>
        </w:rPr>
        <w:t>instalments</w:t>
      </w:r>
      <w:r w:rsidRPr="003C5EB8">
        <w:rPr>
          <w:spacing w:val="14"/>
          <w:lang w:val="en-GB"/>
        </w:rPr>
        <w:t xml:space="preserve"> </w:t>
      </w:r>
      <w:r w:rsidRPr="003C5EB8">
        <w:rPr>
          <w:spacing w:val="-1"/>
          <w:lang w:val="en-GB"/>
        </w:rPr>
        <w:t>shall</w:t>
      </w:r>
      <w:r w:rsidRPr="003C5EB8">
        <w:rPr>
          <w:spacing w:val="12"/>
          <w:lang w:val="en-GB"/>
        </w:rPr>
        <w:t xml:space="preserve"> </w:t>
      </w:r>
      <w:r w:rsidRPr="003C5EB8">
        <w:rPr>
          <w:spacing w:val="-1"/>
          <w:lang w:val="en-GB"/>
        </w:rPr>
        <w:t>be</w:t>
      </w:r>
      <w:r w:rsidRPr="003C5EB8">
        <w:rPr>
          <w:spacing w:val="16"/>
          <w:lang w:val="en-GB"/>
        </w:rPr>
        <w:t xml:space="preserve"> </w:t>
      </w:r>
      <w:r w:rsidRPr="003C5EB8">
        <w:rPr>
          <w:spacing w:val="-1"/>
          <w:lang w:val="en-GB"/>
        </w:rPr>
        <w:t>equal</w:t>
      </w:r>
      <w:r w:rsidRPr="003C5EB8">
        <w:rPr>
          <w:spacing w:val="14"/>
          <w:lang w:val="en-GB"/>
        </w:rPr>
        <w:t xml:space="preserve"> </w:t>
      </w:r>
      <w:r w:rsidRPr="003C5EB8">
        <w:rPr>
          <w:lang w:val="en-GB"/>
        </w:rPr>
        <w:t>for</w:t>
      </w:r>
      <w:r w:rsidRPr="003C5EB8">
        <w:rPr>
          <w:spacing w:val="12"/>
          <w:lang w:val="en-GB"/>
        </w:rPr>
        <w:t xml:space="preserve"> </w:t>
      </w:r>
      <w:r w:rsidRPr="003C5EB8">
        <w:rPr>
          <w:spacing w:val="-1"/>
          <w:lang w:val="en-GB"/>
        </w:rPr>
        <w:t>each</w:t>
      </w:r>
      <w:r w:rsidRPr="003C5EB8">
        <w:rPr>
          <w:spacing w:val="11"/>
          <w:lang w:val="en-GB"/>
        </w:rPr>
        <w:t xml:space="preserve"> </w:t>
      </w:r>
      <w:r w:rsidRPr="003C5EB8">
        <w:rPr>
          <w:spacing w:val="-1"/>
          <w:lang w:val="en-GB"/>
        </w:rPr>
        <w:t>month</w:t>
      </w:r>
      <w:r w:rsidRPr="003C5EB8">
        <w:rPr>
          <w:spacing w:val="15"/>
          <w:lang w:val="en-GB"/>
        </w:rPr>
        <w:t xml:space="preserve"> </w:t>
      </w:r>
      <w:r w:rsidRPr="003C5EB8">
        <w:rPr>
          <w:spacing w:val="-2"/>
          <w:lang w:val="en-GB"/>
        </w:rPr>
        <w:t>and</w:t>
      </w:r>
      <w:r w:rsidRPr="003C5EB8">
        <w:rPr>
          <w:spacing w:val="14"/>
          <w:lang w:val="en-GB"/>
        </w:rPr>
        <w:t xml:space="preserve"> </w:t>
      </w:r>
      <w:r w:rsidRPr="003C5EB8">
        <w:rPr>
          <w:spacing w:val="-1"/>
          <w:lang w:val="en-GB"/>
        </w:rPr>
        <w:t>determined</w:t>
      </w:r>
      <w:r w:rsidRPr="003C5EB8">
        <w:rPr>
          <w:spacing w:val="14"/>
          <w:lang w:val="en-GB"/>
        </w:rPr>
        <w:t xml:space="preserve"> </w:t>
      </w:r>
      <w:r w:rsidRPr="003C5EB8">
        <w:rPr>
          <w:spacing w:val="-1"/>
          <w:lang w:val="en-GB"/>
        </w:rPr>
        <w:t>by</w:t>
      </w:r>
      <w:r w:rsidRPr="003C5EB8">
        <w:rPr>
          <w:spacing w:val="16"/>
          <w:lang w:val="en-GB"/>
        </w:rPr>
        <w:t xml:space="preserve"> </w:t>
      </w:r>
      <w:r w:rsidRPr="003C5EB8">
        <w:rPr>
          <w:spacing w:val="-1"/>
          <w:lang w:val="en-GB"/>
        </w:rPr>
        <w:t>dividing</w:t>
      </w:r>
      <w:r w:rsidRPr="003C5EB8">
        <w:rPr>
          <w:spacing w:val="14"/>
          <w:lang w:val="en-GB"/>
        </w:rPr>
        <w:t xml:space="preserve"> </w:t>
      </w:r>
      <w:r w:rsidRPr="003C5EB8">
        <w:rPr>
          <w:spacing w:val="-1"/>
          <w:lang w:val="en-GB"/>
        </w:rPr>
        <w:t>the</w:t>
      </w:r>
      <w:r w:rsidRPr="003C5EB8">
        <w:rPr>
          <w:spacing w:val="15"/>
          <w:lang w:val="en-GB"/>
        </w:rPr>
        <w:t xml:space="preserve"> </w:t>
      </w:r>
      <w:r w:rsidRPr="003C5EB8">
        <w:rPr>
          <w:spacing w:val="-1"/>
          <w:lang w:val="en-GB"/>
        </w:rPr>
        <w:t>amount</w:t>
      </w:r>
      <w:r w:rsidRPr="003C5EB8">
        <w:rPr>
          <w:rFonts w:ascii="Times New Roman"/>
          <w:spacing w:val="57"/>
          <w:lang w:val="en-GB"/>
        </w:rPr>
        <w:t xml:space="preserve"> </w:t>
      </w:r>
      <w:r w:rsidRPr="003C5EB8">
        <w:rPr>
          <w:spacing w:val="-1"/>
          <w:lang w:val="en-GB"/>
        </w:rPr>
        <w:t>due</w:t>
      </w:r>
      <w:r w:rsidRPr="003C5EB8">
        <w:rPr>
          <w:spacing w:val="27"/>
          <w:lang w:val="en-GB"/>
        </w:rPr>
        <w:t xml:space="preserve"> </w:t>
      </w:r>
      <w:r w:rsidRPr="003C5EB8">
        <w:rPr>
          <w:spacing w:val="-1"/>
          <w:lang w:val="en-GB"/>
        </w:rPr>
        <w:t>as</w:t>
      </w:r>
      <w:r w:rsidRPr="003C5EB8">
        <w:rPr>
          <w:spacing w:val="26"/>
          <w:lang w:val="en-GB"/>
        </w:rPr>
        <w:t xml:space="preserve"> </w:t>
      </w:r>
      <w:r w:rsidRPr="003C5EB8">
        <w:rPr>
          <w:lang w:val="en-GB"/>
        </w:rPr>
        <w:t>set</w:t>
      </w:r>
      <w:r w:rsidRPr="003C5EB8">
        <w:rPr>
          <w:spacing w:val="27"/>
          <w:lang w:val="en-GB"/>
        </w:rPr>
        <w:t xml:space="preserve"> </w:t>
      </w:r>
      <w:r w:rsidRPr="003C5EB8">
        <w:rPr>
          <w:spacing w:val="-1"/>
          <w:lang w:val="en-GB"/>
        </w:rPr>
        <w:t>forth</w:t>
      </w:r>
      <w:r w:rsidRPr="003C5EB8">
        <w:rPr>
          <w:spacing w:val="27"/>
          <w:lang w:val="en-GB"/>
        </w:rPr>
        <w:t xml:space="preserve"> </w:t>
      </w:r>
      <w:r w:rsidRPr="003C5EB8">
        <w:rPr>
          <w:spacing w:val="-1"/>
          <w:lang w:val="en-GB"/>
        </w:rPr>
        <w:t>in</w:t>
      </w:r>
      <w:r w:rsidRPr="003C5EB8">
        <w:rPr>
          <w:spacing w:val="26"/>
          <w:lang w:val="en-GB"/>
        </w:rPr>
        <w:t xml:space="preserve"> </w:t>
      </w:r>
      <w:r w:rsidRPr="003C5EB8">
        <w:rPr>
          <w:spacing w:val="-1"/>
          <w:lang w:val="en-GB"/>
        </w:rPr>
        <w:t>paragraph</w:t>
      </w:r>
      <w:r w:rsidRPr="003C5EB8">
        <w:rPr>
          <w:spacing w:val="26"/>
          <w:lang w:val="en-GB"/>
        </w:rPr>
        <w:t xml:space="preserve"> </w:t>
      </w:r>
      <w:r w:rsidRPr="003C5EB8">
        <w:rPr>
          <w:lang w:val="en-GB"/>
        </w:rPr>
        <w:t>1</w:t>
      </w:r>
      <w:r w:rsidRPr="003C5EB8">
        <w:rPr>
          <w:spacing w:val="27"/>
          <w:lang w:val="en-GB"/>
        </w:rPr>
        <w:t xml:space="preserve"> </w:t>
      </w:r>
      <w:r w:rsidRPr="003C5EB8">
        <w:rPr>
          <w:lang w:val="en-GB"/>
        </w:rPr>
        <w:t>of</w:t>
      </w:r>
      <w:r w:rsidRPr="003C5EB8">
        <w:rPr>
          <w:spacing w:val="27"/>
          <w:lang w:val="en-GB"/>
        </w:rPr>
        <w:t xml:space="preserve"> </w:t>
      </w:r>
      <w:r w:rsidRPr="003C5EB8">
        <w:rPr>
          <w:spacing w:val="-1"/>
          <w:lang w:val="en-GB"/>
        </w:rPr>
        <w:t>this</w:t>
      </w:r>
      <w:r w:rsidRPr="003C5EB8">
        <w:rPr>
          <w:spacing w:val="26"/>
          <w:lang w:val="en-GB"/>
        </w:rPr>
        <w:t xml:space="preserve"> </w:t>
      </w:r>
      <w:r w:rsidRPr="003C5EB8">
        <w:rPr>
          <w:spacing w:val="-1"/>
          <w:lang w:val="en-GB"/>
        </w:rPr>
        <w:t>Article</w:t>
      </w:r>
      <w:r w:rsidRPr="003C5EB8">
        <w:rPr>
          <w:spacing w:val="27"/>
          <w:lang w:val="en-GB"/>
        </w:rPr>
        <w:t xml:space="preserve"> </w:t>
      </w:r>
      <w:r w:rsidRPr="003C5EB8">
        <w:rPr>
          <w:spacing w:val="-1"/>
          <w:lang w:val="en-GB"/>
        </w:rPr>
        <w:t>by</w:t>
      </w:r>
      <w:r w:rsidRPr="003C5EB8">
        <w:rPr>
          <w:spacing w:val="28"/>
          <w:lang w:val="en-GB"/>
        </w:rPr>
        <w:t xml:space="preserve"> </w:t>
      </w:r>
      <w:r w:rsidRPr="003C5EB8">
        <w:rPr>
          <w:spacing w:val="-2"/>
          <w:lang w:val="en-GB"/>
        </w:rPr>
        <w:t>the</w:t>
      </w:r>
      <w:r w:rsidRPr="003C5EB8">
        <w:rPr>
          <w:spacing w:val="27"/>
          <w:lang w:val="en-GB"/>
        </w:rPr>
        <w:t xml:space="preserve"> </w:t>
      </w:r>
      <w:r w:rsidRPr="003C5EB8">
        <w:rPr>
          <w:spacing w:val="-1"/>
          <w:lang w:val="en-GB"/>
        </w:rPr>
        <w:t>duration</w:t>
      </w:r>
      <w:r w:rsidRPr="003C5EB8">
        <w:rPr>
          <w:spacing w:val="26"/>
          <w:lang w:val="en-GB"/>
        </w:rPr>
        <w:t xml:space="preserve"> </w:t>
      </w:r>
      <w:r w:rsidRPr="003C5EB8">
        <w:rPr>
          <w:lang w:val="en-GB"/>
        </w:rPr>
        <w:t>of</w:t>
      </w:r>
      <w:r w:rsidRPr="003C5EB8">
        <w:rPr>
          <w:spacing w:val="26"/>
          <w:lang w:val="en-GB"/>
        </w:rPr>
        <w:t xml:space="preserve"> </w:t>
      </w:r>
      <w:r w:rsidRPr="003C5EB8">
        <w:rPr>
          <w:spacing w:val="-1"/>
          <w:lang w:val="en-GB"/>
        </w:rPr>
        <w:t>the</w:t>
      </w:r>
      <w:r w:rsidRPr="003C5EB8">
        <w:rPr>
          <w:spacing w:val="28"/>
          <w:lang w:val="en-GB"/>
        </w:rPr>
        <w:t xml:space="preserve"> </w:t>
      </w:r>
      <w:r w:rsidR="00E824F2" w:rsidRPr="003C5EB8">
        <w:rPr>
          <w:spacing w:val="-1"/>
          <w:lang w:val="en-GB"/>
        </w:rPr>
        <w:t>cross zonal capacity</w:t>
      </w:r>
      <w:r w:rsidRPr="003C5EB8">
        <w:rPr>
          <w:rFonts w:ascii="Times New Roman"/>
          <w:spacing w:val="65"/>
          <w:lang w:val="en-GB"/>
        </w:rPr>
        <w:t xml:space="preserve"> </w:t>
      </w:r>
      <w:r w:rsidRPr="003C5EB8">
        <w:rPr>
          <w:spacing w:val="-1"/>
          <w:lang w:val="en-GB"/>
        </w:rPr>
        <w:t>products</w:t>
      </w:r>
      <w:r w:rsidRPr="003C5EB8">
        <w:rPr>
          <w:spacing w:val="14"/>
          <w:lang w:val="en-GB"/>
        </w:rPr>
        <w:t xml:space="preserve"> </w:t>
      </w:r>
      <w:r w:rsidRPr="003C5EB8">
        <w:rPr>
          <w:spacing w:val="-1"/>
          <w:lang w:val="en-GB"/>
        </w:rPr>
        <w:t>expressed</w:t>
      </w:r>
      <w:r w:rsidRPr="003C5EB8">
        <w:rPr>
          <w:spacing w:val="14"/>
          <w:lang w:val="en-GB"/>
        </w:rPr>
        <w:t xml:space="preserve"> </w:t>
      </w:r>
      <w:r w:rsidRPr="003C5EB8">
        <w:rPr>
          <w:spacing w:val="-1"/>
          <w:lang w:val="en-GB"/>
        </w:rPr>
        <w:t>in</w:t>
      </w:r>
      <w:r w:rsidRPr="003C5EB8">
        <w:rPr>
          <w:spacing w:val="14"/>
          <w:lang w:val="en-GB"/>
        </w:rPr>
        <w:t xml:space="preserve"> </w:t>
      </w:r>
      <w:r w:rsidRPr="003C5EB8">
        <w:rPr>
          <w:spacing w:val="-1"/>
          <w:lang w:val="en-GB"/>
        </w:rPr>
        <w:t>months</w:t>
      </w:r>
      <w:r w:rsidRPr="003C5EB8">
        <w:rPr>
          <w:spacing w:val="15"/>
          <w:lang w:val="en-GB"/>
        </w:rPr>
        <w:t xml:space="preserve"> </w:t>
      </w:r>
      <w:r w:rsidRPr="003C5EB8">
        <w:rPr>
          <w:spacing w:val="-1"/>
          <w:lang w:val="en-GB"/>
        </w:rPr>
        <w:t>and</w:t>
      </w:r>
      <w:r w:rsidRPr="003C5EB8">
        <w:rPr>
          <w:spacing w:val="14"/>
          <w:lang w:val="en-GB"/>
        </w:rPr>
        <w:t xml:space="preserve"> </w:t>
      </w:r>
      <w:r w:rsidRPr="003C5EB8">
        <w:rPr>
          <w:spacing w:val="-1"/>
          <w:lang w:val="en-GB"/>
        </w:rPr>
        <w:t>rounded</w:t>
      </w:r>
      <w:r w:rsidRPr="003C5EB8">
        <w:rPr>
          <w:spacing w:val="14"/>
          <w:lang w:val="en-GB"/>
        </w:rPr>
        <w:t xml:space="preserve"> </w:t>
      </w:r>
      <w:r w:rsidRPr="003C5EB8">
        <w:rPr>
          <w:lang w:val="en-GB"/>
        </w:rPr>
        <w:t>to</w:t>
      </w:r>
      <w:r w:rsidRPr="003C5EB8">
        <w:rPr>
          <w:spacing w:val="13"/>
          <w:lang w:val="en-GB"/>
        </w:rPr>
        <w:t xml:space="preserve"> </w:t>
      </w:r>
      <w:r w:rsidRPr="003C5EB8">
        <w:rPr>
          <w:spacing w:val="-1"/>
          <w:lang w:val="en-GB"/>
        </w:rPr>
        <w:t>two</w:t>
      </w:r>
      <w:r w:rsidRPr="003C5EB8">
        <w:rPr>
          <w:spacing w:val="14"/>
          <w:lang w:val="en-GB"/>
        </w:rPr>
        <w:t xml:space="preserve"> </w:t>
      </w:r>
      <w:r w:rsidRPr="003C5EB8">
        <w:rPr>
          <w:spacing w:val="-1"/>
          <w:lang w:val="en-GB"/>
        </w:rPr>
        <w:t>decimal</w:t>
      </w:r>
      <w:r w:rsidRPr="003C5EB8">
        <w:rPr>
          <w:spacing w:val="14"/>
          <w:lang w:val="en-GB"/>
        </w:rPr>
        <w:t xml:space="preserve"> </w:t>
      </w:r>
      <w:r w:rsidRPr="003C5EB8">
        <w:rPr>
          <w:spacing w:val="-1"/>
          <w:lang w:val="en-GB"/>
        </w:rPr>
        <w:t>places.</w:t>
      </w:r>
      <w:r w:rsidRPr="003C5EB8">
        <w:rPr>
          <w:spacing w:val="14"/>
          <w:lang w:val="en-GB"/>
        </w:rPr>
        <w:t xml:space="preserve"> </w:t>
      </w:r>
      <w:r w:rsidRPr="003C5EB8">
        <w:rPr>
          <w:spacing w:val="-1"/>
          <w:lang w:val="en-GB"/>
        </w:rPr>
        <w:t>The</w:t>
      </w:r>
      <w:r w:rsidRPr="003C5EB8">
        <w:rPr>
          <w:spacing w:val="16"/>
          <w:lang w:val="en-GB"/>
        </w:rPr>
        <w:t xml:space="preserve"> </w:t>
      </w:r>
      <w:r w:rsidRPr="003C5EB8">
        <w:rPr>
          <w:spacing w:val="-1"/>
          <w:lang w:val="en-GB"/>
        </w:rPr>
        <w:t>last</w:t>
      </w:r>
      <w:r w:rsidRPr="003C5EB8">
        <w:rPr>
          <w:spacing w:val="15"/>
          <w:lang w:val="en-GB"/>
        </w:rPr>
        <w:t xml:space="preserve"> </w:t>
      </w:r>
      <w:r w:rsidRPr="003C5EB8">
        <w:rPr>
          <w:spacing w:val="-1"/>
          <w:lang w:val="en-GB"/>
        </w:rPr>
        <w:t>instalment</w:t>
      </w:r>
      <w:r w:rsidRPr="003C5EB8">
        <w:rPr>
          <w:spacing w:val="15"/>
          <w:lang w:val="en-GB"/>
        </w:rPr>
        <w:t xml:space="preserve"> </w:t>
      </w:r>
      <w:r w:rsidRPr="003C5EB8">
        <w:rPr>
          <w:spacing w:val="-1"/>
          <w:lang w:val="en-GB"/>
        </w:rPr>
        <w:t>shall</w:t>
      </w:r>
      <w:r w:rsidRPr="003C5EB8">
        <w:rPr>
          <w:rFonts w:ascii="Times New Roman"/>
          <w:spacing w:val="49"/>
          <w:lang w:val="en-GB"/>
        </w:rPr>
        <w:t xml:space="preserve"> </w:t>
      </w:r>
      <w:r w:rsidRPr="003C5EB8">
        <w:rPr>
          <w:spacing w:val="-1"/>
          <w:lang w:val="en-GB"/>
        </w:rPr>
        <w:t>in</w:t>
      </w:r>
      <w:r w:rsidRPr="003C5EB8">
        <w:rPr>
          <w:spacing w:val="40"/>
          <w:lang w:val="en-GB"/>
        </w:rPr>
        <w:t xml:space="preserve"> </w:t>
      </w:r>
      <w:r w:rsidRPr="003C5EB8">
        <w:rPr>
          <w:spacing w:val="-1"/>
          <w:lang w:val="en-GB"/>
        </w:rPr>
        <w:t>addition</w:t>
      </w:r>
      <w:r w:rsidRPr="003C5EB8">
        <w:rPr>
          <w:spacing w:val="40"/>
          <w:lang w:val="en-GB"/>
        </w:rPr>
        <w:t xml:space="preserve"> </w:t>
      </w:r>
      <w:r w:rsidRPr="003C5EB8">
        <w:rPr>
          <w:spacing w:val="-1"/>
          <w:lang w:val="en-GB"/>
        </w:rPr>
        <w:t>include</w:t>
      </w:r>
      <w:r w:rsidRPr="003C5EB8">
        <w:rPr>
          <w:spacing w:val="41"/>
          <w:lang w:val="en-GB"/>
        </w:rPr>
        <w:t xml:space="preserve"> </w:t>
      </w:r>
      <w:r w:rsidRPr="003C5EB8">
        <w:rPr>
          <w:spacing w:val="-1"/>
          <w:lang w:val="en-GB"/>
        </w:rPr>
        <w:t>the</w:t>
      </w:r>
      <w:r w:rsidRPr="003C5EB8">
        <w:rPr>
          <w:spacing w:val="42"/>
          <w:lang w:val="en-GB"/>
        </w:rPr>
        <w:t xml:space="preserve"> </w:t>
      </w:r>
      <w:r w:rsidRPr="003C5EB8">
        <w:rPr>
          <w:spacing w:val="-1"/>
          <w:lang w:val="en-GB"/>
        </w:rPr>
        <w:t>balance</w:t>
      </w:r>
      <w:r w:rsidRPr="003C5EB8">
        <w:rPr>
          <w:spacing w:val="41"/>
          <w:lang w:val="en-GB"/>
        </w:rPr>
        <w:t xml:space="preserve"> </w:t>
      </w:r>
      <w:r w:rsidRPr="003C5EB8">
        <w:rPr>
          <w:spacing w:val="-1"/>
          <w:lang w:val="en-GB"/>
        </w:rPr>
        <w:t>due</w:t>
      </w:r>
      <w:r w:rsidRPr="003C5EB8">
        <w:rPr>
          <w:spacing w:val="41"/>
          <w:lang w:val="en-GB"/>
        </w:rPr>
        <w:t xml:space="preserve"> </w:t>
      </w:r>
      <w:r w:rsidRPr="003C5EB8">
        <w:rPr>
          <w:lang w:val="en-GB"/>
        </w:rPr>
        <w:t>to</w:t>
      </w:r>
      <w:r w:rsidRPr="003C5EB8">
        <w:rPr>
          <w:spacing w:val="42"/>
          <w:lang w:val="en-GB"/>
        </w:rPr>
        <w:t xml:space="preserve"> </w:t>
      </w:r>
      <w:r w:rsidRPr="003C5EB8">
        <w:rPr>
          <w:spacing w:val="-1"/>
          <w:lang w:val="en-GB"/>
        </w:rPr>
        <w:t>the</w:t>
      </w:r>
      <w:r w:rsidRPr="003C5EB8">
        <w:rPr>
          <w:spacing w:val="42"/>
          <w:lang w:val="en-GB"/>
        </w:rPr>
        <w:t xml:space="preserve"> </w:t>
      </w:r>
      <w:r w:rsidRPr="003C5EB8">
        <w:rPr>
          <w:spacing w:val="-1"/>
          <w:lang w:val="en-GB"/>
        </w:rPr>
        <w:t>rounding</w:t>
      </w:r>
      <w:r w:rsidRPr="003C5EB8">
        <w:rPr>
          <w:spacing w:val="40"/>
          <w:lang w:val="en-GB"/>
        </w:rPr>
        <w:t xml:space="preserve"> </w:t>
      </w:r>
      <w:r w:rsidRPr="003C5EB8">
        <w:rPr>
          <w:lang w:val="en-GB"/>
        </w:rPr>
        <w:t>down</w:t>
      </w:r>
      <w:r w:rsidRPr="003C5EB8">
        <w:rPr>
          <w:spacing w:val="40"/>
          <w:lang w:val="en-GB"/>
        </w:rPr>
        <w:t xml:space="preserve"> </w:t>
      </w:r>
      <w:r w:rsidRPr="003C5EB8">
        <w:rPr>
          <w:spacing w:val="-1"/>
          <w:lang w:val="en-GB"/>
        </w:rPr>
        <w:t>applied</w:t>
      </w:r>
      <w:r w:rsidRPr="003C5EB8">
        <w:rPr>
          <w:spacing w:val="41"/>
          <w:lang w:val="en-GB"/>
        </w:rPr>
        <w:t xml:space="preserve"> </w:t>
      </w:r>
      <w:r w:rsidRPr="003C5EB8">
        <w:rPr>
          <w:spacing w:val="-1"/>
          <w:lang w:val="en-GB"/>
        </w:rPr>
        <w:t>in</w:t>
      </w:r>
      <w:r w:rsidRPr="003C5EB8">
        <w:rPr>
          <w:spacing w:val="40"/>
          <w:lang w:val="en-GB"/>
        </w:rPr>
        <w:t xml:space="preserve"> </w:t>
      </w:r>
      <w:r w:rsidRPr="003C5EB8">
        <w:rPr>
          <w:spacing w:val="-1"/>
          <w:lang w:val="en-GB"/>
        </w:rPr>
        <w:t>the</w:t>
      </w:r>
      <w:r w:rsidRPr="003C5EB8">
        <w:rPr>
          <w:spacing w:val="41"/>
          <w:lang w:val="en-GB"/>
        </w:rPr>
        <w:t xml:space="preserve"> </w:t>
      </w:r>
      <w:r w:rsidRPr="003C5EB8">
        <w:rPr>
          <w:lang w:val="en-GB"/>
        </w:rPr>
        <w:t>other</w:t>
      </w:r>
      <w:r w:rsidRPr="003C5EB8">
        <w:rPr>
          <w:spacing w:val="41"/>
          <w:lang w:val="en-GB"/>
        </w:rPr>
        <w:t xml:space="preserve"> </w:t>
      </w:r>
      <w:r w:rsidRPr="003C5EB8">
        <w:rPr>
          <w:spacing w:val="-1"/>
          <w:lang w:val="en-GB"/>
        </w:rPr>
        <w:t>monthly</w:t>
      </w:r>
      <w:r w:rsidRPr="003C5EB8">
        <w:rPr>
          <w:rFonts w:ascii="Times New Roman"/>
          <w:spacing w:val="59"/>
          <w:lang w:val="en-GB"/>
        </w:rPr>
        <w:t xml:space="preserve"> </w:t>
      </w:r>
      <w:r w:rsidRPr="003C5EB8">
        <w:rPr>
          <w:spacing w:val="-1"/>
          <w:lang w:val="en-GB"/>
        </w:rPr>
        <w:t>instalments.</w:t>
      </w:r>
    </w:p>
    <w:p w14:paraId="2E0E231C" w14:textId="57B207A9" w:rsidR="003041E4" w:rsidRPr="003C5EB8" w:rsidRDefault="00B300E8">
      <w:pPr>
        <w:pStyle w:val="BodyText"/>
        <w:numPr>
          <w:ilvl w:val="0"/>
          <w:numId w:val="17"/>
        </w:numPr>
        <w:tabs>
          <w:tab w:val="left" w:pos="856"/>
        </w:tabs>
        <w:spacing w:before="196" w:line="241" w:lineRule="auto"/>
        <w:ind w:right="146"/>
        <w:jc w:val="both"/>
        <w:rPr>
          <w:lang w:val="en-GB"/>
        </w:rPr>
      </w:pPr>
      <w:r w:rsidRPr="003C5EB8">
        <w:rPr>
          <w:spacing w:val="-1"/>
          <w:lang w:val="en-GB"/>
        </w:rPr>
        <w:t>If</w:t>
      </w:r>
      <w:r w:rsidRPr="003C5EB8">
        <w:rPr>
          <w:spacing w:val="19"/>
          <w:lang w:val="en-GB"/>
        </w:rPr>
        <w:t xml:space="preserve"> </w:t>
      </w:r>
      <w:r w:rsidRPr="003C5EB8">
        <w:rPr>
          <w:spacing w:val="-1"/>
          <w:lang w:val="en-GB"/>
        </w:rPr>
        <w:t>the</w:t>
      </w:r>
      <w:r w:rsidRPr="003C5EB8">
        <w:rPr>
          <w:spacing w:val="20"/>
          <w:lang w:val="en-GB"/>
        </w:rPr>
        <w:t xml:space="preserve"> </w:t>
      </w:r>
      <w:r w:rsidRPr="003C5EB8">
        <w:rPr>
          <w:spacing w:val="-1"/>
          <w:lang w:val="en-GB"/>
        </w:rPr>
        <w:t>first</w:t>
      </w:r>
      <w:r w:rsidRPr="003C5EB8">
        <w:rPr>
          <w:spacing w:val="20"/>
          <w:lang w:val="en-GB"/>
        </w:rPr>
        <w:t xml:space="preserve"> </w:t>
      </w:r>
      <w:r w:rsidRPr="003C5EB8">
        <w:rPr>
          <w:spacing w:val="-1"/>
          <w:lang w:val="en-GB"/>
        </w:rPr>
        <w:t>payment</w:t>
      </w:r>
      <w:r w:rsidRPr="003C5EB8">
        <w:rPr>
          <w:spacing w:val="21"/>
          <w:lang w:val="en-GB"/>
        </w:rPr>
        <w:t xml:space="preserve"> </w:t>
      </w:r>
      <w:r w:rsidRPr="003C5EB8">
        <w:rPr>
          <w:spacing w:val="-1"/>
          <w:lang w:val="en-GB"/>
        </w:rPr>
        <w:t>date</w:t>
      </w:r>
      <w:r w:rsidRPr="003C5EB8">
        <w:rPr>
          <w:spacing w:val="17"/>
          <w:lang w:val="en-GB"/>
        </w:rPr>
        <w:t xml:space="preserve"> </w:t>
      </w:r>
      <w:r w:rsidRPr="003C5EB8">
        <w:rPr>
          <w:spacing w:val="-1"/>
          <w:lang w:val="en-GB"/>
        </w:rPr>
        <w:t>of</w:t>
      </w:r>
      <w:r w:rsidRPr="003C5EB8">
        <w:rPr>
          <w:spacing w:val="19"/>
          <w:lang w:val="en-GB"/>
        </w:rPr>
        <w:t xml:space="preserve"> </w:t>
      </w:r>
      <w:r w:rsidRPr="003C5EB8">
        <w:rPr>
          <w:spacing w:val="-1"/>
          <w:lang w:val="en-GB"/>
        </w:rPr>
        <w:t>the</w:t>
      </w:r>
      <w:r w:rsidRPr="003C5EB8">
        <w:rPr>
          <w:spacing w:val="20"/>
          <w:lang w:val="en-GB"/>
        </w:rPr>
        <w:t xml:space="preserve"> </w:t>
      </w:r>
      <w:r w:rsidR="00E824F2" w:rsidRPr="003C5EB8">
        <w:rPr>
          <w:spacing w:val="-1"/>
          <w:lang w:val="en-GB"/>
        </w:rPr>
        <w:t>cross zonal capacity</w:t>
      </w:r>
      <w:r w:rsidRPr="003C5EB8">
        <w:rPr>
          <w:spacing w:val="18"/>
          <w:lang w:val="en-GB"/>
        </w:rPr>
        <w:t xml:space="preserve"> </w:t>
      </w:r>
      <w:r w:rsidRPr="003C5EB8">
        <w:rPr>
          <w:spacing w:val="-1"/>
          <w:lang w:val="en-GB"/>
        </w:rPr>
        <w:t>product</w:t>
      </w:r>
      <w:r w:rsidRPr="003C5EB8">
        <w:rPr>
          <w:spacing w:val="21"/>
          <w:lang w:val="en-GB"/>
        </w:rPr>
        <w:t xml:space="preserve"> </w:t>
      </w:r>
      <w:r w:rsidRPr="003C5EB8">
        <w:rPr>
          <w:spacing w:val="-1"/>
          <w:lang w:val="en-GB"/>
        </w:rPr>
        <w:t>with</w:t>
      </w:r>
      <w:r w:rsidRPr="003C5EB8">
        <w:rPr>
          <w:spacing w:val="18"/>
          <w:lang w:val="en-GB"/>
        </w:rPr>
        <w:t xml:space="preserve"> </w:t>
      </w:r>
      <w:r w:rsidRPr="003C5EB8">
        <w:rPr>
          <w:lang w:val="en-GB"/>
        </w:rPr>
        <w:t>a</w:t>
      </w:r>
      <w:r w:rsidRPr="003C5EB8">
        <w:rPr>
          <w:spacing w:val="19"/>
          <w:lang w:val="en-GB"/>
        </w:rPr>
        <w:t xml:space="preserve"> </w:t>
      </w:r>
      <w:r w:rsidRPr="003C5EB8">
        <w:rPr>
          <w:spacing w:val="-1"/>
          <w:lang w:val="en-GB"/>
        </w:rPr>
        <w:t>duration</w:t>
      </w:r>
      <w:r w:rsidRPr="003C5EB8">
        <w:rPr>
          <w:spacing w:val="16"/>
          <w:lang w:val="en-GB"/>
        </w:rPr>
        <w:t xml:space="preserve"> </w:t>
      </w:r>
      <w:r w:rsidRPr="003C5EB8">
        <w:rPr>
          <w:lang w:val="en-GB"/>
        </w:rPr>
        <w:t>of</w:t>
      </w:r>
      <w:r w:rsidRPr="003C5EB8">
        <w:rPr>
          <w:spacing w:val="18"/>
          <w:lang w:val="en-GB"/>
        </w:rPr>
        <w:t xml:space="preserve"> </w:t>
      </w:r>
      <w:r w:rsidRPr="003C5EB8">
        <w:rPr>
          <w:spacing w:val="-1"/>
          <w:lang w:val="en-GB"/>
        </w:rPr>
        <w:t>more</w:t>
      </w:r>
      <w:r w:rsidRPr="003C5EB8">
        <w:rPr>
          <w:spacing w:val="20"/>
          <w:lang w:val="en-GB"/>
        </w:rPr>
        <w:t xml:space="preserve"> </w:t>
      </w:r>
      <w:r w:rsidRPr="003C5EB8">
        <w:rPr>
          <w:spacing w:val="-1"/>
          <w:lang w:val="en-GB"/>
        </w:rPr>
        <w:t>than</w:t>
      </w:r>
      <w:r w:rsidRPr="003C5EB8">
        <w:rPr>
          <w:rFonts w:ascii="Times New Roman"/>
          <w:spacing w:val="59"/>
          <w:lang w:val="en-GB"/>
        </w:rPr>
        <w:t xml:space="preserve"> </w:t>
      </w:r>
      <w:r w:rsidRPr="003C5EB8">
        <w:rPr>
          <w:lang w:val="en-GB"/>
        </w:rPr>
        <w:t>one</w:t>
      </w:r>
      <w:r w:rsidRPr="003C5EB8">
        <w:rPr>
          <w:spacing w:val="39"/>
          <w:lang w:val="en-GB"/>
        </w:rPr>
        <w:t xml:space="preserve"> </w:t>
      </w:r>
      <w:r w:rsidRPr="003C5EB8">
        <w:rPr>
          <w:lang w:val="en-GB"/>
        </w:rPr>
        <w:t>(1)</w:t>
      </w:r>
      <w:r w:rsidRPr="003C5EB8">
        <w:rPr>
          <w:spacing w:val="36"/>
          <w:lang w:val="en-GB"/>
        </w:rPr>
        <w:t xml:space="preserve"> </w:t>
      </w:r>
      <w:r w:rsidRPr="003C5EB8">
        <w:rPr>
          <w:lang w:val="en-GB"/>
        </w:rPr>
        <w:t>month</w:t>
      </w:r>
      <w:r w:rsidRPr="003C5EB8">
        <w:rPr>
          <w:spacing w:val="38"/>
          <w:lang w:val="en-GB"/>
        </w:rPr>
        <w:t xml:space="preserve"> </w:t>
      </w:r>
      <w:r w:rsidRPr="003C5EB8">
        <w:rPr>
          <w:spacing w:val="-1"/>
          <w:lang w:val="en-GB"/>
        </w:rPr>
        <w:t>occurs</w:t>
      </w:r>
      <w:r w:rsidRPr="003C5EB8">
        <w:rPr>
          <w:spacing w:val="39"/>
          <w:lang w:val="en-GB"/>
        </w:rPr>
        <w:t xml:space="preserve"> </w:t>
      </w:r>
      <w:r w:rsidRPr="003C5EB8">
        <w:rPr>
          <w:spacing w:val="-1"/>
          <w:lang w:val="en-GB"/>
        </w:rPr>
        <w:t>after</w:t>
      </w:r>
      <w:r w:rsidRPr="003C5EB8">
        <w:rPr>
          <w:spacing w:val="38"/>
          <w:lang w:val="en-GB"/>
        </w:rPr>
        <w:t xml:space="preserve"> </w:t>
      </w:r>
      <w:r w:rsidRPr="003C5EB8">
        <w:rPr>
          <w:spacing w:val="-1"/>
          <w:lang w:val="en-GB"/>
        </w:rPr>
        <w:t>the</w:t>
      </w:r>
      <w:r w:rsidRPr="003C5EB8">
        <w:rPr>
          <w:spacing w:val="39"/>
          <w:lang w:val="en-GB"/>
        </w:rPr>
        <w:t xml:space="preserve"> </w:t>
      </w:r>
      <w:r w:rsidRPr="003C5EB8">
        <w:rPr>
          <w:spacing w:val="-1"/>
          <w:lang w:val="en-GB"/>
        </w:rPr>
        <w:t>start</w:t>
      </w:r>
      <w:r w:rsidRPr="003C5EB8">
        <w:rPr>
          <w:spacing w:val="39"/>
          <w:lang w:val="en-GB"/>
        </w:rPr>
        <w:t xml:space="preserve"> </w:t>
      </w:r>
      <w:r w:rsidRPr="003C5EB8">
        <w:rPr>
          <w:lang w:val="en-GB"/>
        </w:rPr>
        <w:t>of</w:t>
      </w:r>
      <w:r w:rsidRPr="003C5EB8">
        <w:rPr>
          <w:spacing w:val="39"/>
          <w:lang w:val="en-GB"/>
        </w:rPr>
        <w:t xml:space="preserve"> </w:t>
      </w:r>
      <w:r w:rsidRPr="003C5EB8">
        <w:rPr>
          <w:spacing w:val="-1"/>
          <w:lang w:val="en-GB"/>
        </w:rPr>
        <w:t>the</w:t>
      </w:r>
      <w:r w:rsidRPr="003C5EB8">
        <w:rPr>
          <w:spacing w:val="39"/>
          <w:lang w:val="en-GB"/>
        </w:rPr>
        <w:t xml:space="preserve"> </w:t>
      </w:r>
      <w:r w:rsidR="006379DF" w:rsidRPr="003C5EB8">
        <w:rPr>
          <w:spacing w:val="-1"/>
          <w:lang w:val="en-GB"/>
        </w:rPr>
        <w:t>product period</w:t>
      </w:r>
      <w:r w:rsidRPr="003C5EB8">
        <w:rPr>
          <w:spacing w:val="-1"/>
          <w:lang w:val="en-GB"/>
        </w:rPr>
        <w:t>,</w:t>
      </w:r>
      <w:r w:rsidRPr="003C5EB8">
        <w:rPr>
          <w:spacing w:val="39"/>
          <w:lang w:val="en-GB"/>
        </w:rPr>
        <w:t xml:space="preserve"> </w:t>
      </w:r>
      <w:r w:rsidRPr="003C5EB8">
        <w:rPr>
          <w:spacing w:val="-1"/>
          <w:lang w:val="en-GB"/>
        </w:rPr>
        <w:t>then</w:t>
      </w:r>
      <w:r w:rsidRPr="003C5EB8">
        <w:rPr>
          <w:spacing w:val="38"/>
          <w:lang w:val="en-GB"/>
        </w:rPr>
        <w:t xml:space="preserve"> </w:t>
      </w:r>
      <w:r w:rsidRPr="003C5EB8">
        <w:rPr>
          <w:spacing w:val="-1"/>
          <w:lang w:val="en-GB"/>
        </w:rPr>
        <w:t>the</w:t>
      </w:r>
      <w:r w:rsidRPr="003C5EB8">
        <w:rPr>
          <w:spacing w:val="39"/>
          <w:lang w:val="en-GB"/>
        </w:rPr>
        <w:t xml:space="preserve"> </w:t>
      </w:r>
      <w:r w:rsidRPr="003C5EB8">
        <w:rPr>
          <w:spacing w:val="-1"/>
          <w:lang w:val="en-GB"/>
        </w:rPr>
        <w:t>first</w:t>
      </w:r>
      <w:r w:rsidRPr="003C5EB8">
        <w:rPr>
          <w:spacing w:val="39"/>
          <w:lang w:val="en-GB"/>
        </w:rPr>
        <w:t xml:space="preserve"> </w:t>
      </w:r>
      <w:r w:rsidRPr="003C5EB8">
        <w:rPr>
          <w:spacing w:val="-1"/>
          <w:lang w:val="en-GB"/>
        </w:rPr>
        <w:t>payment</w:t>
      </w:r>
      <w:r w:rsidRPr="003C5EB8">
        <w:rPr>
          <w:spacing w:val="40"/>
          <w:lang w:val="en-GB"/>
        </w:rPr>
        <w:t xml:space="preserve"> </w:t>
      </w:r>
      <w:r w:rsidRPr="003C5EB8">
        <w:rPr>
          <w:spacing w:val="-1"/>
          <w:lang w:val="en-GB"/>
        </w:rPr>
        <w:t>shall</w:t>
      </w:r>
      <w:r w:rsidRPr="003C5EB8">
        <w:rPr>
          <w:rFonts w:ascii="Times New Roman"/>
          <w:spacing w:val="57"/>
          <w:lang w:val="en-GB"/>
        </w:rPr>
        <w:t xml:space="preserve"> </w:t>
      </w:r>
      <w:r w:rsidRPr="003C5EB8">
        <w:rPr>
          <w:spacing w:val="-1"/>
          <w:lang w:val="en-GB"/>
        </w:rPr>
        <w:t>include</w:t>
      </w:r>
      <w:r w:rsidRPr="003C5EB8">
        <w:rPr>
          <w:spacing w:val="1"/>
          <w:lang w:val="en-GB"/>
        </w:rPr>
        <w:t xml:space="preserve"> </w:t>
      </w:r>
      <w:r w:rsidRPr="003C5EB8">
        <w:rPr>
          <w:spacing w:val="-1"/>
          <w:lang w:val="en-GB"/>
        </w:rPr>
        <w:t>two</w:t>
      </w:r>
      <w:r w:rsidRPr="003C5EB8">
        <w:rPr>
          <w:spacing w:val="1"/>
          <w:lang w:val="en-GB"/>
        </w:rPr>
        <w:t xml:space="preserve"> </w:t>
      </w:r>
      <w:r w:rsidRPr="003C5EB8">
        <w:rPr>
          <w:spacing w:val="-1"/>
          <w:lang w:val="en-GB"/>
        </w:rPr>
        <w:t>(2)</w:t>
      </w:r>
      <w:r w:rsidRPr="003C5EB8">
        <w:rPr>
          <w:spacing w:val="-2"/>
          <w:lang w:val="en-GB"/>
        </w:rPr>
        <w:t xml:space="preserve"> </w:t>
      </w:r>
      <w:r w:rsidRPr="003C5EB8">
        <w:rPr>
          <w:spacing w:val="-1"/>
          <w:lang w:val="en-GB"/>
        </w:rPr>
        <w:t>monthly</w:t>
      </w:r>
      <w:r w:rsidRPr="003C5EB8">
        <w:rPr>
          <w:spacing w:val="2"/>
          <w:lang w:val="en-GB"/>
        </w:rPr>
        <w:t xml:space="preserve"> </w:t>
      </w:r>
      <w:r w:rsidRPr="003C5EB8">
        <w:rPr>
          <w:spacing w:val="-1"/>
          <w:lang w:val="en-GB"/>
        </w:rPr>
        <w:t>instalments.</w:t>
      </w:r>
    </w:p>
    <w:p w14:paraId="2E0E231D" w14:textId="77777777" w:rsidR="003041E4" w:rsidRPr="003C5EB8" w:rsidRDefault="00B300E8">
      <w:pPr>
        <w:spacing w:before="195"/>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64</w:t>
      </w:r>
    </w:p>
    <w:p w14:paraId="2E0E231E" w14:textId="63DCD395" w:rsidR="003041E4" w:rsidRPr="003C5EB8" w:rsidRDefault="00B300E8">
      <w:pPr>
        <w:pStyle w:val="Heading2"/>
        <w:ind w:right="214"/>
        <w:jc w:val="center"/>
        <w:rPr>
          <w:spacing w:val="-1"/>
          <w:lang w:val="en-GB"/>
        </w:rPr>
      </w:pPr>
      <w:bookmarkStart w:id="86" w:name="_Toc170124959"/>
      <w:r w:rsidRPr="003C5EB8">
        <w:rPr>
          <w:lang w:val="en-GB"/>
        </w:rPr>
        <w:t>Tax</w:t>
      </w:r>
      <w:r w:rsidRPr="003C5EB8">
        <w:rPr>
          <w:spacing w:val="-1"/>
          <w:lang w:val="en-GB"/>
        </w:rPr>
        <w:t xml:space="preserve"> </w:t>
      </w:r>
      <w:r w:rsidR="008842F7" w:rsidRPr="003C5EB8">
        <w:rPr>
          <w:spacing w:val="-1"/>
          <w:lang w:val="en-GB"/>
        </w:rPr>
        <w:t>g</w:t>
      </w:r>
      <w:r w:rsidRPr="003C5EB8">
        <w:rPr>
          <w:spacing w:val="-1"/>
          <w:lang w:val="en-GB"/>
        </w:rPr>
        <w:t>ross-up</w:t>
      </w:r>
      <w:bookmarkEnd w:id="86"/>
    </w:p>
    <w:p w14:paraId="2FE305A9" w14:textId="77777777" w:rsidR="000169D9" w:rsidRPr="003C5EB8" w:rsidRDefault="000169D9">
      <w:pPr>
        <w:pStyle w:val="Heading2"/>
        <w:ind w:right="214"/>
        <w:jc w:val="center"/>
        <w:rPr>
          <w:b w:val="0"/>
          <w:bCs w:val="0"/>
          <w:lang w:val="en-GB"/>
        </w:rPr>
      </w:pPr>
    </w:p>
    <w:p w14:paraId="2E0E231F" w14:textId="45D3BE7B" w:rsidR="003041E4" w:rsidRPr="003C5EB8" w:rsidRDefault="00B300E8">
      <w:pPr>
        <w:pStyle w:val="BodyText"/>
        <w:numPr>
          <w:ilvl w:val="0"/>
          <w:numId w:val="16"/>
        </w:numPr>
        <w:tabs>
          <w:tab w:val="left" w:pos="856"/>
        </w:tabs>
        <w:spacing w:before="120"/>
        <w:ind w:right="146"/>
        <w:jc w:val="both"/>
        <w:rPr>
          <w:lang w:val="en-GB"/>
        </w:rPr>
      </w:pPr>
      <w:r w:rsidRPr="003C5EB8">
        <w:rPr>
          <w:spacing w:val="-1"/>
          <w:lang w:val="en-GB"/>
        </w:rPr>
        <w:t>Each</w:t>
      </w:r>
      <w:r w:rsidRPr="003C5EB8">
        <w:rPr>
          <w:spacing w:val="18"/>
          <w:lang w:val="en-GB"/>
        </w:rPr>
        <w:t xml:space="preserve"> </w:t>
      </w:r>
      <w:r w:rsidR="006379DF" w:rsidRPr="003C5EB8">
        <w:rPr>
          <w:spacing w:val="-1"/>
          <w:lang w:val="en-GB"/>
        </w:rPr>
        <w:t>registered participant</w:t>
      </w:r>
      <w:r w:rsidRPr="003C5EB8">
        <w:rPr>
          <w:spacing w:val="20"/>
          <w:lang w:val="en-GB"/>
        </w:rPr>
        <w:t xml:space="preserve"> </w:t>
      </w:r>
      <w:r w:rsidRPr="003C5EB8">
        <w:rPr>
          <w:lang w:val="en-GB"/>
        </w:rPr>
        <w:t>must</w:t>
      </w:r>
      <w:r w:rsidRPr="003C5EB8">
        <w:rPr>
          <w:spacing w:val="18"/>
          <w:lang w:val="en-GB"/>
        </w:rPr>
        <w:t xml:space="preserve"> </w:t>
      </w:r>
      <w:r w:rsidR="007D1BC6" w:rsidRPr="003C5EB8">
        <w:rPr>
          <w:lang w:val="en-GB"/>
        </w:rPr>
        <w:t>settle</w:t>
      </w:r>
      <w:r w:rsidR="007D1BC6" w:rsidRPr="003C5EB8">
        <w:rPr>
          <w:spacing w:val="-1"/>
          <w:lang w:val="en-GB"/>
        </w:rPr>
        <w:t xml:space="preserve"> </w:t>
      </w:r>
      <w:r w:rsidRPr="003C5EB8">
        <w:rPr>
          <w:spacing w:val="-1"/>
          <w:lang w:val="en-GB"/>
        </w:rPr>
        <w:t>all</w:t>
      </w:r>
      <w:r w:rsidRPr="003C5EB8">
        <w:rPr>
          <w:spacing w:val="19"/>
          <w:lang w:val="en-GB"/>
        </w:rPr>
        <w:t xml:space="preserve"> </w:t>
      </w:r>
      <w:r w:rsidRPr="003C5EB8">
        <w:rPr>
          <w:spacing w:val="-1"/>
          <w:lang w:val="en-GB"/>
        </w:rPr>
        <w:t>payments</w:t>
      </w:r>
      <w:r w:rsidRPr="003C5EB8">
        <w:rPr>
          <w:spacing w:val="19"/>
          <w:lang w:val="en-GB"/>
        </w:rPr>
        <w:t xml:space="preserve"> </w:t>
      </w:r>
      <w:r w:rsidR="007D1BC6" w:rsidRPr="003C5EB8">
        <w:rPr>
          <w:lang w:val="en-GB"/>
        </w:rPr>
        <w:t xml:space="preserve">with respect to </w:t>
      </w:r>
      <w:r w:rsidRPr="003C5EB8">
        <w:rPr>
          <w:spacing w:val="-1"/>
          <w:lang w:val="en-GB"/>
        </w:rPr>
        <w:t>the</w:t>
      </w:r>
      <w:r w:rsidRPr="003C5EB8">
        <w:rPr>
          <w:spacing w:val="20"/>
          <w:lang w:val="en-GB"/>
        </w:rPr>
        <w:t xml:space="preserve"> </w:t>
      </w:r>
      <w:r w:rsidR="00C166E7" w:rsidRPr="003C5EB8">
        <w:rPr>
          <w:spacing w:val="-1"/>
          <w:lang w:val="en-GB"/>
        </w:rPr>
        <w:t>allocation rules</w:t>
      </w:r>
      <w:r w:rsidRPr="003C5EB8">
        <w:rPr>
          <w:lang w:val="en-GB"/>
        </w:rPr>
        <w:t xml:space="preserve"> </w:t>
      </w:r>
      <w:r w:rsidRPr="003C5EB8">
        <w:rPr>
          <w:spacing w:val="-1"/>
          <w:lang w:val="en-GB"/>
        </w:rPr>
        <w:t>without</w:t>
      </w:r>
      <w:r w:rsidRPr="003C5EB8">
        <w:rPr>
          <w:spacing w:val="-2"/>
          <w:lang w:val="en-GB"/>
        </w:rPr>
        <w:t xml:space="preserve"> </w:t>
      </w:r>
      <w:r w:rsidRPr="003C5EB8">
        <w:rPr>
          <w:spacing w:val="-1"/>
          <w:lang w:val="en-GB"/>
        </w:rPr>
        <w:t>any</w:t>
      </w:r>
      <w:r w:rsidRPr="003C5EB8">
        <w:rPr>
          <w:spacing w:val="1"/>
          <w:lang w:val="en-GB"/>
        </w:rPr>
        <w:t xml:space="preserve"> </w:t>
      </w:r>
      <w:r w:rsidRPr="003C5EB8">
        <w:rPr>
          <w:spacing w:val="-1"/>
          <w:lang w:val="en-GB"/>
        </w:rPr>
        <w:t>tax</w:t>
      </w:r>
      <w:r w:rsidRPr="003C5EB8">
        <w:rPr>
          <w:spacing w:val="1"/>
          <w:lang w:val="en-GB"/>
        </w:rPr>
        <w:t xml:space="preserve"> </w:t>
      </w:r>
      <w:r w:rsidRPr="003C5EB8">
        <w:rPr>
          <w:spacing w:val="-1"/>
          <w:lang w:val="en-GB"/>
        </w:rPr>
        <w:t>deduction,</w:t>
      </w:r>
      <w:r w:rsidRPr="003C5EB8">
        <w:rPr>
          <w:lang w:val="en-GB"/>
        </w:rPr>
        <w:t xml:space="preserve"> </w:t>
      </w:r>
      <w:r w:rsidRPr="003C5EB8">
        <w:rPr>
          <w:spacing w:val="-1"/>
          <w:lang w:val="en-GB"/>
        </w:rPr>
        <w:t>unless</w:t>
      </w:r>
      <w:r w:rsidRPr="003C5EB8">
        <w:rPr>
          <w:lang w:val="en-GB"/>
        </w:rPr>
        <w:t xml:space="preserve"> a</w:t>
      </w:r>
      <w:r w:rsidRPr="003C5EB8">
        <w:rPr>
          <w:spacing w:val="-3"/>
          <w:lang w:val="en-GB"/>
        </w:rPr>
        <w:t xml:space="preserve"> </w:t>
      </w:r>
      <w:r w:rsidRPr="003C5EB8">
        <w:rPr>
          <w:spacing w:val="-1"/>
          <w:lang w:val="en-GB"/>
        </w:rPr>
        <w:t>tax</w:t>
      </w:r>
      <w:r w:rsidRPr="003C5EB8">
        <w:rPr>
          <w:spacing w:val="1"/>
          <w:lang w:val="en-GB"/>
        </w:rPr>
        <w:t xml:space="preserve"> </w:t>
      </w:r>
      <w:r w:rsidRPr="003C5EB8">
        <w:rPr>
          <w:spacing w:val="-1"/>
          <w:lang w:val="en-GB"/>
        </w:rPr>
        <w:t>deduction is</w:t>
      </w:r>
      <w:r w:rsidRPr="003C5EB8">
        <w:rPr>
          <w:lang w:val="en-GB"/>
        </w:rPr>
        <w:t xml:space="preserve"> </w:t>
      </w:r>
      <w:r w:rsidRPr="003C5EB8">
        <w:rPr>
          <w:spacing w:val="-1"/>
          <w:lang w:val="en-GB"/>
        </w:rPr>
        <w:t>required</w:t>
      </w:r>
      <w:r w:rsidRPr="003C5EB8">
        <w:rPr>
          <w:lang w:val="en-GB"/>
        </w:rPr>
        <w:t xml:space="preserve"> </w:t>
      </w:r>
      <w:r w:rsidRPr="003C5EB8">
        <w:rPr>
          <w:spacing w:val="-1"/>
          <w:lang w:val="en-GB"/>
        </w:rPr>
        <w:t>by</w:t>
      </w:r>
      <w:r w:rsidRPr="003C5EB8">
        <w:rPr>
          <w:spacing w:val="-2"/>
          <w:lang w:val="en-GB"/>
        </w:rPr>
        <w:t xml:space="preserve"> </w:t>
      </w:r>
      <w:r w:rsidRPr="003C5EB8">
        <w:rPr>
          <w:spacing w:val="-1"/>
          <w:lang w:val="en-GB"/>
        </w:rPr>
        <w:t>law.</w:t>
      </w:r>
    </w:p>
    <w:p w14:paraId="2E0E2320" w14:textId="77777777" w:rsidR="003041E4" w:rsidRPr="003C5EB8" w:rsidRDefault="003041E4">
      <w:pPr>
        <w:spacing w:before="4"/>
        <w:rPr>
          <w:rFonts w:ascii="Calibri" w:eastAsia="Calibri" w:hAnsi="Calibri" w:cs="Calibri"/>
          <w:sz w:val="16"/>
          <w:szCs w:val="16"/>
          <w:lang w:val="en-GB"/>
        </w:rPr>
      </w:pPr>
    </w:p>
    <w:p w14:paraId="2E0E2321" w14:textId="51BE837E" w:rsidR="003041E4" w:rsidRPr="003C5EB8" w:rsidRDefault="00B300E8">
      <w:pPr>
        <w:pStyle w:val="BodyText"/>
        <w:numPr>
          <w:ilvl w:val="0"/>
          <w:numId w:val="16"/>
        </w:numPr>
        <w:tabs>
          <w:tab w:val="left" w:pos="856"/>
        </w:tabs>
        <w:ind w:right="146"/>
        <w:jc w:val="both"/>
        <w:rPr>
          <w:lang w:val="en-GB"/>
        </w:rPr>
      </w:pPr>
      <w:r w:rsidRPr="003C5EB8">
        <w:rPr>
          <w:spacing w:val="-1"/>
          <w:lang w:val="en-GB"/>
        </w:rPr>
        <w:t>If</w:t>
      </w:r>
      <w:r w:rsidRPr="003C5EB8">
        <w:rPr>
          <w:spacing w:val="14"/>
          <w:lang w:val="en-GB"/>
        </w:rPr>
        <w:t xml:space="preserve"> </w:t>
      </w:r>
      <w:r w:rsidRPr="003C5EB8">
        <w:rPr>
          <w:lang w:val="en-GB"/>
        </w:rPr>
        <w:t>a</w:t>
      </w:r>
      <w:r w:rsidRPr="003C5EB8">
        <w:rPr>
          <w:spacing w:val="14"/>
          <w:lang w:val="en-GB"/>
        </w:rPr>
        <w:t xml:space="preserve"> </w:t>
      </w:r>
      <w:r w:rsidRPr="003C5EB8">
        <w:rPr>
          <w:spacing w:val="-1"/>
          <w:lang w:val="en-GB"/>
        </w:rPr>
        <w:t>tax</w:t>
      </w:r>
      <w:r w:rsidRPr="003C5EB8">
        <w:rPr>
          <w:spacing w:val="15"/>
          <w:lang w:val="en-GB"/>
        </w:rPr>
        <w:t xml:space="preserve"> </w:t>
      </w:r>
      <w:r w:rsidRPr="003C5EB8">
        <w:rPr>
          <w:spacing w:val="-1"/>
          <w:lang w:val="en-GB"/>
        </w:rPr>
        <w:t>deduction</w:t>
      </w:r>
      <w:r w:rsidRPr="003C5EB8">
        <w:rPr>
          <w:spacing w:val="15"/>
          <w:lang w:val="en-GB"/>
        </w:rPr>
        <w:t xml:space="preserve"> </w:t>
      </w:r>
      <w:r w:rsidRPr="003C5EB8">
        <w:rPr>
          <w:spacing w:val="-1"/>
          <w:lang w:val="en-GB"/>
        </w:rPr>
        <w:t>is</w:t>
      </w:r>
      <w:r w:rsidRPr="003C5EB8">
        <w:rPr>
          <w:spacing w:val="14"/>
          <w:lang w:val="en-GB"/>
        </w:rPr>
        <w:t xml:space="preserve"> </w:t>
      </w:r>
      <w:r w:rsidRPr="003C5EB8">
        <w:rPr>
          <w:spacing w:val="-1"/>
          <w:lang w:val="en-GB"/>
        </w:rPr>
        <w:t>required</w:t>
      </w:r>
      <w:r w:rsidRPr="003C5EB8">
        <w:rPr>
          <w:spacing w:val="14"/>
          <w:lang w:val="en-GB"/>
        </w:rPr>
        <w:t xml:space="preserve"> </w:t>
      </w:r>
      <w:r w:rsidRPr="003C5EB8">
        <w:rPr>
          <w:spacing w:val="-1"/>
          <w:lang w:val="en-GB"/>
        </w:rPr>
        <w:t>by</w:t>
      </w:r>
      <w:r w:rsidRPr="003C5EB8">
        <w:rPr>
          <w:spacing w:val="15"/>
          <w:lang w:val="en-GB"/>
        </w:rPr>
        <w:t xml:space="preserve"> </w:t>
      </w:r>
      <w:r w:rsidRPr="003C5EB8">
        <w:rPr>
          <w:spacing w:val="-1"/>
          <w:lang w:val="en-GB"/>
        </w:rPr>
        <w:t>law</w:t>
      </w:r>
      <w:r w:rsidRPr="003C5EB8">
        <w:rPr>
          <w:spacing w:val="16"/>
          <w:lang w:val="en-GB"/>
        </w:rPr>
        <w:t xml:space="preserve"> </w:t>
      </w:r>
      <w:r w:rsidRPr="003C5EB8">
        <w:rPr>
          <w:spacing w:val="-1"/>
          <w:lang w:val="en-GB"/>
        </w:rPr>
        <w:t>to</w:t>
      </w:r>
      <w:r w:rsidRPr="003C5EB8">
        <w:rPr>
          <w:spacing w:val="16"/>
          <w:lang w:val="en-GB"/>
        </w:rPr>
        <w:t xml:space="preserve"> </w:t>
      </w:r>
      <w:r w:rsidRPr="003C5EB8">
        <w:rPr>
          <w:spacing w:val="-1"/>
          <w:lang w:val="en-GB"/>
        </w:rPr>
        <w:t>be</w:t>
      </w:r>
      <w:r w:rsidRPr="003C5EB8">
        <w:rPr>
          <w:spacing w:val="13"/>
          <w:lang w:val="en-GB"/>
        </w:rPr>
        <w:t xml:space="preserve"> </w:t>
      </w:r>
      <w:r w:rsidRPr="003C5EB8">
        <w:rPr>
          <w:spacing w:val="-1"/>
          <w:lang w:val="en-GB"/>
        </w:rPr>
        <w:t>made</w:t>
      </w:r>
      <w:r w:rsidRPr="003C5EB8">
        <w:rPr>
          <w:spacing w:val="16"/>
          <w:lang w:val="en-GB"/>
        </w:rPr>
        <w:t xml:space="preserve"> </w:t>
      </w:r>
      <w:r w:rsidRPr="003C5EB8">
        <w:rPr>
          <w:spacing w:val="-2"/>
          <w:lang w:val="en-GB"/>
        </w:rPr>
        <w:t>by</w:t>
      </w:r>
      <w:r w:rsidRPr="003C5EB8">
        <w:rPr>
          <w:spacing w:val="15"/>
          <w:lang w:val="en-GB"/>
        </w:rPr>
        <w:t xml:space="preserve"> </w:t>
      </w:r>
      <w:r w:rsidRPr="003C5EB8">
        <w:rPr>
          <w:lang w:val="en-GB"/>
        </w:rPr>
        <w:t>a</w:t>
      </w:r>
      <w:r w:rsidRPr="003C5EB8">
        <w:rPr>
          <w:spacing w:val="12"/>
          <w:lang w:val="en-GB"/>
        </w:rPr>
        <w:t xml:space="preserve"> </w:t>
      </w:r>
      <w:r w:rsidR="006379DF" w:rsidRPr="003C5EB8">
        <w:rPr>
          <w:spacing w:val="-1"/>
          <w:lang w:val="en-GB"/>
        </w:rPr>
        <w:t>registered participant</w:t>
      </w:r>
      <w:r w:rsidRPr="003C5EB8">
        <w:rPr>
          <w:spacing w:val="-1"/>
          <w:lang w:val="en-GB"/>
        </w:rPr>
        <w:t>,</w:t>
      </w:r>
      <w:r w:rsidRPr="003C5EB8">
        <w:rPr>
          <w:spacing w:val="15"/>
          <w:lang w:val="en-GB"/>
        </w:rPr>
        <w:t xml:space="preserve"> </w:t>
      </w:r>
      <w:r w:rsidRPr="003C5EB8">
        <w:rPr>
          <w:spacing w:val="-2"/>
          <w:lang w:val="en-GB"/>
        </w:rPr>
        <w:t>the</w:t>
      </w:r>
      <w:r w:rsidRPr="003C5EB8">
        <w:rPr>
          <w:spacing w:val="15"/>
          <w:lang w:val="en-GB"/>
        </w:rPr>
        <w:t xml:space="preserve"> </w:t>
      </w:r>
      <w:r w:rsidRPr="003C5EB8">
        <w:rPr>
          <w:spacing w:val="-1"/>
          <w:lang w:val="en-GB"/>
        </w:rPr>
        <w:t>amount</w:t>
      </w:r>
      <w:r w:rsidRPr="003C5EB8">
        <w:rPr>
          <w:spacing w:val="15"/>
          <w:lang w:val="en-GB"/>
        </w:rPr>
        <w:t xml:space="preserve"> </w:t>
      </w:r>
      <w:r w:rsidRPr="003C5EB8">
        <w:rPr>
          <w:spacing w:val="-1"/>
          <w:lang w:val="en-GB"/>
        </w:rPr>
        <w:t>of</w:t>
      </w:r>
      <w:r w:rsidRPr="003C5EB8">
        <w:rPr>
          <w:rFonts w:ascii="Times New Roman"/>
          <w:spacing w:val="57"/>
          <w:lang w:val="en-GB"/>
        </w:rPr>
        <w:t xml:space="preserve"> </w:t>
      </w:r>
      <w:r w:rsidRPr="003C5EB8">
        <w:rPr>
          <w:spacing w:val="-1"/>
          <w:lang w:val="en-GB"/>
        </w:rPr>
        <w:t>the</w:t>
      </w:r>
      <w:r w:rsidRPr="003C5EB8">
        <w:rPr>
          <w:spacing w:val="3"/>
          <w:lang w:val="en-GB"/>
        </w:rPr>
        <w:t xml:space="preserve"> </w:t>
      </w:r>
      <w:r w:rsidRPr="003C5EB8">
        <w:rPr>
          <w:spacing w:val="-1"/>
          <w:lang w:val="en-GB"/>
        </w:rPr>
        <w:t>payment</w:t>
      </w:r>
      <w:r w:rsidRPr="003C5EB8">
        <w:rPr>
          <w:spacing w:val="3"/>
          <w:lang w:val="en-GB"/>
        </w:rPr>
        <w:t xml:space="preserve"> </w:t>
      </w:r>
      <w:r w:rsidRPr="003C5EB8">
        <w:rPr>
          <w:spacing w:val="-1"/>
          <w:lang w:val="en-GB"/>
        </w:rPr>
        <w:t>due</w:t>
      </w:r>
      <w:r w:rsidRPr="003C5EB8">
        <w:rPr>
          <w:spacing w:val="3"/>
          <w:lang w:val="en-GB"/>
        </w:rPr>
        <w:t xml:space="preserve"> </w:t>
      </w:r>
      <w:r w:rsidRPr="003C5EB8">
        <w:rPr>
          <w:spacing w:val="-1"/>
          <w:lang w:val="en-GB"/>
        </w:rPr>
        <w:t>from</w:t>
      </w:r>
      <w:r w:rsidRPr="003C5EB8">
        <w:rPr>
          <w:spacing w:val="5"/>
          <w:lang w:val="en-GB"/>
        </w:rPr>
        <w:t xml:space="preserve"> </w:t>
      </w:r>
      <w:r w:rsidRPr="003C5EB8">
        <w:rPr>
          <w:spacing w:val="-1"/>
          <w:lang w:val="en-GB"/>
        </w:rPr>
        <w:t>the</w:t>
      </w:r>
      <w:r w:rsidRPr="003C5EB8">
        <w:rPr>
          <w:spacing w:val="1"/>
          <w:lang w:val="en-GB"/>
        </w:rPr>
        <w:t xml:space="preserve"> </w:t>
      </w:r>
      <w:r w:rsidR="006379DF" w:rsidRPr="003C5EB8">
        <w:rPr>
          <w:spacing w:val="-1"/>
          <w:lang w:val="en-GB"/>
        </w:rPr>
        <w:t>registered participant</w:t>
      </w:r>
      <w:r w:rsidRPr="003C5EB8">
        <w:rPr>
          <w:spacing w:val="3"/>
          <w:lang w:val="en-GB"/>
        </w:rPr>
        <w:t xml:space="preserve"> </w:t>
      </w:r>
      <w:r w:rsidRPr="003C5EB8">
        <w:rPr>
          <w:lang w:val="en-GB"/>
        </w:rPr>
        <w:t>to</w:t>
      </w:r>
      <w:r w:rsidRPr="003C5EB8">
        <w:rPr>
          <w:spacing w:val="5"/>
          <w:lang w:val="en-GB"/>
        </w:rPr>
        <w:t xml:space="preserve"> </w:t>
      </w:r>
      <w:r w:rsidRPr="003C5EB8">
        <w:rPr>
          <w:spacing w:val="-1"/>
          <w:lang w:val="en-GB"/>
        </w:rPr>
        <w:t>the</w:t>
      </w:r>
      <w:r w:rsidRPr="003C5EB8">
        <w:rPr>
          <w:spacing w:val="3"/>
          <w:lang w:val="en-GB"/>
        </w:rPr>
        <w:t xml:space="preserve"> </w:t>
      </w:r>
      <w:r w:rsidR="00C166E7" w:rsidRPr="003C5EB8">
        <w:rPr>
          <w:spacing w:val="-1"/>
          <w:lang w:val="en-GB"/>
        </w:rPr>
        <w:t>allocation platform</w:t>
      </w:r>
      <w:r w:rsidRPr="003C5EB8">
        <w:rPr>
          <w:spacing w:val="5"/>
          <w:lang w:val="en-GB"/>
        </w:rPr>
        <w:t xml:space="preserve"> </w:t>
      </w:r>
      <w:r w:rsidRPr="003C5EB8">
        <w:rPr>
          <w:spacing w:val="-1"/>
          <w:lang w:val="en-GB"/>
        </w:rPr>
        <w:t>will</w:t>
      </w:r>
      <w:r w:rsidRPr="003C5EB8">
        <w:rPr>
          <w:lang w:val="en-GB"/>
        </w:rPr>
        <w:t xml:space="preserve"> </w:t>
      </w:r>
      <w:r w:rsidRPr="003C5EB8">
        <w:rPr>
          <w:spacing w:val="-1"/>
          <w:lang w:val="en-GB"/>
        </w:rPr>
        <w:t>be</w:t>
      </w:r>
      <w:r w:rsidRPr="003C5EB8">
        <w:rPr>
          <w:spacing w:val="3"/>
          <w:lang w:val="en-GB"/>
        </w:rPr>
        <w:t xml:space="preserve"> </w:t>
      </w:r>
      <w:r w:rsidRPr="003C5EB8">
        <w:rPr>
          <w:spacing w:val="-1"/>
          <w:lang w:val="en-GB"/>
        </w:rPr>
        <w:t>increased</w:t>
      </w:r>
      <w:r w:rsidRPr="003C5EB8">
        <w:rPr>
          <w:rFonts w:ascii="Times New Roman"/>
          <w:spacing w:val="61"/>
          <w:lang w:val="en-GB"/>
        </w:rPr>
        <w:t xml:space="preserve"> </w:t>
      </w:r>
      <w:r w:rsidRPr="003C5EB8">
        <w:rPr>
          <w:lang w:val="en-GB"/>
        </w:rPr>
        <w:t>to</w:t>
      </w:r>
      <w:r w:rsidRPr="003C5EB8">
        <w:rPr>
          <w:spacing w:val="1"/>
          <w:lang w:val="en-GB"/>
        </w:rPr>
        <w:t xml:space="preserve"> </w:t>
      </w:r>
      <w:r w:rsidRPr="003C5EB8">
        <w:rPr>
          <w:spacing w:val="-1"/>
          <w:lang w:val="en-GB"/>
        </w:rPr>
        <w:t>an amount</w:t>
      </w:r>
      <w:r w:rsidRPr="003C5EB8">
        <w:rPr>
          <w:lang w:val="en-GB"/>
        </w:rPr>
        <w:t xml:space="preserve"> </w:t>
      </w:r>
      <w:r w:rsidRPr="003C5EB8">
        <w:rPr>
          <w:spacing w:val="-1"/>
          <w:lang w:val="en-GB"/>
        </w:rPr>
        <w:t>which</w:t>
      </w:r>
      <w:r w:rsidRPr="003C5EB8">
        <w:rPr>
          <w:spacing w:val="-2"/>
          <w:lang w:val="en-GB"/>
        </w:rPr>
        <w:t xml:space="preserve"> </w:t>
      </w:r>
      <w:r w:rsidRPr="003C5EB8">
        <w:rPr>
          <w:spacing w:val="-1"/>
          <w:lang w:val="en-GB"/>
        </w:rPr>
        <w:t>(after</w:t>
      </w:r>
      <w:r w:rsidRPr="003C5EB8">
        <w:rPr>
          <w:spacing w:val="-5"/>
          <w:lang w:val="en-GB"/>
        </w:rPr>
        <w:t xml:space="preserve"> </w:t>
      </w:r>
      <w:r w:rsidRPr="003C5EB8">
        <w:rPr>
          <w:spacing w:val="-1"/>
          <w:lang w:val="en-GB"/>
        </w:rPr>
        <w:t xml:space="preserve">making </w:t>
      </w:r>
      <w:r w:rsidRPr="003C5EB8">
        <w:rPr>
          <w:spacing w:val="-2"/>
          <w:lang w:val="en-GB"/>
        </w:rPr>
        <w:t>the</w:t>
      </w:r>
      <w:r w:rsidRPr="003C5EB8">
        <w:rPr>
          <w:spacing w:val="1"/>
          <w:lang w:val="en-GB"/>
        </w:rPr>
        <w:t xml:space="preserve"> </w:t>
      </w:r>
      <w:r w:rsidRPr="003C5EB8">
        <w:rPr>
          <w:spacing w:val="-1"/>
          <w:lang w:val="en-GB"/>
        </w:rPr>
        <w:t>tax deduction)</w:t>
      </w:r>
      <w:r w:rsidRPr="003C5EB8">
        <w:rPr>
          <w:lang w:val="en-GB"/>
        </w:rPr>
        <w:t xml:space="preserve"> </w:t>
      </w:r>
      <w:r w:rsidRPr="003C5EB8">
        <w:rPr>
          <w:spacing w:val="-1"/>
          <w:lang w:val="en-GB"/>
        </w:rPr>
        <w:t>leaves</w:t>
      </w:r>
      <w:r w:rsidRPr="003C5EB8">
        <w:rPr>
          <w:lang w:val="en-GB"/>
        </w:rPr>
        <w:t xml:space="preserve"> </w:t>
      </w:r>
      <w:r w:rsidRPr="003C5EB8">
        <w:rPr>
          <w:spacing w:val="-1"/>
          <w:lang w:val="en-GB"/>
        </w:rPr>
        <w:t>an</w:t>
      </w:r>
      <w:r w:rsidRPr="003C5EB8">
        <w:rPr>
          <w:lang w:val="en-GB"/>
        </w:rPr>
        <w:t xml:space="preserve"> </w:t>
      </w:r>
      <w:r w:rsidRPr="003C5EB8">
        <w:rPr>
          <w:spacing w:val="-1"/>
          <w:lang w:val="en-GB"/>
        </w:rPr>
        <w:t>amount</w:t>
      </w:r>
      <w:r w:rsidRPr="003C5EB8">
        <w:rPr>
          <w:spacing w:val="-2"/>
          <w:lang w:val="en-GB"/>
        </w:rPr>
        <w:t xml:space="preserve"> </w:t>
      </w:r>
      <w:r w:rsidRPr="003C5EB8">
        <w:rPr>
          <w:spacing w:val="-1"/>
          <w:lang w:val="en-GB"/>
        </w:rPr>
        <w:t>equal</w:t>
      </w:r>
      <w:r w:rsidRPr="003C5EB8">
        <w:rPr>
          <w:lang w:val="en-GB"/>
        </w:rPr>
        <w:t xml:space="preserve"> </w:t>
      </w:r>
      <w:r w:rsidRPr="003C5EB8">
        <w:rPr>
          <w:spacing w:val="-1"/>
          <w:lang w:val="en-GB"/>
        </w:rPr>
        <w:t>to</w:t>
      </w:r>
      <w:r w:rsidRPr="003C5EB8">
        <w:rPr>
          <w:spacing w:val="1"/>
          <w:lang w:val="en-GB"/>
        </w:rPr>
        <w:t xml:space="preserve"> </w:t>
      </w:r>
      <w:r w:rsidRPr="003C5EB8">
        <w:rPr>
          <w:spacing w:val="-1"/>
          <w:lang w:val="en-GB"/>
        </w:rPr>
        <w:t>the</w:t>
      </w:r>
      <w:r w:rsidRPr="003C5EB8">
        <w:rPr>
          <w:spacing w:val="2"/>
          <w:lang w:val="en-GB"/>
        </w:rPr>
        <w:t xml:space="preserve"> </w:t>
      </w:r>
      <w:r w:rsidRPr="003C5EB8">
        <w:rPr>
          <w:spacing w:val="-1"/>
          <w:lang w:val="en-GB"/>
        </w:rPr>
        <w:t>payment</w:t>
      </w:r>
      <w:r w:rsidRPr="003C5EB8">
        <w:rPr>
          <w:rFonts w:ascii="Times New Roman"/>
          <w:spacing w:val="61"/>
          <w:lang w:val="en-GB"/>
        </w:rPr>
        <w:t xml:space="preserve"> </w:t>
      </w:r>
      <w:r w:rsidRPr="003C5EB8">
        <w:rPr>
          <w:spacing w:val="-1"/>
          <w:lang w:val="en-GB"/>
        </w:rPr>
        <w:t>which would have</w:t>
      </w:r>
      <w:r w:rsidRPr="003C5EB8">
        <w:rPr>
          <w:spacing w:val="1"/>
          <w:lang w:val="en-GB"/>
        </w:rPr>
        <w:t xml:space="preserve"> </w:t>
      </w:r>
      <w:r w:rsidRPr="003C5EB8">
        <w:rPr>
          <w:spacing w:val="-1"/>
          <w:lang w:val="en-GB"/>
        </w:rPr>
        <w:t>been</w:t>
      </w:r>
      <w:r w:rsidRPr="003C5EB8">
        <w:rPr>
          <w:spacing w:val="-2"/>
          <w:lang w:val="en-GB"/>
        </w:rPr>
        <w:t xml:space="preserve"> </w:t>
      </w:r>
      <w:r w:rsidRPr="003C5EB8">
        <w:rPr>
          <w:spacing w:val="-1"/>
          <w:lang w:val="en-GB"/>
        </w:rPr>
        <w:t>due</w:t>
      </w:r>
      <w:r w:rsidRPr="003C5EB8">
        <w:rPr>
          <w:spacing w:val="1"/>
          <w:lang w:val="en-GB"/>
        </w:rPr>
        <w:t xml:space="preserve"> </w:t>
      </w:r>
      <w:r w:rsidRPr="003C5EB8">
        <w:rPr>
          <w:spacing w:val="-1"/>
          <w:lang w:val="en-GB"/>
        </w:rPr>
        <w:t>if</w:t>
      </w:r>
      <w:r w:rsidRPr="003C5EB8">
        <w:rPr>
          <w:lang w:val="en-GB"/>
        </w:rPr>
        <w:t xml:space="preserve"> </w:t>
      </w:r>
      <w:r w:rsidRPr="003C5EB8">
        <w:rPr>
          <w:spacing w:val="-1"/>
          <w:lang w:val="en-GB"/>
        </w:rPr>
        <w:t>no tax deduction had been</w:t>
      </w:r>
      <w:r w:rsidRPr="003C5EB8">
        <w:rPr>
          <w:lang w:val="en-GB"/>
        </w:rPr>
        <w:t xml:space="preserve"> </w:t>
      </w:r>
      <w:r w:rsidRPr="003C5EB8">
        <w:rPr>
          <w:spacing w:val="-1"/>
          <w:lang w:val="en-GB"/>
        </w:rPr>
        <w:t>required.</w:t>
      </w:r>
    </w:p>
    <w:p w14:paraId="2E0E2322" w14:textId="77777777" w:rsidR="003041E4" w:rsidRPr="003C5EB8" w:rsidRDefault="003041E4">
      <w:pPr>
        <w:spacing w:before="4"/>
        <w:rPr>
          <w:rFonts w:ascii="Calibri" w:eastAsia="Calibri" w:hAnsi="Calibri" w:cs="Calibri"/>
          <w:sz w:val="16"/>
          <w:szCs w:val="16"/>
          <w:lang w:val="en-GB"/>
        </w:rPr>
      </w:pPr>
    </w:p>
    <w:p w14:paraId="2E0E2323" w14:textId="2408E48C" w:rsidR="003041E4" w:rsidRPr="00143779" w:rsidRDefault="00B300E8">
      <w:pPr>
        <w:pStyle w:val="BodyText"/>
        <w:numPr>
          <w:ilvl w:val="0"/>
          <w:numId w:val="16"/>
        </w:numPr>
        <w:tabs>
          <w:tab w:val="left" w:pos="856"/>
        </w:tabs>
        <w:ind w:left="855" w:right="146" w:hanging="359"/>
        <w:jc w:val="both"/>
        <w:rPr>
          <w:lang w:val="en-GB"/>
        </w:rPr>
      </w:pPr>
      <w:r w:rsidRPr="003C5EB8">
        <w:rPr>
          <w:spacing w:val="-1"/>
          <w:lang w:val="en-GB"/>
        </w:rPr>
        <w:t>Paragraph</w:t>
      </w:r>
      <w:r w:rsidRPr="003C5EB8">
        <w:rPr>
          <w:spacing w:val="9"/>
          <w:lang w:val="en-GB"/>
        </w:rPr>
        <w:t xml:space="preserve"> </w:t>
      </w:r>
      <w:r w:rsidRPr="003C5EB8">
        <w:rPr>
          <w:lang w:val="en-GB"/>
        </w:rPr>
        <w:t>2</w:t>
      </w:r>
      <w:r w:rsidRPr="003C5EB8">
        <w:rPr>
          <w:spacing w:val="8"/>
          <w:lang w:val="en-GB"/>
        </w:rPr>
        <w:t xml:space="preserve"> </w:t>
      </w:r>
      <w:r w:rsidRPr="003C5EB8">
        <w:rPr>
          <w:lang w:val="en-GB"/>
        </w:rPr>
        <w:t>of</w:t>
      </w:r>
      <w:r w:rsidRPr="003C5EB8">
        <w:rPr>
          <w:spacing w:val="9"/>
          <w:lang w:val="en-GB"/>
        </w:rPr>
        <w:t xml:space="preserve"> </w:t>
      </w:r>
      <w:r w:rsidRPr="003C5EB8">
        <w:rPr>
          <w:spacing w:val="-1"/>
          <w:lang w:val="en-GB"/>
        </w:rPr>
        <w:t>this</w:t>
      </w:r>
      <w:r w:rsidRPr="003C5EB8">
        <w:rPr>
          <w:spacing w:val="11"/>
          <w:lang w:val="en-GB"/>
        </w:rPr>
        <w:t xml:space="preserve"> </w:t>
      </w:r>
      <w:r w:rsidRPr="003C5EB8">
        <w:rPr>
          <w:spacing w:val="-1"/>
          <w:lang w:val="en-GB"/>
        </w:rPr>
        <w:t>Article</w:t>
      </w:r>
      <w:r w:rsidRPr="003C5EB8">
        <w:rPr>
          <w:spacing w:val="8"/>
          <w:lang w:val="en-GB"/>
        </w:rPr>
        <w:t xml:space="preserve"> </w:t>
      </w:r>
      <w:r w:rsidRPr="003C5EB8">
        <w:rPr>
          <w:lang w:val="en-GB"/>
        </w:rPr>
        <w:t>does</w:t>
      </w:r>
      <w:r w:rsidRPr="003C5EB8">
        <w:rPr>
          <w:spacing w:val="10"/>
          <w:lang w:val="en-GB"/>
        </w:rPr>
        <w:t xml:space="preserve"> </w:t>
      </w:r>
      <w:r w:rsidRPr="003C5EB8">
        <w:rPr>
          <w:spacing w:val="-1"/>
          <w:lang w:val="en-GB"/>
        </w:rPr>
        <w:t>not</w:t>
      </w:r>
      <w:r w:rsidRPr="003C5EB8">
        <w:rPr>
          <w:spacing w:val="10"/>
          <w:lang w:val="en-GB"/>
        </w:rPr>
        <w:t xml:space="preserve"> </w:t>
      </w:r>
      <w:r w:rsidRPr="003C5EB8">
        <w:rPr>
          <w:spacing w:val="-1"/>
          <w:lang w:val="en-GB"/>
        </w:rPr>
        <w:t>apply</w:t>
      </w:r>
      <w:r w:rsidRPr="003C5EB8">
        <w:rPr>
          <w:spacing w:val="9"/>
          <w:lang w:val="en-GB"/>
        </w:rPr>
        <w:t xml:space="preserve"> </w:t>
      </w:r>
      <w:r w:rsidRPr="003C5EB8">
        <w:rPr>
          <w:spacing w:val="-1"/>
          <w:lang w:val="en-GB"/>
        </w:rPr>
        <w:t>with</w:t>
      </w:r>
      <w:r w:rsidRPr="003C5EB8">
        <w:rPr>
          <w:spacing w:val="9"/>
          <w:lang w:val="en-GB"/>
        </w:rPr>
        <w:t xml:space="preserve"> </w:t>
      </w:r>
      <w:r w:rsidRPr="003C5EB8">
        <w:rPr>
          <w:spacing w:val="-1"/>
          <w:lang w:val="en-GB"/>
        </w:rPr>
        <w:t>respect</w:t>
      </w:r>
      <w:r w:rsidRPr="003C5EB8">
        <w:rPr>
          <w:spacing w:val="10"/>
          <w:lang w:val="en-GB"/>
        </w:rPr>
        <w:t xml:space="preserve"> </w:t>
      </w:r>
      <w:r w:rsidRPr="003C5EB8">
        <w:rPr>
          <w:lang w:val="en-GB"/>
        </w:rPr>
        <w:t>to</w:t>
      </w:r>
      <w:r w:rsidRPr="003C5EB8">
        <w:rPr>
          <w:spacing w:val="9"/>
          <w:lang w:val="en-GB"/>
        </w:rPr>
        <w:t xml:space="preserve"> </w:t>
      </w:r>
      <w:r w:rsidRPr="003C5EB8">
        <w:rPr>
          <w:spacing w:val="-1"/>
          <w:lang w:val="en-GB"/>
        </w:rPr>
        <w:t>any</w:t>
      </w:r>
      <w:r w:rsidRPr="003C5EB8">
        <w:rPr>
          <w:spacing w:val="10"/>
          <w:lang w:val="en-GB"/>
        </w:rPr>
        <w:t xml:space="preserve"> </w:t>
      </w:r>
      <w:r w:rsidRPr="003C5EB8">
        <w:rPr>
          <w:spacing w:val="-1"/>
          <w:lang w:val="en-GB"/>
        </w:rPr>
        <w:t>tax</w:t>
      </w:r>
      <w:r w:rsidRPr="003C5EB8">
        <w:rPr>
          <w:spacing w:val="10"/>
          <w:lang w:val="en-GB"/>
        </w:rPr>
        <w:t xml:space="preserve"> </w:t>
      </w:r>
      <w:r w:rsidRPr="003C5EB8">
        <w:rPr>
          <w:spacing w:val="-1"/>
          <w:lang w:val="en-GB"/>
        </w:rPr>
        <w:t>assessed</w:t>
      </w:r>
      <w:r w:rsidRPr="003C5EB8">
        <w:rPr>
          <w:spacing w:val="6"/>
          <w:lang w:val="en-GB"/>
        </w:rPr>
        <w:t xml:space="preserve"> </w:t>
      </w:r>
      <w:r w:rsidRPr="003C5EB8">
        <w:rPr>
          <w:lang w:val="en-GB"/>
        </w:rPr>
        <w:t>on</w:t>
      </w:r>
      <w:r w:rsidRPr="003C5EB8">
        <w:rPr>
          <w:spacing w:val="10"/>
          <w:lang w:val="en-GB"/>
        </w:rPr>
        <w:t xml:space="preserve"> </w:t>
      </w:r>
      <w:r w:rsidRPr="003C5EB8">
        <w:rPr>
          <w:spacing w:val="-2"/>
          <w:lang w:val="en-GB"/>
        </w:rPr>
        <w:t>the</w:t>
      </w:r>
      <w:r w:rsidRPr="003C5EB8">
        <w:rPr>
          <w:spacing w:val="10"/>
          <w:lang w:val="en-GB"/>
        </w:rPr>
        <w:t xml:space="preserve"> </w:t>
      </w:r>
      <w:r w:rsidR="00C166E7" w:rsidRPr="003C5EB8">
        <w:rPr>
          <w:spacing w:val="-1"/>
          <w:lang w:val="en-GB"/>
        </w:rPr>
        <w:t>allocation platform</w:t>
      </w:r>
      <w:r w:rsidRPr="003C5EB8">
        <w:rPr>
          <w:spacing w:val="6"/>
          <w:lang w:val="en-GB"/>
        </w:rPr>
        <w:t xml:space="preserve"> </w:t>
      </w:r>
      <w:r w:rsidRPr="003C5EB8">
        <w:rPr>
          <w:lang w:val="en-GB"/>
        </w:rPr>
        <w:t>on</w:t>
      </w:r>
      <w:r w:rsidRPr="003C5EB8">
        <w:rPr>
          <w:spacing w:val="6"/>
          <w:lang w:val="en-GB"/>
        </w:rPr>
        <w:t xml:space="preserve"> </w:t>
      </w:r>
      <w:r w:rsidRPr="003C5EB8">
        <w:rPr>
          <w:spacing w:val="-1"/>
          <w:lang w:val="en-GB"/>
        </w:rPr>
        <w:t>any</w:t>
      </w:r>
      <w:r w:rsidRPr="003C5EB8">
        <w:rPr>
          <w:spacing w:val="8"/>
          <w:lang w:val="en-GB"/>
        </w:rPr>
        <w:t xml:space="preserve"> </w:t>
      </w:r>
      <w:r w:rsidRPr="003C5EB8">
        <w:rPr>
          <w:spacing w:val="-1"/>
          <w:lang w:val="en-GB"/>
        </w:rPr>
        <w:t>payment</w:t>
      </w:r>
      <w:r w:rsidRPr="003C5EB8">
        <w:rPr>
          <w:spacing w:val="9"/>
          <w:lang w:val="en-GB"/>
        </w:rPr>
        <w:t xml:space="preserve"> </w:t>
      </w:r>
      <w:r w:rsidRPr="003C5EB8">
        <w:rPr>
          <w:spacing w:val="-1"/>
          <w:lang w:val="en-GB"/>
        </w:rPr>
        <w:t>received</w:t>
      </w:r>
      <w:r w:rsidRPr="003C5EB8">
        <w:rPr>
          <w:spacing w:val="6"/>
          <w:lang w:val="en-GB"/>
        </w:rPr>
        <w:t xml:space="preserve"> </w:t>
      </w:r>
      <w:r w:rsidRPr="003C5EB8">
        <w:rPr>
          <w:spacing w:val="-1"/>
          <w:lang w:val="en-GB"/>
        </w:rPr>
        <w:t>in</w:t>
      </w:r>
      <w:r w:rsidRPr="003C5EB8">
        <w:rPr>
          <w:spacing w:val="6"/>
          <w:lang w:val="en-GB"/>
        </w:rPr>
        <w:t xml:space="preserve"> </w:t>
      </w:r>
      <w:r w:rsidRPr="003C5EB8">
        <w:rPr>
          <w:spacing w:val="-1"/>
          <w:lang w:val="en-GB"/>
        </w:rPr>
        <w:t>connection</w:t>
      </w:r>
      <w:r w:rsidRPr="003C5EB8">
        <w:rPr>
          <w:spacing w:val="6"/>
          <w:lang w:val="en-GB"/>
        </w:rPr>
        <w:t xml:space="preserve"> </w:t>
      </w:r>
      <w:r w:rsidRPr="003C5EB8">
        <w:rPr>
          <w:spacing w:val="-1"/>
          <w:lang w:val="en-GB"/>
        </w:rPr>
        <w:t>with</w:t>
      </w:r>
      <w:r w:rsidRPr="003C5EB8">
        <w:rPr>
          <w:spacing w:val="5"/>
          <w:lang w:val="en-GB"/>
        </w:rPr>
        <w:t xml:space="preserve"> </w:t>
      </w:r>
      <w:r w:rsidRPr="003C5EB8">
        <w:rPr>
          <w:spacing w:val="-1"/>
          <w:lang w:val="en-GB"/>
        </w:rPr>
        <w:t>the</w:t>
      </w:r>
      <w:r w:rsidRPr="003C5EB8">
        <w:rPr>
          <w:spacing w:val="8"/>
          <w:lang w:val="en-GB"/>
        </w:rPr>
        <w:t xml:space="preserve"> </w:t>
      </w:r>
      <w:r w:rsidR="00C166E7" w:rsidRPr="003C5EB8">
        <w:rPr>
          <w:spacing w:val="-1"/>
          <w:lang w:val="en-GB"/>
        </w:rPr>
        <w:t>allocation rules</w:t>
      </w:r>
      <w:r w:rsidRPr="003C5EB8">
        <w:rPr>
          <w:spacing w:val="8"/>
          <w:lang w:val="en-GB"/>
        </w:rPr>
        <w:t xml:space="preserve"> </w:t>
      </w:r>
      <w:r w:rsidRPr="003C5EB8">
        <w:rPr>
          <w:spacing w:val="-1"/>
          <w:lang w:val="en-GB"/>
        </w:rPr>
        <w:t>under</w:t>
      </w:r>
      <w:r w:rsidRPr="003C5EB8">
        <w:rPr>
          <w:spacing w:val="5"/>
          <w:lang w:val="en-GB"/>
        </w:rPr>
        <w:t xml:space="preserve"> </w:t>
      </w:r>
      <w:r w:rsidRPr="003C5EB8">
        <w:rPr>
          <w:spacing w:val="-1"/>
          <w:lang w:val="en-GB"/>
        </w:rPr>
        <w:t>the</w:t>
      </w:r>
      <w:r w:rsidRPr="003C5EB8">
        <w:rPr>
          <w:spacing w:val="8"/>
          <w:lang w:val="en-GB"/>
        </w:rPr>
        <w:t xml:space="preserve"> </w:t>
      </w:r>
      <w:r w:rsidRPr="003C5EB8">
        <w:rPr>
          <w:spacing w:val="-1"/>
          <w:lang w:val="en-GB"/>
        </w:rPr>
        <w:t>laws</w:t>
      </w:r>
      <w:r w:rsidRPr="003C5EB8">
        <w:rPr>
          <w:spacing w:val="5"/>
          <w:lang w:val="en-GB"/>
        </w:rPr>
        <w:t xml:space="preserve"> </w:t>
      </w:r>
      <w:r w:rsidRPr="003C5EB8">
        <w:rPr>
          <w:lang w:val="en-GB"/>
        </w:rPr>
        <w:t>of</w:t>
      </w:r>
      <w:r w:rsidRPr="003C5EB8">
        <w:rPr>
          <w:rFonts w:ascii="Times New Roman"/>
          <w:spacing w:val="71"/>
          <w:lang w:val="en-GB"/>
        </w:rPr>
        <w:t xml:space="preserve"> </w:t>
      </w:r>
      <w:r w:rsidRPr="003C5EB8">
        <w:rPr>
          <w:spacing w:val="-1"/>
          <w:lang w:val="en-GB"/>
        </w:rPr>
        <w:t>the</w:t>
      </w:r>
      <w:r w:rsidRPr="003C5EB8">
        <w:rPr>
          <w:spacing w:val="32"/>
          <w:lang w:val="en-GB"/>
        </w:rPr>
        <w:t xml:space="preserve"> </w:t>
      </w:r>
      <w:r w:rsidRPr="003C5EB8">
        <w:rPr>
          <w:spacing w:val="-1"/>
          <w:lang w:val="en-GB"/>
        </w:rPr>
        <w:t>jurisdiction</w:t>
      </w:r>
      <w:r w:rsidRPr="003C5EB8">
        <w:rPr>
          <w:spacing w:val="32"/>
          <w:lang w:val="en-GB"/>
        </w:rPr>
        <w:t xml:space="preserve"> </w:t>
      </w:r>
      <w:r w:rsidRPr="003C5EB8">
        <w:rPr>
          <w:spacing w:val="-1"/>
          <w:lang w:val="en-GB"/>
        </w:rPr>
        <w:t>in</w:t>
      </w:r>
      <w:r w:rsidRPr="003C5EB8">
        <w:rPr>
          <w:spacing w:val="31"/>
          <w:lang w:val="en-GB"/>
        </w:rPr>
        <w:t xml:space="preserve"> </w:t>
      </w:r>
      <w:r w:rsidRPr="003C5EB8">
        <w:rPr>
          <w:spacing w:val="-1"/>
          <w:lang w:val="en-GB"/>
        </w:rPr>
        <w:t>which</w:t>
      </w:r>
      <w:r w:rsidRPr="003C5EB8">
        <w:rPr>
          <w:spacing w:val="29"/>
          <w:lang w:val="en-GB"/>
        </w:rPr>
        <w:t xml:space="preserve"> </w:t>
      </w:r>
      <w:r w:rsidRPr="003C5EB8">
        <w:rPr>
          <w:spacing w:val="-1"/>
          <w:lang w:val="en-GB"/>
        </w:rPr>
        <w:t>the</w:t>
      </w:r>
      <w:r w:rsidRPr="003C5EB8">
        <w:rPr>
          <w:spacing w:val="32"/>
          <w:lang w:val="en-GB"/>
        </w:rPr>
        <w:t xml:space="preserve"> </w:t>
      </w:r>
      <w:r w:rsidR="00C166E7" w:rsidRPr="003C5EB8">
        <w:rPr>
          <w:spacing w:val="-1"/>
          <w:lang w:val="en-GB"/>
        </w:rPr>
        <w:t>allocation platform</w:t>
      </w:r>
      <w:r w:rsidRPr="003C5EB8">
        <w:rPr>
          <w:spacing w:val="30"/>
          <w:lang w:val="en-GB"/>
        </w:rPr>
        <w:t xml:space="preserve"> </w:t>
      </w:r>
      <w:r w:rsidRPr="003C5EB8">
        <w:rPr>
          <w:spacing w:val="-1"/>
          <w:lang w:val="en-GB"/>
        </w:rPr>
        <w:t>is</w:t>
      </w:r>
      <w:r w:rsidRPr="003C5EB8">
        <w:rPr>
          <w:spacing w:val="33"/>
          <w:lang w:val="en-GB"/>
        </w:rPr>
        <w:t xml:space="preserve"> </w:t>
      </w:r>
      <w:r w:rsidRPr="003C5EB8">
        <w:rPr>
          <w:spacing w:val="-1"/>
          <w:lang w:val="en-GB"/>
        </w:rPr>
        <w:t>incorporated</w:t>
      </w:r>
      <w:r w:rsidRPr="003C5EB8">
        <w:rPr>
          <w:spacing w:val="32"/>
          <w:lang w:val="en-GB"/>
        </w:rPr>
        <w:t xml:space="preserve"> </w:t>
      </w:r>
      <w:r w:rsidRPr="003C5EB8">
        <w:rPr>
          <w:lang w:val="en-GB"/>
        </w:rPr>
        <w:t>or,</w:t>
      </w:r>
      <w:r w:rsidRPr="003C5EB8">
        <w:rPr>
          <w:spacing w:val="29"/>
          <w:lang w:val="en-GB"/>
        </w:rPr>
        <w:t xml:space="preserve"> </w:t>
      </w:r>
      <w:r w:rsidRPr="003C5EB8">
        <w:rPr>
          <w:spacing w:val="-1"/>
          <w:lang w:val="en-GB"/>
        </w:rPr>
        <w:t>if</w:t>
      </w:r>
      <w:r w:rsidRPr="003C5EB8">
        <w:rPr>
          <w:spacing w:val="32"/>
          <w:lang w:val="en-GB"/>
        </w:rPr>
        <w:t xml:space="preserve"> </w:t>
      </w:r>
      <w:r w:rsidRPr="003C5EB8">
        <w:rPr>
          <w:spacing w:val="-1"/>
          <w:lang w:val="en-GB"/>
        </w:rPr>
        <w:t>different,</w:t>
      </w:r>
      <w:r w:rsidRPr="003C5EB8">
        <w:rPr>
          <w:spacing w:val="29"/>
          <w:lang w:val="en-GB"/>
        </w:rPr>
        <w:t xml:space="preserve"> </w:t>
      </w:r>
      <w:r w:rsidRPr="003C5EB8">
        <w:rPr>
          <w:spacing w:val="-1"/>
          <w:lang w:val="en-GB"/>
        </w:rPr>
        <w:t>the</w:t>
      </w:r>
      <w:r w:rsidRPr="003C5EB8">
        <w:rPr>
          <w:rFonts w:ascii="Times New Roman"/>
          <w:spacing w:val="51"/>
          <w:lang w:val="en-GB"/>
        </w:rPr>
        <w:t xml:space="preserve"> </w:t>
      </w:r>
      <w:r w:rsidRPr="003C5EB8">
        <w:rPr>
          <w:spacing w:val="-1"/>
          <w:lang w:val="en-GB"/>
        </w:rPr>
        <w:t>jurisdiction</w:t>
      </w:r>
      <w:r w:rsidRPr="003C5EB8">
        <w:rPr>
          <w:spacing w:val="26"/>
          <w:lang w:val="en-GB"/>
        </w:rPr>
        <w:t xml:space="preserve"> </w:t>
      </w:r>
      <w:r w:rsidRPr="003C5EB8">
        <w:rPr>
          <w:lang w:val="en-GB"/>
        </w:rPr>
        <w:t>(or</w:t>
      </w:r>
      <w:r w:rsidRPr="003C5EB8">
        <w:rPr>
          <w:spacing w:val="26"/>
          <w:lang w:val="en-GB"/>
        </w:rPr>
        <w:t xml:space="preserve"> </w:t>
      </w:r>
      <w:r w:rsidRPr="003C5EB8">
        <w:rPr>
          <w:spacing w:val="-1"/>
          <w:lang w:val="en-GB"/>
        </w:rPr>
        <w:t>jurisdictions)</w:t>
      </w:r>
      <w:r w:rsidRPr="003C5EB8">
        <w:rPr>
          <w:spacing w:val="27"/>
          <w:lang w:val="en-GB"/>
        </w:rPr>
        <w:t xml:space="preserve"> </w:t>
      </w:r>
      <w:r w:rsidRPr="003C5EB8">
        <w:rPr>
          <w:spacing w:val="-1"/>
          <w:lang w:val="en-GB"/>
        </w:rPr>
        <w:t>in</w:t>
      </w:r>
      <w:r w:rsidRPr="003C5EB8">
        <w:rPr>
          <w:spacing w:val="27"/>
          <w:lang w:val="en-GB"/>
        </w:rPr>
        <w:t xml:space="preserve"> </w:t>
      </w:r>
      <w:r w:rsidRPr="003C5EB8">
        <w:rPr>
          <w:spacing w:val="-1"/>
          <w:lang w:val="en-GB"/>
        </w:rPr>
        <w:t>which</w:t>
      </w:r>
      <w:r w:rsidRPr="003C5EB8">
        <w:rPr>
          <w:spacing w:val="26"/>
          <w:lang w:val="en-GB"/>
        </w:rPr>
        <w:t xml:space="preserve"> </w:t>
      </w:r>
      <w:r w:rsidRPr="003C5EB8">
        <w:rPr>
          <w:spacing w:val="-1"/>
          <w:lang w:val="en-GB"/>
        </w:rPr>
        <w:t>the</w:t>
      </w:r>
      <w:r w:rsidRPr="003C5EB8">
        <w:rPr>
          <w:spacing w:val="27"/>
          <w:lang w:val="en-GB"/>
        </w:rPr>
        <w:t xml:space="preserve"> </w:t>
      </w:r>
      <w:r w:rsidR="00C166E7" w:rsidRPr="003C5EB8">
        <w:rPr>
          <w:spacing w:val="-1"/>
          <w:lang w:val="en-GB"/>
        </w:rPr>
        <w:t>allocation platform</w:t>
      </w:r>
      <w:r w:rsidRPr="003C5EB8">
        <w:rPr>
          <w:spacing w:val="29"/>
          <w:lang w:val="en-GB"/>
        </w:rPr>
        <w:t xml:space="preserve"> </w:t>
      </w:r>
      <w:r w:rsidRPr="003C5EB8">
        <w:rPr>
          <w:spacing w:val="-1"/>
          <w:lang w:val="en-GB"/>
        </w:rPr>
        <w:t>is</w:t>
      </w:r>
      <w:r w:rsidRPr="003C5EB8">
        <w:rPr>
          <w:spacing w:val="26"/>
          <w:lang w:val="en-GB"/>
        </w:rPr>
        <w:t xml:space="preserve"> </w:t>
      </w:r>
      <w:r w:rsidRPr="003C5EB8">
        <w:rPr>
          <w:spacing w:val="-1"/>
          <w:lang w:val="en-GB"/>
        </w:rPr>
        <w:t>treated</w:t>
      </w:r>
      <w:r w:rsidRPr="003C5EB8">
        <w:rPr>
          <w:spacing w:val="26"/>
          <w:lang w:val="en-GB"/>
        </w:rPr>
        <w:t xml:space="preserve"> </w:t>
      </w:r>
      <w:r w:rsidRPr="003C5EB8">
        <w:rPr>
          <w:spacing w:val="-1"/>
          <w:lang w:val="en-GB"/>
        </w:rPr>
        <w:t>as</w:t>
      </w:r>
      <w:r w:rsidRPr="003C5EB8">
        <w:rPr>
          <w:spacing w:val="27"/>
          <w:lang w:val="en-GB"/>
        </w:rPr>
        <w:t xml:space="preserve"> </w:t>
      </w:r>
      <w:r w:rsidRPr="003C5EB8">
        <w:rPr>
          <w:spacing w:val="-1"/>
          <w:lang w:val="en-GB"/>
        </w:rPr>
        <w:t>resident</w:t>
      </w:r>
      <w:r w:rsidRPr="003C5EB8">
        <w:rPr>
          <w:spacing w:val="27"/>
          <w:lang w:val="en-GB"/>
        </w:rPr>
        <w:t xml:space="preserve"> </w:t>
      </w:r>
      <w:r w:rsidRPr="003C5EB8">
        <w:rPr>
          <w:lang w:val="en-GB"/>
        </w:rPr>
        <w:t>for</w:t>
      </w:r>
      <w:r w:rsidRPr="003C5EB8">
        <w:rPr>
          <w:spacing w:val="26"/>
          <w:lang w:val="en-GB"/>
        </w:rPr>
        <w:t xml:space="preserve"> </w:t>
      </w:r>
      <w:r w:rsidRPr="003C5EB8">
        <w:rPr>
          <w:spacing w:val="-1"/>
          <w:lang w:val="en-GB"/>
        </w:rPr>
        <w:t>tax</w:t>
      </w:r>
      <w:r w:rsidRPr="003C5EB8">
        <w:rPr>
          <w:rFonts w:ascii="Times New Roman"/>
          <w:spacing w:val="75"/>
          <w:lang w:val="en-GB"/>
        </w:rPr>
        <w:t xml:space="preserve"> </w:t>
      </w:r>
      <w:r w:rsidRPr="003C5EB8">
        <w:rPr>
          <w:spacing w:val="-1"/>
          <w:lang w:val="en-GB"/>
        </w:rPr>
        <w:t>purposes</w:t>
      </w:r>
      <w:r w:rsidRPr="003C5EB8">
        <w:rPr>
          <w:spacing w:val="5"/>
          <w:lang w:val="en-GB"/>
        </w:rPr>
        <w:t xml:space="preserve"> </w:t>
      </w:r>
      <w:r w:rsidRPr="003C5EB8">
        <w:rPr>
          <w:lang w:val="en-GB"/>
        </w:rPr>
        <w:t>or</w:t>
      </w:r>
      <w:r w:rsidRPr="003C5EB8">
        <w:rPr>
          <w:spacing w:val="5"/>
          <w:lang w:val="en-GB"/>
        </w:rPr>
        <w:t xml:space="preserve"> </w:t>
      </w:r>
      <w:r w:rsidRPr="003C5EB8">
        <w:rPr>
          <w:spacing w:val="-1"/>
          <w:lang w:val="en-GB"/>
        </w:rPr>
        <w:t>has</w:t>
      </w:r>
      <w:r w:rsidRPr="003C5EB8">
        <w:rPr>
          <w:spacing w:val="2"/>
          <w:lang w:val="en-GB"/>
        </w:rPr>
        <w:t xml:space="preserve"> </w:t>
      </w:r>
      <w:r w:rsidRPr="003C5EB8">
        <w:rPr>
          <w:lang w:val="en-GB"/>
        </w:rPr>
        <w:t>or</w:t>
      </w:r>
      <w:r w:rsidRPr="003C5EB8">
        <w:rPr>
          <w:spacing w:val="6"/>
          <w:lang w:val="en-GB"/>
        </w:rPr>
        <w:t xml:space="preserve"> </w:t>
      </w:r>
      <w:r w:rsidRPr="003C5EB8">
        <w:rPr>
          <w:spacing w:val="-1"/>
          <w:lang w:val="en-GB"/>
        </w:rPr>
        <w:t>is</w:t>
      </w:r>
      <w:r w:rsidRPr="003C5EB8">
        <w:rPr>
          <w:spacing w:val="5"/>
          <w:lang w:val="en-GB"/>
        </w:rPr>
        <w:t xml:space="preserve"> </w:t>
      </w:r>
      <w:r w:rsidRPr="003C5EB8">
        <w:rPr>
          <w:spacing w:val="-1"/>
          <w:lang w:val="en-GB"/>
        </w:rPr>
        <w:t>deemed</w:t>
      </w:r>
      <w:r w:rsidRPr="003C5EB8">
        <w:rPr>
          <w:spacing w:val="4"/>
          <w:lang w:val="en-GB"/>
        </w:rPr>
        <w:t xml:space="preserve"> </w:t>
      </w:r>
      <w:r w:rsidRPr="003C5EB8">
        <w:rPr>
          <w:lang w:val="en-GB"/>
        </w:rPr>
        <w:t>for</w:t>
      </w:r>
      <w:r w:rsidRPr="003C5EB8">
        <w:rPr>
          <w:spacing w:val="5"/>
          <w:lang w:val="en-GB"/>
        </w:rPr>
        <w:t xml:space="preserve"> </w:t>
      </w:r>
      <w:r w:rsidRPr="003C5EB8">
        <w:rPr>
          <w:spacing w:val="-1"/>
          <w:lang w:val="en-GB"/>
        </w:rPr>
        <w:t>tax</w:t>
      </w:r>
      <w:r w:rsidRPr="003C5EB8">
        <w:rPr>
          <w:spacing w:val="6"/>
          <w:lang w:val="en-GB"/>
        </w:rPr>
        <w:t xml:space="preserve"> </w:t>
      </w:r>
      <w:r w:rsidRPr="003C5EB8">
        <w:rPr>
          <w:spacing w:val="-1"/>
          <w:lang w:val="en-GB"/>
        </w:rPr>
        <w:t>purposes</w:t>
      </w:r>
      <w:r w:rsidRPr="003C5EB8">
        <w:rPr>
          <w:spacing w:val="5"/>
          <w:lang w:val="en-GB"/>
        </w:rPr>
        <w:t xml:space="preserve"> </w:t>
      </w:r>
      <w:r w:rsidRPr="003C5EB8">
        <w:rPr>
          <w:spacing w:val="-1"/>
          <w:lang w:val="en-GB"/>
        </w:rPr>
        <w:t>to</w:t>
      </w:r>
      <w:r w:rsidRPr="003C5EB8">
        <w:rPr>
          <w:spacing w:val="6"/>
          <w:lang w:val="en-GB"/>
        </w:rPr>
        <w:t xml:space="preserve"> </w:t>
      </w:r>
      <w:r w:rsidRPr="003C5EB8">
        <w:rPr>
          <w:spacing w:val="-2"/>
          <w:lang w:val="en-GB"/>
        </w:rPr>
        <w:t>have</w:t>
      </w:r>
      <w:r w:rsidRPr="003C5EB8">
        <w:rPr>
          <w:spacing w:val="6"/>
          <w:lang w:val="en-GB"/>
        </w:rPr>
        <w:t xml:space="preserve"> </w:t>
      </w:r>
      <w:r w:rsidRPr="003C5EB8">
        <w:rPr>
          <w:lang w:val="en-GB"/>
        </w:rPr>
        <w:t>a</w:t>
      </w:r>
      <w:r w:rsidRPr="003C5EB8">
        <w:rPr>
          <w:spacing w:val="5"/>
          <w:lang w:val="en-GB"/>
        </w:rPr>
        <w:t xml:space="preserve"> </w:t>
      </w:r>
      <w:r w:rsidRPr="003C5EB8">
        <w:rPr>
          <w:spacing w:val="-1"/>
          <w:lang w:val="en-GB"/>
        </w:rPr>
        <w:t>permanent</w:t>
      </w:r>
      <w:r w:rsidRPr="003C5EB8">
        <w:rPr>
          <w:spacing w:val="5"/>
          <w:lang w:val="en-GB"/>
        </w:rPr>
        <w:t xml:space="preserve"> </w:t>
      </w:r>
      <w:r w:rsidRPr="003C5EB8">
        <w:rPr>
          <w:spacing w:val="-1"/>
          <w:lang w:val="en-GB"/>
        </w:rPr>
        <w:t>establishment</w:t>
      </w:r>
      <w:r w:rsidRPr="003C5EB8">
        <w:rPr>
          <w:spacing w:val="5"/>
          <w:lang w:val="en-GB"/>
        </w:rPr>
        <w:t xml:space="preserve"> </w:t>
      </w:r>
      <w:r w:rsidRPr="003C5EB8">
        <w:rPr>
          <w:lang w:val="en-GB"/>
        </w:rPr>
        <w:t>or</w:t>
      </w:r>
      <w:r w:rsidRPr="003C5EB8">
        <w:rPr>
          <w:spacing w:val="6"/>
          <w:lang w:val="en-GB"/>
        </w:rPr>
        <w:t xml:space="preserve"> </w:t>
      </w:r>
      <w:r w:rsidRPr="003C5EB8">
        <w:rPr>
          <w:lang w:val="en-GB"/>
        </w:rPr>
        <w:t>a</w:t>
      </w:r>
      <w:r w:rsidRPr="003C5EB8">
        <w:rPr>
          <w:spacing w:val="5"/>
          <w:lang w:val="en-GB"/>
        </w:rPr>
        <w:t xml:space="preserve"> </w:t>
      </w:r>
      <w:r w:rsidRPr="003C5EB8">
        <w:rPr>
          <w:spacing w:val="-1"/>
          <w:lang w:val="en-GB"/>
        </w:rPr>
        <w:t>fixed</w:t>
      </w:r>
      <w:r w:rsidRPr="003C5EB8">
        <w:rPr>
          <w:rFonts w:ascii="Times New Roman"/>
          <w:spacing w:val="45"/>
          <w:lang w:val="en-GB"/>
        </w:rPr>
        <w:t xml:space="preserve"> </w:t>
      </w:r>
      <w:r w:rsidRPr="003C5EB8">
        <w:rPr>
          <w:spacing w:val="-1"/>
          <w:lang w:val="en-GB"/>
        </w:rPr>
        <w:t>place</w:t>
      </w:r>
      <w:r w:rsidRPr="003C5EB8">
        <w:rPr>
          <w:spacing w:val="3"/>
          <w:lang w:val="en-GB"/>
        </w:rPr>
        <w:t xml:space="preserve"> </w:t>
      </w:r>
      <w:r w:rsidRPr="003C5EB8">
        <w:rPr>
          <w:lang w:val="en-GB"/>
        </w:rPr>
        <w:t>of</w:t>
      </w:r>
      <w:r w:rsidRPr="003C5EB8">
        <w:rPr>
          <w:spacing w:val="5"/>
          <w:lang w:val="en-GB"/>
        </w:rPr>
        <w:t xml:space="preserve"> </w:t>
      </w:r>
      <w:r w:rsidRPr="003C5EB8">
        <w:rPr>
          <w:spacing w:val="-1"/>
          <w:lang w:val="en-GB"/>
        </w:rPr>
        <w:t>business</w:t>
      </w:r>
      <w:r w:rsidRPr="003C5EB8">
        <w:rPr>
          <w:spacing w:val="2"/>
          <w:lang w:val="en-GB"/>
        </w:rPr>
        <w:t xml:space="preserve"> </w:t>
      </w:r>
      <w:r w:rsidRPr="003C5EB8">
        <w:rPr>
          <w:spacing w:val="-1"/>
          <w:lang w:val="en-GB"/>
        </w:rPr>
        <w:t>to</w:t>
      </w:r>
      <w:r w:rsidRPr="003C5EB8">
        <w:rPr>
          <w:spacing w:val="7"/>
          <w:lang w:val="en-GB"/>
        </w:rPr>
        <w:t xml:space="preserve"> </w:t>
      </w:r>
      <w:r w:rsidRPr="003C5EB8">
        <w:rPr>
          <w:spacing w:val="-1"/>
          <w:lang w:val="en-GB"/>
        </w:rPr>
        <w:t>which any</w:t>
      </w:r>
      <w:r w:rsidRPr="003C5EB8">
        <w:rPr>
          <w:spacing w:val="6"/>
          <w:lang w:val="en-GB"/>
        </w:rPr>
        <w:t xml:space="preserve"> </w:t>
      </w:r>
      <w:r w:rsidRPr="003C5EB8">
        <w:rPr>
          <w:spacing w:val="-1"/>
          <w:lang w:val="en-GB"/>
        </w:rPr>
        <w:t>payment</w:t>
      </w:r>
      <w:r w:rsidRPr="003C5EB8">
        <w:rPr>
          <w:spacing w:val="5"/>
          <w:lang w:val="en-GB"/>
        </w:rPr>
        <w:t xml:space="preserve"> </w:t>
      </w:r>
      <w:r w:rsidRPr="003C5EB8">
        <w:rPr>
          <w:spacing w:val="-1"/>
          <w:lang w:val="en-GB"/>
        </w:rPr>
        <w:t>under</w:t>
      </w:r>
      <w:r w:rsidRPr="003C5EB8">
        <w:rPr>
          <w:spacing w:val="6"/>
          <w:lang w:val="en-GB"/>
        </w:rPr>
        <w:t xml:space="preserve"> </w:t>
      </w:r>
      <w:r w:rsidRPr="003C5EB8">
        <w:rPr>
          <w:spacing w:val="-2"/>
          <w:lang w:val="en-GB"/>
        </w:rPr>
        <w:t>the</w:t>
      </w:r>
      <w:r w:rsidRPr="003C5EB8">
        <w:rPr>
          <w:spacing w:val="5"/>
          <w:lang w:val="en-GB"/>
        </w:rPr>
        <w:t xml:space="preserve"> </w:t>
      </w:r>
      <w:r w:rsidR="00C166E7" w:rsidRPr="003C5EB8">
        <w:rPr>
          <w:spacing w:val="-1"/>
          <w:lang w:val="en-GB"/>
        </w:rPr>
        <w:t>allocation rules</w:t>
      </w:r>
      <w:r w:rsidRPr="003C5EB8">
        <w:rPr>
          <w:spacing w:val="6"/>
          <w:lang w:val="en-GB"/>
        </w:rPr>
        <w:t xml:space="preserve"> </w:t>
      </w:r>
      <w:r w:rsidRPr="003C5EB8">
        <w:rPr>
          <w:spacing w:val="-1"/>
          <w:lang w:val="en-GB"/>
        </w:rPr>
        <w:t>is</w:t>
      </w:r>
      <w:r w:rsidRPr="003C5EB8">
        <w:rPr>
          <w:spacing w:val="2"/>
          <w:lang w:val="en-GB"/>
        </w:rPr>
        <w:t xml:space="preserve"> </w:t>
      </w:r>
      <w:r w:rsidRPr="003C5EB8">
        <w:rPr>
          <w:spacing w:val="-1"/>
          <w:lang w:val="en-GB"/>
        </w:rPr>
        <w:t>attributable.</w:t>
      </w:r>
      <w:r w:rsidRPr="003C5EB8">
        <w:rPr>
          <w:spacing w:val="4"/>
          <w:lang w:val="en-GB"/>
        </w:rPr>
        <w:t xml:space="preserve"> </w:t>
      </w:r>
      <w:r w:rsidRPr="003C5EB8">
        <w:rPr>
          <w:spacing w:val="-1"/>
          <w:lang w:val="en-GB"/>
        </w:rPr>
        <w:t>Paragraph</w:t>
      </w:r>
      <w:r w:rsidRPr="003C5EB8">
        <w:rPr>
          <w:rFonts w:ascii="Times New Roman"/>
          <w:spacing w:val="53"/>
          <w:lang w:val="en-GB"/>
        </w:rPr>
        <w:t xml:space="preserve"> </w:t>
      </w:r>
      <w:r w:rsidRPr="003C5EB8">
        <w:rPr>
          <w:lang w:val="en-GB"/>
        </w:rPr>
        <w:t>2</w:t>
      </w:r>
      <w:r w:rsidRPr="003C5EB8">
        <w:rPr>
          <w:spacing w:val="42"/>
          <w:lang w:val="en-GB"/>
        </w:rPr>
        <w:t xml:space="preserve"> </w:t>
      </w:r>
      <w:r w:rsidRPr="003C5EB8">
        <w:rPr>
          <w:lang w:val="en-GB"/>
        </w:rPr>
        <w:t>of</w:t>
      </w:r>
      <w:r w:rsidRPr="003C5EB8">
        <w:rPr>
          <w:spacing w:val="43"/>
          <w:lang w:val="en-GB"/>
        </w:rPr>
        <w:t xml:space="preserve"> </w:t>
      </w:r>
      <w:r w:rsidRPr="003C5EB8">
        <w:rPr>
          <w:spacing w:val="-1"/>
          <w:lang w:val="en-GB"/>
        </w:rPr>
        <w:t>this</w:t>
      </w:r>
      <w:r w:rsidRPr="003C5EB8">
        <w:rPr>
          <w:spacing w:val="41"/>
          <w:lang w:val="en-GB"/>
        </w:rPr>
        <w:t xml:space="preserve"> </w:t>
      </w:r>
      <w:r w:rsidRPr="003C5EB8">
        <w:rPr>
          <w:spacing w:val="-1"/>
          <w:lang w:val="en-GB"/>
        </w:rPr>
        <w:t>Article</w:t>
      </w:r>
      <w:r w:rsidRPr="003C5EB8">
        <w:rPr>
          <w:spacing w:val="45"/>
          <w:lang w:val="en-GB"/>
        </w:rPr>
        <w:t xml:space="preserve"> </w:t>
      </w:r>
      <w:r w:rsidRPr="003C5EB8">
        <w:rPr>
          <w:spacing w:val="-1"/>
          <w:lang w:val="en-GB"/>
        </w:rPr>
        <w:t>does</w:t>
      </w:r>
      <w:r w:rsidRPr="003C5EB8">
        <w:rPr>
          <w:spacing w:val="41"/>
          <w:lang w:val="en-GB"/>
        </w:rPr>
        <w:t xml:space="preserve"> </w:t>
      </w:r>
      <w:r w:rsidRPr="003C5EB8">
        <w:rPr>
          <w:lang w:val="en-GB"/>
        </w:rPr>
        <w:t>not</w:t>
      </w:r>
      <w:r w:rsidRPr="003C5EB8">
        <w:rPr>
          <w:spacing w:val="41"/>
          <w:lang w:val="en-GB"/>
        </w:rPr>
        <w:t xml:space="preserve"> </w:t>
      </w:r>
      <w:r w:rsidRPr="003C5EB8">
        <w:rPr>
          <w:spacing w:val="-1"/>
          <w:lang w:val="en-GB"/>
        </w:rPr>
        <w:t>apply</w:t>
      </w:r>
      <w:r w:rsidRPr="003C5EB8">
        <w:rPr>
          <w:spacing w:val="44"/>
          <w:lang w:val="en-GB"/>
        </w:rPr>
        <w:t xml:space="preserve"> </w:t>
      </w:r>
      <w:r w:rsidRPr="003C5EB8">
        <w:rPr>
          <w:spacing w:val="-1"/>
          <w:lang w:val="en-GB"/>
        </w:rPr>
        <w:t>to</w:t>
      </w:r>
      <w:r w:rsidRPr="003C5EB8">
        <w:rPr>
          <w:spacing w:val="43"/>
          <w:lang w:val="en-GB"/>
        </w:rPr>
        <w:t xml:space="preserve"> </w:t>
      </w:r>
      <w:r w:rsidRPr="003C5EB8">
        <w:rPr>
          <w:spacing w:val="-1"/>
          <w:lang w:val="en-GB"/>
        </w:rPr>
        <w:t>value</w:t>
      </w:r>
      <w:r w:rsidRPr="003C5EB8">
        <w:rPr>
          <w:spacing w:val="41"/>
          <w:lang w:val="en-GB"/>
        </w:rPr>
        <w:t xml:space="preserve"> </w:t>
      </w:r>
      <w:r w:rsidRPr="003C5EB8">
        <w:rPr>
          <w:spacing w:val="-1"/>
          <w:lang w:val="en-GB"/>
        </w:rPr>
        <w:t>added</w:t>
      </w:r>
      <w:r w:rsidRPr="003C5EB8">
        <w:rPr>
          <w:spacing w:val="40"/>
          <w:lang w:val="en-GB"/>
        </w:rPr>
        <w:t xml:space="preserve"> </w:t>
      </w:r>
      <w:r w:rsidRPr="003C5EB8">
        <w:rPr>
          <w:spacing w:val="-1"/>
          <w:lang w:val="en-GB"/>
        </w:rPr>
        <w:t>tax</w:t>
      </w:r>
      <w:r w:rsidRPr="003C5EB8">
        <w:rPr>
          <w:spacing w:val="42"/>
          <w:lang w:val="en-GB"/>
        </w:rPr>
        <w:t xml:space="preserve"> </w:t>
      </w:r>
      <w:r w:rsidRPr="003C5EB8">
        <w:rPr>
          <w:spacing w:val="-1"/>
          <w:lang w:val="en-GB"/>
        </w:rPr>
        <w:t>as</w:t>
      </w:r>
      <w:r w:rsidRPr="003C5EB8">
        <w:rPr>
          <w:spacing w:val="43"/>
          <w:lang w:val="en-GB"/>
        </w:rPr>
        <w:t xml:space="preserve"> </w:t>
      </w:r>
      <w:r w:rsidRPr="003C5EB8">
        <w:rPr>
          <w:spacing w:val="-1"/>
          <w:lang w:val="en-GB"/>
        </w:rPr>
        <w:t>provided</w:t>
      </w:r>
      <w:r w:rsidRPr="003C5EB8">
        <w:rPr>
          <w:spacing w:val="40"/>
          <w:lang w:val="en-GB"/>
        </w:rPr>
        <w:t xml:space="preserve"> </w:t>
      </w:r>
      <w:r w:rsidRPr="003C5EB8">
        <w:rPr>
          <w:lang w:val="en-GB"/>
        </w:rPr>
        <w:t>for</w:t>
      </w:r>
      <w:r w:rsidRPr="003C5EB8">
        <w:rPr>
          <w:spacing w:val="41"/>
          <w:lang w:val="en-GB"/>
        </w:rPr>
        <w:t xml:space="preserve"> </w:t>
      </w:r>
      <w:r w:rsidRPr="003C5EB8">
        <w:rPr>
          <w:spacing w:val="-1"/>
          <w:lang w:val="en-GB"/>
        </w:rPr>
        <w:t>in</w:t>
      </w:r>
      <w:r w:rsidRPr="003C5EB8">
        <w:rPr>
          <w:spacing w:val="43"/>
          <w:lang w:val="en-GB"/>
        </w:rPr>
        <w:t xml:space="preserve"> </w:t>
      </w:r>
      <w:r w:rsidRPr="003C5EB8">
        <w:rPr>
          <w:spacing w:val="-2"/>
          <w:lang w:val="en-GB"/>
        </w:rPr>
        <w:t>the</w:t>
      </w:r>
      <w:r w:rsidRPr="003C5EB8">
        <w:rPr>
          <w:spacing w:val="44"/>
          <w:lang w:val="en-GB"/>
        </w:rPr>
        <w:t xml:space="preserve"> </w:t>
      </w:r>
      <w:r w:rsidR="00EC3623" w:rsidRPr="003C5EB8">
        <w:rPr>
          <w:spacing w:val="-1"/>
          <w:lang w:val="en-GB"/>
        </w:rPr>
        <w:t>D</w:t>
      </w:r>
      <w:r w:rsidRPr="003C5EB8">
        <w:rPr>
          <w:spacing w:val="-1"/>
          <w:lang w:val="en-GB"/>
        </w:rPr>
        <w:t>irective</w:t>
      </w:r>
      <w:r w:rsidRPr="003C5EB8">
        <w:rPr>
          <w:rFonts w:ascii="Times New Roman"/>
          <w:spacing w:val="49"/>
          <w:lang w:val="en-GB"/>
        </w:rPr>
        <w:t xml:space="preserve"> </w:t>
      </w:r>
      <w:r w:rsidRPr="003C5EB8">
        <w:rPr>
          <w:spacing w:val="-1"/>
          <w:lang w:val="en-GB"/>
        </w:rPr>
        <w:t>2006/112/EC</w:t>
      </w:r>
      <w:r w:rsidRPr="003C5EB8">
        <w:rPr>
          <w:spacing w:val="-3"/>
          <w:lang w:val="en-GB"/>
        </w:rPr>
        <w:t xml:space="preserve"> </w:t>
      </w:r>
      <w:r w:rsidRPr="003C5EB8">
        <w:rPr>
          <w:spacing w:val="-1"/>
          <w:lang w:val="en-GB"/>
        </w:rPr>
        <w:t>as</w:t>
      </w:r>
      <w:r w:rsidRPr="003C5EB8">
        <w:rPr>
          <w:lang w:val="en-GB"/>
        </w:rPr>
        <w:t xml:space="preserve"> </w:t>
      </w:r>
      <w:r w:rsidRPr="003C5EB8">
        <w:rPr>
          <w:spacing w:val="-1"/>
          <w:lang w:val="en-GB"/>
        </w:rPr>
        <w:t>amended</w:t>
      </w:r>
      <w:r w:rsidRPr="003C5EB8">
        <w:rPr>
          <w:spacing w:val="-3"/>
          <w:lang w:val="en-GB"/>
        </w:rPr>
        <w:t xml:space="preserve"> </w:t>
      </w:r>
      <w:r w:rsidRPr="003C5EB8">
        <w:rPr>
          <w:spacing w:val="-1"/>
          <w:lang w:val="en-GB"/>
        </w:rPr>
        <w:t>from</w:t>
      </w:r>
      <w:r w:rsidRPr="003C5EB8">
        <w:rPr>
          <w:lang w:val="en-GB"/>
        </w:rPr>
        <w:t xml:space="preserve"> </w:t>
      </w:r>
      <w:r w:rsidRPr="003C5EB8">
        <w:rPr>
          <w:spacing w:val="-1"/>
          <w:lang w:val="en-GB"/>
        </w:rPr>
        <w:t>time</w:t>
      </w:r>
      <w:r w:rsidRPr="003C5EB8">
        <w:rPr>
          <w:spacing w:val="-2"/>
          <w:lang w:val="en-GB"/>
        </w:rPr>
        <w:t xml:space="preserve"> </w:t>
      </w:r>
      <w:r w:rsidRPr="003C5EB8">
        <w:rPr>
          <w:lang w:val="en-GB"/>
        </w:rPr>
        <w:t>to</w:t>
      </w:r>
      <w:r w:rsidRPr="003C5EB8">
        <w:rPr>
          <w:spacing w:val="-1"/>
          <w:lang w:val="en-GB"/>
        </w:rPr>
        <w:t xml:space="preserve"> time</w:t>
      </w:r>
      <w:r w:rsidRPr="003C5EB8">
        <w:rPr>
          <w:spacing w:val="1"/>
          <w:lang w:val="en-GB"/>
        </w:rPr>
        <w:t xml:space="preserve"> </w:t>
      </w:r>
      <w:r w:rsidRPr="003C5EB8">
        <w:rPr>
          <w:spacing w:val="-1"/>
          <w:lang w:val="en-GB"/>
        </w:rPr>
        <w:t>and</w:t>
      </w:r>
      <w:r w:rsidRPr="003C5EB8">
        <w:rPr>
          <w:lang w:val="en-GB"/>
        </w:rPr>
        <w:t xml:space="preserve"> </w:t>
      </w:r>
      <w:r w:rsidRPr="003C5EB8">
        <w:rPr>
          <w:spacing w:val="-2"/>
          <w:lang w:val="en-GB"/>
        </w:rPr>
        <w:t xml:space="preserve">any </w:t>
      </w:r>
      <w:r w:rsidRPr="003C5EB8">
        <w:rPr>
          <w:spacing w:val="-1"/>
          <w:lang w:val="en-GB"/>
        </w:rPr>
        <w:t>other</w:t>
      </w:r>
      <w:r w:rsidRPr="003C5EB8">
        <w:rPr>
          <w:lang w:val="en-GB"/>
        </w:rPr>
        <w:t xml:space="preserve"> </w:t>
      </w:r>
      <w:r w:rsidRPr="003C5EB8">
        <w:rPr>
          <w:spacing w:val="-1"/>
          <w:lang w:val="en-GB"/>
        </w:rPr>
        <w:t>tax</w:t>
      </w:r>
      <w:r w:rsidRPr="003C5EB8">
        <w:rPr>
          <w:spacing w:val="1"/>
          <w:lang w:val="en-GB"/>
        </w:rPr>
        <w:t xml:space="preserve"> </w:t>
      </w:r>
      <w:r w:rsidRPr="003C5EB8">
        <w:rPr>
          <w:lang w:val="en-GB"/>
        </w:rPr>
        <w:t>of</w:t>
      </w:r>
      <w:r w:rsidRPr="003C5EB8">
        <w:rPr>
          <w:spacing w:val="-3"/>
          <w:lang w:val="en-GB"/>
        </w:rPr>
        <w:t xml:space="preserve"> </w:t>
      </w:r>
      <w:r w:rsidRPr="003C5EB8">
        <w:rPr>
          <w:lang w:val="en-GB"/>
        </w:rPr>
        <w:t xml:space="preserve">a </w:t>
      </w:r>
      <w:r w:rsidRPr="003C5EB8">
        <w:rPr>
          <w:spacing w:val="-1"/>
          <w:lang w:val="en-GB"/>
        </w:rPr>
        <w:t>similar</w:t>
      </w:r>
      <w:r w:rsidRPr="003C5EB8">
        <w:rPr>
          <w:lang w:val="en-GB"/>
        </w:rPr>
        <w:t xml:space="preserve"> </w:t>
      </w:r>
      <w:r w:rsidRPr="003C5EB8">
        <w:rPr>
          <w:spacing w:val="-1"/>
          <w:lang w:val="en-GB"/>
        </w:rPr>
        <w:t>nature.</w:t>
      </w:r>
    </w:p>
    <w:p w14:paraId="0D67A7A4" w14:textId="77777777" w:rsidR="00143779" w:rsidRDefault="00143779" w:rsidP="00143779">
      <w:pPr>
        <w:pStyle w:val="ListParagraph"/>
        <w:rPr>
          <w:lang w:val="en-GB"/>
        </w:rPr>
      </w:pPr>
    </w:p>
    <w:p w14:paraId="6F182C48" w14:textId="77777777" w:rsidR="00143779" w:rsidRPr="003C5EB8" w:rsidRDefault="00143779" w:rsidP="00143779">
      <w:pPr>
        <w:pStyle w:val="BodyText"/>
        <w:tabs>
          <w:tab w:val="left" w:pos="856"/>
        </w:tabs>
        <w:ind w:right="146"/>
        <w:jc w:val="both"/>
        <w:rPr>
          <w:lang w:val="en-GB"/>
        </w:rPr>
      </w:pPr>
    </w:p>
    <w:p w14:paraId="2E0E2324" w14:textId="77777777" w:rsidR="003041E4" w:rsidRPr="003C5EB8" w:rsidRDefault="00B300E8">
      <w:pPr>
        <w:spacing w:before="196"/>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65</w:t>
      </w:r>
    </w:p>
    <w:p w14:paraId="2E0E2325" w14:textId="08585D53" w:rsidR="003041E4" w:rsidRPr="003C5EB8" w:rsidRDefault="00B300E8">
      <w:pPr>
        <w:pStyle w:val="Heading2"/>
        <w:ind w:left="200" w:right="214"/>
        <w:jc w:val="center"/>
        <w:rPr>
          <w:spacing w:val="-1"/>
          <w:lang w:val="en-GB"/>
        </w:rPr>
      </w:pPr>
      <w:bookmarkStart w:id="87" w:name="_Toc170124960"/>
      <w:r w:rsidRPr="003C5EB8">
        <w:rPr>
          <w:spacing w:val="-1"/>
          <w:lang w:val="en-GB"/>
        </w:rPr>
        <w:t>Invoicing</w:t>
      </w:r>
      <w:r w:rsidRPr="003C5EB8">
        <w:rPr>
          <w:spacing w:val="1"/>
          <w:lang w:val="en-GB"/>
        </w:rPr>
        <w:t xml:space="preserve"> </w:t>
      </w:r>
      <w:r w:rsidRPr="003C5EB8">
        <w:rPr>
          <w:spacing w:val="-1"/>
          <w:lang w:val="en-GB"/>
        </w:rPr>
        <w:t>and payment</w:t>
      </w:r>
      <w:r w:rsidRPr="003C5EB8">
        <w:rPr>
          <w:spacing w:val="-2"/>
          <w:lang w:val="en-GB"/>
        </w:rPr>
        <w:t xml:space="preserve"> </w:t>
      </w:r>
      <w:r w:rsidRPr="003C5EB8">
        <w:rPr>
          <w:spacing w:val="-1"/>
          <w:lang w:val="en-GB"/>
        </w:rPr>
        <w:t>conditions</w:t>
      </w:r>
      <w:bookmarkEnd w:id="87"/>
    </w:p>
    <w:p w14:paraId="4100ECDA" w14:textId="77777777" w:rsidR="000169D9" w:rsidRPr="003C5EB8" w:rsidRDefault="000169D9">
      <w:pPr>
        <w:pStyle w:val="Heading2"/>
        <w:ind w:left="200" w:right="214"/>
        <w:jc w:val="center"/>
        <w:rPr>
          <w:b w:val="0"/>
          <w:bCs w:val="0"/>
          <w:lang w:val="en-GB"/>
        </w:rPr>
      </w:pPr>
    </w:p>
    <w:p w14:paraId="2E0E2326" w14:textId="3A6A0D1C" w:rsidR="003041E4" w:rsidRPr="003C5EB8" w:rsidRDefault="00B300E8">
      <w:pPr>
        <w:pStyle w:val="BodyText"/>
        <w:numPr>
          <w:ilvl w:val="0"/>
          <w:numId w:val="15"/>
        </w:numPr>
        <w:tabs>
          <w:tab w:val="left" w:pos="856"/>
        </w:tabs>
        <w:spacing w:before="120"/>
        <w:ind w:right="148"/>
        <w:jc w:val="both"/>
        <w:rPr>
          <w:lang w:val="en-GB"/>
        </w:rPr>
      </w:pPr>
      <w:r w:rsidRPr="003C5EB8">
        <w:rPr>
          <w:spacing w:val="-1"/>
          <w:lang w:val="en-GB"/>
        </w:rPr>
        <w:t>Payments</w:t>
      </w:r>
      <w:r w:rsidRPr="003C5EB8">
        <w:rPr>
          <w:spacing w:val="43"/>
          <w:lang w:val="en-GB"/>
        </w:rPr>
        <w:t xml:space="preserve"> </w:t>
      </w:r>
      <w:r w:rsidRPr="003C5EB8">
        <w:rPr>
          <w:spacing w:val="-1"/>
          <w:lang w:val="en-GB"/>
        </w:rPr>
        <w:t>shall</w:t>
      </w:r>
      <w:r w:rsidRPr="003C5EB8">
        <w:rPr>
          <w:spacing w:val="43"/>
          <w:lang w:val="en-GB"/>
        </w:rPr>
        <w:t xml:space="preserve"> </w:t>
      </w:r>
      <w:r w:rsidRPr="003C5EB8">
        <w:rPr>
          <w:spacing w:val="-1"/>
          <w:lang w:val="en-GB"/>
        </w:rPr>
        <w:t>be</w:t>
      </w:r>
      <w:r w:rsidRPr="003C5EB8">
        <w:rPr>
          <w:spacing w:val="41"/>
          <w:lang w:val="en-GB"/>
        </w:rPr>
        <w:t xml:space="preserve"> </w:t>
      </w:r>
      <w:r w:rsidRPr="003C5EB8">
        <w:rPr>
          <w:spacing w:val="-1"/>
          <w:lang w:val="en-GB"/>
        </w:rPr>
        <w:t>settled</w:t>
      </w:r>
      <w:r w:rsidRPr="003C5EB8">
        <w:rPr>
          <w:spacing w:val="41"/>
          <w:lang w:val="en-GB"/>
        </w:rPr>
        <w:t xml:space="preserve"> </w:t>
      </w:r>
      <w:r w:rsidRPr="003C5EB8">
        <w:rPr>
          <w:spacing w:val="-1"/>
          <w:lang w:val="en-GB"/>
        </w:rPr>
        <w:t>before</w:t>
      </w:r>
      <w:r w:rsidRPr="003C5EB8">
        <w:rPr>
          <w:spacing w:val="44"/>
          <w:lang w:val="en-GB"/>
        </w:rPr>
        <w:t xml:space="preserve"> </w:t>
      </w:r>
      <w:r w:rsidRPr="003C5EB8">
        <w:rPr>
          <w:spacing w:val="-1"/>
          <w:lang w:val="en-GB"/>
        </w:rPr>
        <w:t>the</w:t>
      </w:r>
      <w:r w:rsidRPr="003C5EB8">
        <w:rPr>
          <w:spacing w:val="41"/>
          <w:lang w:val="en-GB"/>
        </w:rPr>
        <w:t xml:space="preserve"> </w:t>
      </w:r>
      <w:r w:rsidRPr="003C5EB8">
        <w:rPr>
          <w:spacing w:val="-1"/>
          <w:lang w:val="en-GB"/>
        </w:rPr>
        <w:t>start</w:t>
      </w:r>
      <w:r w:rsidRPr="003C5EB8">
        <w:rPr>
          <w:spacing w:val="44"/>
          <w:lang w:val="en-GB"/>
        </w:rPr>
        <w:t xml:space="preserve"> </w:t>
      </w:r>
      <w:r w:rsidRPr="003C5EB8">
        <w:rPr>
          <w:lang w:val="en-GB"/>
        </w:rPr>
        <w:t>of</w:t>
      </w:r>
      <w:r w:rsidRPr="003C5EB8">
        <w:rPr>
          <w:spacing w:val="42"/>
          <w:lang w:val="en-GB"/>
        </w:rPr>
        <w:t xml:space="preserve"> </w:t>
      </w:r>
      <w:r w:rsidRPr="003C5EB8">
        <w:rPr>
          <w:spacing w:val="-1"/>
          <w:lang w:val="en-GB"/>
        </w:rPr>
        <w:t>the</w:t>
      </w:r>
      <w:r w:rsidRPr="003C5EB8">
        <w:rPr>
          <w:spacing w:val="39"/>
          <w:lang w:val="en-GB"/>
        </w:rPr>
        <w:t xml:space="preserve"> </w:t>
      </w:r>
      <w:r w:rsidR="006379DF" w:rsidRPr="003C5EB8">
        <w:rPr>
          <w:spacing w:val="-1"/>
          <w:lang w:val="en-GB"/>
        </w:rPr>
        <w:t>product period</w:t>
      </w:r>
      <w:r w:rsidRPr="003C5EB8">
        <w:rPr>
          <w:spacing w:val="41"/>
          <w:lang w:val="en-GB"/>
        </w:rPr>
        <w:t xml:space="preserve"> </w:t>
      </w:r>
      <w:r w:rsidRPr="003C5EB8">
        <w:rPr>
          <w:spacing w:val="-1"/>
          <w:lang w:val="en-GB"/>
        </w:rPr>
        <w:t>if</w:t>
      </w:r>
      <w:r w:rsidRPr="003C5EB8">
        <w:rPr>
          <w:spacing w:val="43"/>
          <w:lang w:val="en-GB"/>
        </w:rPr>
        <w:t xml:space="preserve"> </w:t>
      </w:r>
      <w:r w:rsidRPr="003C5EB8">
        <w:rPr>
          <w:spacing w:val="-1"/>
          <w:lang w:val="en-GB"/>
        </w:rPr>
        <w:t>the</w:t>
      </w:r>
      <w:r w:rsidRPr="003C5EB8">
        <w:rPr>
          <w:spacing w:val="41"/>
          <w:lang w:val="en-GB"/>
        </w:rPr>
        <w:t xml:space="preserve"> </w:t>
      </w:r>
      <w:r w:rsidR="00E824F2" w:rsidRPr="003C5EB8">
        <w:rPr>
          <w:spacing w:val="-1"/>
          <w:lang w:val="en-GB"/>
        </w:rPr>
        <w:t>auction</w:t>
      </w:r>
      <w:r w:rsidRPr="003C5EB8">
        <w:rPr>
          <w:spacing w:val="42"/>
          <w:lang w:val="en-GB"/>
        </w:rPr>
        <w:t xml:space="preserve"> </w:t>
      </w:r>
      <w:r w:rsidRPr="003C5EB8">
        <w:rPr>
          <w:spacing w:val="-1"/>
          <w:lang w:val="en-GB"/>
        </w:rPr>
        <w:t>timeline</w:t>
      </w:r>
      <w:r w:rsidRPr="003C5EB8">
        <w:rPr>
          <w:rFonts w:ascii="Times New Roman"/>
          <w:spacing w:val="59"/>
          <w:lang w:val="en-GB"/>
        </w:rPr>
        <w:t xml:space="preserve"> </w:t>
      </w:r>
      <w:r w:rsidRPr="003C5EB8">
        <w:rPr>
          <w:spacing w:val="-1"/>
          <w:lang w:val="en-GB"/>
        </w:rPr>
        <w:t>allows</w:t>
      </w:r>
      <w:r w:rsidRPr="003C5EB8">
        <w:rPr>
          <w:spacing w:val="22"/>
          <w:lang w:val="en-GB"/>
        </w:rPr>
        <w:t xml:space="preserve"> </w:t>
      </w:r>
      <w:r w:rsidRPr="003C5EB8">
        <w:rPr>
          <w:lang w:val="en-GB"/>
        </w:rPr>
        <w:t>so.</w:t>
      </w:r>
      <w:r w:rsidRPr="003C5EB8">
        <w:rPr>
          <w:spacing w:val="21"/>
          <w:lang w:val="en-GB"/>
        </w:rPr>
        <w:t xml:space="preserve"> </w:t>
      </w:r>
      <w:r w:rsidRPr="003C5EB8">
        <w:rPr>
          <w:spacing w:val="-1"/>
          <w:lang w:val="en-GB"/>
        </w:rPr>
        <w:t>If</w:t>
      </w:r>
      <w:r w:rsidRPr="003C5EB8">
        <w:rPr>
          <w:spacing w:val="24"/>
          <w:lang w:val="en-GB"/>
        </w:rPr>
        <w:t xml:space="preserve"> </w:t>
      </w:r>
      <w:r w:rsidRPr="003C5EB8">
        <w:rPr>
          <w:spacing w:val="-1"/>
          <w:lang w:val="en-GB"/>
        </w:rPr>
        <w:t>the</w:t>
      </w:r>
      <w:r w:rsidRPr="003C5EB8">
        <w:rPr>
          <w:spacing w:val="23"/>
          <w:lang w:val="en-GB"/>
        </w:rPr>
        <w:t xml:space="preserve"> </w:t>
      </w:r>
      <w:r w:rsidR="00E824F2" w:rsidRPr="003C5EB8">
        <w:rPr>
          <w:spacing w:val="-1"/>
          <w:lang w:val="en-GB"/>
        </w:rPr>
        <w:t>cross zonal capacity</w:t>
      </w:r>
      <w:r w:rsidRPr="003C5EB8">
        <w:rPr>
          <w:spacing w:val="22"/>
          <w:lang w:val="en-GB"/>
        </w:rPr>
        <w:t xml:space="preserve"> </w:t>
      </w:r>
      <w:r w:rsidRPr="003C5EB8">
        <w:rPr>
          <w:spacing w:val="-1"/>
          <w:lang w:val="en-GB"/>
        </w:rPr>
        <w:t>product</w:t>
      </w:r>
      <w:r w:rsidRPr="003C5EB8">
        <w:rPr>
          <w:spacing w:val="25"/>
          <w:lang w:val="en-GB"/>
        </w:rPr>
        <w:t xml:space="preserve"> </w:t>
      </w:r>
      <w:r w:rsidRPr="003C5EB8">
        <w:rPr>
          <w:spacing w:val="-1"/>
          <w:lang w:val="en-GB"/>
        </w:rPr>
        <w:t>has</w:t>
      </w:r>
      <w:r w:rsidRPr="003C5EB8">
        <w:rPr>
          <w:spacing w:val="24"/>
          <w:lang w:val="en-GB"/>
        </w:rPr>
        <w:t xml:space="preserve"> </w:t>
      </w:r>
      <w:r w:rsidRPr="003C5EB8">
        <w:rPr>
          <w:lang w:val="en-GB"/>
        </w:rPr>
        <w:t>a</w:t>
      </w:r>
      <w:r w:rsidRPr="003C5EB8">
        <w:rPr>
          <w:spacing w:val="19"/>
          <w:lang w:val="en-GB"/>
        </w:rPr>
        <w:t xml:space="preserve"> </w:t>
      </w:r>
      <w:r w:rsidRPr="003C5EB8">
        <w:rPr>
          <w:spacing w:val="-1"/>
          <w:lang w:val="en-GB"/>
        </w:rPr>
        <w:t>duration</w:t>
      </w:r>
      <w:r w:rsidRPr="003C5EB8">
        <w:rPr>
          <w:spacing w:val="22"/>
          <w:lang w:val="en-GB"/>
        </w:rPr>
        <w:t xml:space="preserve"> </w:t>
      </w:r>
      <w:r w:rsidRPr="003C5EB8">
        <w:rPr>
          <w:lang w:val="en-GB"/>
        </w:rPr>
        <w:t>of</w:t>
      </w:r>
      <w:r w:rsidRPr="003C5EB8">
        <w:rPr>
          <w:spacing w:val="21"/>
          <w:lang w:val="en-GB"/>
        </w:rPr>
        <w:t xml:space="preserve"> </w:t>
      </w:r>
      <w:r w:rsidRPr="003C5EB8">
        <w:rPr>
          <w:spacing w:val="-1"/>
          <w:lang w:val="en-GB"/>
        </w:rPr>
        <w:t>more</w:t>
      </w:r>
      <w:r w:rsidRPr="003C5EB8">
        <w:rPr>
          <w:spacing w:val="25"/>
          <w:lang w:val="en-GB"/>
        </w:rPr>
        <w:t xml:space="preserve"> </w:t>
      </w:r>
      <w:r w:rsidRPr="003C5EB8">
        <w:rPr>
          <w:spacing w:val="-1"/>
          <w:lang w:val="en-GB"/>
        </w:rPr>
        <w:t>than</w:t>
      </w:r>
      <w:r w:rsidRPr="003C5EB8">
        <w:rPr>
          <w:spacing w:val="21"/>
          <w:lang w:val="en-GB"/>
        </w:rPr>
        <w:t xml:space="preserve"> </w:t>
      </w:r>
      <w:r w:rsidRPr="003C5EB8">
        <w:rPr>
          <w:spacing w:val="-1"/>
          <w:lang w:val="en-GB"/>
        </w:rPr>
        <w:t>one</w:t>
      </w:r>
      <w:r w:rsidRPr="003C5EB8">
        <w:rPr>
          <w:spacing w:val="26"/>
          <w:lang w:val="en-GB"/>
        </w:rPr>
        <w:t xml:space="preserve"> </w:t>
      </w:r>
      <w:r w:rsidRPr="003C5EB8">
        <w:rPr>
          <w:spacing w:val="-1"/>
          <w:lang w:val="en-GB"/>
        </w:rPr>
        <w:t>(1)</w:t>
      </w:r>
      <w:r w:rsidRPr="003C5EB8">
        <w:rPr>
          <w:spacing w:val="22"/>
          <w:lang w:val="en-GB"/>
        </w:rPr>
        <w:t xml:space="preserve"> </w:t>
      </w:r>
      <w:r w:rsidRPr="003C5EB8">
        <w:rPr>
          <w:spacing w:val="-1"/>
          <w:lang w:val="en-GB"/>
        </w:rPr>
        <w:t>month,</w:t>
      </w:r>
      <w:r w:rsidRPr="003C5EB8">
        <w:rPr>
          <w:rFonts w:ascii="Times New Roman"/>
          <w:spacing w:val="63"/>
          <w:lang w:val="en-GB"/>
        </w:rPr>
        <w:t xml:space="preserve"> </w:t>
      </w:r>
      <w:r w:rsidRPr="003C5EB8">
        <w:rPr>
          <w:spacing w:val="-1"/>
          <w:lang w:val="en-GB"/>
        </w:rPr>
        <w:t>each</w:t>
      </w:r>
      <w:r w:rsidRPr="003C5EB8">
        <w:rPr>
          <w:spacing w:val="28"/>
          <w:lang w:val="en-GB"/>
        </w:rPr>
        <w:t xml:space="preserve"> </w:t>
      </w:r>
      <w:r w:rsidRPr="003C5EB8">
        <w:rPr>
          <w:spacing w:val="-1"/>
          <w:lang w:val="en-GB"/>
        </w:rPr>
        <w:t>monthly</w:t>
      </w:r>
      <w:r w:rsidRPr="003C5EB8">
        <w:rPr>
          <w:spacing w:val="30"/>
          <w:lang w:val="en-GB"/>
        </w:rPr>
        <w:t xml:space="preserve"> </w:t>
      </w:r>
      <w:r w:rsidRPr="003C5EB8">
        <w:rPr>
          <w:spacing w:val="-1"/>
          <w:lang w:val="en-GB"/>
        </w:rPr>
        <w:t>instalment</w:t>
      </w:r>
      <w:r w:rsidRPr="003C5EB8">
        <w:rPr>
          <w:spacing w:val="29"/>
          <w:lang w:val="en-GB"/>
        </w:rPr>
        <w:t xml:space="preserve"> </w:t>
      </w:r>
      <w:r w:rsidRPr="003C5EB8">
        <w:rPr>
          <w:spacing w:val="-2"/>
          <w:lang w:val="en-GB"/>
        </w:rPr>
        <w:t>shall</w:t>
      </w:r>
      <w:r w:rsidRPr="003C5EB8">
        <w:rPr>
          <w:spacing w:val="29"/>
          <w:lang w:val="en-GB"/>
        </w:rPr>
        <w:t xml:space="preserve"> </w:t>
      </w:r>
      <w:r w:rsidRPr="003C5EB8">
        <w:rPr>
          <w:spacing w:val="-1"/>
          <w:lang w:val="en-GB"/>
        </w:rPr>
        <w:t>be</w:t>
      </w:r>
      <w:r w:rsidRPr="003C5EB8">
        <w:rPr>
          <w:spacing w:val="29"/>
          <w:lang w:val="en-GB"/>
        </w:rPr>
        <w:t xml:space="preserve"> </w:t>
      </w:r>
      <w:r w:rsidRPr="003C5EB8">
        <w:rPr>
          <w:spacing w:val="-1"/>
          <w:lang w:val="en-GB"/>
        </w:rPr>
        <w:t>settled</w:t>
      </w:r>
      <w:r w:rsidRPr="003C5EB8">
        <w:rPr>
          <w:spacing w:val="28"/>
          <w:lang w:val="en-GB"/>
        </w:rPr>
        <w:t xml:space="preserve"> </w:t>
      </w:r>
      <w:r w:rsidRPr="003C5EB8">
        <w:rPr>
          <w:spacing w:val="-1"/>
          <w:lang w:val="en-GB"/>
        </w:rPr>
        <w:t>before</w:t>
      </w:r>
      <w:r w:rsidRPr="003C5EB8">
        <w:rPr>
          <w:spacing w:val="29"/>
          <w:lang w:val="en-GB"/>
        </w:rPr>
        <w:t xml:space="preserve"> </w:t>
      </w:r>
      <w:r w:rsidRPr="003C5EB8">
        <w:rPr>
          <w:spacing w:val="-2"/>
          <w:lang w:val="en-GB"/>
        </w:rPr>
        <w:t>the</w:t>
      </w:r>
      <w:r w:rsidRPr="003C5EB8">
        <w:rPr>
          <w:spacing w:val="28"/>
          <w:lang w:val="en-GB"/>
        </w:rPr>
        <w:t xml:space="preserve"> </w:t>
      </w:r>
      <w:r w:rsidRPr="003C5EB8">
        <w:rPr>
          <w:spacing w:val="-1"/>
          <w:lang w:val="en-GB"/>
        </w:rPr>
        <w:t>start</w:t>
      </w:r>
      <w:r w:rsidRPr="003C5EB8">
        <w:rPr>
          <w:spacing w:val="29"/>
          <w:lang w:val="en-GB"/>
        </w:rPr>
        <w:t xml:space="preserve"> </w:t>
      </w:r>
      <w:r w:rsidRPr="003C5EB8">
        <w:rPr>
          <w:lang w:val="en-GB"/>
        </w:rPr>
        <w:t>of</w:t>
      </w:r>
      <w:r w:rsidRPr="003C5EB8">
        <w:rPr>
          <w:spacing w:val="29"/>
          <w:lang w:val="en-GB"/>
        </w:rPr>
        <w:t xml:space="preserve"> </w:t>
      </w:r>
      <w:r w:rsidRPr="003C5EB8">
        <w:rPr>
          <w:spacing w:val="-1"/>
          <w:lang w:val="en-GB"/>
        </w:rPr>
        <w:t>each</w:t>
      </w:r>
      <w:r w:rsidRPr="003C5EB8">
        <w:rPr>
          <w:spacing w:val="29"/>
          <w:lang w:val="en-GB"/>
        </w:rPr>
        <w:t xml:space="preserve"> </w:t>
      </w:r>
      <w:r w:rsidRPr="003C5EB8">
        <w:rPr>
          <w:spacing w:val="-1"/>
          <w:lang w:val="en-GB"/>
        </w:rPr>
        <w:t>respective</w:t>
      </w:r>
      <w:r w:rsidRPr="003C5EB8">
        <w:rPr>
          <w:spacing w:val="29"/>
          <w:lang w:val="en-GB"/>
        </w:rPr>
        <w:t xml:space="preserve"> </w:t>
      </w:r>
      <w:r w:rsidRPr="003C5EB8">
        <w:rPr>
          <w:spacing w:val="-1"/>
          <w:lang w:val="en-GB"/>
        </w:rPr>
        <w:t>month</w:t>
      </w:r>
      <w:r w:rsidRPr="003C5EB8">
        <w:rPr>
          <w:spacing w:val="28"/>
          <w:lang w:val="en-GB"/>
        </w:rPr>
        <w:t xml:space="preserve"> </w:t>
      </w:r>
      <w:r w:rsidRPr="003C5EB8">
        <w:rPr>
          <w:spacing w:val="-1"/>
          <w:lang w:val="en-GB"/>
        </w:rPr>
        <w:t>if</w:t>
      </w:r>
      <w:r w:rsidRPr="003C5EB8">
        <w:rPr>
          <w:spacing w:val="29"/>
          <w:lang w:val="en-GB"/>
        </w:rPr>
        <w:t xml:space="preserve"> </w:t>
      </w:r>
      <w:r w:rsidRPr="003C5EB8">
        <w:rPr>
          <w:spacing w:val="-1"/>
          <w:lang w:val="en-GB"/>
        </w:rPr>
        <w:t>the</w:t>
      </w:r>
      <w:r w:rsidRPr="003C5EB8">
        <w:rPr>
          <w:rFonts w:ascii="Times New Roman"/>
          <w:spacing w:val="85"/>
          <w:lang w:val="en-GB"/>
        </w:rPr>
        <w:t xml:space="preserve"> </w:t>
      </w:r>
      <w:r w:rsidR="00E824F2" w:rsidRPr="003C5EB8">
        <w:rPr>
          <w:spacing w:val="-1"/>
          <w:lang w:val="en-GB"/>
        </w:rPr>
        <w:t>auction</w:t>
      </w:r>
      <w:r w:rsidRPr="003C5EB8">
        <w:rPr>
          <w:spacing w:val="40"/>
          <w:lang w:val="en-GB"/>
        </w:rPr>
        <w:t xml:space="preserve"> </w:t>
      </w:r>
      <w:r w:rsidRPr="003C5EB8">
        <w:rPr>
          <w:spacing w:val="-1"/>
          <w:lang w:val="en-GB"/>
        </w:rPr>
        <w:t>timeline</w:t>
      </w:r>
      <w:r w:rsidRPr="003C5EB8">
        <w:rPr>
          <w:spacing w:val="41"/>
          <w:lang w:val="en-GB"/>
        </w:rPr>
        <w:t xml:space="preserve"> </w:t>
      </w:r>
      <w:r w:rsidRPr="003C5EB8">
        <w:rPr>
          <w:spacing w:val="-1"/>
          <w:lang w:val="en-GB"/>
        </w:rPr>
        <w:t>allows</w:t>
      </w:r>
      <w:r w:rsidRPr="003C5EB8">
        <w:rPr>
          <w:spacing w:val="41"/>
          <w:lang w:val="en-GB"/>
        </w:rPr>
        <w:t xml:space="preserve"> </w:t>
      </w:r>
      <w:r w:rsidRPr="003C5EB8">
        <w:rPr>
          <w:spacing w:val="-1"/>
          <w:lang w:val="en-GB"/>
        </w:rPr>
        <w:t>so.</w:t>
      </w:r>
      <w:r w:rsidRPr="003C5EB8">
        <w:rPr>
          <w:spacing w:val="41"/>
          <w:lang w:val="en-GB"/>
        </w:rPr>
        <w:t xml:space="preserve"> </w:t>
      </w:r>
      <w:r w:rsidRPr="003C5EB8">
        <w:rPr>
          <w:spacing w:val="-1"/>
          <w:lang w:val="en-GB"/>
        </w:rPr>
        <w:t>If</w:t>
      </w:r>
      <w:r w:rsidRPr="003C5EB8">
        <w:rPr>
          <w:spacing w:val="41"/>
          <w:lang w:val="en-GB"/>
        </w:rPr>
        <w:t xml:space="preserve"> </w:t>
      </w:r>
      <w:r w:rsidRPr="003C5EB8">
        <w:rPr>
          <w:spacing w:val="-1"/>
          <w:lang w:val="en-GB"/>
        </w:rPr>
        <w:t>the</w:t>
      </w:r>
      <w:r w:rsidRPr="003C5EB8">
        <w:rPr>
          <w:spacing w:val="41"/>
          <w:lang w:val="en-GB"/>
        </w:rPr>
        <w:t xml:space="preserve"> </w:t>
      </w:r>
      <w:r w:rsidRPr="003C5EB8">
        <w:rPr>
          <w:spacing w:val="-1"/>
          <w:lang w:val="en-GB"/>
        </w:rPr>
        <w:t>settlement</w:t>
      </w:r>
      <w:r w:rsidRPr="003C5EB8">
        <w:rPr>
          <w:spacing w:val="39"/>
          <w:lang w:val="en-GB"/>
        </w:rPr>
        <w:t xml:space="preserve"> </w:t>
      </w:r>
      <w:r w:rsidRPr="003C5EB8">
        <w:rPr>
          <w:lang w:val="en-GB"/>
        </w:rPr>
        <w:t>of</w:t>
      </w:r>
      <w:r w:rsidRPr="003C5EB8">
        <w:rPr>
          <w:spacing w:val="42"/>
          <w:lang w:val="en-GB"/>
        </w:rPr>
        <w:t xml:space="preserve"> </w:t>
      </w:r>
      <w:r w:rsidRPr="003C5EB8">
        <w:rPr>
          <w:spacing w:val="-1"/>
          <w:lang w:val="en-GB"/>
        </w:rPr>
        <w:t>an</w:t>
      </w:r>
      <w:r w:rsidRPr="003C5EB8">
        <w:rPr>
          <w:spacing w:val="38"/>
          <w:lang w:val="en-GB"/>
        </w:rPr>
        <w:t xml:space="preserve"> </w:t>
      </w:r>
      <w:r w:rsidRPr="003C5EB8">
        <w:rPr>
          <w:spacing w:val="-1"/>
          <w:lang w:val="en-GB"/>
        </w:rPr>
        <w:t>amount</w:t>
      </w:r>
      <w:r w:rsidRPr="003C5EB8">
        <w:rPr>
          <w:spacing w:val="41"/>
          <w:lang w:val="en-GB"/>
        </w:rPr>
        <w:t xml:space="preserve"> </w:t>
      </w:r>
      <w:r w:rsidRPr="003C5EB8">
        <w:rPr>
          <w:spacing w:val="-1"/>
          <w:lang w:val="en-GB"/>
        </w:rPr>
        <w:t>due</w:t>
      </w:r>
      <w:r w:rsidRPr="003C5EB8">
        <w:rPr>
          <w:spacing w:val="42"/>
          <w:lang w:val="en-GB"/>
        </w:rPr>
        <w:t xml:space="preserve"> </w:t>
      </w:r>
      <w:r w:rsidRPr="003C5EB8">
        <w:rPr>
          <w:spacing w:val="-1"/>
          <w:lang w:val="en-GB"/>
        </w:rPr>
        <w:t>for</w:t>
      </w:r>
      <w:r w:rsidRPr="003C5EB8">
        <w:rPr>
          <w:spacing w:val="41"/>
          <w:lang w:val="en-GB"/>
        </w:rPr>
        <w:t xml:space="preserve"> </w:t>
      </w:r>
      <w:r w:rsidRPr="003C5EB8">
        <w:rPr>
          <w:spacing w:val="-1"/>
          <w:lang w:val="en-GB"/>
        </w:rPr>
        <w:t>allocated</w:t>
      </w:r>
      <w:r w:rsidRPr="003C5EB8">
        <w:rPr>
          <w:spacing w:val="40"/>
          <w:lang w:val="en-GB"/>
        </w:rPr>
        <w:t xml:space="preserve"> </w:t>
      </w:r>
      <w:r w:rsidR="00AF062B" w:rsidRPr="003C5EB8">
        <w:rPr>
          <w:lang w:val="en-GB"/>
        </w:rPr>
        <w:t>long-term transmission right</w:t>
      </w:r>
      <w:r w:rsidRPr="003C5EB8">
        <w:rPr>
          <w:spacing w:val="-1"/>
          <w:lang w:val="en-GB"/>
        </w:rPr>
        <w:t>s</w:t>
      </w:r>
      <w:r w:rsidRPr="003C5EB8">
        <w:rPr>
          <w:spacing w:val="12"/>
          <w:lang w:val="en-GB"/>
        </w:rPr>
        <w:t xml:space="preserve"> </w:t>
      </w:r>
      <w:r w:rsidRPr="003C5EB8">
        <w:rPr>
          <w:spacing w:val="-1"/>
          <w:lang w:val="en-GB"/>
        </w:rPr>
        <w:t>is</w:t>
      </w:r>
      <w:r w:rsidRPr="003C5EB8">
        <w:rPr>
          <w:spacing w:val="12"/>
          <w:lang w:val="en-GB"/>
        </w:rPr>
        <w:t xml:space="preserve"> </w:t>
      </w:r>
      <w:r w:rsidRPr="003C5EB8">
        <w:rPr>
          <w:spacing w:val="-1"/>
          <w:lang w:val="en-GB"/>
        </w:rPr>
        <w:t>not</w:t>
      </w:r>
      <w:r w:rsidRPr="003C5EB8">
        <w:rPr>
          <w:spacing w:val="11"/>
          <w:lang w:val="en-GB"/>
        </w:rPr>
        <w:t xml:space="preserve"> </w:t>
      </w:r>
      <w:r w:rsidRPr="003C5EB8">
        <w:rPr>
          <w:spacing w:val="-1"/>
          <w:lang w:val="en-GB"/>
        </w:rPr>
        <w:t>possible</w:t>
      </w:r>
      <w:r w:rsidRPr="003C5EB8">
        <w:rPr>
          <w:spacing w:val="13"/>
          <w:lang w:val="en-GB"/>
        </w:rPr>
        <w:t xml:space="preserve"> </w:t>
      </w:r>
      <w:r w:rsidRPr="003C5EB8">
        <w:rPr>
          <w:spacing w:val="-1"/>
          <w:lang w:val="en-GB"/>
        </w:rPr>
        <w:t>before</w:t>
      </w:r>
      <w:r w:rsidRPr="003C5EB8">
        <w:rPr>
          <w:spacing w:val="13"/>
          <w:lang w:val="en-GB"/>
        </w:rPr>
        <w:t xml:space="preserve"> </w:t>
      </w:r>
      <w:r w:rsidRPr="003C5EB8">
        <w:rPr>
          <w:spacing w:val="-2"/>
          <w:lang w:val="en-GB"/>
        </w:rPr>
        <w:t>the</w:t>
      </w:r>
      <w:r w:rsidRPr="003C5EB8">
        <w:rPr>
          <w:spacing w:val="13"/>
          <w:lang w:val="en-GB"/>
        </w:rPr>
        <w:t xml:space="preserve"> </w:t>
      </w:r>
      <w:r w:rsidRPr="003C5EB8">
        <w:rPr>
          <w:spacing w:val="-1"/>
          <w:lang w:val="en-GB"/>
        </w:rPr>
        <w:t>start</w:t>
      </w:r>
      <w:r w:rsidRPr="003C5EB8">
        <w:rPr>
          <w:spacing w:val="11"/>
          <w:lang w:val="en-GB"/>
        </w:rPr>
        <w:t xml:space="preserve"> </w:t>
      </w:r>
      <w:r w:rsidRPr="003C5EB8">
        <w:rPr>
          <w:spacing w:val="-1"/>
          <w:lang w:val="en-GB"/>
        </w:rPr>
        <w:t>of</w:t>
      </w:r>
      <w:r w:rsidRPr="003C5EB8">
        <w:rPr>
          <w:spacing w:val="12"/>
          <w:lang w:val="en-GB"/>
        </w:rPr>
        <w:t xml:space="preserve"> </w:t>
      </w:r>
      <w:r w:rsidRPr="003C5EB8">
        <w:rPr>
          <w:spacing w:val="-1"/>
          <w:lang w:val="en-GB"/>
        </w:rPr>
        <w:t>the</w:t>
      </w:r>
      <w:r w:rsidRPr="003C5EB8">
        <w:rPr>
          <w:spacing w:val="13"/>
          <w:lang w:val="en-GB"/>
        </w:rPr>
        <w:t xml:space="preserve"> </w:t>
      </w:r>
      <w:r w:rsidR="006379DF" w:rsidRPr="003C5EB8">
        <w:rPr>
          <w:spacing w:val="-1"/>
          <w:lang w:val="en-GB"/>
        </w:rPr>
        <w:t>product period</w:t>
      </w:r>
      <w:r w:rsidRPr="003C5EB8">
        <w:rPr>
          <w:spacing w:val="11"/>
          <w:lang w:val="en-GB"/>
        </w:rPr>
        <w:t xml:space="preserve"> </w:t>
      </w:r>
      <w:r w:rsidRPr="003C5EB8">
        <w:rPr>
          <w:spacing w:val="-1"/>
          <w:lang w:val="en-GB"/>
        </w:rPr>
        <w:t>then</w:t>
      </w:r>
      <w:r w:rsidRPr="003C5EB8">
        <w:rPr>
          <w:spacing w:val="11"/>
          <w:lang w:val="en-GB"/>
        </w:rPr>
        <w:t xml:space="preserve"> </w:t>
      </w:r>
      <w:r w:rsidRPr="003C5EB8">
        <w:rPr>
          <w:spacing w:val="-1"/>
          <w:lang w:val="en-GB"/>
        </w:rPr>
        <w:t>the</w:t>
      </w:r>
      <w:r w:rsidRPr="003C5EB8">
        <w:rPr>
          <w:spacing w:val="13"/>
          <w:lang w:val="en-GB"/>
        </w:rPr>
        <w:t xml:space="preserve"> </w:t>
      </w:r>
      <w:r w:rsidRPr="003C5EB8">
        <w:rPr>
          <w:spacing w:val="-1"/>
          <w:lang w:val="en-GB"/>
        </w:rPr>
        <w:t>payment</w:t>
      </w:r>
      <w:r w:rsidRPr="003C5EB8">
        <w:rPr>
          <w:rFonts w:ascii="Times New Roman"/>
          <w:spacing w:val="77"/>
          <w:lang w:val="en-GB"/>
        </w:rPr>
        <w:t xml:space="preserve"> </w:t>
      </w:r>
      <w:r w:rsidRPr="003C5EB8">
        <w:rPr>
          <w:spacing w:val="-1"/>
          <w:lang w:val="en-GB"/>
        </w:rPr>
        <w:t>will</w:t>
      </w:r>
      <w:r w:rsidRPr="003C5EB8">
        <w:rPr>
          <w:lang w:val="en-GB"/>
        </w:rPr>
        <w:t xml:space="preserve"> </w:t>
      </w:r>
      <w:r w:rsidRPr="003C5EB8">
        <w:rPr>
          <w:spacing w:val="-1"/>
          <w:lang w:val="en-GB"/>
        </w:rPr>
        <w:t>be</w:t>
      </w:r>
      <w:r w:rsidRPr="003C5EB8">
        <w:rPr>
          <w:spacing w:val="1"/>
          <w:lang w:val="en-GB"/>
        </w:rPr>
        <w:t xml:space="preserve"> </w:t>
      </w:r>
      <w:r w:rsidRPr="003C5EB8">
        <w:rPr>
          <w:spacing w:val="-1"/>
          <w:lang w:val="en-GB"/>
        </w:rPr>
        <w:t>settled at the</w:t>
      </w:r>
      <w:r w:rsidRPr="003C5EB8">
        <w:rPr>
          <w:spacing w:val="1"/>
          <w:lang w:val="en-GB"/>
        </w:rPr>
        <w:t xml:space="preserve"> </w:t>
      </w:r>
      <w:r w:rsidRPr="003C5EB8">
        <w:rPr>
          <w:spacing w:val="-1"/>
          <w:lang w:val="en-GB"/>
        </w:rPr>
        <w:t>next</w:t>
      </w:r>
      <w:r w:rsidRPr="003C5EB8">
        <w:rPr>
          <w:lang w:val="en-GB"/>
        </w:rPr>
        <w:t xml:space="preserve"> </w:t>
      </w:r>
      <w:r w:rsidRPr="003C5EB8">
        <w:rPr>
          <w:spacing w:val="-1"/>
          <w:lang w:val="en-GB"/>
        </w:rPr>
        <w:t>fixed invoice date.</w:t>
      </w:r>
    </w:p>
    <w:p w14:paraId="2E0E2327" w14:textId="77777777" w:rsidR="003041E4" w:rsidRPr="003C5EB8" w:rsidRDefault="003041E4">
      <w:pPr>
        <w:spacing w:before="4"/>
        <w:rPr>
          <w:rFonts w:ascii="Calibri" w:eastAsia="Calibri" w:hAnsi="Calibri" w:cs="Calibri"/>
          <w:sz w:val="16"/>
          <w:szCs w:val="16"/>
          <w:lang w:val="en-GB"/>
        </w:rPr>
      </w:pPr>
    </w:p>
    <w:p w14:paraId="2E0E2328" w14:textId="6D0C22F9" w:rsidR="003041E4" w:rsidRPr="003C5EB8" w:rsidRDefault="00B300E8">
      <w:pPr>
        <w:pStyle w:val="BodyText"/>
        <w:numPr>
          <w:ilvl w:val="0"/>
          <w:numId w:val="15"/>
        </w:numPr>
        <w:tabs>
          <w:tab w:val="left" w:pos="856"/>
        </w:tabs>
        <w:spacing w:line="242" w:lineRule="auto"/>
        <w:ind w:right="146"/>
        <w:jc w:val="both"/>
        <w:rPr>
          <w:lang w:val="en-GB"/>
        </w:rPr>
      </w:pPr>
      <w:r w:rsidRPr="003C5EB8">
        <w:rPr>
          <w:spacing w:val="-1"/>
          <w:lang w:val="en-GB"/>
        </w:rPr>
        <w:t>The</w:t>
      </w:r>
      <w:r w:rsidRPr="003C5EB8">
        <w:rPr>
          <w:spacing w:val="41"/>
          <w:lang w:val="en-GB"/>
        </w:rPr>
        <w:t xml:space="preserve"> </w:t>
      </w:r>
      <w:r w:rsidR="00C166E7" w:rsidRPr="003C5EB8">
        <w:rPr>
          <w:spacing w:val="-1"/>
          <w:lang w:val="en-GB"/>
        </w:rPr>
        <w:t>allocation platform</w:t>
      </w:r>
      <w:r w:rsidRPr="003C5EB8">
        <w:rPr>
          <w:spacing w:val="42"/>
          <w:lang w:val="en-GB"/>
        </w:rPr>
        <w:t xml:space="preserve"> </w:t>
      </w:r>
      <w:r w:rsidRPr="003C5EB8">
        <w:rPr>
          <w:spacing w:val="-2"/>
          <w:lang w:val="en-GB"/>
        </w:rPr>
        <w:t>shall</w:t>
      </w:r>
      <w:r w:rsidRPr="003C5EB8">
        <w:rPr>
          <w:spacing w:val="41"/>
          <w:lang w:val="en-GB"/>
        </w:rPr>
        <w:t xml:space="preserve"> </w:t>
      </w:r>
      <w:r w:rsidRPr="003C5EB8">
        <w:rPr>
          <w:spacing w:val="-1"/>
          <w:lang w:val="en-GB"/>
        </w:rPr>
        <w:t>issue</w:t>
      </w:r>
      <w:r w:rsidRPr="003C5EB8">
        <w:rPr>
          <w:spacing w:val="41"/>
          <w:lang w:val="en-GB"/>
        </w:rPr>
        <w:t xml:space="preserve"> </w:t>
      </w:r>
      <w:r w:rsidRPr="003C5EB8">
        <w:rPr>
          <w:spacing w:val="-1"/>
          <w:lang w:val="en-GB"/>
        </w:rPr>
        <w:t>invoices</w:t>
      </w:r>
      <w:r w:rsidRPr="003C5EB8">
        <w:rPr>
          <w:spacing w:val="41"/>
          <w:lang w:val="en-GB"/>
        </w:rPr>
        <w:t xml:space="preserve"> </w:t>
      </w:r>
      <w:r w:rsidRPr="003C5EB8">
        <w:rPr>
          <w:spacing w:val="-1"/>
          <w:lang w:val="en-GB"/>
        </w:rPr>
        <w:t>for</w:t>
      </w:r>
      <w:r w:rsidRPr="003C5EB8">
        <w:rPr>
          <w:spacing w:val="41"/>
          <w:lang w:val="en-GB"/>
        </w:rPr>
        <w:t xml:space="preserve"> </w:t>
      </w:r>
      <w:r w:rsidRPr="003C5EB8">
        <w:rPr>
          <w:spacing w:val="-1"/>
          <w:lang w:val="en-GB"/>
        </w:rPr>
        <w:t>payments</w:t>
      </w:r>
      <w:r w:rsidRPr="003C5EB8">
        <w:rPr>
          <w:spacing w:val="39"/>
          <w:lang w:val="en-GB"/>
        </w:rPr>
        <w:t xml:space="preserve"> </w:t>
      </w:r>
      <w:r w:rsidRPr="003C5EB8">
        <w:rPr>
          <w:lang w:val="en-GB"/>
        </w:rPr>
        <w:t>for</w:t>
      </w:r>
      <w:r w:rsidRPr="003C5EB8">
        <w:rPr>
          <w:spacing w:val="41"/>
          <w:lang w:val="en-GB"/>
        </w:rPr>
        <w:t xml:space="preserve"> </w:t>
      </w:r>
      <w:r w:rsidRPr="003C5EB8">
        <w:rPr>
          <w:spacing w:val="-1"/>
          <w:lang w:val="en-GB"/>
        </w:rPr>
        <w:t>all</w:t>
      </w:r>
      <w:r w:rsidRPr="003C5EB8">
        <w:rPr>
          <w:spacing w:val="38"/>
          <w:lang w:val="en-GB"/>
        </w:rPr>
        <w:t xml:space="preserve"> </w:t>
      </w:r>
      <w:r w:rsidR="00AF062B" w:rsidRPr="003C5EB8">
        <w:rPr>
          <w:spacing w:val="-1"/>
          <w:lang w:val="en-GB"/>
        </w:rPr>
        <w:t>long-term transmission right</w:t>
      </w:r>
      <w:r w:rsidRPr="003C5EB8">
        <w:rPr>
          <w:spacing w:val="-1"/>
          <w:lang w:val="en-GB"/>
        </w:rPr>
        <w:t>s</w:t>
      </w:r>
      <w:r w:rsidRPr="003C5EB8">
        <w:rPr>
          <w:lang w:val="en-GB"/>
        </w:rPr>
        <w:t xml:space="preserve"> on</w:t>
      </w:r>
      <w:r w:rsidRPr="003C5EB8">
        <w:rPr>
          <w:spacing w:val="-1"/>
          <w:lang w:val="en-GB"/>
        </w:rPr>
        <w:t xml:space="preserve"> </w:t>
      </w:r>
      <w:r w:rsidRPr="003C5EB8">
        <w:rPr>
          <w:lang w:val="en-GB"/>
        </w:rPr>
        <w:t>a</w:t>
      </w:r>
      <w:r w:rsidRPr="003C5EB8">
        <w:rPr>
          <w:spacing w:val="-3"/>
          <w:lang w:val="en-GB"/>
        </w:rPr>
        <w:t xml:space="preserve"> </w:t>
      </w:r>
      <w:r w:rsidRPr="003C5EB8">
        <w:rPr>
          <w:spacing w:val="-1"/>
          <w:lang w:val="en-GB"/>
        </w:rPr>
        <w:t>monthly</w:t>
      </w:r>
      <w:r w:rsidRPr="003C5EB8">
        <w:rPr>
          <w:spacing w:val="2"/>
          <w:lang w:val="en-GB"/>
        </w:rPr>
        <w:t xml:space="preserve"> </w:t>
      </w:r>
      <w:r w:rsidRPr="003C5EB8">
        <w:rPr>
          <w:spacing w:val="-1"/>
          <w:lang w:val="en-GB"/>
        </w:rPr>
        <w:t>basis</w:t>
      </w:r>
      <w:r w:rsidRPr="003C5EB8">
        <w:rPr>
          <w:lang w:val="en-GB"/>
        </w:rPr>
        <w:t xml:space="preserve"> </w:t>
      </w:r>
      <w:r w:rsidRPr="003C5EB8">
        <w:rPr>
          <w:spacing w:val="-2"/>
          <w:lang w:val="en-GB"/>
        </w:rPr>
        <w:t>and</w:t>
      </w:r>
      <w:r w:rsidRPr="003C5EB8">
        <w:rPr>
          <w:spacing w:val="-1"/>
          <w:lang w:val="en-GB"/>
        </w:rPr>
        <w:t xml:space="preserve"> no</w:t>
      </w:r>
      <w:r w:rsidRPr="003C5EB8">
        <w:rPr>
          <w:spacing w:val="1"/>
          <w:lang w:val="en-GB"/>
        </w:rPr>
        <w:t xml:space="preserve"> </w:t>
      </w:r>
      <w:r w:rsidRPr="003C5EB8">
        <w:rPr>
          <w:spacing w:val="-1"/>
          <w:lang w:val="en-GB"/>
        </w:rPr>
        <w:t>later</w:t>
      </w:r>
      <w:r w:rsidRPr="003C5EB8">
        <w:rPr>
          <w:spacing w:val="-2"/>
          <w:lang w:val="en-GB"/>
        </w:rPr>
        <w:t xml:space="preserve"> </w:t>
      </w:r>
      <w:r w:rsidRPr="003C5EB8">
        <w:rPr>
          <w:spacing w:val="-1"/>
          <w:lang w:val="en-GB"/>
        </w:rPr>
        <w:t xml:space="preserve">than </w:t>
      </w:r>
      <w:r w:rsidRPr="003C5EB8">
        <w:rPr>
          <w:spacing w:val="-2"/>
          <w:lang w:val="en-GB"/>
        </w:rPr>
        <w:t>the</w:t>
      </w:r>
      <w:r w:rsidRPr="003C5EB8">
        <w:rPr>
          <w:spacing w:val="1"/>
          <w:lang w:val="en-GB"/>
        </w:rPr>
        <w:t xml:space="preserve"> </w:t>
      </w:r>
      <w:r w:rsidRPr="003C5EB8">
        <w:rPr>
          <w:spacing w:val="-1"/>
          <w:lang w:val="en-GB"/>
        </w:rPr>
        <w:t>tenth</w:t>
      </w:r>
      <w:r w:rsidRPr="003C5EB8">
        <w:rPr>
          <w:lang w:val="en-GB"/>
        </w:rPr>
        <w:t xml:space="preserve"> </w:t>
      </w:r>
      <w:r w:rsidRPr="003C5EB8">
        <w:rPr>
          <w:spacing w:val="-1"/>
          <w:lang w:val="en-GB"/>
        </w:rPr>
        <w:t>(10th)</w:t>
      </w:r>
      <w:r w:rsidRPr="003C5EB8">
        <w:rPr>
          <w:spacing w:val="-2"/>
          <w:lang w:val="en-GB"/>
        </w:rPr>
        <w:t xml:space="preserve"> </w:t>
      </w:r>
      <w:r w:rsidR="00AF062B" w:rsidRPr="003C5EB8">
        <w:rPr>
          <w:spacing w:val="-1"/>
          <w:lang w:val="en-GB"/>
        </w:rPr>
        <w:t>working day</w:t>
      </w:r>
      <w:r w:rsidRPr="003C5EB8">
        <w:rPr>
          <w:spacing w:val="-2"/>
          <w:lang w:val="en-GB"/>
        </w:rPr>
        <w:t xml:space="preserve"> </w:t>
      </w:r>
      <w:r w:rsidRPr="003C5EB8">
        <w:rPr>
          <w:lang w:val="en-GB"/>
        </w:rPr>
        <w:t>of</w:t>
      </w:r>
      <w:r w:rsidRPr="003C5EB8">
        <w:rPr>
          <w:spacing w:val="-2"/>
          <w:lang w:val="en-GB"/>
        </w:rPr>
        <w:t xml:space="preserve"> </w:t>
      </w:r>
      <w:r w:rsidRPr="003C5EB8">
        <w:rPr>
          <w:spacing w:val="-1"/>
          <w:lang w:val="en-GB"/>
        </w:rPr>
        <w:t>each</w:t>
      </w:r>
      <w:r w:rsidRPr="003C5EB8">
        <w:rPr>
          <w:spacing w:val="-3"/>
          <w:lang w:val="en-GB"/>
        </w:rPr>
        <w:t xml:space="preserve"> </w:t>
      </w:r>
      <w:r w:rsidRPr="003C5EB8">
        <w:rPr>
          <w:spacing w:val="-1"/>
          <w:lang w:val="en-GB"/>
        </w:rPr>
        <w:t>month.</w:t>
      </w:r>
    </w:p>
    <w:p w14:paraId="2E0E2329" w14:textId="77777777" w:rsidR="003041E4" w:rsidRPr="003C5EB8" w:rsidRDefault="00B300E8" w:rsidP="00904E40">
      <w:pPr>
        <w:pStyle w:val="BodyText"/>
        <w:numPr>
          <w:ilvl w:val="0"/>
          <w:numId w:val="15"/>
        </w:numPr>
        <w:tabs>
          <w:tab w:val="left" w:pos="856"/>
        </w:tabs>
        <w:spacing w:before="196" w:after="240"/>
        <w:rPr>
          <w:lang w:val="en-GB"/>
        </w:rPr>
      </w:pPr>
      <w:r w:rsidRPr="003C5EB8">
        <w:rPr>
          <w:spacing w:val="-1"/>
          <w:lang w:val="en-GB"/>
        </w:rPr>
        <w:lastRenderedPageBreak/>
        <w:t>The</w:t>
      </w:r>
      <w:r w:rsidRPr="003C5EB8">
        <w:rPr>
          <w:spacing w:val="1"/>
          <w:lang w:val="en-GB"/>
        </w:rPr>
        <w:t xml:space="preserve"> </w:t>
      </w:r>
      <w:r w:rsidRPr="003C5EB8">
        <w:rPr>
          <w:spacing w:val="-1"/>
          <w:lang w:val="en-GB"/>
        </w:rPr>
        <w:t>invoices</w:t>
      </w:r>
      <w:r w:rsidRPr="003C5EB8">
        <w:rPr>
          <w:lang w:val="en-GB"/>
        </w:rPr>
        <w:t xml:space="preserve"> </w:t>
      </w:r>
      <w:r w:rsidRPr="003C5EB8">
        <w:rPr>
          <w:spacing w:val="-1"/>
          <w:lang w:val="en-GB"/>
        </w:rPr>
        <w:t>shall</w:t>
      </w:r>
      <w:r w:rsidRPr="003C5EB8">
        <w:rPr>
          <w:lang w:val="en-GB"/>
        </w:rPr>
        <w:t xml:space="preserve"> </w:t>
      </w:r>
      <w:r w:rsidRPr="003C5EB8">
        <w:rPr>
          <w:spacing w:val="-1"/>
          <w:lang w:val="en-GB"/>
        </w:rPr>
        <w:t>be issued</w:t>
      </w:r>
      <w:r w:rsidRPr="003C5EB8">
        <w:rPr>
          <w:spacing w:val="-3"/>
          <w:lang w:val="en-GB"/>
        </w:rPr>
        <w:t xml:space="preserve"> </w:t>
      </w:r>
      <w:r w:rsidRPr="003C5EB8">
        <w:rPr>
          <w:lang w:val="en-GB"/>
        </w:rPr>
        <w:t>for</w:t>
      </w:r>
      <w:r w:rsidRPr="003C5EB8">
        <w:rPr>
          <w:spacing w:val="-3"/>
          <w:lang w:val="en-GB"/>
        </w:rPr>
        <w:t xml:space="preserve"> </w:t>
      </w:r>
      <w:r w:rsidRPr="003C5EB8">
        <w:rPr>
          <w:spacing w:val="-1"/>
          <w:lang w:val="en-GB"/>
        </w:rPr>
        <w:t>the</w:t>
      </w:r>
      <w:r w:rsidRPr="003C5EB8">
        <w:rPr>
          <w:spacing w:val="1"/>
          <w:lang w:val="en-GB"/>
        </w:rPr>
        <w:t xml:space="preserve"> </w:t>
      </w:r>
      <w:r w:rsidRPr="003C5EB8">
        <w:rPr>
          <w:spacing w:val="-1"/>
          <w:lang w:val="en-GB"/>
        </w:rPr>
        <w:t>following</w:t>
      </w:r>
      <w:r w:rsidRPr="003C5EB8">
        <w:rPr>
          <w:lang w:val="en-GB"/>
        </w:rPr>
        <w:t xml:space="preserve"> </w:t>
      </w:r>
      <w:r w:rsidRPr="003C5EB8">
        <w:rPr>
          <w:spacing w:val="-1"/>
          <w:lang w:val="en-GB"/>
        </w:rPr>
        <w:t>payments:</w:t>
      </w:r>
    </w:p>
    <w:p w14:paraId="2E0E232A" w14:textId="240C10F0" w:rsidR="003041E4" w:rsidRPr="003C5EB8" w:rsidRDefault="00B300E8" w:rsidP="00904E40">
      <w:pPr>
        <w:pStyle w:val="BodyText"/>
        <w:numPr>
          <w:ilvl w:val="1"/>
          <w:numId w:val="15"/>
        </w:numPr>
        <w:tabs>
          <w:tab w:val="left" w:pos="1488"/>
        </w:tabs>
        <w:spacing w:line="276" w:lineRule="auto"/>
        <w:ind w:right="151"/>
      </w:pPr>
      <w:r w:rsidRPr="632E80C8">
        <w:rPr>
          <w:spacing w:val="-1"/>
        </w:rPr>
        <w:t>the</w:t>
      </w:r>
      <w:r w:rsidRPr="632E80C8">
        <w:rPr>
          <w:spacing w:val="25"/>
        </w:rPr>
        <w:t xml:space="preserve"> </w:t>
      </w:r>
      <w:r w:rsidRPr="632E80C8">
        <w:rPr>
          <w:spacing w:val="-1"/>
        </w:rPr>
        <w:t>amount</w:t>
      </w:r>
      <w:r w:rsidRPr="632E80C8">
        <w:rPr>
          <w:spacing w:val="22"/>
        </w:rPr>
        <w:t xml:space="preserve"> </w:t>
      </w:r>
      <w:r w:rsidRPr="632E80C8">
        <w:t>of</w:t>
      </w:r>
      <w:r w:rsidRPr="632E80C8">
        <w:rPr>
          <w:spacing w:val="21"/>
        </w:rPr>
        <w:t xml:space="preserve"> </w:t>
      </w:r>
      <w:r w:rsidRPr="632E80C8">
        <w:rPr>
          <w:spacing w:val="-1"/>
        </w:rPr>
        <w:t>the</w:t>
      </w:r>
      <w:r w:rsidRPr="632E80C8">
        <w:rPr>
          <w:spacing w:val="23"/>
        </w:rPr>
        <w:t xml:space="preserve"> </w:t>
      </w:r>
      <w:r w:rsidRPr="632E80C8">
        <w:rPr>
          <w:spacing w:val="-1"/>
        </w:rPr>
        <w:t>monthly</w:t>
      </w:r>
      <w:r w:rsidRPr="632E80C8">
        <w:rPr>
          <w:spacing w:val="25"/>
        </w:rPr>
        <w:t xml:space="preserve"> </w:t>
      </w:r>
      <w:r w:rsidRPr="632E80C8">
        <w:rPr>
          <w:spacing w:val="-1"/>
        </w:rPr>
        <w:t>instalment(s)</w:t>
      </w:r>
      <w:r w:rsidRPr="632E80C8">
        <w:rPr>
          <w:spacing w:val="24"/>
        </w:rPr>
        <w:t xml:space="preserve"> </w:t>
      </w:r>
      <w:r w:rsidRPr="632E80C8">
        <w:rPr>
          <w:spacing w:val="-1"/>
        </w:rPr>
        <w:t>if</w:t>
      </w:r>
      <w:r w:rsidRPr="632E80C8">
        <w:rPr>
          <w:spacing w:val="21"/>
        </w:rPr>
        <w:t xml:space="preserve"> </w:t>
      </w:r>
      <w:r w:rsidRPr="632E80C8">
        <w:rPr>
          <w:spacing w:val="-1"/>
        </w:rPr>
        <w:t>the</w:t>
      </w:r>
      <w:r w:rsidRPr="632E80C8">
        <w:rPr>
          <w:spacing w:val="23"/>
        </w:rPr>
        <w:t xml:space="preserve"> </w:t>
      </w:r>
      <w:r w:rsidR="00AF062B" w:rsidRPr="632E80C8">
        <w:t>long-term transmission right</w:t>
      </w:r>
      <w:r w:rsidRPr="632E80C8">
        <w:rPr>
          <w:spacing w:val="22"/>
        </w:rPr>
        <w:t xml:space="preserve"> </w:t>
      </w:r>
      <w:r w:rsidRPr="632E80C8">
        <w:rPr>
          <w:spacing w:val="-1"/>
        </w:rPr>
        <w:t>has</w:t>
      </w:r>
      <w:r w:rsidRPr="632E80C8">
        <w:rPr>
          <w:spacing w:val="24"/>
        </w:rPr>
        <w:t xml:space="preserve"> </w:t>
      </w:r>
      <w:r w:rsidRPr="632E80C8">
        <w:t>a</w:t>
      </w:r>
      <w:r w:rsidRPr="632E80C8">
        <w:rPr>
          <w:rFonts w:ascii="Times New Roman"/>
          <w:spacing w:val="51"/>
        </w:rPr>
        <w:t xml:space="preserve"> </w:t>
      </w:r>
      <w:r w:rsidRPr="632E80C8">
        <w:rPr>
          <w:spacing w:val="-1"/>
        </w:rPr>
        <w:t xml:space="preserve">duration </w:t>
      </w:r>
      <w:r w:rsidRPr="632E80C8">
        <w:t>of</w:t>
      </w:r>
      <w:r w:rsidRPr="632E80C8">
        <w:rPr>
          <w:spacing w:val="-5"/>
        </w:rPr>
        <w:t xml:space="preserve"> </w:t>
      </w:r>
      <w:r w:rsidRPr="632E80C8">
        <w:rPr>
          <w:spacing w:val="-1"/>
        </w:rPr>
        <w:t>more</w:t>
      </w:r>
      <w:r w:rsidRPr="632E80C8">
        <w:rPr>
          <w:spacing w:val="1"/>
        </w:rPr>
        <w:t xml:space="preserve"> </w:t>
      </w:r>
      <w:r w:rsidRPr="632E80C8">
        <w:rPr>
          <w:spacing w:val="-1"/>
        </w:rPr>
        <w:t>than</w:t>
      </w:r>
      <w:r w:rsidRPr="632E80C8">
        <w:t xml:space="preserve"> a</w:t>
      </w:r>
      <w:r w:rsidRPr="632E80C8">
        <w:rPr>
          <w:spacing w:val="-3"/>
        </w:rPr>
        <w:t xml:space="preserve"> </w:t>
      </w:r>
      <w:r w:rsidRPr="632E80C8">
        <w:rPr>
          <w:spacing w:val="-1"/>
        </w:rPr>
        <w:t>month as</w:t>
      </w:r>
      <w:r w:rsidRPr="632E80C8">
        <w:rPr>
          <w:spacing w:val="-2"/>
        </w:rPr>
        <w:t xml:space="preserve"> </w:t>
      </w:r>
      <w:r w:rsidRPr="632E80C8">
        <w:t>set</w:t>
      </w:r>
      <w:r w:rsidRPr="632E80C8">
        <w:rPr>
          <w:spacing w:val="-1"/>
        </w:rPr>
        <w:t xml:space="preserve"> forth in Article 63(4)</w:t>
      </w:r>
      <w:r w:rsidRPr="632E80C8">
        <w:t xml:space="preserve"> </w:t>
      </w:r>
      <w:r w:rsidRPr="632E80C8">
        <w:rPr>
          <w:spacing w:val="-1"/>
        </w:rPr>
        <w:t>and</w:t>
      </w:r>
      <w:r w:rsidRPr="632E80C8">
        <w:rPr>
          <w:spacing w:val="-3"/>
        </w:rPr>
        <w:t xml:space="preserve"> </w:t>
      </w:r>
      <w:r w:rsidRPr="632E80C8">
        <w:rPr>
          <w:spacing w:val="-1"/>
        </w:rPr>
        <w:t>(5);</w:t>
      </w:r>
    </w:p>
    <w:p w14:paraId="2E0E232B" w14:textId="1DB4672A" w:rsidR="003041E4" w:rsidRPr="003C5EB8" w:rsidRDefault="00B300E8" w:rsidP="00904E40">
      <w:pPr>
        <w:pStyle w:val="BodyText"/>
        <w:numPr>
          <w:ilvl w:val="1"/>
          <w:numId w:val="15"/>
        </w:numPr>
        <w:tabs>
          <w:tab w:val="left" w:pos="1488"/>
        </w:tabs>
        <w:spacing w:line="276" w:lineRule="auto"/>
        <w:ind w:right="151"/>
        <w:rPr>
          <w:lang w:val="en-GB"/>
        </w:rPr>
      </w:pPr>
      <w:r w:rsidRPr="003C5EB8">
        <w:rPr>
          <w:spacing w:val="-1"/>
          <w:lang w:val="en-GB"/>
        </w:rPr>
        <w:t>the</w:t>
      </w:r>
      <w:r w:rsidRPr="003C5EB8">
        <w:rPr>
          <w:spacing w:val="22"/>
          <w:lang w:val="en-GB"/>
        </w:rPr>
        <w:t xml:space="preserve"> </w:t>
      </w:r>
      <w:r w:rsidRPr="003C5EB8">
        <w:rPr>
          <w:spacing w:val="-1"/>
          <w:lang w:val="en-GB"/>
        </w:rPr>
        <w:t>amount</w:t>
      </w:r>
      <w:r w:rsidRPr="003C5EB8">
        <w:rPr>
          <w:spacing w:val="22"/>
          <w:lang w:val="en-GB"/>
        </w:rPr>
        <w:t xml:space="preserve"> </w:t>
      </w:r>
      <w:r w:rsidRPr="003C5EB8">
        <w:rPr>
          <w:spacing w:val="-1"/>
          <w:lang w:val="en-GB"/>
        </w:rPr>
        <w:t>due</w:t>
      </w:r>
      <w:r w:rsidRPr="003C5EB8">
        <w:rPr>
          <w:spacing w:val="22"/>
          <w:lang w:val="en-GB"/>
        </w:rPr>
        <w:t xml:space="preserve"> </w:t>
      </w:r>
      <w:r w:rsidRPr="003C5EB8">
        <w:rPr>
          <w:lang w:val="en-GB"/>
        </w:rPr>
        <w:t>set</w:t>
      </w:r>
      <w:r w:rsidRPr="003C5EB8">
        <w:rPr>
          <w:spacing w:val="23"/>
          <w:lang w:val="en-GB"/>
        </w:rPr>
        <w:t xml:space="preserve"> </w:t>
      </w:r>
      <w:r w:rsidRPr="003C5EB8">
        <w:rPr>
          <w:spacing w:val="-1"/>
          <w:lang w:val="en-GB"/>
        </w:rPr>
        <w:t>forth</w:t>
      </w:r>
      <w:r w:rsidRPr="003C5EB8">
        <w:rPr>
          <w:spacing w:val="18"/>
          <w:lang w:val="en-GB"/>
        </w:rPr>
        <w:t xml:space="preserve"> </w:t>
      </w:r>
      <w:r w:rsidRPr="003C5EB8">
        <w:rPr>
          <w:spacing w:val="-1"/>
          <w:lang w:val="en-GB"/>
        </w:rPr>
        <w:t>in</w:t>
      </w:r>
      <w:r w:rsidRPr="003C5EB8">
        <w:rPr>
          <w:spacing w:val="21"/>
          <w:lang w:val="en-GB"/>
        </w:rPr>
        <w:t xml:space="preserve"> </w:t>
      </w:r>
      <w:r w:rsidRPr="003C5EB8">
        <w:rPr>
          <w:spacing w:val="-1"/>
          <w:lang w:val="en-GB"/>
        </w:rPr>
        <w:t>Article</w:t>
      </w:r>
      <w:r w:rsidRPr="003C5EB8">
        <w:rPr>
          <w:spacing w:val="22"/>
          <w:lang w:val="en-GB"/>
        </w:rPr>
        <w:t xml:space="preserve"> </w:t>
      </w:r>
      <w:r w:rsidRPr="003C5EB8">
        <w:rPr>
          <w:spacing w:val="-1"/>
          <w:lang w:val="en-GB"/>
        </w:rPr>
        <w:t>63(2)</w:t>
      </w:r>
      <w:r w:rsidRPr="003C5EB8">
        <w:rPr>
          <w:spacing w:val="23"/>
          <w:lang w:val="en-GB"/>
        </w:rPr>
        <w:t xml:space="preserve"> </w:t>
      </w:r>
      <w:r w:rsidRPr="003C5EB8">
        <w:rPr>
          <w:spacing w:val="-1"/>
          <w:lang w:val="en-GB"/>
        </w:rPr>
        <w:t>if</w:t>
      </w:r>
      <w:r w:rsidRPr="003C5EB8">
        <w:rPr>
          <w:spacing w:val="21"/>
          <w:lang w:val="en-GB"/>
        </w:rPr>
        <w:t xml:space="preserve"> </w:t>
      </w:r>
      <w:r w:rsidRPr="003C5EB8">
        <w:rPr>
          <w:spacing w:val="-1"/>
          <w:lang w:val="en-GB"/>
        </w:rPr>
        <w:t>the</w:t>
      </w:r>
      <w:r w:rsidRPr="003C5EB8">
        <w:rPr>
          <w:spacing w:val="20"/>
          <w:lang w:val="en-GB"/>
        </w:rPr>
        <w:t xml:space="preserve"> </w:t>
      </w:r>
      <w:r w:rsidR="00AF062B" w:rsidRPr="003C5EB8">
        <w:rPr>
          <w:lang w:val="en-GB"/>
        </w:rPr>
        <w:t>long-term transmission right</w:t>
      </w:r>
      <w:r w:rsidRPr="003C5EB8">
        <w:rPr>
          <w:spacing w:val="20"/>
          <w:lang w:val="en-GB"/>
        </w:rPr>
        <w:t xml:space="preserve"> </w:t>
      </w:r>
      <w:r w:rsidRPr="003C5EB8">
        <w:rPr>
          <w:spacing w:val="-1"/>
          <w:lang w:val="en-GB"/>
        </w:rPr>
        <w:t>has</w:t>
      </w:r>
      <w:r w:rsidRPr="003C5EB8">
        <w:rPr>
          <w:spacing w:val="23"/>
          <w:lang w:val="en-GB"/>
        </w:rPr>
        <w:t xml:space="preserve"> </w:t>
      </w:r>
      <w:r w:rsidRPr="003C5EB8">
        <w:rPr>
          <w:lang w:val="en-GB"/>
        </w:rPr>
        <w:t>a</w:t>
      </w:r>
      <w:r w:rsidRPr="003C5EB8">
        <w:rPr>
          <w:rFonts w:ascii="Times New Roman"/>
          <w:spacing w:val="55"/>
          <w:lang w:val="en-GB"/>
        </w:rPr>
        <w:t xml:space="preserve"> </w:t>
      </w:r>
      <w:r w:rsidRPr="003C5EB8">
        <w:rPr>
          <w:spacing w:val="-1"/>
          <w:lang w:val="en-GB"/>
        </w:rPr>
        <w:t>duration equal</w:t>
      </w:r>
      <w:r w:rsidRPr="003C5EB8">
        <w:rPr>
          <w:lang w:val="en-GB"/>
        </w:rPr>
        <w:t xml:space="preserve"> </w:t>
      </w:r>
      <w:r w:rsidRPr="003C5EB8">
        <w:rPr>
          <w:spacing w:val="-1"/>
          <w:lang w:val="en-GB"/>
        </w:rPr>
        <w:t xml:space="preserve">to </w:t>
      </w:r>
      <w:r w:rsidRPr="003C5EB8">
        <w:rPr>
          <w:lang w:val="en-GB"/>
        </w:rPr>
        <w:t>a</w:t>
      </w:r>
      <w:r w:rsidRPr="003C5EB8">
        <w:rPr>
          <w:spacing w:val="-2"/>
          <w:lang w:val="en-GB"/>
        </w:rPr>
        <w:t xml:space="preserve"> </w:t>
      </w:r>
      <w:r w:rsidRPr="003C5EB8">
        <w:rPr>
          <w:lang w:val="en-GB"/>
        </w:rPr>
        <w:t>month</w:t>
      </w:r>
      <w:r w:rsidRPr="003C5EB8">
        <w:rPr>
          <w:spacing w:val="-3"/>
          <w:lang w:val="en-GB"/>
        </w:rPr>
        <w:t xml:space="preserve"> </w:t>
      </w:r>
      <w:r w:rsidRPr="003C5EB8">
        <w:rPr>
          <w:lang w:val="en-GB"/>
        </w:rPr>
        <w:t xml:space="preserve">or </w:t>
      </w:r>
      <w:r w:rsidRPr="003C5EB8">
        <w:rPr>
          <w:spacing w:val="-1"/>
          <w:lang w:val="en-GB"/>
        </w:rPr>
        <w:t>less;</w:t>
      </w:r>
    </w:p>
    <w:p w14:paraId="2E0E232C" w14:textId="531044F3" w:rsidR="003041E4" w:rsidRPr="003C5EB8" w:rsidRDefault="00B300E8" w:rsidP="00904E40">
      <w:pPr>
        <w:pStyle w:val="BodyText"/>
        <w:numPr>
          <w:ilvl w:val="1"/>
          <w:numId w:val="15"/>
        </w:numPr>
        <w:tabs>
          <w:tab w:val="left" w:pos="1488"/>
        </w:tabs>
        <w:spacing w:line="276" w:lineRule="auto"/>
        <w:ind w:right="151"/>
        <w:rPr>
          <w:lang w:val="en-GB"/>
        </w:rPr>
      </w:pPr>
      <w:r w:rsidRPr="003C5EB8">
        <w:rPr>
          <w:spacing w:val="-1"/>
          <w:lang w:val="en-GB"/>
        </w:rPr>
        <w:t>if</w:t>
      </w:r>
      <w:r w:rsidRPr="003C5EB8">
        <w:rPr>
          <w:spacing w:val="5"/>
          <w:lang w:val="en-GB"/>
        </w:rPr>
        <w:t xml:space="preserve"> </w:t>
      </w:r>
      <w:r w:rsidRPr="003C5EB8">
        <w:rPr>
          <w:spacing w:val="-1"/>
          <w:lang w:val="en-GB"/>
        </w:rPr>
        <w:t>requested</w:t>
      </w:r>
      <w:r w:rsidRPr="003C5EB8">
        <w:rPr>
          <w:spacing w:val="4"/>
          <w:lang w:val="en-GB"/>
        </w:rPr>
        <w:t xml:space="preserve"> </w:t>
      </w:r>
      <w:r w:rsidRPr="003C5EB8">
        <w:rPr>
          <w:spacing w:val="-1"/>
          <w:lang w:val="en-GB"/>
        </w:rPr>
        <w:t>by</w:t>
      </w:r>
      <w:r w:rsidRPr="003C5EB8">
        <w:rPr>
          <w:spacing w:val="6"/>
          <w:lang w:val="en-GB"/>
        </w:rPr>
        <w:t xml:space="preserve"> </w:t>
      </w:r>
      <w:r w:rsidRPr="003C5EB8">
        <w:rPr>
          <w:spacing w:val="-1"/>
          <w:lang w:val="en-GB"/>
        </w:rPr>
        <w:t>the</w:t>
      </w:r>
      <w:r w:rsidRPr="003C5EB8">
        <w:rPr>
          <w:spacing w:val="6"/>
          <w:lang w:val="en-GB"/>
        </w:rPr>
        <w:t xml:space="preserve"> </w:t>
      </w:r>
      <w:r w:rsidR="006379DF" w:rsidRPr="003C5EB8">
        <w:rPr>
          <w:spacing w:val="-1"/>
          <w:lang w:val="en-GB"/>
        </w:rPr>
        <w:t>registered participant</w:t>
      </w:r>
      <w:r w:rsidRPr="003C5EB8">
        <w:rPr>
          <w:spacing w:val="5"/>
          <w:lang w:val="en-GB"/>
        </w:rPr>
        <w:t xml:space="preserve"> </w:t>
      </w:r>
      <w:r w:rsidRPr="003C5EB8">
        <w:rPr>
          <w:spacing w:val="-1"/>
          <w:lang w:val="en-GB"/>
        </w:rPr>
        <w:t>amounts</w:t>
      </w:r>
      <w:r w:rsidRPr="003C5EB8">
        <w:rPr>
          <w:spacing w:val="5"/>
          <w:lang w:val="en-GB"/>
        </w:rPr>
        <w:t xml:space="preserve"> </w:t>
      </w:r>
      <w:r w:rsidRPr="003C5EB8">
        <w:rPr>
          <w:spacing w:val="-1"/>
          <w:lang w:val="en-GB"/>
        </w:rPr>
        <w:t>for</w:t>
      </w:r>
      <w:r w:rsidRPr="003C5EB8">
        <w:rPr>
          <w:spacing w:val="6"/>
          <w:lang w:val="en-GB"/>
        </w:rPr>
        <w:t xml:space="preserve"> </w:t>
      </w:r>
      <w:r w:rsidRPr="003C5EB8">
        <w:rPr>
          <w:spacing w:val="-1"/>
          <w:lang w:val="en-GB"/>
        </w:rPr>
        <w:t>advanced</w:t>
      </w:r>
      <w:r w:rsidRPr="003C5EB8">
        <w:rPr>
          <w:spacing w:val="4"/>
          <w:lang w:val="en-GB"/>
        </w:rPr>
        <w:t xml:space="preserve"> </w:t>
      </w:r>
      <w:r w:rsidRPr="003C5EB8">
        <w:rPr>
          <w:spacing w:val="-1"/>
          <w:lang w:val="en-GB"/>
        </w:rPr>
        <w:t>payment</w:t>
      </w:r>
      <w:r w:rsidRPr="003C5EB8">
        <w:rPr>
          <w:spacing w:val="5"/>
          <w:lang w:val="en-GB"/>
        </w:rPr>
        <w:t xml:space="preserve"> </w:t>
      </w:r>
      <w:r w:rsidRPr="003C5EB8">
        <w:rPr>
          <w:lang w:val="en-GB"/>
        </w:rPr>
        <w:t>of</w:t>
      </w:r>
      <w:r w:rsidRPr="003C5EB8">
        <w:rPr>
          <w:spacing w:val="6"/>
          <w:lang w:val="en-GB"/>
        </w:rPr>
        <w:t xml:space="preserve"> </w:t>
      </w:r>
      <w:r w:rsidRPr="003C5EB8">
        <w:rPr>
          <w:spacing w:val="-2"/>
          <w:lang w:val="en-GB"/>
        </w:rPr>
        <w:t>monthly</w:t>
      </w:r>
      <w:r w:rsidRPr="003C5EB8">
        <w:rPr>
          <w:rFonts w:ascii="Times New Roman"/>
          <w:spacing w:val="73"/>
          <w:lang w:val="en-GB"/>
        </w:rPr>
        <w:t xml:space="preserve"> </w:t>
      </w:r>
      <w:r w:rsidRPr="003C5EB8">
        <w:rPr>
          <w:spacing w:val="-1"/>
          <w:lang w:val="en-GB"/>
        </w:rPr>
        <w:t>instalments</w:t>
      </w:r>
      <w:r w:rsidRPr="003C5EB8">
        <w:rPr>
          <w:lang w:val="en-GB"/>
        </w:rPr>
        <w:t xml:space="preserve"> </w:t>
      </w:r>
      <w:r w:rsidRPr="003C5EB8">
        <w:rPr>
          <w:spacing w:val="-1"/>
          <w:lang w:val="en-GB"/>
        </w:rPr>
        <w:t>that</w:t>
      </w:r>
      <w:r w:rsidRPr="003C5EB8">
        <w:rPr>
          <w:spacing w:val="-2"/>
          <w:lang w:val="en-GB"/>
        </w:rPr>
        <w:t xml:space="preserve"> </w:t>
      </w:r>
      <w:r w:rsidRPr="003C5EB8">
        <w:rPr>
          <w:spacing w:val="-1"/>
          <w:lang w:val="en-GB"/>
        </w:rPr>
        <w:t>would otherwise be</w:t>
      </w:r>
      <w:r w:rsidRPr="003C5EB8">
        <w:rPr>
          <w:spacing w:val="1"/>
          <w:lang w:val="en-GB"/>
        </w:rPr>
        <w:t xml:space="preserve"> </w:t>
      </w:r>
      <w:r w:rsidRPr="003C5EB8">
        <w:rPr>
          <w:spacing w:val="-1"/>
          <w:lang w:val="en-GB"/>
        </w:rPr>
        <w:t>settled with</w:t>
      </w:r>
      <w:r w:rsidRPr="003C5EB8">
        <w:rPr>
          <w:spacing w:val="-3"/>
          <w:lang w:val="en-GB"/>
        </w:rPr>
        <w:t xml:space="preserve"> </w:t>
      </w:r>
      <w:r w:rsidRPr="003C5EB8">
        <w:rPr>
          <w:spacing w:val="-1"/>
          <w:lang w:val="en-GB"/>
        </w:rPr>
        <w:t>subsequent</w:t>
      </w:r>
      <w:r w:rsidRPr="003C5EB8">
        <w:rPr>
          <w:spacing w:val="1"/>
          <w:lang w:val="en-GB"/>
        </w:rPr>
        <w:t xml:space="preserve"> </w:t>
      </w:r>
      <w:r w:rsidRPr="003C5EB8">
        <w:rPr>
          <w:spacing w:val="-1"/>
          <w:lang w:val="en-GB"/>
        </w:rPr>
        <w:t>invoices;</w:t>
      </w:r>
      <w:r w:rsidRPr="003C5EB8">
        <w:rPr>
          <w:spacing w:val="1"/>
          <w:lang w:val="en-GB"/>
        </w:rPr>
        <w:t xml:space="preserve"> </w:t>
      </w:r>
      <w:r w:rsidRPr="003C5EB8">
        <w:rPr>
          <w:spacing w:val="-1"/>
          <w:lang w:val="en-GB"/>
        </w:rPr>
        <w:t>and</w:t>
      </w:r>
    </w:p>
    <w:p w14:paraId="2E0E232E" w14:textId="77777777" w:rsidR="003041E4" w:rsidRPr="003C5EB8" w:rsidRDefault="00B300E8" w:rsidP="00904E40">
      <w:pPr>
        <w:pStyle w:val="BodyText"/>
        <w:numPr>
          <w:ilvl w:val="1"/>
          <w:numId w:val="15"/>
        </w:numPr>
        <w:tabs>
          <w:tab w:val="left" w:pos="1488"/>
        </w:tabs>
        <w:spacing w:line="276" w:lineRule="auto"/>
        <w:rPr>
          <w:lang w:val="en-GB"/>
        </w:rPr>
      </w:pPr>
      <w:r w:rsidRPr="003C5EB8">
        <w:rPr>
          <w:spacing w:val="-1"/>
          <w:lang w:val="en-GB"/>
        </w:rPr>
        <w:t>any</w:t>
      </w:r>
      <w:r w:rsidRPr="003C5EB8">
        <w:rPr>
          <w:spacing w:val="1"/>
          <w:lang w:val="en-GB"/>
        </w:rPr>
        <w:t xml:space="preserve"> </w:t>
      </w:r>
      <w:r w:rsidRPr="003C5EB8">
        <w:rPr>
          <w:spacing w:val="-1"/>
          <w:lang w:val="en-GB"/>
        </w:rPr>
        <w:t>relevant</w:t>
      </w:r>
      <w:r w:rsidRPr="003C5EB8">
        <w:rPr>
          <w:spacing w:val="-2"/>
          <w:lang w:val="en-GB"/>
        </w:rPr>
        <w:t xml:space="preserve"> </w:t>
      </w:r>
      <w:r w:rsidRPr="003C5EB8">
        <w:rPr>
          <w:spacing w:val="-1"/>
          <w:lang w:val="en-GB"/>
        </w:rPr>
        <w:t>taxes</w:t>
      </w:r>
      <w:r w:rsidRPr="003C5EB8">
        <w:rPr>
          <w:lang w:val="en-GB"/>
        </w:rPr>
        <w:t xml:space="preserve"> </w:t>
      </w:r>
      <w:r w:rsidRPr="003C5EB8">
        <w:rPr>
          <w:spacing w:val="-1"/>
          <w:lang w:val="en-GB"/>
        </w:rPr>
        <w:t>and</w:t>
      </w:r>
      <w:r w:rsidRPr="003C5EB8">
        <w:rPr>
          <w:lang w:val="en-GB"/>
        </w:rPr>
        <w:t xml:space="preserve"> </w:t>
      </w:r>
      <w:r w:rsidRPr="003C5EB8">
        <w:rPr>
          <w:spacing w:val="-1"/>
          <w:lang w:val="en-GB"/>
        </w:rPr>
        <w:t>levies</w:t>
      </w:r>
      <w:r w:rsidRPr="003C5EB8">
        <w:rPr>
          <w:lang w:val="en-GB"/>
        </w:rPr>
        <w:t xml:space="preserve"> </w:t>
      </w:r>
      <w:r w:rsidRPr="003C5EB8">
        <w:rPr>
          <w:spacing w:val="-1"/>
          <w:lang w:val="en-GB"/>
        </w:rPr>
        <w:t>subject</w:t>
      </w:r>
      <w:r w:rsidRPr="003C5EB8">
        <w:rPr>
          <w:lang w:val="en-GB"/>
        </w:rPr>
        <w:t xml:space="preserve"> </w:t>
      </w:r>
      <w:r w:rsidRPr="003C5EB8">
        <w:rPr>
          <w:spacing w:val="-1"/>
          <w:lang w:val="en-GB"/>
        </w:rPr>
        <w:t>to</w:t>
      </w:r>
      <w:r w:rsidRPr="003C5EB8">
        <w:rPr>
          <w:spacing w:val="1"/>
          <w:lang w:val="en-GB"/>
        </w:rPr>
        <w:t xml:space="preserve"> </w:t>
      </w:r>
      <w:r w:rsidRPr="003C5EB8">
        <w:rPr>
          <w:spacing w:val="-1"/>
          <w:lang w:val="en-GB"/>
        </w:rPr>
        <w:t xml:space="preserve">Article </w:t>
      </w:r>
      <w:r w:rsidRPr="003C5EB8">
        <w:rPr>
          <w:lang w:val="en-GB"/>
        </w:rPr>
        <w:t>64.</w:t>
      </w:r>
    </w:p>
    <w:p w14:paraId="2E0E232F" w14:textId="42969316" w:rsidR="003041E4" w:rsidRPr="003C5EB8" w:rsidRDefault="00B300E8">
      <w:pPr>
        <w:pStyle w:val="BodyText"/>
        <w:numPr>
          <w:ilvl w:val="0"/>
          <w:numId w:val="15"/>
        </w:numPr>
        <w:tabs>
          <w:tab w:val="left" w:pos="856"/>
        </w:tabs>
        <w:spacing w:before="197"/>
        <w:ind w:right="147"/>
        <w:jc w:val="both"/>
        <w:rPr>
          <w:lang w:val="en-GB"/>
        </w:rPr>
      </w:pPr>
      <w:r w:rsidRPr="003C5EB8">
        <w:rPr>
          <w:spacing w:val="-1"/>
          <w:lang w:val="en-GB"/>
        </w:rPr>
        <w:t>The</w:t>
      </w:r>
      <w:r w:rsidRPr="003C5EB8">
        <w:rPr>
          <w:spacing w:val="10"/>
          <w:lang w:val="en-GB"/>
        </w:rPr>
        <w:t xml:space="preserve"> </w:t>
      </w:r>
      <w:r w:rsidR="00C166E7" w:rsidRPr="003C5EB8">
        <w:rPr>
          <w:spacing w:val="-1"/>
          <w:lang w:val="en-GB"/>
        </w:rPr>
        <w:t>allocation platform</w:t>
      </w:r>
      <w:r w:rsidRPr="003C5EB8">
        <w:rPr>
          <w:spacing w:val="11"/>
          <w:lang w:val="en-GB"/>
        </w:rPr>
        <w:t xml:space="preserve"> </w:t>
      </w:r>
      <w:r w:rsidRPr="003C5EB8">
        <w:rPr>
          <w:spacing w:val="-2"/>
          <w:lang w:val="en-GB"/>
        </w:rPr>
        <w:t>shall</w:t>
      </w:r>
      <w:r w:rsidRPr="003C5EB8">
        <w:rPr>
          <w:spacing w:val="10"/>
          <w:lang w:val="en-GB"/>
        </w:rPr>
        <w:t xml:space="preserve"> </w:t>
      </w:r>
      <w:r w:rsidRPr="003C5EB8">
        <w:rPr>
          <w:spacing w:val="-1"/>
          <w:lang w:val="en-GB"/>
        </w:rPr>
        <w:t>send</w:t>
      </w:r>
      <w:r w:rsidRPr="003C5EB8">
        <w:rPr>
          <w:spacing w:val="9"/>
          <w:lang w:val="en-GB"/>
        </w:rPr>
        <w:t xml:space="preserve"> </w:t>
      </w:r>
      <w:r w:rsidRPr="003C5EB8">
        <w:rPr>
          <w:spacing w:val="-2"/>
          <w:lang w:val="en-GB"/>
        </w:rPr>
        <w:t>the</w:t>
      </w:r>
      <w:r w:rsidRPr="003C5EB8">
        <w:rPr>
          <w:spacing w:val="10"/>
          <w:lang w:val="en-GB"/>
        </w:rPr>
        <w:t xml:space="preserve"> </w:t>
      </w:r>
      <w:r w:rsidRPr="003C5EB8">
        <w:rPr>
          <w:spacing w:val="-1"/>
          <w:lang w:val="en-GB"/>
        </w:rPr>
        <w:t>invoice</w:t>
      </w:r>
      <w:r w:rsidRPr="003C5EB8">
        <w:rPr>
          <w:spacing w:val="8"/>
          <w:lang w:val="en-GB"/>
        </w:rPr>
        <w:t xml:space="preserve"> </w:t>
      </w:r>
      <w:r w:rsidRPr="003C5EB8">
        <w:rPr>
          <w:spacing w:val="-1"/>
          <w:lang w:val="en-GB"/>
        </w:rPr>
        <w:t>only</w:t>
      </w:r>
      <w:r w:rsidRPr="003C5EB8">
        <w:rPr>
          <w:spacing w:val="9"/>
          <w:lang w:val="en-GB"/>
        </w:rPr>
        <w:t xml:space="preserve"> </w:t>
      </w:r>
      <w:r w:rsidRPr="003C5EB8">
        <w:rPr>
          <w:spacing w:val="-2"/>
          <w:lang w:val="en-GB"/>
        </w:rPr>
        <w:t>by</w:t>
      </w:r>
      <w:r w:rsidRPr="003C5EB8">
        <w:rPr>
          <w:spacing w:val="10"/>
          <w:lang w:val="en-GB"/>
        </w:rPr>
        <w:t xml:space="preserve"> </w:t>
      </w:r>
      <w:r w:rsidR="00812B79" w:rsidRPr="003C5EB8">
        <w:rPr>
          <w:lang w:val="en-GB"/>
        </w:rPr>
        <w:t xml:space="preserve">via electronic means as specified by the </w:t>
      </w:r>
      <w:r w:rsidR="00C166E7" w:rsidRPr="003C5EB8">
        <w:rPr>
          <w:lang w:val="en-GB"/>
        </w:rPr>
        <w:t>allocation platform</w:t>
      </w:r>
      <w:r w:rsidR="00812B79" w:rsidRPr="003C5EB8">
        <w:rPr>
          <w:lang w:val="en-GB"/>
        </w:rPr>
        <w:t xml:space="preserve"> on its website </w:t>
      </w:r>
      <w:r w:rsidRPr="003C5EB8">
        <w:rPr>
          <w:spacing w:val="-1"/>
          <w:lang w:val="en-GB"/>
        </w:rPr>
        <w:t>to</w:t>
      </w:r>
      <w:r w:rsidRPr="003C5EB8">
        <w:rPr>
          <w:spacing w:val="12"/>
          <w:lang w:val="en-GB"/>
        </w:rPr>
        <w:t xml:space="preserve"> </w:t>
      </w:r>
      <w:r w:rsidRPr="003C5EB8">
        <w:rPr>
          <w:spacing w:val="-2"/>
          <w:lang w:val="en-GB"/>
        </w:rPr>
        <w:t>the</w:t>
      </w:r>
      <w:r w:rsidRPr="003C5EB8">
        <w:rPr>
          <w:spacing w:val="10"/>
          <w:lang w:val="en-GB"/>
        </w:rPr>
        <w:t xml:space="preserve"> </w:t>
      </w:r>
      <w:r w:rsidR="006379DF" w:rsidRPr="003C5EB8">
        <w:rPr>
          <w:spacing w:val="-1"/>
          <w:lang w:val="en-GB"/>
        </w:rPr>
        <w:t>registered participant</w:t>
      </w:r>
      <w:r w:rsidRPr="003C5EB8">
        <w:rPr>
          <w:spacing w:val="8"/>
          <w:lang w:val="en-GB"/>
        </w:rPr>
        <w:t xml:space="preserve"> </w:t>
      </w:r>
      <w:r w:rsidRPr="003C5EB8">
        <w:rPr>
          <w:spacing w:val="-1"/>
          <w:lang w:val="en-GB"/>
        </w:rPr>
        <w:t>at</w:t>
      </w:r>
      <w:r w:rsidRPr="003C5EB8">
        <w:rPr>
          <w:rFonts w:ascii="Times New Roman"/>
          <w:spacing w:val="63"/>
          <w:lang w:val="en-GB"/>
        </w:rPr>
        <w:t xml:space="preserve"> </w:t>
      </w:r>
      <w:r w:rsidRPr="003C5EB8">
        <w:rPr>
          <w:spacing w:val="-1"/>
          <w:lang w:val="en-GB"/>
        </w:rPr>
        <w:t>the</w:t>
      </w:r>
      <w:r w:rsidRPr="003C5EB8">
        <w:rPr>
          <w:spacing w:val="15"/>
          <w:lang w:val="en-GB"/>
        </w:rPr>
        <w:t xml:space="preserve"> </w:t>
      </w:r>
      <w:r w:rsidRPr="003C5EB8">
        <w:rPr>
          <w:spacing w:val="-1"/>
          <w:lang w:val="en-GB"/>
        </w:rPr>
        <w:t>e-mail</w:t>
      </w:r>
      <w:r w:rsidRPr="003C5EB8">
        <w:rPr>
          <w:spacing w:val="14"/>
          <w:lang w:val="en-GB"/>
        </w:rPr>
        <w:t xml:space="preserve"> </w:t>
      </w:r>
      <w:r w:rsidRPr="003C5EB8">
        <w:rPr>
          <w:spacing w:val="-1"/>
          <w:lang w:val="en-GB"/>
        </w:rPr>
        <w:t>address</w:t>
      </w:r>
      <w:r w:rsidRPr="003C5EB8">
        <w:rPr>
          <w:spacing w:val="12"/>
          <w:lang w:val="en-GB"/>
        </w:rPr>
        <w:t xml:space="preserve"> </w:t>
      </w:r>
      <w:r w:rsidRPr="003C5EB8">
        <w:rPr>
          <w:lang w:val="en-GB"/>
        </w:rPr>
        <w:t>of</w:t>
      </w:r>
      <w:r w:rsidRPr="003C5EB8">
        <w:rPr>
          <w:spacing w:val="13"/>
          <w:lang w:val="en-GB"/>
        </w:rPr>
        <w:t xml:space="preserve"> </w:t>
      </w:r>
      <w:r w:rsidRPr="003C5EB8">
        <w:rPr>
          <w:spacing w:val="-1"/>
          <w:lang w:val="en-GB"/>
        </w:rPr>
        <w:t>the</w:t>
      </w:r>
      <w:r w:rsidRPr="003C5EB8">
        <w:rPr>
          <w:spacing w:val="15"/>
          <w:lang w:val="en-GB"/>
        </w:rPr>
        <w:t xml:space="preserve"> </w:t>
      </w:r>
      <w:r w:rsidRPr="003C5EB8">
        <w:rPr>
          <w:spacing w:val="-1"/>
          <w:lang w:val="en-GB"/>
        </w:rPr>
        <w:t>financial</w:t>
      </w:r>
      <w:r w:rsidRPr="003C5EB8">
        <w:rPr>
          <w:spacing w:val="14"/>
          <w:lang w:val="en-GB"/>
        </w:rPr>
        <w:t xml:space="preserve"> </w:t>
      </w:r>
      <w:r w:rsidRPr="003C5EB8">
        <w:rPr>
          <w:spacing w:val="-1"/>
          <w:lang w:val="en-GB"/>
        </w:rPr>
        <w:t>contact</w:t>
      </w:r>
      <w:r w:rsidRPr="003C5EB8">
        <w:rPr>
          <w:spacing w:val="15"/>
          <w:lang w:val="en-GB"/>
        </w:rPr>
        <w:t xml:space="preserve"> </w:t>
      </w:r>
      <w:r w:rsidRPr="003C5EB8">
        <w:rPr>
          <w:spacing w:val="-1"/>
          <w:lang w:val="en-GB"/>
        </w:rPr>
        <w:t>person</w:t>
      </w:r>
      <w:r w:rsidRPr="003C5EB8">
        <w:rPr>
          <w:spacing w:val="12"/>
          <w:lang w:val="en-GB"/>
        </w:rPr>
        <w:t xml:space="preserve"> </w:t>
      </w:r>
      <w:r w:rsidRPr="003C5EB8">
        <w:rPr>
          <w:spacing w:val="-1"/>
          <w:lang w:val="en-GB"/>
        </w:rPr>
        <w:t>submitted</w:t>
      </w:r>
      <w:r w:rsidRPr="003C5EB8">
        <w:rPr>
          <w:spacing w:val="14"/>
          <w:lang w:val="en-GB"/>
        </w:rPr>
        <w:t xml:space="preserve"> </w:t>
      </w:r>
      <w:r w:rsidRPr="003C5EB8">
        <w:rPr>
          <w:spacing w:val="-1"/>
          <w:lang w:val="en-GB"/>
        </w:rPr>
        <w:t>in</w:t>
      </w:r>
      <w:r w:rsidRPr="003C5EB8">
        <w:rPr>
          <w:spacing w:val="14"/>
          <w:lang w:val="en-GB"/>
        </w:rPr>
        <w:t xml:space="preserve"> </w:t>
      </w:r>
      <w:r w:rsidRPr="003C5EB8">
        <w:rPr>
          <w:spacing w:val="-1"/>
          <w:lang w:val="en-GB"/>
        </w:rPr>
        <w:t>accordance</w:t>
      </w:r>
      <w:r w:rsidRPr="003C5EB8">
        <w:rPr>
          <w:spacing w:val="16"/>
          <w:lang w:val="en-GB"/>
        </w:rPr>
        <w:t xml:space="preserve"> </w:t>
      </w:r>
      <w:r w:rsidRPr="003C5EB8">
        <w:rPr>
          <w:spacing w:val="-2"/>
          <w:lang w:val="en-GB"/>
        </w:rPr>
        <w:t>with</w:t>
      </w:r>
      <w:r w:rsidRPr="003C5EB8">
        <w:rPr>
          <w:spacing w:val="14"/>
          <w:lang w:val="en-GB"/>
        </w:rPr>
        <w:t xml:space="preserve"> </w:t>
      </w:r>
      <w:r w:rsidRPr="003C5EB8">
        <w:rPr>
          <w:spacing w:val="-1"/>
          <w:lang w:val="en-GB"/>
        </w:rPr>
        <w:t>Article</w:t>
      </w:r>
      <w:r w:rsidRPr="003C5EB8">
        <w:rPr>
          <w:spacing w:val="13"/>
          <w:lang w:val="en-GB"/>
        </w:rPr>
        <w:t xml:space="preserve"> </w:t>
      </w:r>
      <w:r w:rsidRPr="003C5EB8">
        <w:rPr>
          <w:spacing w:val="-1"/>
          <w:lang w:val="en-GB"/>
        </w:rPr>
        <w:t>9(</w:t>
      </w:r>
      <w:r w:rsidR="00812B79" w:rsidRPr="003C5EB8">
        <w:rPr>
          <w:spacing w:val="-1"/>
          <w:lang w:val="en-GB"/>
        </w:rPr>
        <w:t>i</w:t>
      </w:r>
      <w:r w:rsidRPr="003C5EB8">
        <w:rPr>
          <w:spacing w:val="-1"/>
          <w:lang w:val="en-GB"/>
        </w:rPr>
        <w:t>)</w:t>
      </w:r>
      <w:r w:rsidRPr="003C5EB8">
        <w:rPr>
          <w:rFonts w:ascii="Times New Roman"/>
          <w:spacing w:val="53"/>
          <w:lang w:val="en-GB"/>
        </w:rPr>
        <w:t xml:space="preserve"> </w:t>
      </w:r>
      <w:r w:rsidRPr="003C5EB8">
        <w:rPr>
          <w:lang w:val="en-GB"/>
        </w:rPr>
        <w:t>or</w:t>
      </w:r>
      <w:r w:rsidRPr="003C5EB8">
        <w:rPr>
          <w:spacing w:val="12"/>
          <w:lang w:val="en-GB"/>
        </w:rPr>
        <w:t xml:space="preserve"> </w:t>
      </w:r>
      <w:r w:rsidRPr="003C5EB8">
        <w:rPr>
          <w:spacing w:val="-1"/>
          <w:lang w:val="en-GB"/>
        </w:rPr>
        <w:t>it</w:t>
      </w:r>
      <w:r w:rsidRPr="003C5EB8">
        <w:rPr>
          <w:spacing w:val="12"/>
          <w:lang w:val="en-GB"/>
        </w:rPr>
        <w:t xml:space="preserve"> </w:t>
      </w:r>
      <w:r w:rsidRPr="003C5EB8">
        <w:rPr>
          <w:spacing w:val="-1"/>
          <w:lang w:val="en-GB"/>
        </w:rPr>
        <w:t>should</w:t>
      </w:r>
      <w:r w:rsidRPr="003C5EB8">
        <w:rPr>
          <w:spacing w:val="9"/>
          <w:lang w:val="en-GB"/>
        </w:rPr>
        <w:t xml:space="preserve"> </w:t>
      </w:r>
      <w:r w:rsidRPr="003C5EB8">
        <w:rPr>
          <w:lang w:val="en-GB"/>
        </w:rPr>
        <w:t>make</w:t>
      </w:r>
      <w:r w:rsidRPr="003C5EB8">
        <w:rPr>
          <w:spacing w:val="14"/>
          <w:lang w:val="en-GB"/>
        </w:rPr>
        <w:t xml:space="preserve"> </w:t>
      </w:r>
      <w:r w:rsidRPr="003C5EB8">
        <w:rPr>
          <w:spacing w:val="-2"/>
          <w:lang w:val="en-GB"/>
        </w:rPr>
        <w:t>it</w:t>
      </w:r>
      <w:r w:rsidRPr="003C5EB8">
        <w:rPr>
          <w:spacing w:val="12"/>
          <w:lang w:val="en-GB"/>
        </w:rPr>
        <w:t xml:space="preserve"> </w:t>
      </w:r>
      <w:r w:rsidRPr="003C5EB8">
        <w:rPr>
          <w:spacing w:val="-1"/>
          <w:lang w:val="en-GB"/>
        </w:rPr>
        <w:t>available</w:t>
      </w:r>
      <w:r w:rsidRPr="003C5EB8">
        <w:rPr>
          <w:spacing w:val="13"/>
          <w:lang w:val="en-GB"/>
        </w:rPr>
        <w:t xml:space="preserve"> </w:t>
      </w:r>
      <w:r w:rsidRPr="003C5EB8">
        <w:rPr>
          <w:lang w:val="en-GB"/>
        </w:rPr>
        <w:t>to</w:t>
      </w:r>
      <w:r w:rsidRPr="003C5EB8">
        <w:rPr>
          <w:spacing w:val="13"/>
          <w:lang w:val="en-GB"/>
        </w:rPr>
        <w:t xml:space="preserve"> </w:t>
      </w:r>
      <w:r w:rsidRPr="003C5EB8">
        <w:rPr>
          <w:spacing w:val="-1"/>
          <w:lang w:val="en-GB"/>
        </w:rPr>
        <w:t>the</w:t>
      </w:r>
      <w:r w:rsidRPr="003C5EB8">
        <w:rPr>
          <w:spacing w:val="11"/>
          <w:lang w:val="en-GB"/>
        </w:rPr>
        <w:t xml:space="preserve"> </w:t>
      </w:r>
      <w:r w:rsidR="006379DF" w:rsidRPr="003C5EB8">
        <w:rPr>
          <w:spacing w:val="-1"/>
          <w:lang w:val="en-GB"/>
        </w:rPr>
        <w:t>registered participant</w:t>
      </w:r>
      <w:r w:rsidRPr="003C5EB8">
        <w:rPr>
          <w:spacing w:val="12"/>
          <w:lang w:val="en-GB"/>
        </w:rPr>
        <w:t xml:space="preserve"> </w:t>
      </w:r>
      <w:r w:rsidRPr="003C5EB8">
        <w:rPr>
          <w:lang w:val="en-GB"/>
        </w:rPr>
        <w:t>via</w:t>
      </w:r>
      <w:r w:rsidRPr="003C5EB8">
        <w:rPr>
          <w:spacing w:val="13"/>
          <w:lang w:val="en-GB"/>
        </w:rPr>
        <w:t xml:space="preserve"> </w:t>
      </w:r>
      <w:r w:rsidRPr="003C5EB8">
        <w:rPr>
          <w:spacing w:val="-1"/>
          <w:lang w:val="en-GB"/>
        </w:rPr>
        <w:t>the</w:t>
      </w:r>
      <w:r w:rsidRPr="003C5EB8">
        <w:rPr>
          <w:spacing w:val="13"/>
          <w:lang w:val="en-GB"/>
        </w:rPr>
        <w:t xml:space="preserve"> </w:t>
      </w:r>
      <w:r w:rsidR="00C166E7" w:rsidRPr="003C5EB8">
        <w:rPr>
          <w:spacing w:val="-1"/>
          <w:lang w:val="en-GB"/>
        </w:rPr>
        <w:t>auction tool</w:t>
      </w:r>
      <w:r w:rsidRPr="003C5EB8">
        <w:rPr>
          <w:spacing w:val="-1"/>
          <w:lang w:val="en-GB"/>
        </w:rPr>
        <w:t>.</w:t>
      </w:r>
      <w:r w:rsidRPr="003C5EB8">
        <w:rPr>
          <w:spacing w:val="11"/>
          <w:lang w:val="en-GB"/>
        </w:rPr>
        <w:t xml:space="preserve"> </w:t>
      </w:r>
      <w:r w:rsidRPr="003C5EB8">
        <w:rPr>
          <w:spacing w:val="-1"/>
          <w:lang w:val="en-GB"/>
        </w:rPr>
        <w:t>The</w:t>
      </w:r>
      <w:r w:rsidRPr="003C5EB8">
        <w:rPr>
          <w:spacing w:val="14"/>
          <w:lang w:val="en-GB"/>
        </w:rPr>
        <w:t xml:space="preserve"> </w:t>
      </w:r>
      <w:r w:rsidRPr="003C5EB8">
        <w:rPr>
          <w:spacing w:val="-1"/>
          <w:lang w:val="en-GB"/>
        </w:rPr>
        <w:t>date</w:t>
      </w:r>
      <w:r w:rsidRPr="003C5EB8">
        <w:rPr>
          <w:spacing w:val="13"/>
          <w:lang w:val="en-GB"/>
        </w:rPr>
        <w:t xml:space="preserve"> </w:t>
      </w:r>
      <w:r w:rsidRPr="003C5EB8">
        <w:rPr>
          <w:spacing w:val="-1"/>
          <w:lang w:val="en-GB"/>
        </w:rPr>
        <w:t>of</w:t>
      </w:r>
      <w:r w:rsidRPr="003C5EB8">
        <w:rPr>
          <w:rFonts w:ascii="Times New Roman"/>
          <w:spacing w:val="55"/>
          <w:lang w:val="en-GB"/>
        </w:rPr>
        <w:t xml:space="preserve"> </w:t>
      </w:r>
      <w:r w:rsidRPr="003C5EB8">
        <w:rPr>
          <w:spacing w:val="-1"/>
          <w:lang w:val="en-GB"/>
        </w:rPr>
        <w:t>issuance</w:t>
      </w:r>
      <w:r w:rsidRPr="003C5EB8">
        <w:rPr>
          <w:spacing w:val="25"/>
          <w:lang w:val="en-GB"/>
        </w:rPr>
        <w:t xml:space="preserve"> </w:t>
      </w:r>
      <w:r w:rsidRPr="003C5EB8">
        <w:rPr>
          <w:lang w:val="en-GB"/>
        </w:rPr>
        <w:t>of</w:t>
      </w:r>
      <w:r w:rsidRPr="003C5EB8">
        <w:rPr>
          <w:spacing w:val="26"/>
          <w:lang w:val="en-GB"/>
        </w:rPr>
        <w:t xml:space="preserve"> </w:t>
      </w:r>
      <w:r w:rsidRPr="003C5EB8">
        <w:rPr>
          <w:spacing w:val="-1"/>
          <w:lang w:val="en-GB"/>
        </w:rPr>
        <w:t>the</w:t>
      </w:r>
      <w:r w:rsidRPr="003C5EB8">
        <w:rPr>
          <w:spacing w:val="25"/>
          <w:lang w:val="en-GB"/>
        </w:rPr>
        <w:t xml:space="preserve"> </w:t>
      </w:r>
      <w:r w:rsidRPr="003C5EB8">
        <w:rPr>
          <w:spacing w:val="-1"/>
          <w:lang w:val="en-GB"/>
        </w:rPr>
        <w:t>invoice</w:t>
      </w:r>
      <w:r w:rsidRPr="003C5EB8">
        <w:rPr>
          <w:spacing w:val="26"/>
          <w:lang w:val="en-GB"/>
        </w:rPr>
        <w:t xml:space="preserve"> </w:t>
      </w:r>
      <w:r w:rsidRPr="003C5EB8">
        <w:rPr>
          <w:spacing w:val="-2"/>
          <w:lang w:val="en-GB"/>
        </w:rPr>
        <w:t>shall</w:t>
      </w:r>
      <w:r w:rsidRPr="003C5EB8">
        <w:rPr>
          <w:spacing w:val="26"/>
          <w:lang w:val="en-GB"/>
        </w:rPr>
        <w:t xml:space="preserve"> </w:t>
      </w:r>
      <w:r w:rsidRPr="003C5EB8">
        <w:rPr>
          <w:spacing w:val="-1"/>
          <w:lang w:val="en-GB"/>
        </w:rPr>
        <w:t>be</w:t>
      </w:r>
      <w:r w:rsidRPr="003C5EB8">
        <w:rPr>
          <w:spacing w:val="27"/>
          <w:lang w:val="en-GB"/>
        </w:rPr>
        <w:t xml:space="preserve"> </w:t>
      </w:r>
      <w:r w:rsidRPr="003C5EB8">
        <w:rPr>
          <w:spacing w:val="-1"/>
          <w:lang w:val="en-GB"/>
        </w:rPr>
        <w:t>the</w:t>
      </w:r>
      <w:r w:rsidRPr="003C5EB8">
        <w:rPr>
          <w:spacing w:val="25"/>
          <w:lang w:val="en-GB"/>
        </w:rPr>
        <w:t xml:space="preserve"> </w:t>
      </w:r>
      <w:r w:rsidRPr="003C5EB8">
        <w:rPr>
          <w:spacing w:val="-1"/>
          <w:lang w:val="en-GB"/>
        </w:rPr>
        <w:t>date</w:t>
      </w:r>
      <w:r w:rsidRPr="003C5EB8">
        <w:rPr>
          <w:spacing w:val="26"/>
          <w:lang w:val="en-GB"/>
        </w:rPr>
        <w:t xml:space="preserve"> </w:t>
      </w:r>
      <w:r w:rsidRPr="003C5EB8">
        <w:rPr>
          <w:lang w:val="en-GB"/>
        </w:rPr>
        <w:t>on</w:t>
      </w:r>
      <w:r w:rsidRPr="003C5EB8">
        <w:rPr>
          <w:spacing w:val="23"/>
          <w:lang w:val="en-GB"/>
        </w:rPr>
        <w:t xml:space="preserve"> </w:t>
      </w:r>
      <w:r w:rsidRPr="003C5EB8">
        <w:rPr>
          <w:spacing w:val="-1"/>
          <w:lang w:val="en-GB"/>
        </w:rPr>
        <w:t>which</w:t>
      </w:r>
      <w:r w:rsidRPr="003C5EB8">
        <w:rPr>
          <w:spacing w:val="26"/>
          <w:lang w:val="en-GB"/>
        </w:rPr>
        <w:t xml:space="preserve"> </w:t>
      </w:r>
      <w:r w:rsidRPr="003C5EB8">
        <w:rPr>
          <w:spacing w:val="-1"/>
          <w:lang w:val="en-GB"/>
        </w:rPr>
        <w:t>the</w:t>
      </w:r>
      <w:r w:rsidRPr="003C5EB8">
        <w:rPr>
          <w:spacing w:val="28"/>
          <w:lang w:val="en-GB"/>
        </w:rPr>
        <w:t xml:space="preserve"> </w:t>
      </w:r>
      <w:r w:rsidR="00812B79" w:rsidRPr="003C5EB8">
        <w:rPr>
          <w:lang w:val="en-GB"/>
        </w:rPr>
        <w:t>invoice</w:t>
      </w:r>
      <w:r w:rsidRPr="003C5EB8">
        <w:rPr>
          <w:spacing w:val="26"/>
          <w:lang w:val="en-GB"/>
        </w:rPr>
        <w:t xml:space="preserve"> </w:t>
      </w:r>
      <w:r w:rsidRPr="003C5EB8">
        <w:rPr>
          <w:spacing w:val="-1"/>
          <w:lang w:val="en-GB"/>
        </w:rPr>
        <w:t>is</w:t>
      </w:r>
      <w:r w:rsidRPr="003C5EB8">
        <w:rPr>
          <w:spacing w:val="26"/>
          <w:lang w:val="en-GB"/>
        </w:rPr>
        <w:t xml:space="preserve"> </w:t>
      </w:r>
      <w:r w:rsidRPr="003C5EB8">
        <w:rPr>
          <w:spacing w:val="-1"/>
          <w:lang w:val="en-GB"/>
        </w:rPr>
        <w:t>sent</w:t>
      </w:r>
      <w:r w:rsidRPr="003C5EB8">
        <w:rPr>
          <w:spacing w:val="24"/>
          <w:lang w:val="en-GB"/>
        </w:rPr>
        <w:t xml:space="preserve"> </w:t>
      </w:r>
      <w:r w:rsidR="00812B79" w:rsidRPr="003C5EB8">
        <w:rPr>
          <w:lang w:val="en-GB"/>
        </w:rPr>
        <w:t xml:space="preserve">by electronic means as specified by the </w:t>
      </w:r>
      <w:r w:rsidR="00C166E7" w:rsidRPr="003C5EB8">
        <w:rPr>
          <w:lang w:val="en-GB"/>
        </w:rPr>
        <w:t>allocation platform</w:t>
      </w:r>
      <w:r w:rsidR="00812B79" w:rsidRPr="003C5EB8">
        <w:rPr>
          <w:lang w:val="en-GB"/>
        </w:rPr>
        <w:t xml:space="preserve"> on its website </w:t>
      </w:r>
      <w:r w:rsidRPr="003C5EB8">
        <w:rPr>
          <w:lang w:val="en-GB"/>
        </w:rPr>
        <w:t>or</w:t>
      </w:r>
      <w:r w:rsidRPr="003C5EB8">
        <w:rPr>
          <w:spacing w:val="27"/>
          <w:lang w:val="en-GB"/>
        </w:rPr>
        <w:t xml:space="preserve"> </w:t>
      </w:r>
      <w:r w:rsidRPr="003C5EB8">
        <w:rPr>
          <w:spacing w:val="-2"/>
          <w:lang w:val="en-GB"/>
        </w:rPr>
        <w:t>the</w:t>
      </w:r>
      <w:r w:rsidRPr="003C5EB8">
        <w:rPr>
          <w:spacing w:val="27"/>
          <w:lang w:val="en-GB"/>
        </w:rPr>
        <w:t xml:space="preserve"> </w:t>
      </w:r>
      <w:r w:rsidRPr="003C5EB8">
        <w:rPr>
          <w:spacing w:val="-1"/>
          <w:lang w:val="en-GB"/>
        </w:rPr>
        <w:t>date</w:t>
      </w:r>
      <w:r w:rsidRPr="003C5EB8">
        <w:rPr>
          <w:spacing w:val="27"/>
          <w:lang w:val="en-GB"/>
        </w:rPr>
        <w:t xml:space="preserve"> </w:t>
      </w:r>
      <w:r w:rsidRPr="003C5EB8">
        <w:rPr>
          <w:spacing w:val="-1"/>
          <w:lang w:val="en-GB"/>
        </w:rPr>
        <w:t>when</w:t>
      </w:r>
      <w:r w:rsidRPr="003C5EB8">
        <w:rPr>
          <w:spacing w:val="27"/>
          <w:lang w:val="en-GB"/>
        </w:rPr>
        <w:t xml:space="preserve"> </w:t>
      </w:r>
      <w:r w:rsidRPr="003C5EB8">
        <w:rPr>
          <w:spacing w:val="-1"/>
          <w:lang w:val="en-GB"/>
        </w:rPr>
        <w:t>the</w:t>
      </w:r>
      <w:r w:rsidRPr="003C5EB8">
        <w:rPr>
          <w:rFonts w:ascii="Times New Roman"/>
          <w:spacing w:val="63"/>
          <w:lang w:val="en-GB"/>
        </w:rPr>
        <w:t xml:space="preserve"> </w:t>
      </w:r>
      <w:r w:rsidRPr="003C5EB8">
        <w:rPr>
          <w:spacing w:val="-1"/>
          <w:lang w:val="en-GB"/>
        </w:rPr>
        <w:t>invoice</w:t>
      </w:r>
      <w:r w:rsidRPr="003C5EB8">
        <w:rPr>
          <w:spacing w:val="1"/>
          <w:lang w:val="en-GB"/>
        </w:rPr>
        <w:t xml:space="preserve"> </w:t>
      </w:r>
      <w:r w:rsidRPr="003C5EB8">
        <w:rPr>
          <w:spacing w:val="-1"/>
          <w:lang w:val="en-GB"/>
        </w:rPr>
        <w:t>is</w:t>
      </w:r>
      <w:r w:rsidRPr="003C5EB8">
        <w:rPr>
          <w:lang w:val="en-GB"/>
        </w:rPr>
        <w:t xml:space="preserve"> </w:t>
      </w:r>
      <w:r w:rsidRPr="003C5EB8">
        <w:rPr>
          <w:spacing w:val="-1"/>
          <w:lang w:val="en-GB"/>
        </w:rPr>
        <w:t>made</w:t>
      </w:r>
      <w:r w:rsidRPr="003C5EB8">
        <w:rPr>
          <w:spacing w:val="1"/>
          <w:lang w:val="en-GB"/>
        </w:rPr>
        <w:t xml:space="preserve"> </w:t>
      </w:r>
      <w:r w:rsidRPr="003C5EB8">
        <w:rPr>
          <w:spacing w:val="-1"/>
          <w:lang w:val="en-GB"/>
        </w:rPr>
        <w:t>available</w:t>
      </w:r>
      <w:r w:rsidRPr="003C5EB8">
        <w:rPr>
          <w:spacing w:val="2"/>
          <w:lang w:val="en-GB"/>
        </w:rPr>
        <w:t xml:space="preserve"> </w:t>
      </w:r>
      <w:r w:rsidRPr="003C5EB8">
        <w:rPr>
          <w:spacing w:val="-1"/>
          <w:lang w:val="en-GB"/>
        </w:rPr>
        <w:t>via</w:t>
      </w:r>
      <w:r w:rsidRPr="003C5EB8">
        <w:rPr>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auction tool</w:t>
      </w:r>
      <w:r w:rsidRPr="003C5EB8">
        <w:rPr>
          <w:spacing w:val="1"/>
          <w:lang w:val="en-GB"/>
        </w:rPr>
        <w:t xml:space="preserve"> </w:t>
      </w:r>
      <w:r w:rsidRPr="003C5EB8">
        <w:rPr>
          <w:spacing w:val="-1"/>
          <w:lang w:val="en-GB"/>
        </w:rPr>
        <w:t>if</w:t>
      </w:r>
      <w:r w:rsidRPr="003C5EB8">
        <w:rPr>
          <w:lang w:val="en-GB"/>
        </w:rPr>
        <w:t xml:space="preserve"> </w:t>
      </w:r>
      <w:r w:rsidRPr="003C5EB8">
        <w:rPr>
          <w:spacing w:val="-1"/>
          <w:lang w:val="en-GB"/>
        </w:rPr>
        <w:t>this</w:t>
      </w:r>
      <w:r w:rsidRPr="003C5EB8">
        <w:rPr>
          <w:lang w:val="en-GB"/>
        </w:rPr>
        <w:t xml:space="preserve"> </w:t>
      </w:r>
      <w:r w:rsidRPr="003C5EB8">
        <w:rPr>
          <w:spacing w:val="-1"/>
          <w:lang w:val="en-GB"/>
        </w:rPr>
        <w:t>is done</w:t>
      </w:r>
      <w:r w:rsidRPr="003C5EB8">
        <w:rPr>
          <w:spacing w:val="1"/>
          <w:lang w:val="en-GB"/>
        </w:rPr>
        <w:t xml:space="preserve"> </w:t>
      </w:r>
      <w:r w:rsidRPr="003C5EB8">
        <w:rPr>
          <w:spacing w:val="-1"/>
          <w:lang w:val="en-GB"/>
        </w:rPr>
        <w:t xml:space="preserve">during </w:t>
      </w:r>
      <w:r w:rsidR="00AF062B" w:rsidRPr="003C5EB8">
        <w:rPr>
          <w:spacing w:val="-1"/>
          <w:lang w:val="en-GB"/>
        </w:rPr>
        <w:t>working hour</w:t>
      </w:r>
      <w:r w:rsidRPr="003C5EB8">
        <w:rPr>
          <w:spacing w:val="-1"/>
          <w:lang w:val="en-GB"/>
        </w:rPr>
        <w:t>s</w:t>
      </w:r>
      <w:r w:rsidRPr="003C5EB8">
        <w:rPr>
          <w:spacing w:val="1"/>
          <w:lang w:val="en-GB"/>
        </w:rPr>
        <w:t xml:space="preserve"> </w:t>
      </w:r>
      <w:r w:rsidRPr="003C5EB8">
        <w:rPr>
          <w:lang w:val="en-GB"/>
        </w:rPr>
        <w:t xml:space="preserve">or </w:t>
      </w:r>
      <w:r w:rsidRPr="003C5EB8">
        <w:rPr>
          <w:spacing w:val="-1"/>
          <w:lang w:val="en-GB"/>
        </w:rPr>
        <w:t>the</w:t>
      </w:r>
      <w:r w:rsidRPr="003C5EB8">
        <w:rPr>
          <w:spacing w:val="1"/>
          <w:lang w:val="en-GB"/>
        </w:rPr>
        <w:t xml:space="preserve"> </w:t>
      </w:r>
      <w:r w:rsidRPr="003C5EB8">
        <w:rPr>
          <w:spacing w:val="-2"/>
          <w:lang w:val="en-GB"/>
        </w:rPr>
        <w:t>next</w:t>
      </w:r>
      <w:r w:rsidR="00A528A9" w:rsidRPr="003C5EB8">
        <w:rPr>
          <w:spacing w:val="-2"/>
          <w:lang w:val="en-GB"/>
        </w:rPr>
        <w:t xml:space="preserve"> </w:t>
      </w:r>
      <w:r w:rsidR="00AF062B" w:rsidRPr="003C5EB8">
        <w:rPr>
          <w:spacing w:val="-2"/>
          <w:lang w:val="en-GB"/>
        </w:rPr>
        <w:t>working day</w:t>
      </w:r>
      <w:r w:rsidRPr="003C5EB8">
        <w:rPr>
          <w:spacing w:val="1"/>
          <w:lang w:val="en-GB"/>
        </w:rPr>
        <w:t xml:space="preserve"> </w:t>
      </w:r>
      <w:r w:rsidRPr="003C5EB8">
        <w:rPr>
          <w:spacing w:val="-1"/>
          <w:lang w:val="en-GB"/>
        </w:rPr>
        <w:t>if</w:t>
      </w:r>
      <w:r w:rsidRPr="003C5EB8">
        <w:rPr>
          <w:lang w:val="en-GB"/>
        </w:rPr>
        <w:t xml:space="preserve"> </w:t>
      </w:r>
      <w:r w:rsidRPr="003C5EB8">
        <w:rPr>
          <w:spacing w:val="-1"/>
          <w:lang w:val="en-GB"/>
        </w:rPr>
        <w:t>sent</w:t>
      </w:r>
      <w:r w:rsidRPr="003C5EB8">
        <w:rPr>
          <w:lang w:val="en-GB"/>
        </w:rPr>
        <w:t xml:space="preserve"> </w:t>
      </w:r>
      <w:r w:rsidRPr="003C5EB8">
        <w:rPr>
          <w:spacing w:val="-1"/>
          <w:lang w:val="en-GB"/>
        </w:rPr>
        <w:t>after</w:t>
      </w:r>
      <w:r w:rsidRPr="003C5EB8">
        <w:rPr>
          <w:spacing w:val="1"/>
          <w:lang w:val="en-GB"/>
        </w:rPr>
        <w:t xml:space="preserve"> </w:t>
      </w:r>
      <w:r w:rsidR="00AF062B" w:rsidRPr="003C5EB8">
        <w:rPr>
          <w:spacing w:val="-1"/>
          <w:lang w:val="en-GB"/>
        </w:rPr>
        <w:t>working hour</w:t>
      </w:r>
      <w:r w:rsidRPr="003C5EB8">
        <w:rPr>
          <w:spacing w:val="-1"/>
          <w:lang w:val="en-GB"/>
        </w:rPr>
        <w:t>s.</w:t>
      </w:r>
    </w:p>
    <w:p w14:paraId="2E0E2330" w14:textId="1B2C5CB3" w:rsidR="003041E4" w:rsidRPr="003C5EB8" w:rsidRDefault="00B300E8">
      <w:pPr>
        <w:pStyle w:val="BodyText"/>
        <w:numPr>
          <w:ilvl w:val="0"/>
          <w:numId w:val="15"/>
        </w:numPr>
        <w:tabs>
          <w:tab w:val="left" w:pos="856"/>
        </w:tabs>
        <w:spacing w:before="196"/>
        <w:ind w:right="146"/>
        <w:jc w:val="both"/>
        <w:rPr>
          <w:lang w:val="en-GB"/>
        </w:rPr>
      </w:pPr>
      <w:r w:rsidRPr="003C5EB8">
        <w:rPr>
          <w:spacing w:val="-1"/>
          <w:lang w:val="en-GB"/>
        </w:rPr>
        <w:t>In</w:t>
      </w:r>
      <w:r w:rsidRPr="003C5EB8">
        <w:rPr>
          <w:spacing w:val="28"/>
          <w:lang w:val="en-GB"/>
        </w:rPr>
        <w:t xml:space="preserve"> </w:t>
      </w:r>
      <w:r w:rsidRPr="003C5EB8">
        <w:rPr>
          <w:spacing w:val="-1"/>
          <w:lang w:val="en-GB"/>
        </w:rPr>
        <w:t>the</w:t>
      </w:r>
      <w:r w:rsidRPr="003C5EB8">
        <w:rPr>
          <w:spacing w:val="31"/>
          <w:lang w:val="en-GB"/>
        </w:rPr>
        <w:t xml:space="preserve"> </w:t>
      </w:r>
      <w:r w:rsidRPr="003C5EB8">
        <w:rPr>
          <w:spacing w:val="-1"/>
          <w:lang w:val="en-GB"/>
        </w:rPr>
        <w:t>cases</w:t>
      </w:r>
      <w:r w:rsidRPr="003C5EB8">
        <w:rPr>
          <w:spacing w:val="27"/>
          <w:lang w:val="en-GB"/>
        </w:rPr>
        <w:t xml:space="preserve"> </w:t>
      </w:r>
      <w:r w:rsidRPr="003C5EB8">
        <w:rPr>
          <w:lang w:val="en-GB"/>
        </w:rPr>
        <w:t>of</w:t>
      </w:r>
      <w:r w:rsidRPr="003C5EB8">
        <w:rPr>
          <w:spacing w:val="30"/>
          <w:lang w:val="en-GB"/>
        </w:rPr>
        <w:t xml:space="preserve"> </w:t>
      </w:r>
      <w:r w:rsidRPr="003C5EB8">
        <w:rPr>
          <w:spacing w:val="-1"/>
          <w:lang w:val="en-GB"/>
        </w:rPr>
        <w:t>curtailment</w:t>
      </w:r>
      <w:r w:rsidRPr="003C5EB8">
        <w:rPr>
          <w:spacing w:val="30"/>
          <w:lang w:val="en-GB"/>
        </w:rPr>
        <w:t xml:space="preserve"> </w:t>
      </w:r>
      <w:r w:rsidRPr="003C5EB8">
        <w:rPr>
          <w:lang w:val="en-GB"/>
        </w:rPr>
        <w:t>of</w:t>
      </w:r>
      <w:r w:rsidRPr="003C5EB8">
        <w:rPr>
          <w:spacing w:val="28"/>
          <w:lang w:val="en-GB"/>
        </w:rPr>
        <w:t xml:space="preserve"> </w:t>
      </w:r>
      <w:r w:rsidR="00AF062B" w:rsidRPr="003C5EB8">
        <w:rPr>
          <w:spacing w:val="-1"/>
          <w:lang w:val="en-GB"/>
        </w:rPr>
        <w:t>long-term transmission right</w:t>
      </w:r>
      <w:r w:rsidRPr="003C5EB8">
        <w:rPr>
          <w:spacing w:val="-1"/>
          <w:lang w:val="en-GB"/>
        </w:rPr>
        <w:t>s,</w:t>
      </w:r>
      <w:r w:rsidRPr="003C5EB8">
        <w:rPr>
          <w:spacing w:val="29"/>
          <w:lang w:val="en-GB"/>
        </w:rPr>
        <w:t xml:space="preserve"> </w:t>
      </w:r>
      <w:r w:rsidRPr="003C5EB8">
        <w:rPr>
          <w:spacing w:val="-1"/>
          <w:lang w:val="en-GB"/>
        </w:rPr>
        <w:t>return</w:t>
      </w:r>
      <w:r w:rsidRPr="003C5EB8">
        <w:rPr>
          <w:spacing w:val="27"/>
          <w:lang w:val="en-GB"/>
        </w:rPr>
        <w:t xml:space="preserve"> </w:t>
      </w:r>
      <w:r w:rsidRPr="003C5EB8">
        <w:rPr>
          <w:lang w:val="en-GB"/>
        </w:rPr>
        <w:t>of</w:t>
      </w:r>
      <w:r w:rsidRPr="003C5EB8">
        <w:rPr>
          <w:spacing w:val="27"/>
          <w:lang w:val="en-GB"/>
        </w:rPr>
        <w:t xml:space="preserve"> </w:t>
      </w:r>
      <w:r w:rsidR="00AF062B" w:rsidRPr="003C5EB8">
        <w:rPr>
          <w:lang w:val="en-GB"/>
        </w:rPr>
        <w:t>long-term transmission right</w:t>
      </w:r>
      <w:r w:rsidRPr="003C5EB8">
        <w:rPr>
          <w:spacing w:val="-1"/>
          <w:lang w:val="en-GB"/>
        </w:rPr>
        <w:t>s</w:t>
      </w:r>
      <w:r w:rsidRPr="003C5EB8">
        <w:rPr>
          <w:spacing w:val="48"/>
          <w:lang w:val="en-GB"/>
        </w:rPr>
        <w:t xml:space="preserve"> </w:t>
      </w:r>
      <w:r w:rsidRPr="003C5EB8">
        <w:rPr>
          <w:spacing w:val="-1"/>
          <w:lang w:val="en-GB"/>
        </w:rPr>
        <w:t>according</w:t>
      </w:r>
      <w:r w:rsidRPr="003C5EB8">
        <w:rPr>
          <w:spacing w:val="47"/>
          <w:lang w:val="en-GB"/>
        </w:rPr>
        <w:t xml:space="preserve"> </w:t>
      </w:r>
      <w:r w:rsidRPr="003C5EB8">
        <w:rPr>
          <w:lang w:val="en-GB"/>
        </w:rPr>
        <w:t xml:space="preserve">to </w:t>
      </w:r>
      <w:r w:rsidRPr="003C5EB8">
        <w:rPr>
          <w:spacing w:val="-1"/>
          <w:lang w:val="en-GB"/>
        </w:rPr>
        <w:t>Article</w:t>
      </w:r>
      <w:r w:rsidRPr="003C5EB8">
        <w:rPr>
          <w:spacing w:val="46"/>
          <w:lang w:val="en-GB"/>
        </w:rPr>
        <w:t xml:space="preserve"> </w:t>
      </w:r>
      <w:r w:rsidRPr="003C5EB8">
        <w:rPr>
          <w:lang w:val="en-GB"/>
        </w:rPr>
        <w:t>40</w:t>
      </w:r>
      <w:r w:rsidRPr="003C5EB8">
        <w:rPr>
          <w:spacing w:val="46"/>
          <w:lang w:val="en-GB"/>
        </w:rPr>
        <w:t xml:space="preserve"> </w:t>
      </w:r>
      <w:r w:rsidRPr="003C5EB8">
        <w:rPr>
          <w:lang w:val="en-GB"/>
        </w:rPr>
        <w:t>or</w:t>
      </w:r>
      <w:r w:rsidRPr="003C5EB8">
        <w:rPr>
          <w:spacing w:val="49"/>
          <w:lang w:val="en-GB"/>
        </w:rPr>
        <w:t xml:space="preserve"> </w:t>
      </w:r>
      <w:r w:rsidRPr="003C5EB8">
        <w:rPr>
          <w:spacing w:val="-1"/>
          <w:lang w:val="en-GB"/>
        </w:rPr>
        <w:t>remuneration</w:t>
      </w:r>
      <w:r w:rsidRPr="003C5EB8">
        <w:rPr>
          <w:spacing w:val="45"/>
          <w:lang w:val="en-GB"/>
        </w:rPr>
        <w:t xml:space="preserve"> </w:t>
      </w:r>
      <w:r w:rsidRPr="003C5EB8">
        <w:rPr>
          <w:lang w:val="en-GB"/>
        </w:rPr>
        <w:t>of</w:t>
      </w:r>
      <w:r w:rsidRPr="003C5EB8">
        <w:rPr>
          <w:spacing w:val="48"/>
          <w:lang w:val="en-GB"/>
        </w:rPr>
        <w:t xml:space="preserve"> </w:t>
      </w:r>
      <w:r w:rsidR="00AF062B" w:rsidRPr="003C5EB8">
        <w:rPr>
          <w:spacing w:val="-1"/>
          <w:lang w:val="en-GB"/>
        </w:rPr>
        <w:t>long-term transmission right</w:t>
      </w:r>
      <w:r w:rsidRPr="003C5EB8">
        <w:rPr>
          <w:spacing w:val="-1"/>
          <w:lang w:val="en-GB"/>
        </w:rPr>
        <w:t>s</w:t>
      </w:r>
      <w:r w:rsidRPr="003C5EB8">
        <w:rPr>
          <w:spacing w:val="48"/>
          <w:lang w:val="en-GB"/>
        </w:rPr>
        <w:t xml:space="preserve"> </w:t>
      </w:r>
      <w:r w:rsidRPr="003C5EB8">
        <w:rPr>
          <w:spacing w:val="-1"/>
          <w:lang w:val="en-GB"/>
        </w:rPr>
        <w:t>according</w:t>
      </w:r>
      <w:r w:rsidRPr="003C5EB8">
        <w:rPr>
          <w:spacing w:val="47"/>
          <w:lang w:val="en-GB"/>
        </w:rPr>
        <w:t xml:space="preserve"> </w:t>
      </w:r>
      <w:r w:rsidRPr="003C5EB8">
        <w:rPr>
          <w:spacing w:val="-1"/>
          <w:lang w:val="en-GB"/>
        </w:rPr>
        <w:t>to</w:t>
      </w:r>
      <w:r w:rsidRPr="003C5EB8">
        <w:rPr>
          <w:lang w:val="en-GB"/>
        </w:rPr>
        <w:t xml:space="preserve"> </w:t>
      </w:r>
      <w:r w:rsidRPr="003C5EB8">
        <w:rPr>
          <w:spacing w:val="-1"/>
          <w:lang w:val="en-GB"/>
        </w:rPr>
        <w:t>Article</w:t>
      </w:r>
      <w:r w:rsidRPr="003C5EB8">
        <w:rPr>
          <w:spacing w:val="49"/>
          <w:lang w:val="en-GB"/>
        </w:rPr>
        <w:t xml:space="preserve"> </w:t>
      </w:r>
      <w:r w:rsidRPr="003C5EB8">
        <w:rPr>
          <w:lang w:val="en-GB"/>
        </w:rPr>
        <w:t>48,</w:t>
      </w:r>
      <w:r w:rsidRPr="003C5EB8">
        <w:rPr>
          <w:spacing w:val="48"/>
          <w:lang w:val="en-GB"/>
        </w:rPr>
        <w:t xml:space="preserve"> </w:t>
      </w:r>
      <w:r w:rsidRPr="003C5EB8">
        <w:rPr>
          <w:spacing w:val="-2"/>
          <w:lang w:val="en-GB"/>
        </w:rPr>
        <w:t>the</w:t>
      </w:r>
      <w:r w:rsidRPr="003C5EB8">
        <w:rPr>
          <w:lang w:val="en-GB"/>
        </w:rPr>
        <w:t xml:space="preserve"> </w:t>
      </w:r>
      <w:r w:rsidRPr="003C5EB8">
        <w:rPr>
          <w:spacing w:val="-1"/>
          <w:lang w:val="en-GB"/>
        </w:rPr>
        <w:t>invoices</w:t>
      </w:r>
      <w:r w:rsidRPr="003C5EB8">
        <w:rPr>
          <w:spacing w:val="48"/>
          <w:lang w:val="en-GB"/>
        </w:rPr>
        <w:t xml:space="preserve"> </w:t>
      </w:r>
      <w:r w:rsidRPr="003C5EB8">
        <w:rPr>
          <w:spacing w:val="-1"/>
          <w:lang w:val="en-GB"/>
        </w:rPr>
        <w:t>shall</w:t>
      </w:r>
      <w:r w:rsidRPr="003C5EB8">
        <w:rPr>
          <w:spacing w:val="48"/>
          <w:lang w:val="en-GB"/>
        </w:rPr>
        <w:t xml:space="preserve"> </w:t>
      </w:r>
      <w:r w:rsidRPr="003C5EB8">
        <w:rPr>
          <w:spacing w:val="-1"/>
          <w:lang w:val="en-GB"/>
        </w:rPr>
        <w:t>take</w:t>
      </w:r>
      <w:r w:rsidRPr="003C5EB8">
        <w:rPr>
          <w:lang w:val="en-GB"/>
        </w:rPr>
        <w:t xml:space="preserve"> </w:t>
      </w:r>
      <w:r w:rsidRPr="003C5EB8">
        <w:rPr>
          <w:spacing w:val="-1"/>
          <w:lang w:val="en-GB"/>
        </w:rPr>
        <w:t>into</w:t>
      </w:r>
      <w:r w:rsidRPr="003C5EB8">
        <w:rPr>
          <w:spacing w:val="49"/>
          <w:lang w:val="en-GB"/>
        </w:rPr>
        <w:t xml:space="preserve"> </w:t>
      </w:r>
      <w:r w:rsidRPr="003C5EB8">
        <w:rPr>
          <w:spacing w:val="-1"/>
          <w:lang w:val="en-GB"/>
        </w:rPr>
        <w:t>account</w:t>
      </w:r>
      <w:r w:rsidRPr="003C5EB8">
        <w:rPr>
          <w:spacing w:val="48"/>
          <w:lang w:val="en-GB"/>
        </w:rPr>
        <w:t xml:space="preserve"> </w:t>
      </w:r>
      <w:r w:rsidRPr="003C5EB8">
        <w:rPr>
          <w:spacing w:val="-1"/>
          <w:lang w:val="en-GB"/>
        </w:rPr>
        <w:t>any</w:t>
      </w:r>
      <w:r w:rsidRPr="003C5EB8">
        <w:rPr>
          <w:lang w:val="en-GB"/>
        </w:rPr>
        <w:t xml:space="preserve"> </w:t>
      </w:r>
      <w:r w:rsidRPr="003C5EB8">
        <w:rPr>
          <w:spacing w:val="-1"/>
          <w:lang w:val="en-GB"/>
        </w:rPr>
        <w:t>payments</w:t>
      </w:r>
      <w:r w:rsidRPr="003C5EB8">
        <w:rPr>
          <w:spacing w:val="46"/>
          <w:lang w:val="en-GB"/>
        </w:rPr>
        <w:t xml:space="preserve"> </w:t>
      </w:r>
      <w:r w:rsidRPr="003C5EB8">
        <w:rPr>
          <w:lang w:val="en-GB"/>
        </w:rPr>
        <w:t xml:space="preserve">to </w:t>
      </w:r>
      <w:r w:rsidRPr="003C5EB8">
        <w:rPr>
          <w:spacing w:val="-1"/>
          <w:lang w:val="en-GB"/>
        </w:rPr>
        <w:t>be</w:t>
      </w:r>
      <w:r w:rsidRPr="003C5EB8">
        <w:rPr>
          <w:rFonts w:ascii="Times New Roman"/>
          <w:spacing w:val="55"/>
          <w:lang w:val="en-GB"/>
        </w:rPr>
        <w:t xml:space="preserve"> </w:t>
      </w:r>
      <w:r w:rsidRPr="003C5EB8">
        <w:rPr>
          <w:spacing w:val="-1"/>
          <w:lang w:val="en-GB"/>
        </w:rPr>
        <w:t>credited</w:t>
      </w:r>
      <w:r w:rsidRPr="003C5EB8">
        <w:rPr>
          <w:spacing w:val="9"/>
          <w:lang w:val="en-GB"/>
        </w:rPr>
        <w:t xml:space="preserve"> </w:t>
      </w:r>
      <w:r w:rsidRPr="003C5EB8">
        <w:rPr>
          <w:spacing w:val="-1"/>
          <w:lang w:val="en-GB"/>
        </w:rPr>
        <w:t>to</w:t>
      </w:r>
      <w:r w:rsidRPr="003C5EB8">
        <w:rPr>
          <w:spacing w:val="12"/>
          <w:lang w:val="en-GB"/>
        </w:rPr>
        <w:t xml:space="preserve"> </w:t>
      </w:r>
      <w:r w:rsidRPr="003C5EB8">
        <w:rPr>
          <w:spacing w:val="-2"/>
          <w:lang w:val="en-GB"/>
        </w:rPr>
        <w:t>the</w:t>
      </w:r>
      <w:r w:rsidRPr="003C5EB8">
        <w:rPr>
          <w:spacing w:val="11"/>
          <w:lang w:val="en-GB"/>
        </w:rPr>
        <w:t xml:space="preserve"> </w:t>
      </w:r>
      <w:r w:rsidR="006379DF" w:rsidRPr="003C5EB8">
        <w:rPr>
          <w:spacing w:val="-1"/>
          <w:lang w:val="en-GB"/>
        </w:rPr>
        <w:t>registered participant</w:t>
      </w:r>
      <w:r w:rsidRPr="003C5EB8">
        <w:rPr>
          <w:spacing w:val="-1"/>
          <w:lang w:val="en-GB"/>
        </w:rPr>
        <w:t>.</w:t>
      </w:r>
      <w:r w:rsidRPr="003C5EB8">
        <w:rPr>
          <w:spacing w:val="9"/>
          <w:lang w:val="en-GB"/>
        </w:rPr>
        <w:t xml:space="preserve"> </w:t>
      </w:r>
      <w:r w:rsidRPr="003C5EB8">
        <w:rPr>
          <w:spacing w:val="-2"/>
          <w:lang w:val="en-GB"/>
        </w:rPr>
        <w:t>The</w:t>
      </w:r>
      <w:r w:rsidRPr="003C5EB8">
        <w:rPr>
          <w:spacing w:val="12"/>
          <w:lang w:val="en-GB"/>
        </w:rPr>
        <w:t xml:space="preserve"> </w:t>
      </w:r>
      <w:r w:rsidRPr="003C5EB8">
        <w:rPr>
          <w:spacing w:val="-1"/>
          <w:lang w:val="en-GB"/>
        </w:rPr>
        <w:t>payments</w:t>
      </w:r>
      <w:r w:rsidRPr="003C5EB8">
        <w:rPr>
          <w:spacing w:val="10"/>
          <w:lang w:val="en-GB"/>
        </w:rPr>
        <w:t xml:space="preserve"> </w:t>
      </w:r>
      <w:r w:rsidRPr="003C5EB8">
        <w:rPr>
          <w:lang w:val="en-GB"/>
        </w:rPr>
        <w:t>to</w:t>
      </w:r>
      <w:r w:rsidRPr="003C5EB8">
        <w:rPr>
          <w:spacing w:val="12"/>
          <w:lang w:val="en-GB"/>
        </w:rPr>
        <w:t xml:space="preserve"> </w:t>
      </w:r>
      <w:r w:rsidRPr="003C5EB8">
        <w:rPr>
          <w:spacing w:val="-2"/>
          <w:lang w:val="en-GB"/>
        </w:rPr>
        <w:t>be</w:t>
      </w:r>
      <w:r w:rsidRPr="003C5EB8">
        <w:rPr>
          <w:spacing w:val="12"/>
          <w:lang w:val="en-GB"/>
        </w:rPr>
        <w:t xml:space="preserve"> </w:t>
      </w:r>
      <w:r w:rsidRPr="003C5EB8">
        <w:rPr>
          <w:spacing w:val="-1"/>
          <w:lang w:val="en-GB"/>
        </w:rPr>
        <w:t>credited</w:t>
      </w:r>
      <w:r w:rsidRPr="003C5EB8">
        <w:rPr>
          <w:spacing w:val="9"/>
          <w:lang w:val="en-GB"/>
        </w:rPr>
        <w:t xml:space="preserve"> </w:t>
      </w:r>
      <w:r w:rsidRPr="003C5EB8">
        <w:rPr>
          <w:spacing w:val="-1"/>
          <w:lang w:val="en-GB"/>
        </w:rPr>
        <w:t>to</w:t>
      </w:r>
      <w:r w:rsidRPr="003C5EB8">
        <w:rPr>
          <w:spacing w:val="12"/>
          <w:lang w:val="en-GB"/>
        </w:rPr>
        <w:t xml:space="preserve"> </w:t>
      </w:r>
      <w:r w:rsidRPr="003C5EB8">
        <w:rPr>
          <w:spacing w:val="-2"/>
          <w:lang w:val="en-GB"/>
        </w:rPr>
        <w:t>the</w:t>
      </w:r>
      <w:r w:rsidRPr="003C5EB8">
        <w:rPr>
          <w:spacing w:val="11"/>
          <w:lang w:val="en-GB"/>
        </w:rPr>
        <w:t xml:space="preserve"> </w:t>
      </w:r>
      <w:r w:rsidR="006379DF" w:rsidRPr="003C5EB8">
        <w:rPr>
          <w:spacing w:val="-1"/>
          <w:lang w:val="en-GB"/>
        </w:rPr>
        <w:t>registered participant</w:t>
      </w:r>
      <w:r w:rsidRPr="003C5EB8">
        <w:rPr>
          <w:spacing w:val="-1"/>
          <w:lang w:val="en-GB"/>
        </w:rPr>
        <w:t>s</w:t>
      </w:r>
      <w:r w:rsidRPr="003C5EB8">
        <w:rPr>
          <w:spacing w:val="-2"/>
          <w:lang w:val="en-GB"/>
        </w:rPr>
        <w:t xml:space="preserve"> </w:t>
      </w:r>
      <w:r w:rsidRPr="003C5EB8">
        <w:rPr>
          <w:spacing w:val="-1"/>
          <w:lang w:val="en-GB"/>
        </w:rPr>
        <w:t>shall:</w:t>
      </w:r>
    </w:p>
    <w:p w14:paraId="2E0E2331" w14:textId="77777777" w:rsidR="003041E4" w:rsidRPr="003C5EB8" w:rsidRDefault="003041E4">
      <w:pPr>
        <w:spacing w:before="4"/>
        <w:rPr>
          <w:rFonts w:ascii="Calibri" w:eastAsia="Calibri" w:hAnsi="Calibri" w:cs="Calibri"/>
          <w:sz w:val="16"/>
          <w:szCs w:val="16"/>
          <w:lang w:val="en-GB"/>
        </w:rPr>
      </w:pPr>
    </w:p>
    <w:p w14:paraId="2E0E2332" w14:textId="11E7CBB8" w:rsidR="003041E4" w:rsidRPr="003C5EB8" w:rsidRDefault="00B300E8">
      <w:pPr>
        <w:pStyle w:val="BodyText"/>
        <w:numPr>
          <w:ilvl w:val="1"/>
          <w:numId w:val="15"/>
        </w:numPr>
        <w:tabs>
          <w:tab w:val="left" w:pos="1488"/>
        </w:tabs>
        <w:spacing w:line="242" w:lineRule="auto"/>
        <w:ind w:right="148"/>
        <w:jc w:val="both"/>
        <w:rPr>
          <w:lang w:val="en-GB"/>
        </w:rPr>
      </w:pPr>
      <w:r w:rsidRPr="003C5EB8">
        <w:rPr>
          <w:spacing w:val="-1"/>
          <w:lang w:val="en-GB"/>
        </w:rPr>
        <w:t>be</w:t>
      </w:r>
      <w:r w:rsidRPr="003C5EB8">
        <w:rPr>
          <w:spacing w:val="8"/>
          <w:lang w:val="en-GB"/>
        </w:rPr>
        <w:t xml:space="preserve"> </w:t>
      </w:r>
      <w:r w:rsidRPr="003C5EB8">
        <w:rPr>
          <w:spacing w:val="-1"/>
          <w:lang w:val="en-GB"/>
        </w:rPr>
        <w:t>settled</w:t>
      </w:r>
      <w:r w:rsidRPr="003C5EB8">
        <w:rPr>
          <w:spacing w:val="6"/>
          <w:lang w:val="en-GB"/>
        </w:rPr>
        <w:t xml:space="preserve"> </w:t>
      </w:r>
      <w:r w:rsidRPr="003C5EB8">
        <w:rPr>
          <w:spacing w:val="-1"/>
          <w:lang w:val="en-GB"/>
        </w:rPr>
        <w:t>through</w:t>
      </w:r>
      <w:r w:rsidRPr="003C5EB8">
        <w:rPr>
          <w:spacing w:val="6"/>
          <w:lang w:val="en-GB"/>
        </w:rPr>
        <w:t xml:space="preserve"> </w:t>
      </w:r>
      <w:r w:rsidRPr="003C5EB8">
        <w:rPr>
          <w:spacing w:val="-1"/>
          <w:lang w:val="en-GB"/>
        </w:rPr>
        <w:t>self</w:t>
      </w:r>
      <w:r w:rsidRPr="003C5EB8">
        <w:rPr>
          <w:spacing w:val="8"/>
          <w:lang w:val="en-GB"/>
        </w:rPr>
        <w:t xml:space="preserve"> </w:t>
      </w:r>
      <w:r w:rsidRPr="003C5EB8">
        <w:rPr>
          <w:spacing w:val="-1"/>
          <w:lang w:val="en-GB"/>
        </w:rPr>
        <w:t>billing</w:t>
      </w:r>
      <w:r w:rsidRPr="003C5EB8">
        <w:rPr>
          <w:spacing w:val="6"/>
          <w:lang w:val="en-GB"/>
        </w:rPr>
        <w:t xml:space="preserve"> </w:t>
      </w:r>
      <w:r w:rsidRPr="003C5EB8">
        <w:rPr>
          <w:spacing w:val="-1"/>
          <w:lang w:val="en-GB"/>
        </w:rPr>
        <w:t>mechanism</w:t>
      </w:r>
      <w:r w:rsidRPr="003C5EB8">
        <w:rPr>
          <w:spacing w:val="6"/>
          <w:lang w:val="en-GB"/>
        </w:rPr>
        <w:t xml:space="preserve"> </w:t>
      </w:r>
      <w:r w:rsidRPr="003C5EB8">
        <w:rPr>
          <w:spacing w:val="-1"/>
          <w:lang w:val="en-GB"/>
        </w:rPr>
        <w:t>which</w:t>
      </w:r>
      <w:r w:rsidRPr="003C5EB8">
        <w:rPr>
          <w:spacing w:val="6"/>
          <w:lang w:val="en-GB"/>
        </w:rPr>
        <w:t xml:space="preserve"> </w:t>
      </w:r>
      <w:r w:rsidRPr="003C5EB8">
        <w:rPr>
          <w:spacing w:val="-1"/>
          <w:lang w:val="en-GB"/>
        </w:rPr>
        <w:t>shall</w:t>
      </w:r>
      <w:r w:rsidRPr="003C5EB8">
        <w:rPr>
          <w:spacing w:val="8"/>
          <w:lang w:val="en-GB"/>
        </w:rPr>
        <w:t xml:space="preserve"> </w:t>
      </w:r>
      <w:r w:rsidRPr="003C5EB8">
        <w:rPr>
          <w:spacing w:val="-1"/>
          <w:lang w:val="en-GB"/>
        </w:rPr>
        <w:t>allow</w:t>
      </w:r>
      <w:r w:rsidRPr="003C5EB8">
        <w:rPr>
          <w:spacing w:val="8"/>
          <w:lang w:val="en-GB"/>
        </w:rPr>
        <w:t xml:space="preserve"> </w:t>
      </w:r>
      <w:r w:rsidRPr="003C5EB8">
        <w:rPr>
          <w:spacing w:val="-1"/>
          <w:lang w:val="en-GB"/>
        </w:rPr>
        <w:t>the</w:t>
      </w:r>
      <w:r w:rsidRPr="003C5EB8">
        <w:rPr>
          <w:spacing w:val="8"/>
          <w:lang w:val="en-GB"/>
        </w:rPr>
        <w:t xml:space="preserve"> </w:t>
      </w:r>
      <w:r w:rsidR="00C166E7" w:rsidRPr="003C5EB8">
        <w:rPr>
          <w:spacing w:val="-1"/>
          <w:lang w:val="en-GB"/>
        </w:rPr>
        <w:t>allocation platform</w:t>
      </w:r>
      <w:r w:rsidRPr="003C5EB8">
        <w:rPr>
          <w:spacing w:val="8"/>
          <w:lang w:val="en-GB"/>
        </w:rPr>
        <w:t xml:space="preserve"> </w:t>
      </w:r>
      <w:r w:rsidRPr="003C5EB8">
        <w:rPr>
          <w:spacing w:val="-1"/>
          <w:lang w:val="en-GB"/>
        </w:rPr>
        <w:t>to</w:t>
      </w:r>
      <w:r w:rsidRPr="003C5EB8">
        <w:rPr>
          <w:rFonts w:ascii="Times New Roman"/>
          <w:spacing w:val="69"/>
          <w:lang w:val="en-GB"/>
        </w:rPr>
        <w:t xml:space="preserve"> </w:t>
      </w:r>
      <w:r w:rsidRPr="003C5EB8">
        <w:rPr>
          <w:spacing w:val="-1"/>
          <w:lang w:val="en-GB"/>
        </w:rPr>
        <w:t>issue</w:t>
      </w:r>
      <w:r w:rsidRPr="003C5EB8">
        <w:rPr>
          <w:spacing w:val="1"/>
          <w:lang w:val="en-GB"/>
        </w:rPr>
        <w:t xml:space="preserve"> </w:t>
      </w:r>
      <w:r w:rsidRPr="003C5EB8">
        <w:rPr>
          <w:spacing w:val="-1"/>
          <w:lang w:val="en-GB"/>
        </w:rPr>
        <w:t>invoices</w:t>
      </w:r>
      <w:r w:rsidRPr="003C5EB8">
        <w:rPr>
          <w:lang w:val="en-GB"/>
        </w:rPr>
        <w:t xml:space="preserve"> </w:t>
      </w:r>
      <w:r w:rsidRPr="003C5EB8">
        <w:rPr>
          <w:spacing w:val="-1"/>
          <w:lang w:val="en-GB"/>
        </w:rPr>
        <w:t>in the name</w:t>
      </w:r>
      <w:r w:rsidRPr="003C5EB8">
        <w:rPr>
          <w:spacing w:val="-2"/>
          <w:lang w:val="en-GB"/>
        </w:rPr>
        <w:t xml:space="preserve"> </w:t>
      </w:r>
      <w:r w:rsidRPr="003C5EB8">
        <w:rPr>
          <w:spacing w:val="-1"/>
          <w:lang w:val="en-GB"/>
        </w:rPr>
        <w:t xml:space="preserve">and </w:t>
      </w:r>
      <w:r w:rsidRPr="003C5EB8">
        <w:rPr>
          <w:lang w:val="en-GB"/>
        </w:rPr>
        <w:t>on</w:t>
      </w:r>
      <w:r w:rsidRPr="003C5EB8">
        <w:rPr>
          <w:spacing w:val="-1"/>
          <w:lang w:val="en-GB"/>
        </w:rPr>
        <w:t xml:space="preserve"> behalf</w:t>
      </w:r>
      <w:r w:rsidRPr="003C5EB8">
        <w:rPr>
          <w:spacing w:val="-2"/>
          <w:lang w:val="en-GB"/>
        </w:rPr>
        <w:t xml:space="preserve"> </w:t>
      </w:r>
      <w:r w:rsidRPr="003C5EB8">
        <w:rPr>
          <w:lang w:val="en-GB"/>
        </w:rPr>
        <w:t xml:space="preserve">of </w:t>
      </w:r>
      <w:r w:rsidRPr="003C5EB8">
        <w:rPr>
          <w:spacing w:val="-2"/>
          <w:lang w:val="en-GB"/>
        </w:rPr>
        <w:t>the</w:t>
      </w:r>
      <w:r w:rsidRPr="003C5EB8">
        <w:rPr>
          <w:spacing w:val="1"/>
          <w:lang w:val="en-GB"/>
        </w:rPr>
        <w:t xml:space="preserve"> </w:t>
      </w:r>
      <w:r w:rsidR="006379DF" w:rsidRPr="003C5EB8">
        <w:rPr>
          <w:spacing w:val="-1"/>
          <w:lang w:val="en-GB"/>
        </w:rPr>
        <w:t>registered participant</w:t>
      </w:r>
      <w:r w:rsidRPr="003C5EB8">
        <w:rPr>
          <w:spacing w:val="-1"/>
          <w:lang w:val="en-GB"/>
        </w:rPr>
        <w:t>;</w:t>
      </w:r>
      <w:r w:rsidRPr="003C5EB8">
        <w:rPr>
          <w:spacing w:val="1"/>
          <w:lang w:val="en-GB"/>
        </w:rPr>
        <w:t xml:space="preserve"> </w:t>
      </w:r>
      <w:r w:rsidRPr="003C5EB8">
        <w:rPr>
          <w:spacing w:val="-1"/>
          <w:lang w:val="en-GB"/>
        </w:rPr>
        <w:t>and</w:t>
      </w:r>
    </w:p>
    <w:p w14:paraId="2E0E2333" w14:textId="047EFB35" w:rsidR="003041E4" w:rsidRPr="003C5EB8" w:rsidRDefault="00B300E8">
      <w:pPr>
        <w:pStyle w:val="BodyText"/>
        <w:numPr>
          <w:ilvl w:val="1"/>
          <w:numId w:val="15"/>
        </w:numPr>
        <w:tabs>
          <w:tab w:val="left" w:pos="1488"/>
        </w:tabs>
        <w:spacing w:before="194" w:line="242" w:lineRule="auto"/>
        <w:ind w:right="148"/>
        <w:jc w:val="both"/>
        <w:rPr>
          <w:lang w:val="en-GB"/>
        </w:rPr>
      </w:pPr>
      <w:r w:rsidRPr="003C5EB8">
        <w:rPr>
          <w:spacing w:val="-1"/>
          <w:lang w:val="en-GB"/>
        </w:rPr>
        <w:t>be</w:t>
      </w:r>
      <w:r w:rsidRPr="003C5EB8">
        <w:rPr>
          <w:spacing w:val="6"/>
          <w:lang w:val="en-GB"/>
        </w:rPr>
        <w:t xml:space="preserve"> </w:t>
      </w:r>
      <w:r w:rsidRPr="003C5EB8">
        <w:rPr>
          <w:spacing w:val="-1"/>
          <w:lang w:val="en-GB"/>
        </w:rPr>
        <w:t>notified</w:t>
      </w:r>
      <w:r w:rsidRPr="003C5EB8">
        <w:rPr>
          <w:spacing w:val="5"/>
          <w:lang w:val="en-GB"/>
        </w:rPr>
        <w:t xml:space="preserve"> </w:t>
      </w:r>
      <w:r w:rsidRPr="003C5EB8">
        <w:rPr>
          <w:spacing w:val="-1"/>
          <w:lang w:val="en-GB"/>
        </w:rPr>
        <w:t>through</w:t>
      </w:r>
      <w:r w:rsidRPr="003C5EB8">
        <w:rPr>
          <w:spacing w:val="4"/>
          <w:lang w:val="en-GB"/>
        </w:rPr>
        <w:t xml:space="preserve"> </w:t>
      </w:r>
      <w:r w:rsidRPr="003C5EB8">
        <w:rPr>
          <w:spacing w:val="-1"/>
          <w:lang w:val="en-GB"/>
        </w:rPr>
        <w:t>the</w:t>
      </w:r>
      <w:r w:rsidRPr="003C5EB8">
        <w:rPr>
          <w:spacing w:val="7"/>
          <w:lang w:val="en-GB"/>
        </w:rPr>
        <w:t xml:space="preserve"> </w:t>
      </w:r>
      <w:r w:rsidRPr="003C5EB8">
        <w:rPr>
          <w:lang w:val="en-GB"/>
        </w:rPr>
        <w:t>same</w:t>
      </w:r>
      <w:r w:rsidRPr="003C5EB8">
        <w:rPr>
          <w:spacing w:val="6"/>
          <w:lang w:val="en-GB"/>
        </w:rPr>
        <w:t xml:space="preserve"> </w:t>
      </w:r>
      <w:r w:rsidRPr="003C5EB8">
        <w:rPr>
          <w:spacing w:val="-1"/>
          <w:lang w:val="en-GB"/>
        </w:rPr>
        <w:t>invoice</w:t>
      </w:r>
      <w:r w:rsidRPr="003C5EB8">
        <w:rPr>
          <w:spacing w:val="7"/>
          <w:lang w:val="en-GB"/>
        </w:rPr>
        <w:t xml:space="preserve"> </w:t>
      </w:r>
      <w:r w:rsidRPr="003C5EB8">
        <w:rPr>
          <w:spacing w:val="-1"/>
          <w:lang w:val="en-GB"/>
        </w:rPr>
        <w:t>as</w:t>
      </w:r>
      <w:r w:rsidRPr="003C5EB8">
        <w:rPr>
          <w:spacing w:val="5"/>
          <w:lang w:val="en-GB"/>
        </w:rPr>
        <w:t xml:space="preserve"> </w:t>
      </w:r>
      <w:r w:rsidRPr="003C5EB8">
        <w:rPr>
          <w:spacing w:val="-1"/>
          <w:lang w:val="en-GB"/>
        </w:rPr>
        <w:t>the</w:t>
      </w:r>
      <w:r w:rsidRPr="003C5EB8">
        <w:rPr>
          <w:spacing w:val="4"/>
          <w:lang w:val="en-GB"/>
        </w:rPr>
        <w:t xml:space="preserve"> </w:t>
      </w:r>
      <w:r w:rsidRPr="003C5EB8">
        <w:rPr>
          <w:lang w:val="en-GB"/>
        </w:rPr>
        <w:t>one</w:t>
      </w:r>
      <w:r w:rsidRPr="003C5EB8">
        <w:rPr>
          <w:spacing w:val="7"/>
          <w:lang w:val="en-GB"/>
        </w:rPr>
        <w:t xml:space="preserve"> </w:t>
      </w:r>
      <w:r w:rsidRPr="003C5EB8">
        <w:rPr>
          <w:spacing w:val="-1"/>
          <w:lang w:val="en-GB"/>
        </w:rPr>
        <w:t>used</w:t>
      </w:r>
      <w:r w:rsidRPr="003C5EB8">
        <w:rPr>
          <w:spacing w:val="4"/>
          <w:lang w:val="en-GB"/>
        </w:rPr>
        <w:t xml:space="preserve"> </w:t>
      </w:r>
      <w:r w:rsidRPr="003C5EB8">
        <w:rPr>
          <w:lang w:val="en-GB"/>
        </w:rPr>
        <w:t>for</w:t>
      </w:r>
      <w:r w:rsidRPr="003C5EB8">
        <w:rPr>
          <w:spacing w:val="6"/>
          <w:lang w:val="en-GB"/>
        </w:rPr>
        <w:t xml:space="preserve"> </w:t>
      </w:r>
      <w:r w:rsidRPr="003C5EB8">
        <w:rPr>
          <w:spacing w:val="-1"/>
          <w:lang w:val="en-GB"/>
        </w:rPr>
        <w:t>the</w:t>
      </w:r>
      <w:r w:rsidRPr="003C5EB8">
        <w:rPr>
          <w:spacing w:val="6"/>
          <w:lang w:val="en-GB"/>
        </w:rPr>
        <w:t xml:space="preserve"> </w:t>
      </w:r>
      <w:r w:rsidRPr="003C5EB8">
        <w:rPr>
          <w:spacing w:val="-1"/>
          <w:lang w:val="en-GB"/>
        </w:rPr>
        <w:t>payments</w:t>
      </w:r>
      <w:r w:rsidRPr="003C5EB8">
        <w:rPr>
          <w:spacing w:val="6"/>
          <w:lang w:val="en-GB"/>
        </w:rPr>
        <w:t xml:space="preserve"> </w:t>
      </w:r>
      <w:r w:rsidRPr="003C5EB8">
        <w:rPr>
          <w:spacing w:val="-1"/>
          <w:lang w:val="en-GB"/>
        </w:rPr>
        <w:t>of</w:t>
      </w:r>
      <w:r w:rsidRPr="003C5EB8">
        <w:rPr>
          <w:spacing w:val="5"/>
          <w:lang w:val="en-GB"/>
        </w:rPr>
        <w:t xml:space="preserve"> </w:t>
      </w:r>
      <w:r w:rsidRPr="003C5EB8">
        <w:rPr>
          <w:spacing w:val="-2"/>
          <w:lang w:val="en-GB"/>
        </w:rPr>
        <w:t>the</w:t>
      </w:r>
      <w:r w:rsidRPr="003C5EB8">
        <w:rPr>
          <w:rFonts w:ascii="Times New Roman"/>
          <w:spacing w:val="57"/>
          <w:lang w:val="en-GB"/>
        </w:rPr>
        <w:t xml:space="preserve"> </w:t>
      </w:r>
      <w:r w:rsidR="006379DF" w:rsidRPr="003C5EB8">
        <w:rPr>
          <w:spacing w:val="-1"/>
          <w:lang w:val="en-GB"/>
        </w:rPr>
        <w:t>registered participant</w:t>
      </w:r>
      <w:r w:rsidRPr="003C5EB8">
        <w:rPr>
          <w:lang w:val="en-GB"/>
        </w:rPr>
        <w:t xml:space="preserve"> </w:t>
      </w:r>
      <w:r w:rsidRPr="003C5EB8">
        <w:rPr>
          <w:spacing w:val="-2"/>
          <w:lang w:val="en-GB"/>
        </w:rPr>
        <w:t>as</w:t>
      </w:r>
      <w:r w:rsidRPr="003C5EB8">
        <w:rPr>
          <w:lang w:val="en-GB"/>
        </w:rPr>
        <w:t xml:space="preserve"> </w:t>
      </w:r>
      <w:r w:rsidRPr="003C5EB8">
        <w:rPr>
          <w:spacing w:val="-1"/>
          <w:lang w:val="en-GB"/>
        </w:rPr>
        <w:t>set</w:t>
      </w:r>
      <w:r w:rsidRPr="003C5EB8">
        <w:rPr>
          <w:spacing w:val="1"/>
          <w:lang w:val="en-GB"/>
        </w:rPr>
        <w:t xml:space="preserve"> </w:t>
      </w:r>
      <w:r w:rsidRPr="003C5EB8">
        <w:rPr>
          <w:spacing w:val="-1"/>
          <w:lang w:val="en-GB"/>
        </w:rPr>
        <w:t>forth in paragraph</w:t>
      </w:r>
      <w:r w:rsidRPr="003C5EB8">
        <w:rPr>
          <w:spacing w:val="-3"/>
          <w:lang w:val="en-GB"/>
        </w:rPr>
        <w:t xml:space="preserve"> </w:t>
      </w:r>
      <w:r w:rsidRPr="003C5EB8">
        <w:rPr>
          <w:lang w:val="en-GB"/>
        </w:rPr>
        <w:t>3</w:t>
      </w:r>
      <w:r w:rsidRPr="003C5EB8">
        <w:rPr>
          <w:spacing w:val="-1"/>
          <w:lang w:val="en-GB"/>
        </w:rPr>
        <w:t xml:space="preserve"> </w:t>
      </w:r>
      <w:r w:rsidRPr="003C5EB8">
        <w:rPr>
          <w:lang w:val="en-GB"/>
        </w:rPr>
        <w:t xml:space="preserve">of </w:t>
      </w:r>
      <w:r w:rsidRPr="003C5EB8">
        <w:rPr>
          <w:spacing w:val="-1"/>
          <w:lang w:val="en-GB"/>
        </w:rPr>
        <w:t>this</w:t>
      </w:r>
      <w:r w:rsidRPr="003C5EB8">
        <w:rPr>
          <w:lang w:val="en-GB"/>
        </w:rPr>
        <w:t xml:space="preserve"> </w:t>
      </w:r>
      <w:r w:rsidRPr="003C5EB8">
        <w:rPr>
          <w:spacing w:val="-1"/>
          <w:lang w:val="en-GB"/>
        </w:rPr>
        <w:t>Article.</w:t>
      </w:r>
    </w:p>
    <w:p w14:paraId="2E0E2334" w14:textId="26281AD5" w:rsidR="003041E4" w:rsidRPr="003C5EB8" w:rsidRDefault="00B300E8">
      <w:pPr>
        <w:pStyle w:val="BodyText"/>
        <w:numPr>
          <w:ilvl w:val="0"/>
          <w:numId w:val="15"/>
        </w:numPr>
        <w:tabs>
          <w:tab w:val="left" w:pos="856"/>
        </w:tabs>
        <w:spacing w:before="194" w:line="242" w:lineRule="auto"/>
        <w:ind w:right="148"/>
        <w:jc w:val="both"/>
        <w:rPr>
          <w:lang w:val="en-GB"/>
        </w:rPr>
      </w:pPr>
      <w:r w:rsidRPr="003C5EB8">
        <w:rPr>
          <w:spacing w:val="-1"/>
          <w:lang w:val="en-GB"/>
        </w:rPr>
        <w:t>The</w:t>
      </w:r>
      <w:r w:rsidRPr="003C5EB8">
        <w:rPr>
          <w:spacing w:val="5"/>
          <w:lang w:val="en-GB"/>
        </w:rPr>
        <w:t xml:space="preserve"> </w:t>
      </w:r>
      <w:r w:rsidRPr="003C5EB8">
        <w:rPr>
          <w:spacing w:val="-1"/>
          <w:lang w:val="en-GB"/>
        </w:rPr>
        <w:t>payments</w:t>
      </w:r>
      <w:r w:rsidRPr="003C5EB8">
        <w:rPr>
          <w:spacing w:val="5"/>
          <w:lang w:val="en-GB"/>
        </w:rPr>
        <w:t xml:space="preserve"> </w:t>
      </w:r>
      <w:r w:rsidRPr="003C5EB8">
        <w:rPr>
          <w:spacing w:val="-1"/>
          <w:lang w:val="en-GB"/>
        </w:rPr>
        <w:t>due</w:t>
      </w:r>
      <w:r w:rsidRPr="003C5EB8">
        <w:rPr>
          <w:spacing w:val="3"/>
          <w:lang w:val="en-GB"/>
        </w:rPr>
        <w:t xml:space="preserve"> </w:t>
      </w:r>
      <w:r w:rsidRPr="003C5EB8">
        <w:rPr>
          <w:spacing w:val="-1"/>
          <w:lang w:val="en-GB"/>
        </w:rPr>
        <w:t>shall</w:t>
      </w:r>
      <w:r w:rsidRPr="003C5EB8">
        <w:rPr>
          <w:spacing w:val="5"/>
          <w:lang w:val="en-GB"/>
        </w:rPr>
        <w:t xml:space="preserve"> </w:t>
      </w:r>
      <w:r w:rsidRPr="003C5EB8">
        <w:rPr>
          <w:spacing w:val="-1"/>
          <w:lang w:val="en-GB"/>
        </w:rPr>
        <w:t>be</w:t>
      </w:r>
      <w:r w:rsidRPr="003C5EB8">
        <w:rPr>
          <w:spacing w:val="3"/>
          <w:lang w:val="en-GB"/>
        </w:rPr>
        <w:t xml:space="preserve"> </w:t>
      </w:r>
      <w:r w:rsidRPr="003C5EB8">
        <w:rPr>
          <w:spacing w:val="-1"/>
          <w:lang w:val="en-GB"/>
        </w:rPr>
        <w:t>netted</w:t>
      </w:r>
      <w:r w:rsidRPr="003C5EB8">
        <w:rPr>
          <w:spacing w:val="4"/>
          <w:lang w:val="en-GB"/>
        </w:rPr>
        <w:t xml:space="preserve"> </w:t>
      </w:r>
      <w:r w:rsidRPr="003C5EB8">
        <w:rPr>
          <w:spacing w:val="-1"/>
          <w:lang w:val="en-GB"/>
        </w:rPr>
        <w:t>by</w:t>
      </w:r>
      <w:r w:rsidRPr="003C5EB8">
        <w:rPr>
          <w:spacing w:val="3"/>
          <w:lang w:val="en-GB"/>
        </w:rPr>
        <w:t xml:space="preserve"> </w:t>
      </w:r>
      <w:r w:rsidRPr="003C5EB8">
        <w:rPr>
          <w:spacing w:val="-1"/>
          <w:lang w:val="en-GB"/>
        </w:rPr>
        <w:t>the</w:t>
      </w:r>
      <w:r w:rsidRPr="003C5EB8">
        <w:rPr>
          <w:spacing w:val="4"/>
          <w:lang w:val="en-GB"/>
        </w:rPr>
        <w:t xml:space="preserve"> </w:t>
      </w:r>
      <w:r w:rsidR="00C166E7" w:rsidRPr="003C5EB8">
        <w:rPr>
          <w:spacing w:val="-1"/>
          <w:lang w:val="en-GB"/>
        </w:rPr>
        <w:t>allocation platform</w:t>
      </w:r>
      <w:r w:rsidRPr="003C5EB8">
        <w:rPr>
          <w:spacing w:val="4"/>
          <w:lang w:val="en-GB"/>
        </w:rPr>
        <w:t xml:space="preserve"> </w:t>
      </w:r>
      <w:r w:rsidRPr="003C5EB8">
        <w:rPr>
          <w:spacing w:val="-1"/>
          <w:lang w:val="en-GB"/>
        </w:rPr>
        <w:t>taking</w:t>
      </w:r>
      <w:r w:rsidRPr="003C5EB8">
        <w:rPr>
          <w:spacing w:val="5"/>
          <w:lang w:val="en-GB"/>
        </w:rPr>
        <w:t xml:space="preserve"> </w:t>
      </w:r>
      <w:r w:rsidRPr="003C5EB8">
        <w:rPr>
          <w:spacing w:val="-1"/>
          <w:lang w:val="en-GB"/>
        </w:rPr>
        <w:t>into</w:t>
      </w:r>
      <w:r w:rsidRPr="003C5EB8">
        <w:rPr>
          <w:spacing w:val="6"/>
          <w:lang w:val="en-GB"/>
        </w:rPr>
        <w:t xml:space="preserve"> </w:t>
      </w:r>
      <w:r w:rsidRPr="003C5EB8">
        <w:rPr>
          <w:spacing w:val="-1"/>
          <w:lang w:val="en-GB"/>
        </w:rPr>
        <w:t>account</w:t>
      </w:r>
      <w:r w:rsidRPr="003C5EB8">
        <w:rPr>
          <w:lang w:val="en-GB"/>
        </w:rPr>
        <w:t xml:space="preserve"> </w:t>
      </w:r>
      <w:r w:rsidRPr="003C5EB8">
        <w:rPr>
          <w:spacing w:val="-1"/>
          <w:lang w:val="en-GB"/>
        </w:rPr>
        <w:t>the</w:t>
      </w:r>
      <w:r w:rsidRPr="003C5EB8">
        <w:rPr>
          <w:spacing w:val="5"/>
          <w:lang w:val="en-GB"/>
        </w:rPr>
        <w:t xml:space="preserve"> </w:t>
      </w:r>
      <w:r w:rsidRPr="003C5EB8">
        <w:rPr>
          <w:spacing w:val="-1"/>
          <w:lang w:val="en-GB"/>
        </w:rPr>
        <w:t>amount</w:t>
      </w:r>
      <w:r w:rsidRPr="003C5EB8">
        <w:rPr>
          <w:rFonts w:ascii="Times New Roman"/>
          <w:spacing w:val="57"/>
          <w:lang w:val="en-GB"/>
        </w:rPr>
        <w:t xml:space="preserve"> </w:t>
      </w:r>
      <w:r w:rsidRPr="003C5EB8">
        <w:rPr>
          <w:spacing w:val="-1"/>
          <w:lang w:val="en-GB"/>
        </w:rPr>
        <w:t>as</w:t>
      </w:r>
      <w:r w:rsidRPr="003C5EB8">
        <w:rPr>
          <w:lang w:val="en-GB"/>
        </w:rPr>
        <w:t xml:space="preserve"> set</w:t>
      </w:r>
      <w:r w:rsidRPr="003C5EB8">
        <w:rPr>
          <w:spacing w:val="-2"/>
          <w:lang w:val="en-GB"/>
        </w:rPr>
        <w:t xml:space="preserve"> </w:t>
      </w:r>
      <w:r w:rsidRPr="003C5EB8">
        <w:rPr>
          <w:spacing w:val="-1"/>
          <w:lang w:val="en-GB"/>
        </w:rPr>
        <w:t>forth in</w:t>
      </w:r>
      <w:r w:rsidRPr="003C5EB8">
        <w:rPr>
          <w:lang w:val="en-GB"/>
        </w:rPr>
        <w:t xml:space="preserve"> </w:t>
      </w:r>
      <w:r w:rsidRPr="003C5EB8">
        <w:rPr>
          <w:spacing w:val="-1"/>
          <w:lang w:val="en-GB"/>
        </w:rPr>
        <w:t xml:space="preserve">paragraph </w:t>
      </w:r>
      <w:r w:rsidRPr="003C5EB8">
        <w:rPr>
          <w:lang w:val="en-GB"/>
        </w:rPr>
        <w:t>3</w:t>
      </w:r>
      <w:r w:rsidRPr="003C5EB8">
        <w:rPr>
          <w:spacing w:val="-4"/>
          <w:lang w:val="en-GB"/>
        </w:rPr>
        <w:t xml:space="preserve"> </w:t>
      </w:r>
      <w:r w:rsidRPr="003C5EB8">
        <w:rPr>
          <w:spacing w:val="-1"/>
          <w:lang w:val="en-GB"/>
        </w:rPr>
        <w:t xml:space="preserve">and </w:t>
      </w:r>
      <w:r w:rsidRPr="003C5EB8">
        <w:rPr>
          <w:lang w:val="en-GB"/>
        </w:rPr>
        <w:t>5</w:t>
      </w:r>
      <w:r w:rsidRPr="003C5EB8">
        <w:rPr>
          <w:spacing w:val="-1"/>
          <w:lang w:val="en-GB"/>
        </w:rPr>
        <w:t xml:space="preserve"> </w:t>
      </w:r>
      <w:r w:rsidRPr="003C5EB8">
        <w:rPr>
          <w:lang w:val="en-GB"/>
        </w:rPr>
        <w:t xml:space="preserve">of </w:t>
      </w:r>
      <w:r w:rsidRPr="003C5EB8">
        <w:rPr>
          <w:spacing w:val="-1"/>
          <w:lang w:val="en-GB"/>
        </w:rPr>
        <w:t>this</w:t>
      </w:r>
      <w:r w:rsidRPr="003C5EB8">
        <w:rPr>
          <w:lang w:val="en-GB"/>
        </w:rPr>
        <w:t xml:space="preserve"> </w:t>
      </w:r>
      <w:r w:rsidRPr="003C5EB8">
        <w:rPr>
          <w:spacing w:val="-1"/>
          <w:lang w:val="en-GB"/>
        </w:rPr>
        <w:t>Article.</w:t>
      </w:r>
    </w:p>
    <w:p w14:paraId="2E0E2335" w14:textId="305401AE" w:rsidR="003041E4" w:rsidRPr="003C5EB8" w:rsidRDefault="00B300E8">
      <w:pPr>
        <w:pStyle w:val="BodyText"/>
        <w:numPr>
          <w:ilvl w:val="0"/>
          <w:numId w:val="15"/>
        </w:numPr>
        <w:tabs>
          <w:tab w:val="left" w:pos="856"/>
        </w:tabs>
        <w:spacing w:before="194"/>
        <w:ind w:right="147"/>
        <w:jc w:val="both"/>
        <w:rPr>
          <w:lang w:val="en-GB"/>
        </w:rPr>
      </w:pPr>
      <w:r w:rsidRPr="003C5EB8">
        <w:rPr>
          <w:spacing w:val="-1"/>
          <w:lang w:val="en-GB"/>
        </w:rPr>
        <w:t>If</w:t>
      </w:r>
      <w:r w:rsidRPr="003C5EB8">
        <w:rPr>
          <w:spacing w:val="2"/>
          <w:lang w:val="en-GB"/>
        </w:rPr>
        <w:t xml:space="preserve"> </w:t>
      </w:r>
      <w:r w:rsidRPr="003C5EB8">
        <w:rPr>
          <w:spacing w:val="-1"/>
          <w:lang w:val="en-GB"/>
        </w:rPr>
        <w:t>the</w:t>
      </w:r>
      <w:r w:rsidRPr="003C5EB8">
        <w:rPr>
          <w:spacing w:val="3"/>
          <w:lang w:val="en-GB"/>
        </w:rPr>
        <w:t xml:space="preserve"> </w:t>
      </w:r>
      <w:r w:rsidRPr="003C5EB8">
        <w:rPr>
          <w:spacing w:val="-1"/>
          <w:lang w:val="en-GB"/>
        </w:rPr>
        <w:t>balance</w:t>
      </w:r>
      <w:r w:rsidRPr="003C5EB8">
        <w:rPr>
          <w:spacing w:val="3"/>
          <w:lang w:val="en-GB"/>
        </w:rPr>
        <w:t xml:space="preserve"> </w:t>
      </w:r>
      <w:r w:rsidRPr="003C5EB8">
        <w:rPr>
          <w:lang w:val="en-GB"/>
        </w:rPr>
        <w:t>of</w:t>
      </w:r>
      <w:r w:rsidRPr="003C5EB8">
        <w:rPr>
          <w:spacing w:val="1"/>
          <w:lang w:val="en-GB"/>
        </w:rPr>
        <w:t xml:space="preserve"> </w:t>
      </w:r>
      <w:r w:rsidRPr="003C5EB8">
        <w:rPr>
          <w:spacing w:val="-1"/>
          <w:lang w:val="en-GB"/>
        </w:rPr>
        <w:t>the</w:t>
      </w:r>
      <w:r w:rsidRPr="003C5EB8">
        <w:rPr>
          <w:spacing w:val="3"/>
          <w:lang w:val="en-GB"/>
        </w:rPr>
        <w:t xml:space="preserve"> </w:t>
      </w:r>
      <w:r w:rsidRPr="003C5EB8">
        <w:rPr>
          <w:spacing w:val="-1"/>
          <w:lang w:val="en-GB"/>
        </w:rPr>
        <w:t>payments</w:t>
      </w:r>
      <w:r w:rsidRPr="003C5EB8">
        <w:rPr>
          <w:spacing w:val="2"/>
          <w:lang w:val="en-GB"/>
        </w:rPr>
        <w:t xml:space="preserve"> </w:t>
      </w:r>
      <w:r w:rsidRPr="003C5EB8">
        <w:rPr>
          <w:spacing w:val="-1"/>
          <w:lang w:val="en-GB"/>
        </w:rPr>
        <w:t>as</w:t>
      </w:r>
      <w:r w:rsidRPr="003C5EB8">
        <w:rPr>
          <w:spacing w:val="2"/>
          <w:lang w:val="en-GB"/>
        </w:rPr>
        <w:t xml:space="preserve"> </w:t>
      </w:r>
      <w:r w:rsidRPr="003C5EB8">
        <w:rPr>
          <w:spacing w:val="-1"/>
          <w:lang w:val="en-GB"/>
        </w:rPr>
        <w:t>set</w:t>
      </w:r>
      <w:r w:rsidRPr="003C5EB8">
        <w:rPr>
          <w:spacing w:val="4"/>
          <w:lang w:val="en-GB"/>
        </w:rPr>
        <w:t xml:space="preserve"> </w:t>
      </w:r>
      <w:r w:rsidRPr="003C5EB8">
        <w:rPr>
          <w:spacing w:val="-1"/>
          <w:lang w:val="en-GB"/>
        </w:rPr>
        <w:t>forth</w:t>
      </w:r>
      <w:r w:rsidRPr="003C5EB8">
        <w:rPr>
          <w:spacing w:val="2"/>
          <w:lang w:val="en-GB"/>
        </w:rPr>
        <w:t xml:space="preserve"> </w:t>
      </w:r>
      <w:r w:rsidRPr="003C5EB8">
        <w:rPr>
          <w:spacing w:val="-1"/>
          <w:lang w:val="en-GB"/>
        </w:rPr>
        <w:t>in</w:t>
      </w:r>
      <w:r w:rsidRPr="003C5EB8">
        <w:rPr>
          <w:spacing w:val="2"/>
          <w:lang w:val="en-GB"/>
        </w:rPr>
        <w:t xml:space="preserve"> </w:t>
      </w:r>
      <w:r w:rsidRPr="003C5EB8">
        <w:rPr>
          <w:spacing w:val="-1"/>
          <w:lang w:val="en-GB"/>
        </w:rPr>
        <w:t>paragraph</w:t>
      </w:r>
      <w:r w:rsidRPr="003C5EB8">
        <w:rPr>
          <w:spacing w:val="3"/>
          <w:lang w:val="en-GB"/>
        </w:rPr>
        <w:t xml:space="preserve"> </w:t>
      </w:r>
      <w:r w:rsidRPr="003C5EB8">
        <w:rPr>
          <w:lang w:val="en-GB"/>
        </w:rPr>
        <w:t>3</w:t>
      </w:r>
      <w:r w:rsidRPr="003C5EB8">
        <w:rPr>
          <w:spacing w:val="3"/>
          <w:lang w:val="en-GB"/>
        </w:rPr>
        <w:t xml:space="preserve"> </w:t>
      </w:r>
      <w:r w:rsidRPr="003C5EB8">
        <w:rPr>
          <w:spacing w:val="-1"/>
          <w:lang w:val="en-GB"/>
        </w:rPr>
        <w:t>and</w:t>
      </w:r>
      <w:r w:rsidRPr="003C5EB8">
        <w:rPr>
          <w:spacing w:val="2"/>
          <w:lang w:val="en-GB"/>
        </w:rPr>
        <w:t xml:space="preserve"> </w:t>
      </w:r>
      <w:r w:rsidRPr="003C5EB8">
        <w:rPr>
          <w:lang w:val="en-GB"/>
        </w:rPr>
        <w:t>5</w:t>
      </w:r>
      <w:r w:rsidRPr="003C5EB8">
        <w:rPr>
          <w:spacing w:val="3"/>
          <w:lang w:val="en-GB"/>
        </w:rPr>
        <w:t xml:space="preserve"> </w:t>
      </w:r>
      <w:r w:rsidRPr="003C5EB8">
        <w:rPr>
          <w:lang w:val="en-GB"/>
        </w:rPr>
        <w:t>of</w:t>
      </w:r>
      <w:r w:rsidRPr="003C5EB8">
        <w:rPr>
          <w:spacing w:val="3"/>
          <w:lang w:val="en-GB"/>
        </w:rPr>
        <w:t xml:space="preserve"> </w:t>
      </w:r>
      <w:r w:rsidRPr="003C5EB8">
        <w:rPr>
          <w:spacing w:val="-1"/>
          <w:lang w:val="en-GB"/>
        </w:rPr>
        <w:t>this</w:t>
      </w:r>
      <w:r w:rsidRPr="003C5EB8">
        <w:rPr>
          <w:spacing w:val="2"/>
          <w:lang w:val="en-GB"/>
        </w:rPr>
        <w:t xml:space="preserve"> </w:t>
      </w:r>
      <w:r w:rsidRPr="003C5EB8">
        <w:rPr>
          <w:spacing w:val="-1"/>
          <w:lang w:val="en-GB"/>
        </w:rPr>
        <w:t>Article</w:t>
      </w:r>
      <w:r w:rsidRPr="003C5EB8">
        <w:rPr>
          <w:spacing w:val="3"/>
          <w:lang w:val="en-GB"/>
        </w:rPr>
        <w:t xml:space="preserve"> </w:t>
      </w:r>
      <w:r w:rsidRPr="003C5EB8">
        <w:rPr>
          <w:spacing w:val="-1"/>
          <w:lang w:val="en-GB"/>
        </w:rPr>
        <w:t>results</w:t>
      </w:r>
      <w:r w:rsidRPr="003C5EB8">
        <w:rPr>
          <w:spacing w:val="3"/>
          <w:lang w:val="en-GB"/>
        </w:rPr>
        <w:t xml:space="preserve"> </w:t>
      </w:r>
      <w:r w:rsidRPr="003C5EB8">
        <w:rPr>
          <w:spacing w:val="-1"/>
          <w:lang w:val="en-GB"/>
        </w:rPr>
        <w:t>in</w:t>
      </w:r>
      <w:r w:rsidRPr="003C5EB8">
        <w:rPr>
          <w:spacing w:val="2"/>
          <w:lang w:val="en-GB"/>
        </w:rPr>
        <w:t xml:space="preserve"> </w:t>
      </w:r>
      <w:r w:rsidRPr="003C5EB8">
        <w:rPr>
          <w:lang w:val="en-GB"/>
        </w:rPr>
        <w:t>a</w:t>
      </w:r>
      <w:r w:rsidRPr="003C5EB8">
        <w:rPr>
          <w:spacing w:val="2"/>
          <w:lang w:val="en-GB"/>
        </w:rPr>
        <w:t xml:space="preserve"> </w:t>
      </w:r>
      <w:r w:rsidRPr="003C5EB8">
        <w:rPr>
          <w:spacing w:val="-1"/>
          <w:lang w:val="en-GB"/>
        </w:rPr>
        <w:t>net</w:t>
      </w:r>
      <w:r w:rsidRPr="003C5EB8">
        <w:rPr>
          <w:rFonts w:ascii="Times New Roman"/>
          <w:spacing w:val="51"/>
          <w:lang w:val="en-GB"/>
        </w:rPr>
        <w:t xml:space="preserve"> </w:t>
      </w:r>
      <w:r w:rsidRPr="003C5EB8">
        <w:rPr>
          <w:spacing w:val="-1"/>
          <w:lang w:val="en-GB"/>
        </w:rPr>
        <w:t>payment</w:t>
      </w:r>
      <w:r w:rsidRPr="003C5EB8">
        <w:rPr>
          <w:spacing w:val="42"/>
          <w:lang w:val="en-GB"/>
        </w:rPr>
        <w:t xml:space="preserve"> </w:t>
      </w:r>
      <w:r w:rsidRPr="003C5EB8">
        <w:rPr>
          <w:spacing w:val="-1"/>
          <w:lang w:val="en-GB"/>
        </w:rPr>
        <w:t>from</w:t>
      </w:r>
      <w:r w:rsidRPr="003C5EB8">
        <w:rPr>
          <w:spacing w:val="43"/>
          <w:lang w:val="en-GB"/>
        </w:rPr>
        <w:t xml:space="preserve"> </w:t>
      </w:r>
      <w:r w:rsidRPr="003C5EB8">
        <w:rPr>
          <w:spacing w:val="-1"/>
          <w:lang w:val="en-GB"/>
        </w:rPr>
        <w:t>the</w:t>
      </w:r>
      <w:r w:rsidRPr="003C5EB8">
        <w:rPr>
          <w:spacing w:val="42"/>
          <w:lang w:val="en-GB"/>
        </w:rPr>
        <w:t xml:space="preserve"> </w:t>
      </w:r>
      <w:r w:rsidR="006379DF" w:rsidRPr="003C5EB8">
        <w:rPr>
          <w:spacing w:val="-1"/>
          <w:lang w:val="en-GB"/>
        </w:rPr>
        <w:t>registered participant</w:t>
      </w:r>
      <w:r w:rsidRPr="003C5EB8">
        <w:rPr>
          <w:spacing w:val="42"/>
          <w:lang w:val="en-GB"/>
        </w:rPr>
        <w:t xml:space="preserve"> </w:t>
      </w:r>
      <w:r w:rsidRPr="003C5EB8">
        <w:rPr>
          <w:spacing w:val="-1"/>
          <w:lang w:val="en-GB"/>
        </w:rPr>
        <w:t>to</w:t>
      </w:r>
      <w:r w:rsidRPr="003C5EB8">
        <w:rPr>
          <w:spacing w:val="43"/>
          <w:lang w:val="en-GB"/>
        </w:rPr>
        <w:t xml:space="preserve"> </w:t>
      </w:r>
      <w:r w:rsidRPr="003C5EB8">
        <w:rPr>
          <w:spacing w:val="-1"/>
          <w:lang w:val="en-GB"/>
        </w:rPr>
        <w:t>the</w:t>
      </w:r>
      <w:r w:rsidRPr="003C5EB8">
        <w:rPr>
          <w:spacing w:val="39"/>
          <w:lang w:val="en-GB"/>
        </w:rPr>
        <w:t xml:space="preserve"> </w:t>
      </w:r>
      <w:r w:rsidR="00C166E7" w:rsidRPr="003C5EB8">
        <w:rPr>
          <w:spacing w:val="-1"/>
          <w:lang w:val="en-GB"/>
        </w:rPr>
        <w:t>allocation platform</w:t>
      </w:r>
      <w:r w:rsidRPr="003C5EB8">
        <w:rPr>
          <w:spacing w:val="-1"/>
          <w:lang w:val="en-GB"/>
        </w:rPr>
        <w:t>,</w:t>
      </w:r>
      <w:r w:rsidRPr="003C5EB8">
        <w:rPr>
          <w:spacing w:val="42"/>
          <w:lang w:val="en-GB"/>
        </w:rPr>
        <w:t xml:space="preserve"> </w:t>
      </w:r>
      <w:r w:rsidRPr="003C5EB8">
        <w:rPr>
          <w:spacing w:val="-2"/>
          <w:lang w:val="en-GB"/>
        </w:rPr>
        <w:t>the</w:t>
      </w:r>
      <w:r w:rsidRPr="003C5EB8">
        <w:rPr>
          <w:spacing w:val="42"/>
          <w:lang w:val="en-GB"/>
        </w:rPr>
        <w:t xml:space="preserve"> </w:t>
      </w:r>
      <w:r w:rsidR="006379DF" w:rsidRPr="003C5EB8">
        <w:rPr>
          <w:spacing w:val="-1"/>
          <w:lang w:val="en-GB"/>
        </w:rPr>
        <w:t>registered participant</w:t>
      </w:r>
      <w:r w:rsidRPr="003C5EB8">
        <w:rPr>
          <w:spacing w:val="8"/>
          <w:lang w:val="en-GB"/>
        </w:rPr>
        <w:t xml:space="preserve"> </w:t>
      </w:r>
      <w:r w:rsidRPr="003C5EB8">
        <w:rPr>
          <w:spacing w:val="-1"/>
          <w:lang w:val="en-GB"/>
        </w:rPr>
        <w:t>shall</w:t>
      </w:r>
      <w:r w:rsidRPr="003C5EB8">
        <w:rPr>
          <w:spacing w:val="7"/>
          <w:lang w:val="en-GB"/>
        </w:rPr>
        <w:t xml:space="preserve"> </w:t>
      </w:r>
      <w:r w:rsidRPr="003C5EB8">
        <w:rPr>
          <w:spacing w:val="-1"/>
          <w:lang w:val="en-GB"/>
        </w:rPr>
        <w:t>settle</w:t>
      </w:r>
      <w:r w:rsidRPr="003C5EB8">
        <w:rPr>
          <w:spacing w:val="8"/>
          <w:lang w:val="en-GB"/>
        </w:rPr>
        <w:t xml:space="preserve"> </w:t>
      </w:r>
      <w:r w:rsidRPr="003C5EB8">
        <w:rPr>
          <w:spacing w:val="-1"/>
          <w:lang w:val="en-GB"/>
        </w:rPr>
        <w:t>this</w:t>
      </w:r>
      <w:r w:rsidRPr="003C5EB8">
        <w:rPr>
          <w:spacing w:val="6"/>
          <w:lang w:val="en-GB"/>
        </w:rPr>
        <w:t xml:space="preserve"> </w:t>
      </w:r>
      <w:r w:rsidRPr="003C5EB8">
        <w:rPr>
          <w:spacing w:val="-1"/>
          <w:lang w:val="en-GB"/>
        </w:rPr>
        <w:t>balance</w:t>
      </w:r>
      <w:r w:rsidRPr="003C5EB8">
        <w:rPr>
          <w:spacing w:val="8"/>
          <w:lang w:val="en-GB"/>
        </w:rPr>
        <w:t xml:space="preserve"> </w:t>
      </w:r>
      <w:r w:rsidRPr="003C5EB8">
        <w:rPr>
          <w:spacing w:val="-1"/>
          <w:lang w:val="en-GB"/>
        </w:rPr>
        <w:t>within</w:t>
      </w:r>
      <w:r w:rsidRPr="003C5EB8">
        <w:rPr>
          <w:spacing w:val="6"/>
          <w:lang w:val="en-GB"/>
        </w:rPr>
        <w:t xml:space="preserve"> </w:t>
      </w:r>
      <w:r w:rsidRPr="003C5EB8">
        <w:rPr>
          <w:spacing w:val="-1"/>
          <w:lang w:val="en-GB"/>
        </w:rPr>
        <w:t>five</w:t>
      </w:r>
      <w:r w:rsidRPr="003C5EB8">
        <w:rPr>
          <w:spacing w:val="8"/>
          <w:lang w:val="en-GB"/>
        </w:rPr>
        <w:t xml:space="preserve"> </w:t>
      </w:r>
      <w:r w:rsidRPr="003C5EB8">
        <w:rPr>
          <w:spacing w:val="-1"/>
          <w:lang w:val="en-GB"/>
        </w:rPr>
        <w:t>(5)</w:t>
      </w:r>
      <w:r w:rsidRPr="003C5EB8">
        <w:rPr>
          <w:spacing w:val="8"/>
          <w:lang w:val="en-GB"/>
        </w:rPr>
        <w:t xml:space="preserve"> </w:t>
      </w:r>
      <w:r w:rsidR="00AF062B" w:rsidRPr="003C5EB8">
        <w:rPr>
          <w:spacing w:val="-1"/>
          <w:lang w:val="en-GB"/>
        </w:rPr>
        <w:t>working day</w:t>
      </w:r>
      <w:r w:rsidRPr="003C5EB8">
        <w:rPr>
          <w:lang w:val="en-GB"/>
        </w:rPr>
        <w:t>s</w:t>
      </w:r>
      <w:r w:rsidRPr="003C5EB8">
        <w:rPr>
          <w:spacing w:val="7"/>
          <w:lang w:val="en-GB"/>
        </w:rPr>
        <w:t xml:space="preserve"> </w:t>
      </w:r>
      <w:r w:rsidRPr="003C5EB8">
        <w:rPr>
          <w:spacing w:val="-1"/>
          <w:lang w:val="en-GB"/>
        </w:rPr>
        <w:t>after</w:t>
      </w:r>
      <w:r w:rsidRPr="003C5EB8">
        <w:rPr>
          <w:spacing w:val="8"/>
          <w:lang w:val="en-GB"/>
        </w:rPr>
        <w:t xml:space="preserve"> </w:t>
      </w:r>
      <w:r w:rsidRPr="003C5EB8">
        <w:rPr>
          <w:spacing w:val="-2"/>
          <w:lang w:val="en-GB"/>
        </w:rPr>
        <w:t>the</w:t>
      </w:r>
      <w:r w:rsidRPr="003C5EB8">
        <w:rPr>
          <w:spacing w:val="8"/>
          <w:lang w:val="en-GB"/>
        </w:rPr>
        <w:t xml:space="preserve"> </w:t>
      </w:r>
      <w:r w:rsidRPr="003C5EB8">
        <w:rPr>
          <w:spacing w:val="-1"/>
          <w:lang w:val="en-GB"/>
        </w:rPr>
        <w:t>date</w:t>
      </w:r>
      <w:r w:rsidRPr="003C5EB8">
        <w:rPr>
          <w:spacing w:val="5"/>
          <w:lang w:val="en-GB"/>
        </w:rPr>
        <w:t xml:space="preserve"> </w:t>
      </w:r>
      <w:r w:rsidRPr="003C5EB8">
        <w:rPr>
          <w:lang w:val="en-GB"/>
        </w:rPr>
        <w:t>of</w:t>
      </w:r>
      <w:r w:rsidRPr="003C5EB8">
        <w:rPr>
          <w:spacing w:val="5"/>
          <w:lang w:val="en-GB"/>
        </w:rPr>
        <w:t xml:space="preserve"> </w:t>
      </w:r>
      <w:r w:rsidRPr="003C5EB8">
        <w:rPr>
          <w:spacing w:val="-1"/>
          <w:lang w:val="en-GB"/>
        </w:rPr>
        <w:t>issuance</w:t>
      </w:r>
      <w:r w:rsidRPr="003C5EB8">
        <w:rPr>
          <w:spacing w:val="9"/>
          <w:lang w:val="en-GB"/>
        </w:rPr>
        <w:t xml:space="preserve"> </w:t>
      </w:r>
      <w:r w:rsidRPr="003C5EB8">
        <w:rPr>
          <w:lang w:val="en-GB"/>
        </w:rPr>
        <w:t>of</w:t>
      </w:r>
      <w:r w:rsidRPr="003C5EB8">
        <w:rPr>
          <w:rFonts w:ascii="Times New Roman"/>
          <w:spacing w:val="55"/>
          <w:lang w:val="en-GB"/>
        </w:rPr>
        <w:t xml:space="preserve"> </w:t>
      </w:r>
      <w:r w:rsidRPr="003C5EB8">
        <w:rPr>
          <w:spacing w:val="-1"/>
          <w:lang w:val="en-GB"/>
        </w:rPr>
        <w:t>the</w:t>
      </w:r>
      <w:r w:rsidRPr="003C5EB8">
        <w:rPr>
          <w:spacing w:val="1"/>
          <w:lang w:val="en-GB"/>
        </w:rPr>
        <w:t xml:space="preserve"> </w:t>
      </w:r>
      <w:r w:rsidRPr="003C5EB8">
        <w:rPr>
          <w:spacing w:val="-1"/>
          <w:lang w:val="en-GB"/>
        </w:rPr>
        <w:t>invoice.</w:t>
      </w:r>
    </w:p>
    <w:p w14:paraId="2E0E2336" w14:textId="173C9A6F" w:rsidR="003041E4" w:rsidRPr="003C5EB8" w:rsidRDefault="00B300E8" w:rsidP="009E21C1">
      <w:pPr>
        <w:pStyle w:val="BodyText"/>
        <w:numPr>
          <w:ilvl w:val="0"/>
          <w:numId w:val="15"/>
        </w:numPr>
        <w:tabs>
          <w:tab w:val="left" w:pos="856"/>
        </w:tabs>
        <w:spacing w:before="196" w:after="240" w:line="242" w:lineRule="auto"/>
        <w:ind w:right="150"/>
        <w:jc w:val="both"/>
        <w:rPr>
          <w:lang w:val="en-GB"/>
        </w:rPr>
      </w:pPr>
      <w:r w:rsidRPr="003C5EB8">
        <w:rPr>
          <w:spacing w:val="-1"/>
          <w:lang w:val="en-GB"/>
        </w:rPr>
        <w:t>Payments</w:t>
      </w:r>
      <w:r w:rsidRPr="003C5EB8">
        <w:rPr>
          <w:spacing w:val="29"/>
          <w:lang w:val="en-GB"/>
        </w:rPr>
        <w:t xml:space="preserve"> </w:t>
      </w:r>
      <w:r w:rsidRPr="003C5EB8">
        <w:rPr>
          <w:spacing w:val="-1"/>
          <w:lang w:val="en-GB"/>
        </w:rPr>
        <w:t>by</w:t>
      </w:r>
      <w:r w:rsidRPr="003C5EB8">
        <w:rPr>
          <w:spacing w:val="30"/>
          <w:lang w:val="en-GB"/>
        </w:rPr>
        <w:t xml:space="preserve"> </w:t>
      </w:r>
      <w:r w:rsidRPr="003C5EB8">
        <w:rPr>
          <w:spacing w:val="-1"/>
          <w:lang w:val="en-GB"/>
        </w:rPr>
        <w:t>the</w:t>
      </w:r>
      <w:r w:rsidRPr="003C5EB8">
        <w:rPr>
          <w:spacing w:val="29"/>
          <w:lang w:val="en-GB"/>
        </w:rPr>
        <w:t xml:space="preserve"> </w:t>
      </w:r>
      <w:r w:rsidR="006379DF" w:rsidRPr="003C5EB8">
        <w:rPr>
          <w:spacing w:val="-1"/>
          <w:lang w:val="en-GB"/>
        </w:rPr>
        <w:t>registered participant</w:t>
      </w:r>
      <w:r w:rsidRPr="003C5EB8">
        <w:rPr>
          <w:spacing w:val="29"/>
          <w:lang w:val="en-GB"/>
        </w:rPr>
        <w:t xml:space="preserve"> </w:t>
      </w:r>
      <w:r w:rsidRPr="003C5EB8">
        <w:rPr>
          <w:spacing w:val="-1"/>
          <w:lang w:val="en-GB"/>
        </w:rPr>
        <w:t>as</w:t>
      </w:r>
      <w:r w:rsidRPr="003C5EB8">
        <w:rPr>
          <w:spacing w:val="29"/>
          <w:lang w:val="en-GB"/>
        </w:rPr>
        <w:t xml:space="preserve"> </w:t>
      </w:r>
      <w:r w:rsidRPr="003C5EB8">
        <w:rPr>
          <w:lang w:val="en-GB"/>
        </w:rPr>
        <w:t>set</w:t>
      </w:r>
      <w:r w:rsidRPr="003C5EB8">
        <w:rPr>
          <w:spacing w:val="29"/>
          <w:lang w:val="en-GB"/>
        </w:rPr>
        <w:t xml:space="preserve"> </w:t>
      </w:r>
      <w:r w:rsidRPr="003C5EB8">
        <w:rPr>
          <w:spacing w:val="-1"/>
          <w:lang w:val="en-GB"/>
        </w:rPr>
        <w:t>forth</w:t>
      </w:r>
      <w:r w:rsidRPr="003C5EB8">
        <w:rPr>
          <w:spacing w:val="27"/>
          <w:lang w:val="en-GB"/>
        </w:rPr>
        <w:t xml:space="preserve"> </w:t>
      </w:r>
      <w:r w:rsidRPr="003C5EB8">
        <w:rPr>
          <w:spacing w:val="-1"/>
          <w:lang w:val="en-GB"/>
        </w:rPr>
        <w:t>in</w:t>
      </w:r>
      <w:r w:rsidRPr="003C5EB8">
        <w:rPr>
          <w:spacing w:val="28"/>
          <w:lang w:val="en-GB"/>
        </w:rPr>
        <w:t xml:space="preserve"> </w:t>
      </w:r>
      <w:r w:rsidRPr="003C5EB8">
        <w:rPr>
          <w:spacing w:val="-1"/>
          <w:lang w:val="en-GB"/>
        </w:rPr>
        <w:t>paragraph</w:t>
      </w:r>
      <w:r w:rsidRPr="003C5EB8">
        <w:rPr>
          <w:spacing w:val="30"/>
          <w:lang w:val="en-GB"/>
        </w:rPr>
        <w:t xml:space="preserve"> </w:t>
      </w:r>
      <w:r w:rsidRPr="003C5EB8">
        <w:rPr>
          <w:lang w:val="en-GB"/>
        </w:rPr>
        <w:t>7</w:t>
      </w:r>
      <w:r w:rsidRPr="003C5EB8">
        <w:rPr>
          <w:spacing w:val="31"/>
          <w:lang w:val="en-GB"/>
        </w:rPr>
        <w:t xml:space="preserve"> </w:t>
      </w:r>
      <w:r w:rsidRPr="003C5EB8">
        <w:rPr>
          <w:lang w:val="en-GB"/>
        </w:rPr>
        <w:t>of</w:t>
      </w:r>
      <w:r w:rsidRPr="003C5EB8">
        <w:rPr>
          <w:spacing w:val="29"/>
          <w:lang w:val="en-GB"/>
        </w:rPr>
        <w:t xml:space="preserve"> </w:t>
      </w:r>
      <w:r w:rsidRPr="003C5EB8">
        <w:rPr>
          <w:spacing w:val="-1"/>
          <w:lang w:val="en-GB"/>
        </w:rPr>
        <w:t>this</w:t>
      </w:r>
      <w:r w:rsidRPr="003C5EB8">
        <w:rPr>
          <w:spacing w:val="29"/>
          <w:lang w:val="en-GB"/>
        </w:rPr>
        <w:t xml:space="preserve"> </w:t>
      </w:r>
      <w:r w:rsidRPr="003C5EB8">
        <w:rPr>
          <w:spacing w:val="-1"/>
          <w:lang w:val="en-GB"/>
        </w:rPr>
        <w:t>Article</w:t>
      </w:r>
      <w:r w:rsidRPr="003C5EB8">
        <w:rPr>
          <w:spacing w:val="29"/>
          <w:lang w:val="en-GB"/>
        </w:rPr>
        <w:t xml:space="preserve"> </w:t>
      </w:r>
      <w:r w:rsidRPr="003C5EB8">
        <w:rPr>
          <w:spacing w:val="-1"/>
          <w:lang w:val="en-GB"/>
        </w:rPr>
        <w:t>shall</w:t>
      </w:r>
      <w:r w:rsidRPr="003C5EB8">
        <w:rPr>
          <w:spacing w:val="29"/>
          <w:lang w:val="en-GB"/>
        </w:rPr>
        <w:t xml:space="preserve"> </w:t>
      </w:r>
      <w:r w:rsidRPr="003C5EB8">
        <w:rPr>
          <w:spacing w:val="-1"/>
          <w:lang w:val="en-GB"/>
        </w:rPr>
        <w:t>be</w:t>
      </w:r>
      <w:r w:rsidRPr="003C5EB8">
        <w:rPr>
          <w:rFonts w:ascii="Times New Roman"/>
          <w:spacing w:val="57"/>
          <w:lang w:val="en-GB"/>
        </w:rPr>
        <w:t xml:space="preserve"> </w:t>
      </w:r>
      <w:r w:rsidRPr="003C5EB8">
        <w:rPr>
          <w:spacing w:val="-1"/>
          <w:lang w:val="en-GB"/>
        </w:rPr>
        <w:t>collected as</w:t>
      </w:r>
      <w:r w:rsidRPr="003C5EB8">
        <w:rPr>
          <w:spacing w:val="-2"/>
          <w:lang w:val="en-GB"/>
        </w:rPr>
        <w:t xml:space="preserve"> </w:t>
      </w:r>
      <w:r w:rsidRPr="003C5EB8">
        <w:rPr>
          <w:spacing w:val="-1"/>
          <w:lang w:val="en-GB"/>
        </w:rPr>
        <w:t>follows:</w:t>
      </w:r>
    </w:p>
    <w:p w14:paraId="2E0E2337" w14:textId="185930F9" w:rsidR="003041E4" w:rsidRPr="003C5EB8" w:rsidRDefault="00B300E8" w:rsidP="009E21C1">
      <w:pPr>
        <w:pStyle w:val="BodyText"/>
        <w:numPr>
          <w:ilvl w:val="1"/>
          <w:numId w:val="15"/>
        </w:numPr>
        <w:tabs>
          <w:tab w:val="left" w:pos="1488"/>
        </w:tabs>
        <w:spacing w:line="276" w:lineRule="auto"/>
        <w:ind w:right="146"/>
        <w:jc w:val="both"/>
        <w:rPr>
          <w:lang w:val="en-GB"/>
        </w:rPr>
      </w:pPr>
      <w:r w:rsidRPr="003C5EB8">
        <w:rPr>
          <w:spacing w:val="-1"/>
          <w:lang w:val="en-GB"/>
        </w:rPr>
        <w:t>based</w:t>
      </w:r>
      <w:r w:rsidRPr="003C5EB8">
        <w:rPr>
          <w:spacing w:val="23"/>
          <w:lang w:val="en-GB"/>
        </w:rPr>
        <w:t xml:space="preserve"> </w:t>
      </w:r>
      <w:r w:rsidRPr="003C5EB8">
        <w:rPr>
          <w:lang w:val="en-GB"/>
        </w:rPr>
        <w:t>on</w:t>
      </w:r>
      <w:r w:rsidRPr="003C5EB8">
        <w:rPr>
          <w:spacing w:val="23"/>
          <w:lang w:val="en-GB"/>
        </w:rPr>
        <w:t xml:space="preserve"> </w:t>
      </w:r>
      <w:r w:rsidRPr="003C5EB8">
        <w:rPr>
          <w:spacing w:val="-1"/>
          <w:lang w:val="en-GB"/>
        </w:rPr>
        <w:t>the</w:t>
      </w:r>
      <w:r w:rsidRPr="003C5EB8">
        <w:rPr>
          <w:spacing w:val="25"/>
          <w:lang w:val="en-GB"/>
        </w:rPr>
        <w:t xml:space="preserve"> </w:t>
      </w:r>
      <w:r w:rsidRPr="003C5EB8">
        <w:rPr>
          <w:spacing w:val="-1"/>
          <w:lang w:val="en-GB"/>
        </w:rPr>
        <w:t>standard</w:t>
      </w:r>
      <w:r w:rsidRPr="003C5EB8">
        <w:rPr>
          <w:spacing w:val="24"/>
          <w:lang w:val="en-GB"/>
        </w:rPr>
        <w:t xml:space="preserve"> </w:t>
      </w:r>
      <w:r w:rsidRPr="003C5EB8">
        <w:rPr>
          <w:spacing w:val="-1"/>
          <w:lang w:val="en-GB"/>
        </w:rPr>
        <w:t>procedure,</w:t>
      </w:r>
      <w:r w:rsidRPr="003C5EB8">
        <w:rPr>
          <w:spacing w:val="24"/>
          <w:lang w:val="en-GB"/>
        </w:rPr>
        <w:t xml:space="preserve"> </w:t>
      </w:r>
      <w:r w:rsidRPr="003C5EB8">
        <w:rPr>
          <w:spacing w:val="-1"/>
          <w:lang w:val="en-GB"/>
        </w:rPr>
        <w:t>the</w:t>
      </w:r>
      <w:r w:rsidRPr="003C5EB8">
        <w:rPr>
          <w:spacing w:val="25"/>
          <w:lang w:val="en-GB"/>
        </w:rPr>
        <w:t xml:space="preserve"> </w:t>
      </w:r>
      <w:r w:rsidR="00C166E7" w:rsidRPr="003C5EB8">
        <w:rPr>
          <w:spacing w:val="-1"/>
          <w:lang w:val="en-GB"/>
        </w:rPr>
        <w:t>allocation platform</w:t>
      </w:r>
      <w:r w:rsidRPr="003C5EB8">
        <w:rPr>
          <w:spacing w:val="26"/>
          <w:lang w:val="en-GB"/>
        </w:rPr>
        <w:t xml:space="preserve"> </w:t>
      </w:r>
      <w:r w:rsidRPr="003C5EB8">
        <w:rPr>
          <w:spacing w:val="-1"/>
          <w:lang w:val="en-GB"/>
        </w:rPr>
        <w:t>shall</w:t>
      </w:r>
      <w:r w:rsidRPr="003C5EB8">
        <w:rPr>
          <w:spacing w:val="24"/>
          <w:lang w:val="en-GB"/>
        </w:rPr>
        <w:t xml:space="preserve"> </w:t>
      </w:r>
      <w:r w:rsidRPr="003C5EB8">
        <w:rPr>
          <w:spacing w:val="-1"/>
          <w:lang w:val="en-GB"/>
        </w:rPr>
        <w:t>collect</w:t>
      </w:r>
      <w:r w:rsidRPr="003C5EB8">
        <w:rPr>
          <w:spacing w:val="24"/>
          <w:lang w:val="en-GB"/>
        </w:rPr>
        <w:t xml:space="preserve"> </w:t>
      </w:r>
      <w:r w:rsidRPr="003C5EB8">
        <w:rPr>
          <w:spacing w:val="-1"/>
          <w:lang w:val="en-GB"/>
        </w:rPr>
        <w:t>the</w:t>
      </w:r>
      <w:r w:rsidRPr="003C5EB8">
        <w:rPr>
          <w:spacing w:val="26"/>
          <w:lang w:val="en-GB"/>
        </w:rPr>
        <w:t xml:space="preserve"> </w:t>
      </w:r>
      <w:r w:rsidRPr="003C5EB8">
        <w:rPr>
          <w:spacing w:val="-2"/>
          <w:lang w:val="en-GB"/>
        </w:rPr>
        <w:t>payment</w:t>
      </w:r>
      <w:r w:rsidRPr="003C5EB8">
        <w:rPr>
          <w:rFonts w:ascii="Times New Roman"/>
          <w:spacing w:val="51"/>
          <w:lang w:val="en-GB"/>
        </w:rPr>
        <w:t xml:space="preserve"> </w:t>
      </w:r>
      <w:r w:rsidRPr="003C5EB8">
        <w:rPr>
          <w:spacing w:val="-1"/>
          <w:lang w:val="en-GB"/>
        </w:rPr>
        <w:t>automatically</w:t>
      </w:r>
      <w:r w:rsidRPr="003C5EB8">
        <w:rPr>
          <w:spacing w:val="25"/>
          <w:lang w:val="en-GB"/>
        </w:rPr>
        <w:t xml:space="preserve"> </w:t>
      </w:r>
      <w:r w:rsidRPr="003C5EB8">
        <w:rPr>
          <w:spacing w:val="-1"/>
          <w:lang w:val="en-GB"/>
        </w:rPr>
        <w:t>from</w:t>
      </w:r>
      <w:r w:rsidRPr="003C5EB8">
        <w:rPr>
          <w:spacing w:val="23"/>
          <w:lang w:val="en-GB"/>
        </w:rPr>
        <w:t xml:space="preserve"> </w:t>
      </w:r>
      <w:r w:rsidRPr="003C5EB8">
        <w:rPr>
          <w:spacing w:val="-1"/>
          <w:lang w:val="en-GB"/>
        </w:rPr>
        <w:t>the</w:t>
      </w:r>
      <w:r w:rsidRPr="003C5EB8">
        <w:rPr>
          <w:spacing w:val="25"/>
          <w:lang w:val="en-GB"/>
        </w:rPr>
        <w:t xml:space="preserve"> </w:t>
      </w:r>
      <w:r w:rsidRPr="003C5EB8">
        <w:rPr>
          <w:spacing w:val="-1"/>
          <w:lang w:val="en-GB"/>
        </w:rPr>
        <w:t>dedicated</w:t>
      </w:r>
      <w:r w:rsidRPr="003C5EB8">
        <w:rPr>
          <w:spacing w:val="24"/>
          <w:lang w:val="en-GB"/>
        </w:rPr>
        <w:t xml:space="preserve"> </w:t>
      </w:r>
      <w:r w:rsidR="00C166E7" w:rsidRPr="003C5EB8">
        <w:rPr>
          <w:spacing w:val="-1"/>
          <w:lang w:val="en-GB"/>
        </w:rPr>
        <w:t>business account</w:t>
      </w:r>
      <w:r w:rsidRPr="003C5EB8">
        <w:rPr>
          <w:spacing w:val="22"/>
          <w:lang w:val="en-GB"/>
        </w:rPr>
        <w:t xml:space="preserve"> </w:t>
      </w:r>
      <w:r w:rsidRPr="003C5EB8">
        <w:rPr>
          <w:lang w:val="en-GB"/>
        </w:rPr>
        <w:t>of</w:t>
      </w:r>
      <w:r w:rsidRPr="003C5EB8">
        <w:rPr>
          <w:spacing w:val="24"/>
          <w:lang w:val="en-GB"/>
        </w:rPr>
        <w:t xml:space="preserve"> </w:t>
      </w:r>
      <w:r w:rsidRPr="003C5EB8">
        <w:rPr>
          <w:spacing w:val="-1"/>
          <w:lang w:val="en-GB"/>
        </w:rPr>
        <w:t>the</w:t>
      </w:r>
      <w:r w:rsidRPr="003C5EB8">
        <w:rPr>
          <w:spacing w:val="23"/>
          <w:lang w:val="en-GB"/>
        </w:rPr>
        <w:t xml:space="preserve"> </w:t>
      </w:r>
      <w:r w:rsidR="006379DF" w:rsidRPr="003C5EB8">
        <w:rPr>
          <w:spacing w:val="-1"/>
          <w:lang w:val="en-GB"/>
        </w:rPr>
        <w:t>registered participant</w:t>
      </w:r>
      <w:r w:rsidRPr="003C5EB8">
        <w:rPr>
          <w:spacing w:val="24"/>
          <w:lang w:val="en-GB"/>
        </w:rPr>
        <w:t xml:space="preserve"> </w:t>
      </w:r>
      <w:r w:rsidRPr="003C5EB8">
        <w:rPr>
          <w:spacing w:val="-1"/>
          <w:lang w:val="en-GB"/>
        </w:rPr>
        <w:t>on</w:t>
      </w:r>
      <w:r w:rsidRPr="003C5EB8">
        <w:rPr>
          <w:rFonts w:ascii="Times New Roman"/>
          <w:spacing w:val="53"/>
          <w:lang w:val="en-GB"/>
        </w:rPr>
        <w:t xml:space="preserve"> </w:t>
      </w:r>
      <w:r w:rsidRPr="003C5EB8">
        <w:rPr>
          <w:spacing w:val="-1"/>
          <w:lang w:val="en-GB"/>
        </w:rPr>
        <w:t>the</w:t>
      </w:r>
      <w:r w:rsidRPr="003C5EB8">
        <w:rPr>
          <w:spacing w:val="1"/>
          <w:lang w:val="en-GB"/>
        </w:rPr>
        <w:t xml:space="preserve"> </w:t>
      </w:r>
      <w:r w:rsidRPr="003C5EB8">
        <w:rPr>
          <w:spacing w:val="-1"/>
          <w:lang w:val="en-GB"/>
        </w:rPr>
        <w:t>respective</w:t>
      </w:r>
      <w:r w:rsidRPr="003C5EB8">
        <w:rPr>
          <w:spacing w:val="1"/>
          <w:lang w:val="en-GB"/>
        </w:rPr>
        <w:t xml:space="preserve"> </w:t>
      </w:r>
      <w:r w:rsidRPr="003C5EB8">
        <w:rPr>
          <w:spacing w:val="-1"/>
          <w:lang w:val="en-GB"/>
        </w:rPr>
        <w:t>due</w:t>
      </w:r>
      <w:r w:rsidRPr="003C5EB8">
        <w:rPr>
          <w:spacing w:val="-2"/>
          <w:lang w:val="en-GB"/>
        </w:rPr>
        <w:t xml:space="preserve"> </w:t>
      </w:r>
      <w:r w:rsidRPr="003C5EB8">
        <w:rPr>
          <w:spacing w:val="-1"/>
          <w:lang w:val="en-GB"/>
        </w:rPr>
        <w:t xml:space="preserve">date </w:t>
      </w:r>
      <w:r w:rsidRPr="003C5EB8">
        <w:rPr>
          <w:lang w:val="en-GB"/>
        </w:rPr>
        <w:t>of</w:t>
      </w:r>
      <w:r w:rsidRPr="003C5EB8">
        <w:rPr>
          <w:spacing w:val="-3"/>
          <w:lang w:val="en-GB"/>
        </w:rPr>
        <w:t xml:space="preserve"> </w:t>
      </w:r>
      <w:r w:rsidRPr="003C5EB8">
        <w:rPr>
          <w:spacing w:val="-1"/>
          <w:lang w:val="en-GB"/>
        </w:rPr>
        <w:t>the</w:t>
      </w:r>
      <w:r w:rsidRPr="003C5EB8">
        <w:rPr>
          <w:spacing w:val="1"/>
          <w:lang w:val="en-GB"/>
        </w:rPr>
        <w:t xml:space="preserve"> </w:t>
      </w:r>
      <w:r w:rsidRPr="003C5EB8">
        <w:rPr>
          <w:spacing w:val="-1"/>
          <w:lang w:val="en-GB"/>
        </w:rPr>
        <w:t>invoice;</w:t>
      </w:r>
      <w:r w:rsidRPr="003C5EB8">
        <w:rPr>
          <w:spacing w:val="-2"/>
          <w:lang w:val="en-GB"/>
        </w:rPr>
        <w:t xml:space="preserve"> </w:t>
      </w:r>
      <w:r w:rsidRPr="003C5EB8">
        <w:rPr>
          <w:lang w:val="en-GB"/>
        </w:rPr>
        <w:t>or</w:t>
      </w:r>
    </w:p>
    <w:p w14:paraId="2E0E2338" w14:textId="200DF228" w:rsidR="00143779" w:rsidRDefault="00B300E8" w:rsidP="009E21C1">
      <w:pPr>
        <w:pStyle w:val="BodyText"/>
        <w:numPr>
          <w:ilvl w:val="1"/>
          <w:numId w:val="15"/>
        </w:numPr>
        <w:tabs>
          <w:tab w:val="left" w:pos="1488"/>
        </w:tabs>
        <w:spacing w:line="276" w:lineRule="auto"/>
        <w:ind w:right="147"/>
        <w:jc w:val="both"/>
        <w:rPr>
          <w:spacing w:val="-1"/>
          <w:lang w:val="en-GB"/>
        </w:rPr>
      </w:pPr>
      <w:r w:rsidRPr="003C5EB8">
        <w:rPr>
          <w:spacing w:val="-1"/>
          <w:lang w:val="en-GB"/>
        </w:rPr>
        <w:t>alternatively,</w:t>
      </w:r>
      <w:r w:rsidRPr="003C5EB8">
        <w:rPr>
          <w:spacing w:val="41"/>
          <w:lang w:val="en-GB"/>
        </w:rPr>
        <w:t xml:space="preserve"> </w:t>
      </w:r>
      <w:r w:rsidRPr="003C5EB8">
        <w:rPr>
          <w:spacing w:val="-1"/>
          <w:lang w:val="en-GB"/>
        </w:rPr>
        <w:t>the</w:t>
      </w:r>
      <w:r w:rsidRPr="003C5EB8">
        <w:rPr>
          <w:spacing w:val="40"/>
          <w:lang w:val="en-GB"/>
        </w:rPr>
        <w:t xml:space="preserve"> </w:t>
      </w:r>
      <w:r w:rsidR="006379DF" w:rsidRPr="003C5EB8">
        <w:rPr>
          <w:spacing w:val="-1"/>
          <w:lang w:val="en-GB"/>
        </w:rPr>
        <w:t>registered participant</w:t>
      </w:r>
      <w:r w:rsidRPr="003C5EB8">
        <w:rPr>
          <w:spacing w:val="43"/>
          <w:lang w:val="en-GB"/>
        </w:rPr>
        <w:t xml:space="preserve"> </w:t>
      </w:r>
      <w:r w:rsidRPr="003C5EB8">
        <w:rPr>
          <w:spacing w:val="-1"/>
          <w:lang w:val="en-GB"/>
        </w:rPr>
        <w:t>shall</w:t>
      </w:r>
      <w:r w:rsidRPr="003C5EB8">
        <w:rPr>
          <w:spacing w:val="38"/>
          <w:lang w:val="en-GB"/>
        </w:rPr>
        <w:t xml:space="preserve"> </w:t>
      </w:r>
      <w:r w:rsidRPr="003C5EB8">
        <w:rPr>
          <w:spacing w:val="-1"/>
          <w:lang w:val="en-GB"/>
        </w:rPr>
        <w:t>ensure</w:t>
      </w:r>
      <w:r w:rsidRPr="003C5EB8">
        <w:rPr>
          <w:spacing w:val="43"/>
          <w:lang w:val="en-GB"/>
        </w:rPr>
        <w:t xml:space="preserve"> </w:t>
      </w:r>
      <w:r w:rsidRPr="003C5EB8">
        <w:rPr>
          <w:spacing w:val="-1"/>
          <w:lang w:val="en-GB"/>
        </w:rPr>
        <w:t>payment</w:t>
      </w:r>
      <w:r w:rsidRPr="003C5EB8">
        <w:rPr>
          <w:spacing w:val="39"/>
          <w:lang w:val="en-GB"/>
        </w:rPr>
        <w:t xml:space="preserve"> </w:t>
      </w:r>
      <w:r w:rsidRPr="003C5EB8">
        <w:rPr>
          <w:spacing w:val="-1"/>
          <w:lang w:val="en-GB"/>
        </w:rPr>
        <w:t>through</w:t>
      </w:r>
      <w:r w:rsidRPr="003C5EB8">
        <w:rPr>
          <w:spacing w:val="41"/>
          <w:lang w:val="en-GB"/>
        </w:rPr>
        <w:t xml:space="preserve"> </w:t>
      </w:r>
      <w:r w:rsidRPr="003C5EB8">
        <w:rPr>
          <w:lang w:val="en-GB"/>
        </w:rPr>
        <w:t>a</w:t>
      </w:r>
      <w:r w:rsidRPr="003C5EB8">
        <w:rPr>
          <w:spacing w:val="40"/>
          <w:lang w:val="en-GB"/>
        </w:rPr>
        <w:t xml:space="preserve"> </w:t>
      </w:r>
      <w:r w:rsidRPr="003C5EB8">
        <w:rPr>
          <w:spacing w:val="-1"/>
          <w:lang w:val="en-GB"/>
        </w:rPr>
        <w:t>non-</w:t>
      </w:r>
      <w:r w:rsidRPr="003C5EB8">
        <w:rPr>
          <w:rFonts w:ascii="Times New Roman"/>
          <w:spacing w:val="49"/>
          <w:lang w:val="en-GB"/>
        </w:rPr>
        <w:t xml:space="preserve"> </w:t>
      </w:r>
      <w:r w:rsidRPr="003C5EB8">
        <w:rPr>
          <w:spacing w:val="-1"/>
          <w:lang w:val="en-GB"/>
        </w:rPr>
        <w:t>automated</w:t>
      </w:r>
      <w:r w:rsidRPr="003C5EB8">
        <w:rPr>
          <w:spacing w:val="42"/>
          <w:lang w:val="en-GB"/>
        </w:rPr>
        <w:t xml:space="preserve"> </w:t>
      </w:r>
      <w:r w:rsidRPr="003C5EB8">
        <w:rPr>
          <w:spacing w:val="-1"/>
          <w:lang w:val="en-GB"/>
        </w:rPr>
        <w:t>transaction</w:t>
      </w:r>
      <w:r w:rsidR="00EC3623" w:rsidRPr="003C5EB8">
        <w:rPr>
          <w:lang w:val="en-GB"/>
        </w:rPr>
        <w:t xml:space="preserve"> </w:t>
      </w:r>
      <w:r w:rsidR="00EC3623" w:rsidRPr="003C5EB8">
        <w:rPr>
          <w:spacing w:val="-1"/>
          <w:lang w:val="en-GB"/>
        </w:rPr>
        <w:t xml:space="preserve">from the bank account as announced during the accession process in accordance with Article 9 paragraph 1(h) by the </w:t>
      </w:r>
      <w:r w:rsidR="006379DF" w:rsidRPr="003C5EB8">
        <w:rPr>
          <w:spacing w:val="-1"/>
          <w:lang w:val="en-GB"/>
        </w:rPr>
        <w:t>registered participant</w:t>
      </w:r>
      <w:r w:rsidRPr="003C5EB8">
        <w:rPr>
          <w:spacing w:val="42"/>
          <w:lang w:val="en-GB"/>
        </w:rPr>
        <w:t xml:space="preserve"> </w:t>
      </w:r>
      <w:r w:rsidRPr="003C5EB8">
        <w:rPr>
          <w:lang w:val="en-GB"/>
        </w:rPr>
        <w:t>to</w:t>
      </w:r>
      <w:r w:rsidRPr="003C5EB8">
        <w:rPr>
          <w:spacing w:val="42"/>
          <w:lang w:val="en-GB"/>
        </w:rPr>
        <w:t xml:space="preserve"> </w:t>
      </w:r>
      <w:r w:rsidRPr="003C5EB8">
        <w:rPr>
          <w:spacing w:val="-1"/>
          <w:lang w:val="en-GB"/>
        </w:rPr>
        <w:t>the</w:t>
      </w:r>
      <w:r w:rsidRPr="003C5EB8">
        <w:rPr>
          <w:spacing w:val="45"/>
          <w:lang w:val="en-GB"/>
        </w:rPr>
        <w:t xml:space="preserve"> </w:t>
      </w:r>
      <w:r w:rsidRPr="003C5EB8">
        <w:rPr>
          <w:spacing w:val="-1"/>
          <w:lang w:val="en-GB"/>
        </w:rPr>
        <w:t>account</w:t>
      </w:r>
      <w:r w:rsidRPr="003C5EB8">
        <w:rPr>
          <w:spacing w:val="44"/>
          <w:lang w:val="en-GB"/>
        </w:rPr>
        <w:t xml:space="preserve"> </w:t>
      </w:r>
      <w:r w:rsidRPr="003C5EB8">
        <w:rPr>
          <w:lang w:val="en-GB"/>
        </w:rPr>
        <w:t>of</w:t>
      </w:r>
      <w:r w:rsidRPr="003C5EB8">
        <w:rPr>
          <w:spacing w:val="43"/>
          <w:lang w:val="en-GB"/>
        </w:rPr>
        <w:t xml:space="preserve"> </w:t>
      </w:r>
      <w:r w:rsidRPr="003C5EB8">
        <w:rPr>
          <w:spacing w:val="-1"/>
          <w:lang w:val="en-GB"/>
        </w:rPr>
        <w:t>the</w:t>
      </w:r>
      <w:r w:rsidRPr="003C5EB8">
        <w:rPr>
          <w:spacing w:val="44"/>
          <w:lang w:val="en-GB"/>
        </w:rPr>
        <w:t xml:space="preserve"> </w:t>
      </w:r>
      <w:r w:rsidR="00C166E7" w:rsidRPr="003C5EB8">
        <w:rPr>
          <w:spacing w:val="-1"/>
          <w:lang w:val="en-GB"/>
        </w:rPr>
        <w:t>allocation platform</w:t>
      </w:r>
      <w:r w:rsidRPr="003C5EB8">
        <w:rPr>
          <w:spacing w:val="44"/>
          <w:lang w:val="en-GB"/>
        </w:rPr>
        <w:t xml:space="preserve"> </w:t>
      </w:r>
      <w:r w:rsidRPr="003C5EB8">
        <w:rPr>
          <w:spacing w:val="-1"/>
          <w:lang w:val="en-GB"/>
        </w:rPr>
        <w:t>specified</w:t>
      </w:r>
      <w:r w:rsidRPr="003C5EB8">
        <w:rPr>
          <w:spacing w:val="42"/>
          <w:lang w:val="en-GB"/>
        </w:rPr>
        <w:t xml:space="preserve"> </w:t>
      </w:r>
      <w:r w:rsidRPr="003C5EB8">
        <w:rPr>
          <w:spacing w:val="-1"/>
          <w:lang w:val="en-GB"/>
        </w:rPr>
        <w:t>on</w:t>
      </w:r>
      <w:r w:rsidRPr="003C5EB8">
        <w:rPr>
          <w:spacing w:val="43"/>
          <w:lang w:val="en-GB"/>
        </w:rPr>
        <w:t xml:space="preserve"> </w:t>
      </w:r>
      <w:r w:rsidRPr="003C5EB8">
        <w:rPr>
          <w:spacing w:val="-2"/>
          <w:lang w:val="en-GB"/>
        </w:rPr>
        <w:t>the</w:t>
      </w:r>
      <w:r w:rsidRPr="003C5EB8">
        <w:rPr>
          <w:rFonts w:ascii="Times New Roman"/>
          <w:spacing w:val="49"/>
          <w:lang w:val="en-GB"/>
        </w:rPr>
        <w:t xml:space="preserve"> </w:t>
      </w:r>
      <w:r w:rsidRPr="003C5EB8">
        <w:rPr>
          <w:spacing w:val="-1"/>
          <w:lang w:val="en-GB"/>
        </w:rPr>
        <w:t>invoice</w:t>
      </w:r>
      <w:r w:rsidRPr="003C5EB8">
        <w:rPr>
          <w:spacing w:val="1"/>
          <w:lang w:val="en-GB"/>
        </w:rPr>
        <w:t xml:space="preserve"> </w:t>
      </w:r>
      <w:r w:rsidRPr="003C5EB8">
        <w:rPr>
          <w:spacing w:val="-1"/>
          <w:lang w:val="en-GB"/>
        </w:rPr>
        <w:t>by</w:t>
      </w:r>
      <w:r w:rsidRPr="003C5EB8">
        <w:rPr>
          <w:spacing w:val="-2"/>
          <w:lang w:val="en-GB"/>
        </w:rPr>
        <w:t xml:space="preserve"> </w:t>
      </w:r>
      <w:r w:rsidRPr="003C5EB8">
        <w:rPr>
          <w:spacing w:val="-1"/>
          <w:lang w:val="en-GB"/>
        </w:rPr>
        <w:t>indicating the</w:t>
      </w:r>
      <w:r w:rsidRPr="003C5EB8">
        <w:rPr>
          <w:spacing w:val="2"/>
          <w:lang w:val="en-GB"/>
        </w:rPr>
        <w:t xml:space="preserve"> </w:t>
      </w:r>
      <w:r w:rsidRPr="003C5EB8">
        <w:rPr>
          <w:spacing w:val="-1"/>
          <w:lang w:val="en-GB"/>
        </w:rPr>
        <w:t>invoice</w:t>
      </w:r>
      <w:r w:rsidRPr="003C5EB8">
        <w:rPr>
          <w:spacing w:val="1"/>
          <w:lang w:val="en-GB"/>
        </w:rPr>
        <w:t xml:space="preserve"> </w:t>
      </w:r>
      <w:r w:rsidRPr="003C5EB8">
        <w:rPr>
          <w:spacing w:val="-1"/>
          <w:lang w:val="en-GB"/>
        </w:rPr>
        <w:t>reference.</w:t>
      </w:r>
    </w:p>
    <w:p w14:paraId="27A27FCF" w14:textId="3D7BD7E8" w:rsidR="003041E4" w:rsidRPr="00143779" w:rsidRDefault="00143779" w:rsidP="00143779">
      <w:pPr>
        <w:rPr>
          <w:rFonts w:ascii="Calibri" w:eastAsia="Calibri" w:hAnsi="Calibri"/>
          <w:spacing w:val="-1"/>
          <w:lang w:val="en-GB"/>
        </w:rPr>
      </w:pPr>
      <w:r>
        <w:rPr>
          <w:spacing w:val="-1"/>
          <w:lang w:val="en-GB"/>
        </w:rPr>
        <w:br w:type="page"/>
      </w:r>
    </w:p>
    <w:p w14:paraId="2E0E2339" w14:textId="47541120" w:rsidR="003041E4" w:rsidRPr="003C5EB8" w:rsidRDefault="00B300E8" w:rsidP="003D6456">
      <w:pPr>
        <w:pStyle w:val="BodyText"/>
        <w:numPr>
          <w:ilvl w:val="0"/>
          <w:numId w:val="15"/>
        </w:numPr>
        <w:spacing w:before="195"/>
        <w:ind w:right="146"/>
        <w:jc w:val="both"/>
        <w:rPr>
          <w:lang w:val="en-GB"/>
        </w:rPr>
      </w:pPr>
      <w:r w:rsidRPr="003C5EB8">
        <w:rPr>
          <w:spacing w:val="-1"/>
          <w:lang w:val="en-GB"/>
        </w:rPr>
        <w:lastRenderedPageBreak/>
        <w:t>The</w:t>
      </w:r>
      <w:r w:rsidRPr="003C5EB8">
        <w:rPr>
          <w:spacing w:val="13"/>
          <w:lang w:val="en-GB"/>
        </w:rPr>
        <w:t xml:space="preserve"> </w:t>
      </w:r>
      <w:r w:rsidRPr="003C5EB8">
        <w:rPr>
          <w:spacing w:val="-1"/>
          <w:lang w:val="en-GB"/>
        </w:rPr>
        <w:t>alternative</w:t>
      </w:r>
      <w:r w:rsidRPr="003C5EB8">
        <w:rPr>
          <w:spacing w:val="13"/>
          <w:lang w:val="en-GB"/>
        </w:rPr>
        <w:t xml:space="preserve"> </w:t>
      </w:r>
      <w:r w:rsidRPr="003C5EB8">
        <w:rPr>
          <w:spacing w:val="-1"/>
          <w:lang w:val="en-GB"/>
        </w:rPr>
        <w:t>procedure</w:t>
      </w:r>
      <w:r w:rsidRPr="003C5EB8">
        <w:rPr>
          <w:spacing w:val="10"/>
          <w:lang w:val="en-GB"/>
        </w:rPr>
        <w:t xml:space="preserve"> </w:t>
      </w:r>
      <w:r w:rsidRPr="003C5EB8">
        <w:rPr>
          <w:lang w:val="en-GB"/>
        </w:rPr>
        <w:t>may</w:t>
      </w:r>
      <w:r w:rsidRPr="003C5EB8">
        <w:rPr>
          <w:spacing w:val="11"/>
          <w:lang w:val="en-GB"/>
        </w:rPr>
        <w:t xml:space="preserve"> </w:t>
      </w:r>
      <w:r w:rsidRPr="003C5EB8">
        <w:rPr>
          <w:spacing w:val="-1"/>
          <w:lang w:val="en-GB"/>
        </w:rPr>
        <w:t>be</w:t>
      </w:r>
      <w:r w:rsidRPr="003C5EB8">
        <w:rPr>
          <w:spacing w:val="13"/>
          <w:lang w:val="en-GB"/>
        </w:rPr>
        <w:t xml:space="preserve"> </w:t>
      </w:r>
      <w:r w:rsidRPr="003C5EB8">
        <w:rPr>
          <w:spacing w:val="-1"/>
          <w:lang w:val="en-GB"/>
        </w:rPr>
        <w:t>used</w:t>
      </w:r>
      <w:r w:rsidRPr="003C5EB8">
        <w:rPr>
          <w:spacing w:val="11"/>
          <w:lang w:val="en-GB"/>
        </w:rPr>
        <w:t xml:space="preserve"> </w:t>
      </w:r>
      <w:r w:rsidRPr="003C5EB8">
        <w:rPr>
          <w:spacing w:val="-1"/>
          <w:lang w:val="en-GB"/>
        </w:rPr>
        <w:t>upon</w:t>
      </w:r>
      <w:r w:rsidRPr="003C5EB8">
        <w:rPr>
          <w:spacing w:val="9"/>
          <w:lang w:val="en-GB"/>
        </w:rPr>
        <w:t xml:space="preserve"> </w:t>
      </w:r>
      <w:r w:rsidRPr="003C5EB8">
        <w:rPr>
          <w:spacing w:val="-1"/>
          <w:lang w:val="en-GB"/>
        </w:rPr>
        <w:t>request</w:t>
      </w:r>
      <w:r w:rsidRPr="003C5EB8">
        <w:rPr>
          <w:spacing w:val="11"/>
          <w:lang w:val="en-GB"/>
        </w:rPr>
        <w:t xml:space="preserve"> </w:t>
      </w:r>
      <w:r w:rsidRPr="003C5EB8">
        <w:rPr>
          <w:lang w:val="en-GB"/>
        </w:rPr>
        <w:t>of</w:t>
      </w:r>
      <w:r w:rsidRPr="003C5EB8">
        <w:rPr>
          <w:spacing w:val="9"/>
          <w:lang w:val="en-GB"/>
        </w:rPr>
        <w:t xml:space="preserve"> </w:t>
      </w:r>
      <w:r w:rsidRPr="003C5EB8">
        <w:rPr>
          <w:spacing w:val="-1"/>
          <w:lang w:val="en-GB"/>
        </w:rPr>
        <w:t>the</w:t>
      </w:r>
      <w:r w:rsidRPr="003C5EB8">
        <w:rPr>
          <w:spacing w:val="10"/>
          <w:lang w:val="en-GB"/>
        </w:rPr>
        <w:t xml:space="preserve"> </w:t>
      </w:r>
      <w:r w:rsidR="006379DF" w:rsidRPr="003C5EB8">
        <w:rPr>
          <w:spacing w:val="-1"/>
          <w:lang w:val="en-GB"/>
        </w:rPr>
        <w:t>registered participant</w:t>
      </w:r>
      <w:r w:rsidRPr="003C5EB8">
        <w:rPr>
          <w:spacing w:val="12"/>
          <w:lang w:val="en-GB"/>
        </w:rPr>
        <w:t xml:space="preserve"> </w:t>
      </w:r>
      <w:r w:rsidRPr="003C5EB8">
        <w:rPr>
          <w:spacing w:val="-1"/>
          <w:lang w:val="en-GB"/>
        </w:rPr>
        <w:t>and</w:t>
      </w:r>
      <w:r w:rsidRPr="003C5EB8">
        <w:rPr>
          <w:spacing w:val="11"/>
          <w:lang w:val="en-GB"/>
        </w:rPr>
        <w:t xml:space="preserve"> </w:t>
      </w:r>
      <w:r w:rsidRPr="003C5EB8">
        <w:rPr>
          <w:spacing w:val="-1"/>
          <w:lang w:val="en-GB"/>
        </w:rPr>
        <w:t>with</w:t>
      </w:r>
      <w:r w:rsidRPr="003C5EB8">
        <w:rPr>
          <w:rFonts w:ascii="Times New Roman"/>
          <w:spacing w:val="39"/>
          <w:lang w:val="en-GB"/>
        </w:rPr>
        <w:t xml:space="preserve"> </w:t>
      </w:r>
      <w:r w:rsidRPr="003C5EB8">
        <w:rPr>
          <w:spacing w:val="-1"/>
          <w:lang w:val="en-GB"/>
        </w:rPr>
        <w:t>the</w:t>
      </w:r>
      <w:r w:rsidRPr="003C5EB8">
        <w:rPr>
          <w:spacing w:val="13"/>
          <w:lang w:val="en-GB"/>
        </w:rPr>
        <w:t xml:space="preserve"> </w:t>
      </w:r>
      <w:r w:rsidRPr="003C5EB8">
        <w:rPr>
          <w:spacing w:val="-1"/>
          <w:lang w:val="en-GB"/>
        </w:rPr>
        <w:t>consent</w:t>
      </w:r>
      <w:r w:rsidRPr="003C5EB8">
        <w:rPr>
          <w:spacing w:val="10"/>
          <w:lang w:val="en-GB"/>
        </w:rPr>
        <w:t xml:space="preserve"> </w:t>
      </w:r>
      <w:r w:rsidRPr="003C5EB8">
        <w:rPr>
          <w:lang w:val="en-GB"/>
        </w:rPr>
        <w:t>of</w:t>
      </w:r>
      <w:r w:rsidRPr="003C5EB8">
        <w:rPr>
          <w:spacing w:val="9"/>
          <w:lang w:val="en-GB"/>
        </w:rPr>
        <w:t xml:space="preserve"> </w:t>
      </w:r>
      <w:r w:rsidRPr="003C5EB8">
        <w:rPr>
          <w:spacing w:val="-1"/>
          <w:lang w:val="en-GB"/>
        </w:rPr>
        <w:t>the</w:t>
      </w:r>
      <w:r w:rsidRPr="003C5EB8">
        <w:rPr>
          <w:spacing w:val="14"/>
          <w:lang w:val="en-GB"/>
        </w:rPr>
        <w:t xml:space="preserve"> </w:t>
      </w:r>
      <w:r w:rsidR="00C166E7" w:rsidRPr="003C5EB8">
        <w:rPr>
          <w:spacing w:val="-1"/>
          <w:lang w:val="en-GB"/>
        </w:rPr>
        <w:t>allocation platform</w:t>
      </w:r>
      <w:r w:rsidRPr="003C5EB8">
        <w:rPr>
          <w:spacing w:val="-1"/>
          <w:lang w:val="en-GB"/>
        </w:rPr>
        <w:t>.</w:t>
      </w:r>
      <w:r w:rsidRPr="003C5EB8">
        <w:rPr>
          <w:spacing w:val="9"/>
          <w:lang w:val="en-GB"/>
        </w:rPr>
        <w:t xml:space="preserve"> </w:t>
      </w:r>
      <w:r w:rsidRPr="003C5EB8">
        <w:rPr>
          <w:spacing w:val="-1"/>
          <w:lang w:val="en-GB"/>
        </w:rPr>
        <w:t>The</w:t>
      </w:r>
      <w:r w:rsidRPr="003C5EB8">
        <w:rPr>
          <w:spacing w:val="13"/>
          <w:lang w:val="en-GB"/>
        </w:rPr>
        <w:t xml:space="preserve"> </w:t>
      </w:r>
      <w:r w:rsidR="006379DF" w:rsidRPr="003C5EB8">
        <w:rPr>
          <w:spacing w:val="-1"/>
          <w:lang w:val="en-GB"/>
        </w:rPr>
        <w:t>registered participant</w:t>
      </w:r>
      <w:r w:rsidRPr="003C5EB8">
        <w:rPr>
          <w:spacing w:val="10"/>
          <w:lang w:val="en-GB"/>
        </w:rPr>
        <w:t xml:space="preserve"> </w:t>
      </w:r>
      <w:r w:rsidRPr="003C5EB8">
        <w:rPr>
          <w:spacing w:val="-1"/>
          <w:lang w:val="en-GB"/>
        </w:rPr>
        <w:t>shall</w:t>
      </w:r>
      <w:r w:rsidRPr="003C5EB8">
        <w:rPr>
          <w:spacing w:val="12"/>
          <w:lang w:val="en-GB"/>
        </w:rPr>
        <w:t xml:space="preserve"> </w:t>
      </w:r>
      <w:r w:rsidRPr="003C5EB8">
        <w:rPr>
          <w:spacing w:val="-1"/>
          <w:lang w:val="en-GB"/>
        </w:rPr>
        <w:t>notify</w:t>
      </w:r>
      <w:r w:rsidRPr="003C5EB8">
        <w:rPr>
          <w:spacing w:val="11"/>
          <w:lang w:val="en-GB"/>
        </w:rPr>
        <w:t xml:space="preserve"> </w:t>
      </w:r>
      <w:r w:rsidRPr="003C5EB8">
        <w:rPr>
          <w:spacing w:val="-1"/>
          <w:lang w:val="en-GB"/>
        </w:rPr>
        <w:t>the</w:t>
      </w:r>
      <w:r w:rsidRPr="003C5EB8">
        <w:rPr>
          <w:spacing w:val="13"/>
          <w:lang w:val="en-GB"/>
        </w:rPr>
        <w:t xml:space="preserve"> </w:t>
      </w:r>
      <w:r w:rsidR="00C166E7" w:rsidRPr="003C5EB8">
        <w:rPr>
          <w:spacing w:val="-1"/>
          <w:lang w:val="en-GB"/>
        </w:rPr>
        <w:t>allocation platform</w:t>
      </w:r>
      <w:r w:rsidRPr="003C5EB8">
        <w:rPr>
          <w:spacing w:val="4"/>
          <w:lang w:val="en-GB"/>
        </w:rPr>
        <w:t xml:space="preserve"> </w:t>
      </w:r>
      <w:r w:rsidRPr="003C5EB8">
        <w:rPr>
          <w:spacing w:val="-1"/>
          <w:lang w:val="en-GB"/>
        </w:rPr>
        <w:t>by</w:t>
      </w:r>
      <w:r w:rsidRPr="003C5EB8">
        <w:rPr>
          <w:spacing w:val="1"/>
          <w:lang w:val="en-GB"/>
        </w:rPr>
        <w:t xml:space="preserve"> </w:t>
      </w:r>
      <w:r w:rsidR="00812B79" w:rsidRPr="003C5EB8">
        <w:rPr>
          <w:lang w:val="en-GB"/>
        </w:rPr>
        <w:t xml:space="preserve">electronic means as specified by the </w:t>
      </w:r>
      <w:r w:rsidR="00C166E7" w:rsidRPr="003C5EB8">
        <w:rPr>
          <w:lang w:val="en-GB"/>
        </w:rPr>
        <w:t>allocation platform</w:t>
      </w:r>
      <w:r w:rsidR="00812B79" w:rsidRPr="003C5EB8">
        <w:rPr>
          <w:lang w:val="en-GB"/>
        </w:rPr>
        <w:t xml:space="preserve"> on its website </w:t>
      </w:r>
      <w:r w:rsidRPr="003C5EB8">
        <w:rPr>
          <w:spacing w:val="-2"/>
          <w:lang w:val="en-GB"/>
        </w:rPr>
        <w:t>the</w:t>
      </w:r>
      <w:r w:rsidRPr="003C5EB8">
        <w:rPr>
          <w:spacing w:val="4"/>
          <w:lang w:val="en-GB"/>
        </w:rPr>
        <w:t xml:space="preserve"> </w:t>
      </w:r>
      <w:r w:rsidRPr="003C5EB8">
        <w:rPr>
          <w:spacing w:val="-1"/>
          <w:lang w:val="en-GB"/>
        </w:rPr>
        <w:t>request</w:t>
      </w:r>
      <w:r w:rsidRPr="003C5EB8">
        <w:rPr>
          <w:spacing w:val="3"/>
          <w:lang w:val="en-GB"/>
        </w:rPr>
        <w:t xml:space="preserve"> </w:t>
      </w:r>
      <w:r w:rsidRPr="003C5EB8">
        <w:rPr>
          <w:lang w:val="en-GB"/>
        </w:rPr>
        <w:t>to</w:t>
      </w:r>
      <w:r w:rsidRPr="003C5EB8">
        <w:rPr>
          <w:spacing w:val="4"/>
          <w:lang w:val="en-GB"/>
        </w:rPr>
        <w:t xml:space="preserve"> </w:t>
      </w:r>
      <w:r w:rsidRPr="003C5EB8">
        <w:rPr>
          <w:spacing w:val="-2"/>
          <w:lang w:val="en-GB"/>
        </w:rPr>
        <w:t>use</w:t>
      </w:r>
      <w:r w:rsidRPr="003C5EB8">
        <w:rPr>
          <w:spacing w:val="3"/>
          <w:lang w:val="en-GB"/>
        </w:rPr>
        <w:t xml:space="preserve"> </w:t>
      </w:r>
      <w:r w:rsidRPr="003C5EB8">
        <w:rPr>
          <w:spacing w:val="-1"/>
          <w:lang w:val="en-GB"/>
        </w:rPr>
        <w:t>the</w:t>
      </w:r>
      <w:r w:rsidRPr="003C5EB8">
        <w:rPr>
          <w:spacing w:val="4"/>
          <w:lang w:val="en-GB"/>
        </w:rPr>
        <w:t xml:space="preserve"> </w:t>
      </w:r>
      <w:r w:rsidRPr="003C5EB8">
        <w:rPr>
          <w:spacing w:val="-1"/>
          <w:lang w:val="en-GB"/>
        </w:rPr>
        <w:t>alternative</w:t>
      </w:r>
      <w:r w:rsidRPr="003C5EB8">
        <w:rPr>
          <w:spacing w:val="3"/>
          <w:lang w:val="en-GB"/>
        </w:rPr>
        <w:t xml:space="preserve"> </w:t>
      </w:r>
      <w:r w:rsidRPr="003C5EB8">
        <w:rPr>
          <w:spacing w:val="-1"/>
          <w:lang w:val="en-GB"/>
        </w:rPr>
        <w:t>procedure</w:t>
      </w:r>
      <w:r w:rsidRPr="003C5EB8">
        <w:rPr>
          <w:spacing w:val="3"/>
          <w:lang w:val="en-GB"/>
        </w:rPr>
        <w:t xml:space="preserve"> </w:t>
      </w:r>
      <w:r w:rsidRPr="003C5EB8">
        <w:rPr>
          <w:spacing w:val="-1"/>
          <w:lang w:val="en-GB"/>
        </w:rPr>
        <w:t>at</w:t>
      </w:r>
      <w:r w:rsidRPr="003C5EB8">
        <w:rPr>
          <w:spacing w:val="4"/>
          <w:lang w:val="en-GB"/>
        </w:rPr>
        <w:t xml:space="preserve"> </w:t>
      </w:r>
      <w:r w:rsidRPr="003C5EB8">
        <w:rPr>
          <w:spacing w:val="-1"/>
          <w:lang w:val="en-GB"/>
        </w:rPr>
        <w:t>least</w:t>
      </w:r>
      <w:r w:rsidRPr="003C5EB8">
        <w:rPr>
          <w:spacing w:val="3"/>
          <w:lang w:val="en-GB"/>
        </w:rPr>
        <w:t xml:space="preserve"> </w:t>
      </w:r>
      <w:r w:rsidRPr="003C5EB8">
        <w:rPr>
          <w:spacing w:val="-1"/>
          <w:lang w:val="en-GB"/>
        </w:rPr>
        <w:t>two</w:t>
      </w:r>
      <w:r w:rsidRPr="003C5EB8">
        <w:rPr>
          <w:spacing w:val="4"/>
          <w:lang w:val="en-GB"/>
        </w:rPr>
        <w:t xml:space="preserve"> </w:t>
      </w:r>
      <w:r w:rsidRPr="003C5EB8">
        <w:rPr>
          <w:spacing w:val="-1"/>
          <w:lang w:val="en-GB"/>
        </w:rPr>
        <w:t>(2)</w:t>
      </w:r>
      <w:r w:rsidRPr="003C5EB8">
        <w:rPr>
          <w:spacing w:val="3"/>
          <w:lang w:val="en-GB"/>
        </w:rPr>
        <w:t xml:space="preserve"> </w:t>
      </w:r>
      <w:r w:rsidR="00AF062B" w:rsidRPr="003C5EB8">
        <w:rPr>
          <w:spacing w:val="-1"/>
          <w:lang w:val="en-GB"/>
        </w:rPr>
        <w:t>working day</w:t>
      </w:r>
      <w:r w:rsidRPr="003C5EB8">
        <w:rPr>
          <w:spacing w:val="-1"/>
          <w:lang w:val="en-GB"/>
        </w:rPr>
        <w:t>s</w:t>
      </w:r>
      <w:r w:rsidRPr="003C5EB8">
        <w:rPr>
          <w:rFonts w:ascii="Times New Roman"/>
          <w:spacing w:val="69"/>
          <w:lang w:val="en-GB"/>
        </w:rPr>
        <w:t xml:space="preserve"> </w:t>
      </w:r>
      <w:r w:rsidRPr="003C5EB8">
        <w:rPr>
          <w:spacing w:val="-1"/>
          <w:lang w:val="en-GB"/>
        </w:rPr>
        <w:t>before</w:t>
      </w:r>
      <w:r w:rsidRPr="003C5EB8">
        <w:rPr>
          <w:spacing w:val="5"/>
          <w:lang w:val="en-GB"/>
        </w:rPr>
        <w:t xml:space="preserve"> </w:t>
      </w:r>
      <w:r w:rsidRPr="003C5EB8">
        <w:rPr>
          <w:spacing w:val="-1"/>
          <w:lang w:val="en-GB"/>
        </w:rPr>
        <w:t>the</w:t>
      </w:r>
      <w:r w:rsidRPr="003C5EB8">
        <w:rPr>
          <w:spacing w:val="8"/>
          <w:lang w:val="en-GB"/>
        </w:rPr>
        <w:t xml:space="preserve"> </w:t>
      </w:r>
      <w:r w:rsidRPr="003C5EB8">
        <w:rPr>
          <w:spacing w:val="-1"/>
          <w:lang w:val="en-GB"/>
        </w:rPr>
        <w:t>date</w:t>
      </w:r>
      <w:r w:rsidRPr="003C5EB8">
        <w:rPr>
          <w:spacing w:val="5"/>
          <w:lang w:val="en-GB"/>
        </w:rPr>
        <w:t xml:space="preserve"> </w:t>
      </w:r>
      <w:r w:rsidRPr="003C5EB8">
        <w:rPr>
          <w:lang w:val="en-GB"/>
        </w:rPr>
        <w:t>of</w:t>
      </w:r>
      <w:r w:rsidRPr="003C5EB8">
        <w:rPr>
          <w:spacing w:val="8"/>
          <w:lang w:val="en-GB"/>
        </w:rPr>
        <w:t xml:space="preserve"> </w:t>
      </w:r>
      <w:r w:rsidRPr="003C5EB8">
        <w:rPr>
          <w:spacing w:val="-1"/>
          <w:lang w:val="en-GB"/>
        </w:rPr>
        <w:t>issuing</w:t>
      </w:r>
      <w:r w:rsidRPr="003C5EB8">
        <w:rPr>
          <w:spacing w:val="4"/>
          <w:lang w:val="en-GB"/>
        </w:rPr>
        <w:t xml:space="preserve"> </w:t>
      </w:r>
      <w:r w:rsidRPr="003C5EB8">
        <w:rPr>
          <w:lang w:val="en-GB"/>
        </w:rPr>
        <w:t>of</w:t>
      </w:r>
      <w:r w:rsidRPr="003C5EB8">
        <w:rPr>
          <w:spacing w:val="7"/>
          <w:lang w:val="en-GB"/>
        </w:rPr>
        <w:t xml:space="preserve"> </w:t>
      </w:r>
      <w:r w:rsidRPr="003C5EB8">
        <w:rPr>
          <w:spacing w:val="-1"/>
          <w:lang w:val="en-GB"/>
        </w:rPr>
        <w:t>the</w:t>
      </w:r>
      <w:r w:rsidRPr="003C5EB8">
        <w:rPr>
          <w:spacing w:val="8"/>
          <w:lang w:val="en-GB"/>
        </w:rPr>
        <w:t xml:space="preserve"> </w:t>
      </w:r>
      <w:r w:rsidRPr="003C5EB8">
        <w:rPr>
          <w:spacing w:val="-1"/>
          <w:lang w:val="en-GB"/>
        </w:rPr>
        <w:t>next</w:t>
      </w:r>
      <w:r w:rsidRPr="003C5EB8">
        <w:rPr>
          <w:spacing w:val="9"/>
          <w:lang w:val="en-GB"/>
        </w:rPr>
        <w:t xml:space="preserve"> </w:t>
      </w:r>
      <w:r w:rsidRPr="003C5EB8">
        <w:rPr>
          <w:spacing w:val="-1"/>
          <w:lang w:val="en-GB"/>
        </w:rPr>
        <w:t>invoice</w:t>
      </w:r>
      <w:r w:rsidRPr="003C5EB8">
        <w:rPr>
          <w:spacing w:val="8"/>
          <w:lang w:val="en-GB"/>
        </w:rPr>
        <w:t xml:space="preserve"> </w:t>
      </w:r>
      <w:r w:rsidRPr="003C5EB8">
        <w:rPr>
          <w:spacing w:val="-1"/>
          <w:lang w:val="en-GB"/>
        </w:rPr>
        <w:t>as</w:t>
      </w:r>
      <w:r w:rsidRPr="003C5EB8">
        <w:rPr>
          <w:spacing w:val="7"/>
          <w:lang w:val="en-GB"/>
        </w:rPr>
        <w:t xml:space="preserve"> </w:t>
      </w:r>
      <w:r w:rsidRPr="003C5EB8">
        <w:rPr>
          <w:spacing w:val="-1"/>
          <w:lang w:val="en-GB"/>
        </w:rPr>
        <w:t>set</w:t>
      </w:r>
      <w:r w:rsidRPr="003C5EB8">
        <w:rPr>
          <w:spacing w:val="9"/>
          <w:lang w:val="en-GB"/>
        </w:rPr>
        <w:t xml:space="preserve"> </w:t>
      </w:r>
      <w:r w:rsidRPr="003C5EB8">
        <w:rPr>
          <w:spacing w:val="-1"/>
          <w:lang w:val="en-GB"/>
        </w:rPr>
        <w:t>forth</w:t>
      </w:r>
      <w:r w:rsidRPr="003C5EB8">
        <w:rPr>
          <w:spacing w:val="6"/>
          <w:lang w:val="en-GB"/>
        </w:rPr>
        <w:t xml:space="preserve"> </w:t>
      </w:r>
      <w:r w:rsidRPr="003C5EB8">
        <w:rPr>
          <w:spacing w:val="-1"/>
          <w:lang w:val="en-GB"/>
        </w:rPr>
        <w:t>in</w:t>
      </w:r>
      <w:r w:rsidRPr="003C5EB8">
        <w:rPr>
          <w:spacing w:val="6"/>
          <w:lang w:val="en-GB"/>
        </w:rPr>
        <w:t xml:space="preserve"> </w:t>
      </w:r>
      <w:r w:rsidRPr="003C5EB8">
        <w:rPr>
          <w:spacing w:val="-1"/>
          <w:lang w:val="en-GB"/>
        </w:rPr>
        <w:t>paragraph</w:t>
      </w:r>
      <w:r w:rsidRPr="003C5EB8">
        <w:rPr>
          <w:spacing w:val="6"/>
          <w:lang w:val="en-GB"/>
        </w:rPr>
        <w:t xml:space="preserve"> </w:t>
      </w:r>
      <w:r w:rsidRPr="003C5EB8">
        <w:rPr>
          <w:lang w:val="en-GB"/>
        </w:rPr>
        <w:t>2</w:t>
      </w:r>
      <w:r w:rsidRPr="003C5EB8">
        <w:rPr>
          <w:spacing w:val="9"/>
          <w:lang w:val="en-GB"/>
        </w:rPr>
        <w:t xml:space="preserve"> </w:t>
      </w:r>
      <w:r w:rsidRPr="003C5EB8">
        <w:rPr>
          <w:spacing w:val="-1"/>
          <w:lang w:val="en-GB"/>
        </w:rPr>
        <w:t>of</w:t>
      </w:r>
      <w:r w:rsidRPr="003C5EB8">
        <w:rPr>
          <w:spacing w:val="7"/>
          <w:lang w:val="en-GB"/>
        </w:rPr>
        <w:t xml:space="preserve"> </w:t>
      </w:r>
      <w:r w:rsidRPr="003C5EB8">
        <w:rPr>
          <w:spacing w:val="-1"/>
          <w:lang w:val="en-GB"/>
        </w:rPr>
        <w:t>this</w:t>
      </w:r>
      <w:r w:rsidRPr="003C5EB8">
        <w:rPr>
          <w:spacing w:val="5"/>
          <w:lang w:val="en-GB"/>
        </w:rPr>
        <w:t xml:space="preserve"> </w:t>
      </w:r>
      <w:r w:rsidRPr="003C5EB8">
        <w:rPr>
          <w:spacing w:val="-1"/>
          <w:lang w:val="en-GB"/>
        </w:rPr>
        <w:t>Article.</w:t>
      </w:r>
      <w:r w:rsidRPr="003C5EB8">
        <w:rPr>
          <w:spacing w:val="8"/>
          <w:lang w:val="en-GB"/>
        </w:rPr>
        <w:t xml:space="preserve"> </w:t>
      </w:r>
      <w:r w:rsidRPr="003C5EB8">
        <w:rPr>
          <w:spacing w:val="-1"/>
          <w:lang w:val="en-GB"/>
        </w:rPr>
        <w:t>Once</w:t>
      </w:r>
      <w:r w:rsidRPr="003C5EB8">
        <w:rPr>
          <w:rFonts w:ascii="Times New Roman"/>
          <w:spacing w:val="63"/>
          <w:lang w:val="en-GB"/>
        </w:rPr>
        <w:t xml:space="preserve"> </w:t>
      </w:r>
      <w:r w:rsidRPr="003C5EB8">
        <w:rPr>
          <w:spacing w:val="-1"/>
          <w:lang w:val="en-GB"/>
        </w:rPr>
        <w:t>the</w:t>
      </w:r>
      <w:r w:rsidRPr="003C5EB8">
        <w:rPr>
          <w:spacing w:val="29"/>
          <w:lang w:val="en-GB"/>
        </w:rPr>
        <w:t xml:space="preserve"> </w:t>
      </w:r>
      <w:r w:rsidRPr="003C5EB8">
        <w:rPr>
          <w:spacing w:val="-1"/>
          <w:lang w:val="en-GB"/>
        </w:rPr>
        <w:t>alternative</w:t>
      </w:r>
      <w:r w:rsidRPr="003C5EB8">
        <w:rPr>
          <w:spacing w:val="29"/>
          <w:lang w:val="en-GB"/>
        </w:rPr>
        <w:t xml:space="preserve"> </w:t>
      </w:r>
      <w:r w:rsidRPr="003C5EB8">
        <w:rPr>
          <w:spacing w:val="-1"/>
          <w:lang w:val="en-GB"/>
        </w:rPr>
        <w:t>procedure</w:t>
      </w:r>
      <w:r w:rsidRPr="003C5EB8">
        <w:rPr>
          <w:spacing w:val="27"/>
          <w:lang w:val="en-GB"/>
        </w:rPr>
        <w:t xml:space="preserve"> </w:t>
      </w:r>
      <w:r w:rsidRPr="003C5EB8">
        <w:rPr>
          <w:spacing w:val="-1"/>
          <w:lang w:val="en-GB"/>
        </w:rPr>
        <w:t>is</w:t>
      </w:r>
      <w:r w:rsidRPr="003C5EB8">
        <w:rPr>
          <w:spacing w:val="30"/>
          <w:lang w:val="en-GB"/>
        </w:rPr>
        <w:t xml:space="preserve"> </w:t>
      </w:r>
      <w:r w:rsidRPr="003C5EB8">
        <w:rPr>
          <w:spacing w:val="-1"/>
          <w:lang w:val="en-GB"/>
        </w:rPr>
        <w:t>agreed,</w:t>
      </w:r>
      <w:r w:rsidRPr="003C5EB8">
        <w:rPr>
          <w:spacing w:val="26"/>
          <w:lang w:val="en-GB"/>
        </w:rPr>
        <w:t xml:space="preserve"> </w:t>
      </w:r>
      <w:r w:rsidRPr="003C5EB8">
        <w:rPr>
          <w:spacing w:val="-1"/>
          <w:lang w:val="en-GB"/>
        </w:rPr>
        <w:t>it</w:t>
      </w:r>
      <w:r w:rsidRPr="003C5EB8">
        <w:rPr>
          <w:spacing w:val="29"/>
          <w:lang w:val="en-GB"/>
        </w:rPr>
        <w:t xml:space="preserve"> </w:t>
      </w:r>
      <w:r w:rsidRPr="003C5EB8">
        <w:rPr>
          <w:spacing w:val="-1"/>
          <w:lang w:val="en-GB"/>
        </w:rPr>
        <w:t>shall</w:t>
      </w:r>
      <w:r w:rsidRPr="003C5EB8">
        <w:rPr>
          <w:spacing w:val="26"/>
          <w:lang w:val="en-GB"/>
        </w:rPr>
        <w:t xml:space="preserve"> </w:t>
      </w:r>
      <w:r w:rsidRPr="003C5EB8">
        <w:rPr>
          <w:spacing w:val="-1"/>
          <w:lang w:val="en-GB"/>
        </w:rPr>
        <w:t>be</w:t>
      </w:r>
      <w:r w:rsidRPr="003C5EB8">
        <w:rPr>
          <w:spacing w:val="30"/>
          <w:lang w:val="en-GB"/>
        </w:rPr>
        <w:t xml:space="preserve"> </w:t>
      </w:r>
      <w:r w:rsidRPr="003C5EB8">
        <w:rPr>
          <w:spacing w:val="-1"/>
          <w:lang w:val="en-GB"/>
        </w:rPr>
        <w:t>deemed</w:t>
      </w:r>
      <w:r w:rsidRPr="003C5EB8">
        <w:rPr>
          <w:spacing w:val="26"/>
          <w:lang w:val="en-GB"/>
        </w:rPr>
        <w:t xml:space="preserve"> </w:t>
      </w:r>
      <w:r w:rsidRPr="003C5EB8">
        <w:rPr>
          <w:lang w:val="en-GB"/>
        </w:rPr>
        <w:t>to</w:t>
      </w:r>
      <w:r w:rsidRPr="003C5EB8">
        <w:rPr>
          <w:spacing w:val="28"/>
          <w:lang w:val="en-GB"/>
        </w:rPr>
        <w:t xml:space="preserve"> </w:t>
      </w:r>
      <w:r w:rsidRPr="003C5EB8">
        <w:rPr>
          <w:spacing w:val="-1"/>
          <w:lang w:val="en-GB"/>
        </w:rPr>
        <w:t>be</w:t>
      </w:r>
      <w:r w:rsidRPr="003C5EB8">
        <w:rPr>
          <w:spacing w:val="28"/>
          <w:lang w:val="en-GB"/>
        </w:rPr>
        <w:t xml:space="preserve"> </w:t>
      </w:r>
      <w:r w:rsidRPr="003C5EB8">
        <w:rPr>
          <w:spacing w:val="-1"/>
          <w:lang w:val="en-GB"/>
        </w:rPr>
        <w:t>valid</w:t>
      </w:r>
      <w:r w:rsidRPr="003C5EB8">
        <w:rPr>
          <w:spacing w:val="28"/>
          <w:lang w:val="en-GB"/>
        </w:rPr>
        <w:t xml:space="preserve"> </w:t>
      </w:r>
      <w:r w:rsidRPr="003C5EB8">
        <w:rPr>
          <w:spacing w:val="-1"/>
          <w:lang w:val="en-GB"/>
        </w:rPr>
        <w:t>until</w:t>
      </w:r>
      <w:r w:rsidRPr="003C5EB8">
        <w:rPr>
          <w:spacing w:val="26"/>
          <w:lang w:val="en-GB"/>
        </w:rPr>
        <w:t xml:space="preserve"> </w:t>
      </w:r>
      <w:r w:rsidRPr="003C5EB8">
        <w:rPr>
          <w:spacing w:val="-1"/>
          <w:lang w:val="en-GB"/>
        </w:rPr>
        <w:t>otherwise</w:t>
      </w:r>
      <w:r w:rsidRPr="003C5EB8">
        <w:rPr>
          <w:spacing w:val="27"/>
          <w:lang w:val="en-GB"/>
        </w:rPr>
        <w:t xml:space="preserve"> </w:t>
      </w:r>
      <w:r w:rsidRPr="003C5EB8">
        <w:rPr>
          <w:spacing w:val="-1"/>
          <w:lang w:val="en-GB"/>
        </w:rPr>
        <w:t>agreed</w:t>
      </w:r>
      <w:r w:rsidRPr="003C5EB8">
        <w:rPr>
          <w:rFonts w:ascii="Times New Roman"/>
          <w:spacing w:val="49"/>
          <w:lang w:val="en-GB"/>
        </w:rPr>
        <w:t xml:space="preserve"> </w:t>
      </w:r>
      <w:r w:rsidRPr="003C5EB8">
        <w:rPr>
          <w:spacing w:val="-1"/>
          <w:lang w:val="en-GB"/>
        </w:rPr>
        <w:t>between the</w:t>
      </w:r>
      <w:r w:rsidRPr="003C5EB8">
        <w:rPr>
          <w:spacing w:val="-2"/>
          <w:lang w:val="en-GB"/>
        </w:rPr>
        <w:t xml:space="preserve"> </w:t>
      </w:r>
      <w:r w:rsidR="006379DF" w:rsidRPr="003C5EB8">
        <w:rPr>
          <w:spacing w:val="-1"/>
          <w:lang w:val="en-GB"/>
        </w:rPr>
        <w:t>registered participant</w:t>
      </w:r>
      <w:r w:rsidRPr="003C5EB8">
        <w:rPr>
          <w:spacing w:val="1"/>
          <w:lang w:val="en-GB"/>
        </w:rPr>
        <w:t xml:space="preserve"> </w:t>
      </w:r>
      <w:r w:rsidRPr="003C5EB8">
        <w:rPr>
          <w:spacing w:val="-1"/>
          <w:lang w:val="en-GB"/>
        </w:rPr>
        <w:t>and the</w:t>
      </w:r>
      <w:r w:rsidRPr="003C5EB8">
        <w:rPr>
          <w:spacing w:val="-2"/>
          <w:lang w:val="en-GB"/>
        </w:rPr>
        <w:t xml:space="preserve"> </w:t>
      </w:r>
      <w:r w:rsidR="00C166E7" w:rsidRPr="003C5EB8">
        <w:rPr>
          <w:spacing w:val="-1"/>
          <w:lang w:val="en-GB"/>
        </w:rPr>
        <w:t>allocation platform</w:t>
      </w:r>
      <w:r w:rsidRPr="003C5EB8">
        <w:rPr>
          <w:spacing w:val="-1"/>
          <w:lang w:val="en-GB"/>
        </w:rPr>
        <w:t>.</w:t>
      </w:r>
    </w:p>
    <w:p w14:paraId="2E0E233A" w14:textId="7D5D5220" w:rsidR="003041E4" w:rsidRPr="003C5EB8" w:rsidRDefault="00B300E8" w:rsidP="009E21C1">
      <w:pPr>
        <w:pStyle w:val="BodyText"/>
        <w:numPr>
          <w:ilvl w:val="0"/>
          <w:numId w:val="15"/>
        </w:numPr>
        <w:tabs>
          <w:tab w:val="left" w:pos="856"/>
        </w:tabs>
        <w:spacing w:before="196" w:after="240"/>
        <w:ind w:right="148"/>
        <w:jc w:val="both"/>
        <w:rPr>
          <w:lang w:val="en-GB"/>
        </w:rPr>
      </w:pPr>
      <w:r w:rsidRPr="003C5EB8">
        <w:rPr>
          <w:spacing w:val="-1"/>
          <w:lang w:val="en-GB"/>
        </w:rPr>
        <w:t>If</w:t>
      </w:r>
      <w:r w:rsidRPr="003C5EB8">
        <w:rPr>
          <w:spacing w:val="2"/>
          <w:lang w:val="en-GB"/>
        </w:rPr>
        <w:t xml:space="preserve"> </w:t>
      </w:r>
      <w:r w:rsidRPr="003C5EB8">
        <w:rPr>
          <w:spacing w:val="-1"/>
          <w:lang w:val="en-GB"/>
        </w:rPr>
        <w:t>the</w:t>
      </w:r>
      <w:r w:rsidRPr="003C5EB8">
        <w:rPr>
          <w:spacing w:val="3"/>
          <w:lang w:val="en-GB"/>
        </w:rPr>
        <w:t xml:space="preserve"> </w:t>
      </w:r>
      <w:r w:rsidRPr="003C5EB8">
        <w:rPr>
          <w:spacing w:val="-1"/>
          <w:lang w:val="en-GB"/>
        </w:rPr>
        <w:t>balance</w:t>
      </w:r>
      <w:r w:rsidRPr="003C5EB8">
        <w:rPr>
          <w:spacing w:val="3"/>
          <w:lang w:val="en-GB"/>
        </w:rPr>
        <w:t xml:space="preserve"> </w:t>
      </w:r>
      <w:r w:rsidRPr="003C5EB8">
        <w:rPr>
          <w:lang w:val="en-GB"/>
        </w:rPr>
        <w:t>of</w:t>
      </w:r>
      <w:r w:rsidRPr="003C5EB8">
        <w:rPr>
          <w:spacing w:val="1"/>
          <w:lang w:val="en-GB"/>
        </w:rPr>
        <w:t xml:space="preserve"> </w:t>
      </w:r>
      <w:r w:rsidRPr="003C5EB8">
        <w:rPr>
          <w:spacing w:val="-1"/>
          <w:lang w:val="en-GB"/>
        </w:rPr>
        <w:t>the</w:t>
      </w:r>
      <w:r w:rsidRPr="003C5EB8">
        <w:rPr>
          <w:spacing w:val="3"/>
          <w:lang w:val="en-GB"/>
        </w:rPr>
        <w:t xml:space="preserve"> </w:t>
      </w:r>
      <w:r w:rsidRPr="003C5EB8">
        <w:rPr>
          <w:spacing w:val="-1"/>
          <w:lang w:val="en-GB"/>
        </w:rPr>
        <w:t>payments</w:t>
      </w:r>
      <w:r w:rsidRPr="003C5EB8">
        <w:rPr>
          <w:spacing w:val="2"/>
          <w:lang w:val="en-GB"/>
        </w:rPr>
        <w:t xml:space="preserve"> </w:t>
      </w:r>
      <w:r w:rsidRPr="003C5EB8">
        <w:rPr>
          <w:spacing w:val="-1"/>
          <w:lang w:val="en-GB"/>
        </w:rPr>
        <w:t>as</w:t>
      </w:r>
      <w:r w:rsidRPr="003C5EB8">
        <w:rPr>
          <w:spacing w:val="2"/>
          <w:lang w:val="en-GB"/>
        </w:rPr>
        <w:t xml:space="preserve"> </w:t>
      </w:r>
      <w:r w:rsidRPr="003C5EB8">
        <w:rPr>
          <w:spacing w:val="-1"/>
          <w:lang w:val="en-GB"/>
        </w:rPr>
        <w:t>set</w:t>
      </w:r>
      <w:r w:rsidRPr="003C5EB8">
        <w:rPr>
          <w:spacing w:val="4"/>
          <w:lang w:val="en-GB"/>
        </w:rPr>
        <w:t xml:space="preserve"> </w:t>
      </w:r>
      <w:r w:rsidRPr="003C5EB8">
        <w:rPr>
          <w:spacing w:val="-1"/>
          <w:lang w:val="en-GB"/>
        </w:rPr>
        <w:t>forth</w:t>
      </w:r>
      <w:r w:rsidRPr="003C5EB8">
        <w:rPr>
          <w:spacing w:val="2"/>
          <w:lang w:val="en-GB"/>
        </w:rPr>
        <w:t xml:space="preserve"> </w:t>
      </w:r>
      <w:r w:rsidRPr="003C5EB8">
        <w:rPr>
          <w:spacing w:val="-1"/>
          <w:lang w:val="en-GB"/>
        </w:rPr>
        <w:t>in</w:t>
      </w:r>
      <w:r w:rsidRPr="003C5EB8">
        <w:rPr>
          <w:spacing w:val="2"/>
          <w:lang w:val="en-GB"/>
        </w:rPr>
        <w:t xml:space="preserve"> </w:t>
      </w:r>
      <w:r w:rsidRPr="003C5EB8">
        <w:rPr>
          <w:spacing w:val="-1"/>
          <w:lang w:val="en-GB"/>
        </w:rPr>
        <w:t>paragraph</w:t>
      </w:r>
      <w:r w:rsidRPr="003C5EB8">
        <w:rPr>
          <w:spacing w:val="3"/>
          <w:lang w:val="en-GB"/>
        </w:rPr>
        <w:t xml:space="preserve"> </w:t>
      </w:r>
      <w:r w:rsidRPr="003C5EB8">
        <w:rPr>
          <w:lang w:val="en-GB"/>
        </w:rPr>
        <w:t>3</w:t>
      </w:r>
      <w:r w:rsidRPr="003C5EB8">
        <w:rPr>
          <w:spacing w:val="3"/>
          <w:lang w:val="en-GB"/>
        </w:rPr>
        <w:t xml:space="preserve"> </w:t>
      </w:r>
      <w:r w:rsidRPr="003C5EB8">
        <w:rPr>
          <w:spacing w:val="-1"/>
          <w:lang w:val="en-GB"/>
        </w:rPr>
        <w:t>and</w:t>
      </w:r>
      <w:r w:rsidRPr="003C5EB8">
        <w:rPr>
          <w:spacing w:val="2"/>
          <w:lang w:val="en-GB"/>
        </w:rPr>
        <w:t xml:space="preserve"> </w:t>
      </w:r>
      <w:r w:rsidRPr="003C5EB8">
        <w:rPr>
          <w:lang w:val="en-GB"/>
        </w:rPr>
        <w:t>5</w:t>
      </w:r>
      <w:r w:rsidRPr="003C5EB8">
        <w:rPr>
          <w:spacing w:val="3"/>
          <w:lang w:val="en-GB"/>
        </w:rPr>
        <w:t xml:space="preserve"> </w:t>
      </w:r>
      <w:r w:rsidRPr="003C5EB8">
        <w:rPr>
          <w:lang w:val="en-GB"/>
        </w:rPr>
        <w:t>of</w:t>
      </w:r>
      <w:r w:rsidRPr="003C5EB8">
        <w:rPr>
          <w:spacing w:val="3"/>
          <w:lang w:val="en-GB"/>
        </w:rPr>
        <w:t xml:space="preserve"> </w:t>
      </w:r>
      <w:r w:rsidRPr="003C5EB8">
        <w:rPr>
          <w:spacing w:val="-1"/>
          <w:lang w:val="en-GB"/>
        </w:rPr>
        <w:t>this</w:t>
      </w:r>
      <w:r w:rsidRPr="003C5EB8">
        <w:rPr>
          <w:spacing w:val="2"/>
          <w:lang w:val="en-GB"/>
        </w:rPr>
        <w:t xml:space="preserve"> </w:t>
      </w:r>
      <w:r w:rsidRPr="003C5EB8">
        <w:rPr>
          <w:spacing w:val="-1"/>
          <w:lang w:val="en-GB"/>
        </w:rPr>
        <w:t>Article</w:t>
      </w:r>
      <w:r w:rsidRPr="003C5EB8">
        <w:rPr>
          <w:spacing w:val="3"/>
          <w:lang w:val="en-GB"/>
        </w:rPr>
        <w:t xml:space="preserve"> </w:t>
      </w:r>
      <w:r w:rsidRPr="003C5EB8">
        <w:rPr>
          <w:spacing w:val="-1"/>
          <w:lang w:val="en-GB"/>
        </w:rPr>
        <w:t>results</w:t>
      </w:r>
      <w:r w:rsidRPr="003C5EB8">
        <w:rPr>
          <w:spacing w:val="3"/>
          <w:lang w:val="en-GB"/>
        </w:rPr>
        <w:t xml:space="preserve"> </w:t>
      </w:r>
      <w:r w:rsidRPr="003C5EB8">
        <w:rPr>
          <w:spacing w:val="-1"/>
          <w:lang w:val="en-GB"/>
        </w:rPr>
        <w:t>in</w:t>
      </w:r>
      <w:r w:rsidRPr="003C5EB8">
        <w:rPr>
          <w:spacing w:val="2"/>
          <w:lang w:val="en-GB"/>
        </w:rPr>
        <w:t xml:space="preserve"> </w:t>
      </w:r>
      <w:r w:rsidRPr="003C5EB8">
        <w:rPr>
          <w:lang w:val="en-GB"/>
        </w:rPr>
        <w:t>a</w:t>
      </w:r>
      <w:r w:rsidRPr="003C5EB8">
        <w:rPr>
          <w:spacing w:val="2"/>
          <w:lang w:val="en-GB"/>
        </w:rPr>
        <w:t xml:space="preserve"> </w:t>
      </w:r>
      <w:r w:rsidRPr="003C5EB8">
        <w:rPr>
          <w:spacing w:val="-1"/>
          <w:lang w:val="en-GB"/>
        </w:rPr>
        <w:t>net</w:t>
      </w:r>
      <w:r w:rsidRPr="003C5EB8">
        <w:rPr>
          <w:rFonts w:ascii="Times New Roman"/>
          <w:spacing w:val="51"/>
          <w:lang w:val="en-GB"/>
        </w:rPr>
        <w:t xml:space="preserve"> </w:t>
      </w:r>
      <w:r w:rsidRPr="003C5EB8">
        <w:rPr>
          <w:spacing w:val="-1"/>
          <w:lang w:val="en-GB"/>
        </w:rPr>
        <w:t>payment</w:t>
      </w:r>
      <w:r w:rsidRPr="003C5EB8">
        <w:rPr>
          <w:spacing w:val="12"/>
          <w:lang w:val="en-GB"/>
        </w:rPr>
        <w:t xml:space="preserve"> </w:t>
      </w:r>
      <w:r w:rsidRPr="003C5EB8">
        <w:rPr>
          <w:spacing w:val="-1"/>
          <w:lang w:val="en-GB"/>
        </w:rPr>
        <w:t>from</w:t>
      </w:r>
      <w:r w:rsidRPr="003C5EB8">
        <w:rPr>
          <w:spacing w:val="13"/>
          <w:lang w:val="en-GB"/>
        </w:rPr>
        <w:t xml:space="preserve"> </w:t>
      </w:r>
      <w:r w:rsidRPr="003C5EB8">
        <w:rPr>
          <w:spacing w:val="-1"/>
          <w:lang w:val="en-GB"/>
        </w:rPr>
        <w:t>the</w:t>
      </w:r>
      <w:r w:rsidRPr="003C5EB8">
        <w:rPr>
          <w:spacing w:val="13"/>
          <w:lang w:val="en-GB"/>
        </w:rPr>
        <w:t xml:space="preserve"> </w:t>
      </w:r>
      <w:r w:rsidR="00C166E7" w:rsidRPr="003C5EB8">
        <w:rPr>
          <w:spacing w:val="-1"/>
          <w:lang w:val="en-GB"/>
        </w:rPr>
        <w:t>allocation platform</w:t>
      </w:r>
      <w:r w:rsidRPr="003C5EB8">
        <w:rPr>
          <w:spacing w:val="13"/>
          <w:lang w:val="en-GB"/>
        </w:rPr>
        <w:t xml:space="preserve"> </w:t>
      </w:r>
      <w:r w:rsidRPr="003C5EB8">
        <w:rPr>
          <w:lang w:val="en-GB"/>
        </w:rPr>
        <w:t>to</w:t>
      </w:r>
      <w:r w:rsidRPr="003C5EB8">
        <w:rPr>
          <w:spacing w:val="13"/>
          <w:lang w:val="en-GB"/>
        </w:rPr>
        <w:t xml:space="preserve"> </w:t>
      </w:r>
      <w:r w:rsidRPr="003C5EB8">
        <w:rPr>
          <w:spacing w:val="-1"/>
          <w:lang w:val="en-GB"/>
        </w:rPr>
        <w:t>the</w:t>
      </w:r>
      <w:r w:rsidRPr="003C5EB8">
        <w:rPr>
          <w:spacing w:val="13"/>
          <w:lang w:val="en-GB"/>
        </w:rPr>
        <w:t xml:space="preserve"> </w:t>
      </w:r>
      <w:r w:rsidR="006379DF" w:rsidRPr="003C5EB8">
        <w:rPr>
          <w:spacing w:val="-1"/>
          <w:lang w:val="en-GB"/>
        </w:rPr>
        <w:t>registered participant</w:t>
      </w:r>
      <w:r w:rsidRPr="003C5EB8">
        <w:rPr>
          <w:spacing w:val="-1"/>
          <w:lang w:val="en-GB"/>
        </w:rPr>
        <w:t>,</w:t>
      </w:r>
      <w:r w:rsidRPr="003C5EB8">
        <w:rPr>
          <w:spacing w:val="12"/>
          <w:lang w:val="en-GB"/>
        </w:rPr>
        <w:t xml:space="preserve"> </w:t>
      </w:r>
      <w:r w:rsidRPr="003C5EB8">
        <w:rPr>
          <w:spacing w:val="-1"/>
          <w:lang w:val="en-GB"/>
        </w:rPr>
        <w:t>the</w:t>
      </w:r>
      <w:r w:rsidRPr="003C5EB8">
        <w:rPr>
          <w:spacing w:val="13"/>
          <w:lang w:val="en-GB"/>
        </w:rPr>
        <w:t xml:space="preserve"> </w:t>
      </w:r>
      <w:r w:rsidR="00C166E7" w:rsidRPr="003C5EB8">
        <w:rPr>
          <w:spacing w:val="-1"/>
          <w:lang w:val="en-GB"/>
        </w:rPr>
        <w:t>allocation platform</w:t>
      </w:r>
      <w:r w:rsidRPr="003C5EB8">
        <w:rPr>
          <w:rFonts w:ascii="Times New Roman"/>
          <w:spacing w:val="57"/>
          <w:lang w:val="en-GB"/>
        </w:rPr>
        <w:t xml:space="preserve"> </w:t>
      </w:r>
      <w:r w:rsidRPr="003C5EB8">
        <w:rPr>
          <w:spacing w:val="-1"/>
          <w:lang w:val="en-GB"/>
        </w:rPr>
        <w:t>shall</w:t>
      </w:r>
      <w:r w:rsidRPr="003C5EB8">
        <w:rPr>
          <w:spacing w:val="4"/>
          <w:lang w:val="en-GB"/>
        </w:rPr>
        <w:t xml:space="preserve"> </w:t>
      </w:r>
      <w:r w:rsidRPr="003C5EB8">
        <w:rPr>
          <w:spacing w:val="-1"/>
          <w:lang w:val="en-GB"/>
        </w:rPr>
        <w:t>pay</w:t>
      </w:r>
      <w:r w:rsidRPr="003C5EB8">
        <w:rPr>
          <w:spacing w:val="6"/>
          <w:lang w:val="en-GB"/>
        </w:rPr>
        <w:t xml:space="preserve"> </w:t>
      </w:r>
      <w:r w:rsidRPr="003C5EB8">
        <w:rPr>
          <w:spacing w:val="-1"/>
          <w:lang w:val="en-GB"/>
        </w:rPr>
        <w:t>this</w:t>
      </w:r>
      <w:r w:rsidRPr="003C5EB8">
        <w:rPr>
          <w:spacing w:val="5"/>
          <w:lang w:val="en-GB"/>
        </w:rPr>
        <w:t xml:space="preserve"> </w:t>
      </w:r>
      <w:r w:rsidRPr="003C5EB8">
        <w:rPr>
          <w:spacing w:val="-1"/>
          <w:lang w:val="en-GB"/>
        </w:rPr>
        <w:t>balance</w:t>
      </w:r>
      <w:r w:rsidRPr="003C5EB8">
        <w:rPr>
          <w:spacing w:val="6"/>
          <w:lang w:val="en-GB"/>
        </w:rPr>
        <w:t xml:space="preserve"> </w:t>
      </w:r>
      <w:r w:rsidRPr="003C5EB8">
        <w:rPr>
          <w:spacing w:val="-1"/>
          <w:lang w:val="en-GB"/>
        </w:rPr>
        <w:t>within</w:t>
      </w:r>
      <w:r w:rsidRPr="003C5EB8">
        <w:rPr>
          <w:spacing w:val="4"/>
          <w:lang w:val="en-GB"/>
        </w:rPr>
        <w:t xml:space="preserve"> </w:t>
      </w:r>
      <w:r w:rsidRPr="003C5EB8">
        <w:rPr>
          <w:lang w:val="en-GB"/>
        </w:rPr>
        <w:t>seven</w:t>
      </w:r>
      <w:r w:rsidRPr="003C5EB8">
        <w:rPr>
          <w:spacing w:val="4"/>
          <w:lang w:val="en-GB"/>
        </w:rPr>
        <w:t xml:space="preserve"> </w:t>
      </w:r>
      <w:r w:rsidRPr="003C5EB8">
        <w:rPr>
          <w:spacing w:val="-1"/>
          <w:lang w:val="en-GB"/>
        </w:rPr>
        <w:t>(7)</w:t>
      </w:r>
      <w:r w:rsidRPr="003C5EB8">
        <w:rPr>
          <w:spacing w:val="5"/>
          <w:lang w:val="en-GB"/>
        </w:rPr>
        <w:t xml:space="preserve"> </w:t>
      </w:r>
      <w:r w:rsidR="00AF062B" w:rsidRPr="003C5EB8">
        <w:rPr>
          <w:spacing w:val="-1"/>
          <w:lang w:val="en-GB"/>
        </w:rPr>
        <w:t>working day</w:t>
      </w:r>
      <w:r w:rsidRPr="003C5EB8">
        <w:rPr>
          <w:lang w:val="en-GB"/>
        </w:rPr>
        <w:t>s</w:t>
      </w:r>
      <w:r w:rsidRPr="003C5EB8">
        <w:rPr>
          <w:spacing w:val="5"/>
          <w:lang w:val="en-GB"/>
        </w:rPr>
        <w:t xml:space="preserve"> </w:t>
      </w:r>
      <w:r w:rsidRPr="003C5EB8">
        <w:rPr>
          <w:spacing w:val="-1"/>
          <w:lang w:val="en-GB"/>
        </w:rPr>
        <w:t>after</w:t>
      </w:r>
      <w:r w:rsidRPr="003C5EB8">
        <w:rPr>
          <w:spacing w:val="5"/>
          <w:lang w:val="en-GB"/>
        </w:rPr>
        <w:t xml:space="preserve"> </w:t>
      </w:r>
      <w:r w:rsidRPr="003C5EB8">
        <w:rPr>
          <w:spacing w:val="-1"/>
          <w:lang w:val="en-GB"/>
        </w:rPr>
        <w:t>the</w:t>
      </w:r>
      <w:r w:rsidRPr="003C5EB8">
        <w:rPr>
          <w:spacing w:val="6"/>
          <w:lang w:val="en-GB"/>
        </w:rPr>
        <w:t xml:space="preserve"> </w:t>
      </w:r>
      <w:r w:rsidRPr="003C5EB8">
        <w:rPr>
          <w:spacing w:val="-1"/>
          <w:lang w:val="en-GB"/>
        </w:rPr>
        <w:t>date</w:t>
      </w:r>
      <w:r w:rsidRPr="003C5EB8">
        <w:rPr>
          <w:spacing w:val="3"/>
          <w:lang w:val="en-GB"/>
        </w:rPr>
        <w:t xml:space="preserve"> </w:t>
      </w:r>
      <w:r w:rsidRPr="003C5EB8">
        <w:rPr>
          <w:lang w:val="en-GB"/>
        </w:rPr>
        <w:t>of</w:t>
      </w:r>
      <w:r w:rsidRPr="003C5EB8">
        <w:rPr>
          <w:spacing w:val="5"/>
          <w:lang w:val="en-GB"/>
        </w:rPr>
        <w:t xml:space="preserve"> </w:t>
      </w:r>
      <w:r w:rsidRPr="003C5EB8">
        <w:rPr>
          <w:spacing w:val="-1"/>
          <w:lang w:val="en-GB"/>
        </w:rPr>
        <w:t>issuance</w:t>
      </w:r>
      <w:r w:rsidRPr="003C5EB8">
        <w:rPr>
          <w:spacing w:val="5"/>
          <w:lang w:val="en-GB"/>
        </w:rPr>
        <w:t xml:space="preserve"> </w:t>
      </w:r>
      <w:r w:rsidRPr="003C5EB8">
        <w:rPr>
          <w:lang w:val="en-GB"/>
        </w:rPr>
        <w:t>of</w:t>
      </w:r>
      <w:r w:rsidRPr="003C5EB8">
        <w:rPr>
          <w:spacing w:val="3"/>
          <w:lang w:val="en-GB"/>
        </w:rPr>
        <w:t xml:space="preserve"> </w:t>
      </w:r>
      <w:r w:rsidRPr="003C5EB8">
        <w:rPr>
          <w:spacing w:val="-1"/>
          <w:lang w:val="en-GB"/>
        </w:rPr>
        <w:t>the</w:t>
      </w:r>
      <w:r w:rsidRPr="003C5EB8">
        <w:rPr>
          <w:spacing w:val="5"/>
          <w:lang w:val="en-GB"/>
        </w:rPr>
        <w:t xml:space="preserve"> </w:t>
      </w:r>
      <w:r w:rsidRPr="003C5EB8">
        <w:rPr>
          <w:spacing w:val="-1"/>
          <w:lang w:val="en-GB"/>
        </w:rPr>
        <w:t>invoice</w:t>
      </w:r>
      <w:r w:rsidRPr="003C5EB8">
        <w:rPr>
          <w:rFonts w:ascii="Times New Roman"/>
          <w:spacing w:val="59"/>
          <w:lang w:val="en-GB"/>
        </w:rPr>
        <w:t xml:space="preserve"> </w:t>
      </w:r>
      <w:r w:rsidRPr="003C5EB8">
        <w:rPr>
          <w:lang w:val="en-GB"/>
        </w:rPr>
        <w:t>to</w:t>
      </w:r>
      <w:r w:rsidRPr="003C5EB8">
        <w:rPr>
          <w:spacing w:val="8"/>
          <w:lang w:val="en-GB"/>
        </w:rPr>
        <w:t xml:space="preserve"> </w:t>
      </w:r>
      <w:r w:rsidRPr="003C5EB8">
        <w:rPr>
          <w:spacing w:val="-1"/>
          <w:lang w:val="en-GB"/>
        </w:rPr>
        <w:t>the</w:t>
      </w:r>
      <w:r w:rsidRPr="003C5EB8">
        <w:rPr>
          <w:spacing w:val="10"/>
          <w:lang w:val="en-GB"/>
        </w:rPr>
        <w:t xml:space="preserve"> </w:t>
      </w:r>
      <w:r w:rsidRPr="003C5EB8">
        <w:rPr>
          <w:spacing w:val="-1"/>
          <w:lang w:val="en-GB"/>
        </w:rPr>
        <w:t>bank</w:t>
      </w:r>
      <w:r w:rsidRPr="003C5EB8">
        <w:rPr>
          <w:spacing w:val="8"/>
          <w:lang w:val="en-GB"/>
        </w:rPr>
        <w:t xml:space="preserve"> </w:t>
      </w:r>
      <w:r w:rsidRPr="003C5EB8">
        <w:rPr>
          <w:spacing w:val="-1"/>
          <w:lang w:val="en-GB"/>
        </w:rPr>
        <w:t>account</w:t>
      </w:r>
      <w:r w:rsidRPr="003C5EB8">
        <w:rPr>
          <w:spacing w:val="11"/>
          <w:lang w:val="en-GB"/>
        </w:rPr>
        <w:t xml:space="preserve"> </w:t>
      </w:r>
      <w:r w:rsidRPr="003C5EB8">
        <w:rPr>
          <w:spacing w:val="-1"/>
          <w:lang w:val="en-GB"/>
        </w:rPr>
        <w:t>as</w:t>
      </w:r>
      <w:r w:rsidRPr="003C5EB8">
        <w:rPr>
          <w:spacing w:val="7"/>
          <w:lang w:val="en-GB"/>
        </w:rPr>
        <w:t xml:space="preserve"> </w:t>
      </w:r>
      <w:r w:rsidRPr="003C5EB8">
        <w:rPr>
          <w:spacing w:val="-1"/>
          <w:lang w:val="en-GB"/>
        </w:rPr>
        <w:t>announced</w:t>
      </w:r>
      <w:r w:rsidRPr="003C5EB8">
        <w:rPr>
          <w:spacing w:val="9"/>
          <w:lang w:val="en-GB"/>
        </w:rPr>
        <w:t xml:space="preserve"> </w:t>
      </w:r>
      <w:r w:rsidRPr="003C5EB8">
        <w:rPr>
          <w:spacing w:val="-1"/>
          <w:lang w:val="en-GB"/>
        </w:rPr>
        <w:t>during</w:t>
      </w:r>
      <w:r w:rsidRPr="003C5EB8">
        <w:rPr>
          <w:spacing w:val="9"/>
          <w:lang w:val="en-GB"/>
        </w:rPr>
        <w:t xml:space="preserve"> </w:t>
      </w:r>
      <w:r w:rsidRPr="003C5EB8">
        <w:rPr>
          <w:spacing w:val="-1"/>
          <w:lang w:val="en-GB"/>
        </w:rPr>
        <w:t>the</w:t>
      </w:r>
      <w:r w:rsidRPr="003C5EB8">
        <w:rPr>
          <w:spacing w:val="9"/>
          <w:lang w:val="en-GB"/>
        </w:rPr>
        <w:t xml:space="preserve"> </w:t>
      </w:r>
      <w:r w:rsidRPr="003C5EB8">
        <w:rPr>
          <w:spacing w:val="-1"/>
          <w:lang w:val="en-GB"/>
        </w:rPr>
        <w:t>accession</w:t>
      </w:r>
      <w:r w:rsidRPr="003C5EB8">
        <w:rPr>
          <w:spacing w:val="9"/>
          <w:lang w:val="en-GB"/>
        </w:rPr>
        <w:t xml:space="preserve"> </w:t>
      </w:r>
      <w:r w:rsidRPr="003C5EB8">
        <w:rPr>
          <w:spacing w:val="-1"/>
          <w:lang w:val="en-GB"/>
        </w:rPr>
        <w:t>process</w:t>
      </w:r>
      <w:r w:rsidRPr="003C5EB8">
        <w:rPr>
          <w:spacing w:val="7"/>
          <w:lang w:val="en-GB"/>
        </w:rPr>
        <w:t xml:space="preserve"> </w:t>
      </w:r>
      <w:r w:rsidRPr="003C5EB8">
        <w:rPr>
          <w:spacing w:val="-1"/>
          <w:lang w:val="en-GB"/>
        </w:rPr>
        <w:t>in</w:t>
      </w:r>
      <w:r w:rsidRPr="003C5EB8">
        <w:rPr>
          <w:spacing w:val="10"/>
          <w:lang w:val="en-GB"/>
        </w:rPr>
        <w:t xml:space="preserve"> </w:t>
      </w:r>
      <w:r w:rsidRPr="003C5EB8">
        <w:rPr>
          <w:spacing w:val="-1"/>
          <w:lang w:val="en-GB"/>
        </w:rPr>
        <w:t>accordance</w:t>
      </w:r>
      <w:r w:rsidRPr="003C5EB8">
        <w:rPr>
          <w:spacing w:val="5"/>
          <w:lang w:val="en-GB"/>
        </w:rPr>
        <w:t xml:space="preserve"> </w:t>
      </w:r>
      <w:r w:rsidRPr="003C5EB8">
        <w:rPr>
          <w:spacing w:val="-1"/>
          <w:lang w:val="en-GB"/>
        </w:rPr>
        <w:t>with</w:t>
      </w:r>
      <w:r w:rsidRPr="003C5EB8">
        <w:rPr>
          <w:spacing w:val="9"/>
          <w:lang w:val="en-GB"/>
        </w:rPr>
        <w:t xml:space="preserve"> </w:t>
      </w:r>
      <w:r w:rsidRPr="003C5EB8">
        <w:rPr>
          <w:spacing w:val="-1"/>
          <w:lang w:val="en-GB"/>
        </w:rPr>
        <w:t>Article</w:t>
      </w:r>
      <w:r w:rsidRPr="003C5EB8">
        <w:rPr>
          <w:spacing w:val="8"/>
          <w:lang w:val="en-GB"/>
        </w:rPr>
        <w:t xml:space="preserve"> </w:t>
      </w:r>
      <w:r w:rsidRPr="003C5EB8">
        <w:rPr>
          <w:lang w:val="en-GB"/>
        </w:rPr>
        <w:t>9</w:t>
      </w:r>
      <w:r w:rsidRPr="003C5EB8">
        <w:rPr>
          <w:rFonts w:ascii="Times New Roman"/>
          <w:spacing w:val="51"/>
          <w:lang w:val="en-GB"/>
        </w:rPr>
        <w:t xml:space="preserve"> </w:t>
      </w:r>
      <w:r w:rsidRPr="003C5EB8">
        <w:rPr>
          <w:spacing w:val="-1"/>
          <w:lang w:val="en-GB"/>
        </w:rPr>
        <w:t>paragraph 1(</w:t>
      </w:r>
      <w:r w:rsidR="00C70B4D" w:rsidRPr="003C5EB8">
        <w:rPr>
          <w:spacing w:val="-1"/>
          <w:lang w:val="en-GB"/>
        </w:rPr>
        <w:t>h</w:t>
      </w:r>
      <w:r w:rsidRPr="003C5EB8">
        <w:rPr>
          <w:spacing w:val="-1"/>
          <w:lang w:val="en-GB"/>
        </w:rPr>
        <w:t>)</w:t>
      </w:r>
      <w:r w:rsidRPr="003C5EB8">
        <w:rPr>
          <w:lang w:val="en-GB"/>
        </w:rPr>
        <w:t xml:space="preserve"> </w:t>
      </w:r>
      <w:r w:rsidRPr="003C5EB8">
        <w:rPr>
          <w:spacing w:val="-1"/>
          <w:lang w:val="en-GB"/>
        </w:rPr>
        <w:t>by</w:t>
      </w:r>
      <w:r w:rsidRPr="003C5EB8">
        <w:rPr>
          <w:spacing w:val="-2"/>
          <w:lang w:val="en-GB"/>
        </w:rPr>
        <w:t xml:space="preserve"> </w:t>
      </w:r>
      <w:r w:rsidRPr="003C5EB8">
        <w:rPr>
          <w:spacing w:val="-1"/>
          <w:lang w:val="en-GB"/>
        </w:rPr>
        <w:t xml:space="preserve">the </w:t>
      </w:r>
      <w:r w:rsidR="006379DF" w:rsidRPr="003C5EB8">
        <w:rPr>
          <w:spacing w:val="-1"/>
          <w:lang w:val="en-GB"/>
        </w:rPr>
        <w:t>registered participant</w:t>
      </w:r>
      <w:r w:rsidRPr="003C5EB8">
        <w:rPr>
          <w:spacing w:val="-2"/>
          <w:lang w:val="en-GB"/>
        </w:rPr>
        <w:t xml:space="preserve"> who</w:t>
      </w:r>
      <w:r w:rsidRPr="003C5EB8">
        <w:rPr>
          <w:spacing w:val="1"/>
          <w:lang w:val="en-GB"/>
        </w:rPr>
        <w:t xml:space="preserve"> </w:t>
      </w:r>
      <w:r w:rsidRPr="003C5EB8">
        <w:rPr>
          <w:spacing w:val="-1"/>
          <w:lang w:val="en-GB"/>
        </w:rPr>
        <w:t>is entitled to the</w:t>
      </w:r>
      <w:r w:rsidRPr="003C5EB8">
        <w:rPr>
          <w:spacing w:val="2"/>
          <w:lang w:val="en-GB"/>
        </w:rPr>
        <w:t xml:space="preserve"> </w:t>
      </w:r>
      <w:r w:rsidRPr="003C5EB8">
        <w:rPr>
          <w:spacing w:val="-1"/>
          <w:lang w:val="en-GB"/>
        </w:rPr>
        <w:t>payments</w:t>
      </w:r>
      <w:r w:rsidRPr="003C5EB8">
        <w:rPr>
          <w:lang w:val="en-GB"/>
        </w:rPr>
        <w:t xml:space="preserve"> </w:t>
      </w:r>
      <w:r w:rsidRPr="003C5EB8">
        <w:rPr>
          <w:spacing w:val="-2"/>
          <w:lang w:val="en-GB"/>
        </w:rPr>
        <w:t>at</w:t>
      </w:r>
      <w:r w:rsidRPr="003C5EB8">
        <w:rPr>
          <w:lang w:val="en-GB"/>
        </w:rPr>
        <w:t xml:space="preserve"> </w:t>
      </w:r>
      <w:r w:rsidRPr="003C5EB8">
        <w:rPr>
          <w:spacing w:val="-1"/>
          <w:lang w:val="en-GB"/>
        </w:rPr>
        <w:t>the</w:t>
      </w:r>
      <w:r w:rsidRPr="003C5EB8">
        <w:rPr>
          <w:spacing w:val="1"/>
          <w:lang w:val="en-GB"/>
        </w:rPr>
        <w:t xml:space="preserve"> </w:t>
      </w:r>
      <w:r w:rsidRPr="003C5EB8">
        <w:rPr>
          <w:spacing w:val="-1"/>
          <w:lang w:val="en-GB"/>
        </w:rPr>
        <w:t>due</w:t>
      </w:r>
      <w:r w:rsidRPr="003C5EB8">
        <w:rPr>
          <w:spacing w:val="2"/>
          <w:lang w:val="en-GB"/>
        </w:rPr>
        <w:t xml:space="preserve"> </w:t>
      </w:r>
      <w:r w:rsidRPr="003C5EB8">
        <w:rPr>
          <w:spacing w:val="-1"/>
          <w:lang w:val="en-GB"/>
        </w:rPr>
        <w:t>date.</w:t>
      </w:r>
    </w:p>
    <w:p w14:paraId="2E0E233C" w14:textId="21BDCC2A" w:rsidR="003041E4" w:rsidRPr="003C5EB8" w:rsidRDefault="00B300E8">
      <w:pPr>
        <w:pStyle w:val="BodyText"/>
        <w:numPr>
          <w:ilvl w:val="0"/>
          <w:numId w:val="15"/>
        </w:numPr>
        <w:tabs>
          <w:tab w:val="left" w:pos="856"/>
        </w:tabs>
        <w:spacing w:before="42" w:line="242" w:lineRule="auto"/>
        <w:ind w:right="146"/>
        <w:jc w:val="both"/>
        <w:rPr>
          <w:lang w:val="en-GB"/>
        </w:rPr>
      </w:pPr>
      <w:r w:rsidRPr="003C5EB8">
        <w:rPr>
          <w:lang w:val="en-GB"/>
        </w:rPr>
        <w:t>Upon</w:t>
      </w:r>
      <w:r w:rsidRPr="003C5EB8">
        <w:rPr>
          <w:spacing w:val="9"/>
          <w:lang w:val="en-GB"/>
        </w:rPr>
        <w:t xml:space="preserve"> </w:t>
      </w:r>
      <w:r w:rsidRPr="003C5EB8">
        <w:rPr>
          <w:spacing w:val="-1"/>
          <w:lang w:val="en-GB"/>
        </w:rPr>
        <w:t>the</w:t>
      </w:r>
      <w:r w:rsidRPr="003C5EB8">
        <w:rPr>
          <w:spacing w:val="10"/>
          <w:lang w:val="en-GB"/>
        </w:rPr>
        <w:t xml:space="preserve"> </w:t>
      </w:r>
      <w:r w:rsidRPr="003C5EB8">
        <w:rPr>
          <w:spacing w:val="-1"/>
          <w:lang w:val="en-GB"/>
        </w:rPr>
        <w:t>collection</w:t>
      </w:r>
      <w:r w:rsidRPr="003C5EB8">
        <w:rPr>
          <w:spacing w:val="9"/>
          <w:lang w:val="en-GB"/>
        </w:rPr>
        <w:t xml:space="preserve"> </w:t>
      </w:r>
      <w:r w:rsidRPr="003C5EB8">
        <w:rPr>
          <w:lang w:val="en-GB"/>
        </w:rPr>
        <w:t>of</w:t>
      </w:r>
      <w:r w:rsidRPr="003C5EB8">
        <w:rPr>
          <w:spacing w:val="10"/>
          <w:lang w:val="en-GB"/>
        </w:rPr>
        <w:t xml:space="preserve"> </w:t>
      </w:r>
      <w:r w:rsidRPr="003C5EB8">
        <w:rPr>
          <w:spacing w:val="-1"/>
          <w:lang w:val="en-GB"/>
        </w:rPr>
        <w:t>the</w:t>
      </w:r>
      <w:r w:rsidRPr="003C5EB8">
        <w:rPr>
          <w:spacing w:val="8"/>
          <w:lang w:val="en-GB"/>
        </w:rPr>
        <w:t xml:space="preserve"> </w:t>
      </w:r>
      <w:r w:rsidRPr="003C5EB8">
        <w:rPr>
          <w:spacing w:val="-1"/>
          <w:lang w:val="en-GB"/>
        </w:rPr>
        <w:t>payment</w:t>
      </w:r>
      <w:r w:rsidRPr="003C5EB8">
        <w:rPr>
          <w:spacing w:val="10"/>
          <w:lang w:val="en-GB"/>
        </w:rPr>
        <w:t xml:space="preserve"> </w:t>
      </w:r>
      <w:r w:rsidRPr="003C5EB8">
        <w:rPr>
          <w:spacing w:val="-1"/>
          <w:lang w:val="en-GB"/>
        </w:rPr>
        <w:t>as</w:t>
      </w:r>
      <w:r w:rsidRPr="003C5EB8">
        <w:rPr>
          <w:spacing w:val="10"/>
          <w:lang w:val="en-GB"/>
        </w:rPr>
        <w:t xml:space="preserve"> </w:t>
      </w:r>
      <w:r w:rsidRPr="003C5EB8">
        <w:rPr>
          <w:lang w:val="en-GB"/>
        </w:rPr>
        <w:t>set</w:t>
      </w:r>
      <w:r w:rsidRPr="003C5EB8">
        <w:rPr>
          <w:spacing w:val="11"/>
          <w:lang w:val="en-GB"/>
        </w:rPr>
        <w:t xml:space="preserve"> </w:t>
      </w:r>
      <w:r w:rsidRPr="003C5EB8">
        <w:rPr>
          <w:spacing w:val="-1"/>
          <w:lang w:val="en-GB"/>
        </w:rPr>
        <w:t>forth</w:t>
      </w:r>
      <w:r w:rsidRPr="003C5EB8">
        <w:rPr>
          <w:spacing w:val="9"/>
          <w:lang w:val="en-GB"/>
        </w:rPr>
        <w:t xml:space="preserve"> </w:t>
      </w:r>
      <w:r w:rsidRPr="003C5EB8">
        <w:rPr>
          <w:spacing w:val="-1"/>
          <w:lang w:val="en-GB"/>
        </w:rPr>
        <w:t>in</w:t>
      </w:r>
      <w:r w:rsidRPr="003C5EB8">
        <w:rPr>
          <w:spacing w:val="9"/>
          <w:lang w:val="en-GB"/>
        </w:rPr>
        <w:t xml:space="preserve"> </w:t>
      </w:r>
      <w:r w:rsidRPr="003C5EB8">
        <w:rPr>
          <w:spacing w:val="-1"/>
          <w:lang w:val="en-GB"/>
        </w:rPr>
        <w:t>paragraph</w:t>
      </w:r>
      <w:r w:rsidRPr="003C5EB8">
        <w:rPr>
          <w:spacing w:val="10"/>
          <w:lang w:val="en-GB"/>
        </w:rPr>
        <w:t xml:space="preserve"> </w:t>
      </w:r>
      <w:r w:rsidRPr="003C5EB8">
        <w:rPr>
          <w:lang w:val="en-GB"/>
        </w:rPr>
        <w:t>8</w:t>
      </w:r>
      <w:r w:rsidRPr="003C5EB8">
        <w:rPr>
          <w:spacing w:val="10"/>
          <w:lang w:val="en-GB"/>
        </w:rPr>
        <w:t xml:space="preserve"> </w:t>
      </w:r>
      <w:r w:rsidRPr="003C5EB8">
        <w:rPr>
          <w:lang w:val="en-GB"/>
        </w:rPr>
        <w:t>of</w:t>
      </w:r>
      <w:r w:rsidRPr="003C5EB8">
        <w:rPr>
          <w:spacing w:val="9"/>
          <w:lang w:val="en-GB"/>
        </w:rPr>
        <w:t xml:space="preserve"> </w:t>
      </w:r>
      <w:r w:rsidRPr="003C5EB8">
        <w:rPr>
          <w:spacing w:val="-1"/>
          <w:lang w:val="en-GB"/>
        </w:rPr>
        <w:t>this</w:t>
      </w:r>
      <w:r w:rsidRPr="003C5EB8">
        <w:rPr>
          <w:spacing w:val="10"/>
          <w:lang w:val="en-GB"/>
        </w:rPr>
        <w:t xml:space="preserve"> </w:t>
      </w:r>
      <w:r w:rsidRPr="003C5EB8">
        <w:rPr>
          <w:spacing w:val="-1"/>
          <w:lang w:val="en-GB"/>
        </w:rPr>
        <w:t>Article,</w:t>
      </w:r>
      <w:r w:rsidRPr="003C5EB8">
        <w:rPr>
          <w:spacing w:val="11"/>
          <w:lang w:val="en-GB"/>
        </w:rPr>
        <w:t xml:space="preserve"> </w:t>
      </w:r>
      <w:r w:rsidRPr="003C5EB8">
        <w:rPr>
          <w:spacing w:val="-2"/>
          <w:lang w:val="en-GB"/>
        </w:rPr>
        <w:t>the</w:t>
      </w:r>
      <w:r w:rsidRPr="003C5EB8">
        <w:rPr>
          <w:spacing w:val="10"/>
          <w:lang w:val="en-GB"/>
        </w:rPr>
        <w:t xml:space="preserve"> </w:t>
      </w:r>
      <w:r w:rsidR="00C166E7" w:rsidRPr="003C5EB8">
        <w:rPr>
          <w:spacing w:val="-1"/>
          <w:lang w:val="en-GB"/>
        </w:rPr>
        <w:t>allocation platform</w:t>
      </w:r>
      <w:r w:rsidRPr="003C5EB8">
        <w:rPr>
          <w:spacing w:val="-1"/>
          <w:lang w:val="en-GB"/>
        </w:rPr>
        <w:t xml:space="preserve"> shall</w:t>
      </w:r>
      <w:r w:rsidRPr="003C5EB8">
        <w:rPr>
          <w:lang w:val="en-GB"/>
        </w:rPr>
        <w:t xml:space="preserve"> </w:t>
      </w:r>
      <w:r w:rsidRPr="003C5EB8">
        <w:rPr>
          <w:spacing w:val="-1"/>
          <w:lang w:val="en-GB"/>
        </w:rPr>
        <w:t>update</w:t>
      </w:r>
      <w:r w:rsidRPr="003C5EB8">
        <w:rPr>
          <w:spacing w:val="-2"/>
          <w:lang w:val="en-GB"/>
        </w:rPr>
        <w:t xml:space="preserve"> </w:t>
      </w:r>
      <w:r w:rsidRPr="003C5EB8">
        <w:rPr>
          <w:spacing w:val="-1"/>
          <w:lang w:val="en-GB"/>
        </w:rPr>
        <w:t>the</w:t>
      </w:r>
      <w:r w:rsidRPr="003C5EB8">
        <w:rPr>
          <w:spacing w:val="2"/>
          <w:lang w:val="en-GB"/>
        </w:rPr>
        <w:t xml:space="preserve"> </w:t>
      </w:r>
      <w:r w:rsidR="00C166E7" w:rsidRPr="003C5EB8">
        <w:rPr>
          <w:spacing w:val="-1"/>
          <w:lang w:val="en-GB"/>
        </w:rPr>
        <w:t>credit limit</w:t>
      </w:r>
      <w:r w:rsidRPr="003C5EB8">
        <w:rPr>
          <w:spacing w:val="-2"/>
          <w:lang w:val="en-GB"/>
        </w:rPr>
        <w:t xml:space="preserve"> </w:t>
      </w:r>
      <w:r w:rsidRPr="003C5EB8">
        <w:rPr>
          <w:spacing w:val="-1"/>
          <w:lang w:val="en-GB"/>
        </w:rPr>
        <w:t>accordingly.</w:t>
      </w:r>
    </w:p>
    <w:p w14:paraId="0B1313BC" w14:textId="77777777" w:rsidR="00EC3623" w:rsidRPr="003C5EB8" w:rsidRDefault="00EC3623">
      <w:pPr>
        <w:pStyle w:val="BodyText"/>
        <w:numPr>
          <w:ilvl w:val="0"/>
          <w:numId w:val="15"/>
        </w:numPr>
        <w:tabs>
          <w:tab w:val="left" w:pos="856"/>
        </w:tabs>
        <w:spacing w:before="194" w:line="241" w:lineRule="auto"/>
        <w:ind w:right="148"/>
        <w:jc w:val="both"/>
        <w:rPr>
          <w:lang w:val="en-GB"/>
        </w:rPr>
      </w:pPr>
      <w:r w:rsidRPr="003C5EB8">
        <w:rPr>
          <w:spacing w:val="-1"/>
          <w:lang w:val="en-GB"/>
        </w:rPr>
        <w:t>Erroneous invoices shall be corrected and settled as follows:</w:t>
      </w:r>
    </w:p>
    <w:p w14:paraId="1EC63B90" w14:textId="6DCDBA18" w:rsidR="00EC3623" w:rsidRPr="003C5EB8" w:rsidRDefault="00EC3623" w:rsidP="00EC3623">
      <w:pPr>
        <w:pStyle w:val="BodyText"/>
        <w:numPr>
          <w:ilvl w:val="1"/>
          <w:numId w:val="15"/>
        </w:numPr>
        <w:tabs>
          <w:tab w:val="left" w:pos="856"/>
        </w:tabs>
        <w:spacing w:before="194" w:line="241" w:lineRule="auto"/>
        <w:ind w:right="148"/>
        <w:jc w:val="both"/>
        <w:rPr>
          <w:lang w:val="en-GB"/>
        </w:rPr>
      </w:pPr>
      <w:r w:rsidRPr="003C5EB8">
        <w:rPr>
          <w:spacing w:val="-1"/>
          <w:lang w:val="en-GB"/>
        </w:rPr>
        <w:t>i</w:t>
      </w:r>
      <w:r w:rsidR="00B300E8" w:rsidRPr="003C5EB8">
        <w:rPr>
          <w:spacing w:val="-1"/>
          <w:lang w:val="en-GB"/>
        </w:rPr>
        <w:t>n</w:t>
      </w:r>
      <w:r w:rsidR="00B300E8" w:rsidRPr="003C5EB8">
        <w:rPr>
          <w:spacing w:val="6"/>
          <w:lang w:val="en-GB"/>
        </w:rPr>
        <w:t xml:space="preserve"> </w:t>
      </w:r>
      <w:r w:rsidR="00B300E8" w:rsidRPr="003C5EB8">
        <w:rPr>
          <w:spacing w:val="-1"/>
          <w:lang w:val="en-GB"/>
        </w:rPr>
        <w:t>case</w:t>
      </w:r>
      <w:r w:rsidR="00B300E8" w:rsidRPr="003C5EB8">
        <w:rPr>
          <w:spacing w:val="8"/>
          <w:lang w:val="en-GB"/>
        </w:rPr>
        <w:t xml:space="preserve"> </w:t>
      </w:r>
      <w:r w:rsidR="00B300E8" w:rsidRPr="003C5EB8">
        <w:rPr>
          <w:lang w:val="en-GB"/>
        </w:rPr>
        <w:t>of</w:t>
      </w:r>
      <w:r w:rsidR="00B300E8" w:rsidRPr="003C5EB8">
        <w:rPr>
          <w:spacing w:val="7"/>
          <w:lang w:val="en-GB"/>
        </w:rPr>
        <w:t xml:space="preserve"> </w:t>
      </w:r>
      <w:r w:rsidR="00B300E8" w:rsidRPr="003C5EB8">
        <w:rPr>
          <w:spacing w:val="-1"/>
          <w:lang w:val="en-GB"/>
        </w:rPr>
        <w:t>an</w:t>
      </w:r>
      <w:r w:rsidR="00B300E8" w:rsidRPr="003C5EB8">
        <w:rPr>
          <w:spacing w:val="5"/>
          <w:lang w:val="en-GB"/>
        </w:rPr>
        <w:t xml:space="preserve"> </w:t>
      </w:r>
      <w:r w:rsidR="00B300E8" w:rsidRPr="003C5EB8">
        <w:rPr>
          <w:spacing w:val="-1"/>
          <w:lang w:val="en-GB"/>
        </w:rPr>
        <w:t>erroneous</w:t>
      </w:r>
      <w:r w:rsidR="00B300E8" w:rsidRPr="003C5EB8">
        <w:rPr>
          <w:spacing w:val="7"/>
          <w:lang w:val="en-GB"/>
        </w:rPr>
        <w:t xml:space="preserve"> </w:t>
      </w:r>
      <w:r w:rsidR="00B300E8" w:rsidRPr="003C5EB8">
        <w:rPr>
          <w:spacing w:val="-1"/>
          <w:lang w:val="en-GB"/>
        </w:rPr>
        <w:t>invoice</w:t>
      </w:r>
      <w:r w:rsidR="00B300E8" w:rsidRPr="003C5EB8">
        <w:rPr>
          <w:spacing w:val="8"/>
          <w:lang w:val="en-GB"/>
        </w:rPr>
        <w:t xml:space="preserve"> </w:t>
      </w:r>
      <w:r w:rsidR="00B300E8" w:rsidRPr="003C5EB8">
        <w:rPr>
          <w:spacing w:val="-1"/>
          <w:lang w:val="en-GB"/>
        </w:rPr>
        <w:t>resulting</w:t>
      </w:r>
      <w:r w:rsidR="00B300E8" w:rsidRPr="003C5EB8">
        <w:rPr>
          <w:spacing w:val="6"/>
          <w:lang w:val="en-GB"/>
        </w:rPr>
        <w:t xml:space="preserve"> </w:t>
      </w:r>
      <w:r w:rsidR="00B300E8" w:rsidRPr="003C5EB8">
        <w:rPr>
          <w:spacing w:val="-1"/>
          <w:lang w:val="en-GB"/>
        </w:rPr>
        <w:t>in</w:t>
      </w:r>
      <w:r w:rsidR="00B300E8" w:rsidRPr="003C5EB8">
        <w:rPr>
          <w:spacing w:val="7"/>
          <w:lang w:val="en-GB"/>
        </w:rPr>
        <w:t xml:space="preserve"> </w:t>
      </w:r>
      <w:r w:rsidR="00B300E8" w:rsidRPr="003C5EB8">
        <w:rPr>
          <w:spacing w:val="-1"/>
          <w:lang w:val="en-GB"/>
        </w:rPr>
        <w:t>an</w:t>
      </w:r>
      <w:r w:rsidR="00B300E8" w:rsidRPr="003C5EB8">
        <w:rPr>
          <w:spacing w:val="6"/>
          <w:lang w:val="en-GB"/>
        </w:rPr>
        <w:t xml:space="preserve"> </w:t>
      </w:r>
      <w:r w:rsidR="00B300E8" w:rsidRPr="003C5EB8">
        <w:rPr>
          <w:spacing w:val="-1"/>
          <w:lang w:val="en-GB"/>
        </w:rPr>
        <w:t>additional</w:t>
      </w:r>
      <w:r w:rsidR="00B300E8" w:rsidRPr="003C5EB8">
        <w:rPr>
          <w:spacing w:val="7"/>
          <w:lang w:val="en-GB"/>
        </w:rPr>
        <w:t xml:space="preserve"> </w:t>
      </w:r>
      <w:r w:rsidR="00B300E8" w:rsidRPr="003C5EB8">
        <w:rPr>
          <w:spacing w:val="-1"/>
          <w:lang w:val="en-GB"/>
        </w:rPr>
        <w:t>payment</w:t>
      </w:r>
      <w:r w:rsidR="00B300E8" w:rsidRPr="003C5EB8">
        <w:rPr>
          <w:spacing w:val="9"/>
          <w:lang w:val="en-GB"/>
        </w:rPr>
        <w:t xml:space="preserve"> </w:t>
      </w:r>
      <w:r w:rsidR="00B300E8" w:rsidRPr="003C5EB8">
        <w:rPr>
          <w:lang w:val="en-GB"/>
        </w:rPr>
        <w:t>of</w:t>
      </w:r>
      <w:r w:rsidR="00B300E8" w:rsidRPr="003C5EB8">
        <w:rPr>
          <w:spacing w:val="5"/>
          <w:lang w:val="en-GB"/>
        </w:rPr>
        <w:t xml:space="preserve"> </w:t>
      </w:r>
      <w:r w:rsidR="00B300E8" w:rsidRPr="003C5EB8">
        <w:rPr>
          <w:spacing w:val="-1"/>
          <w:lang w:val="en-GB"/>
        </w:rPr>
        <w:t>the</w:t>
      </w:r>
      <w:r w:rsidR="00B300E8" w:rsidRPr="003C5EB8">
        <w:rPr>
          <w:spacing w:val="8"/>
          <w:lang w:val="en-GB"/>
        </w:rPr>
        <w:t xml:space="preserve"> </w:t>
      </w:r>
      <w:r w:rsidR="00C166E7" w:rsidRPr="003C5EB8">
        <w:rPr>
          <w:spacing w:val="-1"/>
          <w:lang w:val="en-GB"/>
        </w:rPr>
        <w:t>allocation platform</w:t>
      </w:r>
      <w:r w:rsidR="00B300E8" w:rsidRPr="003C5EB8">
        <w:rPr>
          <w:rFonts w:ascii="Times New Roman"/>
          <w:spacing w:val="49"/>
          <w:lang w:val="en-GB"/>
        </w:rPr>
        <w:t xml:space="preserve"> </w:t>
      </w:r>
      <w:r w:rsidR="00B300E8" w:rsidRPr="003C5EB8">
        <w:rPr>
          <w:lang w:val="en-GB"/>
        </w:rPr>
        <w:t>or</w:t>
      </w:r>
      <w:r w:rsidR="00B300E8" w:rsidRPr="003C5EB8">
        <w:rPr>
          <w:spacing w:val="24"/>
          <w:lang w:val="en-GB"/>
        </w:rPr>
        <w:t xml:space="preserve"> </w:t>
      </w:r>
      <w:r w:rsidR="00B300E8" w:rsidRPr="003C5EB8">
        <w:rPr>
          <w:spacing w:val="-1"/>
          <w:lang w:val="en-GB"/>
        </w:rPr>
        <w:t>the</w:t>
      </w:r>
      <w:r w:rsidR="00B300E8" w:rsidRPr="003C5EB8">
        <w:rPr>
          <w:spacing w:val="25"/>
          <w:lang w:val="en-GB"/>
        </w:rPr>
        <w:t xml:space="preserve"> </w:t>
      </w:r>
      <w:r w:rsidR="006379DF" w:rsidRPr="003C5EB8">
        <w:rPr>
          <w:spacing w:val="-1"/>
          <w:lang w:val="en-GB"/>
        </w:rPr>
        <w:t>registered participant</w:t>
      </w:r>
      <w:r w:rsidR="00B300E8" w:rsidRPr="003C5EB8">
        <w:rPr>
          <w:spacing w:val="25"/>
          <w:lang w:val="en-GB"/>
        </w:rPr>
        <w:t xml:space="preserve"> </w:t>
      </w:r>
      <w:r w:rsidR="00B300E8" w:rsidRPr="003C5EB8">
        <w:rPr>
          <w:spacing w:val="-1"/>
          <w:lang w:val="en-GB"/>
        </w:rPr>
        <w:t>the</w:t>
      </w:r>
      <w:r w:rsidR="00B300E8" w:rsidRPr="003C5EB8">
        <w:rPr>
          <w:spacing w:val="25"/>
          <w:lang w:val="en-GB"/>
        </w:rPr>
        <w:t xml:space="preserve"> </w:t>
      </w:r>
      <w:r w:rsidR="00C166E7" w:rsidRPr="003C5EB8">
        <w:rPr>
          <w:spacing w:val="-1"/>
          <w:lang w:val="en-GB"/>
        </w:rPr>
        <w:t>allocation platform</w:t>
      </w:r>
      <w:r w:rsidR="00B300E8" w:rsidRPr="003C5EB8">
        <w:rPr>
          <w:spacing w:val="23"/>
          <w:lang w:val="en-GB"/>
        </w:rPr>
        <w:t xml:space="preserve"> </w:t>
      </w:r>
      <w:r w:rsidR="00B300E8" w:rsidRPr="003C5EB8">
        <w:rPr>
          <w:spacing w:val="-1"/>
          <w:lang w:val="en-GB"/>
        </w:rPr>
        <w:t>shall</w:t>
      </w:r>
      <w:r w:rsidR="00B300E8" w:rsidRPr="003C5EB8">
        <w:rPr>
          <w:spacing w:val="25"/>
          <w:lang w:val="en-GB"/>
        </w:rPr>
        <w:t xml:space="preserve"> </w:t>
      </w:r>
      <w:r w:rsidR="00B300E8" w:rsidRPr="003C5EB8">
        <w:rPr>
          <w:spacing w:val="-1"/>
          <w:lang w:val="en-GB"/>
        </w:rPr>
        <w:t>correct</w:t>
      </w:r>
      <w:r w:rsidR="00B300E8" w:rsidRPr="003C5EB8">
        <w:rPr>
          <w:spacing w:val="24"/>
          <w:lang w:val="en-GB"/>
        </w:rPr>
        <w:t xml:space="preserve"> </w:t>
      </w:r>
      <w:r w:rsidR="00B300E8" w:rsidRPr="003C5EB8">
        <w:rPr>
          <w:spacing w:val="-1"/>
          <w:lang w:val="en-GB"/>
        </w:rPr>
        <w:t>the</w:t>
      </w:r>
      <w:r w:rsidR="00B300E8" w:rsidRPr="003C5EB8">
        <w:rPr>
          <w:spacing w:val="25"/>
          <w:lang w:val="en-GB"/>
        </w:rPr>
        <w:t xml:space="preserve"> </w:t>
      </w:r>
      <w:r w:rsidR="00B300E8" w:rsidRPr="003C5EB8">
        <w:rPr>
          <w:spacing w:val="-1"/>
          <w:lang w:val="en-GB"/>
        </w:rPr>
        <w:t>invoice</w:t>
      </w:r>
      <w:r w:rsidR="00B300E8" w:rsidRPr="003C5EB8">
        <w:rPr>
          <w:spacing w:val="23"/>
          <w:lang w:val="en-GB"/>
        </w:rPr>
        <w:t xml:space="preserve"> </w:t>
      </w:r>
      <w:r w:rsidR="00B300E8" w:rsidRPr="003C5EB8">
        <w:rPr>
          <w:spacing w:val="-1"/>
          <w:lang w:val="en-GB"/>
        </w:rPr>
        <w:t>and</w:t>
      </w:r>
      <w:r w:rsidR="00B300E8" w:rsidRPr="003C5EB8">
        <w:rPr>
          <w:spacing w:val="23"/>
          <w:lang w:val="en-GB"/>
        </w:rPr>
        <w:t xml:space="preserve"> </w:t>
      </w:r>
      <w:r w:rsidR="00B300E8" w:rsidRPr="003C5EB8">
        <w:rPr>
          <w:spacing w:val="-1"/>
          <w:lang w:val="en-GB"/>
        </w:rPr>
        <w:t>any</w:t>
      </w:r>
      <w:r w:rsidR="00B300E8" w:rsidRPr="003C5EB8">
        <w:rPr>
          <w:spacing w:val="25"/>
          <w:lang w:val="en-GB"/>
        </w:rPr>
        <w:t xml:space="preserve"> </w:t>
      </w:r>
      <w:r w:rsidR="00B300E8" w:rsidRPr="003C5EB8">
        <w:rPr>
          <w:spacing w:val="-1"/>
          <w:lang w:val="en-GB"/>
        </w:rPr>
        <w:t>due</w:t>
      </w:r>
      <w:r w:rsidR="00B300E8" w:rsidRPr="003C5EB8">
        <w:rPr>
          <w:rFonts w:ascii="Times New Roman"/>
          <w:spacing w:val="69"/>
          <w:lang w:val="en-GB"/>
        </w:rPr>
        <w:t xml:space="preserve"> </w:t>
      </w:r>
      <w:r w:rsidR="00B300E8" w:rsidRPr="003C5EB8">
        <w:rPr>
          <w:spacing w:val="-1"/>
          <w:lang w:val="en-GB"/>
        </w:rPr>
        <w:t>amount</w:t>
      </w:r>
      <w:r w:rsidR="00B300E8" w:rsidRPr="003C5EB8">
        <w:rPr>
          <w:lang w:val="en-GB"/>
        </w:rPr>
        <w:t xml:space="preserve"> </w:t>
      </w:r>
      <w:r w:rsidR="00B300E8" w:rsidRPr="003C5EB8">
        <w:rPr>
          <w:spacing w:val="-1"/>
          <w:lang w:val="en-GB"/>
        </w:rPr>
        <w:t>shall</w:t>
      </w:r>
      <w:r w:rsidR="00B300E8" w:rsidRPr="003C5EB8">
        <w:rPr>
          <w:lang w:val="en-GB"/>
        </w:rPr>
        <w:t xml:space="preserve"> </w:t>
      </w:r>
      <w:r w:rsidR="00B300E8" w:rsidRPr="003C5EB8">
        <w:rPr>
          <w:spacing w:val="-1"/>
          <w:lang w:val="en-GB"/>
        </w:rPr>
        <w:t>be</w:t>
      </w:r>
      <w:r w:rsidR="00B300E8" w:rsidRPr="003C5EB8">
        <w:rPr>
          <w:spacing w:val="-2"/>
          <w:lang w:val="en-GB"/>
        </w:rPr>
        <w:t xml:space="preserve"> </w:t>
      </w:r>
      <w:r w:rsidR="00B300E8" w:rsidRPr="003C5EB8">
        <w:rPr>
          <w:spacing w:val="-1"/>
          <w:lang w:val="en-GB"/>
        </w:rPr>
        <w:t>settled</w:t>
      </w:r>
      <w:r w:rsidR="00B300E8" w:rsidRPr="003C5EB8">
        <w:rPr>
          <w:lang w:val="en-GB"/>
        </w:rPr>
        <w:t xml:space="preserve"> </w:t>
      </w:r>
      <w:r w:rsidR="00B300E8" w:rsidRPr="003C5EB8">
        <w:rPr>
          <w:spacing w:val="-1"/>
          <w:lang w:val="en-GB"/>
        </w:rPr>
        <w:t>as</w:t>
      </w:r>
      <w:r w:rsidR="00B300E8" w:rsidRPr="003C5EB8">
        <w:rPr>
          <w:spacing w:val="-5"/>
          <w:lang w:val="en-GB"/>
        </w:rPr>
        <w:t xml:space="preserve"> </w:t>
      </w:r>
      <w:r w:rsidR="00B300E8" w:rsidRPr="003C5EB8">
        <w:rPr>
          <w:lang w:val="en-GB"/>
        </w:rPr>
        <w:t>soon</w:t>
      </w:r>
      <w:r w:rsidR="00B300E8" w:rsidRPr="003C5EB8">
        <w:rPr>
          <w:spacing w:val="-3"/>
          <w:lang w:val="en-GB"/>
        </w:rPr>
        <w:t xml:space="preserve"> </w:t>
      </w:r>
      <w:r w:rsidR="00B300E8" w:rsidRPr="003C5EB8">
        <w:rPr>
          <w:spacing w:val="-1"/>
          <w:lang w:val="en-GB"/>
        </w:rPr>
        <w:t>as</w:t>
      </w:r>
      <w:r w:rsidRPr="003C5EB8">
        <w:rPr>
          <w:spacing w:val="-1"/>
          <w:lang w:val="en-GB"/>
        </w:rPr>
        <w:t xml:space="preserve"> possible and at the latest within thirty (30) </w:t>
      </w:r>
      <w:r w:rsidR="00AF062B" w:rsidRPr="003C5EB8">
        <w:rPr>
          <w:spacing w:val="-1"/>
          <w:lang w:val="en-GB"/>
        </w:rPr>
        <w:t>working day</w:t>
      </w:r>
      <w:r w:rsidRPr="003C5EB8">
        <w:rPr>
          <w:spacing w:val="-1"/>
          <w:lang w:val="en-GB"/>
        </w:rPr>
        <w:t xml:space="preserve">s to the </w:t>
      </w:r>
      <w:r w:rsidR="006379DF" w:rsidRPr="003C5EB8">
        <w:rPr>
          <w:spacing w:val="-1"/>
          <w:lang w:val="en-GB"/>
        </w:rPr>
        <w:t>registered participant</w:t>
      </w:r>
      <w:r w:rsidRPr="003C5EB8">
        <w:rPr>
          <w:spacing w:val="-1"/>
          <w:lang w:val="en-GB"/>
        </w:rPr>
        <w:t xml:space="preserve"> or the </w:t>
      </w:r>
      <w:r w:rsidR="00C166E7" w:rsidRPr="003C5EB8">
        <w:rPr>
          <w:spacing w:val="-1"/>
          <w:lang w:val="en-GB"/>
        </w:rPr>
        <w:t>allocation platform</w:t>
      </w:r>
      <w:r w:rsidR="00010CFF">
        <w:rPr>
          <w:spacing w:val="-1"/>
          <w:lang w:val="en-GB"/>
        </w:rPr>
        <w:t>;</w:t>
      </w:r>
    </w:p>
    <w:p w14:paraId="1DC297F3" w14:textId="43812A00" w:rsidR="00EC3623" w:rsidRPr="003C5EB8" w:rsidRDefault="00EC3623" w:rsidP="00EC3623">
      <w:pPr>
        <w:pStyle w:val="BodyText"/>
        <w:numPr>
          <w:ilvl w:val="1"/>
          <w:numId w:val="15"/>
        </w:numPr>
        <w:tabs>
          <w:tab w:val="left" w:pos="856"/>
        </w:tabs>
        <w:spacing w:before="194" w:line="241" w:lineRule="auto"/>
        <w:ind w:right="148"/>
        <w:jc w:val="both"/>
        <w:rPr>
          <w:lang w:val="en-GB"/>
        </w:rPr>
      </w:pPr>
      <w:r w:rsidRPr="003C5EB8">
        <w:rPr>
          <w:lang w:val="en-GB"/>
        </w:rPr>
        <w:t xml:space="preserve">in case of an erroneous invoice based on erroneous information provided by third parties, the </w:t>
      </w:r>
      <w:r w:rsidR="00C166E7" w:rsidRPr="003C5EB8">
        <w:rPr>
          <w:lang w:val="en-GB"/>
        </w:rPr>
        <w:t>allocation platform</w:t>
      </w:r>
      <w:r w:rsidRPr="003C5EB8">
        <w:rPr>
          <w:lang w:val="en-GB"/>
        </w:rPr>
        <w:t xml:space="preserve"> shall correct the amount and settle the amount to the </w:t>
      </w:r>
      <w:r w:rsidR="006379DF" w:rsidRPr="003C5EB8">
        <w:rPr>
          <w:lang w:val="en-GB"/>
        </w:rPr>
        <w:t>registered participant</w:t>
      </w:r>
      <w:r w:rsidRPr="003C5EB8">
        <w:rPr>
          <w:lang w:val="en-GB"/>
        </w:rPr>
        <w:t xml:space="preserve"> as soon as possible and at the latest within given ninety (90) </w:t>
      </w:r>
      <w:r w:rsidR="00AF062B" w:rsidRPr="003C5EB8">
        <w:rPr>
          <w:lang w:val="en-GB"/>
        </w:rPr>
        <w:t>working day</w:t>
      </w:r>
      <w:r w:rsidRPr="003C5EB8">
        <w:rPr>
          <w:lang w:val="en-GB"/>
        </w:rPr>
        <w:t xml:space="preserve">s, from the date the </w:t>
      </w:r>
      <w:r w:rsidR="006379DF" w:rsidRPr="003C5EB8">
        <w:rPr>
          <w:lang w:val="en-GB"/>
        </w:rPr>
        <w:t>registered participant</w:t>
      </w:r>
      <w:r w:rsidRPr="003C5EB8">
        <w:rPr>
          <w:lang w:val="en-GB"/>
        </w:rPr>
        <w:t xml:space="preserve"> informed the </w:t>
      </w:r>
      <w:r w:rsidR="00C166E7" w:rsidRPr="003C5EB8">
        <w:rPr>
          <w:lang w:val="en-GB"/>
        </w:rPr>
        <w:t>allocation platform</w:t>
      </w:r>
      <w:r w:rsidRPr="003C5EB8">
        <w:rPr>
          <w:lang w:val="en-GB"/>
        </w:rPr>
        <w:t xml:space="preserve"> of the erroneous information</w:t>
      </w:r>
      <w:r w:rsidR="00010CFF">
        <w:rPr>
          <w:lang w:val="en-GB"/>
        </w:rPr>
        <w:t>;</w:t>
      </w:r>
    </w:p>
    <w:p w14:paraId="677F3F13" w14:textId="628AEC50" w:rsidR="00EC3623" w:rsidRPr="003C5EB8" w:rsidRDefault="00EC3623" w:rsidP="00C81038">
      <w:pPr>
        <w:pStyle w:val="BodyText"/>
        <w:numPr>
          <w:ilvl w:val="1"/>
          <w:numId w:val="15"/>
        </w:numPr>
        <w:tabs>
          <w:tab w:val="left" w:pos="856"/>
        </w:tabs>
        <w:spacing w:before="194" w:line="241" w:lineRule="auto"/>
        <w:ind w:right="148"/>
        <w:jc w:val="both"/>
        <w:rPr>
          <w:lang w:val="en-GB"/>
        </w:rPr>
      </w:pPr>
      <w:r w:rsidRPr="003C5EB8">
        <w:rPr>
          <w:lang w:val="en-GB"/>
        </w:rPr>
        <w:t>in case the error in the invoice occurred due to technical constraint and if the resolution of technical constraint require</w:t>
      </w:r>
      <w:r w:rsidR="00B774C3" w:rsidRPr="003C5EB8">
        <w:rPr>
          <w:lang w:val="en-GB"/>
        </w:rPr>
        <w:t>s</w:t>
      </w:r>
      <w:r w:rsidRPr="003C5EB8">
        <w:rPr>
          <w:lang w:val="en-GB"/>
        </w:rPr>
        <w:t xml:space="preserve"> the </w:t>
      </w:r>
      <w:r w:rsidR="00C166E7" w:rsidRPr="003C5EB8">
        <w:rPr>
          <w:lang w:val="en-GB"/>
        </w:rPr>
        <w:t>allocation platform</w:t>
      </w:r>
      <w:r w:rsidRPr="003C5EB8">
        <w:rPr>
          <w:lang w:val="en-GB"/>
        </w:rPr>
        <w:t xml:space="preserve"> to update the </w:t>
      </w:r>
      <w:r w:rsidR="00C166E7" w:rsidRPr="003C5EB8">
        <w:rPr>
          <w:lang w:val="en-GB"/>
        </w:rPr>
        <w:t>auction tool</w:t>
      </w:r>
      <w:r w:rsidRPr="003C5EB8">
        <w:rPr>
          <w:lang w:val="en-GB"/>
        </w:rPr>
        <w:t xml:space="preserve">, the </w:t>
      </w:r>
      <w:r w:rsidR="00C166E7" w:rsidRPr="003C5EB8">
        <w:rPr>
          <w:lang w:val="en-GB"/>
        </w:rPr>
        <w:t>allocation platform</w:t>
      </w:r>
      <w:r w:rsidRPr="003C5EB8">
        <w:rPr>
          <w:lang w:val="en-GB"/>
        </w:rPr>
        <w:t xml:space="preserve"> shall resolve the technical constraint, correct the invoice and settle the amount to the </w:t>
      </w:r>
      <w:r w:rsidR="006379DF" w:rsidRPr="003C5EB8">
        <w:rPr>
          <w:lang w:val="en-GB"/>
        </w:rPr>
        <w:t>registered participant</w:t>
      </w:r>
      <w:r w:rsidRPr="003C5EB8">
        <w:rPr>
          <w:lang w:val="en-GB"/>
        </w:rPr>
        <w:t xml:space="preserve"> as soon as possible and at the latest within one hundred eighty (180) </w:t>
      </w:r>
      <w:r w:rsidR="00AF062B" w:rsidRPr="003C5EB8">
        <w:rPr>
          <w:lang w:val="en-GB"/>
        </w:rPr>
        <w:t>working day</w:t>
      </w:r>
      <w:r w:rsidRPr="003C5EB8">
        <w:rPr>
          <w:lang w:val="en-GB"/>
        </w:rPr>
        <w:t>s.</w:t>
      </w:r>
    </w:p>
    <w:p w14:paraId="2E0E233E" w14:textId="74CC3CB4" w:rsidR="003041E4" w:rsidRPr="003C5EB8" w:rsidRDefault="00B300E8">
      <w:pPr>
        <w:pStyle w:val="BodyText"/>
        <w:numPr>
          <w:ilvl w:val="0"/>
          <w:numId w:val="15"/>
        </w:numPr>
        <w:tabs>
          <w:tab w:val="left" w:pos="856"/>
        </w:tabs>
        <w:spacing w:before="195" w:line="241" w:lineRule="auto"/>
        <w:ind w:right="148"/>
        <w:jc w:val="both"/>
        <w:rPr>
          <w:lang w:val="en-GB"/>
        </w:rPr>
      </w:pPr>
      <w:r w:rsidRPr="003C5EB8">
        <w:rPr>
          <w:spacing w:val="-1"/>
          <w:lang w:val="en-GB"/>
        </w:rPr>
        <w:t>Bank</w:t>
      </w:r>
      <w:r w:rsidRPr="003C5EB8">
        <w:rPr>
          <w:spacing w:val="10"/>
          <w:lang w:val="en-GB"/>
        </w:rPr>
        <w:t xml:space="preserve"> </w:t>
      </w:r>
      <w:r w:rsidRPr="003C5EB8">
        <w:rPr>
          <w:spacing w:val="-1"/>
          <w:lang w:val="en-GB"/>
        </w:rPr>
        <w:t>fees</w:t>
      </w:r>
      <w:r w:rsidRPr="003C5EB8">
        <w:rPr>
          <w:spacing w:val="7"/>
          <w:lang w:val="en-GB"/>
        </w:rPr>
        <w:t xml:space="preserve"> </w:t>
      </w:r>
      <w:r w:rsidRPr="003C5EB8">
        <w:rPr>
          <w:lang w:val="en-GB"/>
        </w:rPr>
        <w:t>of</w:t>
      </w:r>
      <w:r w:rsidRPr="003C5EB8">
        <w:rPr>
          <w:spacing w:val="9"/>
          <w:lang w:val="en-GB"/>
        </w:rPr>
        <w:t xml:space="preserve"> </w:t>
      </w:r>
      <w:r w:rsidRPr="003C5EB8">
        <w:rPr>
          <w:spacing w:val="-2"/>
          <w:lang w:val="en-GB"/>
        </w:rPr>
        <w:t>the</w:t>
      </w:r>
      <w:r w:rsidRPr="003C5EB8">
        <w:rPr>
          <w:spacing w:val="11"/>
          <w:lang w:val="en-GB"/>
        </w:rPr>
        <w:t xml:space="preserve"> </w:t>
      </w:r>
      <w:r w:rsidRPr="003C5EB8">
        <w:rPr>
          <w:spacing w:val="-1"/>
          <w:lang w:val="en-GB"/>
        </w:rPr>
        <w:t>payer’s</w:t>
      </w:r>
      <w:r w:rsidRPr="003C5EB8">
        <w:rPr>
          <w:spacing w:val="10"/>
          <w:lang w:val="en-GB"/>
        </w:rPr>
        <w:t xml:space="preserve"> </w:t>
      </w:r>
      <w:r w:rsidRPr="003C5EB8">
        <w:rPr>
          <w:spacing w:val="-2"/>
          <w:lang w:val="en-GB"/>
        </w:rPr>
        <w:t>bank</w:t>
      </w:r>
      <w:r w:rsidRPr="003C5EB8">
        <w:rPr>
          <w:spacing w:val="10"/>
          <w:lang w:val="en-GB"/>
        </w:rPr>
        <w:t xml:space="preserve"> </w:t>
      </w:r>
      <w:r w:rsidRPr="003C5EB8">
        <w:rPr>
          <w:spacing w:val="-1"/>
          <w:lang w:val="en-GB"/>
        </w:rPr>
        <w:t>shall</w:t>
      </w:r>
      <w:r w:rsidRPr="003C5EB8">
        <w:rPr>
          <w:spacing w:val="9"/>
          <w:lang w:val="en-GB"/>
        </w:rPr>
        <w:t xml:space="preserve"> </w:t>
      </w:r>
      <w:r w:rsidRPr="003C5EB8">
        <w:rPr>
          <w:spacing w:val="-1"/>
          <w:lang w:val="en-GB"/>
        </w:rPr>
        <w:t>be</w:t>
      </w:r>
      <w:r w:rsidRPr="003C5EB8">
        <w:rPr>
          <w:spacing w:val="9"/>
          <w:lang w:val="en-GB"/>
        </w:rPr>
        <w:t xml:space="preserve"> </w:t>
      </w:r>
      <w:r w:rsidRPr="003C5EB8">
        <w:rPr>
          <w:spacing w:val="-1"/>
          <w:lang w:val="en-GB"/>
        </w:rPr>
        <w:t>covered</w:t>
      </w:r>
      <w:r w:rsidRPr="003C5EB8">
        <w:rPr>
          <w:spacing w:val="9"/>
          <w:lang w:val="en-GB"/>
        </w:rPr>
        <w:t xml:space="preserve"> </w:t>
      </w:r>
      <w:r w:rsidRPr="003C5EB8">
        <w:rPr>
          <w:spacing w:val="-1"/>
          <w:lang w:val="en-GB"/>
        </w:rPr>
        <w:t>by</w:t>
      </w:r>
      <w:r w:rsidRPr="003C5EB8">
        <w:rPr>
          <w:spacing w:val="8"/>
          <w:lang w:val="en-GB"/>
        </w:rPr>
        <w:t xml:space="preserve"> </w:t>
      </w:r>
      <w:r w:rsidRPr="003C5EB8">
        <w:rPr>
          <w:spacing w:val="-2"/>
          <w:lang w:val="en-GB"/>
        </w:rPr>
        <w:t>the</w:t>
      </w:r>
      <w:r w:rsidRPr="003C5EB8">
        <w:rPr>
          <w:spacing w:val="11"/>
          <w:lang w:val="en-GB"/>
        </w:rPr>
        <w:t xml:space="preserve"> </w:t>
      </w:r>
      <w:r w:rsidRPr="003C5EB8">
        <w:rPr>
          <w:spacing w:val="-1"/>
          <w:lang w:val="en-GB"/>
        </w:rPr>
        <w:t>payer.</w:t>
      </w:r>
      <w:r w:rsidRPr="003C5EB8">
        <w:rPr>
          <w:spacing w:val="9"/>
          <w:lang w:val="en-GB"/>
        </w:rPr>
        <w:t xml:space="preserve"> </w:t>
      </w:r>
      <w:r w:rsidRPr="003C5EB8">
        <w:rPr>
          <w:spacing w:val="-1"/>
          <w:lang w:val="en-GB"/>
        </w:rPr>
        <w:t>Bank</w:t>
      </w:r>
      <w:r w:rsidRPr="003C5EB8">
        <w:rPr>
          <w:spacing w:val="8"/>
          <w:lang w:val="en-GB"/>
        </w:rPr>
        <w:t xml:space="preserve"> </w:t>
      </w:r>
      <w:r w:rsidRPr="003C5EB8">
        <w:rPr>
          <w:spacing w:val="-1"/>
          <w:lang w:val="en-GB"/>
        </w:rPr>
        <w:t>fees</w:t>
      </w:r>
      <w:r w:rsidRPr="003C5EB8">
        <w:rPr>
          <w:spacing w:val="7"/>
          <w:lang w:val="en-GB"/>
        </w:rPr>
        <w:t xml:space="preserve"> </w:t>
      </w:r>
      <w:r w:rsidRPr="003C5EB8">
        <w:rPr>
          <w:lang w:val="en-GB"/>
        </w:rPr>
        <w:t>of</w:t>
      </w:r>
      <w:r w:rsidRPr="003C5EB8">
        <w:rPr>
          <w:spacing w:val="10"/>
          <w:lang w:val="en-GB"/>
        </w:rPr>
        <w:t xml:space="preserve"> </w:t>
      </w:r>
      <w:r w:rsidRPr="003C5EB8">
        <w:rPr>
          <w:spacing w:val="-1"/>
          <w:lang w:val="en-GB"/>
        </w:rPr>
        <w:t>the</w:t>
      </w:r>
      <w:r w:rsidRPr="003C5EB8">
        <w:rPr>
          <w:spacing w:val="8"/>
          <w:lang w:val="en-GB"/>
        </w:rPr>
        <w:t xml:space="preserve"> </w:t>
      </w:r>
      <w:r w:rsidRPr="003C5EB8">
        <w:rPr>
          <w:spacing w:val="-1"/>
          <w:lang w:val="en-GB"/>
        </w:rPr>
        <w:t>receiving</w:t>
      </w:r>
      <w:r w:rsidRPr="003C5EB8">
        <w:rPr>
          <w:spacing w:val="9"/>
          <w:lang w:val="en-GB"/>
        </w:rPr>
        <w:t xml:space="preserve"> </w:t>
      </w:r>
      <w:r w:rsidRPr="003C5EB8">
        <w:rPr>
          <w:spacing w:val="-1"/>
          <w:lang w:val="en-GB"/>
        </w:rPr>
        <w:t>bank</w:t>
      </w:r>
      <w:r w:rsidRPr="003C5EB8">
        <w:rPr>
          <w:rFonts w:ascii="Times New Roman" w:eastAsia="Times New Roman" w:hAnsi="Times New Roman" w:cs="Times New Roman"/>
          <w:spacing w:val="55"/>
          <w:lang w:val="en-GB"/>
        </w:rPr>
        <w:t xml:space="preserve"> </w:t>
      </w:r>
      <w:r w:rsidRPr="003C5EB8">
        <w:rPr>
          <w:spacing w:val="-1"/>
          <w:lang w:val="en-GB"/>
        </w:rPr>
        <w:t>shall</w:t>
      </w:r>
      <w:r w:rsidRPr="003C5EB8">
        <w:rPr>
          <w:spacing w:val="9"/>
          <w:lang w:val="en-GB"/>
        </w:rPr>
        <w:t xml:space="preserve"> </w:t>
      </w:r>
      <w:r w:rsidRPr="003C5EB8">
        <w:rPr>
          <w:spacing w:val="-1"/>
          <w:lang w:val="en-GB"/>
        </w:rPr>
        <w:t>be</w:t>
      </w:r>
      <w:r w:rsidRPr="003C5EB8">
        <w:rPr>
          <w:spacing w:val="10"/>
          <w:lang w:val="en-GB"/>
        </w:rPr>
        <w:t xml:space="preserve"> </w:t>
      </w:r>
      <w:r w:rsidRPr="003C5EB8">
        <w:rPr>
          <w:spacing w:val="-1"/>
          <w:lang w:val="en-GB"/>
        </w:rPr>
        <w:t>covered</w:t>
      </w:r>
      <w:r w:rsidRPr="003C5EB8">
        <w:rPr>
          <w:spacing w:val="9"/>
          <w:lang w:val="en-GB"/>
        </w:rPr>
        <w:t xml:space="preserve"> </w:t>
      </w:r>
      <w:r w:rsidRPr="003C5EB8">
        <w:rPr>
          <w:spacing w:val="-1"/>
          <w:lang w:val="en-GB"/>
        </w:rPr>
        <w:t>by</w:t>
      </w:r>
      <w:r w:rsidRPr="003C5EB8">
        <w:rPr>
          <w:spacing w:val="9"/>
          <w:lang w:val="en-GB"/>
        </w:rPr>
        <w:t xml:space="preserve"> </w:t>
      </w:r>
      <w:r w:rsidRPr="003C5EB8">
        <w:rPr>
          <w:spacing w:val="-1"/>
          <w:lang w:val="en-GB"/>
        </w:rPr>
        <w:t>the</w:t>
      </w:r>
      <w:r w:rsidRPr="003C5EB8">
        <w:rPr>
          <w:spacing w:val="10"/>
          <w:lang w:val="en-GB"/>
        </w:rPr>
        <w:t xml:space="preserve"> </w:t>
      </w:r>
      <w:r w:rsidRPr="003C5EB8">
        <w:rPr>
          <w:spacing w:val="-1"/>
          <w:lang w:val="en-GB"/>
        </w:rPr>
        <w:t>beneficiary.</w:t>
      </w:r>
      <w:r w:rsidRPr="003C5EB8">
        <w:rPr>
          <w:spacing w:val="9"/>
          <w:lang w:val="en-GB"/>
        </w:rPr>
        <w:t xml:space="preserve"> </w:t>
      </w:r>
      <w:r w:rsidRPr="003C5EB8">
        <w:rPr>
          <w:spacing w:val="-1"/>
          <w:lang w:val="en-GB"/>
        </w:rPr>
        <w:t>Bank</w:t>
      </w:r>
      <w:r w:rsidRPr="003C5EB8">
        <w:rPr>
          <w:spacing w:val="10"/>
          <w:lang w:val="en-GB"/>
        </w:rPr>
        <w:t xml:space="preserve"> </w:t>
      </w:r>
      <w:r w:rsidRPr="003C5EB8">
        <w:rPr>
          <w:spacing w:val="-1"/>
          <w:lang w:val="en-GB"/>
        </w:rPr>
        <w:t>fees</w:t>
      </w:r>
      <w:r w:rsidRPr="003C5EB8">
        <w:rPr>
          <w:spacing w:val="8"/>
          <w:lang w:val="en-GB"/>
        </w:rPr>
        <w:t xml:space="preserve"> </w:t>
      </w:r>
      <w:r w:rsidRPr="003C5EB8">
        <w:rPr>
          <w:lang w:val="en-GB"/>
        </w:rPr>
        <w:t>of</w:t>
      </w:r>
      <w:r w:rsidRPr="003C5EB8">
        <w:rPr>
          <w:spacing w:val="9"/>
          <w:lang w:val="en-GB"/>
        </w:rPr>
        <w:t xml:space="preserve"> </w:t>
      </w:r>
      <w:r w:rsidRPr="003C5EB8">
        <w:rPr>
          <w:spacing w:val="-1"/>
          <w:lang w:val="en-GB"/>
        </w:rPr>
        <w:t>any</w:t>
      </w:r>
      <w:r w:rsidRPr="003C5EB8">
        <w:rPr>
          <w:spacing w:val="8"/>
          <w:lang w:val="en-GB"/>
        </w:rPr>
        <w:t xml:space="preserve"> </w:t>
      </w:r>
      <w:r w:rsidRPr="003C5EB8">
        <w:rPr>
          <w:spacing w:val="-1"/>
          <w:lang w:val="en-GB"/>
        </w:rPr>
        <w:t>intermediary</w:t>
      </w:r>
      <w:r w:rsidRPr="003C5EB8">
        <w:rPr>
          <w:spacing w:val="11"/>
          <w:lang w:val="en-GB"/>
        </w:rPr>
        <w:t xml:space="preserve"> </w:t>
      </w:r>
      <w:r w:rsidRPr="003C5EB8">
        <w:rPr>
          <w:spacing w:val="-1"/>
          <w:lang w:val="en-GB"/>
        </w:rPr>
        <w:t>bank,</w:t>
      </w:r>
      <w:r w:rsidRPr="003C5EB8">
        <w:rPr>
          <w:spacing w:val="10"/>
          <w:lang w:val="en-GB"/>
        </w:rPr>
        <w:t xml:space="preserve"> </w:t>
      </w:r>
      <w:r w:rsidRPr="003C5EB8">
        <w:rPr>
          <w:spacing w:val="-1"/>
          <w:lang w:val="en-GB"/>
        </w:rPr>
        <w:t>shall</w:t>
      </w:r>
      <w:r w:rsidRPr="003C5EB8">
        <w:rPr>
          <w:spacing w:val="9"/>
          <w:lang w:val="en-GB"/>
        </w:rPr>
        <w:t xml:space="preserve"> </w:t>
      </w:r>
      <w:r w:rsidRPr="003C5EB8">
        <w:rPr>
          <w:spacing w:val="-2"/>
          <w:lang w:val="en-GB"/>
        </w:rPr>
        <w:t>be</w:t>
      </w:r>
      <w:r w:rsidRPr="003C5EB8">
        <w:rPr>
          <w:spacing w:val="10"/>
          <w:lang w:val="en-GB"/>
        </w:rPr>
        <w:t xml:space="preserve"> </w:t>
      </w:r>
      <w:r w:rsidRPr="003C5EB8">
        <w:rPr>
          <w:spacing w:val="-1"/>
          <w:lang w:val="en-GB"/>
        </w:rPr>
        <w:t>covered</w:t>
      </w:r>
      <w:r w:rsidRPr="003C5EB8">
        <w:rPr>
          <w:spacing w:val="10"/>
          <w:lang w:val="en-GB"/>
        </w:rPr>
        <w:t xml:space="preserve"> </w:t>
      </w:r>
      <w:r w:rsidRPr="003C5EB8">
        <w:rPr>
          <w:spacing w:val="-1"/>
          <w:lang w:val="en-GB"/>
        </w:rPr>
        <w:t>by</w:t>
      </w:r>
      <w:r w:rsidRPr="003C5EB8">
        <w:rPr>
          <w:rFonts w:ascii="Times New Roman" w:eastAsia="Times New Roman" w:hAnsi="Times New Roman" w:cs="Times New Roman"/>
          <w:spacing w:val="59"/>
          <w:lang w:val="en-GB"/>
        </w:rPr>
        <w:t xml:space="preserve"> </w:t>
      </w:r>
      <w:r w:rsidRPr="003C5EB8">
        <w:rPr>
          <w:spacing w:val="-1"/>
          <w:lang w:val="en-GB"/>
        </w:rPr>
        <w:t>the</w:t>
      </w:r>
      <w:r w:rsidRPr="003C5EB8">
        <w:rPr>
          <w:spacing w:val="1"/>
          <w:lang w:val="en-GB"/>
        </w:rPr>
        <w:t xml:space="preserve"> </w:t>
      </w:r>
      <w:r w:rsidR="006379DF" w:rsidRPr="003C5EB8">
        <w:rPr>
          <w:spacing w:val="-1"/>
          <w:lang w:val="en-GB"/>
        </w:rPr>
        <w:t>registered participant</w:t>
      </w:r>
      <w:r w:rsidRPr="003C5EB8">
        <w:rPr>
          <w:spacing w:val="-1"/>
          <w:lang w:val="en-GB"/>
        </w:rPr>
        <w:t>.</w:t>
      </w:r>
    </w:p>
    <w:p w14:paraId="2E0E233F" w14:textId="4FC335EE" w:rsidR="003041E4" w:rsidRPr="003C5EB8" w:rsidRDefault="00B300E8">
      <w:pPr>
        <w:pStyle w:val="BodyText"/>
        <w:numPr>
          <w:ilvl w:val="0"/>
          <w:numId w:val="15"/>
        </w:numPr>
        <w:tabs>
          <w:tab w:val="left" w:pos="856"/>
        </w:tabs>
        <w:spacing w:before="195"/>
        <w:ind w:right="147"/>
        <w:jc w:val="both"/>
        <w:rPr>
          <w:lang w:val="en-GB"/>
        </w:rPr>
      </w:pPr>
      <w:r w:rsidRPr="003C5EB8">
        <w:rPr>
          <w:spacing w:val="-1"/>
          <w:lang w:val="en-GB"/>
        </w:rPr>
        <w:t>The</w:t>
      </w:r>
      <w:r w:rsidRPr="003C5EB8">
        <w:rPr>
          <w:spacing w:val="13"/>
          <w:lang w:val="en-GB"/>
        </w:rPr>
        <w:t xml:space="preserve"> </w:t>
      </w:r>
      <w:r w:rsidR="006379DF" w:rsidRPr="003C5EB8">
        <w:rPr>
          <w:spacing w:val="-1"/>
          <w:lang w:val="en-GB"/>
        </w:rPr>
        <w:t>registered participant</w:t>
      </w:r>
      <w:r w:rsidRPr="003C5EB8">
        <w:rPr>
          <w:spacing w:val="10"/>
          <w:lang w:val="en-GB"/>
        </w:rPr>
        <w:t xml:space="preserve"> </w:t>
      </w:r>
      <w:r w:rsidRPr="003C5EB8">
        <w:rPr>
          <w:spacing w:val="-1"/>
          <w:lang w:val="en-GB"/>
        </w:rPr>
        <w:t>shall</w:t>
      </w:r>
      <w:r w:rsidRPr="003C5EB8">
        <w:rPr>
          <w:spacing w:val="13"/>
          <w:lang w:val="en-GB"/>
        </w:rPr>
        <w:t xml:space="preserve"> </w:t>
      </w:r>
      <w:r w:rsidRPr="003C5EB8">
        <w:rPr>
          <w:lang w:val="en-GB"/>
        </w:rPr>
        <w:t>not</w:t>
      </w:r>
      <w:r w:rsidRPr="003C5EB8">
        <w:rPr>
          <w:spacing w:val="10"/>
          <w:lang w:val="en-GB"/>
        </w:rPr>
        <w:t xml:space="preserve"> </w:t>
      </w:r>
      <w:r w:rsidRPr="003C5EB8">
        <w:rPr>
          <w:spacing w:val="-1"/>
          <w:lang w:val="en-GB"/>
        </w:rPr>
        <w:t>be</w:t>
      </w:r>
      <w:r w:rsidRPr="003C5EB8">
        <w:rPr>
          <w:spacing w:val="10"/>
          <w:lang w:val="en-GB"/>
        </w:rPr>
        <w:t xml:space="preserve"> </w:t>
      </w:r>
      <w:r w:rsidRPr="003C5EB8">
        <w:rPr>
          <w:spacing w:val="-1"/>
          <w:lang w:val="en-GB"/>
        </w:rPr>
        <w:t>entitled</w:t>
      </w:r>
      <w:r w:rsidRPr="003C5EB8">
        <w:rPr>
          <w:spacing w:val="9"/>
          <w:lang w:val="en-GB"/>
        </w:rPr>
        <w:t xml:space="preserve"> </w:t>
      </w:r>
      <w:r w:rsidRPr="003C5EB8">
        <w:rPr>
          <w:lang w:val="en-GB"/>
        </w:rPr>
        <w:t>to</w:t>
      </w:r>
      <w:r w:rsidRPr="003C5EB8">
        <w:rPr>
          <w:spacing w:val="9"/>
          <w:lang w:val="en-GB"/>
        </w:rPr>
        <w:t xml:space="preserve"> </w:t>
      </w:r>
      <w:r w:rsidRPr="003C5EB8">
        <w:rPr>
          <w:spacing w:val="-1"/>
          <w:lang w:val="en-GB"/>
        </w:rPr>
        <w:t>offset</w:t>
      </w:r>
      <w:r w:rsidRPr="003C5EB8">
        <w:rPr>
          <w:spacing w:val="12"/>
          <w:lang w:val="en-GB"/>
        </w:rPr>
        <w:t xml:space="preserve"> </w:t>
      </w:r>
      <w:r w:rsidRPr="003C5EB8">
        <w:rPr>
          <w:spacing w:val="-2"/>
          <w:lang w:val="en-GB"/>
        </w:rPr>
        <w:t>any</w:t>
      </w:r>
      <w:r w:rsidRPr="003C5EB8">
        <w:rPr>
          <w:spacing w:val="13"/>
          <w:lang w:val="en-GB"/>
        </w:rPr>
        <w:t xml:space="preserve"> </w:t>
      </w:r>
      <w:r w:rsidRPr="003C5EB8">
        <w:rPr>
          <w:spacing w:val="-1"/>
          <w:lang w:val="en-GB"/>
        </w:rPr>
        <w:t>amount,</w:t>
      </w:r>
      <w:r w:rsidRPr="003C5EB8">
        <w:rPr>
          <w:spacing w:val="11"/>
          <w:lang w:val="en-GB"/>
        </w:rPr>
        <w:t xml:space="preserve"> </w:t>
      </w:r>
      <w:r w:rsidRPr="003C5EB8">
        <w:rPr>
          <w:lang w:val="en-GB"/>
        </w:rPr>
        <w:t>or</w:t>
      </w:r>
      <w:r w:rsidRPr="003C5EB8">
        <w:rPr>
          <w:spacing w:val="9"/>
          <w:lang w:val="en-GB"/>
        </w:rPr>
        <w:t xml:space="preserve"> </w:t>
      </w:r>
      <w:r w:rsidRPr="003C5EB8">
        <w:rPr>
          <w:spacing w:val="-1"/>
          <w:lang w:val="en-GB"/>
        </w:rPr>
        <w:t>withhold</w:t>
      </w:r>
      <w:r w:rsidRPr="003C5EB8">
        <w:rPr>
          <w:spacing w:val="11"/>
          <w:lang w:val="en-GB"/>
        </w:rPr>
        <w:t xml:space="preserve"> </w:t>
      </w:r>
      <w:r w:rsidRPr="003C5EB8">
        <w:rPr>
          <w:spacing w:val="-1"/>
          <w:lang w:val="en-GB"/>
        </w:rPr>
        <w:t>any</w:t>
      </w:r>
      <w:r w:rsidRPr="003C5EB8">
        <w:rPr>
          <w:spacing w:val="13"/>
          <w:lang w:val="en-GB"/>
        </w:rPr>
        <w:t xml:space="preserve"> </w:t>
      </w:r>
      <w:r w:rsidRPr="003C5EB8">
        <w:rPr>
          <w:spacing w:val="-1"/>
          <w:lang w:val="en-GB"/>
        </w:rPr>
        <w:t>debts</w:t>
      </w:r>
      <w:r w:rsidRPr="003C5EB8">
        <w:rPr>
          <w:rFonts w:ascii="Times New Roman" w:eastAsia="Times New Roman" w:hAnsi="Times New Roman" w:cs="Times New Roman"/>
          <w:spacing w:val="49"/>
          <w:lang w:val="en-GB"/>
        </w:rPr>
        <w:t xml:space="preserve"> </w:t>
      </w:r>
      <w:r w:rsidRPr="003C5EB8">
        <w:rPr>
          <w:spacing w:val="-1"/>
          <w:lang w:val="en-GB"/>
        </w:rPr>
        <w:t>arising</w:t>
      </w:r>
      <w:r w:rsidRPr="003C5EB8">
        <w:rPr>
          <w:spacing w:val="14"/>
          <w:lang w:val="en-GB"/>
        </w:rPr>
        <w:t xml:space="preserve"> </w:t>
      </w:r>
      <w:r w:rsidRPr="003C5EB8">
        <w:rPr>
          <w:spacing w:val="-1"/>
          <w:lang w:val="en-GB"/>
        </w:rPr>
        <w:t>in</w:t>
      </w:r>
      <w:r w:rsidRPr="003C5EB8">
        <w:rPr>
          <w:spacing w:val="14"/>
          <w:lang w:val="en-GB"/>
        </w:rPr>
        <w:t xml:space="preserve"> </w:t>
      </w:r>
      <w:r w:rsidRPr="003C5EB8">
        <w:rPr>
          <w:spacing w:val="-1"/>
          <w:lang w:val="en-GB"/>
        </w:rPr>
        <w:t>connection</w:t>
      </w:r>
      <w:r w:rsidRPr="003C5EB8">
        <w:rPr>
          <w:spacing w:val="11"/>
          <w:lang w:val="en-GB"/>
        </w:rPr>
        <w:t xml:space="preserve"> </w:t>
      </w:r>
      <w:r w:rsidRPr="003C5EB8">
        <w:rPr>
          <w:spacing w:val="-1"/>
          <w:lang w:val="en-GB"/>
        </w:rPr>
        <w:t>with</w:t>
      </w:r>
      <w:r w:rsidRPr="003C5EB8">
        <w:rPr>
          <w:spacing w:val="12"/>
          <w:lang w:val="en-GB"/>
        </w:rPr>
        <w:t xml:space="preserve"> </w:t>
      </w:r>
      <w:r w:rsidRPr="003C5EB8">
        <w:rPr>
          <w:spacing w:val="-1"/>
          <w:lang w:val="en-GB"/>
        </w:rPr>
        <w:t>obligations</w:t>
      </w:r>
      <w:r w:rsidRPr="003C5EB8">
        <w:rPr>
          <w:spacing w:val="14"/>
          <w:lang w:val="en-GB"/>
        </w:rPr>
        <w:t xml:space="preserve"> </w:t>
      </w:r>
      <w:r w:rsidRPr="003C5EB8">
        <w:rPr>
          <w:spacing w:val="-1"/>
          <w:lang w:val="en-GB"/>
        </w:rPr>
        <w:t>resulting</w:t>
      </w:r>
      <w:r w:rsidRPr="003C5EB8">
        <w:rPr>
          <w:spacing w:val="14"/>
          <w:lang w:val="en-GB"/>
        </w:rPr>
        <w:t xml:space="preserve"> </w:t>
      </w:r>
      <w:r w:rsidRPr="003C5EB8">
        <w:rPr>
          <w:spacing w:val="-1"/>
          <w:lang w:val="en-GB"/>
        </w:rPr>
        <w:t>from</w:t>
      </w:r>
      <w:r w:rsidRPr="003C5EB8">
        <w:rPr>
          <w:spacing w:val="13"/>
          <w:lang w:val="en-GB"/>
        </w:rPr>
        <w:t xml:space="preserve"> </w:t>
      </w:r>
      <w:r w:rsidRPr="003C5EB8">
        <w:rPr>
          <w:spacing w:val="-1"/>
          <w:lang w:val="en-GB"/>
        </w:rPr>
        <w:t>an</w:t>
      </w:r>
      <w:r w:rsidRPr="003C5EB8">
        <w:rPr>
          <w:spacing w:val="15"/>
          <w:lang w:val="en-GB"/>
        </w:rPr>
        <w:t xml:space="preserve"> </w:t>
      </w:r>
      <w:r w:rsidR="00E824F2" w:rsidRPr="003C5EB8">
        <w:rPr>
          <w:spacing w:val="-1"/>
          <w:lang w:val="en-GB"/>
        </w:rPr>
        <w:t>auction</w:t>
      </w:r>
      <w:r w:rsidRPr="003C5EB8">
        <w:rPr>
          <w:spacing w:val="-1"/>
          <w:lang w:val="en-GB"/>
        </w:rPr>
        <w:t>,</w:t>
      </w:r>
      <w:r w:rsidRPr="003C5EB8">
        <w:rPr>
          <w:spacing w:val="14"/>
          <w:lang w:val="en-GB"/>
        </w:rPr>
        <w:t xml:space="preserve"> </w:t>
      </w:r>
      <w:r w:rsidRPr="003C5EB8">
        <w:rPr>
          <w:spacing w:val="-1"/>
          <w:lang w:val="en-GB"/>
        </w:rPr>
        <w:t>against</w:t>
      </w:r>
      <w:r w:rsidRPr="003C5EB8">
        <w:rPr>
          <w:spacing w:val="15"/>
          <w:lang w:val="en-GB"/>
        </w:rPr>
        <w:t xml:space="preserve"> </w:t>
      </w:r>
      <w:r w:rsidRPr="003C5EB8">
        <w:rPr>
          <w:spacing w:val="-1"/>
          <w:lang w:val="en-GB"/>
        </w:rPr>
        <w:t>any</w:t>
      </w:r>
      <w:r w:rsidRPr="003C5EB8">
        <w:rPr>
          <w:spacing w:val="16"/>
          <w:lang w:val="en-GB"/>
        </w:rPr>
        <w:t xml:space="preserve"> </w:t>
      </w:r>
      <w:r w:rsidRPr="003C5EB8">
        <w:rPr>
          <w:spacing w:val="-1"/>
          <w:lang w:val="en-GB"/>
        </w:rPr>
        <w:t>claims</w:t>
      </w:r>
      <w:r w:rsidRPr="003C5EB8">
        <w:rPr>
          <w:spacing w:val="14"/>
          <w:lang w:val="en-GB"/>
        </w:rPr>
        <w:t xml:space="preserve"> </w:t>
      </w:r>
      <w:r w:rsidRPr="003C5EB8">
        <w:rPr>
          <w:spacing w:val="-1"/>
          <w:lang w:val="en-GB"/>
        </w:rPr>
        <w:t>towards</w:t>
      </w:r>
      <w:r w:rsidRPr="003C5EB8">
        <w:rPr>
          <w:rFonts w:ascii="Times New Roman" w:eastAsia="Times New Roman" w:hAnsi="Times New Roman" w:cs="Times New Roman"/>
          <w:spacing w:val="75"/>
          <w:lang w:val="en-GB"/>
        </w:rPr>
        <w:t xml:space="preserve"> </w:t>
      </w:r>
      <w:r w:rsidRPr="003C5EB8">
        <w:rPr>
          <w:spacing w:val="-1"/>
          <w:lang w:val="en-GB"/>
        </w:rPr>
        <w:t>the</w:t>
      </w:r>
      <w:r w:rsidRPr="003C5EB8">
        <w:rPr>
          <w:spacing w:val="13"/>
          <w:lang w:val="en-GB"/>
        </w:rPr>
        <w:t xml:space="preserve"> </w:t>
      </w:r>
      <w:r w:rsidR="00C166E7" w:rsidRPr="003C5EB8">
        <w:rPr>
          <w:spacing w:val="-1"/>
          <w:lang w:val="en-GB"/>
        </w:rPr>
        <w:t>allocation platform</w:t>
      </w:r>
      <w:r w:rsidRPr="003C5EB8">
        <w:rPr>
          <w:spacing w:val="-1"/>
          <w:lang w:val="en-GB"/>
        </w:rPr>
        <w:t>,</w:t>
      </w:r>
      <w:r w:rsidRPr="003C5EB8">
        <w:rPr>
          <w:spacing w:val="12"/>
          <w:lang w:val="en-GB"/>
        </w:rPr>
        <w:t xml:space="preserve"> </w:t>
      </w:r>
      <w:r w:rsidRPr="003C5EB8">
        <w:rPr>
          <w:spacing w:val="-1"/>
          <w:lang w:val="en-GB"/>
        </w:rPr>
        <w:t>whether</w:t>
      </w:r>
      <w:r w:rsidRPr="003C5EB8">
        <w:rPr>
          <w:spacing w:val="13"/>
          <w:lang w:val="en-GB"/>
        </w:rPr>
        <w:t xml:space="preserve"> </w:t>
      </w:r>
      <w:r w:rsidRPr="003C5EB8">
        <w:rPr>
          <w:lang w:val="en-GB"/>
        </w:rPr>
        <w:t>or</w:t>
      </w:r>
      <w:r w:rsidRPr="003C5EB8">
        <w:rPr>
          <w:spacing w:val="12"/>
          <w:lang w:val="en-GB"/>
        </w:rPr>
        <w:t xml:space="preserve"> </w:t>
      </w:r>
      <w:r w:rsidRPr="003C5EB8">
        <w:rPr>
          <w:lang w:val="en-GB"/>
        </w:rPr>
        <w:t>not</w:t>
      </w:r>
      <w:r w:rsidRPr="003C5EB8">
        <w:rPr>
          <w:spacing w:val="12"/>
          <w:lang w:val="en-GB"/>
        </w:rPr>
        <w:t xml:space="preserve"> </w:t>
      </w:r>
      <w:r w:rsidRPr="003C5EB8">
        <w:rPr>
          <w:spacing w:val="-1"/>
          <w:lang w:val="en-GB"/>
        </w:rPr>
        <w:t>arising</w:t>
      </w:r>
      <w:r w:rsidRPr="003C5EB8">
        <w:rPr>
          <w:spacing w:val="11"/>
          <w:lang w:val="en-GB"/>
        </w:rPr>
        <w:t xml:space="preserve"> </w:t>
      </w:r>
      <w:r w:rsidRPr="003C5EB8">
        <w:rPr>
          <w:lang w:val="en-GB"/>
        </w:rPr>
        <w:t>out</w:t>
      </w:r>
      <w:r w:rsidRPr="003C5EB8">
        <w:rPr>
          <w:spacing w:val="13"/>
          <w:lang w:val="en-GB"/>
        </w:rPr>
        <w:t xml:space="preserve"> </w:t>
      </w:r>
      <w:r w:rsidRPr="003C5EB8">
        <w:rPr>
          <w:spacing w:val="-1"/>
          <w:lang w:val="en-GB"/>
        </w:rPr>
        <w:t>of</w:t>
      </w:r>
      <w:r w:rsidRPr="003C5EB8">
        <w:rPr>
          <w:spacing w:val="12"/>
          <w:lang w:val="en-GB"/>
        </w:rPr>
        <w:t xml:space="preserve"> </w:t>
      </w:r>
      <w:r w:rsidRPr="003C5EB8">
        <w:rPr>
          <w:spacing w:val="-1"/>
          <w:lang w:val="en-GB"/>
        </w:rPr>
        <w:t>an</w:t>
      </w:r>
      <w:r w:rsidRPr="003C5EB8">
        <w:rPr>
          <w:spacing w:val="11"/>
          <w:lang w:val="en-GB"/>
        </w:rPr>
        <w:t xml:space="preserve"> </w:t>
      </w:r>
      <w:r w:rsidR="00E824F2" w:rsidRPr="003C5EB8">
        <w:rPr>
          <w:spacing w:val="-1"/>
          <w:lang w:val="en-GB"/>
        </w:rPr>
        <w:t>auction</w:t>
      </w:r>
      <w:r w:rsidRPr="003C5EB8">
        <w:rPr>
          <w:spacing w:val="-1"/>
          <w:lang w:val="en-GB"/>
        </w:rPr>
        <w:t>.</w:t>
      </w:r>
      <w:r w:rsidRPr="003C5EB8">
        <w:rPr>
          <w:spacing w:val="12"/>
          <w:lang w:val="en-GB"/>
        </w:rPr>
        <w:t xml:space="preserve"> </w:t>
      </w:r>
      <w:r w:rsidRPr="003C5EB8">
        <w:rPr>
          <w:spacing w:val="-1"/>
          <w:lang w:val="en-GB"/>
        </w:rPr>
        <w:t>Nevertheless,</w:t>
      </w:r>
      <w:r w:rsidRPr="003C5EB8">
        <w:rPr>
          <w:spacing w:val="10"/>
          <w:lang w:val="en-GB"/>
        </w:rPr>
        <w:t xml:space="preserve"> </w:t>
      </w:r>
      <w:r w:rsidRPr="003C5EB8">
        <w:rPr>
          <w:spacing w:val="-1"/>
          <w:lang w:val="en-GB"/>
        </w:rPr>
        <w:t>the</w:t>
      </w:r>
      <w:r w:rsidRPr="003C5EB8">
        <w:rPr>
          <w:spacing w:val="13"/>
          <w:lang w:val="en-GB"/>
        </w:rPr>
        <w:t xml:space="preserve"> </w:t>
      </w:r>
      <w:r w:rsidRPr="003C5EB8">
        <w:rPr>
          <w:spacing w:val="-1"/>
          <w:lang w:val="en-GB"/>
        </w:rPr>
        <w:t>right</w:t>
      </w:r>
      <w:r w:rsidRPr="003C5EB8">
        <w:rPr>
          <w:spacing w:val="12"/>
          <w:lang w:val="en-GB"/>
        </w:rPr>
        <w:t xml:space="preserve"> </w:t>
      </w:r>
      <w:r w:rsidRPr="003C5EB8">
        <w:rPr>
          <w:lang w:val="en-GB"/>
        </w:rPr>
        <w:t>to</w:t>
      </w:r>
      <w:r w:rsidRPr="003C5EB8">
        <w:rPr>
          <w:rFonts w:ascii="Times New Roman" w:eastAsia="Times New Roman" w:hAnsi="Times New Roman" w:cs="Times New Roman"/>
          <w:spacing w:val="67"/>
          <w:lang w:val="en-GB"/>
        </w:rPr>
        <w:t xml:space="preserve"> </w:t>
      </w:r>
      <w:r w:rsidRPr="003C5EB8">
        <w:rPr>
          <w:spacing w:val="-1"/>
          <w:lang w:val="en-GB"/>
        </w:rPr>
        <w:t>offset</w:t>
      </w:r>
      <w:r w:rsidRPr="003C5EB8">
        <w:rPr>
          <w:spacing w:val="20"/>
          <w:lang w:val="en-GB"/>
        </w:rPr>
        <w:t xml:space="preserve"> </w:t>
      </w:r>
      <w:r w:rsidRPr="003C5EB8">
        <w:rPr>
          <w:spacing w:val="-1"/>
          <w:lang w:val="en-GB"/>
        </w:rPr>
        <w:t>and</w:t>
      </w:r>
      <w:r w:rsidRPr="003C5EB8">
        <w:rPr>
          <w:spacing w:val="18"/>
          <w:lang w:val="en-GB"/>
        </w:rPr>
        <w:t xml:space="preserve"> </w:t>
      </w:r>
      <w:r w:rsidRPr="003C5EB8">
        <w:rPr>
          <w:spacing w:val="-1"/>
          <w:lang w:val="en-GB"/>
        </w:rPr>
        <w:t>the</w:t>
      </w:r>
      <w:r w:rsidRPr="003C5EB8">
        <w:rPr>
          <w:spacing w:val="20"/>
          <w:lang w:val="en-GB"/>
        </w:rPr>
        <w:t xml:space="preserve"> </w:t>
      </w:r>
      <w:r w:rsidRPr="003C5EB8">
        <w:rPr>
          <w:spacing w:val="-1"/>
          <w:lang w:val="en-GB"/>
        </w:rPr>
        <w:t>right</w:t>
      </w:r>
      <w:r w:rsidRPr="003C5EB8">
        <w:rPr>
          <w:spacing w:val="21"/>
          <w:lang w:val="en-GB"/>
        </w:rPr>
        <w:t xml:space="preserve"> </w:t>
      </w:r>
      <w:r w:rsidRPr="003C5EB8">
        <w:rPr>
          <w:lang w:val="en-GB"/>
        </w:rPr>
        <w:t>to</w:t>
      </w:r>
      <w:r w:rsidRPr="003C5EB8">
        <w:rPr>
          <w:spacing w:val="20"/>
          <w:lang w:val="en-GB"/>
        </w:rPr>
        <w:t xml:space="preserve"> </w:t>
      </w:r>
      <w:r w:rsidRPr="003C5EB8">
        <w:rPr>
          <w:spacing w:val="-1"/>
          <w:lang w:val="en-GB"/>
        </w:rPr>
        <w:t>withhold</w:t>
      </w:r>
      <w:r w:rsidRPr="003C5EB8">
        <w:rPr>
          <w:spacing w:val="18"/>
          <w:lang w:val="en-GB"/>
        </w:rPr>
        <w:t xml:space="preserve"> </w:t>
      </w:r>
      <w:r w:rsidRPr="003C5EB8">
        <w:rPr>
          <w:spacing w:val="-1"/>
          <w:lang w:val="en-GB"/>
        </w:rPr>
        <w:t>are</w:t>
      </w:r>
      <w:r w:rsidRPr="003C5EB8">
        <w:rPr>
          <w:spacing w:val="20"/>
          <w:lang w:val="en-GB"/>
        </w:rPr>
        <w:t xml:space="preserve"> </w:t>
      </w:r>
      <w:r w:rsidRPr="003C5EB8">
        <w:rPr>
          <w:lang w:val="en-GB"/>
        </w:rPr>
        <w:t>not</w:t>
      </w:r>
      <w:r w:rsidRPr="003C5EB8">
        <w:rPr>
          <w:spacing w:val="21"/>
          <w:lang w:val="en-GB"/>
        </w:rPr>
        <w:t xml:space="preserve"> </w:t>
      </w:r>
      <w:r w:rsidRPr="003C5EB8">
        <w:rPr>
          <w:spacing w:val="-1"/>
          <w:lang w:val="en-GB"/>
        </w:rPr>
        <w:t>excluded</w:t>
      </w:r>
      <w:r w:rsidRPr="003C5EB8">
        <w:rPr>
          <w:spacing w:val="18"/>
          <w:lang w:val="en-GB"/>
        </w:rPr>
        <w:t xml:space="preserve"> </w:t>
      </w:r>
      <w:r w:rsidRPr="003C5EB8">
        <w:rPr>
          <w:spacing w:val="-1"/>
          <w:lang w:val="en-GB"/>
        </w:rPr>
        <w:t>in</w:t>
      </w:r>
      <w:r w:rsidRPr="003C5EB8">
        <w:rPr>
          <w:spacing w:val="18"/>
          <w:lang w:val="en-GB"/>
        </w:rPr>
        <w:t xml:space="preserve"> </w:t>
      </w:r>
      <w:r w:rsidRPr="003C5EB8">
        <w:rPr>
          <w:spacing w:val="-1"/>
          <w:lang w:val="en-GB"/>
        </w:rPr>
        <w:t>case</w:t>
      </w:r>
      <w:r w:rsidRPr="003C5EB8">
        <w:rPr>
          <w:spacing w:val="21"/>
          <w:lang w:val="en-GB"/>
        </w:rPr>
        <w:t xml:space="preserve"> </w:t>
      </w:r>
      <w:r w:rsidRPr="003C5EB8">
        <w:rPr>
          <w:spacing w:val="-1"/>
          <w:lang w:val="en-GB"/>
        </w:rPr>
        <w:t>the</w:t>
      </w:r>
      <w:r w:rsidRPr="003C5EB8">
        <w:rPr>
          <w:spacing w:val="20"/>
          <w:lang w:val="en-GB"/>
        </w:rPr>
        <w:t xml:space="preserve"> </w:t>
      </w:r>
      <w:r w:rsidR="006379DF" w:rsidRPr="003C5EB8">
        <w:rPr>
          <w:spacing w:val="-1"/>
          <w:lang w:val="en-GB"/>
        </w:rPr>
        <w:t>registered participant</w:t>
      </w:r>
      <w:r w:rsidRPr="003C5EB8">
        <w:rPr>
          <w:spacing w:val="-1"/>
          <w:lang w:val="en-GB"/>
        </w:rPr>
        <w:t>’s</w:t>
      </w:r>
      <w:r w:rsidRPr="003C5EB8">
        <w:rPr>
          <w:spacing w:val="19"/>
          <w:lang w:val="en-GB"/>
        </w:rPr>
        <w:t xml:space="preserve"> </w:t>
      </w:r>
      <w:r w:rsidRPr="003C5EB8">
        <w:rPr>
          <w:spacing w:val="-1"/>
          <w:lang w:val="en-GB"/>
        </w:rPr>
        <w:t>claim</w:t>
      </w:r>
      <w:r w:rsidRPr="003C5EB8">
        <w:rPr>
          <w:rFonts w:ascii="Times New Roman" w:eastAsia="Times New Roman" w:hAnsi="Times New Roman" w:cs="Times New Roman"/>
          <w:spacing w:val="69"/>
          <w:lang w:val="en-GB"/>
        </w:rPr>
        <w:t xml:space="preserve"> </w:t>
      </w:r>
      <w:r w:rsidRPr="003C5EB8">
        <w:rPr>
          <w:spacing w:val="-1"/>
          <w:lang w:val="en-GB"/>
        </w:rPr>
        <w:t>against</w:t>
      </w:r>
      <w:r w:rsidRPr="003C5EB8">
        <w:rPr>
          <w:lang w:val="en-GB"/>
        </w:rPr>
        <w:t xml:space="preserve"> </w:t>
      </w:r>
      <w:r w:rsidR="00C166E7" w:rsidRPr="003C5EB8">
        <w:rPr>
          <w:spacing w:val="-1"/>
          <w:lang w:val="en-GB"/>
        </w:rPr>
        <w:t>allocation platform</w:t>
      </w:r>
      <w:r w:rsidRPr="003C5EB8">
        <w:rPr>
          <w:spacing w:val="-1"/>
          <w:lang w:val="en-GB"/>
        </w:rPr>
        <w:t xml:space="preserve"> is</w:t>
      </w:r>
      <w:r w:rsidRPr="003C5EB8">
        <w:rPr>
          <w:spacing w:val="1"/>
          <w:lang w:val="en-GB"/>
        </w:rPr>
        <w:t xml:space="preserve"> </w:t>
      </w:r>
      <w:r w:rsidRPr="003C5EB8">
        <w:rPr>
          <w:spacing w:val="-1"/>
          <w:lang w:val="en-GB"/>
        </w:rPr>
        <w:t>established by</w:t>
      </w:r>
      <w:r w:rsidRPr="003C5EB8">
        <w:rPr>
          <w:spacing w:val="-2"/>
          <w:lang w:val="en-GB"/>
        </w:rPr>
        <w:t xml:space="preserve"> </w:t>
      </w:r>
      <w:r w:rsidRPr="003C5EB8">
        <w:rPr>
          <w:lang w:val="en-GB"/>
        </w:rPr>
        <w:t xml:space="preserve">a </w:t>
      </w:r>
      <w:r w:rsidRPr="003C5EB8">
        <w:rPr>
          <w:spacing w:val="-1"/>
          <w:lang w:val="en-GB"/>
        </w:rPr>
        <w:t>legally</w:t>
      </w:r>
      <w:r w:rsidRPr="003C5EB8">
        <w:rPr>
          <w:spacing w:val="-3"/>
          <w:lang w:val="en-GB"/>
        </w:rPr>
        <w:t xml:space="preserve"> </w:t>
      </w:r>
      <w:r w:rsidRPr="003C5EB8">
        <w:rPr>
          <w:spacing w:val="-1"/>
          <w:lang w:val="en-GB"/>
        </w:rPr>
        <w:t>binding judgement</w:t>
      </w:r>
      <w:r w:rsidRPr="003C5EB8">
        <w:rPr>
          <w:spacing w:val="-2"/>
          <w:lang w:val="en-GB"/>
        </w:rPr>
        <w:t xml:space="preserve"> </w:t>
      </w:r>
      <w:r w:rsidRPr="003C5EB8">
        <w:rPr>
          <w:lang w:val="en-GB"/>
        </w:rPr>
        <w:t>or</w:t>
      </w:r>
      <w:r w:rsidRPr="003C5EB8">
        <w:rPr>
          <w:spacing w:val="1"/>
          <w:lang w:val="en-GB"/>
        </w:rPr>
        <w:t xml:space="preserve"> </w:t>
      </w:r>
      <w:r w:rsidRPr="003C5EB8">
        <w:rPr>
          <w:spacing w:val="-1"/>
          <w:lang w:val="en-GB"/>
        </w:rPr>
        <w:t>is</w:t>
      </w:r>
      <w:r w:rsidRPr="003C5EB8">
        <w:rPr>
          <w:lang w:val="en-GB"/>
        </w:rPr>
        <w:t xml:space="preserve"> </w:t>
      </w:r>
      <w:r w:rsidRPr="003C5EB8">
        <w:rPr>
          <w:spacing w:val="-1"/>
          <w:lang w:val="en-GB"/>
        </w:rPr>
        <w:t>uncontested.</w:t>
      </w:r>
    </w:p>
    <w:p w14:paraId="2E0E2340" w14:textId="77777777" w:rsidR="003041E4" w:rsidRPr="003C5EB8" w:rsidRDefault="00B300E8">
      <w:pPr>
        <w:spacing w:before="196"/>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66</w:t>
      </w:r>
    </w:p>
    <w:p w14:paraId="2E0E2341" w14:textId="09125A22" w:rsidR="003041E4" w:rsidRPr="003C5EB8" w:rsidRDefault="00B300E8">
      <w:pPr>
        <w:pStyle w:val="Heading2"/>
        <w:ind w:left="200" w:right="214"/>
        <w:jc w:val="center"/>
        <w:rPr>
          <w:spacing w:val="-1"/>
          <w:lang w:val="en-GB"/>
        </w:rPr>
      </w:pPr>
      <w:bookmarkStart w:id="88" w:name="_Toc170124961"/>
      <w:r w:rsidRPr="003C5EB8">
        <w:rPr>
          <w:spacing w:val="-1"/>
          <w:lang w:val="en-GB"/>
        </w:rPr>
        <w:t>Payment</w:t>
      </w:r>
      <w:r w:rsidRPr="003C5EB8">
        <w:rPr>
          <w:lang w:val="en-GB"/>
        </w:rPr>
        <w:t xml:space="preserve"> </w:t>
      </w:r>
      <w:r w:rsidRPr="003C5EB8">
        <w:rPr>
          <w:spacing w:val="-1"/>
          <w:lang w:val="en-GB"/>
        </w:rPr>
        <w:t>disputes</w:t>
      </w:r>
      <w:bookmarkEnd w:id="88"/>
    </w:p>
    <w:p w14:paraId="20188493" w14:textId="77777777" w:rsidR="000169D9" w:rsidRPr="003C5EB8" w:rsidRDefault="000169D9">
      <w:pPr>
        <w:pStyle w:val="Heading2"/>
        <w:ind w:left="200" w:right="214"/>
        <w:jc w:val="center"/>
        <w:rPr>
          <w:b w:val="0"/>
          <w:bCs w:val="0"/>
          <w:lang w:val="en-GB"/>
        </w:rPr>
      </w:pPr>
    </w:p>
    <w:p w14:paraId="2E0E2342" w14:textId="001D44D1" w:rsidR="003041E4" w:rsidRPr="003C5EB8" w:rsidRDefault="00B300E8">
      <w:pPr>
        <w:pStyle w:val="BodyText"/>
        <w:numPr>
          <w:ilvl w:val="0"/>
          <w:numId w:val="14"/>
        </w:numPr>
        <w:tabs>
          <w:tab w:val="left" w:pos="856"/>
        </w:tabs>
        <w:spacing w:before="120"/>
        <w:ind w:right="147"/>
        <w:jc w:val="both"/>
        <w:rPr>
          <w:lang w:val="en-GB"/>
        </w:rPr>
      </w:pPr>
      <w:r w:rsidRPr="003C5EB8">
        <w:rPr>
          <w:lang w:val="en-GB"/>
        </w:rPr>
        <w:t>A</w:t>
      </w:r>
      <w:r w:rsidRPr="003C5EB8">
        <w:rPr>
          <w:spacing w:val="7"/>
          <w:lang w:val="en-GB"/>
        </w:rPr>
        <w:t xml:space="preserve"> </w:t>
      </w:r>
      <w:r w:rsidR="006379DF" w:rsidRPr="003C5EB8">
        <w:rPr>
          <w:spacing w:val="-1"/>
          <w:lang w:val="en-GB"/>
        </w:rPr>
        <w:t>registered participant</w:t>
      </w:r>
      <w:r w:rsidRPr="003C5EB8">
        <w:rPr>
          <w:spacing w:val="8"/>
          <w:lang w:val="en-GB"/>
        </w:rPr>
        <w:t xml:space="preserve"> </w:t>
      </w:r>
      <w:r w:rsidRPr="003C5EB8">
        <w:rPr>
          <w:spacing w:val="-1"/>
          <w:lang w:val="en-GB"/>
        </w:rPr>
        <w:t>may</w:t>
      </w:r>
      <w:r w:rsidRPr="003C5EB8">
        <w:rPr>
          <w:spacing w:val="9"/>
          <w:lang w:val="en-GB"/>
        </w:rPr>
        <w:t xml:space="preserve"> </w:t>
      </w:r>
      <w:r w:rsidRPr="003C5EB8">
        <w:rPr>
          <w:spacing w:val="-1"/>
          <w:lang w:val="en-GB"/>
        </w:rPr>
        <w:t>dispute</w:t>
      </w:r>
      <w:r w:rsidRPr="003C5EB8">
        <w:rPr>
          <w:spacing w:val="8"/>
          <w:lang w:val="en-GB"/>
        </w:rPr>
        <w:t xml:space="preserve"> </w:t>
      </w:r>
      <w:r w:rsidRPr="003C5EB8">
        <w:rPr>
          <w:spacing w:val="-1"/>
          <w:lang w:val="en-GB"/>
        </w:rPr>
        <w:t>the</w:t>
      </w:r>
      <w:r w:rsidRPr="003C5EB8">
        <w:rPr>
          <w:spacing w:val="8"/>
          <w:lang w:val="en-GB"/>
        </w:rPr>
        <w:t xml:space="preserve"> </w:t>
      </w:r>
      <w:r w:rsidRPr="003C5EB8">
        <w:rPr>
          <w:spacing w:val="-1"/>
          <w:lang w:val="en-GB"/>
        </w:rPr>
        <w:t>amount</w:t>
      </w:r>
      <w:r w:rsidRPr="003C5EB8">
        <w:rPr>
          <w:spacing w:val="8"/>
          <w:lang w:val="en-GB"/>
        </w:rPr>
        <w:t xml:space="preserve"> </w:t>
      </w:r>
      <w:r w:rsidRPr="003C5EB8">
        <w:rPr>
          <w:lang w:val="en-GB"/>
        </w:rPr>
        <w:t>of</w:t>
      </w:r>
      <w:r w:rsidRPr="003C5EB8">
        <w:rPr>
          <w:spacing w:val="8"/>
          <w:lang w:val="en-GB"/>
        </w:rPr>
        <w:t xml:space="preserve"> </w:t>
      </w:r>
      <w:r w:rsidRPr="003C5EB8">
        <w:rPr>
          <w:spacing w:val="-1"/>
          <w:lang w:val="en-GB"/>
        </w:rPr>
        <w:t>an</w:t>
      </w:r>
      <w:r w:rsidRPr="003C5EB8">
        <w:rPr>
          <w:spacing w:val="6"/>
          <w:lang w:val="en-GB"/>
        </w:rPr>
        <w:t xml:space="preserve"> </w:t>
      </w:r>
      <w:r w:rsidRPr="003C5EB8">
        <w:rPr>
          <w:spacing w:val="-1"/>
          <w:lang w:val="en-GB"/>
        </w:rPr>
        <w:t>invoice,</w:t>
      </w:r>
      <w:r w:rsidRPr="003C5EB8">
        <w:rPr>
          <w:spacing w:val="7"/>
          <w:lang w:val="en-GB"/>
        </w:rPr>
        <w:t xml:space="preserve"> </w:t>
      </w:r>
      <w:r w:rsidRPr="003C5EB8">
        <w:rPr>
          <w:spacing w:val="-1"/>
          <w:lang w:val="en-GB"/>
        </w:rPr>
        <w:t>including</w:t>
      </w:r>
      <w:r w:rsidRPr="003C5EB8">
        <w:rPr>
          <w:spacing w:val="7"/>
          <w:lang w:val="en-GB"/>
        </w:rPr>
        <w:t xml:space="preserve"> </w:t>
      </w:r>
      <w:r w:rsidRPr="003C5EB8">
        <w:rPr>
          <w:spacing w:val="-1"/>
          <w:lang w:val="en-GB"/>
        </w:rPr>
        <w:t>any</w:t>
      </w:r>
      <w:r w:rsidRPr="003C5EB8">
        <w:rPr>
          <w:spacing w:val="8"/>
          <w:lang w:val="en-GB"/>
        </w:rPr>
        <w:t xml:space="preserve"> </w:t>
      </w:r>
      <w:r w:rsidRPr="003C5EB8">
        <w:rPr>
          <w:spacing w:val="-1"/>
          <w:lang w:val="en-GB"/>
        </w:rPr>
        <w:t>amounts</w:t>
      </w:r>
      <w:r w:rsidRPr="003C5EB8">
        <w:rPr>
          <w:spacing w:val="7"/>
          <w:lang w:val="en-GB"/>
        </w:rPr>
        <w:t xml:space="preserve"> </w:t>
      </w:r>
      <w:r w:rsidRPr="003C5EB8">
        <w:rPr>
          <w:lang w:val="en-GB"/>
        </w:rPr>
        <w:t>to</w:t>
      </w:r>
      <w:r w:rsidRPr="003C5EB8">
        <w:rPr>
          <w:spacing w:val="8"/>
          <w:lang w:val="en-GB"/>
        </w:rPr>
        <w:t xml:space="preserve"> </w:t>
      </w:r>
      <w:r w:rsidRPr="003C5EB8">
        <w:rPr>
          <w:spacing w:val="-2"/>
          <w:lang w:val="en-GB"/>
        </w:rPr>
        <w:t>be</w:t>
      </w:r>
      <w:r w:rsidRPr="003C5EB8">
        <w:rPr>
          <w:rFonts w:ascii="Times New Roman"/>
          <w:spacing w:val="71"/>
          <w:lang w:val="en-GB"/>
        </w:rPr>
        <w:t xml:space="preserve"> </w:t>
      </w:r>
      <w:r w:rsidRPr="003C5EB8">
        <w:rPr>
          <w:spacing w:val="-1"/>
          <w:lang w:val="en-GB"/>
        </w:rPr>
        <w:t>credited</w:t>
      </w:r>
      <w:r w:rsidRPr="003C5EB8">
        <w:rPr>
          <w:spacing w:val="4"/>
          <w:lang w:val="en-GB"/>
        </w:rPr>
        <w:t xml:space="preserve"> </w:t>
      </w:r>
      <w:r w:rsidRPr="003C5EB8">
        <w:rPr>
          <w:lang w:val="en-GB"/>
        </w:rPr>
        <w:t>to</w:t>
      </w:r>
      <w:r w:rsidRPr="003C5EB8">
        <w:rPr>
          <w:spacing w:val="6"/>
          <w:lang w:val="en-GB"/>
        </w:rPr>
        <w:t xml:space="preserve"> </w:t>
      </w:r>
      <w:r w:rsidRPr="003C5EB8">
        <w:rPr>
          <w:spacing w:val="-1"/>
          <w:lang w:val="en-GB"/>
        </w:rPr>
        <w:t>the</w:t>
      </w:r>
      <w:r w:rsidRPr="003C5EB8">
        <w:rPr>
          <w:spacing w:val="5"/>
          <w:lang w:val="en-GB"/>
        </w:rPr>
        <w:t xml:space="preserve"> </w:t>
      </w:r>
      <w:r w:rsidR="006379DF" w:rsidRPr="003C5EB8">
        <w:rPr>
          <w:spacing w:val="-1"/>
          <w:lang w:val="en-GB"/>
        </w:rPr>
        <w:t>registered participant</w:t>
      </w:r>
      <w:r w:rsidRPr="003C5EB8">
        <w:rPr>
          <w:spacing w:val="-1"/>
          <w:lang w:val="en-GB"/>
        </w:rPr>
        <w:t>.</w:t>
      </w:r>
      <w:r w:rsidRPr="003C5EB8">
        <w:rPr>
          <w:spacing w:val="4"/>
          <w:lang w:val="en-GB"/>
        </w:rPr>
        <w:t xml:space="preserve"> </w:t>
      </w:r>
      <w:r w:rsidRPr="003C5EB8">
        <w:rPr>
          <w:spacing w:val="-1"/>
          <w:lang w:val="en-GB"/>
        </w:rPr>
        <w:t>In</w:t>
      </w:r>
      <w:r w:rsidRPr="003C5EB8">
        <w:rPr>
          <w:spacing w:val="6"/>
          <w:lang w:val="en-GB"/>
        </w:rPr>
        <w:t xml:space="preserve"> </w:t>
      </w:r>
      <w:r w:rsidRPr="003C5EB8">
        <w:rPr>
          <w:spacing w:val="-1"/>
          <w:lang w:val="en-GB"/>
        </w:rPr>
        <w:t>this</w:t>
      </w:r>
      <w:r w:rsidRPr="003C5EB8">
        <w:rPr>
          <w:spacing w:val="5"/>
          <w:lang w:val="en-GB"/>
        </w:rPr>
        <w:t xml:space="preserve"> </w:t>
      </w:r>
      <w:r w:rsidRPr="003C5EB8">
        <w:rPr>
          <w:spacing w:val="-1"/>
          <w:lang w:val="en-GB"/>
        </w:rPr>
        <w:t>case,</w:t>
      </w:r>
      <w:r w:rsidRPr="003C5EB8">
        <w:rPr>
          <w:spacing w:val="6"/>
          <w:lang w:val="en-GB"/>
        </w:rPr>
        <w:t xml:space="preserve"> </w:t>
      </w:r>
      <w:r w:rsidRPr="003C5EB8">
        <w:rPr>
          <w:spacing w:val="-2"/>
          <w:lang w:val="en-GB"/>
        </w:rPr>
        <w:t>the</w:t>
      </w:r>
      <w:r w:rsidRPr="003C5EB8">
        <w:rPr>
          <w:spacing w:val="8"/>
          <w:lang w:val="en-GB"/>
        </w:rPr>
        <w:t xml:space="preserve"> </w:t>
      </w:r>
      <w:r w:rsidR="006379DF" w:rsidRPr="003C5EB8">
        <w:rPr>
          <w:spacing w:val="-1"/>
          <w:lang w:val="en-GB"/>
        </w:rPr>
        <w:t>registered participant</w:t>
      </w:r>
      <w:r w:rsidRPr="003C5EB8">
        <w:rPr>
          <w:spacing w:val="6"/>
          <w:lang w:val="en-GB"/>
        </w:rPr>
        <w:t xml:space="preserve"> </w:t>
      </w:r>
      <w:r w:rsidRPr="003C5EB8">
        <w:rPr>
          <w:spacing w:val="-1"/>
          <w:lang w:val="en-GB"/>
        </w:rPr>
        <w:t>shall</w:t>
      </w:r>
      <w:r w:rsidRPr="003C5EB8">
        <w:rPr>
          <w:spacing w:val="7"/>
          <w:lang w:val="en-GB"/>
        </w:rPr>
        <w:t xml:space="preserve"> </w:t>
      </w:r>
      <w:r w:rsidRPr="003C5EB8">
        <w:rPr>
          <w:spacing w:val="-1"/>
          <w:lang w:val="en-GB"/>
        </w:rPr>
        <w:t>notify</w:t>
      </w:r>
      <w:r w:rsidRPr="003C5EB8">
        <w:rPr>
          <w:spacing w:val="8"/>
          <w:lang w:val="en-GB"/>
        </w:rPr>
        <w:t xml:space="preserve"> </w:t>
      </w:r>
      <w:r w:rsidRPr="003C5EB8">
        <w:rPr>
          <w:spacing w:val="-2"/>
          <w:lang w:val="en-GB"/>
        </w:rPr>
        <w:t>the</w:t>
      </w:r>
      <w:r w:rsidRPr="003C5EB8">
        <w:rPr>
          <w:rFonts w:ascii="Times New Roman"/>
          <w:spacing w:val="79"/>
          <w:lang w:val="en-GB"/>
        </w:rPr>
        <w:t xml:space="preserve"> </w:t>
      </w:r>
      <w:r w:rsidRPr="003C5EB8">
        <w:rPr>
          <w:spacing w:val="-1"/>
          <w:lang w:val="en-GB"/>
        </w:rPr>
        <w:t>nature</w:t>
      </w:r>
      <w:r w:rsidRPr="003C5EB8">
        <w:rPr>
          <w:spacing w:val="46"/>
          <w:lang w:val="en-GB"/>
        </w:rPr>
        <w:t xml:space="preserve"> </w:t>
      </w:r>
      <w:r w:rsidRPr="003C5EB8">
        <w:rPr>
          <w:lang w:val="en-GB"/>
        </w:rPr>
        <w:t>of</w:t>
      </w:r>
      <w:r w:rsidRPr="003C5EB8">
        <w:rPr>
          <w:spacing w:val="45"/>
          <w:lang w:val="en-GB"/>
        </w:rPr>
        <w:t xml:space="preserve"> </w:t>
      </w:r>
      <w:r w:rsidRPr="003C5EB8">
        <w:rPr>
          <w:spacing w:val="-1"/>
          <w:lang w:val="en-GB"/>
        </w:rPr>
        <w:t>the</w:t>
      </w:r>
      <w:r w:rsidRPr="003C5EB8">
        <w:rPr>
          <w:spacing w:val="46"/>
          <w:lang w:val="en-GB"/>
        </w:rPr>
        <w:t xml:space="preserve"> </w:t>
      </w:r>
      <w:r w:rsidRPr="003C5EB8">
        <w:rPr>
          <w:spacing w:val="-1"/>
          <w:lang w:val="en-GB"/>
        </w:rPr>
        <w:t>dispute</w:t>
      </w:r>
      <w:r w:rsidRPr="003C5EB8">
        <w:rPr>
          <w:spacing w:val="47"/>
          <w:lang w:val="en-GB"/>
        </w:rPr>
        <w:t xml:space="preserve"> </w:t>
      </w:r>
      <w:r w:rsidRPr="003C5EB8">
        <w:rPr>
          <w:spacing w:val="-1"/>
          <w:lang w:val="en-GB"/>
        </w:rPr>
        <w:t>and</w:t>
      </w:r>
      <w:r w:rsidRPr="003C5EB8">
        <w:rPr>
          <w:spacing w:val="45"/>
          <w:lang w:val="en-GB"/>
        </w:rPr>
        <w:t xml:space="preserve"> </w:t>
      </w:r>
      <w:r w:rsidRPr="003C5EB8">
        <w:rPr>
          <w:spacing w:val="-1"/>
          <w:lang w:val="en-GB"/>
        </w:rPr>
        <w:t>the</w:t>
      </w:r>
      <w:r w:rsidRPr="003C5EB8">
        <w:rPr>
          <w:spacing w:val="46"/>
          <w:lang w:val="en-GB"/>
        </w:rPr>
        <w:t xml:space="preserve"> </w:t>
      </w:r>
      <w:r w:rsidRPr="003C5EB8">
        <w:rPr>
          <w:spacing w:val="-1"/>
          <w:lang w:val="en-GB"/>
        </w:rPr>
        <w:t>amount</w:t>
      </w:r>
      <w:r w:rsidRPr="003C5EB8">
        <w:rPr>
          <w:spacing w:val="46"/>
          <w:lang w:val="en-GB"/>
        </w:rPr>
        <w:t xml:space="preserve"> </w:t>
      </w:r>
      <w:r w:rsidRPr="003C5EB8">
        <w:rPr>
          <w:spacing w:val="-1"/>
          <w:lang w:val="en-GB"/>
        </w:rPr>
        <w:t>in</w:t>
      </w:r>
      <w:r w:rsidRPr="003C5EB8">
        <w:rPr>
          <w:spacing w:val="46"/>
          <w:lang w:val="en-GB"/>
        </w:rPr>
        <w:t xml:space="preserve"> </w:t>
      </w:r>
      <w:r w:rsidRPr="003C5EB8">
        <w:rPr>
          <w:spacing w:val="-1"/>
          <w:lang w:val="en-GB"/>
        </w:rPr>
        <w:t>dispute</w:t>
      </w:r>
      <w:r w:rsidRPr="003C5EB8">
        <w:rPr>
          <w:spacing w:val="46"/>
          <w:lang w:val="en-GB"/>
        </w:rPr>
        <w:t xml:space="preserve"> </w:t>
      </w:r>
      <w:r w:rsidRPr="003C5EB8">
        <w:rPr>
          <w:lang w:val="en-GB"/>
        </w:rPr>
        <w:t>to</w:t>
      </w:r>
      <w:r w:rsidRPr="003C5EB8">
        <w:rPr>
          <w:spacing w:val="47"/>
          <w:lang w:val="en-GB"/>
        </w:rPr>
        <w:t xml:space="preserve"> </w:t>
      </w:r>
      <w:r w:rsidRPr="003C5EB8">
        <w:rPr>
          <w:spacing w:val="-1"/>
          <w:lang w:val="en-GB"/>
        </w:rPr>
        <w:t>the</w:t>
      </w:r>
      <w:r w:rsidRPr="003C5EB8">
        <w:rPr>
          <w:spacing w:val="47"/>
          <w:lang w:val="en-GB"/>
        </w:rPr>
        <w:t xml:space="preserve"> </w:t>
      </w:r>
      <w:r w:rsidR="00C166E7" w:rsidRPr="003C5EB8">
        <w:rPr>
          <w:spacing w:val="-1"/>
          <w:lang w:val="en-GB"/>
        </w:rPr>
        <w:t>allocation platform</w:t>
      </w:r>
      <w:r w:rsidRPr="003C5EB8">
        <w:rPr>
          <w:spacing w:val="47"/>
          <w:lang w:val="en-GB"/>
        </w:rPr>
        <w:t xml:space="preserve"> </w:t>
      </w:r>
      <w:r w:rsidRPr="003C5EB8">
        <w:rPr>
          <w:spacing w:val="-1"/>
          <w:lang w:val="en-GB"/>
        </w:rPr>
        <w:t>as</w:t>
      </w:r>
      <w:r w:rsidRPr="003C5EB8">
        <w:rPr>
          <w:spacing w:val="46"/>
          <w:lang w:val="en-GB"/>
        </w:rPr>
        <w:t xml:space="preserve"> </w:t>
      </w:r>
      <w:r w:rsidRPr="003C5EB8">
        <w:rPr>
          <w:spacing w:val="-1"/>
          <w:lang w:val="en-GB"/>
        </w:rPr>
        <w:t>soon</w:t>
      </w:r>
      <w:r w:rsidRPr="003C5EB8">
        <w:rPr>
          <w:spacing w:val="46"/>
          <w:lang w:val="en-GB"/>
        </w:rPr>
        <w:t xml:space="preserve"> </w:t>
      </w:r>
      <w:r w:rsidRPr="003C5EB8">
        <w:rPr>
          <w:spacing w:val="-1"/>
          <w:lang w:val="en-GB"/>
        </w:rPr>
        <w:t>as</w:t>
      </w:r>
      <w:r w:rsidRPr="003C5EB8">
        <w:rPr>
          <w:rFonts w:ascii="Times New Roman"/>
          <w:spacing w:val="69"/>
          <w:lang w:val="en-GB"/>
        </w:rPr>
        <w:t xml:space="preserve"> </w:t>
      </w:r>
      <w:r w:rsidRPr="003C5EB8">
        <w:rPr>
          <w:spacing w:val="-1"/>
          <w:lang w:val="en-GB"/>
        </w:rPr>
        <w:lastRenderedPageBreak/>
        <w:t>practicable</w:t>
      </w:r>
      <w:r w:rsidRPr="003C5EB8">
        <w:rPr>
          <w:spacing w:val="22"/>
          <w:lang w:val="en-GB"/>
        </w:rPr>
        <w:t xml:space="preserve"> </w:t>
      </w:r>
      <w:r w:rsidRPr="003C5EB8">
        <w:rPr>
          <w:spacing w:val="-1"/>
          <w:lang w:val="en-GB"/>
        </w:rPr>
        <w:t>and</w:t>
      </w:r>
      <w:r w:rsidRPr="003C5EB8">
        <w:rPr>
          <w:spacing w:val="21"/>
          <w:lang w:val="en-GB"/>
        </w:rPr>
        <w:t xml:space="preserve"> </w:t>
      </w:r>
      <w:r w:rsidRPr="003C5EB8">
        <w:rPr>
          <w:spacing w:val="-1"/>
          <w:lang w:val="en-GB"/>
        </w:rPr>
        <w:t>in</w:t>
      </w:r>
      <w:r w:rsidRPr="003C5EB8">
        <w:rPr>
          <w:spacing w:val="21"/>
          <w:lang w:val="en-GB"/>
        </w:rPr>
        <w:t xml:space="preserve"> </w:t>
      </w:r>
      <w:r w:rsidRPr="003C5EB8">
        <w:rPr>
          <w:spacing w:val="-2"/>
          <w:lang w:val="en-GB"/>
        </w:rPr>
        <w:t>any</w:t>
      </w:r>
      <w:r w:rsidRPr="003C5EB8">
        <w:rPr>
          <w:spacing w:val="23"/>
          <w:lang w:val="en-GB"/>
        </w:rPr>
        <w:t xml:space="preserve"> </w:t>
      </w:r>
      <w:r w:rsidRPr="003C5EB8">
        <w:rPr>
          <w:spacing w:val="-1"/>
          <w:lang w:val="en-GB"/>
        </w:rPr>
        <w:t>event</w:t>
      </w:r>
      <w:r w:rsidRPr="003C5EB8">
        <w:rPr>
          <w:spacing w:val="22"/>
          <w:lang w:val="en-GB"/>
        </w:rPr>
        <w:t xml:space="preserve"> </w:t>
      </w:r>
      <w:r w:rsidRPr="003C5EB8">
        <w:rPr>
          <w:spacing w:val="-1"/>
          <w:lang w:val="en-GB"/>
        </w:rPr>
        <w:t>within</w:t>
      </w:r>
      <w:r w:rsidRPr="003C5EB8">
        <w:rPr>
          <w:spacing w:val="21"/>
          <w:lang w:val="en-GB"/>
        </w:rPr>
        <w:t xml:space="preserve"> </w:t>
      </w:r>
      <w:r w:rsidRPr="003C5EB8">
        <w:rPr>
          <w:spacing w:val="-1"/>
          <w:lang w:val="en-GB"/>
        </w:rPr>
        <w:t>fifteen</w:t>
      </w:r>
      <w:r w:rsidRPr="003C5EB8">
        <w:rPr>
          <w:spacing w:val="21"/>
          <w:lang w:val="en-GB"/>
        </w:rPr>
        <w:t xml:space="preserve"> </w:t>
      </w:r>
      <w:r w:rsidRPr="003C5EB8">
        <w:rPr>
          <w:spacing w:val="-2"/>
          <w:lang w:val="en-GB"/>
        </w:rPr>
        <w:t>(15)</w:t>
      </w:r>
      <w:r w:rsidRPr="003C5EB8">
        <w:rPr>
          <w:spacing w:val="23"/>
          <w:lang w:val="en-GB"/>
        </w:rPr>
        <w:t xml:space="preserve"> </w:t>
      </w:r>
      <w:r w:rsidR="00AF062B" w:rsidRPr="003C5EB8">
        <w:rPr>
          <w:spacing w:val="-1"/>
          <w:lang w:val="en-GB"/>
        </w:rPr>
        <w:t>working day</w:t>
      </w:r>
      <w:r w:rsidRPr="003C5EB8">
        <w:rPr>
          <w:spacing w:val="-1"/>
          <w:lang w:val="en-GB"/>
        </w:rPr>
        <w:t>s</w:t>
      </w:r>
      <w:r w:rsidRPr="003C5EB8">
        <w:rPr>
          <w:spacing w:val="22"/>
          <w:lang w:val="en-GB"/>
        </w:rPr>
        <w:t xml:space="preserve"> </w:t>
      </w:r>
      <w:r w:rsidRPr="003C5EB8">
        <w:rPr>
          <w:spacing w:val="-1"/>
          <w:lang w:val="en-GB"/>
        </w:rPr>
        <w:t>after</w:t>
      </w:r>
      <w:r w:rsidRPr="003C5EB8">
        <w:rPr>
          <w:spacing w:val="22"/>
          <w:lang w:val="en-GB"/>
        </w:rPr>
        <w:t xml:space="preserve"> </w:t>
      </w:r>
      <w:r w:rsidRPr="003C5EB8">
        <w:rPr>
          <w:spacing w:val="-1"/>
          <w:lang w:val="en-GB"/>
        </w:rPr>
        <w:t>the</w:t>
      </w:r>
      <w:r w:rsidRPr="003C5EB8">
        <w:rPr>
          <w:spacing w:val="22"/>
          <w:lang w:val="en-GB"/>
        </w:rPr>
        <w:t xml:space="preserve"> </w:t>
      </w:r>
      <w:r w:rsidRPr="003C5EB8">
        <w:rPr>
          <w:spacing w:val="-1"/>
          <w:lang w:val="en-GB"/>
        </w:rPr>
        <w:t>date</w:t>
      </w:r>
      <w:r w:rsidRPr="003C5EB8">
        <w:rPr>
          <w:spacing w:val="20"/>
          <w:lang w:val="en-GB"/>
        </w:rPr>
        <w:t xml:space="preserve"> </w:t>
      </w:r>
      <w:r w:rsidRPr="003C5EB8">
        <w:rPr>
          <w:spacing w:val="-1"/>
          <w:lang w:val="en-GB"/>
        </w:rPr>
        <w:t>of</w:t>
      </w:r>
      <w:r w:rsidRPr="003C5EB8">
        <w:rPr>
          <w:spacing w:val="21"/>
          <w:lang w:val="en-GB"/>
        </w:rPr>
        <w:t xml:space="preserve"> </w:t>
      </w:r>
      <w:r w:rsidRPr="003C5EB8">
        <w:rPr>
          <w:spacing w:val="-1"/>
          <w:lang w:val="en-GB"/>
        </w:rPr>
        <w:t>issuance</w:t>
      </w:r>
      <w:r w:rsidRPr="003C5EB8">
        <w:rPr>
          <w:spacing w:val="21"/>
          <w:lang w:val="en-GB"/>
        </w:rPr>
        <w:t xml:space="preserve"> </w:t>
      </w:r>
      <w:r w:rsidRPr="003C5EB8">
        <w:rPr>
          <w:lang w:val="en-GB"/>
        </w:rPr>
        <w:t>of</w:t>
      </w:r>
      <w:r w:rsidRPr="003C5EB8">
        <w:rPr>
          <w:rFonts w:ascii="Times New Roman"/>
          <w:spacing w:val="55"/>
          <w:lang w:val="en-GB"/>
        </w:rPr>
        <w:t xml:space="preserve"> </w:t>
      </w:r>
      <w:r w:rsidRPr="003C5EB8">
        <w:rPr>
          <w:spacing w:val="-1"/>
          <w:lang w:val="en-GB"/>
        </w:rPr>
        <w:t>the</w:t>
      </w:r>
      <w:r w:rsidRPr="003C5EB8">
        <w:rPr>
          <w:spacing w:val="13"/>
          <w:lang w:val="en-GB"/>
        </w:rPr>
        <w:t xml:space="preserve"> </w:t>
      </w:r>
      <w:r w:rsidRPr="003C5EB8">
        <w:rPr>
          <w:spacing w:val="-1"/>
          <w:lang w:val="en-GB"/>
        </w:rPr>
        <w:t>invoice</w:t>
      </w:r>
      <w:r w:rsidRPr="003C5EB8">
        <w:rPr>
          <w:spacing w:val="10"/>
          <w:lang w:val="en-GB"/>
        </w:rPr>
        <w:t xml:space="preserve"> </w:t>
      </w:r>
      <w:r w:rsidRPr="003C5EB8">
        <w:rPr>
          <w:lang w:val="en-GB"/>
        </w:rPr>
        <w:t>or</w:t>
      </w:r>
      <w:r w:rsidRPr="003C5EB8">
        <w:rPr>
          <w:spacing w:val="9"/>
          <w:lang w:val="en-GB"/>
        </w:rPr>
        <w:t xml:space="preserve"> </w:t>
      </w:r>
      <w:r w:rsidRPr="003C5EB8">
        <w:rPr>
          <w:spacing w:val="-1"/>
          <w:lang w:val="en-GB"/>
        </w:rPr>
        <w:t>credit</w:t>
      </w:r>
      <w:r w:rsidRPr="003C5EB8">
        <w:rPr>
          <w:spacing w:val="11"/>
          <w:lang w:val="en-GB"/>
        </w:rPr>
        <w:t xml:space="preserve"> </w:t>
      </w:r>
      <w:r w:rsidRPr="003C5EB8">
        <w:rPr>
          <w:spacing w:val="-1"/>
          <w:lang w:val="en-GB"/>
        </w:rPr>
        <w:t>note</w:t>
      </w:r>
      <w:r w:rsidRPr="003C5EB8">
        <w:rPr>
          <w:spacing w:val="10"/>
          <w:lang w:val="en-GB"/>
        </w:rPr>
        <w:t xml:space="preserve"> </w:t>
      </w:r>
      <w:r w:rsidRPr="003C5EB8">
        <w:rPr>
          <w:spacing w:val="-1"/>
          <w:lang w:val="en-GB"/>
        </w:rPr>
        <w:t>by</w:t>
      </w:r>
      <w:r w:rsidRPr="003C5EB8">
        <w:rPr>
          <w:spacing w:val="13"/>
          <w:lang w:val="en-GB"/>
        </w:rPr>
        <w:t xml:space="preserve"> </w:t>
      </w:r>
      <w:r w:rsidRPr="003C5EB8">
        <w:rPr>
          <w:spacing w:val="-1"/>
          <w:lang w:val="en-GB"/>
        </w:rPr>
        <w:t>registered</w:t>
      </w:r>
      <w:r w:rsidRPr="003C5EB8">
        <w:rPr>
          <w:spacing w:val="9"/>
          <w:lang w:val="en-GB"/>
        </w:rPr>
        <w:t xml:space="preserve"> </w:t>
      </w:r>
      <w:r w:rsidRPr="003C5EB8">
        <w:rPr>
          <w:spacing w:val="-1"/>
          <w:lang w:val="en-GB"/>
        </w:rPr>
        <w:t>mail</w:t>
      </w:r>
      <w:r w:rsidRPr="003C5EB8">
        <w:rPr>
          <w:spacing w:val="10"/>
          <w:lang w:val="en-GB"/>
        </w:rPr>
        <w:t xml:space="preserve"> </w:t>
      </w:r>
      <w:r w:rsidRPr="003C5EB8">
        <w:rPr>
          <w:spacing w:val="-1"/>
          <w:lang w:val="en-GB"/>
        </w:rPr>
        <w:t>and</w:t>
      </w:r>
      <w:r w:rsidR="00983B78" w:rsidRPr="003C5EB8">
        <w:rPr>
          <w:lang w:val="en-GB"/>
        </w:rPr>
        <w:t xml:space="preserve"> electronic means as specified by the </w:t>
      </w:r>
      <w:r w:rsidR="00C166E7" w:rsidRPr="003C5EB8">
        <w:rPr>
          <w:lang w:val="en-GB"/>
        </w:rPr>
        <w:t>allocation platform</w:t>
      </w:r>
      <w:r w:rsidR="00983B78" w:rsidRPr="003C5EB8">
        <w:rPr>
          <w:lang w:val="en-GB"/>
        </w:rPr>
        <w:t xml:space="preserve"> on its website</w:t>
      </w:r>
      <w:r w:rsidRPr="003C5EB8">
        <w:rPr>
          <w:spacing w:val="-2"/>
          <w:lang w:val="en-GB"/>
        </w:rPr>
        <w:t>.</w:t>
      </w:r>
      <w:r w:rsidRPr="003C5EB8">
        <w:rPr>
          <w:spacing w:val="11"/>
          <w:lang w:val="en-GB"/>
        </w:rPr>
        <w:t xml:space="preserve"> </w:t>
      </w:r>
      <w:r w:rsidRPr="003C5EB8">
        <w:rPr>
          <w:spacing w:val="-1"/>
          <w:lang w:val="en-GB"/>
        </w:rPr>
        <w:t>Beyond</w:t>
      </w:r>
      <w:r w:rsidRPr="003C5EB8">
        <w:rPr>
          <w:spacing w:val="12"/>
          <w:lang w:val="en-GB"/>
        </w:rPr>
        <w:t xml:space="preserve"> </w:t>
      </w:r>
      <w:r w:rsidRPr="003C5EB8">
        <w:rPr>
          <w:spacing w:val="-1"/>
          <w:lang w:val="en-GB"/>
        </w:rPr>
        <w:t>this</w:t>
      </w:r>
      <w:r w:rsidRPr="003C5EB8">
        <w:rPr>
          <w:spacing w:val="10"/>
          <w:lang w:val="en-GB"/>
        </w:rPr>
        <w:t xml:space="preserve"> </w:t>
      </w:r>
      <w:r w:rsidRPr="003C5EB8">
        <w:rPr>
          <w:spacing w:val="-1"/>
          <w:lang w:val="en-GB"/>
        </w:rPr>
        <w:t>period,</w:t>
      </w:r>
      <w:r w:rsidRPr="003C5EB8">
        <w:rPr>
          <w:spacing w:val="10"/>
          <w:lang w:val="en-GB"/>
        </w:rPr>
        <w:t xml:space="preserve"> </w:t>
      </w:r>
      <w:r w:rsidRPr="003C5EB8">
        <w:rPr>
          <w:spacing w:val="-1"/>
          <w:lang w:val="en-GB"/>
        </w:rPr>
        <w:t>the</w:t>
      </w:r>
      <w:r w:rsidRPr="003C5EB8">
        <w:rPr>
          <w:spacing w:val="10"/>
          <w:lang w:val="en-GB"/>
        </w:rPr>
        <w:t xml:space="preserve"> </w:t>
      </w:r>
      <w:r w:rsidRPr="003C5EB8">
        <w:rPr>
          <w:spacing w:val="-1"/>
          <w:lang w:val="en-GB"/>
        </w:rPr>
        <w:t>invoice</w:t>
      </w:r>
      <w:r w:rsidRPr="003C5EB8">
        <w:rPr>
          <w:spacing w:val="11"/>
          <w:lang w:val="en-GB"/>
        </w:rPr>
        <w:t xml:space="preserve"> </w:t>
      </w:r>
      <w:r w:rsidRPr="003C5EB8">
        <w:rPr>
          <w:spacing w:val="-1"/>
          <w:lang w:val="en-GB"/>
        </w:rPr>
        <w:t>shall</w:t>
      </w:r>
      <w:r w:rsidRPr="003C5EB8">
        <w:rPr>
          <w:rFonts w:ascii="Times New Roman"/>
          <w:spacing w:val="73"/>
          <w:lang w:val="en-GB"/>
        </w:rPr>
        <w:t xml:space="preserve"> </w:t>
      </w:r>
      <w:r w:rsidRPr="003C5EB8">
        <w:rPr>
          <w:spacing w:val="-1"/>
          <w:lang w:val="en-GB"/>
        </w:rPr>
        <w:t>be</w:t>
      </w:r>
      <w:r w:rsidRPr="003C5EB8">
        <w:rPr>
          <w:spacing w:val="1"/>
          <w:lang w:val="en-GB"/>
        </w:rPr>
        <w:t xml:space="preserve"> </w:t>
      </w:r>
      <w:r w:rsidRPr="003C5EB8">
        <w:rPr>
          <w:spacing w:val="-1"/>
          <w:lang w:val="en-GB"/>
        </w:rPr>
        <w:t>deemed</w:t>
      </w:r>
      <w:r w:rsidRPr="003C5EB8">
        <w:rPr>
          <w:spacing w:val="-3"/>
          <w:lang w:val="en-GB"/>
        </w:rPr>
        <w:t xml:space="preserve"> </w:t>
      </w:r>
      <w:r w:rsidRPr="003C5EB8">
        <w:rPr>
          <w:lang w:val="en-GB"/>
        </w:rPr>
        <w:t>to</w:t>
      </w:r>
      <w:r w:rsidRPr="003C5EB8">
        <w:rPr>
          <w:spacing w:val="-1"/>
          <w:lang w:val="en-GB"/>
        </w:rPr>
        <w:t xml:space="preserve"> have</w:t>
      </w:r>
      <w:r w:rsidRPr="003C5EB8">
        <w:rPr>
          <w:spacing w:val="2"/>
          <w:lang w:val="en-GB"/>
        </w:rPr>
        <w:t xml:space="preserve"> </w:t>
      </w:r>
      <w:r w:rsidRPr="003C5EB8">
        <w:rPr>
          <w:spacing w:val="-1"/>
          <w:lang w:val="en-GB"/>
        </w:rPr>
        <w:t>been</w:t>
      </w:r>
      <w:r w:rsidRPr="003C5EB8">
        <w:rPr>
          <w:spacing w:val="-3"/>
          <w:lang w:val="en-GB"/>
        </w:rPr>
        <w:t xml:space="preserve"> </w:t>
      </w:r>
      <w:r w:rsidRPr="003C5EB8">
        <w:rPr>
          <w:spacing w:val="-1"/>
          <w:lang w:val="en-GB"/>
        </w:rPr>
        <w:t xml:space="preserve">accepted </w:t>
      </w:r>
      <w:r w:rsidRPr="003C5EB8">
        <w:rPr>
          <w:spacing w:val="-2"/>
          <w:lang w:val="en-GB"/>
        </w:rPr>
        <w:t>by</w:t>
      </w:r>
      <w:r w:rsidRPr="003C5EB8">
        <w:rPr>
          <w:spacing w:val="1"/>
          <w:lang w:val="en-GB"/>
        </w:rPr>
        <w:t xml:space="preserve"> </w:t>
      </w:r>
      <w:r w:rsidRPr="003C5EB8">
        <w:rPr>
          <w:spacing w:val="-2"/>
          <w:lang w:val="en-GB"/>
        </w:rPr>
        <w:t>the</w:t>
      </w:r>
      <w:r w:rsidRPr="003C5EB8">
        <w:rPr>
          <w:spacing w:val="2"/>
          <w:lang w:val="en-GB"/>
        </w:rPr>
        <w:t xml:space="preserve"> </w:t>
      </w:r>
      <w:r w:rsidR="006379DF" w:rsidRPr="003C5EB8">
        <w:rPr>
          <w:spacing w:val="-1"/>
          <w:lang w:val="en-GB"/>
        </w:rPr>
        <w:t>registered participant</w:t>
      </w:r>
      <w:r w:rsidRPr="003C5EB8">
        <w:rPr>
          <w:spacing w:val="-1"/>
          <w:lang w:val="en-GB"/>
        </w:rPr>
        <w:t>.</w:t>
      </w:r>
    </w:p>
    <w:p w14:paraId="2E0E2343" w14:textId="3F307E67" w:rsidR="003041E4" w:rsidRPr="003C5EB8" w:rsidRDefault="00B300E8">
      <w:pPr>
        <w:pStyle w:val="BodyText"/>
        <w:numPr>
          <w:ilvl w:val="0"/>
          <w:numId w:val="14"/>
        </w:numPr>
        <w:tabs>
          <w:tab w:val="left" w:pos="856"/>
        </w:tabs>
        <w:spacing w:before="196" w:line="241" w:lineRule="auto"/>
        <w:ind w:right="146"/>
        <w:jc w:val="both"/>
        <w:rPr>
          <w:lang w:val="en-GB"/>
        </w:rPr>
      </w:pPr>
      <w:r w:rsidRPr="003C5EB8">
        <w:rPr>
          <w:spacing w:val="-1"/>
          <w:lang w:val="en-GB"/>
        </w:rPr>
        <w:t>If</w:t>
      </w:r>
      <w:r w:rsidRPr="003C5EB8">
        <w:rPr>
          <w:spacing w:val="7"/>
          <w:lang w:val="en-GB"/>
        </w:rPr>
        <w:t xml:space="preserve"> </w:t>
      </w:r>
      <w:r w:rsidRPr="003C5EB8">
        <w:rPr>
          <w:spacing w:val="-1"/>
          <w:lang w:val="en-GB"/>
        </w:rPr>
        <w:t>the</w:t>
      </w:r>
      <w:r w:rsidRPr="003C5EB8">
        <w:rPr>
          <w:spacing w:val="8"/>
          <w:lang w:val="en-GB"/>
        </w:rPr>
        <w:t xml:space="preserve"> </w:t>
      </w:r>
      <w:r w:rsidR="006379DF" w:rsidRPr="003C5EB8">
        <w:rPr>
          <w:spacing w:val="-1"/>
          <w:lang w:val="en-GB"/>
        </w:rPr>
        <w:t>registered participant</w:t>
      </w:r>
      <w:r w:rsidRPr="003C5EB8">
        <w:rPr>
          <w:spacing w:val="9"/>
          <w:lang w:val="en-GB"/>
        </w:rPr>
        <w:t xml:space="preserve"> </w:t>
      </w:r>
      <w:r w:rsidRPr="003C5EB8">
        <w:rPr>
          <w:spacing w:val="-1"/>
          <w:lang w:val="en-GB"/>
        </w:rPr>
        <w:t>and</w:t>
      </w:r>
      <w:r w:rsidRPr="003C5EB8">
        <w:rPr>
          <w:spacing w:val="6"/>
          <w:lang w:val="en-GB"/>
        </w:rPr>
        <w:t xml:space="preserve"> </w:t>
      </w:r>
      <w:r w:rsidRPr="003C5EB8">
        <w:rPr>
          <w:spacing w:val="-1"/>
          <w:lang w:val="en-GB"/>
        </w:rPr>
        <w:t>the</w:t>
      </w:r>
      <w:r w:rsidRPr="003C5EB8">
        <w:rPr>
          <w:spacing w:val="5"/>
          <w:lang w:val="en-GB"/>
        </w:rPr>
        <w:t xml:space="preserve"> </w:t>
      </w:r>
      <w:r w:rsidR="00C166E7" w:rsidRPr="003C5EB8">
        <w:rPr>
          <w:spacing w:val="-1"/>
          <w:lang w:val="en-GB"/>
        </w:rPr>
        <w:t>allocation platform</w:t>
      </w:r>
      <w:r w:rsidRPr="003C5EB8">
        <w:rPr>
          <w:spacing w:val="9"/>
          <w:lang w:val="en-GB"/>
        </w:rPr>
        <w:t xml:space="preserve"> </w:t>
      </w:r>
      <w:r w:rsidRPr="003C5EB8">
        <w:rPr>
          <w:spacing w:val="-2"/>
          <w:lang w:val="en-GB"/>
        </w:rPr>
        <w:t>are</w:t>
      </w:r>
      <w:r w:rsidRPr="003C5EB8">
        <w:rPr>
          <w:spacing w:val="8"/>
          <w:lang w:val="en-GB"/>
        </w:rPr>
        <w:t xml:space="preserve"> </w:t>
      </w:r>
      <w:r w:rsidRPr="003C5EB8">
        <w:rPr>
          <w:spacing w:val="-1"/>
          <w:lang w:val="en-GB"/>
        </w:rPr>
        <w:t>unable</w:t>
      </w:r>
      <w:r w:rsidRPr="003C5EB8">
        <w:rPr>
          <w:spacing w:val="5"/>
          <w:lang w:val="en-GB"/>
        </w:rPr>
        <w:t xml:space="preserve"> </w:t>
      </w:r>
      <w:r w:rsidRPr="003C5EB8">
        <w:rPr>
          <w:lang w:val="en-GB"/>
        </w:rPr>
        <w:t>to</w:t>
      </w:r>
      <w:r w:rsidRPr="003C5EB8">
        <w:rPr>
          <w:spacing w:val="7"/>
          <w:lang w:val="en-GB"/>
        </w:rPr>
        <w:t xml:space="preserve"> </w:t>
      </w:r>
      <w:r w:rsidRPr="003C5EB8">
        <w:rPr>
          <w:spacing w:val="-1"/>
          <w:lang w:val="en-GB"/>
        </w:rPr>
        <w:t>resolve</w:t>
      </w:r>
      <w:r w:rsidRPr="003C5EB8">
        <w:rPr>
          <w:spacing w:val="5"/>
          <w:lang w:val="en-GB"/>
        </w:rPr>
        <w:t xml:space="preserve"> </w:t>
      </w:r>
      <w:r w:rsidRPr="003C5EB8">
        <w:rPr>
          <w:spacing w:val="-1"/>
          <w:lang w:val="en-GB"/>
        </w:rPr>
        <w:t>the</w:t>
      </w:r>
      <w:r w:rsidRPr="003C5EB8">
        <w:rPr>
          <w:spacing w:val="8"/>
          <w:lang w:val="en-GB"/>
        </w:rPr>
        <w:t xml:space="preserve"> </w:t>
      </w:r>
      <w:r w:rsidRPr="003C5EB8">
        <w:rPr>
          <w:spacing w:val="-2"/>
          <w:lang w:val="en-GB"/>
        </w:rPr>
        <w:t>difference</w:t>
      </w:r>
      <w:r w:rsidRPr="003C5EB8">
        <w:rPr>
          <w:rFonts w:ascii="Times New Roman"/>
          <w:spacing w:val="61"/>
          <w:lang w:val="en-GB"/>
        </w:rPr>
        <w:t xml:space="preserve"> </w:t>
      </w:r>
      <w:r w:rsidRPr="003C5EB8">
        <w:rPr>
          <w:spacing w:val="-1"/>
          <w:lang w:val="en-GB"/>
        </w:rPr>
        <w:t>within</w:t>
      </w:r>
      <w:r w:rsidRPr="003C5EB8">
        <w:rPr>
          <w:spacing w:val="9"/>
          <w:lang w:val="en-GB"/>
        </w:rPr>
        <w:t xml:space="preserve"> </w:t>
      </w:r>
      <w:r w:rsidRPr="003C5EB8">
        <w:rPr>
          <w:lang w:val="en-GB"/>
        </w:rPr>
        <w:t>ten</w:t>
      </w:r>
      <w:r w:rsidRPr="003C5EB8">
        <w:rPr>
          <w:spacing w:val="9"/>
          <w:lang w:val="en-GB"/>
        </w:rPr>
        <w:t xml:space="preserve"> </w:t>
      </w:r>
      <w:r w:rsidRPr="003C5EB8">
        <w:rPr>
          <w:lang w:val="en-GB"/>
        </w:rPr>
        <w:t>(10)</w:t>
      </w:r>
      <w:r w:rsidRPr="003C5EB8">
        <w:rPr>
          <w:spacing w:val="10"/>
          <w:lang w:val="en-GB"/>
        </w:rPr>
        <w:t xml:space="preserve"> </w:t>
      </w:r>
      <w:r w:rsidR="00AF062B" w:rsidRPr="003C5EB8">
        <w:rPr>
          <w:spacing w:val="-1"/>
          <w:lang w:val="en-GB"/>
        </w:rPr>
        <w:t>working day</w:t>
      </w:r>
      <w:r w:rsidR="002D5605" w:rsidRPr="003C5EB8">
        <w:rPr>
          <w:spacing w:val="-1"/>
          <w:lang w:val="en-GB"/>
        </w:rPr>
        <w:t>s</w:t>
      </w:r>
      <w:r w:rsidR="002D5605" w:rsidRPr="003C5EB8">
        <w:rPr>
          <w:spacing w:val="10"/>
          <w:lang w:val="en-GB"/>
        </w:rPr>
        <w:t xml:space="preserve"> </w:t>
      </w:r>
      <w:r w:rsidRPr="003C5EB8">
        <w:rPr>
          <w:spacing w:val="-1"/>
          <w:lang w:val="en-GB"/>
        </w:rPr>
        <w:t>after</w:t>
      </w:r>
      <w:r w:rsidRPr="003C5EB8">
        <w:rPr>
          <w:spacing w:val="9"/>
          <w:lang w:val="en-GB"/>
        </w:rPr>
        <w:t xml:space="preserve"> </w:t>
      </w:r>
      <w:r w:rsidRPr="003C5EB8">
        <w:rPr>
          <w:spacing w:val="-1"/>
          <w:lang w:val="en-GB"/>
        </w:rPr>
        <w:t>the</w:t>
      </w:r>
      <w:r w:rsidRPr="003C5EB8">
        <w:rPr>
          <w:spacing w:val="10"/>
          <w:lang w:val="en-GB"/>
        </w:rPr>
        <w:t xml:space="preserve"> </w:t>
      </w:r>
      <w:r w:rsidRPr="003C5EB8">
        <w:rPr>
          <w:spacing w:val="-1"/>
          <w:lang w:val="en-GB"/>
        </w:rPr>
        <w:t>notification,</w:t>
      </w:r>
      <w:r w:rsidRPr="003C5EB8">
        <w:rPr>
          <w:spacing w:val="11"/>
          <w:lang w:val="en-GB"/>
        </w:rPr>
        <w:t xml:space="preserve"> </w:t>
      </w:r>
      <w:r w:rsidRPr="003C5EB8">
        <w:rPr>
          <w:spacing w:val="-1"/>
          <w:lang w:val="en-GB"/>
        </w:rPr>
        <w:t>the</w:t>
      </w:r>
      <w:r w:rsidRPr="003C5EB8">
        <w:rPr>
          <w:spacing w:val="10"/>
          <w:lang w:val="en-GB"/>
        </w:rPr>
        <w:t xml:space="preserve"> </w:t>
      </w:r>
      <w:r w:rsidRPr="003C5EB8">
        <w:rPr>
          <w:spacing w:val="-1"/>
          <w:lang w:val="en-GB"/>
        </w:rPr>
        <w:t>procedure</w:t>
      </w:r>
      <w:r w:rsidRPr="003C5EB8">
        <w:rPr>
          <w:spacing w:val="10"/>
          <w:lang w:val="en-GB"/>
        </w:rPr>
        <w:t xml:space="preserve"> </w:t>
      </w:r>
      <w:r w:rsidRPr="003C5EB8">
        <w:rPr>
          <w:lang w:val="en-GB"/>
        </w:rPr>
        <w:t>for</w:t>
      </w:r>
      <w:r w:rsidRPr="003C5EB8">
        <w:rPr>
          <w:spacing w:val="10"/>
          <w:lang w:val="en-GB"/>
        </w:rPr>
        <w:t xml:space="preserve"> </w:t>
      </w:r>
      <w:r w:rsidRPr="003C5EB8">
        <w:rPr>
          <w:spacing w:val="-2"/>
          <w:lang w:val="en-GB"/>
        </w:rPr>
        <w:t>the</w:t>
      </w:r>
      <w:r w:rsidRPr="003C5EB8">
        <w:rPr>
          <w:spacing w:val="10"/>
          <w:lang w:val="en-GB"/>
        </w:rPr>
        <w:t xml:space="preserve"> </w:t>
      </w:r>
      <w:r w:rsidRPr="003C5EB8">
        <w:rPr>
          <w:spacing w:val="-1"/>
          <w:lang w:val="en-GB"/>
        </w:rPr>
        <w:t>dispute</w:t>
      </w:r>
      <w:r w:rsidRPr="003C5EB8">
        <w:rPr>
          <w:spacing w:val="10"/>
          <w:lang w:val="en-GB"/>
        </w:rPr>
        <w:t xml:space="preserve"> </w:t>
      </w:r>
      <w:r w:rsidRPr="003C5EB8">
        <w:rPr>
          <w:spacing w:val="-1"/>
          <w:lang w:val="en-GB"/>
        </w:rPr>
        <w:t>resolution</w:t>
      </w:r>
      <w:r w:rsidRPr="003C5EB8">
        <w:rPr>
          <w:rFonts w:ascii="Times New Roman"/>
          <w:spacing w:val="67"/>
          <w:lang w:val="en-GB"/>
        </w:rPr>
        <w:t xml:space="preserve"> </w:t>
      </w:r>
      <w:r w:rsidRPr="003C5EB8">
        <w:rPr>
          <w:spacing w:val="-1"/>
          <w:lang w:val="en-GB"/>
        </w:rPr>
        <w:t>in accordance</w:t>
      </w:r>
      <w:r w:rsidRPr="003C5EB8">
        <w:rPr>
          <w:spacing w:val="1"/>
          <w:lang w:val="en-GB"/>
        </w:rPr>
        <w:t xml:space="preserve"> </w:t>
      </w:r>
      <w:r w:rsidRPr="003C5EB8">
        <w:rPr>
          <w:spacing w:val="-1"/>
          <w:lang w:val="en-GB"/>
        </w:rPr>
        <w:t xml:space="preserve">with Article </w:t>
      </w:r>
      <w:r w:rsidRPr="003C5EB8">
        <w:rPr>
          <w:lang w:val="en-GB"/>
        </w:rPr>
        <w:t>70</w:t>
      </w:r>
      <w:r w:rsidRPr="003C5EB8">
        <w:rPr>
          <w:spacing w:val="1"/>
          <w:lang w:val="en-GB"/>
        </w:rPr>
        <w:t xml:space="preserve"> </w:t>
      </w:r>
      <w:r w:rsidRPr="003C5EB8">
        <w:rPr>
          <w:spacing w:val="-1"/>
          <w:lang w:val="en-GB"/>
        </w:rPr>
        <w:t>shall</w:t>
      </w:r>
      <w:r w:rsidRPr="003C5EB8">
        <w:rPr>
          <w:spacing w:val="-3"/>
          <w:lang w:val="en-GB"/>
        </w:rPr>
        <w:t xml:space="preserve"> </w:t>
      </w:r>
      <w:r w:rsidRPr="003C5EB8">
        <w:rPr>
          <w:spacing w:val="-1"/>
          <w:lang w:val="en-GB"/>
        </w:rPr>
        <w:t>apply.</w:t>
      </w:r>
    </w:p>
    <w:p w14:paraId="2E0E2344" w14:textId="426E14CD" w:rsidR="003041E4" w:rsidRPr="003C5EB8" w:rsidRDefault="00B300E8">
      <w:pPr>
        <w:pStyle w:val="BodyText"/>
        <w:numPr>
          <w:ilvl w:val="0"/>
          <w:numId w:val="14"/>
        </w:numPr>
        <w:tabs>
          <w:tab w:val="left" w:pos="856"/>
        </w:tabs>
        <w:spacing w:before="195" w:line="242" w:lineRule="auto"/>
        <w:ind w:right="148"/>
        <w:jc w:val="both"/>
        <w:rPr>
          <w:lang w:val="en-GB"/>
        </w:rPr>
      </w:pPr>
      <w:r w:rsidRPr="003C5EB8">
        <w:rPr>
          <w:lang w:val="en-GB"/>
        </w:rPr>
        <w:t>A</w:t>
      </w:r>
      <w:r w:rsidRPr="003C5EB8">
        <w:rPr>
          <w:spacing w:val="4"/>
          <w:lang w:val="en-GB"/>
        </w:rPr>
        <w:t xml:space="preserve"> </w:t>
      </w:r>
      <w:r w:rsidRPr="003C5EB8">
        <w:rPr>
          <w:spacing w:val="-1"/>
          <w:lang w:val="en-GB"/>
        </w:rPr>
        <w:t>dispute</w:t>
      </w:r>
      <w:r w:rsidRPr="003C5EB8">
        <w:rPr>
          <w:spacing w:val="5"/>
          <w:lang w:val="en-GB"/>
        </w:rPr>
        <w:t xml:space="preserve"> </w:t>
      </w:r>
      <w:r w:rsidRPr="003C5EB8">
        <w:rPr>
          <w:spacing w:val="-1"/>
          <w:lang w:val="en-GB"/>
        </w:rPr>
        <w:t>shall</w:t>
      </w:r>
      <w:r w:rsidRPr="003C5EB8">
        <w:rPr>
          <w:spacing w:val="4"/>
          <w:lang w:val="en-GB"/>
        </w:rPr>
        <w:t xml:space="preserve"> </w:t>
      </w:r>
      <w:r w:rsidRPr="003C5EB8">
        <w:rPr>
          <w:spacing w:val="-1"/>
          <w:lang w:val="en-GB"/>
        </w:rPr>
        <w:t>in</w:t>
      </w:r>
      <w:r w:rsidRPr="003C5EB8">
        <w:rPr>
          <w:spacing w:val="5"/>
          <w:lang w:val="en-GB"/>
        </w:rPr>
        <w:t xml:space="preserve"> </w:t>
      </w:r>
      <w:r w:rsidRPr="003C5EB8">
        <w:rPr>
          <w:spacing w:val="-1"/>
          <w:lang w:val="en-GB"/>
        </w:rPr>
        <w:t>no</w:t>
      </w:r>
      <w:r w:rsidRPr="003C5EB8">
        <w:rPr>
          <w:spacing w:val="4"/>
          <w:lang w:val="en-GB"/>
        </w:rPr>
        <w:t xml:space="preserve"> </w:t>
      </w:r>
      <w:r w:rsidRPr="003C5EB8">
        <w:rPr>
          <w:spacing w:val="-1"/>
          <w:lang w:val="en-GB"/>
        </w:rPr>
        <w:t>way</w:t>
      </w:r>
      <w:r w:rsidRPr="003C5EB8">
        <w:rPr>
          <w:spacing w:val="6"/>
          <w:lang w:val="en-GB"/>
        </w:rPr>
        <w:t xml:space="preserve"> </w:t>
      </w:r>
      <w:r w:rsidRPr="003C5EB8">
        <w:rPr>
          <w:spacing w:val="-1"/>
          <w:lang w:val="en-GB"/>
        </w:rPr>
        <w:t>relieve</w:t>
      </w:r>
      <w:r w:rsidRPr="003C5EB8">
        <w:rPr>
          <w:spacing w:val="5"/>
          <w:lang w:val="en-GB"/>
        </w:rPr>
        <w:t xml:space="preserve"> </w:t>
      </w:r>
      <w:r w:rsidRPr="003C5EB8">
        <w:rPr>
          <w:spacing w:val="-1"/>
          <w:lang w:val="en-GB"/>
        </w:rPr>
        <w:t>the</w:t>
      </w:r>
      <w:r w:rsidRPr="003C5EB8">
        <w:rPr>
          <w:spacing w:val="4"/>
          <w:lang w:val="en-GB"/>
        </w:rPr>
        <w:t xml:space="preserve"> </w:t>
      </w:r>
      <w:r w:rsidR="006379DF" w:rsidRPr="003C5EB8">
        <w:rPr>
          <w:spacing w:val="-1"/>
          <w:lang w:val="en-GB"/>
        </w:rPr>
        <w:t>party</w:t>
      </w:r>
      <w:r w:rsidRPr="003C5EB8">
        <w:rPr>
          <w:spacing w:val="6"/>
          <w:lang w:val="en-GB"/>
        </w:rPr>
        <w:t xml:space="preserve"> </w:t>
      </w:r>
      <w:r w:rsidRPr="003C5EB8">
        <w:rPr>
          <w:spacing w:val="-2"/>
          <w:lang w:val="en-GB"/>
        </w:rPr>
        <w:t>from</w:t>
      </w:r>
      <w:r w:rsidRPr="003C5EB8">
        <w:rPr>
          <w:spacing w:val="6"/>
          <w:lang w:val="en-GB"/>
        </w:rPr>
        <w:t xml:space="preserve"> </w:t>
      </w:r>
      <w:r w:rsidRPr="003C5EB8">
        <w:rPr>
          <w:spacing w:val="-1"/>
          <w:lang w:val="en-GB"/>
        </w:rPr>
        <w:t>the</w:t>
      </w:r>
      <w:r w:rsidRPr="003C5EB8">
        <w:rPr>
          <w:spacing w:val="4"/>
          <w:lang w:val="en-GB"/>
        </w:rPr>
        <w:t xml:space="preserve"> </w:t>
      </w:r>
      <w:r w:rsidRPr="003C5EB8">
        <w:rPr>
          <w:spacing w:val="-1"/>
          <w:lang w:val="en-GB"/>
        </w:rPr>
        <w:t>obligation</w:t>
      </w:r>
      <w:r w:rsidRPr="003C5EB8">
        <w:rPr>
          <w:spacing w:val="4"/>
          <w:lang w:val="en-GB"/>
        </w:rPr>
        <w:t xml:space="preserve"> </w:t>
      </w:r>
      <w:r w:rsidRPr="003C5EB8">
        <w:rPr>
          <w:spacing w:val="-1"/>
          <w:lang w:val="en-GB"/>
        </w:rPr>
        <w:t>to</w:t>
      </w:r>
      <w:r w:rsidRPr="003C5EB8">
        <w:rPr>
          <w:spacing w:val="6"/>
          <w:lang w:val="en-GB"/>
        </w:rPr>
        <w:t xml:space="preserve"> </w:t>
      </w:r>
      <w:r w:rsidRPr="003C5EB8">
        <w:rPr>
          <w:spacing w:val="-1"/>
          <w:lang w:val="en-GB"/>
        </w:rPr>
        <w:t>pay</w:t>
      </w:r>
      <w:r w:rsidRPr="003C5EB8">
        <w:rPr>
          <w:spacing w:val="3"/>
          <w:lang w:val="en-GB"/>
        </w:rPr>
        <w:t xml:space="preserve"> </w:t>
      </w:r>
      <w:r w:rsidRPr="003C5EB8">
        <w:rPr>
          <w:spacing w:val="-1"/>
          <w:lang w:val="en-GB"/>
        </w:rPr>
        <w:t>the</w:t>
      </w:r>
      <w:r w:rsidRPr="003C5EB8">
        <w:rPr>
          <w:spacing w:val="6"/>
          <w:lang w:val="en-GB"/>
        </w:rPr>
        <w:t xml:space="preserve"> </w:t>
      </w:r>
      <w:r w:rsidRPr="003C5EB8">
        <w:rPr>
          <w:spacing w:val="-1"/>
          <w:lang w:val="en-GB"/>
        </w:rPr>
        <w:t>amounts</w:t>
      </w:r>
      <w:r w:rsidRPr="003C5EB8">
        <w:rPr>
          <w:spacing w:val="5"/>
          <w:lang w:val="en-GB"/>
        </w:rPr>
        <w:t xml:space="preserve"> </w:t>
      </w:r>
      <w:r w:rsidRPr="003C5EB8">
        <w:rPr>
          <w:spacing w:val="-1"/>
          <w:lang w:val="en-GB"/>
        </w:rPr>
        <w:t>due</w:t>
      </w:r>
      <w:r w:rsidRPr="003C5EB8">
        <w:rPr>
          <w:spacing w:val="5"/>
          <w:lang w:val="en-GB"/>
        </w:rPr>
        <w:t xml:space="preserve"> </w:t>
      </w:r>
      <w:r w:rsidRPr="003C5EB8">
        <w:rPr>
          <w:spacing w:val="-1"/>
          <w:lang w:val="en-GB"/>
        </w:rPr>
        <w:t>as</w:t>
      </w:r>
      <w:r w:rsidRPr="003C5EB8">
        <w:rPr>
          <w:spacing w:val="6"/>
          <w:lang w:val="en-GB"/>
        </w:rPr>
        <w:t xml:space="preserve"> </w:t>
      </w:r>
      <w:r w:rsidRPr="003C5EB8">
        <w:rPr>
          <w:spacing w:val="-2"/>
          <w:lang w:val="en-GB"/>
        </w:rPr>
        <w:t>set</w:t>
      </w:r>
      <w:r w:rsidRPr="003C5EB8">
        <w:rPr>
          <w:rFonts w:ascii="Times New Roman"/>
          <w:spacing w:val="55"/>
          <w:lang w:val="en-GB"/>
        </w:rPr>
        <w:t xml:space="preserve"> </w:t>
      </w:r>
      <w:r w:rsidRPr="003C5EB8">
        <w:rPr>
          <w:spacing w:val="-1"/>
          <w:lang w:val="en-GB"/>
        </w:rPr>
        <w:t>forth in Article</w:t>
      </w:r>
      <w:r w:rsidRPr="003C5EB8">
        <w:rPr>
          <w:spacing w:val="-2"/>
          <w:lang w:val="en-GB"/>
        </w:rPr>
        <w:t xml:space="preserve"> </w:t>
      </w:r>
      <w:r w:rsidRPr="003C5EB8">
        <w:rPr>
          <w:lang w:val="en-GB"/>
        </w:rPr>
        <w:t>65.</w:t>
      </w:r>
    </w:p>
    <w:p w14:paraId="2E0E2345" w14:textId="3DB446E5" w:rsidR="003041E4" w:rsidRPr="003C5EB8" w:rsidRDefault="00B300E8">
      <w:pPr>
        <w:pStyle w:val="BodyText"/>
        <w:numPr>
          <w:ilvl w:val="0"/>
          <w:numId w:val="14"/>
        </w:numPr>
        <w:tabs>
          <w:tab w:val="left" w:pos="856"/>
        </w:tabs>
        <w:spacing w:before="196"/>
        <w:ind w:right="146"/>
        <w:jc w:val="both"/>
        <w:rPr>
          <w:lang w:val="en-GB"/>
        </w:rPr>
      </w:pPr>
      <w:r w:rsidRPr="003C5EB8">
        <w:rPr>
          <w:spacing w:val="-1"/>
          <w:lang w:val="en-GB"/>
        </w:rPr>
        <w:t>If</w:t>
      </w:r>
      <w:r w:rsidRPr="003C5EB8">
        <w:rPr>
          <w:spacing w:val="31"/>
          <w:lang w:val="en-GB"/>
        </w:rPr>
        <w:t xml:space="preserve"> </w:t>
      </w:r>
      <w:r w:rsidRPr="003C5EB8">
        <w:rPr>
          <w:spacing w:val="-1"/>
          <w:lang w:val="en-GB"/>
        </w:rPr>
        <w:t>it</w:t>
      </w:r>
      <w:r w:rsidRPr="003C5EB8">
        <w:rPr>
          <w:spacing w:val="32"/>
          <w:lang w:val="en-GB"/>
        </w:rPr>
        <w:t xml:space="preserve"> </w:t>
      </w:r>
      <w:r w:rsidRPr="003C5EB8">
        <w:rPr>
          <w:spacing w:val="-1"/>
          <w:lang w:val="en-GB"/>
        </w:rPr>
        <w:t>is</w:t>
      </w:r>
      <w:r w:rsidRPr="003C5EB8">
        <w:rPr>
          <w:spacing w:val="31"/>
          <w:lang w:val="en-GB"/>
        </w:rPr>
        <w:t xml:space="preserve"> </w:t>
      </w:r>
      <w:r w:rsidRPr="003C5EB8">
        <w:rPr>
          <w:spacing w:val="-1"/>
          <w:lang w:val="en-GB"/>
        </w:rPr>
        <w:t>agreed</w:t>
      </w:r>
      <w:r w:rsidRPr="003C5EB8">
        <w:rPr>
          <w:spacing w:val="31"/>
          <w:lang w:val="en-GB"/>
        </w:rPr>
        <w:t xml:space="preserve"> </w:t>
      </w:r>
      <w:r w:rsidRPr="003C5EB8">
        <w:rPr>
          <w:lang w:val="en-GB"/>
        </w:rPr>
        <w:t>or</w:t>
      </w:r>
      <w:r w:rsidRPr="003C5EB8">
        <w:rPr>
          <w:spacing w:val="31"/>
          <w:lang w:val="en-GB"/>
        </w:rPr>
        <w:t xml:space="preserve"> </w:t>
      </w:r>
      <w:r w:rsidRPr="003C5EB8">
        <w:rPr>
          <w:spacing w:val="-1"/>
          <w:lang w:val="en-GB"/>
        </w:rPr>
        <w:t>determined</w:t>
      </w:r>
      <w:r w:rsidRPr="003C5EB8">
        <w:rPr>
          <w:spacing w:val="30"/>
          <w:lang w:val="en-GB"/>
        </w:rPr>
        <w:t xml:space="preserve"> </w:t>
      </w:r>
      <w:r w:rsidRPr="003C5EB8">
        <w:rPr>
          <w:spacing w:val="-1"/>
          <w:lang w:val="en-GB"/>
        </w:rPr>
        <w:t>based</w:t>
      </w:r>
      <w:r w:rsidRPr="003C5EB8">
        <w:rPr>
          <w:spacing w:val="30"/>
          <w:lang w:val="en-GB"/>
        </w:rPr>
        <w:t xml:space="preserve"> </w:t>
      </w:r>
      <w:r w:rsidRPr="003C5EB8">
        <w:rPr>
          <w:spacing w:val="-1"/>
          <w:lang w:val="en-GB"/>
        </w:rPr>
        <w:t>upon</w:t>
      </w:r>
      <w:r w:rsidRPr="003C5EB8">
        <w:rPr>
          <w:spacing w:val="31"/>
          <w:lang w:val="en-GB"/>
        </w:rPr>
        <w:t xml:space="preserve"> </w:t>
      </w:r>
      <w:r w:rsidRPr="003C5EB8">
        <w:rPr>
          <w:spacing w:val="-1"/>
          <w:lang w:val="en-GB"/>
        </w:rPr>
        <w:t>the</w:t>
      </w:r>
      <w:r w:rsidRPr="003C5EB8">
        <w:rPr>
          <w:spacing w:val="32"/>
          <w:lang w:val="en-GB"/>
        </w:rPr>
        <w:t xml:space="preserve"> </w:t>
      </w:r>
      <w:r w:rsidRPr="003C5EB8">
        <w:rPr>
          <w:spacing w:val="-1"/>
          <w:lang w:val="en-GB"/>
        </w:rPr>
        <w:t>dispute</w:t>
      </w:r>
      <w:r w:rsidRPr="003C5EB8">
        <w:rPr>
          <w:spacing w:val="32"/>
          <w:lang w:val="en-GB"/>
        </w:rPr>
        <w:t xml:space="preserve"> </w:t>
      </w:r>
      <w:r w:rsidRPr="003C5EB8">
        <w:rPr>
          <w:spacing w:val="-1"/>
          <w:lang w:val="en-GB"/>
        </w:rPr>
        <w:t>resolution</w:t>
      </w:r>
      <w:r w:rsidRPr="003C5EB8">
        <w:rPr>
          <w:spacing w:val="31"/>
          <w:lang w:val="en-GB"/>
        </w:rPr>
        <w:t xml:space="preserve"> </w:t>
      </w:r>
      <w:r w:rsidRPr="003C5EB8">
        <w:rPr>
          <w:spacing w:val="-1"/>
          <w:lang w:val="en-GB"/>
        </w:rPr>
        <w:t>procedure</w:t>
      </w:r>
      <w:r w:rsidRPr="003C5EB8">
        <w:rPr>
          <w:spacing w:val="32"/>
          <w:lang w:val="en-GB"/>
        </w:rPr>
        <w:t xml:space="preserve"> </w:t>
      </w:r>
      <w:r w:rsidRPr="003C5EB8">
        <w:rPr>
          <w:spacing w:val="-1"/>
          <w:lang w:val="en-GB"/>
        </w:rPr>
        <w:t>as</w:t>
      </w:r>
      <w:r w:rsidRPr="003C5EB8">
        <w:rPr>
          <w:spacing w:val="29"/>
          <w:lang w:val="en-GB"/>
        </w:rPr>
        <w:t xml:space="preserve"> </w:t>
      </w:r>
      <w:r w:rsidRPr="003C5EB8">
        <w:rPr>
          <w:lang w:val="en-GB"/>
        </w:rPr>
        <w:t>set</w:t>
      </w:r>
      <w:r w:rsidRPr="003C5EB8">
        <w:rPr>
          <w:spacing w:val="32"/>
          <w:lang w:val="en-GB"/>
        </w:rPr>
        <w:t xml:space="preserve"> </w:t>
      </w:r>
      <w:r w:rsidRPr="003C5EB8">
        <w:rPr>
          <w:spacing w:val="-1"/>
          <w:lang w:val="en-GB"/>
        </w:rPr>
        <w:t>forth</w:t>
      </w:r>
      <w:r w:rsidRPr="003C5EB8">
        <w:rPr>
          <w:spacing w:val="31"/>
          <w:lang w:val="en-GB"/>
        </w:rPr>
        <w:t xml:space="preserve"> </w:t>
      </w:r>
      <w:r w:rsidRPr="003C5EB8">
        <w:rPr>
          <w:spacing w:val="-2"/>
          <w:lang w:val="en-GB"/>
        </w:rPr>
        <w:t>in</w:t>
      </w:r>
      <w:r w:rsidRPr="003C5EB8">
        <w:rPr>
          <w:rFonts w:ascii="Times New Roman"/>
          <w:spacing w:val="67"/>
          <w:lang w:val="en-GB"/>
        </w:rPr>
        <w:t xml:space="preserve"> </w:t>
      </w:r>
      <w:r w:rsidRPr="003C5EB8">
        <w:rPr>
          <w:spacing w:val="-1"/>
          <w:lang w:val="en-GB"/>
        </w:rPr>
        <w:t>Article</w:t>
      </w:r>
      <w:r w:rsidRPr="003C5EB8">
        <w:rPr>
          <w:spacing w:val="25"/>
          <w:lang w:val="en-GB"/>
        </w:rPr>
        <w:t xml:space="preserve"> </w:t>
      </w:r>
      <w:r w:rsidRPr="003C5EB8">
        <w:rPr>
          <w:lang w:val="en-GB"/>
        </w:rPr>
        <w:t>70</w:t>
      </w:r>
      <w:r w:rsidRPr="003C5EB8">
        <w:rPr>
          <w:spacing w:val="25"/>
          <w:lang w:val="en-GB"/>
        </w:rPr>
        <w:t xml:space="preserve"> </w:t>
      </w:r>
      <w:r w:rsidRPr="003C5EB8">
        <w:rPr>
          <w:spacing w:val="-1"/>
          <w:lang w:val="en-GB"/>
        </w:rPr>
        <w:t>that</w:t>
      </w:r>
      <w:r w:rsidRPr="003C5EB8">
        <w:rPr>
          <w:spacing w:val="24"/>
          <w:lang w:val="en-GB"/>
        </w:rPr>
        <w:t xml:space="preserve"> </w:t>
      </w:r>
      <w:r w:rsidRPr="003C5EB8">
        <w:rPr>
          <w:spacing w:val="-1"/>
          <w:lang w:val="en-GB"/>
        </w:rPr>
        <w:t>an</w:t>
      </w:r>
      <w:r w:rsidRPr="003C5EB8">
        <w:rPr>
          <w:spacing w:val="24"/>
          <w:lang w:val="en-GB"/>
        </w:rPr>
        <w:t xml:space="preserve"> </w:t>
      </w:r>
      <w:r w:rsidRPr="003C5EB8">
        <w:rPr>
          <w:spacing w:val="-1"/>
          <w:lang w:val="en-GB"/>
        </w:rPr>
        <w:t>amount</w:t>
      </w:r>
      <w:r w:rsidRPr="003C5EB8">
        <w:rPr>
          <w:spacing w:val="22"/>
          <w:lang w:val="en-GB"/>
        </w:rPr>
        <w:t xml:space="preserve"> </w:t>
      </w:r>
      <w:r w:rsidRPr="003C5EB8">
        <w:rPr>
          <w:spacing w:val="-1"/>
          <w:lang w:val="en-GB"/>
        </w:rPr>
        <w:t>paid</w:t>
      </w:r>
      <w:r w:rsidRPr="003C5EB8">
        <w:rPr>
          <w:spacing w:val="23"/>
          <w:lang w:val="en-GB"/>
        </w:rPr>
        <w:t xml:space="preserve"> </w:t>
      </w:r>
      <w:r w:rsidRPr="003C5EB8">
        <w:rPr>
          <w:lang w:val="en-GB"/>
        </w:rPr>
        <w:t>or</w:t>
      </w:r>
      <w:r w:rsidRPr="003C5EB8">
        <w:rPr>
          <w:spacing w:val="24"/>
          <w:lang w:val="en-GB"/>
        </w:rPr>
        <w:t xml:space="preserve"> </w:t>
      </w:r>
      <w:r w:rsidRPr="003C5EB8">
        <w:rPr>
          <w:spacing w:val="-1"/>
          <w:lang w:val="en-GB"/>
        </w:rPr>
        <w:t>received</w:t>
      </w:r>
      <w:r w:rsidRPr="003C5EB8">
        <w:rPr>
          <w:spacing w:val="24"/>
          <w:lang w:val="en-GB"/>
        </w:rPr>
        <w:t xml:space="preserve"> </w:t>
      </w:r>
      <w:r w:rsidRPr="003C5EB8">
        <w:rPr>
          <w:spacing w:val="-1"/>
          <w:lang w:val="en-GB"/>
        </w:rPr>
        <w:t>by</w:t>
      </w:r>
      <w:r w:rsidRPr="003C5EB8">
        <w:rPr>
          <w:spacing w:val="25"/>
          <w:lang w:val="en-GB"/>
        </w:rPr>
        <w:t xml:space="preserve"> </w:t>
      </w:r>
      <w:r w:rsidRPr="003C5EB8">
        <w:rPr>
          <w:spacing w:val="-1"/>
          <w:lang w:val="en-GB"/>
        </w:rPr>
        <w:t>the</w:t>
      </w:r>
      <w:r w:rsidRPr="003C5EB8">
        <w:rPr>
          <w:spacing w:val="25"/>
          <w:lang w:val="en-GB"/>
        </w:rPr>
        <w:t xml:space="preserve"> </w:t>
      </w:r>
      <w:r w:rsidR="006379DF" w:rsidRPr="003C5EB8">
        <w:rPr>
          <w:spacing w:val="-1"/>
          <w:lang w:val="en-GB"/>
        </w:rPr>
        <w:t>registered participant</w:t>
      </w:r>
      <w:r w:rsidRPr="003C5EB8">
        <w:rPr>
          <w:spacing w:val="24"/>
          <w:lang w:val="en-GB"/>
        </w:rPr>
        <w:t xml:space="preserve"> </w:t>
      </w:r>
      <w:r w:rsidRPr="003C5EB8">
        <w:rPr>
          <w:spacing w:val="-1"/>
          <w:lang w:val="en-GB"/>
        </w:rPr>
        <w:t>was</w:t>
      </w:r>
      <w:r w:rsidRPr="003C5EB8">
        <w:rPr>
          <w:spacing w:val="22"/>
          <w:lang w:val="en-GB"/>
        </w:rPr>
        <w:t xml:space="preserve"> </w:t>
      </w:r>
      <w:r w:rsidRPr="003C5EB8">
        <w:rPr>
          <w:lang w:val="en-GB"/>
        </w:rPr>
        <w:t>not</w:t>
      </w:r>
      <w:r w:rsidRPr="003C5EB8">
        <w:rPr>
          <w:spacing w:val="24"/>
          <w:lang w:val="en-GB"/>
        </w:rPr>
        <w:t xml:space="preserve"> </w:t>
      </w:r>
      <w:r w:rsidRPr="003C5EB8">
        <w:rPr>
          <w:spacing w:val="-1"/>
          <w:lang w:val="en-GB"/>
        </w:rPr>
        <w:t>properly</w:t>
      </w:r>
      <w:r w:rsidRPr="003C5EB8">
        <w:rPr>
          <w:rFonts w:ascii="Times New Roman"/>
          <w:spacing w:val="67"/>
          <w:lang w:val="en-GB"/>
        </w:rPr>
        <w:t xml:space="preserve"> </w:t>
      </w:r>
      <w:r w:rsidRPr="003C5EB8">
        <w:rPr>
          <w:spacing w:val="-1"/>
          <w:lang w:val="en-GB"/>
        </w:rPr>
        <w:t>payable,</w:t>
      </w:r>
      <w:r w:rsidRPr="003C5EB8">
        <w:rPr>
          <w:lang w:val="en-GB"/>
        </w:rPr>
        <w:t xml:space="preserve"> </w:t>
      </w:r>
      <w:r w:rsidRPr="003C5EB8">
        <w:rPr>
          <w:spacing w:val="-2"/>
          <w:lang w:val="en-GB"/>
        </w:rPr>
        <w:t>the</w:t>
      </w:r>
      <w:r w:rsidRPr="003C5EB8">
        <w:rPr>
          <w:spacing w:val="1"/>
          <w:lang w:val="en-GB"/>
        </w:rPr>
        <w:t xml:space="preserve"> </w:t>
      </w:r>
      <w:r w:rsidRPr="003C5EB8">
        <w:rPr>
          <w:spacing w:val="-1"/>
          <w:lang w:val="en-GB"/>
        </w:rPr>
        <w:t>following process</w:t>
      </w:r>
      <w:r w:rsidRPr="003C5EB8">
        <w:rPr>
          <w:spacing w:val="1"/>
          <w:lang w:val="en-GB"/>
        </w:rPr>
        <w:t xml:space="preserve"> </w:t>
      </w:r>
      <w:r w:rsidRPr="003C5EB8">
        <w:rPr>
          <w:spacing w:val="-1"/>
          <w:lang w:val="en-GB"/>
        </w:rPr>
        <w:t>shall</w:t>
      </w:r>
      <w:r w:rsidRPr="003C5EB8">
        <w:rPr>
          <w:lang w:val="en-GB"/>
        </w:rPr>
        <w:t xml:space="preserve"> </w:t>
      </w:r>
      <w:r w:rsidRPr="003C5EB8">
        <w:rPr>
          <w:spacing w:val="-1"/>
          <w:lang w:val="en-GB"/>
        </w:rPr>
        <w:t>apply:</w:t>
      </w:r>
    </w:p>
    <w:p w14:paraId="2E0E2346" w14:textId="77777777" w:rsidR="003041E4" w:rsidRPr="003C5EB8" w:rsidRDefault="003041E4">
      <w:pPr>
        <w:spacing w:before="4"/>
        <w:rPr>
          <w:rFonts w:ascii="Calibri" w:eastAsia="Calibri" w:hAnsi="Calibri" w:cs="Calibri"/>
          <w:sz w:val="16"/>
          <w:szCs w:val="16"/>
          <w:lang w:val="en-GB"/>
        </w:rPr>
      </w:pPr>
    </w:p>
    <w:p w14:paraId="2E0E2347" w14:textId="5EB29B40" w:rsidR="003041E4" w:rsidRPr="003C5EB8" w:rsidRDefault="00B300E8">
      <w:pPr>
        <w:pStyle w:val="BodyText"/>
        <w:numPr>
          <w:ilvl w:val="1"/>
          <w:numId w:val="14"/>
        </w:numPr>
        <w:tabs>
          <w:tab w:val="left" w:pos="1488"/>
        </w:tabs>
        <w:ind w:right="146"/>
        <w:jc w:val="both"/>
        <w:rPr>
          <w:lang w:val="en-GB"/>
        </w:rPr>
      </w:pPr>
      <w:r w:rsidRPr="003C5EB8">
        <w:rPr>
          <w:spacing w:val="-1"/>
          <w:lang w:val="en-GB"/>
        </w:rPr>
        <w:t>the</w:t>
      </w:r>
      <w:r w:rsidRPr="003C5EB8">
        <w:rPr>
          <w:spacing w:val="29"/>
          <w:lang w:val="en-GB"/>
        </w:rPr>
        <w:t xml:space="preserve"> </w:t>
      </w:r>
      <w:r w:rsidR="00C166E7" w:rsidRPr="003C5EB8">
        <w:rPr>
          <w:spacing w:val="-1"/>
          <w:lang w:val="en-GB"/>
        </w:rPr>
        <w:t>allocation platform</w:t>
      </w:r>
      <w:r w:rsidRPr="003C5EB8">
        <w:rPr>
          <w:spacing w:val="30"/>
          <w:lang w:val="en-GB"/>
        </w:rPr>
        <w:t xml:space="preserve"> </w:t>
      </w:r>
      <w:r w:rsidRPr="003C5EB8">
        <w:rPr>
          <w:spacing w:val="-1"/>
          <w:lang w:val="en-GB"/>
        </w:rPr>
        <w:t>shall</w:t>
      </w:r>
      <w:r w:rsidRPr="003C5EB8">
        <w:rPr>
          <w:spacing w:val="29"/>
          <w:lang w:val="en-GB"/>
        </w:rPr>
        <w:t xml:space="preserve"> </w:t>
      </w:r>
      <w:r w:rsidRPr="003C5EB8">
        <w:rPr>
          <w:spacing w:val="-1"/>
          <w:lang w:val="en-GB"/>
        </w:rPr>
        <w:t>refund</w:t>
      </w:r>
      <w:r w:rsidRPr="003C5EB8">
        <w:rPr>
          <w:spacing w:val="28"/>
          <w:lang w:val="en-GB"/>
        </w:rPr>
        <w:t xml:space="preserve"> </w:t>
      </w:r>
      <w:r w:rsidRPr="003C5EB8">
        <w:rPr>
          <w:spacing w:val="-1"/>
          <w:lang w:val="en-GB"/>
        </w:rPr>
        <w:t>any</w:t>
      </w:r>
      <w:r w:rsidRPr="003C5EB8">
        <w:rPr>
          <w:spacing w:val="30"/>
          <w:lang w:val="en-GB"/>
        </w:rPr>
        <w:t xml:space="preserve"> </w:t>
      </w:r>
      <w:r w:rsidRPr="003C5EB8">
        <w:rPr>
          <w:spacing w:val="-1"/>
          <w:lang w:val="en-GB"/>
        </w:rPr>
        <w:t>amount</w:t>
      </w:r>
      <w:r w:rsidRPr="003C5EB8">
        <w:rPr>
          <w:spacing w:val="29"/>
          <w:lang w:val="en-GB"/>
        </w:rPr>
        <w:t xml:space="preserve"> </w:t>
      </w:r>
      <w:r w:rsidRPr="003C5EB8">
        <w:rPr>
          <w:spacing w:val="-1"/>
          <w:lang w:val="en-GB"/>
        </w:rPr>
        <w:t>including</w:t>
      </w:r>
      <w:r w:rsidRPr="003C5EB8">
        <w:rPr>
          <w:spacing w:val="29"/>
          <w:lang w:val="en-GB"/>
        </w:rPr>
        <w:t xml:space="preserve"> </w:t>
      </w:r>
      <w:r w:rsidRPr="003C5EB8">
        <w:rPr>
          <w:spacing w:val="-1"/>
          <w:lang w:val="en-GB"/>
        </w:rPr>
        <w:t>interest</w:t>
      </w:r>
      <w:r w:rsidRPr="003C5EB8">
        <w:rPr>
          <w:spacing w:val="29"/>
          <w:lang w:val="en-GB"/>
        </w:rPr>
        <w:t xml:space="preserve"> </w:t>
      </w:r>
      <w:r w:rsidRPr="003C5EB8">
        <w:rPr>
          <w:lang w:val="en-GB"/>
        </w:rPr>
        <w:t>to</w:t>
      </w:r>
      <w:r w:rsidRPr="003C5EB8">
        <w:rPr>
          <w:spacing w:val="30"/>
          <w:lang w:val="en-GB"/>
        </w:rPr>
        <w:t xml:space="preserve"> </w:t>
      </w:r>
      <w:r w:rsidRPr="003C5EB8">
        <w:rPr>
          <w:spacing w:val="-1"/>
          <w:lang w:val="en-GB"/>
        </w:rPr>
        <w:t>be</w:t>
      </w:r>
      <w:r w:rsidRPr="003C5EB8">
        <w:rPr>
          <w:spacing w:val="30"/>
          <w:lang w:val="en-GB"/>
        </w:rPr>
        <w:t xml:space="preserve"> </w:t>
      </w:r>
      <w:r w:rsidRPr="003C5EB8">
        <w:rPr>
          <w:spacing w:val="-1"/>
          <w:lang w:val="en-GB"/>
        </w:rPr>
        <w:t>calculated</w:t>
      </w:r>
      <w:r w:rsidRPr="003C5EB8">
        <w:rPr>
          <w:rFonts w:ascii="Times New Roman"/>
          <w:spacing w:val="61"/>
          <w:lang w:val="en-GB"/>
        </w:rPr>
        <w:t xml:space="preserve"> </w:t>
      </w:r>
      <w:r w:rsidRPr="003C5EB8">
        <w:rPr>
          <w:spacing w:val="-1"/>
          <w:lang w:val="en-GB"/>
        </w:rPr>
        <w:t>according</w:t>
      </w:r>
      <w:r w:rsidRPr="003C5EB8">
        <w:rPr>
          <w:spacing w:val="14"/>
          <w:lang w:val="en-GB"/>
        </w:rPr>
        <w:t xml:space="preserve"> </w:t>
      </w:r>
      <w:r w:rsidRPr="003C5EB8">
        <w:rPr>
          <w:spacing w:val="-1"/>
          <w:lang w:val="en-GB"/>
        </w:rPr>
        <w:t>Article</w:t>
      </w:r>
      <w:r w:rsidRPr="003C5EB8">
        <w:rPr>
          <w:spacing w:val="15"/>
          <w:lang w:val="en-GB"/>
        </w:rPr>
        <w:t xml:space="preserve"> </w:t>
      </w:r>
      <w:r w:rsidRPr="003C5EB8">
        <w:rPr>
          <w:spacing w:val="-1"/>
          <w:lang w:val="en-GB"/>
        </w:rPr>
        <w:t>62(4)</w:t>
      </w:r>
      <w:r w:rsidRPr="003C5EB8">
        <w:rPr>
          <w:spacing w:val="15"/>
          <w:lang w:val="en-GB"/>
        </w:rPr>
        <w:t xml:space="preserve"> </w:t>
      </w:r>
      <w:r w:rsidRPr="003C5EB8">
        <w:rPr>
          <w:lang w:val="en-GB"/>
        </w:rPr>
        <w:t>to</w:t>
      </w:r>
      <w:r w:rsidRPr="003C5EB8">
        <w:rPr>
          <w:spacing w:val="17"/>
          <w:lang w:val="en-GB"/>
        </w:rPr>
        <w:t xml:space="preserve"> </w:t>
      </w:r>
      <w:r w:rsidRPr="003C5EB8">
        <w:rPr>
          <w:spacing w:val="-1"/>
          <w:lang w:val="en-GB"/>
        </w:rPr>
        <w:t>the</w:t>
      </w:r>
      <w:r w:rsidRPr="003C5EB8">
        <w:rPr>
          <w:spacing w:val="15"/>
          <w:lang w:val="en-GB"/>
        </w:rPr>
        <w:t xml:space="preserve"> </w:t>
      </w:r>
      <w:r w:rsidR="006379DF" w:rsidRPr="003C5EB8">
        <w:rPr>
          <w:spacing w:val="-1"/>
          <w:lang w:val="en-GB"/>
        </w:rPr>
        <w:t>registered participant</w:t>
      </w:r>
      <w:r w:rsidRPr="003C5EB8">
        <w:rPr>
          <w:spacing w:val="15"/>
          <w:lang w:val="en-GB"/>
        </w:rPr>
        <w:t xml:space="preserve"> </w:t>
      </w:r>
      <w:r w:rsidRPr="003C5EB8">
        <w:rPr>
          <w:spacing w:val="-2"/>
          <w:lang w:val="en-GB"/>
        </w:rPr>
        <w:t>in</w:t>
      </w:r>
      <w:r w:rsidRPr="003C5EB8">
        <w:rPr>
          <w:spacing w:val="15"/>
          <w:lang w:val="en-GB"/>
        </w:rPr>
        <w:t xml:space="preserve"> </w:t>
      </w:r>
      <w:r w:rsidRPr="003C5EB8">
        <w:rPr>
          <w:spacing w:val="-1"/>
          <w:lang w:val="en-GB"/>
        </w:rPr>
        <w:t>case</w:t>
      </w:r>
      <w:r w:rsidRPr="003C5EB8">
        <w:rPr>
          <w:spacing w:val="15"/>
          <w:lang w:val="en-GB"/>
        </w:rPr>
        <w:t xml:space="preserve"> </w:t>
      </w:r>
      <w:r w:rsidRPr="003C5EB8">
        <w:rPr>
          <w:spacing w:val="-1"/>
          <w:lang w:val="en-GB"/>
        </w:rPr>
        <w:t>that</w:t>
      </w:r>
      <w:r w:rsidRPr="003C5EB8">
        <w:rPr>
          <w:spacing w:val="15"/>
          <w:lang w:val="en-GB"/>
        </w:rPr>
        <w:t xml:space="preserve"> </w:t>
      </w:r>
      <w:r w:rsidRPr="003C5EB8">
        <w:rPr>
          <w:spacing w:val="-1"/>
          <w:lang w:val="en-GB"/>
        </w:rPr>
        <w:t>the</w:t>
      </w:r>
      <w:r w:rsidRPr="003C5EB8">
        <w:rPr>
          <w:spacing w:val="16"/>
          <w:lang w:val="en-GB"/>
        </w:rPr>
        <w:t xml:space="preserve"> </w:t>
      </w:r>
      <w:r w:rsidRPr="003C5EB8">
        <w:rPr>
          <w:spacing w:val="-1"/>
          <w:lang w:val="en-GB"/>
        </w:rPr>
        <w:t>amount</w:t>
      </w:r>
      <w:r w:rsidRPr="003C5EB8">
        <w:rPr>
          <w:spacing w:val="15"/>
          <w:lang w:val="en-GB"/>
        </w:rPr>
        <w:t xml:space="preserve"> </w:t>
      </w:r>
      <w:r w:rsidRPr="003C5EB8">
        <w:rPr>
          <w:spacing w:val="-2"/>
          <w:lang w:val="en-GB"/>
        </w:rPr>
        <w:t>paid</w:t>
      </w:r>
      <w:r w:rsidRPr="003C5EB8">
        <w:rPr>
          <w:spacing w:val="14"/>
          <w:lang w:val="en-GB"/>
        </w:rPr>
        <w:t xml:space="preserve"> </w:t>
      </w:r>
      <w:r w:rsidRPr="003C5EB8">
        <w:rPr>
          <w:spacing w:val="-1"/>
          <w:lang w:val="en-GB"/>
        </w:rPr>
        <w:t>by</w:t>
      </w:r>
      <w:r w:rsidRPr="003C5EB8">
        <w:rPr>
          <w:rFonts w:ascii="Times New Roman"/>
          <w:spacing w:val="71"/>
          <w:lang w:val="en-GB"/>
        </w:rPr>
        <w:t xml:space="preserve"> </w:t>
      </w:r>
      <w:r w:rsidRPr="003C5EB8">
        <w:rPr>
          <w:spacing w:val="-1"/>
          <w:lang w:val="en-GB"/>
        </w:rPr>
        <w:t>the</w:t>
      </w:r>
      <w:r w:rsidRPr="003C5EB8">
        <w:rPr>
          <w:spacing w:val="49"/>
          <w:lang w:val="en-GB"/>
        </w:rPr>
        <w:t xml:space="preserve"> </w:t>
      </w:r>
      <w:r w:rsidR="006379DF" w:rsidRPr="003C5EB8">
        <w:rPr>
          <w:spacing w:val="-1"/>
          <w:lang w:val="en-GB"/>
        </w:rPr>
        <w:t>registered participant</w:t>
      </w:r>
      <w:r w:rsidRPr="003C5EB8">
        <w:rPr>
          <w:spacing w:val="46"/>
          <w:lang w:val="en-GB"/>
        </w:rPr>
        <w:t xml:space="preserve"> </w:t>
      </w:r>
      <w:r w:rsidRPr="003C5EB8">
        <w:rPr>
          <w:spacing w:val="-1"/>
          <w:lang w:val="en-GB"/>
        </w:rPr>
        <w:t>as</w:t>
      </w:r>
      <w:r w:rsidRPr="003C5EB8">
        <w:rPr>
          <w:spacing w:val="49"/>
          <w:lang w:val="en-GB"/>
        </w:rPr>
        <w:t xml:space="preserve"> </w:t>
      </w:r>
      <w:r w:rsidRPr="003C5EB8">
        <w:rPr>
          <w:lang w:val="en-GB"/>
        </w:rPr>
        <w:t>set</w:t>
      </w:r>
      <w:r w:rsidRPr="003C5EB8">
        <w:rPr>
          <w:spacing w:val="48"/>
          <w:lang w:val="en-GB"/>
        </w:rPr>
        <w:t xml:space="preserve"> </w:t>
      </w:r>
      <w:r w:rsidRPr="003C5EB8">
        <w:rPr>
          <w:spacing w:val="-1"/>
          <w:lang w:val="en-GB"/>
        </w:rPr>
        <w:t>forth</w:t>
      </w:r>
      <w:r w:rsidRPr="003C5EB8">
        <w:rPr>
          <w:spacing w:val="47"/>
          <w:lang w:val="en-GB"/>
        </w:rPr>
        <w:t xml:space="preserve"> </w:t>
      </w:r>
      <w:r w:rsidRPr="003C5EB8">
        <w:rPr>
          <w:spacing w:val="-1"/>
          <w:lang w:val="en-GB"/>
        </w:rPr>
        <w:t>in</w:t>
      </w:r>
      <w:r w:rsidRPr="003C5EB8">
        <w:rPr>
          <w:spacing w:val="47"/>
          <w:lang w:val="en-GB"/>
        </w:rPr>
        <w:t xml:space="preserve"> </w:t>
      </w:r>
      <w:r w:rsidRPr="003C5EB8">
        <w:rPr>
          <w:spacing w:val="-1"/>
          <w:lang w:val="en-GB"/>
        </w:rPr>
        <w:t>Article</w:t>
      </w:r>
      <w:r w:rsidRPr="003C5EB8">
        <w:rPr>
          <w:spacing w:val="47"/>
          <w:lang w:val="en-GB"/>
        </w:rPr>
        <w:t xml:space="preserve"> </w:t>
      </w:r>
      <w:r w:rsidRPr="003C5EB8">
        <w:rPr>
          <w:spacing w:val="-1"/>
          <w:lang w:val="en-GB"/>
        </w:rPr>
        <w:t>65(3)</w:t>
      </w:r>
      <w:r w:rsidRPr="003C5EB8">
        <w:rPr>
          <w:spacing w:val="46"/>
          <w:lang w:val="en-GB"/>
        </w:rPr>
        <w:t xml:space="preserve"> </w:t>
      </w:r>
      <w:r w:rsidRPr="003C5EB8">
        <w:rPr>
          <w:spacing w:val="-1"/>
          <w:lang w:val="en-GB"/>
        </w:rPr>
        <w:t>and</w:t>
      </w:r>
      <w:r w:rsidRPr="003C5EB8">
        <w:rPr>
          <w:spacing w:val="47"/>
          <w:lang w:val="en-GB"/>
        </w:rPr>
        <w:t xml:space="preserve"> </w:t>
      </w:r>
      <w:r w:rsidRPr="003C5EB8">
        <w:rPr>
          <w:lang w:val="en-GB"/>
        </w:rPr>
        <w:t>(6)</w:t>
      </w:r>
      <w:r w:rsidRPr="003C5EB8">
        <w:rPr>
          <w:spacing w:val="47"/>
          <w:lang w:val="en-GB"/>
        </w:rPr>
        <w:t xml:space="preserve"> </w:t>
      </w:r>
      <w:r w:rsidRPr="003C5EB8">
        <w:rPr>
          <w:spacing w:val="-1"/>
          <w:lang w:val="en-GB"/>
        </w:rPr>
        <w:t>was</w:t>
      </w:r>
      <w:r w:rsidRPr="003C5EB8">
        <w:rPr>
          <w:spacing w:val="48"/>
          <w:lang w:val="en-GB"/>
        </w:rPr>
        <w:t xml:space="preserve"> </w:t>
      </w:r>
      <w:r w:rsidRPr="003C5EB8">
        <w:rPr>
          <w:spacing w:val="-1"/>
          <w:lang w:val="en-GB"/>
        </w:rPr>
        <w:t>higher</w:t>
      </w:r>
      <w:r w:rsidRPr="003C5EB8">
        <w:rPr>
          <w:spacing w:val="45"/>
          <w:lang w:val="en-GB"/>
        </w:rPr>
        <w:t xml:space="preserve"> </w:t>
      </w:r>
      <w:r w:rsidRPr="003C5EB8">
        <w:rPr>
          <w:lang w:val="en-GB"/>
        </w:rPr>
        <w:t>or</w:t>
      </w:r>
      <w:r w:rsidRPr="003C5EB8">
        <w:rPr>
          <w:spacing w:val="48"/>
          <w:lang w:val="en-GB"/>
        </w:rPr>
        <w:t xml:space="preserve"> </w:t>
      </w:r>
      <w:r w:rsidRPr="003C5EB8">
        <w:rPr>
          <w:spacing w:val="-2"/>
          <w:lang w:val="en-GB"/>
        </w:rPr>
        <w:t>the</w:t>
      </w:r>
      <w:r w:rsidRPr="003C5EB8">
        <w:rPr>
          <w:rFonts w:ascii="Times New Roman"/>
          <w:spacing w:val="65"/>
          <w:lang w:val="en-GB"/>
        </w:rPr>
        <w:t xml:space="preserve"> </w:t>
      </w:r>
      <w:r w:rsidRPr="003C5EB8">
        <w:rPr>
          <w:spacing w:val="-1"/>
          <w:lang w:val="en-GB"/>
        </w:rPr>
        <w:t>amount</w:t>
      </w:r>
      <w:r w:rsidRPr="003C5EB8">
        <w:rPr>
          <w:spacing w:val="20"/>
          <w:lang w:val="en-GB"/>
        </w:rPr>
        <w:t xml:space="preserve"> </w:t>
      </w:r>
      <w:r w:rsidRPr="003C5EB8">
        <w:rPr>
          <w:spacing w:val="-1"/>
          <w:lang w:val="en-GB"/>
        </w:rPr>
        <w:t>paid</w:t>
      </w:r>
      <w:r w:rsidRPr="003C5EB8">
        <w:rPr>
          <w:spacing w:val="20"/>
          <w:lang w:val="en-GB"/>
        </w:rPr>
        <w:t xml:space="preserve"> </w:t>
      </w:r>
      <w:r w:rsidRPr="003C5EB8">
        <w:rPr>
          <w:spacing w:val="-1"/>
          <w:lang w:val="en-GB"/>
        </w:rPr>
        <w:t>by</w:t>
      </w:r>
      <w:r w:rsidRPr="003C5EB8">
        <w:rPr>
          <w:spacing w:val="20"/>
          <w:lang w:val="en-GB"/>
        </w:rPr>
        <w:t xml:space="preserve"> </w:t>
      </w:r>
      <w:r w:rsidRPr="003C5EB8">
        <w:rPr>
          <w:spacing w:val="-1"/>
          <w:lang w:val="en-GB"/>
        </w:rPr>
        <w:t>the</w:t>
      </w:r>
      <w:r w:rsidRPr="003C5EB8">
        <w:rPr>
          <w:spacing w:val="21"/>
          <w:lang w:val="en-GB"/>
        </w:rPr>
        <w:t xml:space="preserve"> </w:t>
      </w:r>
      <w:r w:rsidR="00C166E7" w:rsidRPr="003C5EB8">
        <w:rPr>
          <w:spacing w:val="-1"/>
          <w:lang w:val="en-GB"/>
        </w:rPr>
        <w:t>allocation platform</w:t>
      </w:r>
      <w:r w:rsidRPr="003C5EB8">
        <w:rPr>
          <w:spacing w:val="19"/>
          <w:lang w:val="en-GB"/>
        </w:rPr>
        <w:t xml:space="preserve"> </w:t>
      </w:r>
      <w:r w:rsidRPr="003C5EB8">
        <w:rPr>
          <w:spacing w:val="-1"/>
          <w:lang w:val="en-GB"/>
        </w:rPr>
        <w:t>was</w:t>
      </w:r>
      <w:r w:rsidRPr="003C5EB8">
        <w:rPr>
          <w:spacing w:val="20"/>
          <w:lang w:val="en-GB"/>
        </w:rPr>
        <w:t xml:space="preserve"> </w:t>
      </w:r>
      <w:r w:rsidRPr="003C5EB8">
        <w:rPr>
          <w:spacing w:val="-1"/>
          <w:lang w:val="en-GB"/>
        </w:rPr>
        <w:t>lower</w:t>
      </w:r>
      <w:r w:rsidRPr="003C5EB8">
        <w:rPr>
          <w:spacing w:val="20"/>
          <w:lang w:val="en-GB"/>
        </w:rPr>
        <w:t xml:space="preserve"> </w:t>
      </w:r>
      <w:r w:rsidRPr="003C5EB8">
        <w:rPr>
          <w:spacing w:val="-1"/>
          <w:lang w:val="en-GB"/>
        </w:rPr>
        <w:t>than</w:t>
      </w:r>
      <w:r w:rsidRPr="003C5EB8">
        <w:rPr>
          <w:spacing w:val="20"/>
          <w:lang w:val="en-GB"/>
        </w:rPr>
        <w:t xml:space="preserve"> </w:t>
      </w:r>
      <w:r w:rsidRPr="003C5EB8">
        <w:rPr>
          <w:spacing w:val="-1"/>
          <w:lang w:val="en-GB"/>
        </w:rPr>
        <w:t>the</w:t>
      </w:r>
      <w:r w:rsidRPr="003C5EB8">
        <w:rPr>
          <w:spacing w:val="20"/>
          <w:lang w:val="en-GB"/>
        </w:rPr>
        <w:t xml:space="preserve"> </w:t>
      </w:r>
      <w:r w:rsidRPr="003C5EB8">
        <w:rPr>
          <w:spacing w:val="-1"/>
          <w:lang w:val="en-GB"/>
        </w:rPr>
        <w:t>due</w:t>
      </w:r>
      <w:r w:rsidRPr="003C5EB8">
        <w:rPr>
          <w:spacing w:val="21"/>
          <w:lang w:val="en-GB"/>
        </w:rPr>
        <w:t xml:space="preserve"> </w:t>
      </w:r>
      <w:r w:rsidRPr="003C5EB8">
        <w:rPr>
          <w:spacing w:val="-1"/>
          <w:lang w:val="en-GB"/>
        </w:rPr>
        <w:t>amount.</w:t>
      </w:r>
      <w:r w:rsidRPr="003C5EB8">
        <w:rPr>
          <w:spacing w:val="19"/>
          <w:lang w:val="en-GB"/>
        </w:rPr>
        <w:t xml:space="preserve"> </w:t>
      </w:r>
      <w:r w:rsidRPr="003C5EB8">
        <w:rPr>
          <w:spacing w:val="-1"/>
          <w:lang w:val="en-GB"/>
        </w:rPr>
        <w:t>The</w:t>
      </w:r>
      <w:r w:rsidRPr="003C5EB8">
        <w:rPr>
          <w:rFonts w:ascii="Times New Roman"/>
          <w:spacing w:val="49"/>
          <w:lang w:val="en-GB"/>
        </w:rPr>
        <w:t xml:space="preserve"> </w:t>
      </w:r>
      <w:r w:rsidR="00C166E7" w:rsidRPr="003C5EB8">
        <w:rPr>
          <w:spacing w:val="-1"/>
          <w:lang w:val="en-GB"/>
        </w:rPr>
        <w:t>allocation platform</w:t>
      </w:r>
      <w:r w:rsidRPr="003C5EB8">
        <w:rPr>
          <w:spacing w:val="40"/>
          <w:lang w:val="en-GB"/>
        </w:rPr>
        <w:t xml:space="preserve"> </w:t>
      </w:r>
      <w:r w:rsidRPr="003C5EB8">
        <w:rPr>
          <w:spacing w:val="-1"/>
          <w:lang w:val="en-GB"/>
        </w:rPr>
        <w:t>shall</w:t>
      </w:r>
      <w:r w:rsidRPr="003C5EB8">
        <w:rPr>
          <w:spacing w:val="38"/>
          <w:lang w:val="en-GB"/>
        </w:rPr>
        <w:t xml:space="preserve"> </w:t>
      </w:r>
      <w:r w:rsidRPr="003C5EB8">
        <w:rPr>
          <w:spacing w:val="-1"/>
          <w:lang w:val="en-GB"/>
        </w:rPr>
        <w:t>make</w:t>
      </w:r>
      <w:r w:rsidRPr="003C5EB8">
        <w:rPr>
          <w:spacing w:val="40"/>
          <w:lang w:val="en-GB"/>
        </w:rPr>
        <w:t xml:space="preserve"> </w:t>
      </w:r>
      <w:r w:rsidRPr="003C5EB8">
        <w:rPr>
          <w:spacing w:val="-1"/>
          <w:lang w:val="en-GB"/>
        </w:rPr>
        <w:t>the</w:t>
      </w:r>
      <w:r w:rsidRPr="003C5EB8">
        <w:rPr>
          <w:spacing w:val="39"/>
          <w:lang w:val="en-GB"/>
        </w:rPr>
        <w:t xml:space="preserve"> </w:t>
      </w:r>
      <w:r w:rsidRPr="003C5EB8">
        <w:rPr>
          <w:spacing w:val="-1"/>
          <w:lang w:val="en-GB"/>
        </w:rPr>
        <w:t>payment</w:t>
      </w:r>
      <w:r w:rsidRPr="003C5EB8">
        <w:rPr>
          <w:spacing w:val="39"/>
          <w:lang w:val="en-GB"/>
        </w:rPr>
        <w:t xml:space="preserve"> </w:t>
      </w:r>
      <w:r w:rsidRPr="003C5EB8">
        <w:rPr>
          <w:spacing w:val="-1"/>
          <w:lang w:val="en-GB"/>
        </w:rPr>
        <w:t>to</w:t>
      </w:r>
      <w:r w:rsidRPr="003C5EB8">
        <w:rPr>
          <w:spacing w:val="40"/>
          <w:lang w:val="en-GB"/>
        </w:rPr>
        <w:t xml:space="preserve"> </w:t>
      </w:r>
      <w:r w:rsidRPr="003C5EB8">
        <w:rPr>
          <w:spacing w:val="-1"/>
          <w:lang w:val="en-GB"/>
        </w:rPr>
        <w:t>the</w:t>
      </w:r>
      <w:r w:rsidRPr="003C5EB8">
        <w:rPr>
          <w:spacing w:val="38"/>
          <w:lang w:val="en-GB"/>
        </w:rPr>
        <w:t xml:space="preserve"> </w:t>
      </w:r>
      <w:r w:rsidRPr="003C5EB8">
        <w:rPr>
          <w:spacing w:val="-1"/>
          <w:lang w:val="en-GB"/>
        </w:rPr>
        <w:t>bank</w:t>
      </w:r>
      <w:r w:rsidRPr="003C5EB8">
        <w:rPr>
          <w:spacing w:val="39"/>
          <w:lang w:val="en-GB"/>
        </w:rPr>
        <w:t xml:space="preserve"> </w:t>
      </w:r>
      <w:r w:rsidRPr="003C5EB8">
        <w:rPr>
          <w:spacing w:val="-1"/>
          <w:lang w:val="en-GB"/>
        </w:rPr>
        <w:t>account</w:t>
      </w:r>
      <w:r w:rsidRPr="003C5EB8">
        <w:rPr>
          <w:spacing w:val="39"/>
          <w:lang w:val="en-GB"/>
        </w:rPr>
        <w:t xml:space="preserve"> </w:t>
      </w:r>
      <w:r w:rsidRPr="003C5EB8">
        <w:rPr>
          <w:spacing w:val="-1"/>
          <w:lang w:val="en-GB"/>
        </w:rPr>
        <w:t>indicated</w:t>
      </w:r>
      <w:r w:rsidRPr="003C5EB8">
        <w:rPr>
          <w:spacing w:val="39"/>
          <w:lang w:val="en-GB"/>
        </w:rPr>
        <w:t xml:space="preserve"> </w:t>
      </w:r>
      <w:r w:rsidRPr="003C5EB8">
        <w:rPr>
          <w:spacing w:val="-2"/>
          <w:lang w:val="en-GB"/>
        </w:rPr>
        <w:t>by</w:t>
      </w:r>
      <w:r w:rsidRPr="003C5EB8">
        <w:rPr>
          <w:spacing w:val="39"/>
          <w:lang w:val="en-GB"/>
        </w:rPr>
        <w:t xml:space="preserve"> </w:t>
      </w:r>
      <w:r w:rsidRPr="003C5EB8">
        <w:rPr>
          <w:spacing w:val="-2"/>
          <w:lang w:val="en-GB"/>
        </w:rPr>
        <w:t>the</w:t>
      </w:r>
      <w:r w:rsidRPr="003C5EB8">
        <w:rPr>
          <w:rFonts w:ascii="Times New Roman"/>
          <w:spacing w:val="61"/>
          <w:lang w:val="en-GB"/>
        </w:rPr>
        <w:t xml:space="preserve"> </w:t>
      </w:r>
      <w:r w:rsidR="006379DF" w:rsidRPr="003C5EB8">
        <w:rPr>
          <w:spacing w:val="-1"/>
          <w:lang w:val="en-GB"/>
        </w:rPr>
        <w:t>registered participant</w:t>
      </w:r>
      <w:r w:rsidRPr="003C5EB8">
        <w:rPr>
          <w:spacing w:val="12"/>
          <w:lang w:val="en-GB"/>
        </w:rPr>
        <w:t xml:space="preserve"> </w:t>
      </w:r>
      <w:r w:rsidRPr="003C5EB8">
        <w:rPr>
          <w:spacing w:val="-1"/>
          <w:lang w:val="en-GB"/>
        </w:rPr>
        <w:t>for</w:t>
      </w:r>
      <w:r w:rsidRPr="003C5EB8">
        <w:rPr>
          <w:spacing w:val="12"/>
          <w:lang w:val="en-GB"/>
        </w:rPr>
        <w:t xml:space="preserve"> </w:t>
      </w:r>
      <w:r w:rsidRPr="003C5EB8">
        <w:rPr>
          <w:spacing w:val="-1"/>
          <w:lang w:val="en-GB"/>
        </w:rPr>
        <w:t>this</w:t>
      </w:r>
      <w:r w:rsidRPr="003C5EB8">
        <w:rPr>
          <w:spacing w:val="13"/>
          <w:lang w:val="en-GB"/>
        </w:rPr>
        <w:t xml:space="preserve"> </w:t>
      </w:r>
      <w:r w:rsidRPr="003C5EB8">
        <w:rPr>
          <w:spacing w:val="-1"/>
          <w:lang w:val="en-GB"/>
        </w:rPr>
        <w:t>reimbursement</w:t>
      </w:r>
      <w:r w:rsidRPr="003C5EB8">
        <w:rPr>
          <w:spacing w:val="12"/>
          <w:lang w:val="en-GB"/>
        </w:rPr>
        <w:t xml:space="preserve"> </w:t>
      </w:r>
      <w:r w:rsidRPr="003C5EB8">
        <w:rPr>
          <w:spacing w:val="-1"/>
          <w:lang w:val="en-GB"/>
        </w:rPr>
        <w:t>in</w:t>
      </w:r>
      <w:r w:rsidRPr="003C5EB8">
        <w:rPr>
          <w:spacing w:val="11"/>
          <w:lang w:val="en-GB"/>
        </w:rPr>
        <w:t xml:space="preserve"> </w:t>
      </w:r>
      <w:r w:rsidRPr="003C5EB8">
        <w:rPr>
          <w:spacing w:val="-1"/>
          <w:lang w:val="en-GB"/>
        </w:rPr>
        <w:t>accordance</w:t>
      </w:r>
      <w:r w:rsidRPr="003C5EB8">
        <w:rPr>
          <w:spacing w:val="13"/>
          <w:lang w:val="en-GB"/>
        </w:rPr>
        <w:t xml:space="preserve"> </w:t>
      </w:r>
      <w:r w:rsidRPr="003C5EB8">
        <w:rPr>
          <w:spacing w:val="-1"/>
          <w:lang w:val="en-GB"/>
        </w:rPr>
        <w:t>with</w:t>
      </w:r>
      <w:r w:rsidRPr="003C5EB8">
        <w:rPr>
          <w:spacing w:val="12"/>
          <w:lang w:val="en-GB"/>
        </w:rPr>
        <w:t xml:space="preserve"> </w:t>
      </w:r>
      <w:r w:rsidRPr="003C5EB8">
        <w:rPr>
          <w:spacing w:val="-1"/>
          <w:lang w:val="en-GB"/>
        </w:rPr>
        <w:t>Article</w:t>
      </w:r>
      <w:r w:rsidRPr="003C5EB8">
        <w:rPr>
          <w:spacing w:val="10"/>
          <w:lang w:val="en-GB"/>
        </w:rPr>
        <w:t xml:space="preserve"> </w:t>
      </w:r>
      <w:r w:rsidRPr="003C5EB8">
        <w:rPr>
          <w:lang w:val="en-GB"/>
        </w:rPr>
        <w:t>9</w:t>
      </w:r>
      <w:r w:rsidRPr="003C5EB8">
        <w:rPr>
          <w:spacing w:val="13"/>
          <w:lang w:val="en-GB"/>
        </w:rPr>
        <w:t xml:space="preserve"> </w:t>
      </w:r>
      <w:r w:rsidRPr="003C5EB8">
        <w:rPr>
          <w:spacing w:val="-2"/>
          <w:lang w:val="en-GB"/>
        </w:rPr>
        <w:t>paragraph</w:t>
      </w:r>
      <w:r w:rsidRPr="003C5EB8">
        <w:rPr>
          <w:rFonts w:ascii="Times New Roman"/>
          <w:spacing w:val="51"/>
          <w:lang w:val="en-GB"/>
        </w:rPr>
        <w:t xml:space="preserve"> </w:t>
      </w:r>
      <w:r w:rsidRPr="003C5EB8">
        <w:rPr>
          <w:lang w:val="en-GB"/>
        </w:rPr>
        <w:t>1</w:t>
      </w:r>
      <w:r w:rsidRPr="003C5EB8">
        <w:rPr>
          <w:spacing w:val="1"/>
          <w:lang w:val="en-GB"/>
        </w:rPr>
        <w:t xml:space="preserve"> </w:t>
      </w:r>
      <w:r w:rsidRPr="003C5EB8">
        <w:rPr>
          <w:spacing w:val="-1"/>
          <w:lang w:val="en-GB"/>
        </w:rPr>
        <w:t>(</w:t>
      </w:r>
      <w:r w:rsidR="007C06B3" w:rsidRPr="003C5EB8">
        <w:rPr>
          <w:spacing w:val="-1"/>
          <w:lang w:val="en-GB"/>
        </w:rPr>
        <w:t>h</w:t>
      </w:r>
      <w:r w:rsidRPr="003C5EB8">
        <w:rPr>
          <w:spacing w:val="-1"/>
          <w:lang w:val="en-GB"/>
        </w:rPr>
        <w:t>)</w:t>
      </w:r>
      <w:r w:rsidR="00EC3623" w:rsidRPr="003C5EB8">
        <w:rPr>
          <w:lang w:val="en-GB"/>
        </w:rPr>
        <w:t xml:space="preserve"> </w:t>
      </w:r>
      <w:r w:rsidR="00EC3623" w:rsidRPr="003C5EB8">
        <w:rPr>
          <w:spacing w:val="-1"/>
          <w:lang w:val="en-GB"/>
        </w:rPr>
        <w:t xml:space="preserve">provided the </w:t>
      </w:r>
      <w:r w:rsidR="00C166E7" w:rsidRPr="003C5EB8">
        <w:rPr>
          <w:spacing w:val="-1"/>
          <w:lang w:val="en-GB"/>
        </w:rPr>
        <w:t>allocation platform</w:t>
      </w:r>
      <w:r w:rsidR="00EC3623" w:rsidRPr="003C5EB8">
        <w:rPr>
          <w:spacing w:val="-1"/>
          <w:lang w:val="en-GB"/>
        </w:rPr>
        <w:t xml:space="preserve"> has received the amount due from the relevant TSOs if applicable</w:t>
      </w:r>
      <w:r w:rsidRPr="003C5EB8">
        <w:rPr>
          <w:spacing w:val="-1"/>
          <w:lang w:val="en-GB"/>
        </w:rPr>
        <w:t>.</w:t>
      </w:r>
    </w:p>
    <w:p w14:paraId="2E0E2348" w14:textId="5817AF1D" w:rsidR="003041E4" w:rsidRPr="003C5EB8" w:rsidRDefault="00B300E8">
      <w:pPr>
        <w:pStyle w:val="BodyText"/>
        <w:numPr>
          <w:ilvl w:val="1"/>
          <w:numId w:val="14"/>
        </w:numPr>
        <w:tabs>
          <w:tab w:val="left" w:pos="1488"/>
        </w:tabs>
        <w:spacing w:before="196"/>
        <w:ind w:right="146"/>
        <w:jc w:val="both"/>
        <w:rPr>
          <w:lang w:val="en-GB"/>
        </w:rPr>
      </w:pPr>
      <w:r w:rsidRPr="003C5EB8">
        <w:rPr>
          <w:spacing w:val="-1"/>
          <w:lang w:val="en-GB"/>
        </w:rPr>
        <w:t>the</w:t>
      </w:r>
      <w:r w:rsidRPr="003C5EB8">
        <w:rPr>
          <w:spacing w:val="34"/>
          <w:lang w:val="en-GB"/>
        </w:rPr>
        <w:t xml:space="preserve"> </w:t>
      </w:r>
      <w:r w:rsidR="006379DF" w:rsidRPr="003C5EB8">
        <w:rPr>
          <w:spacing w:val="-1"/>
          <w:lang w:val="en-GB"/>
        </w:rPr>
        <w:t>registered participant</w:t>
      </w:r>
      <w:r w:rsidRPr="003C5EB8">
        <w:rPr>
          <w:spacing w:val="32"/>
          <w:lang w:val="en-GB"/>
        </w:rPr>
        <w:t xml:space="preserve"> </w:t>
      </w:r>
      <w:r w:rsidRPr="003C5EB8">
        <w:rPr>
          <w:spacing w:val="-1"/>
          <w:lang w:val="en-GB"/>
        </w:rPr>
        <w:t>shall</w:t>
      </w:r>
      <w:r w:rsidRPr="003C5EB8">
        <w:rPr>
          <w:spacing w:val="34"/>
          <w:lang w:val="en-GB"/>
        </w:rPr>
        <w:t xml:space="preserve"> </w:t>
      </w:r>
      <w:r w:rsidRPr="003C5EB8">
        <w:rPr>
          <w:spacing w:val="-1"/>
          <w:lang w:val="en-GB"/>
        </w:rPr>
        <w:t>pay</w:t>
      </w:r>
      <w:r w:rsidRPr="003C5EB8">
        <w:rPr>
          <w:spacing w:val="32"/>
          <w:lang w:val="en-GB"/>
        </w:rPr>
        <w:t xml:space="preserve"> </w:t>
      </w:r>
      <w:r w:rsidRPr="003C5EB8">
        <w:rPr>
          <w:spacing w:val="-1"/>
          <w:lang w:val="en-GB"/>
        </w:rPr>
        <w:t>any</w:t>
      </w:r>
      <w:r w:rsidRPr="003C5EB8">
        <w:rPr>
          <w:spacing w:val="32"/>
          <w:lang w:val="en-GB"/>
        </w:rPr>
        <w:t xml:space="preserve"> </w:t>
      </w:r>
      <w:r w:rsidRPr="003C5EB8">
        <w:rPr>
          <w:spacing w:val="-1"/>
          <w:lang w:val="en-GB"/>
        </w:rPr>
        <w:t>amount</w:t>
      </w:r>
      <w:r w:rsidRPr="003C5EB8">
        <w:rPr>
          <w:spacing w:val="32"/>
          <w:lang w:val="en-GB"/>
        </w:rPr>
        <w:t xml:space="preserve"> </w:t>
      </w:r>
      <w:r w:rsidRPr="003C5EB8">
        <w:rPr>
          <w:spacing w:val="-2"/>
          <w:lang w:val="en-GB"/>
        </w:rPr>
        <w:t>including</w:t>
      </w:r>
      <w:r w:rsidRPr="003C5EB8">
        <w:rPr>
          <w:spacing w:val="34"/>
          <w:lang w:val="en-GB"/>
        </w:rPr>
        <w:t xml:space="preserve"> </w:t>
      </w:r>
      <w:r w:rsidRPr="003C5EB8">
        <w:rPr>
          <w:spacing w:val="-1"/>
          <w:lang w:val="en-GB"/>
        </w:rPr>
        <w:t>interest</w:t>
      </w:r>
      <w:r w:rsidRPr="003C5EB8">
        <w:rPr>
          <w:spacing w:val="32"/>
          <w:lang w:val="en-GB"/>
        </w:rPr>
        <w:t xml:space="preserve"> </w:t>
      </w:r>
      <w:r w:rsidRPr="003C5EB8">
        <w:rPr>
          <w:lang w:val="en-GB"/>
        </w:rPr>
        <w:t>to</w:t>
      </w:r>
      <w:r w:rsidRPr="003C5EB8">
        <w:rPr>
          <w:spacing w:val="32"/>
          <w:lang w:val="en-GB"/>
        </w:rPr>
        <w:t xml:space="preserve"> </w:t>
      </w:r>
      <w:r w:rsidRPr="003C5EB8">
        <w:rPr>
          <w:spacing w:val="-1"/>
          <w:lang w:val="en-GB"/>
        </w:rPr>
        <w:t>be</w:t>
      </w:r>
      <w:r w:rsidRPr="003C5EB8">
        <w:rPr>
          <w:spacing w:val="33"/>
          <w:lang w:val="en-GB"/>
        </w:rPr>
        <w:t xml:space="preserve"> </w:t>
      </w:r>
      <w:r w:rsidRPr="003C5EB8">
        <w:rPr>
          <w:spacing w:val="-1"/>
          <w:lang w:val="en-GB"/>
        </w:rPr>
        <w:t>calculated</w:t>
      </w:r>
      <w:r w:rsidRPr="003C5EB8">
        <w:rPr>
          <w:rFonts w:ascii="Times New Roman"/>
          <w:spacing w:val="63"/>
          <w:lang w:val="en-GB"/>
        </w:rPr>
        <w:t xml:space="preserve"> </w:t>
      </w:r>
      <w:r w:rsidRPr="003C5EB8">
        <w:rPr>
          <w:spacing w:val="-1"/>
          <w:lang w:val="en-GB"/>
        </w:rPr>
        <w:t>according</w:t>
      </w:r>
      <w:r w:rsidRPr="003C5EB8">
        <w:rPr>
          <w:spacing w:val="14"/>
          <w:lang w:val="en-GB"/>
        </w:rPr>
        <w:t xml:space="preserve"> </w:t>
      </w:r>
      <w:r w:rsidRPr="003C5EB8">
        <w:rPr>
          <w:lang w:val="en-GB"/>
        </w:rPr>
        <w:t>to</w:t>
      </w:r>
      <w:r w:rsidRPr="003C5EB8">
        <w:rPr>
          <w:spacing w:val="16"/>
          <w:lang w:val="en-GB"/>
        </w:rPr>
        <w:t xml:space="preserve"> </w:t>
      </w:r>
      <w:r w:rsidRPr="003C5EB8">
        <w:rPr>
          <w:spacing w:val="-1"/>
          <w:lang w:val="en-GB"/>
        </w:rPr>
        <w:t>Article</w:t>
      </w:r>
      <w:r w:rsidRPr="003C5EB8">
        <w:rPr>
          <w:spacing w:val="15"/>
          <w:lang w:val="en-GB"/>
        </w:rPr>
        <w:t xml:space="preserve"> </w:t>
      </w:r>
      <w:r w:rsidRPr="003C5EB8">
        <w:rPr>
          <w:spacing w:val="-1"/>
          <w:lang w:val="en-GB"/>
        </w:rPr>
        <w:t>62(4)</w:t>
      </w:r>
      <w:r w:rsidRPr="003C5EB8">
        <w:rPr>
          <w:spacing w:val="16"/>
          <w:lang w:val="en-GB"/>
        </w:rPr>
        <w:t xml:space="preserve"> </w:t>
      </w:r>
      <w:r w:rsidRPr="003C5EB8">
        <w:rPr>
          <w:spacing w:val="-1"/>
          <w:lang w:val="en-GB"/>
        </w:rPr>
        <w:t>to</w:t>
      </w:r>
      <w:r w:rsidRPr="003C5EB8">
        <w:rPr>
          <w:spacing w:val="16"/>
          <w:lang w:val="en-GB"/>
        </w:rPr>
        <w:t xml:space="preserve"> </w:t>
      </w:r>
      <w:r w:rsidRPr="003C5EB8">
        <w:rPr>
          <w:spacing w:val="-1"/>
          <w:lang w:val="en-GB"/>
        </w:rPr>
        <w:t>the</w:t>
      </w:r>
      <w:r w:rsidRPr="003C5EB8">
        <w:rPr>
          <w:spacing w:val="15"/>
          <w:lang w:val="en-GB"/>
        </w:rPr>
        <w:t xml:space="preserve"> </w:t>
      </w:r>
      <w:r w:rsidR="00C166E7" w:rsidRPr="003C5EB8">
        <w:rPr>
          <w:spacing w:val="-1"/>
          <w:lang w:val="en-GB"/>
        </w:rPr>
        <w:t>allocation platform</w:t>
      </w:r>
      <w:r w:rsidRPr="003C5EB8">
        <w:rPr>
          <w:spacing w:val="17"/>
          <w:lang w:val="en-GB"/>
        </w:rPr>
        <w:t xml:space="preserve"> </w:t>
      </w:r>
      <w:r w:rsidRPr="003C5EB8">
        <w:rPr>
          <w:spacing w:val="-2"/>
          <w:lang w:val="en-GB"/>
        </w:rPr>
        <w:t>in</w:t>
      </w:r>
      <w:r w:rsidRPr="003C5EB8">
        <w:rPr>
          <w:spacing w:val="14"/>
          <w:lang w:val="en-GB"/>
        </w:rPr>
        <w:t xml:space="preserve"> </w:t>
      </w:r>
      <w:r w:rsidRPr="003C5EB8">
        <w:rPr>
          <w:spacing w:val="-1"/>
          <w:lang w:val="en-GB"/>
        </w:rPr>
        <w:t>case</w:t>
      </w:r>
      <w:r w:rsidRPr="003C5EB8">
        <w:rPr>
          <w:spacing w:val="15"/>
          <w:lang w:val="en-GB"/>
        </w:rPr>
        <w:t xml:space="preserve"> </w:t>
      </w:r>
      <w:r w:rsidRPr="003C5EB8">
        <w:rPr>
          <w:spacing w:val="-1"/>
          <w:lang w:val="en-GB"/>
        </w:rPr>
        <w:t>that</w:t>
      </w:r>
      <w:r w:rsidRPr="003C5EB8">
        <w:rPr>
          <w:spacing w:val="16"/>
          <w:lang w:val="en-GB"/>
        </w:rPr>
        <w:t xml:space="preserve"> </w:t>
      </w:r>
      <w:r w:rsidRPr="003C5EB8">
        <w:rPr>
          <w:spacing w:val="-1"/>
          <w:lang w:val="en-GB"/>
        </w:rPr>
        <w:t>the</w:t>
      </w:r>
      <w:r w:rsidRPr="003C5EB8">
        <w:rPr>
          <w:spacing w:val="15"/>
          <w:lang w:val="en-GB"/>
        </w:rPr>
        <w:t xml:space="preserve"> </w:t>
      </w:r>
      <w:r w:rsidRPr="003C5EB8">
        <w:rPr>
          <w:spacing w:val="-1"/>
          <w:lang w:val="en-GB"/>
        </w:rPr>
        <w:t>amount</w:t>
      </w:r>
      <w:r w:rsidRPr="003C5EB8">
        <w:rPr>
          <w:spacing w:val="15"/>
          <w:lang w:val="en-GB"/>
        </w:rPr>
        <w:t xml:space="preserve"> </w:t>
      </w:r>
      <w:r w:rsidRPr="003C5EB8">
        <w:rPr>
          <w:spacing w:val="-2"/>
          <w:lang w:val="en-GB"/>
        </w:rPr>
        <w:t>paid</w:t>
      </w:r>
      <w:r w:rsidRPr="003C5EB8">
        <w:rPr>
          <w:spacing w:val="14"/>
          <w:lang w:val="en-GB"/>
        </w:rPr>
        <w:t xml:space="preserve"> </w:t>
      </w:r>
      <w:r w:rsidRPr="003C5EB8">
        <w:rPr>
          <w:spacing w:val="-1"/>
          <w:lang w:val="en-GB"/>
        </w:rPr>
        <w:t>by</w:t>
      </w:r>
      <w:r w:rsidRPr="003C5EB8">
        <w:rPr>
          <w:rFonts w:ascii="Times New Roman"/>
          <w:spacing w:val="65"/>
          <w:lang w:val="en-GB"/>
        </w:rPr>
        <w:t xml:space="preserve"> </w:t>
      </w:r>
      <w:r w:rsidRPr="003C5EB8">
        <w:rPr>
          <w:spacing w:val="-1"/>
          <w:lang w:val="en-GB"/>
        </w:rPr>
        <w:t>the</w:t>
      </w:r>
      <w:r w:rsidRPr="003C5EB8">
        <w:rPr>
          <w:spacing w:val="3"/>
          <w:lang w:val="en-GB"/>
        </w:rPr>
        <w:t xml:space="preserve"> </w:t>
      </w:r>
      <w:r w:rsidR="006379DF" w:rsidRPr="003C5EB8">
        <w:rPr>
          <w:spacing w:val="-1"/>
          <w:lang w:val="en-GB"/>
        </w:rPr>
        <w:t>registered party</w:t>
      </w:r>
      <w:r w:rsidRPr="003C5EB8">
        <w:rPr>
          <w:spacing w:val="3"/>
          <w:lang w:val="en-GB"/>
        </w:rPr>
        <w:t xml:space="preserve"> </w:t>
      </w:r>
      <w:r w:rsidRPr="003C5EB8">
        <w:rPr>
          <w:spacing w:val="-1"/>
          <w:lang w:val="en-GB"/>
        </w:rPr>
        <w:t>as</w:t>
      </w:r>
      <w:r w:rsidRPr="003C5EB8">
        <w:rPr>
          <w:spacing w:val="3"/>
          <w:lang w:val="en-GB"/>
        </w:rPr>
        <w:t xml:space="preserve"> </w:t>
      </w:r>
      <w:r w:rsidRPr="003C5EB8">
        <w:rPr>
          <w:spacing w:val="-1"/>
          <w:lang w:val="en-GB"/>
        </w:rPr>
        <w:t>set</w:t>
      </w:r>
      <w:r w:rsidRPr="003C5EB8">
        <w:rPr>
          <w:spacing w:val="3"/>
          <w:lang w:val="en-GB"/>
        </w:rPr>
        <w:t xml:space="preserve"> </w:t>
      </w:r>
      <w:r w:rsidRPr="003C5EB8">
        <w:rPr>
          <w:spacing w:val="-1"/>
          <w:lang w:val="en-GB"/>
        </w:rPr>
        <w:t>forth</w:t>
      </w:r>
      <w:r w:rsidRPr="003C5EB8">
        <w:rPr>
          <w:spacing w:val="2"/>
          <w:lang w:val="en-GB"/>
        </w:rPr>
        <w:t xml:space="preserve"> </w:t>
      </w:r>
      <w:r w:rsidRPr="003C5EB8">
        <w:rPr>
          <w:spacing w:val="-1"/>
          <w:lang w:val="en-GB"/>
        </w:rPr>
        <w:t>in</w:t>
      </w:r>
      <w:r w:rsidRPr="003C5EB8">
        <w:rPr>
          <w:spacing w:val="2"/>
          <w:lang w:val="en-GB"/>
        </w:rPr>
        <w:t xml:space="preserve"> </w:t>
      </w:r>
      <w:r w:rsidRPr="003C5EB8">
        <w:rPr>
          <w:spacing w:val="-1"/>
          <w:lang w:val="en-GB"/>
        </w:rPr>
        <w:t>Article</w:t>
      </w:r>
      <w:r w:rsidRPr="003C5EB8">
        <w:rPr>
          <w:spacing w:val="4"/>
          <w:lang w:val="en-GB"/>
        </w:rPr>
        <w:t xml:space="preserve"> </w:t>
      </w:r>
      <w:r w:rsidRPr="003C5EB8">
        <w:rPr>
          <w:spacing w:val="-1"/>
          <w:lang w:val="en-GB"/>
        </w:rPr>
        <w:t>65(3)</w:t>
      </w:r>
      <w:r w:rsidRPr="003C5EB8">
        <w:rPr>
          <w:spacing w:val="3"/>
          <w:lang w:val="en-GB"/>
        </w:rPr>
        <w:t xml:space="preserve"> </w:t>
      </w:r>
      <w:r w:rsidRPr="003C5EB8">
        <w:rPr>
          <w:spacing w:val="-1"/>
          <w:lang w:val="en-GB"/>
        </w:rPr>
        <w:t>and</w:t>
      </w:r>
      <w:r w:rsidRPr="003C5EB8">
        <w:rPr>
          <w:spacing w:val="2"/>
          <w:lang w:val="en-GB"/>
        </w:rPr>
        <w:t xml:space="preserve"> </w:t>
      </w:r>
      <w:r w:rsidRPr="003C5EB8">
        <w:rPr>
          <w:spacing w:val="-1"/>
          <w:lang w:val="en-GB"/>
        </w:rPr>
        <w:t>(6)</w:t>
      </w:r>
      <w:r w:rsidRPr="003C5EB8">
        <w:rPr>
          <w:spacing w:val="4"/>
          <w:lang w:val="en-GB"/>
        </w:rPr>
        <w:t xml:space="preserve"> </w:t>
      </w:r>
      <w:r w:rsidRPr="003C5EB8">
        <w:rPr>
          <w:spacing w:val="-1"/>
          <w:lang w:val="en-GB"/>
        </w:rPr>
        <w:t>was</w:t>
      </w:r>
      <w:r w:rsidRPr="003C5EB8">
        <w:rPr>
          <w:spacing w:val="2"/>
          <w:lang w:val="en-GB"/>
        </w:rPr>
        <w:t xml:space="preserve"> </w:t>
      </w:r>
      <w:r w:rsidRPr="003C5EB8">
        <w:rPr>
          <w:spacing w:val="-1"/>
          <w:lang w:val="en-GB"/>
        </w:rPr>
        <w:t>lower</w:t>
      </w:r>
      <w:r w:rsidRPr="003C5EB8">
        <w:rPr>
          <w:spacing w:val="2"/>
          <w:lang w:val="en-GB"/>
        </w:rPr>
        <w:t xml:space="preserve"> </w:t>
      </w:r>
      <w:r w:rsidRPr="003C5EB8">
        <w:rPr>
          <w:lang w:val="en-GB"/>
        </w:rPr>
        <w:t>or</w:t>
      </w:r>
      <w:r w:rsidRPr="003C5EB8">
        <w:rPr>
          <w:spacing w:val="2"/>
          <w:lang w:val="en-GB"/>
        </w:rPr>
        <w:t xml:space="preserve"> </w:t>
      </w:r>
      <w:r w:rsidRPr="003C5EB8">
        <w:rPr>
          <w:spacing w:val="-2"/>
          <w:lang w:val="en-GB"/>
        </w:rPr>
        <w:t>the</w:t>
      </w:r>
      <w:r w:rsidRPr="003C5EB8">
        <w:rPr>
          <w:spacing w:val="4"/>
          <w:lang w:val="en-GB"/>
        </w:rPr>
        <w:t xml:space="preserve"> </w:t>
      </w:r>
      <w:r w:rsidRPr="003C5EB8">
        <w:rPr>
          <w:spacing w:val="-1"/>
          <w:lang w:val="en-GB"/>
        </w:rPr>
        <w:t>amount</w:t>
      </w:r>
      <w:r w:rsidRPr="003C5EB8">
        <w:rPr>
          <w:lang w:val="en-GB"/>
        </w:rPr>
        <w:t xml:space="preserve"> </w:t>
      </w:r>
      <w:r w:rsidRPr="003C5EB8">
        <w:rPr>
          <w:spacing w:val="-1"/>
          <w:lang w:val="en-GB"/>
        </w:rPr>
        <w:t>paid</w:t>
      </w:r>
      <w:r w:rsidRPr="003C5EB8">
        <w:rPr>
          <w:rFonts w:ascii="Times New Roman"/>
          <w:spacing w:val="67"/>
          <w:lang w:val="en-GB"/>
        </w:rPr>
        <w:t xml:space="preserve"> </w:t>
      </w:r>
      <w:r w:rsidRPr="003C5EB8">
        <w:rPr>
          <w:spacing w:val="-1"/>
          <w:lang w:val="en-GB"/>
        </w:rPr>
        <w:t>by</w:t>
      </w:r>
      <w:r w:rsidRPr="003C5EB8">
        <w:rPr>
          <w:spacing w:val="37"/>
          <w:lang w:val="en-GB"/>
        </w:rPr>
        <w:t xml:space="preserve"> </w:t>
      </w:r>
      <w:r w:rsidRPr="003C5EB8">
        <w:rPr>
          <w:spacing w:val="-1"/>
          <w:lang w:val="en-GB"/>
        </w:rPr>
        <w:t>the</w:t>
      </w:r>
      <w:r w:rsidRPr="003C5EB8">
        <w:rPr>
          <w:spacing w:val="38"/>
          <w:lang w:val="en-GB"/>
        </w:rPr>
        <w:t xml:space="preserve"> </w:t>
      </w:r>
      <w:r w:rsidR="00C166E7" w:rsidRPr="003C5EB8">
        <w:rPr>
          <w:spacing w:val="-1"/>
          <w:lang w:val="en-GB"/>
        </w:rPr>
        <w:t>allocation platform</w:t>
      </w:r>
      <w:r w:rsidRPr="003C5EB8">
        <w:rPr>
          <w:spacing w:val="39"/>
          <w:lang w:val="en-GB"/>
        </w:rPr>
        <w:t xml:space="preserve"> </w:t>
      </w:r>
      <w:r w:rsidRPr="003C5EB8">
        <w:rPr>
          <w:spacing w:val="-1"/>
          <w:lang w:val="en-GB"/>
        </w:rPr>
        <w:t>was</w:t>
      </w:r>
      <w:r w:rsidRPr="003C5EB8">
        <w:rPr>
          <w:spacing w:val="36"/>
          <w:lang w:val="en-GB"/>
        </w:rPr>
        <w:t xml:space="preserve"> </w:t>
      </w:r>
      <w:r w:rsidRPr="003C5EB8">
        <w:rPr>
          <w:spacing w:val="-1"/>
          <w:lang w:val="en-GB"/>
        </w:rPr>
        <w:t>higher</w:t>
      </w:r>
      <w:r w:rsidRPr="003C5EB8">
        <w:rPr>
          <w:spacing w:val="37"/>
          <w:lang w:val="en-GB"/>
        </w:rPr>
        <w:t xml:space="preserve"> </w:t>
      </w:r>
      <w:r w:rsidRPr="003C5EB8">
        <w:rPr>
          <w:spacing w:val="-1"/>
          <w:lang w:val="en-GB"/>
        </w:rPr>
        <w:t>than</w:t>
      </w:r>
      <w:r w:rsidRPr="003C5EB8">
        <w:rPr>
          <w:spacing w:val="36"/>
          <w:lang w:val="en-GB"/>
        </w:rPr>
        <w:t xml:space="preserve"> </w:t>
      </w:r>
      <w:r w:rsidRPr="003C5EB8">
        <w:rPr>
          <w:spacing w:val="-1"/>
          <w:lang w:val="en-GB"/>
        </w:rPr>
        <w:t>the</w:t>
      </w:r>
      <w:r w:rsidRPr="003C5EB8">
        <w:rPr>
          <w:spacing w:val="38"/>
          <w:lang w:val="en-GB"/>
        </w:rPr>
        <w:t xml:space="preserve"> </w:t>
      </w:r>
      <w:r w:rsidRPr="003C5EB8">
        <w:rPr>
          <w:spacing w:val="-1"/>
          <w:lang w:val="en-GB"/>
        </w:rPr>
        <w:t>due</w:t>
      </w:r>
      <w:r w:rsidRPr="003C5EB8">
        <w:rPr>
          <w:spacing w:val="38"/>
          <w:lang w:val="en-GB"/>
        </w:rPr>
        <w:t xml:space="preserve"> </w:t>
      </w:r>
      <w:r w:rsidRPr="003C5EB8">
        <w:rPr>
          <w:spacing w:val="-1"/>
          <w:lang w:val="en-GB"/>
        </w:rPr>
        <w:t>amount.</w:t>
      </w:r>
      <w:r w:rsidRPr="003C5EB8">
        <w:rPr>
          <w:spacing w:val="36"/>
          <w:lang w:val="en-GB"/>
        </w:rPr>
        <w:t xml:space="preserve"> </w:t>
      </w:r>
      <w:r w:rsidRPr="003C5EB8">
        <w:rPr>
          <w:spacing w:val="-1"/>
          <w:lang w:val="en-GB"/>
        </w:rPr>
        <w:t>The</w:t>
      </w:r>
      <w:r w:rsidRPr="003C5EB8">
        <w:rPr>
          <w:spacing w:val="38"/>
          <w:lang w:val="en-GB"/>
        </w:rPr>
        <w:t xml:space="preserve"> </w:t>
      </w:r>
      <w:r w:rsidR="006379DF" w:rsidRPr="003C5EB8">
        <w:rPr>
          <w:spacing w:val="-1"/>
          <w:lang w:val="en-GB"/>
        </w:rPr>
        <w:t>registered participant</w:t>
      </w:r>
      <w:r w:rsidRPr="003C5EB8">
        <w:rPr>
          <w:spacing w:val="36"/>
          <w:lang w:val="en-GB"/>
        </w:rPr>
        <w:t xml:space="preserve"> </w:t>
      </w:r>
      <w:r w:rsidRPr="003C5EB8">
        <w:rPr>
          <w:spacing w:val="-1"/>
          <w:lang w:val="en-GB"/>
        </w:rPr>
        <w:t>shall</w:t>
      </w:r>
      <w:r w:rsidRPr="003C5EB8">
        <w:rPr>
          <w:spacing w:val="36"/>
          <w:lang w:val="en-GB"/>
        </w:rPr>
        <w:t xml:space="preserve"> </w:t>
      </w:r>
      <w:r w:rsidRPr="003C5EB8">
        <w:rPr>
          <w:lang w:val="en-GB"/>
        </w:rPr>
        <w:t>make</w:t>
      </w:r>
      <w:r w:rsidRPr="003C5EB8">
        <w:rPr>
          <w:spacing w:val="37"/>
          <w:lang w:val="en-GB"/>
        </w:rPr>
        <w:t xml:space="preserve"> </w:t>
      </w:r>
      <w:r w:rsidRPr="003C5EB8">
        <w:rPr>
          <w:spacing w:val="-1"/>
          <w:lang w:val="en-GB"/>
        </w:rPr>
        <w:t>the</w:t>
      </w:r>
      <w:r w:rsidRPr="003C5EB8">
        <w:rPr>
          <w:spacing w:val="38"/>
          <w:lang w:val="en-GB"/>
        </w:rPr>
        <w:t xml:space="preserve"> </w:t>
      </w:r>
      <w:r w:rsidRPr="003C5EB8">
        <w:rPr>
          <w:spacing w:val="-1"/>
          <w:lang w:val="en-GB"/>
        </w:rPr>
        <w:t>payment</w:t>
      </w:r>
      <w:r w:rsidRPr="003C5EB8">
        <w:rPr>
          <w:spacing w:val="39"/>
          <w:lang w:val="en-GB"/>
        </w:rPr>
        <w:t xml:space="preserve"> </w:t>
      </w:r>
      <w:r w:rsidRPr="003C5EB8">
        <w:rPr>
          <w:spacing w:val="-1"/>
          <w:lang w:val="en-GB"/>
        </w:rPr>
        <w:t>in</w:t>
      </w:r>
      <w:r w:rsidRPr="003C5EB8">
        <w:rPr>
          <w:spacing w:val="38"/>
          <w:lang w:val="en-GB"/>
        </w:rPr>
        <w:t xml:space="preserve"> </w:t>
      </w:r>
      <w:r w:rsidRPr="003C5EB8">
        <w:rPr>
          <w:spacing w:val="-1"/>
          <w:lang w:val="en-GB"/>
        </w:rPr>
        <w:t>accordance</w:t>
      </w:r>
      <w:r w:rsidRPr="003C5EB8">
        <w:rPr>
          <w:spacing w:val="37"/>
          <w:lang w:val="en-GB"/>
        </w:rPr>
        <w:t xml:space="preserve"> </w:t>
      </w:r>
      <w:r w:rsidRPr="003C5EB8">
        <w:rPr>
          <w:spacing w:val="-1"/>
          <w:lang w:val="en-GB"/>
        </w:rPr>
        <w:t>with</w:t>
      </w:r>
      <w:r w:rsidRPr="003C5EB8">
        <w:rPr>
          <w:spacing w:val="39"/>
          <w:lang w:val="en-GB"/>
        </w:rPr>
        <w:t xml:space="preserve"> </w:t>
      </w:r>
      <w:r w:rsidRPr="003C5EB8">
        <w:rPr>
          <w:spacing w:val="-1"/>
          <w:lang w:val="en-GB"/>
        </w:rPr>
        <w:t>the</w:t>
      </w:r>
      <w:r w:rsidRPr="003C5EB8">
        <w:rPr>
          <w:spacing w:val="37"/>
          <w:lang w:val="en-GB"/>
        </w:rPr>
        <w:t xml:space="preserve"> </w:t>
      </w:r>
      <w:r w:rsidRPr="003C5EB8">
        <w:rPr>
          <w:spacing w:val="-1"/>
          <w:lang w:val="en-GB"/>
        </w:rPr>
        <w:t>procedure</w:t>
      </w:r>
      <w:r w:rsidRPr="003C5EB8">
        <w:rPr>
          <w:spacing w:val="39"/>
          <w:lang w:val="en-GB"/>
        </w:rPr>
        <w:t xml:space="preserve"> </w:t>
      </w:r>
      <w:r w:rsidRPr="003C5EB8">
        <w:rPr>
          <w:spacing w:val="-1"/>
          <w:lang w:val="en-GB"/>
        </w:rPr>
        <w:t>set</w:t>
      </w:r>
      <w:r w:rsidRPr="003C5EB8">
        <w:rPr>
          <w:spacing w:val="40"/>
          <w:lang w:val="en-GB"/>
        </w:rPr>
        <w:t xml:space="preserve"> </w:t>
      </w:r>
      <w:r w:rsidRPr="003C5EB8">
        <w:rPr>
          <w:spacing w:val="-2"/>
          <w:lang w:val="en-GB"/>
        </w:rPr>
        <w:t>forth</w:t>
      </w:r>
      <w:r w:rsidRPr="003C5EB8">
        <w:rPr>
          <w:spacing w:val="38"/>
          <w:lang w:val="en-GB"/>
        </w:rPr>
        <w:t xml:space="preserve"> </w:t>
      </w:r>
      <w:r w:rsidRPr="003C5EB8">
        <w:rPr>
          <w:spacing w:val="-1"/>
          <w:lang w:val="en-GB"/>
        </w:rPr>
        <w:t>in</w:t>
      </w:r>
      <w:r w:rsidRPr="003C5EB8">
        <w:rPr>
          <w:rFonts w:ascii="Times New Roman"/>
          <w:spacing w:val="51"/>
          <w:lang w:val="en-GB"/>
        </w:rPr>
        <w:t xml:space="preserve"> </w:t>
      </w:r>
      <w:r w:rsidRPr="003C5EB8">
        <w:rPr>
          <w:spacing w:val="-1"/>
          <w:lang w:val="en-GB"/>
        </w:rPr>
        <w:t>Article</w:t>
      </w:r>
      <w:r w:rsidRPr="003C5EB8">
        <w:rPr>
          <w:spacing w:val="1"/>
          <w:lang w:val="en-GB"/>
        </w:rPr>
        <w:t xml:space="preserve"> </w:t>
      </w:r>
      <w:r w:rsidRPr="003C5EB8">
        <w:rPr>
          <w:spacing w:val="-1"/>
          <w:lang w:val="en-GB"/>
        </w:rPr>
        <w:t xml:space="preserve">65(8). </w:t>
      </w:r>
      <w:r w:rsidRPr="003C5EB8">
        <w:rPr>
          <w:lang w:val="en-GB"/>
        </w:rPr>
        <w:t>Upon</w:t>
      </w:r>
      <w:r w:rsidRPr="003C5EB8">
        <w:rPr>
          <w:spacing w:val="-1"/>
          <w:lang w:val="en-GB"/>
        </w:rPr>
        <w:t xml:space="preserve"> such</w:t>
      </w:r>
      <w:r w:rsidRPr="003C5EB8">
        <w:rPr>
          <w:spacing w:val="3"/>
          <w:lang w:val="en-GB"/>
        </w:rPr>
        <w:t xml:space="preserve"> </w:t>
      </w:r>
      <w:r w:rsidRPr="003C5EB8">
        <w:rPr>
          <w:spacing w:val="-1"/>
          <w:lang w:val="en-GB"/>
        </w:rPr>
        <w:t>payment</w:t>
      </w:r>
      <w:r w:rsidRPr="003C5EB8">
        <w:rPr>
          <w:lang w:val="en-GB"/>
        </w:rPr>
        <w:t xml:space="preserve"> </w:t>
      </w:r>
      <w:r w:rsidRPr="003C5EB8">
        <w:rPr>
          <w:spacing w:val="-1"/>
          <w:lang w:val="en-GB"/>
        </w:rPr>
        <w:t>the</w:t>
      </w:r>
      <w:r w:rsidRPr="003C5EB8">
        <w:rPr>
          <w:spacing w:val="3"/>
          <w:lang w:val="en-GB"/>
        </w:rPr>
        <w:t xml:space="preserve"> </w:t>
      </w:r>
      <w:r w:rsidR="00C166E7" w:rsidRPr="003C5EB8">
        <w:rPr>
          <w:spacing w:val="-1"/>
          <w:lang w:val="en-GB"/>
        </w:rPr>
        <w:t>allocation platform</w:t>
      </w:r>
      <w:r w:rsidRPr="003C5EB8">
        <w:rPr>
          <w:spacing w:val="5"/>
          <w:lang w:val="en-GB"/>
        </w:rPr>
        <w:t xml:space="preserve"> </w:t>
      </w:r>
      <w:r w:rsidRPr="003C5EB8">
        <w:rPr>
          <w:spacing w:val="-1"/>
          <w:lang w:val="en-GB"/>
        </w:rPr>
        <w:t>shall</w:t>
      </w:r>
      <w:r w:rsidRPr="003C5EB8">
        <w:rPr>
          <w:lang w:val="en-GB"/>
        </w:rPr>
        <w:t xml:space="preserve"> </w:t>
      </w:r>
      <w:r w:rsidRPr="003C5EB8">
        <w:rPr>
          <w:spacing w:val="-1"/>
          <w:lang w:val="en-GB"/>
        </w:rPr>
        <w:t>update</w:t>
      </w:r>
      <w:r w:rsidRPr="003C5EB8">
        <w:rPr>
          <w:spacing w:val="1"/>
          <w:lang w:val="en-GB"/>
        </w:rPr>
        <w:t xml:space="preserve"> </w:t>
      </w:r>
      <w:r w:rsidRPr="003C5EB8">
        <w:rPr>
          <w:spacing w:val="-1"/>
          <w:lang w:val="en-GB"/>
        </w:rPr>
        <w:t>the</w:t>
      </w:r>
      <w:r w:rsidRPr="003C5EB8">
        <w:rPr>
          <w:spacing w:val="2"/>
          <w:lang w:val="en-GB"/>
        </w:rPr>
        <w:t xml:space="preserve"> </w:t>
      </w:r>
      <w:r w:rsidR="00C166E7" w:rsidRPr="003C5EB8">
        <w:rPr>
          <w:spacing w:val="-1"/>
          <w:lang w:val="en-GB"/>
        </w:rPr>
        <w:t>credit limit</w:t>
      </w:r>
      <w:r w:rsidRPr="003C5EB8">
        <w:rPr>
          <w:rFonts w:ascii="Times New Roman"/>
          <w:spacing w:val="55"/>
          <w:lang w:val="en-GB"/>
        </w:rPr>
        <w:t xml:space="preserve"> </w:t>
      </w:r>
      <w:r w:rsidRPr="003C5EB8">
        <w:rPr>
          <w:lang w:val="en-GB"/>
        </w:rPr>
        <w:t xml:space="preserve">of </w:t>
      </w:r>
      <w:r w:rsidRPr="003C5EB8">
        <w:rPr>
          <w:spacing w:val="-1"/>
          <w:lang w:val="en-GB"/>
        </w:rPr>
        <w:t>the</w:t>
      </w:r>
      <w:r w:rsidRPr="003C5EB8">
        <w:rPr>
          <w:spacing w:val="-2"/>
          <w:lang w:val="en-GB"/>
        </w:rPr>
        <w:t xml:space="preserve"> </w:t>
      </w:r>
      <w:r w:rsidR="006379DF" w:rsidRPr="003C5EB8">
        <w:rPr>
          <w:spacing w:val="-1"/>
          <w:lang w:val="en-GB"/>
        </w:rPr>
        <w:t>registered participant</w:t>
      </w:r>
      <w:r w:rsidRPr="003C5EB8">
        <w:rPr>
          <w:spacing w:val="1"/>
          <w:lang w:val="en-GB"/>
        </w:rPr>
        <w:t xml:space="preserve"> </w:t>
      </w:r>
      <w:r w:rsidRPr="003C5EB8">
        <w:rPr>
          <w:spacing w:val="-1"/>
          <w:lang w:val="en-GB"/>
        </w:rPr>
        <w:t>as</w:t>
      </w:r>
      <w:r w:rsidRPr="003C5EB8">
        <w:rPr>
          <w:lang w:val="en-GB"/>
        </w:rPr>
        <w:t xml:space="preserve"> </w:t>
      </w:r>
      <w:r w:rsidRPr="003C5EB8">
        <w:rPr>
          <w:spacing w:val="-1"/>
          <w:lang w:val="en-GB"/>
        </w:rPr>
        <w:t>set</w:t>
      </w:r>
      <w:r w:rsidRPr="003C5EB8">
        <w:rPr>
          <w:lang w:val="en-GB"/>
        </w:rPr>
        <w:t xml:space="preserve"> </w:t>
      </w:r>
      <w:r w:rsidRPr="003C5EB8">
        <w:rPr>
          <w:spacing w:val="-1"/>
          <w:lang w:val="en-GB"/>
        </w:rPr>
        <w:t>forth in</w:t>
      </w:r>
      <w:r w:rsidRPr="003C5EB8">
        <w:rPr>
          <w:lang w:val="en-GB"/>
        </w:rPr>
        <w:t xml:space="preserve"> </w:t>
      </w:r>
      <w:r w:rsidRPr="003C5EB8">
        <w:rPr>
          <w:spacing w:val="-1"/>
          <w:lang w:val="en-GB"/>
        </w:rPr>
        <w:t>Article</w:t>
      </w:r>
      <w:r w:rsidRPr="003C5EB8">
        <w:rPr>
          <w:spacing w:val="-2"/>
          <w:lang w:val="en-GB"/>
        </w:rPr>
        <w:t xml:space="preserve"> </w:t>
      </w:r>
      <w:r w:rsidRPr="003C5EB8">
        <w:rPr>
          <w:spacing w:val="-1"/>
          <w:lang w:val="en-GB"/>
        </w:rPr>
        <w:t>65(10).</w:t>
      </w:r>
    </w:p>
    <w:p w14:paraId="2E0E234A" w14:textId="77777777" w:rsidR="003041E4" w:rsidRPr="003C5EB8" w:rsidRDefault="00B300E8">
      <w:pPr>
        <w:pStyle w:val="BodyText"/>
        <w:numPr>
          <w:ilvl w:val="0"/>
          <w:numId w:val="14"/>
        </w:numPr>
        <w:tabs>
          <w:tab w:val="left" w:pos="856"/>
        </w:tabs>
        <w:spacing w:before="42"/>
        <w:ind w:right="146"/>
        <w:jc w:val="both"/>
        <w:rPr>
          <w:lang w:val="en-GB"/>
        </w:rPr>
      </w:pPr>
      <w:r w:rsidRPr="003C5EB8">
        <w:rPr>
          <w:spacing w:val="-1"/>
          <w:lang w:val="en-GB"/>
        </w:rPr>
        <w:t>The</w:t>
      </w:r>
      <w:r w:rsidRPr="003C5EB8">
        <w:rPr>
          <w:spacing w:val="5"/>
          <w:lang w:val="en-GB"/>
        </w:rPr>
        <w:t xml:space="preserve"> </w:t>
      </w:r>
      <w:r w:rsidRPr="003C5EB8">
        <w:rPr>
          <w:spacing w:val="-1"/>
          <w:lang w:val="en-GB"/>
        </w:rPr>
        <w:t>interest</w:t>
      </w:r>
      <w:r w:rsidRPr="003C5EB8">
        <w:rPr>
          <w:spacing w:val="5"/>
          <w:lang w:val="en-GB"/>
        </w:rPr>
        <w:t xml:space="preserve"> </w:t>
      </w:r>
      <w:r w:rsidRPr="003C5EB8">
        <w:rPr>
          <w:spacing w:val="-1"/>
          <w:lang w:val="en-GB"/>
        </w:rPr>
        <w:t>paid</w:t>
      </w:r>
      <w:r w:rsidRPr="003C5EB8">
        <w:rPr>
          <w:spacing w:val="4"/>
          <w:lang w:val="en-GB"/>
        </w:rPr>
        <w:t xml:space="preserve"> </w:t>
      </w:r>
      <w:r w:rsidRPr="003C5EB8">
        <w:rPr>
          <w:spacing w:val="-1"/>
          <w:lang w:val="en-GB"/>
        </w:rPr>
        <w:t>in</w:t>
      </w:r>
      <w:r w:rsidRPr="003C5EB8">
        <w:rPr>
          <w:spacing w:val="5"/>
          <w:lang w:val="en-GB"/>
        </w:rPr>
        <w:t xml:space="preserve"> </w:t>
      </w:r>
      <w:r w:rsidRPr="003C5EB8">
        <w:rPr>
          <w:spacing w:val="-1"/>
          <w:lang w:val="en-GB"/>
        </w:rPr>
        <w:t>case</w:t>
      </w:r>
      <w:r w:rsidRPr="003C5EB8">
        <w:rPr>
          <w:spacing w:val="5"/>
          <w:lang w:val="en-GB"/>
        </w:rPr>
        <w:t xml:space="preserve"> </w:t>
      </w:r>
      <w:r w:rsidRPr="003C5EB8">
        <w:rPr>
          <w:lang w:val="en-GB"/>
        </w:rPr>
        <w:t>of</w:t>
      </w:r>
      <w:r w:rsidRPr="003C5EB8">
        <w:rPr>
          <w:spacing w:val="5"/>
          <w:lang w:val="en-GB"/>
        </w:rPr>
        <w:t xml:space="preserve"> </w:t>
      </w:r>
      <w:r w:rsidRPr="003C5EB8">
        <w:rPr>
          <w:lang w:val="en-GB"/>
        </w:rPr>
        <w:t>a</w:t>
      </w:r>
      <w:r w:rsidRPr="003C5EB8">
        <w:rPr>
          <w:spacing w:val="5"/>
          <w:lang w:val="en-GB"/>
        </w:rPr>
        <w:t xml:space="preserve"> </w:t>
      </w:r>
      <w:r w:rsidRPr="003C5EB8">
        <w:rPr>
          <w:spacing w:val="-1"/>
          <w:lang w:val="en-GB"/>
        </w:rPr>
        <w:t>payment</w:t>
      </w:r>
      <w:r w:rsidRPr="003C5EB8">
        <w:rPr>
          <w:spacing w:val="6"/>
          <w:lang w:val="en-GB"/>
        </w:rPr>
        <w:t xml:space="preserve"> </w:t>
      </w:r>
      <w:r w:rsidRPr="003C5EB8">
        <w:rPr>
          <w:spacing w:val="-1"/>
          <w:lang w:val="en-GB"/>
        </w:rPr>
        <w:t>in</w:t>
      </w:r>
      <w:r w:rsidRPr="003C5EB8">
        <w:rPr>
          <w:spacing w:val="4"/>
          <w:lang w:val="en-GB"/>
        </w:rPr>
        <w:t xml:space="preserve"> </w:t>
      </w:r>
      <w:r w:rsidRPr="003C5EB8">
        <w:rPr>
          <w:spacing w:val="-1"/>
          <w:lang w:val="en-GB"/>
        </w:rPr>
        <w:t>accordance</w:t>
      </w:r>
      <w:r w:rsidRPr="003C5EB8">
        <w:rPr>
          <w:spacing w:val="5"/>
          <w:lang w:val="en-GB"/>
        </w:rPr>
        <w:t xml:space="preserve"> </w:t>
      </w:r>
      <w:r w:rsidRPr="003C5EB8">
        <w:rPr>
          <w:spacing w:val="-1"/>
          <w:lang w:val="en-GB"/>
        </w:rPr>
        <w:t>with</w:t>
      </w:r>
      <w:r w:rsidRPr="003C5EB8">
        <w:rPr>
          <w:spacing w:val="5"/>
          <w:lang w:val="en-GB"/>
        </w:rPr>
        <w:t xml:space="preserve"> </w:t>
      </w:r>
      <w:r w:rsidRPr="003C5EB8">
        <w:rPr>
          <w:spacing w:val="-1"/>
          <w:lang w:val="en-GB"/>
        </w:rPr>
        <w:t>paragraph</w:t>
      </w:r>
      <w:r w:rsidRPr="003C5EB8">
        <w:rPr>
          <w:spacing w:val="4"/>
          <w:lang w:val="en-GB"/>
        </w:rPr>
        <w:t xml:space="preserve"> </w:t>
      </w:r>
      <w:r w:rsidRPr="003C5EB8">
        <w:rPr>
          <w:lang w:val="en-GB"/>
        </w:rPr>
        <w:t>4</w:t>
      </w:r>
      <w:r w:rsidRPr="003C5EB8">
        <w:rPr>
          <w:spacing w:val="6"/>
          <w:lang w:val="en-GB"/>
        </w:rPr>
        <w:t xml:space="preserve"> </w:t>
      </w:r>
      <w:r w:rsidRPr="003C5EB8">
        <w:rPr>
          <w:lang w:val="en-GB"/>
        </w:rPr>
        <w:t>of</w:t>
      </w:r>
      <w:r w:rsidRPr="003C5EB8">
        <w:rPr>
          <w:spacing w:val="5"/>
          <w:lang w:val="en-GB"/>
        </w:rPr>
        <w:t xml:space="preserve"> </w:t>
      </w:r>
      <w:r w:rsidRPr="003C5EB8">
        <w:rPr>
          <w:spacing w:val="-1"/>
          <w:lang w:val="en-GB"/>
        </w:rPr>
        <w:t>this</w:t>
      </w:r>
      <w:r w:rsidRPr="003C5EB8">
        <w:rPr>
          <w:spacing w:val="6"/>
          <w:lang w:val="en-GB"/>
        </w:rPr>
        <w:t xml:space="preserve"> </w:t>
      </w:r>
      <w:r w:rsidRPr="003C5EB8">
        <w:rPr>
          <w:spacing w:val="-1"/>
          <w:lang w:val="en-GB"/>
        </w:rPr>
        <w:t>Article</w:t>
      </w:r>
      <w:r w:rsidRPr="003C5EB8">
        <w:rPr>
          <w:spacing w:val="5"/>
          <w:lang w:val="en-GB"/>
        </w:rPr>
        <w:t xml:space="preserve"> </w:t>
      </w:r>
      <w:r w:rsidRPr="003C5EB8">
        <w:rPr>
          <w:spacing w:val="-1"/>
          <w:lang w:val="en-GB"/>
        </w:rPr>
        <w:t>shall</w:t>
      </w:r>
      <w:r w:rsidRPr="003C5EB8">
        <w:rPr>
          <w:spacing w:val="4"/>
          <w:lang w:val="en-GB"/>
        </w:rPr>
        <w:t xml:space="preserve"> </w:t>
      </w:r>
      <w:r w:rsidRPr="003C5EB8">
        <w:rPr>
          <w:spacing w:val="-1"/>
          <w:lang w:val="en-GB"/>
        </w:rPr>
        <w:t>be</w:t>
      </w:r>
      <w:r w:rsidRPr="003C5EB8">
        <w:rPr>
          <w:rFonts w:ascii="Times New Roman"/>
          <w:spacing w:val="65"/>
          <w:lang w:val="en-GB"/>
        </w:rPr>
        <w:t xml:space="preserve"> </w:t>
      </w:r>
      <w:r w:rsidRPr="003C5EB8">
        <w:rPr>
          <w:spacing w:val="-1"/>
          <w:lang w:val="en-GB"/>
        </w:rPr>
        <w:t>applied</w:t>
      </w:r>
      <w:r w:rsidRPr="003C5EB8">
        <w:rPr>
          <w:spacing w:val="11"/>
          <w:lang w:val="en-GB"/>
        </w:rPr>
        <w:t xml:space="preserve"> </w:t>
      </w:r>
      <w:r w:rsidRPr="003C5EB8">
        <w:rPr>
          <w:spacing w:val="-1"/>
          <w:lang w:val="en-GB"/>
        </w:rPr>
        <w:t>from</w:t>
      </w:r>
      <w:r w:rsidRPr="003C5EB8">
        <w:rPr>
          <w:spacing w:val="13"/>
          <w:lang w:val="en-GB"/>
        </w:rPr>
        <w:t xml:space="preserve"> </w:t>
      </w:r>
      <w:r w:rsidRPr="003C5EB8">
        <w:rPr>
          <w:spacing w:val="-1"/>
          <w:lang w:val="en-GB"/>
        </w:rPr>
        <w:t>the</w:t>
      </w:r>
      <w:r w:rsidRPr="003C5EB8">
        <w:rPr>
          <w:spacing w:val="13"/>
          <w:lang w:val="en-GB"/>
        </w:rPr>
        <w:t xml:space="preserve"> </w:t>
      </w:r>
      <w:r w:rsidRPr="003C5EB8">
        <w:rPr>
          <w:spacing w:val="-1"/>
          <w:lang w:val="en-GB"/>
        </w:rPr>
        <w:t>first</w:t>
      </w:r>
      <w:r w:rsidRPr="003C5EB8">
        <w:rPr>
          <w:spacing w:val="13"/>
          <w:lang w:val="en-GB"/>
        </w:rPr>
        <w:t xml:space="preserve"> </w:t>
      </w:r>
      <w:r w:rsidRPr="003C5EB8">
        <w:rPr>
          <w:spacing w:val="-1"/>
          <w:lang w:val="en-GB"/>
        </w:rPr>
        <w:t>(1st)</w:t>
      </w:r>
      <w:r w:rsidRPr="003C5EB8">
        <w:rPr>
          <w:spacing w:val="10"/>
          <w:lang w:val="en-GB"/>
        </w:rPr>
        <w:t xml:space="preserve"> </w:t>
      </w:r>
      <w:r w:rsidRPr="003C5EB8">
        <w:rPr>
          <w:spacing w:val="-1"/>
          <w:lang w:val="en-GB"/>
        </w:rPr>
        <w:t>day</w:t>
      </w:r>
      <w:r w:rsidRPr="003C5EB8">
        <w:rPr>
          <w:spacing w:val="13"/>
          <w:lang w:val="en-GB"/>
        </w:rPr>
        <w:t xml:space="preserve"> </w:t>
      </w:r>
      <w:r w:rsidRPr="003C5EB8">
        <w:rPr>
          <w:spacing w:val="-1"/>
          <w:lang w:val="en-GB"/>
        </w:rPr>
        <w:t>following</w:t>
      </w:r>
      <w:r w:rsidRPr="003C5EB8">
        <w:rPr>
          <w:spacing w:val="11"/>
          <w:lang w:val="en-GB"/>
        </w:rPr>
        <w:t xml:space="preserve"> </w:t>
      </w:r>
      <w:r w:rsidRPr="003C5EB8">
        <w:rPr>
          <w:spacing w:val="-1"/>
          <w:lang w:val="en-GB"/>
        </w:rPr>
        <w:t>the</w:t>
      </w:r>
      <w:r w:rsidRPr="003C5EB8">
        <w:rPr>
          <w:spacing w:val="14"/>
          <w:lang w:val="en-GB"/>
        </w:rPr>
        <w:t xml:space="preserve"> </w:t>
      </w:r>
      <w:r w:rsidRPr="003C5EB8">
        <w:rPr>
          <w:spacing w:val="-1"/>
          <w:lang w:val="en-GB"/>
        </w:rPr>
        <w:t>date</w:t>
      </w:r>
      <w:r w:rsidRPr="003C5EB8">
        <w:rPr>
          <w:spacing w:val="13"/>
          <w:lang w:val="en-GB"/>
        </w:rPr>
        <w:t xml:space="preserve"> </w:t>
      </w:r>
      <w:r w:rsidRPr="003C5EB8">
        <w:rPr>
          <w:lang w:val="en-GB"/>
        </w:rPr>
        <w:t>on</w:t>
      </w:r>
      <w:r w:rsidRPr="003C5EB8">
        <w:rPr>
          <w:spacing w:val="9"/>
          <w:lang w:val="en-GB"/>
        </w:rPr>
        <w:t xml:space="preserve"> </w:t>
      </w:r>
      <w:r w:rsidRPr="003C5EB8">
        <w:rPr>
          <w:spacing w:val="-1"/>
          <w:lang w:val="en-GB"/>
        </w:rPr>
        <w:t>which</w:t>
      </w:r>
      <w:r w:rsidRPr="003C5EB8">
        <w:rPr>
          <w:spacing w:val="12"/>
          <w:lang w:val="en-GB"/>
        </w:rPr>
        <w:t xml:space="preserve"> </w:t>
      </w:r>
      <w:r w:rsidRPr="003C5EB8">
        <w:rPr>
          <w:spacing w:val="-1"/>
          <w:lang w:val="en-GB"/>
        </w:rPr>
        <w:t>the</w:t>
      </w:r>
      <w:r w:rsidRPr="003C5EB8">
        <w:rPr>
          <w:spacing w:val="13"/>
          <w:lang w:val="en-GB"/>
        </w:rPr>
        <w:t xml:space="preserve"> </w:t>
      </w:r>
      <w:r w:rsidRPr="003C5EB8">
        <w:rPr>
          <w:spacing w:val="-1"/>
          <w:lang w:val="en-GB"/>
        </w:rPr>
        <w:t>payment</w:t>
      </w:r>
      <w:r w:rsidRPr="003C5EB8">
        <w:rPr>
          <w:spacing w:val="12"/>
          <w:lang w:val="en-GB"/>
        </w:rPr>
        <w:t xml:space="preserve"> </w:t>
      </w:r>
      <w:r w:rsidRPr="003C5EB8">
        <w:rPr>
          <w:spacing w:val="-1"/>
          <w:lang w:val="en-GB"/>
        </w:rPr>
        <w:t>was</w:t>
      </w:r>
      <w:r w:rsidRPr="003C5EB8">
        <w:rPr>
          <w:spacing w:val="12"/>
          <w:lang w:val="en-GB"/>
        </w:rPr>
        <w:t xml:space="preserve"> </w:t>
      </w:r>
      <w:r w:rsidRPr="003C5EB8">
        <w:rPr>
          <w:spacing w:val="-2"/>
          <w:lang w:val="en-GB"/>
        </w:rPr>
        <w:t>due</w:t>
      </w:r>
      <w:r w:rsidRPr="003C5EB8">
        <w:rPr>
          <w:spacing w:val="14"/>
          <w:lang w:val="en-GB"/>
        </w:rPr>
        <w:t xml:space="preserve"> </w:t>
      </w:r>
      <w:r w:rsidRPr="003C5EB8">
        <w:rPr>
          <w:spacing w:val="-1"/>
          <w:lang w:val="en-GB"/>
        </w:rPr>
        <w:t>up</w:t>
      </w:r>
      <w:r w:rsidRPr="003C5EB8">
        <w:rPr>
          <w:spacing w:val="11"/>
          <w:lang w:val="en-GB"/>
        </w:rPr>
        <w:t xml:space="preserve"> </w:t>
      </w:r>
      <w:r w:rsidRPr="003C5EB8">
        <w:rPr>
          <w:lang w:val="en-GB"/>
        </w:rPr>
        <w:t>to</w:t>
      </w:r>
      <w:r w:rsidRPr="003C5EB8">
        <w:rPr>
          <w:spacing w:val="13"/>
          <w:lang w:val="en-GB"/>
        </w:rPr>
        <w:t xml:space="preserve"> </w:t>
      </w:r>
      <w:r w:rsidRPr="003C5EB8">
        <w:rPr>
          <w:spacing w:val="-1"/>
          <w:lang w:val="en-GB"/>
        </w:rPr>
        <w:t>the</w:t>
      </w:r>
      <w:r w:rsidRPr="003C5EB8">
        <w:rPr>
          <w:rFonts w:ascii="Times New Roman"/>
          <w:spacing w:val="79"/>
          <w:lang w:val="en-GB"/>
        </w:rPr>
        <w:t xml:space="preserve"> </w:t>
      </w:r>
      <w:r w:rsidRPr="003C5EB8">
        <w:rPr>
          <w:spacing w:val="-1"/>
          <w:lang w:val="en-GB"/>
        </w:rPr>
        <w:t>date</w:t>
      </w:r>
      <w:r w:rsidRPr="003C5EB8">
        <w:rPr>
          <w:spacing w:val="32"/>
          <w:lang w:val="en-GB"/>
        </w:rPr>
        <w:t xml:space="preserve"> </w:t>
      </w:r>
      <w:r w:rsidRPr="003C5EB8">
        <w:rPr>
          <w:lang w:val="en-GB"/>
        </w:rPr>
        <w:t>on</w:t>
      </w:r>
      <w:r w:rsidRPr="003C5EB8">
        <w:rPr>
          <w:spacing w:val="30"/>
          <w:lang w:val="en-GB"/>
        </w:rPr>
        <w:t xml:space="preserve"> </w:t>
      </w:r>
      <w:r w:rsidRPr="003C5EB8">
        <w:rPr>
          <w:spacing w:val="-1"/>
          <w:lang w:val="en-GB"/>
        </w:rPr>
        <w:t>which</w:t>
      </w:r>
      <w:r w:rsidRPr="003C5EB8">
        <w:rPr>
          <w:spacing w:val="30"/>
          <w:lang w:val="en-GB"/>
        </w:rPr>
        <w:t xml:space="preserve"> </w:t>
      </w:r>
      <w:r w:rsidRPr="003C5EB8">
        <w:rPr>
          <w:spacing w:val="-1"/>
          <w:lang w:val="en-GB"/>
        </w:rPr>
        <w:t>the</w:t>
      </w:r>
      <w:r w:rsidRPr="003C5EB8">
        <w:rPr>
          <w:spacing w:val="33"/>
          <w:lang w:val="en-GB"/>
        </w:rPr>
        <w:t xml:space="preserve"> </w:t>
      </w:r>
      <w:r w:rsidRPr="003C5EB8">
        <w:rPr>
          <w:spacing w:val="-1"/>
          <w:lang w:val="en-GB"/>
        </w:rPr>
        <w:t>disputed</w:t>
      </w:r>
      <w:r w:rsidRPr="003C5EB8">
        <w:rPr>
          <w:spacing w:val="30"/>
          <w:lang w:val="en-GB"/>
        </w:rPr>
        <w:t xml:space="preserve"> </w:t>
      </w:r>
      <w:r w:rsidRPr="003C5EB8">
        <w:rPr>
          <w:spacing w:val="-1"/>
          <w:lang w:val="en-GB"/>
        </w:rPr>
        <w:t>amount</w:t>
      </w:r>
      <w:r w:rsidRPr="003C5EB8">
        <w:rPr>
          <w:spacing w:val="32"/>
          <w:lang w:val="en-GB"/>
        </w:rPr>
        <w:t xml:space="preserve"> </w:t>
      </w:r>
      <w:r w:rsidRPr="003C5EB8">
        <w:rPr>
          <w:spacing w:val="-1"/>
          <w:lang w:val="en-GB"/>
        </w:rPr>
        <w:t>was</w:t>
      </w:r>
      <w:r w:rsidRPr="003C5EB8">
        <w:rPr>
          <w:spacing w:val="31"/>
          <w:lang w:val="en-GB"/>
        </w:rPr>
        <w:t xml:space="preserve"> </w:t>
      </w:r>
      <w:r w:rsidRPr="003C5EB8">
        <w:rPr>
          <w:spacing w:val="-1"/>
          <w:lang w:val="en-GB"/>
        </w:rPr>
        <w:t>refunded</w:t>
      </w:r>
      <w:r w:rsidRPr="003C5EB8">
        <w:rPr>
          <w:spacing w:val="29"/>
          <w:lang w:val="en-GB"/>
        </w:rPr>
        <w:t xml:space="preserve"> </w:t>
      </w:r>
      <w:r w:rsidRPr="003C5EB8">
        <w:rPr>
          <w:spacing w:val="-1"/>
          <w:lang w:val="en-GB"/>
        </w:rPr>
        <w:t>and</w:t>
      </w:r>
      <w:r w:rsidRPr="003C5EB8">
        <w:rPr>
          <w:spacing w:val="30"/>
          <w:lang w:val="en-GB"/>
        </w:rPr>
        <w:t xml:space="preserve"> </w:t>
      </w:r>
      <w:r w:rsidRPr="003C5EB8">
        <w:rPr>
          <w:spacing w:val="-1"/>
          <w:lang w:val="en-GB"/>
        </w:rPr>
        <w:t>it</w:t>
      </w:r>
      <w:r w:rsidRPr="003C5EB8">
        <w:rPr>
          <w:spacing w:val="32"/>
          <w:lang w:val="en-GB"/>
        </w:rPr>
        <w:t xml:space="preserve"> </w:t>
      </w:r>
      <w:r w:rsidRPr="003C5EB8">
        <w:rPr>
          <w:spacing w:val="-1"/>
          <w:lang w:val="en-GB"/>
        </w:rPr>
        <w:t>shall</w:t>
      </w:r>
      <w:r w:rsidRPr="003C5EB8">
        <w:rPr>
          <w:spacing w:val="32"/>
          <w:lang w:val="en-GB"/>
        </w:rPr>
        <w:t xml:space="preserve"> </w:t>
      </w:r>
      <w:r w:rsidRPr="003C5EB8">
        <w:rPr>
          <w:spacing w:val="-1"/>
          <w:lang w:val="en-GB"/>
        </w:rPr>
        <w:t>apply</w:t>
      </w:r>
      <w:r w:rsidRPr="003C5EB8">
        <w:rPr>
          <w:spacing w:val="32"/>
          <w:lang w:val="en-GB"/>
        </w:rPr>
        <w:t xml:space="preserve"> </w:t>
      </w:r>
      <w:r w:rsidRPr="003C5EB8">
        <w:rPr>
          <w:spacing w:val="-1"/>
          <w:lang w:val="en-GB"/>
        </w:rPr>
        <w:t>also</w:t>
      </w:r>
      <w:r w:rsidRPr="003C5EB8">
        <w:rPr>
          <w:spacing w:val="32"/>
          <w:lang w:val="en-GB"/>
        </w:rPr>
        <w:t xml:space="preserve"> </w:t>
      </w:r>
      <w:r w:rsidRPr="003C5EB8">
        <w:rPr>
          <w:lang w:val="en-GB"/>
        </w:rPr>
        <w:t>to</w:t>
      </w:r>
      <w:r w:rsidRPr="003C5EB8">
        <w:rPr>
          <w:spacing w:val="30"/>
          <w:lang w:val="en-GB"/>
        </w:rPr>
        <w:t xml:space="preserve"> </w:t>
      </w:r>
      <w:r w:rsidRPr="003C5EB8">
        <w:rPr>
          <w:spacing w:val="-1"/>
          <w:lang w:val="en-GB"/>
        </w:rPr>
        <w:t>all</w:t>
      </w:r>
      <w:r w:rsidRPr="003C5EB8">
        <w:rPr>
          <w:spacing w:val="32"/>
          <w:lang w:val="en-GB"/>
        </w:rPr>
        <w:t xml:space="preserve"> </w:t>
      </w:r>
      <w:r w:rsidRPr="003C5EB8">
        <w:rPr>
          <w:spacing w:val="-1"/>
          <w:lang w:val="en-GB"/>
        </w:rPr>
        <w:t>taxes</w:t>
      </w:r>
      <w:r w:rsidRPr="003C5EB8">
        <w:rPr>
          <w:spacing w:val="31"/>
          <w:lang w:val="en-GB"/>
        </w:rPr>
        <w:t xml:space="preserve"> </w:t>
      </w:r>
      <w:r w:rsidRPr="003C5EB8">
        <w:rPr>
          <w:spacing w:val="-1"/>
          <w:lang w:val="en-GB"/>
        </w:rPr>
        <w:t>and</w:t>
      </w:r>
      <w:r w:rsidRPr="003C5EB8">
        <w:rPr>
          <w:rFonts w:ascii="Times New Roman"/>
          <w:spacing w:val="61"/>
          <w:lang w:val="en-GB"/>
        </w:rPr>
        <w:t xml:space="preserve"> </w:t>
      </w:r>
      <w:r w:rsidRPr="003C5EB8">
        <w:rPr>
          <w:spacing w:val="-1"/>
          <w:lang w:val="en-GB"/>
        </w:rPr>
        <w:t>levies</w:t>
      </w:r>
      <w:r w:rsidRPr="003C5EB8">
        <w:rPr>
          <w:spacing w:val="-2"/>
          <w:lang w:val="en-GB"/>
        </w:rPr>
        <w:t xml:space="preserve"> </w:t>
      </w:r>
      <w:r w:rsidRPr="003C5EB8">
        <w:rPr>
          <w:spacing w:val="-1"/>
          <w:lang w:val="en-GB"/>
        </w:rPr>
        <w:t xml:space="preserve">required </w:t>
      </w:r>
      <w:r w:rsidRPr="003C5EB8">
        <w:rPr>
          <w:spacing w:val="-2"/>
          <w:lang w:val="en-GB"/>
        </w:rPr>
        <w:t>by</w:t>
      </w:r>
      <w:r w:rsidRPr="003C5EB8">
        <w:rPr>
          <w:spacing w:val="1"/>
          <w:lang w:val="en-GB"/>
        </w:rPr>
        <w:t xml:space="preserve"> </w:t>
      </w:r>
      <w:r w:rsidRPr="003C5EB8">
        <w:rPr>
          <w:spacing w:val="-1"/>
          <w:lang w:val="en-GB"/>
        </w:rPr>
        <w:t>law.</w:t>
      </w:r>
    </w:p>
    <w:p w14:paraId="2E0E234B" w14:textId="77777777" w:rsidR="003041E4" w:rsidRPr="003C5EB8" w:rsidRDefault="00B300E8">
      <w:pPr>
        <w:spacing w:before="196"/>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67</w:t>
      </w:r>
    </w:p>
    <w:p w14:paraId="2E0E234C" w14:textId="77777777" w:rsidR="003041E4" w:rsidRPr="003C5EB8" w:rsidRDefault="00B300E8">
      <w:pPr>
        <w:pStyle w:val="Heading2"/>
        <w:ind w:right="212"/>
        <w:jc w:val="center"/>
        <w:rPr>
          <w:b w:val="0"/>
          <w:bCs w:val="0"/>
          <w:lang w:val="en-GB"/>
        </w:rPr>
      </w:pPr>
      <w:bookmarkStart w:id="89" w:name="_Toc170124962"/>
      <w:r w:rsidRPr="003C5EB8">
        <w:rPr>
          <w:spacing w:val="-1"/>
          <w:lang w:val="en-GB"/>
        </w:rPr>
        <w:t>Late payment</w:t>
      </w:r>
      <w:r w:rsidRPr="003C5EB8">
        <w:rPr>
          <w:lang w:val="en-GB"/>
        </w:rPr>
        <w:t xml:space="preserve"> </w:t>
      </w:r>
      <w:r w:rsidRPr="003C5EB8">
        <w:rPr>
          <w:spacing w:val="-1"/>
          <w:lang w:val="en-GB"/>
        </w:rPr>
        <w:t>and payment</w:t>
      </w:r>
      <w:r w:rsidRPr="003C5EB8">
        <w:rPr>
          <w:spacing w:val="1"/>
          <w:lang w:val="en-GB"/>
        </w:rPr>
        <w:t xml:space="preserve"> </w:t>
      </w:r>
      <w:r w:rsidRPr="003C5EB8">
        <w:rPr>
          <w:spacing w:val="-1"/>
          <w:lang w:val="en-GB"/>
        </w:rPr>
        <w:t>incident</w:t>
      </w:r>
      <w:bookmarkEnd w:id="89"/>
    </w:p>
    <w:p w14:paraId="2E0E234D" w14:textId="3C1F97FB" w:rsidR="003041E4" w:rsidRPr="003C5EB8" w:rsidRDefault="00B300E8">
      <w:pPr>
        <w:pStyle w:val="BodyText"/>
        <w:numPr>
          <w:ilvl w:val="0"/>
          <w:numId w:val="13"/>
        </w:numPr>
        <w:tabs>
          <w:tab w:val="left" w:pos="856"/>
        </w:tabs>
        <w:spacing w:before="120"/>
        <w:ind w:right="146"/>
        <w:jc w:val="both"/>
        <w:rPr>
          <w:lang w:val="en-GB"/>
        </w:rPr>
      </w:pPr>
      <w:r w:rsidRPr="003C5EB8">
        <w:rPr>
          <w:spacing w:val="-1"/>
          <w:lang w:val="en-GB"/>
        </w:rPr>
        <w:t>In</w:t>
      </w:r>
      <w:r w:rsidRPr="003C5EB8">
        <w:rPr>
          <w:spacing w:val="14"/>
          <w:lang w:val="en-GB"/>
        </w:rPr>
        <w:t xml:space="preserve"> </w:t>
      </w:r>
      <w:r w:rsidRPr="003C5EB8">
        <w:rPr>
          <w:spacing w:val="-1"/>
          <w:lang w:val="en-GB"/>
        </w:rPr>
        <w:t>case</w:t>
      </w:r>
      <w:r w:rsidRPr="003C5EB8">
        <w:rPr>
          <w:spacing w:val="15"/>
          <w:lang w:val="en-GB"/>
        </w:rPr>
        <w:t xml:space="preserve"> </w:t>
      </w:r>
      <w:r w:rsidRPr="003C5EB8">
        <w:rPr>
          <w:spacing w:val="-1"/>
          <w:lang w:val="en-GB"/>
        </w:rPr>
        <w:t>the</w:t>
      </w:r>
      <w:r w:rsidRPr="003C5EB8">
        <w:rPr>
          <w:spacing w:val="15"/>
          <w:lang w:val="en-GB"/>
        </w:rPr>
        <w:t xml:space="preserve"> </w:t>
      </w:r>
      <w:r w:rsidR="006379DF" w:rsidRPr="003C5EB8">
        <w:rPr>
          <w:spacing w:val="-1"/>
          <w:lang w:val="en-GB"/>
        </w:rPr>
        <w:t>registered participant</w:t>
      </w:r>
      <w:r w:rsidRPr="003C5EB8">
        <w:rPr>
          <w:spacing w:val="15"/>
          <w:lang w:val="en-GB"/>
        </w:rPr>
        <w:t xml:space="preserve"> </w:t>
      </w:r>
      <w:r w:rsidRPr="003C5EB8">
        <w:rPr>
          <w:spacing w:val="-1"/>
          <w:lang w:val="en-GB"/>
        </w:rPr>
        <w:t>has</w:t>
      </w:r>
      <w:r w:rsidRPr="003C5EB8">
        <w:rPr>
          <w:spacing w:val="14"/>
          <w:lang w:val="en-GB"/>
        </w:rPr>
        <w:t xml:space="preserve"> </w:t>
      </w:r>
      <w:r w:rsidRPr="003C5EB8">
        <w:rPr>
          <w:lang w:val="en-GB"/>
        </w:rPr>
        <w:t>not</w:t>
      </w:r>
      <w:r w:rsidRPr="003C5EB8">
        <w:rPr>
          <w:spacing w:val="15"/>
          <w:lang w:val="en-GB"/>
        </w:rPr>
        <w:t xml:space="preserve"> </w:t>
      </w:r>
      <w:r w:rsidRPr="003C5EB8">
        <w:rPr>
          <w:spacing w:val="-1"/>
          <w:lang w:val="en-GB"/>
        </w:rPr>
        <w:t>fully</w:t>
      </w:r>
      <w:r w:rsidRPr="003C5EB8">
        <w:rPr>
          <w:spacing w:val="14"/>
          <w:lang w:val="en-GB"/>
        </w:rPr>
        <w:t xml:space="preserve"> </w:t>
      </w:r>
      <w:r w:rsidRPr="003C5EB8">
        <w:rPr>
          <w:spacing w:val="-1"/>
          <w:lang w:val="en-GB"/>
        </w:rPr>
        <w:t>paid</w:t>
      </w:r>
      <w:r w:rsidRPr="003C5EB8">
        <w:rPr>
          <w:spacing w:val="14"/>
          <w:lang w:val="en-GB"/>
        </w:rPr>
        <w:t xml:space="preserve"> </w:t>
      </w:r>
      <w:r w:rsidRPr="003C5EB8">
        <w:rPr>
          <w:spacing w:val="-1"/>
          <w:lang w:val="en-GB"/>
        </w:rPr>
        <w:t>an</w:t>
      </w:r>
      <w:r w:rsidRPr="003C5EB8">
        <w:rPr>
          <w:spacing w:val="14"/>
          <w:lang w:val="en-GB"/>
        </w:rPr>
        <w:t xml:space="preserve"> </w:t>
      </w:r>
      <w:r w:rsidRPr="003C5EB8">
        <w:rPr>
          <w:spacing w:val="-1"/>
          <w:lang w:val="en-GB"/>
        </w:rPr>
        <w:t>invoice</w:t>
      </w:r>
      <w:r w:rsidRPr="003C5EB8">
        <w:rPr>
          <w:spacing w:val="16"/>
          <w:lang w:val="en-GB"/>
        </w:rPr>
        <w:t xml:space="preserve"> </w:t>
      </w:r>
      <w:r w:rsidRPr="003C5EB8">
        <w:rPr>
          <w:spacing w:val="-1"/>
          <w:lang w:val="en-GB"/>
        </w:rPr>
        <w:t>by</w:t>
      </w:r>
      <w:r w:rsidRPr="003C5EB8">
        <w:rPr>
          <w:spacing w:val="15"/>
          <w:lang w:val="en-GB"/>
        </w:rPr>
        <w:t xml:space="preserve"> </w:t>
      </w:r>
      <w:r w:rsidRPr="003C5EB8">
        <w:rPr>
          <w:spacing w:val="-1"/>
          <w:lang w:val="en-GB"/>
        </w:rPr>
        <w:t>the</w:t>
      </w:r>
      <w:r w:rsidRPr="003C5EB8">
        <w:rPr>
          <w:spacing w:val="15"/>
          <w:lang w:val="en-GB"/>
        </w:rPr>
        <w:t xml:space="preserve"> </w:t>
      </w:r>
      <w:r w:rsidRPr="003C5EB8">
        <w:rPr>
          <w:spacing w:val="-2"/>
          <w:lang w:val="en-GB"/>
        </w:rPr>
        <w:t>due</w:t>
      </w:r>
      <w:r w:rsidRPr="003C5EB8">
        <w:rPr>
          <w:spacing w:val="15"/>
          <w:lang w:val="en-GB"/>
        </w:rPr>
        <w:t xml:space="preserve"> </w:t>
      </w:r>
      <w:r w:rsidRPr="003C5EB8">
        <w:rPr>
          <w:spacing w:val="-1"/>
          <w:lang w:val="en-GB"/>
        </w:rPr>
        <w:t>date</w:t>
      </w:r>
      <w:r w:rsidRPr="003C5EB8">
        <w:rPr>
          <w:spacing w:val="14"/>
          <w:lang w:val="en-GB"/>
        </w:rPr>
        <w:t xml:space="preserve"> </w:t>
      </w:r>
      <w:r w:rsidRPr="003C5EB8">
        <w:rPr>
          <w:spacing w:val="-1"/>
          <w:lang w:val="en-GB"/>
        </w:rPr>
        <w:t>specified</w:t>
      </w:r>
      <w:r w:rsidRPr="003C5EB8">
        <w:rPr>
          <w:spacing w:val="14"/>
          <w:lang w:val="en-GB"/>
        </w:rPr>
        <w:t xml:space="preserve"> </w:t>
      </w:r>
      <w:r w:rsidRPr="003C5EB8">
        <w:rPr>
          <w:spacing w:val="-1"/>
          <w:lang w:val="en-GB"/>
        </w:rPr>
        <w:t>on</w:t>
      </w:r>
      <w:r w:rsidRPr="003C5EB8">
        <w:rPr>
          <w:rFonts w:ascii="Times New Roman"/>
          <w:spacing w:val="53"/>
          <w:lang w:val="en-GB"/>
        </w:rPr>
        <w:t xml:space="preserve"> </w:t>
      </w:r>
      <w:r w:rsidRPr="003C5EB8">
        <w:rPr>
          <w:spacing w:val="-1"/>
          <w:lang w:val="en-GB"/>
        </w:rPr>
        <w:t>the</w:t>
      </w:r>
      <w:r w:rsidRPr="003C5EB8">
        <w:rPr>
          <w:spacing w:val="29"/>
          <w:lang w:val="en-GB"/>
        </w:rPr>
        <w:t xml:space="preserve"> </w:t>
      </w:r>
      <w:r w:rsidRPr="003C5EB8">
        <w:rPr>
          <w:spacing w:val="-1"/>
          <w:lang w:val="en-GB"/>
        </w:rPr>
        <w:t>invoice,</w:t>
      </w:r>
      <w:r w:rsidRPr="003C5EB8">
        <w:rPr>
          <w:spacing w:val="29"/>
          <w:lang w:val="en-GB"/>
        </w:rPr>
        <w:t xml:space="preserve"> </w:t>
      </w:r>
      <w:r w:rsidRPr="003C5EB8">
        <w:rPr>
          <w:spacing w:val="-1"/>
          <w:lang w:val="en-GB"/>
        </w:rPr>
        <w:t>the</w:t>
      </w:r>
      <w:r w:rsidRPr="003C5EB8">
        <w:rPr>
          <w:spacing w:val="29"/>
          <w:lang w:val="en-GB"/>
        </w:rPr>
        <w:t xml:space="preserve"> </w:t>
      </w:r>
      <w:r w:rsidR="00C166E7" w:rsidRPr="003C5EB8">
        <w:rPr>
          <w:spacing w:val="-1"/>
          <w:lang w:val="en-GB"/>
        </w:rPr>
        <w:t>allocation platform</w:t>
      </w:r>
      <w:r w:rsidRPr="003C5EB8">
        <w:rPr>
          <w:spacing w:val="30"/>
          <w:lang w:val="en-GB"/>
        </w:rPr>
        <w:t xml:space="preserve"> </w:t>
      </w:r>
      <w:r w:rsidRPr="003C5EB8">
        <w:rPr>
          <w:spacing w:val="-1"/>
          <w:lang w:val="en-GB"/>
        </w:rPr>
        <w:t>shall</w:t>
      </w:r>
      <w:r w:rsidRPr="003C5EB8">
        <w:rPr>
          <w:spacing w:val="28"/>
          <w:lang w:val="en-GB"/>
        </w:rPr>
        <w:t xml:space="preserve"> </w:t>
      </w:r>
      <w:r w:rsidRPr="003C5EB8">
        <w:rPr>
          <w:spacing w:val="-1"/>
          <w:lang w:val="en-GB"/>
        </w:rPr>
        <w:t>notify</w:t>
      </w:r>
      <w:r w:rsidRPr="003C5EB8">
        <w:rPr>
          <w:spacing w:val="30"/>
          <w:lang w:val="en-GB"/>
        </w:rPr>
        <w:t xml:space="preserve"> </w:t>
      </w:r>
      <w:r w:rsidRPr="003C5EB8">
        <w:rPr>
          <w:spacing w:val="-2"/>
          <w:lang w:val="en-GB"/>
        </w:rPr>
        <w:t>the</w:t>
      </w:r>
      <w:r w:rsidRPr="003C5EB8">
        <w:rPr>
          <w:spacing w:val="30"/>
          <w:lang w:val="en-GB"/>
        </w:rPr>
        <w:t xml:space="preserve"> </w:t>
      </w:r>
      <w:r w:rsidR="006379DF" w:rsidRPr="003C5EB8">
        <w:rPr>
          <w:spacing w:val="-1"/>
          <w:lang w:val="en-GB"/>
        </w:rPr>
        <w:t>registered participant</w:t>
      </w:r>
      <w:r w:rsidRPr="003C5EB8">
        <w:rPr>
          <w:spacing w:val="29"/>
          <w:lang w:val="en-GB"/>
        </w:rPr>
        <w:t xml:space="preserve"> </w:t>
      </w:r>
      <w:r w:rsidRPr="003C5EB8">
        <w:rPr>
          <w:spacing w:val="-1"/>
          <w:lang w:val="en-GB"/>
        </w:rPr>
        <w:t>that</w:t>
      </w:r>
      <w:r w:rsidRPr="003C5EB8">
        <w:rPr>
          <w:spacing w:val="30"/>
          <w:lang w:val="en-GB"/>
        </w:rPr>
        <w:t xml:space="preserve"> </w:t>
      </w:r>
      <w:r w:rsidRPr="003C5EB8">
        <w:rPr>
          <w:lang w:val="en-GB"/>
        </w:rPr>
        <w:t>a</w:t>
      </w:r>
      <w:r w:rsidRPr="003C5EB8">
        <w:rPr>
          <w:spacing w:val="29"/>
          <w:lang w:val="en-GB"/>
        </w:rPr>
        <w:t xml:space="preserve"> </w:t>
      </w:r>
      <w:r w:rsidRPr="003C5EB8">
        <w:rPr>
          <w:spacing w:val="-1"/>
          <w:lang w:val="en-GB"/>
        </w:rPr>
        <w:t>payment</w:t>
      </w:r>
      <w:r w:rsidRPr="003C5EB8">
        <w:rPr>
          <w:rFonts w:ascii="Times New Roman"/>
          <w:spacing w:val="75"/>
          <w:lang w:val="en-GB"/>
        </w:rPr>
        <w:t xml:space="preserve"> </w:t>
      </w:r>
      <w:r w:rsidRPr="003C5EB8">
        <w:rPr>
          <w:spacing w:val="-1"/>
          <w:lang w:val="en-GB"/>
        </w:rPr>
        <w:t>incident</w:t>
      </w:r>
      <w:r w:rsidRPr="003C5EB8">
        <w:rPr>
          <w:spacing w:val="34"/>
          <w:lang w:val="en-GB"/>
        </w:rPr>
        <w:t xml:space="preserve"> </w:t>
      </w:r>
      <w:r w:rsidRPr="003C5EB8">
        <w:rPr>
          <w:spacing w:val="-1"/>
          <w:lang w:val="en-GB"/>
        </w:rPr>
        <w:t>will</w:t>
      </w:r>
      <w:r w:rsidRPr="003C5EB8">
        <w:rPr>
          <w:spacing w:val="33"/>
          <w:lang w:val="en-GB"/>
        </w:rPr>
        <w:t xml:space="preserve"> </w:t>
      </w:r>
      <w:r w:rsidRPr="003C5EB8">
        <w:rPr>
          <w:spacing w:val="-1"/>
          <w:lang w:val="en-GB"/>
        </w:rPr>
        <w:t>be</w:t>
      </w:r>
      <w:r w:rsidRPr="003C5EB8">
        <w:rPr>
          <w:spacing w:val="34"/>
          <w:lang w:val="en-GB"/>
        </w:rPr>
        <w:t xml:space="preserve"> </w:t>
      </w:r>
      <w:r w:rsidRPr="003C5EB8">
        <w:rPr>
          <w:spacing w:val="-1"/>
          <w:lang w:val="en-GB"/>
        </w:rPr>
        <w:t>registered</w:t>
      </w:r>
      <w:r w:rsidRPr="003C5EB8">
        <w:rPr>
          <w:spacing w:val="31"/>
          <w:lang w:val="en-GB"/>
        </w:rPr>
        <w:t xml:space="preserve"> </w:t>
      </w:r>
      <w:r w:rsidRPr="003C5EB8">
        <w:rPr>
          <w:spacing w:val="-1"/>
          <w:lang w:val="en-GB"/>
        </w:rPr>
        <w:t>if</w:t>
      </w:r>
      <w:r w:rsidRPr="003C5EB8">
        <w:rPr>
          <w:spacing w:val="33"/>
          <w:lang w:val="en-GB"/>
        </w:rPr>
        <w:t xml:space="preserve"> </w:t>
      </w:r>
      <w:r w:rsidRPr="003C5EB8">
        <w:rPr>
          <w:spacing w:val="-1"/>
          <w:lang w:val="en-GB"/>
        </w:rPr>
        <w:t>the</w:t>
      </w:r>
      <w:r w:rsidRPr="003C5EB8">
        <w:rPr>
          <w:spacing w:val="34"/>
          <w:lang w:val="en-GB"/>
        </w:rPr>
        <w:t xml:space="preserve"> </w:t>
      </w:r>
      <w:r w:rsidRPr="003C5EB8">
        <w:rPr>
          <w:spacing w:val="-1"/>
          <w:lang w:val="en-GB"/>
        </w:rPr>
        <w:t>amount</w:t>
      </w:r>
      <w:r w:rsidRPr="003C5EB8">
        <w:rPr>
          <w:spacing w:val="34"/>
          <w:lang w:val="en-GB"/>
        </w:rPr>
        <w:t xml:space="preserve"> </w:t>
      </w:r>
      <w:r w:rsidRPr="003C5EB8">
        <w:rPr>
          <w:spacing w:val="-1"/>
          <w:lang w:val="en-GB"/>
        </w:rPr>
        <w:t>including</w:t>
      </w:r>
      <w:r w:rsidRPr="003C5EB8">
        <w:rPr>
          <w:spacing w:val="34"/>
          <w:lang w:val="en-GB"/>
        </w:rPr>
        <w:t xml:space="preserve"> </w:t>
      </w:r>
      <w:r w:rsidRPr="003C5EB8">
        <w:rPr>
          <w:spacing w:val="-1"/>
          <w:lang w:val="en-GB"/>
        </w:rPr>
        <w:t>applicable</w:t>
      </w:r>
      <w:r w:rsidRPr="003C5EB8">
        <w:rPr>
          <w:spacing w:val="34"/>
          <w:lang w:val="en-GB"/>
        </w:rPr>
        <w:t xml:space="preserve"> </w:t>
      </w:r>
      <w:r w:rsidRPr="003C5EB8">
        <w:rPr>
          <w:spacing w:val="-1"/>
          <w:lang w:val="en-GB"/>
        </w:rPr>
        <w:t>interest</w:t>
      </w:r>
      <w:r w:rsidRPr="003C5EB8">
        <w:rPr>
          <w:spacing w:val="34"/>
          <w:lang w:val="en-GB"/>
        </w:rPr>
        <w:t xml:space="preserve"> </w:t>
      </w:r>
      <w:r w:rsidRPr="003C5EB8">
        <w:rPr>
          <w:spacing w:val="-1"/>
          <w:lang w:val="en-GB"/>
        </w:rPr>
        <w:t>due</w:t>
      </w:r>
      <w:r w:rsidRPr="003C5EB8">
        <w:rPr>
          <w:spacing w:val="35"/>
          <w:lang w:val="en-GB"/>
        </w:rPr>
        <w:t xml:space="preserve"> </w:t>
      </w:r>
      <w:r w:rsidRPr="003C5EB8">
        <w:rPr>
          <w:spacing w:val="-1"/>
          <w:lang w:val="en-GB"/>
        </w:rPr>
        <w:t>is</w:t>
      </w:r>
      <w:r w:rsidRPr="003C5EB8">
        <w:rPr>
          <w:spacing w:val="34"/>
          <w:lang w:val="en-GB"/>
        </w:rPr>
        <w:t xml:space="preserve"> </w:t>
      </w:r>
      <w:r w:rsidRPr="003C5EB8">
        <w:rPr>
          <w:lang w:val="en-GB"/>
        </w:rPr>
        <w:t>not</w:t>
      </w:r>
      <w:r w:rsidRPr="003C5EB8">
        <w:rPr>
          <w:spacing w:val="34"/>
          <w:lang w:val="en-GB"/>
        </w:rPr>
        <w:t xml:space="preserve"> </w:t>
      </w:r>
      <w:r w:rsidRPr="003C5EB8">
        <w:rPr>
          <w:spacing w:val="-1"/>
          <w:lang w:val="en-GB"/>
        </w:rPr>
        <w:t>received</w:t>
      </w:r>
      <w:r w:rsidRPr="003C5EB8">
        <w:rPr>
          <w:rFonts w:ascii="Times New Roman"/>
          <w:spacing w:val="67"/>
          <w:lang w:val="en-GB"/>
        </w:rPr>
        <w:t xml:space="preserve"> </w:t>
      </w:r>
      <w:r w:rsidRPr="003C5EB8">
        <w:rPr>
          <w:spacing w:val="-1"/>
          <w:lang w:val="en-GB"/>
        </w:rPr>
        <w:t>within</w:t>
      </w:r>
      <w:r w:rsidRPr="003C5EB8">
        <w:rPr>
          <w:spacing w:val="4"/>
          <w:lang w:val="en-GB"/>
        </w:rPr>
        <w:t xml:space="preserve"> </w:t>
      </w:r>
      <w:r w:rsidRPr="003C5EB8">
        <w:rPr>
          <w:spacing w:val="-1"/>
          <w:lang w:val="en-GB"/>
        </w:rPr>
        <w:t>three</w:t>
      </w:r>
      <w:r w:rsidRPr="003C5EB8">
        <w:rPr>
          <w:spacing w:val="5"/>
          <w:lang w:val="en-GB"/>
        </w:rPr>
        <w:t xml:space="preserve"> </w:t>
      </w:r>
      <w:r w:rsidRPr="003C5EB8">
        <w:rPr>
          <w:spacing w:val="-1"/>
          <w:lang w:val="en-GB"/>
        </w:rPr>
        <w:t>(3)</w:t>
      </w:r>
      <w:r w:rsidRPr="003C5EB8">
        <w:rPr>
          <w:spacing w:val="3"/>
          <w:lang w:val="en-GB"/>
        </w:rPr>
        <w:t xml:space="preserve"> </w:t>
      </w:r>
      <w:r w:rsidR="00AF062B" w:rsidRPr="003C5EB8">
        <w:rPr>
          <w:spacing w:val="-1"/>
          <w:lang w:val="en-GB"/>
        </w:rPr>
        <w:t>working day</w:t>
      </w:r>
      <w:r w:rsidRPr="003C5EB8">
        <w:rPr>
          <w:spacing w:val="-1"/>
          <w:lang w:val="en-GB"/>
        </w:rPr>
        <w:t>s</w:t>
      </w:r>
      <w:r w:rsidRPr="003C5EB8">
        <w:rPr>
          <w:spacing w:val="5"/>
          <w:lang w:val="en-GB"/>
        </w:rPr>
        <w:t xml:space="preserve"> </w:t>
      </w:r>
      <w:r w:rsidRPr="003C5EB8">
        <w:rPr>
          <w:spacing w:val="-1"/>
          <w:lang w:val="en-GB"/>
        </w:rPr>
        <w:t>upon</w:t>
      </w:r>
      <w:r w:rsidRPr="003C5EB8">
        <w:rPr>
          <w:spacing w:val="2"/>
          <w:lang w:val="en-GB"/>
        </w:rPr>
        <w:t xml:space="preserve"> </w:t>
      </w:r>
      <w:r w:rsidRPr="003C5EB8">
        <w:rPr>
          <w:spacing w:val="-1"/>
          <w:lang w:val="en-GB"/>
        </w:rPr>
        <w:t>sending</w:t>
      </w:r>
      <w:r w:rsidRPr="003C5EB8">
        <w:rPr>
          <w:spacing w:val="2"/>
          <w:lang w:val="en-GB"/>
        </w:rPr>
        <w:t xml:space="preserve"> </w:t>
      </w:r>
      <w:r w:rsidRPr="003C5EB8">
        <w:rPr>
          <w:lang w:val="en-GB"/>
        </w:rPr>
        <w:t>of</w:t>
      </w:r>
      <w:r w:rsidRPr="003C5EB8">
        <w:rPr>
          <w:spacing w:val="6"/>
          <w:lang w:val="en-GB"/>
        </w:rPr>
        <w:t xml:space="preserve"> </w:t>
      </w:r>
      <w:r w:rsidRPr="003C5EB8">
        <w:rPr>
          <w:spacing w:val="-2"/>
          <w:lang w:val="en-GB"/>
        </w:rPr>
        <w:t>the</w:t>
      </w:r>
      <w:r w:rsidRPr="003C5EB8">
        <w:rPr>
          <w:spacing w:val="5"/>
          <w:lang w:val="en-GB"/>
        </w:rPr>
        <w:t xml:space="preserve"> </w:t>
      </w:r>
      <w:r w:rsidRPr="003C5EB8">
        <w:rPr>
          <w:spacing w:val="-1"/>
          <w:lang w:val="en-GB"/>
        </w:rPr>
        <w:t>notification.</w:t>
      </w:r>
      <w:r w:rsidRPr="003C5EB8">
        <w:rPr>
          <w:spacing w:val="2"/>
          <w:lang w:val="en-GB"/>
        </w:rPr>
        <w:t xml:space="preserve"> </w:t>
      </w:r>
      <w:r w:rsidRPr="003C5EB8">
        <w:rPr>
          <w:spacing w:val="-1"/>
          <w:lang w:val="en-GB"/>
        </w:rPr>
        <w:t>In</w:t>
      </w:r>
      <w:r w:rsidRPr="003C5EB8">
        <w:rPr>
          <w:spacing w:val="5"/>
          <w:lang w:val="en-GB"/>
        </w:rPr>
        <w:t xml:space="preserve"> </w:t>
      </w:r>
      <w:r w:rsidRPr="003C5EB8">
        <w:rPr>
          <w:spacing w:val="-1"/>
          <w:lang w:val="en-GB"/>
        </w:rPr>
        <w:t>case</w:t>
      </w:r>
      <w:r w:rsidRPr="003C5EB8">
        <w:rPr>
          <w:spacing w:val="3"/>
          <w:lang w:val="en-GB"/>
        </w:rPr>
        <w:t xml:space="preserve"> </w:t>
      </w:r>
      <w:r w:rsidRPr="003C5EB8">
        <w:rPr>
          <w:lang w:val="en-GB"/>
        </w:rPr>
        <w:t>of</w:t>
      </w:r>
      <w:r w:rsidRPr="003C5EB8">
        <w:rPr>
          <w:spacing w:val="5"/>
          <w:lang w:val="en-GB"/>
        </w:rPr>
        <w:t xml:space="preserve"> </w:t>
      </w:r>
      <w:r w:rsidRPr="003C5EB8">
        <w:rPr>
          <w:spacing w:val="-2"/>
          <w:lang w:val="en-GB"/>
        </w:rPr>
        <w:t>no</w:t>
      </w:r>
      <w:r w:rsidRPr="003C5EB8">
        <w:rPr>
          <w:spacing w:val="6"/>
          <w:lang w:val="en-GB"/>
        </w:rPr>
        <w:t xml:space="preserve"> </w:t>
      </w:r>
      <w:r w:rsidRPr="003C5EB8">
        <w:rPr>
          <w:spacing w:val="-1"/>
          <w:lang w:val="en-GB"/>
        </w:rPr>
        <w:t>payment</w:t>
      </w:r>
      <w:r w:rsidRPr="003C5EB8">
        <w:rPr>
          <w:spacing w:val="4"/>
          <w:lang w:val="en-GB"/>
        </w:rPr>
        <w:t xml:space="preserve"> </w:t>
      </w:r>
      <w:r w:rsidRPr="003C5EB8">
        <w:rPr>
          <w:spacing w:val="-1"/>
          <w:lang w:val="en-GB"/>
        </w:rPr>
        <w:t>within</w:t>
      </w:r>
      <w:r w:rsidRPr="003C5EB8">
        <w:rPr>
          <w:rFonts w:ascii="Times New Roman"/>
          <w:spacing w:val="57"/>
          <w:lang w:val="en-GB"/>
        </w:rPr>
        <w:t xml:space="preserve"> </w:t>
      </w:r>
      <w:r w:rsidRPr="003C5EB8">
        <w:rPr>
          <w:spacing w:val="-1"/>
          <w:lang w:val="en-GB"/>
        </w:rPr>
        <w:t>the</w:t>
      </w:r>
      <w:r w:rsidRPr="003C5EB8">
        <w:rPr>
          <w:spacing w:val="3"/>
          <w:lang w:val="en-GB"/>
        </w:rPr>
        <w:t xml:space="preserve"> </w:t>
      </w:r>
      <w:r w:rsidRPr="003C5EB8">
        <w:rPr>
          <w:spacing w:val="-1"/>
          <w:lang w:val="en-GB"/>
        </w:rPr>
        <w:t>deadline,</w:t>
      </w:r>
      <w:r w:rsidRPr="003C5EB8">
        <w:rPr>
          <w:spacing w:val="2"/>
          <w:lang w:val="en-GB"/>
        </w:rPr>
        <w:t xml:space="preserve"> </w:t>
      </w:r>
      <w:r w:rsidRPr="003C5EB8">
        <w:rPr>
          <w:spacing w:val="-2"/>
          <w:lang w:val="en-GB"/>
        </w:rPr>
        <w:t>the</w:t>
      </w:r>
      <w:r w:rsidRPr="003C5EB8">
        <w:rPr>
          <w:spacing w:val="3"/>
          <w:lang w:val="en-GB"/>
        </w:rPr>
        <w:t xml:space="preserve"> </w:t>
      </w:r>
      <w:r w:rsidR="00C166E7" w:rsidRPr="003C5EB8">
        <w:rPr>
          <w:spacing w:val="-1"/>
          <w:lang w:val="en-GB"/>
        </w:rPr>
        <w:t>allocation platform</w:t>
      </w:r>
      <w:r w:rsidRPr="003C5EB8">
        <w:rPr>
          <w:spacing w:val="1"/>
          <w:lang w:val="en-GB"/>
        </w:rPr>
        <w:t xml:space="preserve"> </w:t>
      </w:r>
      <w:r w:rsidRPr="003C5EB8">
        <w:rPr>
          <w:spacing w:val="-1"/>
          <w:lang w:val="en-GB"/>
        </w:rPr>
        <w:t>shall</w:t>
      </w:r>
      <w:r w:rsidRPr="003C5EB8">
        <w:rPr>
          <w:spacing w:val="2"/>
          <w:lang w:val="en-GB"/>
        </w:rPr>
        <w:t xml:space="preserve"> </w:t>
      </w:r>
      <w:r w:rsidRPr="003C5EB8">
        <w:rPr>
          <w:spacing w:val="-1"/>
          <w:lang w:val="en-GB"/>
        </w:rPr>
        <w:t>notify</w:t>
      </w:r>
      <w:r w:rsidRPr="003C5EB8">
        <w:rPr>
          <w:spacing w:val="3"/>
          <w:lang w:val="en-GB"/>
        </w:rPr>
        <w:t xml:space="preserve"> </w:t>
      </w:r>
      <w:r w:rsidRPr="003C5EB8">
        <w:rPr>
          <w:spacing w:val="-1"/>
          <w:lang w:val="en-GB"/>
        </w:rPr>
        <w:t>the</w:t>
      </w:r>
      <w:r w:rsidRPr="003C5EB8">
        <w:rPr>
          <w:spacing w:val="2"/>
          <w:lang w:val="en-GB"/>
        </w:rPr>
        <w:t xml:space="preserve"> </w:t>
      </w:r>
      <w:r w:rsidR="006379DF" w:rsidRPr="003C5EB8">
        <w:rPr>
          <w:spacing w:val="-1"/>
          <w:lang w:val="en-GB"/>
        </w:rPr>
        <w:t>registered participant</w:t>
      </w:r>
      <w:r w:rsidRPr="003C5EB8">
        <w:rPr>
          <w:spacing w:val="3"/>
          <w:lang w:val="en-GB"/>
        </w:rPr>
        <w:t xml:space="preserve"> </w:t>
      </w:r>
      <w:r w:rsidRPr="003C5EB8">
        <w:rPr>
          <w:spacing w:val="-1"/>
          <w:lang w:val="en-GB"/>
        </w:rPr>
        <w:t>that the</w:t>
      </w:r>
      <w:r w:rsidRPr="003C5EB8">
        <w:rPr>
          <w:spacing w:val="3"/>
          <w:lang w:val="en-GB"/>
        </w:rPr>
        <w:t xml:space="preserve"> </w:t>
      </w:r>
      <w:r w:rsidRPr="003C5EB8">
        <w:rPr>
          <w:spacing w:val="-1"/>
          <w:lang w:val="en-GB"/>
        </w:rPr>
        <w:t>payment</w:t>
      </w:r>
      <w:r w:rsidRPr="003C5EB8">
        <w:rPr>
          <w:rFonts w:ascii="Times New Roman"/>
          <w:spacing w:val="61"/>
          <w:lang w:val="en-GB"/>
        </w:rPr>
        <w:t xml:space="preserve"> </w:t>
      </w:r>
      <w:r w:rsidRPr="003C5EB8">
        <w:rPr>
          <w:spacing w:val="-1"/>
          <w:lang w:val="en-GB"/>
        </w:rPr>
        <w:t>incident</w:t>
      </w:r>
      <w:r w:rsidRPr="003C5EB8">
        <w:rPr>
          <w:lang w:val="en-GB"/>
        </w:rPr>
        <w:t xml:space="preserve"> </w:t>
      </w:r>
      <w:r w:rsidRPr="003C5EB8">
        <w:rPr>
          <w:spacing w:val="-1"/>
          <w:lang w:val="en-GB"/>
        </w:rPr>
        <w:t>was</w:t>
      </w:r>
      <w:r w:rsidRPr="003C5EB8">
        <w:rPr>
          <w:spacing w:val="-2"/>
          <w:lang w:val="en-GB"/>
        </w:rPr>
        <w:t xml:space="preserve"> </w:t>
      </w:r>
      <w:r w:rsidRPr="003C5EB8">
        <w:rPr>
          <w:spacing w:val="-1"/>
          <w:lang w:val="en-GB"/>
        </w:rPr>
        <w:t>registered.</w:t>
      </w:r>
    </w:p>
    <w:p w14:paraId="2E0E234E" w14:textId="6C31B556" w:rsidR="003041E4" w:rsidRPr="003C5EB8" w:rsidRDefault="00B300E8">
      <w:pPr>
        <w:pStyle w:val="BodyText"/>
        <w:numPr>
          <w:ilvl w:val="0"/>
          <w:numId w:val="13"/>
        </w:numPr>
        <w:tabs>
          <w:tab w:val="left" w:pos="856"/>
        </w:tabs>
        <w:spacing w:before="196" w:line="242" w:lineRule="auto"/>
        <w:ind w:right="148"/>
        <w:jc w:val="both"/>
        <w:rPr>
          <w:lang w:val="en-GB"/>
        </w:rPr>
      </w:pPr>
      <w:r w:rsidRPr="003C5EB8">
        <w:rPr>
          <w:spacing w:val="-1"/>
          <w:lang w:val="en-GB"/>
        </w:rPr>
        <w:t>Immediately</w:t>
      </w:r>
      <w:r w:rsidRPr="003C5EB8">
        <w:rPr>
          <w:spacing w:val="25"/>
          <w:lang w:val="en-GB"/>
        </w:rPr>
        <w:t xml:space="preserve"> </w:t>
      </w:r>
      <w:r w:rsidRPr="003C5EB8">
        <w:rPr>
          <w:spacing w:val="-1"/>
          <w:lang w:val="en-GB"/>
        </w:rPr>
        <w:t>after</w:t>
      </w:r>
      <w:r w:rsidRPr="003C5EB8">
        <w:rPr>
          <w:spacing w:val="24"/>
          <w:lang w:val="en-GB"/>
        </w:rPr>
        <w:t xml:space="preserve"> </w:t>
      </w:r>
      <w:r w:rsidRPr="003C5EB8">
        <w:rPr>
          <w:spacing w:val="-1"/>
          <w:lang w:val="en-GB"/>
        </w:rPr>
        <w:t>registration</w:t>
      </w:r>
      <w:r w:rsidRPr="003C5EB8">
        <w:rPr>
          <w:spacing w:val="21"/>
          <w:lang w:val="en-GB"/>
        </w:rPr>
        <w:t xml:space="preserve"> </w:t>
      </w:r>
      <w:r w:rsidRPr="003C5EB8">
        <w:rPr>
          <w:lang w:val="en-GB"/>
        </w:rPr>
        <w:t>of</w:t>
      </w:r>
      <w:r w:rsidRPr="003C5EB8">
        <w:rPr>
          <w:spacing w:val="25"/>
          <w:lang w:val="en-GB"/>
        </w:rPr>
        <w:t xml:space="preserve"> </w:t>
      </w:r>
      <w:r w:rsidRPr="003C5EB8">
        <w:rPr>
          <w:spacing w:val="-1"/>
          <w:lang w:val="en-GB"/>
        </w:rPr>
        <w:t>the</w:t>
      </w:r>
      <w:r w:rsidRPr="003C5EB8">
        <w:rPr>
          <w:spacing w:val="22"/>
          <w:lang w:val="en-GB"/>
        </w:rPr>
        <w:t xml:space="preserve"> </w:t>
      </w:r>
      <w:r w:rsidRPr="003C5EB8">
        <w:rPr>
          <w:spacing w:val="-1"/>
          <w:lang w:val="en-GB"/>
        </w:rPr>
        <w:t>payment</w:t>
      </w:r>
      <w:r w:rsidRPr="003C5EB8">
        <w:rPr>
          <w:spacing w:val="22"/>
          <w:lang w:val="en-GB"/>
        </w:rPr>
        <w:t xml:space="preserve"> </w:t>
      </w:r>
      <w:r w:rsidRPr="003C5EB8">
        <w:rPr>
          <w:spacing w:val="-1"/>
          <w:lang w:val="en-GB"/>
        </w:rPr>
        <w:t>incident</w:t>
      </w:r>
      <w:r w:rsidRPr="003C5EB8">
        <w:rPr>
          <w:spacing w:val="24"/>
          <w:lang w:val="en-GB"/>
        </w:rPr>
        <w:t xml:space="preserve"> </w:t>
      </w:r>
      <w:r w:rsidRPr="003C5EB8">
        <w:rPr>
          <w:spacing w:val="-1"/>
          <w:lang w:val="en-GB"/>
        </w:rPr>
        <w:t>the</w:t>
      </w:r>
      <w:r w:rsidRPr="003C5EB8">
        <w:rPr>
          <w:spacing w:val="26"/>
          <w:lang w:val="en-GB"/>
        </w:rPr>
        <w:t xml:space="preserve"> </w:t>
      </w:r>
      <w:r w:rsidR="00C166E7" w:rsidRPr="003C5EB8">
        <w:rPr>
          <w:spacing w:val="-1"/>
          <w:lang w:val="en-GB"/>
        </w:rPr>
        <w:t>allocation platform</w:t>
      </w:r>
      <w:r w:rsidRPr="003C5EB8">
        <w:rPr>
          <w:spacing w:val="23"/>
          <w:lang w:val="en-GB"/>
        </w:rPr>
        <w:t xml:space="preserve"> </w:t>
      </w:r>
      <w:r w:rsidRPr="003C5EB8">
        <w:rPr>
          <w:lang w:val="en-GB"/>
        </w:rPr>
        <w:t>may</w:t>
      </w:r>
      <w:r w:rsidRPr="003C5EB8">
        <w:rPr>
          <w:spacing w:val="23"/>
          <w:lang w:val="en-GB"/>
        </w:rPr>
        <w:t xml:space="preserve"> </w:t>
      </w:r>
      <w:r w:rsidRPr="003C5EB8">
        <w:rPr>
          <w:spacing w:val="-1"/>
          <w:lang w:val="en-GB"/>
        </w:rPr>
        <w:t>invoke</w:t>
      </w:r>
      <w:r w:rsidRPr="003C5EB8">
        <w:rPr>
          <w:rFonts w:ascii="Times New Roman"/>
          <w:spacing w:val="49"/>
          <w:lang w:val="en-GB"/>
        </w:rPr>
        <w:t xml:space="preserve"> </w:t>
      </w:r>
      <w:r w:rsidRPr="003C5EB8">
        <w:rPr>
          <w:spacing w:val="-1"/>
          <w:lang w:val="en-GB"/>
        </w:rPr>
        <w:t>the</w:t>
      </w:r>
      <w:r w:rsidRPr="003C5EB8">
        <w:rPr>
          <w:spacing w:val="1"/>
          <w:lang w:val="en-GB"/>
        </w:rPr>
        <w:t xml:space="preserve"> </w:t>
      </w:r>
      <w:r w:rsidRPr="003C5EB8">
        <w:rPr>
          <w:spacing w:val="-1"/>
          <w:lang w:val="en-GB"/>
        </w:rPr>
        <w:t>collaterals.</w:t>
      </w:r>
      <w:r w:rsidR="00EC3623" w:rsidRPr="003C5EB8">
        <w:rPr>
          <w:spacing w:val="-1"/>
          <w:lang w:val="en-GB"/>
        </w:rPr>
        <w:t xml:space="preserve"> After a recurring payment incident, the </w:t>
      </w:r>
      <w:r w:rsidR="00C166E7" w:rsidRPr="003C5EB8">
        <w:rPr>
          <w:spacing w:val="-1"/>
          <w:lang w:val="en-GB"/>
        </w:rPr>
        <w:t>allocation platform</w:t>
      </w:r>
      <w:r w:rsidR="00EC3623" w:rsidRPr="003C5EB8">
        <w:rPr>
          <w:spacing w:val="-1"/>
          <w:lang w:val="en-GB"/>
        </w:rPr>
        <w:t xml:space="preserve"> may require from the </w:t>
      </w:r>
      <w:r w:rsidR="006379DF" w:rsidRPr="003C5EB8">
        <w:rPr>
          <w:spacing w:val="-1"/>
          <w:lang w:val="en-GB"/>
        </w:rPr>
        <w:t>registered participant</w:t>
      </w:r>
      <w:r w:rsidR="00EC3623" w:rsidRPr="003C5EB8">
        <w:rPr>
          <w:spacing w:val="-1"/>
          <w:lang w:val="en-GB"/>
        </w:rPr>
        <w:t xml:space="preserve"> to change its </w:t>
      </w:r>
      <w:r w:rsidR="00C166E7" w:rsidRPr="003C5EB8">
        <w:rPr>
          <w:spacing w:val="-1"/>
          <w:lang w:val="en-GB"/>
        </w:rPr>
        <w:t>bank guarantee</w:t>
      </w:r>
      <w:r w:rsidR="00EC3623" w:rsidRPr="003C5EB8">
        <w:rPr>
          <w:spacing w:val="-1"/>
          <w:lang w:val="en-GB"/>
        </w:rPr>
        <w:t xml:space="preserve"> collateral to a cash deposit collateral.</w:t>
      </w:r>
    </w:p>
    <w:p w14:paraId="2E0E234F" w14:textId="1790C77D" w:rsidR="003041E4" w:rsidRPr="003C5EB8" w:rsidRDefault="00B300E8">
      <w:pPr>
        <w:pStyle w:val="BodyText"/>
        <w:numPr>
          <w:ilvl w:val="0"/>
          <w:numId w:val="13"/>
        </w:numPr>
        <w:tabs>
          <w:tab w:val="left" w:pos="856"/>
        </w:tabs>
        <w:spacing w:before="194" w:line="242" w:lineRule="auto"/>
        <w:ind w:right="147"/>
        <w:jc w:val="both"/>
        <w:rPr>
          <w:lang w:val="en-GB"/>
        </w:rPr>
      </w:pPr>
      <w:r w:rsidRPr="003C5EB8">
        <w:rPr>
          <w:spacing w:val="-1"/>
          <w:lang w:val="en-GB"/>
        </w:rPr>
        <w:t>The</w:t>
      </w:r>
      <w:r w:rsidRPr="003C5EB8">
        <w:rPr>
          <w:spacing w:val="29"/>
          <w:lang w:val="en-GB"/>
        </w:rPr>
        <w:t xml:space="preserve"> </w:t>
      </w:r>
      <w:r w:rsidR="00C166E7" w:rsidRPr="003C5EB8">
        <w:rPr>
          <w:spacing w:val="-1"/>
          <w:lang w:val="en-GB"/>
        </w:rPr>
        <w:t>allocation platform</w:t>
      </w:r>
      <w:r w:rsidRPr="003C5EB8">
        <w:rPr>
          <w:spacing w:val="30"/>
          <w:lang w:val="en-GB"/>
        </w:rPr>
        <w:t xml:space="preserve"> </w:t>
      </w:r>
      <w:r w:rsidRPr="003C5EB8">
        <w:rPr>
          <w:spacing w:val="-1"/>
          <w:lang w:val="en-GB"/>
        </w:rPr>
        <w:t>may</w:t>
      </w:r>
      <w:r w:rsidRPr="003C5EB8">
        <w:rPr>
          <w:spacing w:val="31"/>
          <w:lang w:val="en-GB"/>
        </w:rPr>
        <w:t xml:space="preserve"> </w:t>
      </w:r>
      <w:r w:rsidRPr="003C5EB8">
        <w:rPr>
          <w:spacing w:val="-1"/>
          <w:lang w:val="en-GB"/>
        </w:rPr>
        <w:t>suspend</w:t>
      </w:r>
      <w:r w:rsidRPr="003C5EB8">
        <w:rPr>
          <w:spacing w:val="28"/>
          <w:lang w:val="en-GB"/>
        </w:rPr>
        <w:t xml:space="preserve"> </w:t>
      </w:r>
      <w:r w:rsidRPr="003C5EB8">
        <w:rPr>
          <w:lang w:val="en-GB"/>
        </w:rPr>
        <w:t>or</w:t>
      </w:r>
      <w:r w:rsidRPr="003C5EB8">
        <w:rPr>
          <w:spacing w:val="29"/>
          <w:lang w:val="en-GB"/>
        </w:rPr>
        <w:t xml:space="preserve"> </w:t>
      </w:r>
      <w:r w:rsidRPr="003C5EB8">
        <w:rPr>
          <w:spacing w:val="-1"/>
          <w:lang w:val="en-GB"/>
        </w:rPr>
        <w:t>terminate</w:t>
      </w:r>
      <w:r w:rsidRPr="003C5EB8">
        <w:rPr>
          <w:spacing w:val="29"/>
          <w:lang w:val="en-GB"/>
        </w:rPr>
        <w:t xml:space="preserve"> </w:t>
      </w:r>
      <w:r w:rsidRPr="003C5EB8">
        <w:rPr>
          <w:spacing w:val="-1"/>
          <w:lang w:val="en-GB"/>
        </w:rPr>
        <w:t>the</w:t>
      </w:r>
      <w:r w:rsidRPr="003C5EB8">
        <w:rPr>
          <w:spacing w:val="30"/>
          <w:lang w:val="en-GB"/>
        </w:rPr>
        <w:t xml:space="preserve"> </w:t>
      </w:r>
      <w:r w:rsidR="006379DF" w:rsidRPr="003C5EB8">
        <w:rPr>
          <w:spacing w:val="-1"/>
          <w:lang w:val="en-GB"/>
        </w:rPr>
        <w:t>participation agreement</w:t>
      </w:r>
      <w:r w:rsidRPr="003C5EB8">
        <w:rPr>
          <w:spacing w:val="29"/>
          <w:lang w:val="en-GB"/>
        </w:rPr>
        <w:t xml:space="preserve"> </w:t>
      </w:r>
      <w:r w:rsidRPr="003C5EB8">
        <w:rPr>
          <w:spacing w:val="-1"/>
          <w:lang w:val="en-GB"/>
        </w:rPr>
        <w:t>in</w:t>
      </w:r>
      <w:r w:rsidRPr="003C5EB8">
        <w:rPr>
          <w:spacing w:val="29"/>
          <w:lang w:val="en-GB"/>
        </w:rPr>
        <w:t xml:space="preserve"> </w:t>
      </w:r>
      <w:r w:rsidRPr="003C5EB8">
        <w:rPr>
          <w:spacing w:val="-1"/>
          <w:lang w:val="en-GB"/>
        </w:rPr>
        <w:t>case</w:t>
      </w:r>
      <w:r w:rsidRPr="003C5EB8">
        <w:rPr>
          <w:spacing w:val="29"/>
          <w:lang w:val="en-GB"/>
        </w:rPr>
        <w:t xml:space="preserve"> </w:t>
      </w:r>
      <w:r w:rsidRPr="003C5EB8">
        <w:rPr>
          <w:spacing w:val="-1"/>
          <w:lang w:val="en-GB"/>
        </w:rPr>
        <w:t>of</w:t>
      </w:r>
      <w:r w:rsidRPr="003C5EB8">
        <w:rPr>
          <w:rFonts w:ascii="Times New Roman"/>
          <w:spacing w:val="67"/>
          <w:lang w:val="en-GB"/>
        </w:rPr>
        <w:t xml:space="preserve"> </w:t>
      </w:r>
      <w:r w:rsidRPr="003C5EB8">
        <w:rPr>
          <w:spacing w:val="-1"/>
          <w:lang w:val="en-GB"/>
        </w:rPr>
        <w:t>registered</w:t>
      </w:r>
      <w:r w:rsidRPr="003C5EB8">
        <w:rPr>
          <w:spacing w:val="-3"/>
          <w:lang w:val="en-GB"/>
        </w:rPr>
        <w:t xml:space="preserve"> </w:t>
      </w:r>
      <w:r w:rsidRPr="003C5EB8">
        <w:rPr>
          <w:spacing w:val="-1"/>
          <w:lang w:val="en-GB"/>
        </w:rPr>
        <w:t>payment</w:t>
      </w:r>
      <w:r w:rsidRPr="003C5EB8">
        <w:rPr>
          <w:spacing w:val="-2"/>
          <w:lang w:val="en-GB"/>
        </w:rPr>
        <w:t xml:space="preserve"> </w:t>
      </w:r>
      <w:r w:rsidRPr="003C5EB8">
        <w:rPr>
          <w:spacing w:val="-1"/>
          <w:lang w:val="en-GB"/>
        </w:rPr>
        <w:t>incident</w:t>
      </w:r>
      <w:r w:rsidRPr="003C5EB8">
        <w:rPr>
          <w:lang w:val="en-GB"/>
        </w:rPr>
        <w:t xml:space="preserve"> </w:t>
      </w:r>
      <w:r w:rsidRPr="003C5EB8">
        <w:rPr>
          <w:spacing w:val="-1"/>
          <w:lang w:val="en-GB"/>
        </w:rPr>
        <w:t>in</w:t>
      </w:r>
      <w:r w:rsidRPr="003C5EB8">
        <w:rPr>
          <w:lang w:val="en-GB"/>
        </w:rPr>
        <w:t xml:space="preserve"> </w:t>
      </w:r>
      <w:r w:rsidRPr="003C5EB8">
        <w:rPr>
          <w:spacing w:val="-1"/>
          <w:lang w:val="en-GB"/>
        </w:rPr>
        <w:t>accordance</w:t>
      </w:r>
      <w:r w:rsidRPr="003C5EB8">
        <w:rPr>
          <w:spacing w:val="-2"/>
          <w:lang w:val="en-GB"/>
        </w:rPr>
        <w:t xml:space="preserve"> </w:t>
      </w:r>
      <w:r w:rsidRPr="003C5EB8">
        <w:rPr>
          <w:spacing w:val="-1"/>
          <w:lang w:val="en-GB"/>
        </w:rPr>
        <w:t>with Article</w:t>
      </w:r>
      <w:r w:rsidRPr="003C5EB8">
        <w:rPr>
          <w:spacing w:val="-2"/>
          <w:lang w:val="en-GB"/>
        </w:rPr>
        <w:t xml:space="preserve"> </w:t>
      </w:r>
      <w:r w:rsidRPr="003C5EB8">
        <w:rPr>
          <w:lang w:val="en-GB"/>
        </w:rPr>
        <w:t>71</w:t>
      </w:r>
      <w:r w:rsidRPr="003C5EB8">
        <w:rPr>
          <w:spacing w:val="-1"/>
          <w:lang w:val="en-GB"/>
        </w:rPr>
        <w:t xml:space="preserve"> and Article</w:t>
      </w:r>
      <w:r w:rsidRPr="003C5EB8">
        <w:rPr>
          <w:spacing w:val="-2"/>
          <w:lang w:val="en-GB"/>
        </w:rPr>
        <w:t xml:space="preserve"> </w:t>
      </w:r>
      <w:r w:rsidRPr="003C5EB8">
        <w:rPr>
          <w:spacing w:val="-1"/>
          <w:lang w:val="en-GB"/>
        </w:rPr>
        <w:t>72.</w:t>
      </w:r>
    </w:p>
    <w:p w14:paraId="2E0E2350" w14:textId="77777777" w:rsidR="003041E4" w:rsidRPr="003C5EB8" w:rsidRDefault="003041E4">
      <w:pPr>
        <w:spacing w:before="7"/>
        <w:rPr>
          <w:rFonts w:ascii="Calibri" w:eastAsia="Calibri" w:hAnsi="Calibri" w:cs="Calibri"/>
          <w:sz w:val="16"/>
          <w:szCs w:val="16"/>
          <w:lang w:val="en-GB"/>
        </w:rPr>
      </w:pPr>
    </w:p>
    <w:p w14:paraId="2E0E2351" w14:textId="743E56D5" w:rsidR="003041E4" w:rsidRPr="003C5EB8" w:rsidRDefault="00B300E8" w:rsidP="00CE627F">
      <w:pPr>
        <w:pStyle w:val="BodyText"/>
        <w:numPr>
          <w:ilvl w:val="0"/>
          <w:numId w:val="13"/>
        </w:numPr>
        <w:tabs>
          <w:tab w:val="left" w:pos="856"/>
        </w:tabs>
        <w:spacing w:after="240" w:line="233" w:lineRule="auto"/>
        <w:ind w:right="148"/>
        <w:jc w:val="both"/>
        <w:rPr>
          <w:lang w:val="en-GB"/>
        </w:rPr>
      </w:pPr>
      <w:r w:rsidRPr="003C5EB8">
        <w:rPr>
          <w:spacing w:val="-1"/>
          <w:lang w:val="en-GB"/>
        </w:rPr>
        <w:t>In</w:t>
      </w:r>
      <w:r w:rsidRPr="003C5EB8">
        <w:rPr>
          <w:spacing w:val="4"/>
          <w:lang w:val="en-GB"/>
        </w:rPr>
        <w:t xml:space="preserve"> </w:t>
      </w:r>
      <w:r w:rsidRPr="003C5EB8">
        <w:rPr>
          <w:spacing w:val="-1"/>
          <w:lang w:val="en-GB"/>
        </w:rPr>
        <w:t>case</w:t>
      </w:r>
      <w:r w:rsidRPr="003C5EB8">
        <w:rPr>
          <w:spacing w:val="5"/>
          <w:lang w:val="en-GB"/>
        </w:rPr>
        <w:t xml:space="preserve"> </w:t>
      </w:r>
      <w:r w:rsidRPr="003C5EB8">
        <w:rPr>
          <w:lang w:val="en-GB"/>
        </w:rPr>
        <w:t>of</w:t>
      </w:r>
      <w:r w:rsidRPr="003C5EB8">
        <w:rPr>
          <w:spacing w:val="5"/>
          <w:lang w:val="en-GB"/>
        </w:rPr>
        <w:t xml:space="preserve"> </w:t>
      </w:r>
      <w:r w:rsidRPr="003C5EB8">
        <w:rPr>
          <w:spacing w:val="-1"/>
          <w:lang w:val="en-GB"/>
        </w:rPr>
        <w:t>late</w:t>
      </w:r>
      <w:r w:rsidRPr="003C5EB8">
        <w:rPr>
          <w:spacing w:val="6"/>
          <w:lang w:val="en-GB"/>
        </w:rPr>
        <w:t xml:space="preserve"> </w:t>
      </w:r>
      <w:r w:rsidRPr="003C5EB8">
        <w:rPr>
          <w:spacing w:val="-1"/>
          <w:lang w:val="en-GB"/>
        </w:rPr>
        <w:t>payment</w:t>
      </w:r>
      <w:r w:rsidRPr="003C5EB8">
        <w:rPr>
          <w:spacing w:val="5"/>
          <w:lang w:val="en-GB"/>
        </w:rPr>
        <w:t xml:space="preserve"> </w:t>
      </w:r>
      <w:r w:rsidRPr="003C5EB8">
        <w:rPr>
          <w:lang w:val="en-GB"/>
        </w:rPr>
        <w:t>or</w:t>
      </w:r>
      <w:r w:rsidRPr="003C5EB8">
        <w:rPr>
          <w:spacing w:val="2"/>
          <w:lang w:val="en-GB"/>
        </w:rPr>
        <w:t xml:space="preserve"> </w:t>
      </w:r>
      <w:r w:rsidRPr="003C5EB8">
        <w:rPr>
          <w:spacing w:val="-1"/>
          <w:lang w:val="en-GB"/>
        </w:rPr>
        <w:t>refund,</w:t>
      </w:r>
      <w:r w:rsidRPr="003C5EB8">
        <w:rPr>
          <w:spacing w:val="5"/>
          <w:lang w:val="en-GB"/>
        </w:rPr>
        <w:t xml:space="preserve"> </w:t>
      </w:r>
      <w:r w:rsidRPr="003C5EB8">
        <w:rPr>
          <w:spacing w:val="-1"/>
          <w:lang w:val="en-GB"/>
        </w:rPr>
        <w:t>the</w:t>
      </w:r>
      <w:r w:rsidRPr="003C5EB8">
        <w:rPr>
          <w:spacing w:val="6"/>
          <w:lang w:val="en-GB"/>
        </w:rPr>
        <w:t xml:space="preserve"> </w:t>
      </w:r>
      <w:r w:rsidR="006379DF" w:rsidRPr="003C5EB8">
        <w:rPr>
          <w:spacing w:val="-1"/>
          <w:lang w:val="en-GB"/>
        </w:rPr>
        <w:t>parties</w:t>
      </w:r>
      <w:r w:rsidRPr="003C5EB8">
        <w:rPr>
          <w:spacing w:val="5"/>
          <w:lang w:val="en-GB"/>
        </w:rPr>
        <w:t xml:space="preserve"> </w:t>
      </w:r>
      <w:r w:rsidRPr="003C5EB8">
        <w:rPr>
          <w:spacing w:val="-1"/>
          <w:lang w:val="en-GB"/>
        </w:rPr>
        <w:t>shall</w:t>
      </w:r>
      <w:r w:rsidRPr="003C5EB8">
        <w:rPr>
          <w:spacing w:val="4"/>
          <w:lang w:val="en-GB"/>
        </w:rPr>
        <w:t xml:space="preserve"> </w:t>
      </w:r>
      <w:r w:rsidRPr="003C5EB8">
        <w:rPr>
          <w:spacing w:val="-1"/>
          <w:lang w:val="en-GB"/>
        </w:rPr>
        <w:t>pay</w:t>
      </w:r>
      <w:r w:rsidRPr="003C5EB8">
        <w:rPr>
          <w:spacing w:val="7"/>
          <w:lang w:val="en-GB"/>
        </w:rPr>
        <w:t xml:space="preserve"> </w:t>
      </w:r>
      <w:r w:rsidRPr="003C5EB8">
        <w:rPr>
          <w:spacing w:val="-1"/>
          <w:lang w:val="en-GB"/>
        </w:rPr>
        <w:t>interest</w:t>
      </w:r>
      <w:r w:rsidRPr="003C5EB8">
        <w:rPr>
          <w:spacing w:val="3"/>
          <w:lang w:val="en-GB"/>
        </w:rPr>
        <w:t xml:space="preserve"> </w:t>
      </w:r>
      <w:r w:rsidRPr="003C5EB8">
        <w:rPr>
          <w:lang w:val="en-GB"/>
        </w:rPr>
        <w:t>on</w:t>
      </w:r>
      <w:r w:rsidRPr="003C5EB8">
        <w:rPr>
          <w:spacing w:val="4"/>
          <w:lang w:val="en-GB"/>
        </w:rPr>
        <w:t xml:space="preserve"> </w:t>
      </w:r>
      <w:r w:rsidRPr="003C5EB8">
        <w:rPr>
          <w:spacing w:val="-1"/>
          <w:lang w:val="en-GB"/>
        </w:rPr>
        <w:t>the</w:t>
      </w:r>
      <w:r w:rsidRPr="003C5EB8">
        <w:rPr>
          <w:spacing w:val="5"/>
          <w:lang w:val="en-GB"/>
        </w:rPr>
        <w:t xml:space="preserve"> </w:t>
      </w:r>
      <w:r w:rsidR="00EC3623" w:rsidRPr="003C5EB8">
        <w:rPr>
          <w:spacing w:val="5"/>
          <w:lang w:val="en-GB"/>
        </w:rPr>
        <w:t xml:space="preserve">due </w:t>
      </w:r>
      <w:r w:rsidRPr="003C5EB8">
        <w:rPr>
          <w:spacing w:val="-1"/>
          <w:lang w:val="en-GB"/>
        </w:rPr>
        <w:t>amount</w:t>
      </w:r>
      <w:r w:rsidR="00EC3623" w:rsidRPr="003C5EB8">
        <w:rPr>
          <w:spacing w:val="6"/>
          <w:lang w:val="en-GB"/>
        </w:rPr>
        <w:t>,</w:t>
      </w:r>
      <w:r w:rsidR="00DF42F3" w:rsidRPr="003C5EB8">
        <w:rPr>
          <w:spacing w:val="6"/>
          <w:lang w:val="en-GB"/>
        </w:rPr>
        <w:t xml:space="preserve"> </w:t>
      </w:r>
      <w:r w:rsidRPr="003C5EB8">
        <w:rPr>
          <w:spacing w:val="-1"/>
          <w:lang w:val="en-GB"/>
        </w:rPr>
        <w:t>including</w:t>
      </w:r>
      <w:r w:rsidRPr="003C5EB8">
        <w:rPr>
          <w:rFonts w:ascii="Times New Roman"/>
          <w:spacing w:val="71"/>
          <w:lang w:val="en-GB"/>
        </w:rPr>
        <w:t xml:space="preserve"> </w:t>
      </w:r>
      <w:r w:rsidRPr="003C5EB8">
        <w:rPr>
          <w:spacing w:val="-1"/>
          <w:lang w:val="en-GB"/>
        </w:rPr>
        <w:t>taxes</w:t>
      </w:r>
      <w:r w:rsidRPr="003C5EB8">
        <w:rPr>
          <w:spacing w:val="24"/>
          <w:lang w:val="en-GB"/>
        </w:rPr>
        <w:t xml:space="preserve"> </w:t>
      </w:r>
      <w:r w:rsidRPr="003C5EB8">
        <w:rPr>
          <w:spacing w:val="-1"/>
          <w:lang w:val="en-GB"/>
        </w:rPr>
        <w:t>and</w:t>
      </w:r>
      <w:r w:rsidRPr="003C5EB8">
        <w:rPr>
          <w:spacing w:val="23"/>
          <w:lang w:val="en-GB"/>
        </w:rPr>
        <w:t xml:space="preserve"> </w:t>
      </w:r>
      <w:r w:rsidRPr="003C5EB8">
        <w:rPr>
          <w:spacing w:val="-1"/>
          <w:lang w:val="en-GB"/>
        </w:rPr>
        <w:t>levies</w:t>
      </w:r>
      <w:r w:rsidR="00EC3623" w:rsidRPr="003C5EB8">
        <w:rPr>
          <w:spacing w:val="-1"/>
          <w:lang w:val="en-GB"/>
        </w:rPr>
        <w:t xml:space="preserve"> as</w:t>
      </w:r>
      <w:r w:rsidRPr="003C5EB8">
        <w:rPr>
          <w:spacing w:val="24"/>
          <w:lang w:val="en-GB"/>
        </w:rPr>
        <w:t xml:space="preserve"> </w:t>
      </w:r>
      <w:r w:rsidRPr="003C5EB8">
        <w:rPr>
          <w:spacing w:val="-1"/>
          <w:lang w:val="en-GB"/>
        </w:rPr>
        <w:t>from</w:t>
      </w:r>
      <w:r w:rsidRPr="003C5EB8">
        <w:rPr>
          <w:spacing w:val="25"/>
          <w:lang w:val="en-GB"/>
        </w:rPr>
        <w:t xml:space="preserve"> </w:t>
      </w:r>
      <w:r w:rsidRPr="003C5EB8">
        <w:rPr>
          <w:spacing w:val="-2"/>
          <w:lang w:val="en-GB"/>
        </w:rPr>
        <w:t>the</w:t>
      </w:r>
      <w:r w:rsidRPr="003C5EB8">
        <w:rPr>
          <w:spacing w:val="26"/>
          <w:lang w:val="en-GB"/>
        </w:rPr>
        <w:t xml:space="preserve"> </w:t>
      </w:r>
      <w:r w:rsidRPr="003C5EB8">
        <w:rPr>
          <w:spacing w:val="-1"/>
          <w:lang w:val="en-GB"/>
        </w:rPr>
        <w:t>first</w:t>
      </w:r>
      <w:r w:rsidRPr="003C5EB8">
        <w:rPr>
          <w:spacing w:val="24"/>
          <w:lang w:val="en-GB"/>
        </w:rPr>
        <w:t xml:space="preserve"> </w:t>
      </w:r>
      <w:r w:rsidRPr="003C5EB8">
        <w:rPr>
          <w:spacing w:val="-1"/>
          <w:lang w:val="en-GB"/>
        </w:rPr>
        <w:t>(1</w:t>
      </w:r>
      <w:r w:rsidRPr="003C5EB8">
        <w:rPr>
          <w:spacing w:val="-1"/>
          <w:position w:val="10"/>
          <w:sz w:val="14"/>
          <w:lang w:val="en-GB"/>
        </w:rPr>
        <w:t>st</w:t>
      </w:r>
      <w:r w:rsidRPr="003C5EB8">
        <w:rPr>
          <w:spacing w:val="-1"/>
          <w:lang w:val="en-GB"/>
        </w:rPr>
        <w:t>)</w:t>
      </w:r>
      <w:r w:rsidRPr="003C5EB8">
        <w:rPr>
          <w:spacing w:val="24"/>
          <w:lang w:val="en-GB"/>
        </w:rPr>
        <w:t xml:space="preserve"> </w:t>
      </w:r>
      <w:r w:rsidRPr="003C5EB8">
        <w:rPr>
          <w:spacing w:val="-1"/>
          <w:lang w:val="en-GB"/>
        </w:rPr>
        <w:t>day</w:t>
      </w:r>
      <w:r w:rsidRPr="003C5EB8">
        <w:rPr>
          <w:spacing w:val="25"/>
          <w:lang w:val="en-GB"/>
        </w:rPr>
        <w:t xml:space="preserve"> </w:t>
      </w:r>
      <w:r w:rsidRPr="003C5EB8">
        <w:rPr>
          <w:spacing w:val="-1"/>
          <w:lang w:val="en-GB"/>
        </w:rPr>
        <w:t>following</w:t>
      </w:r>
      <w:r w:rsidRPr="003C5EB8">
        <w:rPr>
          <w:spacing w:val="24"/>
          <w:lang w:val="en-GB"/>
        </w:rPr>
        <w:t xml:space="preserve"> </w:t>
      </w:r>
      <w:r w:rsidRPr="003C5EB8">
        <w:rPr>
          <w:spacing w:val="-1"/>
          <w:lang w:val="en-GB"/>
        </w:rPr>
        <w:t>the</w:t>
      </w:r>
      <w:r w:rsidRPr="003C5EB8">
        <w:rPr>
          <w:spacing w:val="25"/>
          <w:lang w:val="en-GB"/>
        </w:rPr>
        <w:t xml:space="preserve"> </w:t>
      </w:r>
      <w:r w:rsidRPr="003C5EB8">
        <w:rPr>
          <w:spacing w:val="-1"/>
          <w:lang w:val="en-GB"/>
        </w:rPr>
        <w:t>date</w:t>
      </w:r>
      <w:r w:rsidRPr="003C5EB8">
        <w:rPr>
          <w:spacing w:val="25"/>
          <w:lang w:val="en-GB"/>
        </w:rPr>
        <w:t xml:space="preserve"> </w:t>
      </w:r>
      <w:r w:rsidRPr="003C5EB8">
        <w:rPr>
          <w:lang w:val="en-GB"/>
        </w:rPr>
        <w:t>on</w:t>
      </w:r>
      <w:r w:rsidRPr="003C5EB8">
        <w:rPr>
          <w:spacing w:val="23"/>
          <w:lang w:val="en-GB"/>
        </w:rPr>
        <w:t xml:space="preserve"> </w:t>
      </w:r>
      <w:r w:rsidRPr="003C5EB8">
        <w:rPr>
          <w:spacing w:val="-1"/>
          <w:lang w:val="en-GB"/>
        </w:rPr>
        <w:t>which</w:t>
      </w:r>
      <w:r w:rsidRPr="003C5EB8">
        <w:rPr>
          <w:spacing w:val="23"/>
          <w:lang w:val="en-GB"/>
        </w:rPr>
        <w:t xml:space="preserve"> </w:t>
      </w:r>
      <w:r w:rsidRPr="003C5EB8">
        <w:rPr>
          <w:spacing w:val="-1"/>
          <w:lang w:val="en-GB"/>
        </w:rPr>
        <w:t>the</w:t>
      </w:r>
      <w:r w:rsidRPr="003C5EB8">
        <w:rPr>
          <w:spacing w:val="26"/>
          <w:lang w:val="en-GB"/>
        </w:rPr>
        <w:t xml:space="preserve"> </w:t>
      </w:r>
      <w:r w:rsidRPr="003C5EB8">
        <w:rPr>
          <w:spacing w:val="-1"/>
          <w:lang w:val="en-GB"/>
        </w:rPr>
        <w:t>payment</w:t>
      </w:r>
      <w:r w:rsidRPr="003C5EB8">
        <w:rPr>
          <w:spacing w:val="24"/>
          <w:lang w:val="en-GB"/>
        </w:rPr>
        <w:t xml:space="preserve"> </w:t>
      </w:r>
      <w:r w:rsidRPr="003C5EB8">
        <w:rPr>
          <w:spacing w:val="-1"/>
          <w:lang w:val="en-GB"/>
        </w:rPr>
        <w:t>was</w:t>
      </w:r>
      <w:r w:rsidRPr="003C5EB8">
        <w:rPr>
          <w:spacing w:val="24"/>
          <w:lang w:val="en-GB"/>
        </w:rPr>
        <w:t xml:space="preserve"> </w:t>
      </w:r>
      <w:r w:rsidRPr="003C5EB8">
        <w:rPr>
          <w:spacing w:val="-1"/>
          <w:lang w:val="en-GB"/>
        </w:rPr>
        <w:t>due</w:t>
      </w:r>
      <w:r w:rsidRPr="003C5EB8">
        <w:rPr>
          <w:rFonts w:ascii="Times New Roman"/>
          <w:spacing w:val="79"/>
          <w:lang w:val="en-GB"/>
        </w:rPr>
        <w:t xml:space="preserve"> </w:t>
      </w:r>
      <w:r w:rsidRPr="003C5EB8">
        <w:rPr>
          <w:spacing w:val="-1"/>
          <w:lang w:val="en-GB"/>
        </w:rPr>
        <w:t>until</w:t>
      </w:r>
      <w:r w:rsidRPr="003C5EB8">
        <w:rPr>
          <w:spacing w:val="38"/>
          <w:lang w:val="en-GB"/>
        </w:rPr>
        <w:t xml:space="preserve"> </w:t>
      </w:r>
      <w:r w:rsidRPr="003C5EB8">
        <w:rPr>
          <w:spacing w:val="-1"/>
          <w:lang w:val="en-GB"/>
        </w:rPr>
        <w:t>the</w:t>
      </w:r>
      <w:r w:rsidRPr="003C5EB8">
        <w:rPr>
          <w:spacing w:val="39"/>
          <w:lang w:val="en-GB"/>
        </w:rPr>
        <w:t xml:space="preserve"> </w:t>
      </w:r>
      <w:r w:rsidRPr="003C5EB8">
        <w:rPr>
          <w:spacing w:val="-1"/>
          <w:lang w:val="en-GB"/>
        </w:rPr>
        <w:t>date</w:t>
      </w:r>
      <w:r w:rsidRPr="003C5EB8">
        <w:rPr>
          <w:spacing w:val="39"/>
          <w:lang w:val="en-GB"/>
        </w:rPr>
        <w:t xml:space="preserve"> </w:t>
      </w:r>
      <w:r w:rsidRPr="003C5EB8">
        <w:rPr>
          <w:lang w:val="en-GB"/>
        </w:rPr>
        <w:t>on</w:t>
      </w:r>
      <w:r w:rsidRPr="003C5EB8">
        <w:rPr>
          <w:spacing w:val="39"/>
          <w:lang w:val="en-GB"/>
        </w:rPr>
        <w:t xml:space="preserve"> </w:t>
      </w:r>
      <w:r w:rsidRPr="003C5EB8">
        <w:rPr>
          <w:spacing w:val="-1"/>
          <w:lang w:val="en-GB"/>
        </w:rPr>
        <w:t>which</w:t>
      </w:r>
      <w:r w:rsidRPr="003C5EB8">
        <w:rPr>
          <w:spacing w:val="38"/>
          <w:lang w:val="en-GB"/>
        </w:rPr>
        <w:t xml:space="preserve"> </w:t>
      </w:r>
      <w:r w:rsidRPr="003C5EB8">
        <w:rPr>
          <w:spacing w:val="-1"/>
          <w:lang w:val="en-GB"/>
        </w:rPr>
        <w:t>the</w:t>
      </w:r>
      <w:r w:rsidRPr="003C5EB8">
        <w:rPr>
          <w:spacing w:val="39"/>
          <w:lang w:val="en-GB"/>
        </w:rPr>
        <w:t xml:space="preserve"> </w:t>
      </w:r>
      <w:r w:rsidRPr="003C5EB8">
        <w:rPr>
          <w:spacing w:val="-1"/>
          <w:lang w:val="en-GB"/>
        </w:rPr>
        <w:t>payment</w:t>
      </w:r>
      <w:r w:rsidRPr="003C5EB8">
        <w:rPr>
          <w:spacing w:val="39"/>
          <w:lang w:val="en-GB"/>
        </w:rPr>
        <w:t xml:space="preserve"> </w:t>
      </w:r>
      <w:r w:rsidRPr="003C5EB8">
        <w:rPr>
          <w:spacing w:val="-1"/>
          <w:lang w:val="en-GB"/>
        </w:rPr>
        <w:t>is</w:t>
      </w:r>
      <w:r w:rsidRPr="003C5EB8">
        <w:rPr>
          <w:spacing w:val="39"/>
          <w:lang w:val="en-GB"/>
        </w:rPr>
        <w:t xml:space="preserve"> </w:t>
      </w:r>
      <w:r w:rsidR="00EC3623" w:rsidRPr="003C5EB8">
        <w:rPr>
          <w:spacing w:val="-1"/>
          <w:lang w:val="en-GB"/>
        </w:rPr>
        <w:t>settled</w:t>
      </w:r>
      <w:r w:rsidRPr="003C5EB8">
        <w:rPr>
          <w:spacing w:val="-1"/>
          <w:lang w:val="en-GB"/>
        </w:rPr>
        <w:t>.</w:t>
      </w:r>
      <w:r w:rsidRPr="003C5EB8">
        <w:rPr>
          <w:spacing w:val="38"/>
          <w:lang w:val="en-GB"/>
        </w:rPr>
        <w:t xml:space="preserve"> </w:t>
      </w:r>
      <w:r w:rsidRPr="003C5EB8">
        <w:rPr>
          <w:spacing w:val="-1"/>
          <w:lang w:val="en-GB"/>
        </w:rPr>
        <w:t>The</w:t>
      </w:r>
      <w:r w:rsidRPr="003C5EB8">
        <w:rPr>
          <w:spacing w:val="37"/>
          <w:lang w:val="en-GB"/>
        </w:rPr>
        <w:t xml:space="preserve"> </w:t>
      </w:r>
      <w:r w:rsidRPr="003C5EB8">
        <w:rPr>
          <w:spacing w:val="-1"/>
          <w:lang w:val="en-GB"/>
        </w:rPr>
        <w:t>interest</w:t>
      </w:r>
      <w:r w:rsidRPr="003C5EB8">
        <w:rPr>
          <w:spacing w:val="40"/>
          <w:lang w:val="en-GB"/>
        </w:rPr>
        <w:t xml:space="preserve"> </w:t>
      </w:r>
      <w:r w:rsidRPr="003C5EB8">
        <w:rPr>
          <w:spacing w:val="-1"/>
          <w:lang w:val="en-GB"/>
        </w:rPr>
        <w:t>shall</w:t>
      </w:r>
      <w:r w:rsidRPr="003C5EB8">
        <w:rPr>
          <w:spacing w:val="38"/>
          <w:lang w:val="en-GB"/>
        </w:rPr>
        <w:t xml:space="preserve"> </w:t>
      </w:r>
      <w:r w:rsidRPr="003C5EB8">
        <w:rPr>
          <w:spacing w:val="-1"/>
          <w:lang w:val="en-GB"/>
        </w:rPr>
        <w:t>be</w:t>
      </w:r>
      <w:r w:rsidRPr="003C5EB8">
        <w:rPr>
          <w:spacing w:val="39"/>
          <w:lang w:val="en-GB"/>
        </w:rPr>
        <w:t xml:space="preserve"> </w:t>
      </w:r>
      <w:r w:rsidRPr="003C5EB8">
        <w:rPr>
          <w:spacing w:val="-1"/>
          <w:lang w:val="en-GB"/>
        </w:rPr>
        <w:t>equal</w:t>
      </w:r>
      <w:r w:rsidRPr="003C5EB8">
        <w:rPr>
          <w:spacing w:val="38"/>
          <w:lang w:val="en-GB"/>
        </w:rPr>
        <w:t xml:space="preserve"> </w:t>
      </w:r>
      <w:r w:rsidRPr="003C5EB8">
        <w:rPr>
          <w:lang w:val="en-GB"/>
        </w:rPr>
        <w:t>to</w:t>
      </w:r>
      <w:r w:rsidRPr="003C5EB8">
        <w:rPr>
          <w:spacing w:val="38"/>
          <w:lang w:val="en-GB"/>
        </w:rPr>
        <w:t xml:space="preserve"> </w:t>
      </w:r>
      <w:r w:rsidRPr="003C5EB8">
        <w:rPr>
          <w:spacing w:val="-1"/>
          <w:lang w:val="en-GB"/>
        </w:rPr>
        <w:t>the</w:t>
      </w:r>
      <w:r w:rsidRPr="003C5EB8">
        <w:rPr>
          <w:spacing w:val="39"/>
          <w:lang w:val="en-GB"/>
        </w:rPr>
        <w:t xml:space="preserve"> </w:t>
      </w:r>
      <w:r w:rsidRPr="003C5EB8">
        <w:rPr>
          <w:spacing w:val="-1"/>
          <w:lang w:val="en-GB"/>
        </w:rPr>
        <w:t>highest</w:t>
      </w:r>
      <w:r w:rsidRPr="003C5EB8">
        <w:rPr>
          <w:rFonts w:ascii="Times New Roman"/>
          <w:spacing w:val="79"/>
          <w:lang w:val="en-GB"/>
        </w:rPr>
        <w:t xml:space="preserve"> </w:t>
      </w:r>
      <w:r w:rsidRPr="003C5EB8">
        <w:rPr>
          <w:spacing w:val="-1"/>
          <w:lang w:val="en-GB"/>
        </w:rPr>
        <w:t>amount</w:t>
      </w:r>
      <w:r w:rsidRPr="003C5EB8">
        <w:rPr>
          <w:lang w:val="en-GB"/>
        </w:rPr>
        <w:t xml:space="preserve"> </w:t>
      </w:r>
      <w:r w:rsidRPr="003C5EB8">
        <w:rPr>
          <w:spacing w:val="-1"/>
          <w:lang w:val="en-GB"/>
        </w:rPr>
        <w:t>of:</w:t>
      </w:r>
    </w:p>
    <w:p w14:paraId="6CB40308" w14:textId="773E33DC" w:rsidR="00CE627F" w:rsidRPr="003C5EB8" w:rsidRDefault="00B300E8" w:rsidP="00CE627F">
      <w:pPr>
        <w:pStyle w:val="BodyText"/>
        <w:numPr>
          <w:ilvl w:val="0"/>
          <w:numId w:val="75"/>
        </w:numPr>
        <w:tabs>
          <w:tab w:val="left" w:pos="1488"/>
        </w:tabs>
        <w:spacing w:line="276" w:lineRule="auto"/>
        <w:ind w:right="147"/>
        <w:jc w:val="both"/>
        <w:rPr>
          <w:lang w:val="en-GB"/>
        </w:rPr>
      </w:pPr>
      <w:r w:rsidRPr="003C5EB8">
        <w:rPr>
          <w:lang w:val="en-GB"/>
        </w:rPr>
        <w:t xml:space="preserve">a </w:t>
      </w:r>
      <w:r w:rsidRPr="003C5EB8">
        <w:rPr>
          <w:spacing w:val="-1"/>
          <w:lang w:val="en-GB"/>
        </w:rPr>
        <w:t>flat</w:t>
      </w:r>
      <w:r w:rsidRPr="003C5EB8">
        <w:rPr>
          <w:lang w:val="en-GB"/>
        </w:rPr>
        <w:t xml:space="preserve"> </w:t>
      </w:r>
      <w:r w:rsidRPr="003C5EB8">
        <w:rPr>
          <w:spacing w:val="-1"/>
          <w:lang w:val="en-GB"/>
        </w:rPr>
        <w:t>rate</w:t>
      </w:r>
      <w:r w:rsidRPr="003C5EB8">
        <w:rPr>
          <w:spacing w:val="-2"/>
          <w:lang w:val="en-GB"/>
        </w:rPr>
        <w:t xml:space="preserve"> </w:t>
      </w:r>
      <w:r w:rsidRPr="003C5EB8">
        <w:rPr>
          <w:lang w:val="en-GB"/>
        </w:rPr>
        <w:t>of</w:t>
      </w:r>
      <w:r w:rsidRPr="003C5EB8">
        <w:rPr>
          <w:spacing w:val="-2"/>
          <w:lang w:val="en-GB"/>
        </w:rPr>
        <w:t xml:space="preserve"> </w:t>
      </w:r>
      <w:r w:rsidRPr="003C5EB8">
        <w:rPr>
          <w:spacing w:val="-1"/>
          <w:lang w:val="en-GB"/>
        </w:rPr>
        <w:t>100</w:t>
      </w:r>
      <w:r w:rsidR="00057C93" w:rsidRPr="003C5EB8">
        <w:rPr>
          <w:spacing w:val="-1"/>
          <w:lang w:val="en-GB"/>
        </w:rPr>
        <w:t xml:space="preserve"> Euros</w:t>
      </w:r>
      <w:r w:rsidRPr="003C5EB8">
        <w:rPr>
          <w:spacing w:val="1"/>
          <w:lang w:val="en-GB"/>
        </w:rPr>
        <w:t xml:space="preserve"> </w:t>
      </w:r>
      <w:r w:rsidR="00057C93" w:rsidRPr="003C5EB8">
        <w:rPr>
          <w:spacing w:val="1"/>
          <w:lang w:val="en-GB"/>
        </w:rPr>
        <w:t>(</w:t>
      </w:r>
      <w:r w:rsidRPr="003C5EB8">
        <w:rPr>
          <w:spacing w:val="-1"/>
          <w:lang w:val="en-GB"/>
        </w:rPr>
        <w:t>€</w:t>
      </w:r>
      <w:r w:rsidR="00057C93" w:rsidRPr="003C5EB8">
        <w:rPr>
          <w:spacing w:val="-1"/>
          <w:lang w:val="en-GB"/>
        </w:rPr>
        <w:t>)</w:t>
      </w:r>
      <w:r w:rsidRPr="003C5EB8">
        <w:rPr>
          <w:spacing w:val="-1"/>
          <w:lang w:val="en-GB"/>
        </w:rPr>
        <w:t>;</w:t>
      </w:r>
      <w:r w:rsidRPr="003C5EB8">
        <w:rPr>
          <w:spacing w:val="-2"/>
          <w:lang w:val="en-GB"/>
        </w:rPr>
        <w:t xml:space="preserve"> </w:t>
      </w:r>
      <w:r w:rsidRPr="003C5EB8">
        <w:rPr>
          <w:lang w:val="en-GB"/>
        </w:rPr>
        <w:t>or</w:t>
      </w:r>
    </w:p>
    <w:p w14:paraId="2E0E2354" w14:textId="5D9C13BB" w:rsidR="003041E4" w:rsidRPr="003C5EB8" w:rsidRDefault="00B300E8" w:rsidP="00CE627F">
      <w:pPr>
        <w:pStyle w:val="BodyText"/>
        <w:numPr>
          <w:ilvl w:val="0"/>
          <w:numId w:val="75"/>
        </w:numPr>
        <w:tabs>
          <w:tab w:val="left" w:pos="1488"/>
        </w:tabs>
        <w:spacing w:line="276" w:lineRule="auto"/>
        <w:ind w:right="147"/>
        <w:jc w:val="both"/>
        <w:rPr>
          <w:lang w:val="en-GB"/>
        </w:rPr>
      </w:pPr>
      <w:r w:rsidRPr="003C5EB8">
        <w:rPr>
          <w:spacing w:val="-1"/>
          <w:lang w:val="en-GB"/>
        </w:rPr>
        <w:t>in</w:t>
      </w:r>
      <w:r w:rsidRPr="003C5EB8">
        <w:rPr>
          <w:spacing w:val="21"/>
          <w:lang w:val="en-GB"/>
        </w:rPr>
        <w:t xml:space="preserve"> </w:t>
      </w:r>
      <w:r w:rsidRPr="003C5EB8">
        <w:rPr>
          <w:spacing w:val="-1"/>
          <w:lang w:val="en-GB"/>
        </w:rPr>
        <w:t>accordance</w:t>
      </w:r>
      <w:r w:rsidRPr="003C5EB8">
        <w:rPr>
          <w:spacing w:val="20"/>
          <w:lang w:val="en-GB"/>
        </w:rPr>
        <w:t xml:space="preserve"> </w:t>
      </w:r>
      <w:r w:rsidRPr="003C5EB8">
        <w:rPr>
          <w:spacing w:val="-1"/>
          <w:lang w:val="en-GB"/>
        </w:rPr>
        <w:t>with</w:t>
      </w:r>
      <w:r w:rsidRPr="003C5EB8">
        <w:rPr>
          <w:spacing w:val="21"/>
          <w:lang w:val="en-GB"/>
        </w:rPr>
        <w:t xml:space="preserve"> </w:t>
      </w:r>
      <w:r w:rsidRPr="003C5EB8">
        <w:rPr>
          <w:spacing w:val="-1"/>
          <w:lang w:val="en-GB"/>
        </w:rPr>
        <w:t>Article</w:t>
      </w:r>
      <w:r w:rsidRPr="003C5EB8">
        <w:rPr>
          <w:spacing w:val="21"/>
          <w:lang w:val="en-GB"/>
        </w:rPr>
        <w:t xml:space="preserve"> </w:t>
      </w:r>
      <w:r w:rsidRPr="003C5EB8">
        <w:rPr>
          <w:lang w:val="en-GB"/>
        </w:rPr>
        <w:t>5</w:t>
      </w:r>
      <w:r w:rsidRPr="003C5EB8">
        <w:rPr>
          <w:spacing w:val="22"/>
          <w:lang w:val="en-GB"/>
        </w:rPr>
        <w:t xml:space="preserve"> </w:t>
      </w:r>
      <w:r w:rsidRPr="003C5EB8">
        <w:rPr>
          <w:lang w:val="en-GB"/>
        </w:rPr>
        <w:t>of</w:t>
      </w:r>
      <w:r w:rsidRPr="003C5EB8">
        <w:rPr>
          <w:spacing w:val="19"/>
          <w:lang w:val="en-GB"/>
        </w:rPr>
        <w:t xml:space="preserve"> </w:t>
      </w:r>
      <w:r w:rsidRPr="003C5EB8">
        <w:rPr>
          <w:spacing w:val="-1"/>
          <w:lang w:val="en-GB"/>
        </w:rPr>
        <w:t>Directive</w:t>
      </w:r>
      <w:r w:rsidRPr="003C5EB8">
        <w:rPr>
          <w:spacing w:val="22"/>
          <w:lang w:val="en-GB"/>
        </w:rPr>
        <w:t xml:space="preserve"> </w:t>
      </w:r>
      <w:r w:rsidRPr="003C5EB8">
        <w:rPr>
          <w:spacing w:val="-1"/>
          <w:lang w:val="en-GB"/>
        </w:rPr>
        <w:t>2011/7/EU,</w:t>
      </w:r>
      <w:r w:rsidRPr="003C5EB8">
        <w:rPr>
          <w:spacing w:val="20"/>
          <w:lang w:val="en-GB"/>
        </w:rPr>
        <w:t xml:space="preserve"> </w:t>
      </w:r>
      <w:r w:rsidRPr="003C5EB8">
        <w:rPr>
          <w:spacing w:val="-1"/>
          <w:lang w:val="en-GB"/>
        </w:rPr>
        <w:t>eight</w:t>
      </w:r>
      <w:r w:rsidRPr="003C5EB8">
        <w:rPr>
          <w:spacing w:val="22"/>
          <w:lang w:val="en-GB"/>
        </w:rPr>
        <w:t xml:space="preserve"> </w:t>
      </w:r>
      <w:r w:rsidRPr="003C5EB8">
        <w:rPr>
          <w:lang w:val="en-GB"/>
        </w:rPr>
        <w:t>(8)</w:t>
      </w:r>
      <w:r w:rsidRPr="003C5EB8">
        <w:rPr>
          <w:spacing w:val="22"/>
          <w:lang w:val="en-GB"/>
        </w:rPr>
        <w:t xml:space="preserve"> </w:t>
      </w:r>
      <w:r w:rsidRPr="003C5EB8">
        <w:rPr>
          <w:spacing w:val="-2"/>
          <w:lang w:val="en-GB"/>
        </w:rPr>
        <w:t>percentage</w:t>
      </w:r>
      <w:r w:rsidRPr="003C5EB8">
        <w:rPr>
          <w:spacing w:val="23"/>
          <w:lang w:val="en-GB"/>
        </w:rPr>
        <w:t xml:space="preserve"> </w:t>
      </w:r>
      <w:r w:rsidRPr="003C5EB8">
        <w:rPr>
          <w:spacing w:val="-1"/>
          <w:lang w:val="en-GB"/>
        </w:rPr>
        <w:t>points</w:t>
      </w:r>
      <w:r w:rsidRPr="003C5EB8">
        <w:rPr>
          <w:spacing w:val="22"/>
          <w:lang w:val="en-GB"/>
        </w:rPr>
        <w:t xml:space="preserve"> </w:t>
      </w:r>
      <w:r w:rsidRPr="003C5EB8">
        <w:rPr>
          <w:spacing w:val="-1"/>
          <w:lang w:val="en-GB"/>
        </w:rPr>
        <w:t>per</w:t>
      </w:r>
      <w:r w:rsidRPr="003C5EB8">
        <w:rPr>
          <w:rFonts w:ascii="Times New Roman"/>
          <w:spacing w:val="65"/>
          <w:lang w:val="en-GB"/>
        </w:rPr>
        <w:t xml:space="preserve"> </w:t>
      </w:r>
      <w:r w:rsidRPr="003C5EB8">
        <w:rPr>
          <w:spacing w:val="-1"/>
          <w:lang w:val="en-GB"/>
        </w:rPr>
        <w:t>annum</w:t>
      </w:r>
      <w:r w:rsidRPr="003C5EB8">
        <w:rPr>
          <w:spacing w:val="16"/>
          <w:lang w:val="en-GB"/>
        </w:rPr>
        <w:t xml:space="preserve"> </w:t>
      </w:r>
      <w:r w:rsidRPr="003C5EB8">
        <w:rPr>
          <w:spacing w:val="-1"/>
          <w:lang w:val="en-GB"/>
        </w:rPr>
        <w:t>above</w:t>
      </w:r>
      <w:r w:rsidRPr="003C5EB8">
        <w:rPr>
          <w:spacing w:val="14"/>
          <w:lang w:val="en-GB"/>
        </w:rPr>
        <w:t xml:space="preserve"> </w:t>
      </w:r>
      <w:r w:rsidRPr="003C5EB8">
        <w:rPr>
          <w:spacing w:val="-1"/>
          <w:lang w:val="en-GB"/>
        </w:rPr>
        <w:t>the</w:t>
      </w:r>
      <w:r w:rsidRPr="003C5EB8">
        <w:rPr>
          <w:spacing w:val="15"/>
          <w:lang w:val="en-GB"/>
        </w:rPr>
        <w:t xml:space="preserve"> </w:t>
      </w:r>
      <w:r w:rsidRPr="003C5EB8">
        <w:rPr>
          <w:spacing w:val="-2"/>
          <w:lang w:val="en-GB"/>
        </w:rPr>
        <w:t>reference</w:t>
      </w:r>
      <w:r w:rsidRPr="003C5EB8">
        <w:rPr>
          <w:spacing w:val="16"/>
          <w:lang w:val="en-GB"/>
        </w:rPr>
        <w:t xml:space="preserve"> </w:t>
      </w:r>
      <w:r w:rsidRPr="003C5EB8">
        <w:rPr>
          <w:spacing w:val="-1"/>
          <w:lang w:val="en-GB"/>
        </w:rPr>
        <w:t>interest</w:t>
      </w:r>
      <w:r w:rsidRPr="003C5EB8">
        <w:rPr>
          <w:spacing w:val="15"/>
          <w:lang w:val="en-GB"/>
        </w:rPr>
        <w:t xml:space="preserve"> </w:t>
      </w:r>
      <w:r w:rsidRPr="003C5EB8">
        <w:rPr>
          <w:spacing w:val="-1"/>
          <w:lang w:val="en-GB"/>
        </w:rPr>
        <w:t>rate</w:t>
      </w:r>
      <w:r w:rsidRPr="003C5EB8">
        <w:rPr>
          <w:spacing w:val="14"/>
          <w:lang w:val="en-GB"/>
        </w:rPr>
        <w:t xml:space="preserve"> </w:t>
      </w:r>
      <w:r w:rsidRPr="003C5EB8">
        <w:rPr>
          <w:spacing w:val="-1"/>
          <w:lang w:val="en-GB"/>
        </w:rPr>
        <w:t>as</w:t>
      </w:r>
      <w:r w:rsidRPr="003C5EB8">
        <w:rPr>
          <w:spacing w:val="12"/>
          <w:lang w:val="en-GB"/>
        </w:rPr>
        <w:t xml:space="preserve"> </w:t>
      </w:r>
      <w:r w:rsidRPr="003C5EB8">
        <w:rPr>
          <w:spacing w:val="-1"/>
          <w:lang w:val="en-GB"/>
        </w:rPr>
        <w:t>officially</w:t>
      </w:r>
      <w:r w:rsidRPr="003C5EB8">
        <w:rPr>
          <w:spacing w:val="17"/>
          <w:lang w:val="en-GB"/>
        </w:rPr>
        <w:t xml:space="preserve"> </w:t>
      </w:r>
      <w:r w:rsidRPr="003C5EB8">
        <w:rPr>
          <w:spacing w:val="-1"/>
          <w:lang w:val="en-GB"/>
        </w:rPr>
        <w:t>published</w:t>
      </w:r>
      <w:r w:rsidRPr="003C5EB8">
        <w:rPr>
          <w:spacing w:val="15"/>
          <w:lang w:val="en-GB"/>
        </w:rPr>
        <w:t xml:space="preserve"> </w:t>
      </w:r>
      <w:r w:rsidRPr="003C5EB8">
        <w:rPr>
          <w:spacing w:val="-1"/>
          <w:lang w:val="en-GB"/>
        </w:rPr>
        <w:t>by</w:t>
      </w:r>
      <w:r w:rsidRPr="003C5EB8">
        <w:rPr>
          <w:spacing w:val="13"/>
          <w:lang w:val="en-GB"/>
        </w:rPr>
        <w:t xml:space="preserve"> </w:t>
      </w:r>
      <w:r w:rsidRPr="003C5EB8">
        <w:rPr>
          <w:spacing w:val="-1"/>
          <w:lang w:val="en-GB"/>
        </w:rPr>
        <w:t>the</w:t>
      </w:r>
      <w:r w:rsidRPr="003C5EB8">
        <w:rPr>
          <w:spacing w:val="16"/>
          <w:lang w:val="en-GB"/>
        </w:rPr>
        <w:t xml:space="preserve"> </w:t>
      </w:r>
      <w:r w:rsidRPr="003C5EB8">
        <w:rPr>
          <w:spacing w:val="-1"/>
          <w:lang w:val="en-GB"/>
        </w:rPr>
        <w:t>national</w:t>
      </w:r>
      <w:r w:rsidRPr="003C5EB8">
        <w:rPr>
          <w:rFonts w:ascii="Times New Roman"/>
          <w:spacing w:val="53"/>
          <w:lang w:val="en-GB"/>
        </w:rPr>
        <w:t xml:space="preserve"> </w:t>
      </w:r>
      <w:r w:rsidRPr="003C5EB8">
        <w:rPr>
          <w:spacing w:val="-1"/>
          <w:lang w:val="en-GB"/>
        </w:rPr>
        <w:t>authorities</w:t>
      </w:r>
      <w:r w:rsidRPr="003C5EB8">
        <w:rPr>
          <w:spacing w:val="5"/>
          <w:lang w:val="en-GB"/>
        </w:rPr>
        <w:t xml:space="preserve"> </w:t>
      </w:r>
      <w:r w:rsidRPr="003C5EB8">
        <w:rPr>
          <w:lang w:val="en-GB"/>
        </w:rPr>
        <w:t>of</w:t>
      </w:r>
      <w:r w:rsidRPr="003C5EB8">
        <w:rPr>
          <w:spacing w:val="5"/>
          <w:lang w:val="en-GB"/>
        </w:rPr>
        <w:t xml:space="preserve"> </w:t>
      </w:r>
      <w:r w:rsidRPr="003C5EB8">
        <w:rPr>
          <w:spacing w:val="-1"/>
          <w:lang w:val="en-GB"/>
        </w:rPr>
        <w:t>the</w:t>
      </w:r>
      <w:r w:rsidRPr="003C5EB8">
        <w:rPr>
          <w:spacing w:val="8"/>
          <w:lang w:val="en-GB"/>
        </w:rPr>
        <w:t xml:space="preserve"> </w:t>
      </w:r>
      <w:r w:rsidRPr="003C5EB8">
        <w:rPr>
          <w:spacing w:val="-1"/>
          <w:lang w:val="en-GB"/>
        </w:rPr>
        <w:t>country</w:t>
      </w:r>
      <w:r w:rsidRPr="003C5EB8">
        <w:rPr>
          <w:spacing w:val="9"/>
          <w:lang w:val="en-GB"/>
        </w:rPr>
        <w:t xml:space="preserve"> </w:t>
      </w:r>
      <w:r w:rsidRPr="003C5EB8">
        <w:rPr>
          <w:spacing w:val="-2"/>
          <w:lang w:val="en-GB"/>
        </w:rPr>
        <w:t>in</w:t>
      </w:r>
      <w:r w:rsidRPr="003C5EB8">
        <w:rPr>
          <w:spacing w:val="6"/>
          <w:lang w:val="en-GB"/>
        </w:rPr>
        <w:t xml:space="preserve"> </w:t>
      </w:r>
      <w:r w:rsidRPr="003C5EB8">
        <w:rPr>
          <w:spacing w:val="-1"/>
          <w:lang w:val="en-GB"/>
        </w:rPr>
        <w:t>which</w:t>
      </w:r>
      <w:r w:rsidRPr="003C5EB8">
        <w:rPr>
          <w:spacing w:val="6"/>
          <w:lang w:val="en-GB"/>
        </w:rPr>
        <w:t xml:space="preserve"> </w:t>
      </w:r>
      <w:r w:rsidRPr="003C5EB8">
        <w:rPr>
          <w:spacing w:val="-1"/>
          <w:lang w:val="en-GB"/>
        </w:rPr>
        <w:t>the</w:t>
      </w:r>
      <w:r w:rsidRPr="003C5EB8">
        <w:rPr>
          <w:spacing w:val="8"/>
          <w:lang w:val="en-GB"/>
        </w:rPr>
        <w:t xml:space="preserve"> </w:t>
      </w:r>
      <w:r w:rsidR="00C166E7" w:rsidRPr="003C5EB8">
        <w:rPr>
          <w:spacing w:val="-1"/>
          <w:lang w:val="en-GB"/>
        </w:rPr>
        <w:t>allocation platform</w:t>
      </w:r>
      <w:r w:rsidRPr="003C5EB8">
        <w:rPr>
          <w:spacing w:val="6"/>
          <w:lang w:val="en-GB"/>
        </w:rPr>
        <w:t xml:space="preserve"> </w:t>
      </w:r>
      <w:r w:rsidRPr="003C5EB8">
        <w:rPr>
          <w:spacing w:val="-1"/>
          <w:lang w:val="en-GB"/>
        </w:rPr>
        <w:t>is</w:t>
      </w:r>
      <w:r w:rsidRPr="003C5EB8">
        <w:rPr>
          <w:spacing w:val="7"/>
          <w:lang w:val="en-GB"/>
        </w:rPr>
        <w:t xml:space="preserve"> </w:t>
      </w:r>
      <w:r w:rsidRPr="003C5EB8">
        <w:rPr>
          <w:spacing w:val="-1"/>
          <w:lang w:val="en-GB"/>
        </w:rPr>
        <w:t>located</w:t>
      </w:r>
      <w:r w:rsidRPr="003C5EB8">
        <w:rPr>
          <w:spacing w:val="7"/>
          <w:lang w:val="en-GB"/>
        </w:rPr>
        <w:t xml:space="preserve"> </w:t>
      </w:r>
      <w:r w:rsidRPr="003C5EB8">
        <w:rPr>
          <w:spacing w:val="-1"/>
          <w:lang w:val="en-GB"/>
        </w:rPr>
        <w:t>and</w:t>
      </w:r>
      <w:r w:rsidRPr="003C5EB8">
        <w:rPr>
          <w:spacing w:val="6"/>
          <w:lang w:val="en-GB"/>
        </w:rPr>
        <w:t xml:space="preserve"> </w:t>
      </w:r>
      <w:r w:rsidRPr="003C5EB8">
        <w:rPr>
          <w:spacing w:val="-1"/>
          <w:lang w:val="en-GB"/>
        </w:rPr>
        <w:t>round</w:t>
      </w:r>
      <w:r w:rsidR="00DF42F3" w:rsidRPr="003C5EB8">
        <w:rPr>
          <w:spacing w:val="-1"/>
          <w:lang w:val="en-GB"/>
        </w:rPr>
        <w:t>ed</w:t>
      </w:r>
      <w:r w:rsidRPr="003C5EB8">
        <w:rPr>
          <w:spacing w:val="6"/>
          <w:lang w:val="en-GB"/>
        </w:rPr>
        <w:t xml:space="preserve"> </w:t>
      </w:r>
      <w:r w:rsidRPr="003C5EB8">
        <w:rPr>
          <w:spacing w:val="-1"/>
          <w:lang w:val="en-GB"/>
        </w:rPr>
        <w:t>up</w:t>
      </w:r>
      <w:r w:rsidRPr="003C5EB8">
        <w:rPr>
          <w:spacing w:val="6"/>
          <w:lang w:val="en-GB"/>
        </w:rPr>
        <w:t xml:space="preserve"> </w:t>
      </w:r>
      <w:r w:rsidRPr="003C5EB8">
        <w:rPr>
          <w:spacing w:val="-1"/>
          <w:lang w:val="en-GB"/>
        </w:rPr>
        <w:t>to</w:t>
      </w:r>
      <w:r w:rsidRPr="003C5EB8">
        <w:rPr>
          <w:rFonts w:ascii="Times New Roman"/>
          <w:spacing w:val="61"/>
          <w:lang w:val="en-GB"/>
        </w:rPr>
        <w:t xml:space="preserve"> </w:t>
      </w:r>
      <w:r w:rsidRPr="003C5EB8">
        <w:rPr>
          <w:spacing w:val="-1"/>
          <w:lang w:val="en-GB"/>
        </w:rPr>
        <w:t>the</w:t>
      </w:r>
      <w:r w:rsidRPr="003C5EB8">
        <w:rPr>
          <w:spacing w:val="1"/>
          <w:lang w:val="en-GB"/>
        </w:rPr>
        <w:t xml:space="preserve"> </w:t>
      </w:r>
      <w:r w:rsidRPr="003C5EB8">
        <w:rPr>
          <w:spacing w:val="-1"/>
          <w:lang w:val="en-GB"/>
        </w:rPr>
        <w:t>nearest</w:t>
      </w:r>
      <w:r w:rsidRPr="003C5EB8">
        <w:rPr>
          <w:lang w:val="en-GB"/>
        </w:rPr>
        <w:t xml:space="preserve"> </w:t>
      </w:r>
      <w:r w:rsidRPr="003C5EB8">
        <w:rPr>
          <w:spacing w:val="-1"/>
          <w:lang w:val="en-GB"/>
        </w:rPr>
        <w:t>half</w:t>
      </w:r>
      <w:r w:rsidRPr="003C5EB8">
        <w:rPr>
          <w:lang w:val="en-GB"/>
        </w:rPr>
        <w:t xml:space="preserve"> </w:t>
      </w:r>
      <w:r w:rsidRPr="003C5EB8">
        <w:rPr>
          <w:spacing w:val="-1"/>
          <w:lang w:val="en-GB"/>
        </w:rPr>
        <w:t>percentage</w:t>
      </w:r>
      <w:r w:rsidRPr="003C5EB8">
        <w:rPr>
          <w:spacing w:val="2"/>
          <w:lang w:val="en-GB"/>
        </w:rPr>
        <w:t xml:space="preserve"> </w:t>
      </w:r>
      <w:r w:rsidRPr="003C5EB8">
        <w:rPr>
          <w:spacing w:val="-1"/>
          <w:lang w:val="en-GB"/>
        </w:rPr>
        <w:t>point.</w:t>
      </w:r>
    </w:p>
    <w:p w14:paraId="2E0E236C" w14:textId="72BBD486" w:rsidR="003041E4" w:rsidRPr="003C5EB8" w:rsidRDefault="003041E4">
      <w:pPr>
        <w:spacing w:line="20" w:lineRule="atLeast"/>
        <w:ind w:left="101"/>
        <w:rPr>
          <w:rFonts w:ascii="Calibri" w:eastAsia="Calibri" w:hAnsi="Calibri" w:cs="Calibri"/>
          <w:sz w:val="2"/>
          <w:szCs w:val="2"/>
          <w:lang w:val="en-GB"/>
        </w:rPr>
      </w:pPr>
    </w:p>
    <w:p w14:paraId="2E0E236D" w14:textId="77777777" w:rsidR="003041E4" w:rsidRPr="003C5EB8" w:rsidRDefault="003041E4">
      <w:pPr>
        <w:spacing w:line="20" w:lineRule="atLeast"/>
        <w:rPr>
          <w:rFonts w:ascii="Calibri" w:eastAsia="Calibri" w:hAnsi="Calibri" w:cs="Calibri"/>
          <w:sz w:val="2"/>
          <w:szCs w:val="2"/>
          <w:lang w:val="en-GB"/>
        </w:rPr>
        <w:sectPr w:rsidR="003041E4" w:rsidRPr="003C5EB8">
          <w:pgSz w:w="11900" w:h="16840"/>
          <w:pgMar w:top="1440" w:right="1260" w:bottom="1700" w:left="1280" w:header="0" w:footer="1513" w:gutter="0"/>
          <w:cols w:space="720"/>
        </w:sectPr>
      </w:pPr>
    </w:p>
    <w:p w14:paraId="2E0E236E" w14:textId="77777777" w:rsidR="003041E4" w:rsidRPr="003C5EB8" w:rsidRDefault="00B300E8" w:rsidP="00C3691D">
      <w:pPr>
        <w:pStyle w:val="Heading1"/>
        <w:jc w:val="center"/>
        <w:rPr>
          <w:lang w:val="en-GB"/>
        </w:rPr>
      </w:pPr>
      <w:bookmarkStart w:id="90" w:name="_Toc170124963"/>
      <w:r w:rsidRPr="003C5EB8">
        <w:rPr>
          <w:lang w:val="en-GB"/>
        </w:rPr>
        <w:lastRenderedPageBreak/>
        <w:t>CHAPTER</w:t>
      </w:r>
      <w:r w:rsidRPr="003C5EB8">
        <w:rPr>
          <w:spacing w:val="-2"/>
          <w:lang w:val="en-GB"/>
        </w:rPr>
        <w:t xml:space="preserve"> </w:t>
      </w:r>
      <w:r w:rsidRPr="003C5EB8">
        <w:rPr>
          <w:lang w:val="en-GB"/>
        </w:rPr>
        <w:t>11</w:t>
      </w:r>
      <w:bookmarkEnd w:id="90"/>
    </w:p>
    <w:p w14:paraId="2E0E236F" w14:textId="77777777" w:rsidR="003041E4" w:rsidRPr="003C5EB8" w:rsidRDefault="00B300E8" w:rsidP="00C3691D">
      <w:pPr>
        <w:pStyle w:val="Heading1"/>
        <w:jc w:val="center"/>
        <w:rPr>
          <w:rFonts w:cs="Calibri"/>
          <w:lang w:val="en-GB"/>
        </w:rPr>
      </w:pPr>
      <w:bookmarkStart w:id="91" w:name="_Toc170124964"/>
      <w:r w:rsidRPr="003C5EB8">
        <w:rPr>
          <w:lang w:val="en-GB"/>
        </w:rPr>
        <w:t>Miscellaneous</w:t>
      </w:r>
      <w:bookmarkEnd w:id="91"/>
    </w:p>
    <w:p w14:paraId="2E0E2370" w14:textId="77777777" w:rsidR="003041E4" w:rsidRPr="00143779" w:rsidRDefault="003041E4">
      <w:pPr>
        <w:spacing w:before="8"/>
        <w:rPr>
          <w:rFonts w:ascii="Calibri" w:eastAsia="Calibri" w:hAnsi="Calibri" w:cs="Calibri"/>
          <w:b/>
          <w:bCs/>
          <w:sz w:val="28"/>
          <w:szCs w:val="28"/>
          <w:lang w:val="en-GB"/>
        </w:rPr>
      </w:pPr>
    </w:p>
    <w:p w14:paraId="2E0E2371" w14:textId="77777777" w:rsidR="003041E4" w:rsidRPr="003C5EB8" w:rsidRDefault="00B300E8">
      <w:pPr>
        <w:spacing w:line="267" w:lineRule="exact"/>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68</w:t>
      </w:r>
    </w:p>
    <w:p w14:paraId="2E0E2372" w14:textId="47ADDD67" w:rsidR="003041E4" w:rsidRPr="003C5EB8" w:rsidRDefault="00B300E8">
      <w:pPr>
        <w:pStyle w:val="Heading2"/>
        <w:spacing w:line="267" w:lineRule="exact"/>
        <w:ind w:left="200" w:right="214"/>
        <w:jc w:val="center"/>
        <w:rPr>
          <w:spacing w:val="-1"/>
          <w:lang w:val="en-GB"/>
        </w:rPr>
      </w:pPr>
      <w:bookmarkStart w:id="92" w:name="_Toc170124965"/>
      <w:r w:rsidRPr="003C5EB8">
        <w:rPr>
          <w:spacing w:val="-1"/>
          <w:lang w:val="en-GB"/>
        </w:rPr>
        <w:t>Duration and amendment</w:t>
      </w:r>
      <w:r w:rsidRPr="003C5EB8">
        <w:rPr>
          <w:spacing w:val="-2"/>
          <w:lang w:val="en-GB"/>
        </w:rPr>
        <w:t xml:space="preserve"> </w:t>
      </w:r>
      <w:r w:rsidRPr="003C5EB8">
        <w:rPr>
          <w:spacing w:val="-1"/>
          <w:lang w:val="en-GB"/>
        </w:rPr>
        <w:t>of</w:t>
      </w:r>
      <w:r w:rsidRPr="003C5EB8">
        <w:rPr>
          <w:spacing w:val="1"/>
          <w:lang w:val="en-GB"/>
        </w:rPr>
        <w:t xml:space="preserve"> </w:t>
      </w:r>
      <w:r w:rsidR="00C166E7" w:rsidRPr="003C5EB8">
        <w:rPr>
          <w:spacing w:val="-1"/>
          <w:lang w:val="en-GB"/>
        </w:rPr>
        <w:t>allocation rules</w:t>
      </w:r>
      <w:bookmarkEnd w:id="92"/>
    </w:p>
    <w:p w14:paraId="6F57F377" w14:textId="77777777" w:rsidR="000169D9" w:rsidRPr="003C5EB8" w:rsidRDefault="000169D9">
      <w:pPr>
        <w:pStyle w:val="Heading2"/>
        <w:spacing w:line="267" w:lineRule="exact"/>
        <w:ind w:left="200" w:right="214"/>
        <w:jc w:val="center"/>
        <w:rPr>
          <w:b w:val="0"/>
          <w:bCs w:val="0"/>
          <w:lang w:val="en-GB"/>
        </w:rPr>
      </w:pPr>
    </w:p>
    <w:p w14:paraId="2E0E2373" w14:textId="3501CE9B" w:rsidR="003041E4" w:rsidRPr="003C5EB8" w:rsidRDefault="00B300E8">
      <w:pPr>
        <w:pStyle w:val="BodyText"/>
        <w:numPr>
          <w:ilvl w:val="0"/>
          <w:numId w:val="12"/>
        </w:numPr>
        <w:tabs>
          <w:tab w:val="left" w:pos="856"/>
        </w:tabs>
        <w:spacing w:before="120"/>
        <w:ind w:right="146"/>
        <w:jc w:val="both"/>
        <w:rPr>
          <w:lang w:val="en-GB"/>
        </w:rPr>
      </w:pPr>
      <w:r w:rsidRPr="003C5EB8">
        <w:rPr>
          <w:spacing w:val="-1"/>
          <w:lang w:val="en-GB"/>
        </w:rPr>
        <w:t>The</w:t>
      </w:r>
      <w:r w:rsidRPr="003C5EB8">
        <w:rPr>
          <w:spacing w:val="10"/>
          <w:lang w:val="en-GB"/>
        </w:rPr>
        <w:t xml:space="preserve"> </w:t>
      </w:r>
      <w:r w:rsidR="00C166E7" w:rsidRPr="003C5EB8">
        <w:rPr>
          <w:spacing w:val="-1"/>
          <w:lang w:val="en-GB"/>
        </w:rPr>
        <w:t>allocation rules</w:t>
      </w:r>
      <w:r w:rsidRPr="003C5EB8">
        <w:rPr>
          <w:spacing w:val="10"/>
          <w:lang w:val="en-GB"/>
        </w:rPr>
        <w:t xml:space="preserve"> </w:t>
      </w:r>
      <w:r w:rsidRPr="003C5EB8">
        <w:rPr>
          <w:spacing w:val="-1"/>
          <w:lang w:val="en-GB"/>
        </w:rPr>
        <w:t>are</w:t>
      </w:r>
      <w:r w:rsidRPr="003C5EB8">
        <w:rPr>
          <w:spacing w:val="9"/>
          <w:lang w:val="en-GB"/>
        </w:rPr>
        <w:t xml:space="preserve"> </w:t>
      </w:r>
      <w:r w:rsidRPr="003C5EB8">
        <w:rPr>
          <w:lang w:val="en-GB"/>
        </w:rPr>
        <w:t>of</w:t>
      </w:r>
      <w:r w:rsidRPr="003C5EB8">
        <w:rPr>
          <w:spacing w:val="7"/>
          <w:lang w:val="en-GB"/>
        </w:rPr>
        <w:t xml:space="preserve"> </w:t>
      </w:r>
      <w:r w:rsidRPr="003C5EB8">
        <w:rPr>
          <w:spacing w:val="-1"/>
          <w:lang w:val="en-GB"/>
        </w:rPr>
        <w:t>indefinite</w:t>
      </w:r>
      <w:r w:rsidRPr="003C5EB8">
        <w:rPr>
          <w:spacing w:val="10"/>
          <w:lang w:val="en-GB"/>
        </w:rPr>
        <w:t xml:space="preserve"> </w:t>
      </w:r>
      <w:r w:rsidRPr="003C5EB8">
        <w:rPr>
          <w:spacing w:val="-1"/>
          <w:lang w:val="en-GB"/>
        </w:rPr>
        <w:t>duration</w:t>
      </w:r>
      <w:r w:rsidRPr="003C5EB8">
        <w:rPr>
          <w:spacing w:val="9"/>
          <w:lang w:val="en-GB"/>
        </w:rPr>
        <w:t xml:space="preserve"> </w:t>
      </w:r>
      <w:r w:rsidRPr="003C5EB8">
        <w:rPr>
          <w:spacing w:val="-1"/>
          <w:lang w:val="en-GB"/>
        </w:rPr>
        <w:t>and</w:t>
      </w:r>
      <w:r w:rsidRPr="003C5EB8">
        <w:rPr>
          <w:spacing w:val="10"/>
          <w:lang w:val="en-GB"/>
        </w:rPr>
        <w:t xml:space="preserve"> </w:t>
      </w:r>
      <w:r w:rsidRPr="003C5EB8">
        <w:rPr>
          <w:spacing w:val="-1"/>
          <w:lang w:val="en-GB"/>
        </w:rPr>
        <w:t>are</w:t>
      </w:r>
      <w:r w:rsidRPr="003C5EB8">
        <w:rPr>
          <w:spacing w:val="10"/>
          <w:lang w:val="en-GB"/>
        </w:rPr>
        <w:t xml:space="preserve"> </w:t>
      </w:r>
      <w:r w:rsidRPr="003C5EB8">
        <w:rPr>
          <w:spacing w:val="-1"/>
          <w:lang w:val="en-GB"/>
        </w:rPr>
        <w:t>subject</w:t>
      </w:r>
      <w:r w:rsidRPr="003C5EB8">
        <w:rPr>
          <w:spacing w:val="10"/>
          <w:lang w:val="en-GB"/>
        </w:rPr>
        <w:t xml:space="preserve"> </w:t>
      </w:r>
      <w:r w:rsidRPr="003C5EB8">
        <w:rPr>
          <w:spacing w:val="-1"/>
          <w:lang w:val="en-GB"/>
        </w:rPr>
        <w:t>to</w:t>
      </w:r>
      <w:r w:rsidRPr="003C5EB8">
        <w:rPr>
          <w:spacing w:val="12"/>
          <w:lang w:val="en-GB"/>
        </w:rPr>
        <w:t xml:space="preserve"> </w:t>
      </w:r>
      <w:r w:rsidRPr="003C5EB8">
        <w:rPr>
          <w:spacing w:val="-1"/>
          <w:lang w:val="en-GB"/>
        </w:rPr>
        <w:t>amendment</w:t>
      </w:r>
      <w:r w:rsidRPr="003C5EB8">
        <w:rPr>
          <w:spacing w:val="10"/>
          <w:lang w:val="en-GB"/>
        </w:rPr>
        <w:t xml:space="preserve"> </w:t>
      </w:r>
      <w:r w:rsidRPr="003C5EB8">
        <w:rPr>
          <w:spacing w:val="-1"/>
          <w:lang w:val="en-GB"/>
        </w:rPr>
        <w:t>in</w:t>
      </w:r>
      <w:r w:rsidRPr="003C5EB8">
        <w:rPr>
          <w:spacing w:val="6"/>
          <w:lang w:val="en-GB"/>
        </w:rPr>
        <w:t xml:space="preserve"> </w:t>
      </w:r>
      <w:r w:rsidRPr="003C5EB8">
        <w:rPr>
          <w:spacing w:val="-1"/>
          <w:lang w:val="en-GB"/>
        </w:rPr>
        <w:t>accordance</w:t>
      </w:r>
      <w:r w:rsidRPr="003C5EB8">
        <w:rPr>
          <w:rFonts w:ascii="Times New Roman"/>
          <w:spacing w:val="75"/>
          <w:lang w:val="en-GB"/>
        </w:rPr>
        <w:t xml:space="preserve"> </w:t>
      </w:r>
      <w:r w:rsidRPr="003C5EB8">
        <w:rPr>
          <w:spacing w:val="-1"/>
          <w:lang w:val="en-GB"/>
        </w:rPr>
        <w:t>with</w:t>
      </w:r>
      <w:r w:rsidRPr="003C5EB8">
        <w:rPr>
          <w:spacing w:val="38"/>
          <w:lang w:val="en-GB"/>
        </w:rPr>
        <w:t xml:space="preserve"> </w:t>
      </w:r>
      <w:r w:rsidRPr="003C5EB8">
        <w:rPr>
          <w:spacing w:val="-1"/>
          <w:lang w:val="en-GB"/>
        </w:rPr>
        <w:t>this</w:t>
      </w:r>
      <w:r w:rsidRPr="003C5EB8">
        <w:rPr>
          <w:spacing w:val="38"/>
          <w:lang w:val="en-GB"/>
        </w:rPr>
        <w:t xml:space="preserve"> </w:t>
      </w:r>
      <w:r w:rsidRPr="003C5EB8">
        <w:rPr>
          <w:spacing w:val="-1"/>
          <w:lang w:val="en-GB"/>
        </w:rPr>
        <w:t>Article.</w:t>
      </w:r>
      <w:r w:rsidRPr="003C5EB8">
        <w:rPr>
          <w:spacing w:val="38"/>
          <w:lang w:val="en-GB"/>
        </w:rPr>
        <w:t xml:space="preserve"> </w:t>
      </w:r>
      <w:r w:rsidRPr="003C5EB8">
        <w:rPr>
          <w:spacing w:val="-1"/>
          <w:lang w:val="en-GB"/>
        </w:rPr>
        <w:t>These</w:t>
      </w:r>
      <w:r w:rsidRPr="003C5EB8">
        <w:rPr>
          <w:spacing w:val="40"/>
          <w:lang w:val="en-GB"/>
        </w:rPr>
        <w:t xml:space="preserve"> </w:t>
      </w:r>
      <w:r w:rsidR="00C166E7" w:rsidRPr="003C5EB8">
        <w:rPr>
          <w:spacing w:val="-1"/>
          <w:lang w:val="en-GB"/>
        </w:rPr>
        <w:t>allocation rules</w:t>
      </w:r>
      <w:r w:rsidRPr="003C5EB8">
        <w:rPr>
          <w:spacing w:val="38"/>
          <w:lang w:val="en-GB"/>
        </w:rPr>
        <w:t xml:space="preserve"> </w:t>
      </w:r>
      <w:r w:rsidRPr="003C5EB8">
        <w:rPr>
          <w:spacing w:val="-1"/>
          <w:lang w:val="en-GB"/>
        </w:rPr>
        <w:t>and</w:t>
      </w:r>
      <w:r w:rsidRPr="003C5EB8">
        <w:rPr>
          <w:spacing w:val="38"/>
          <w:lang w:val="en-GB"/>
        </w:rPr>
        <w:t xml:space="preserve"> </w:t>
      </w:r>
      <w:r w:rsidRPr="003C5EB8">
        <w:rPr>
          <w:spacing w:val="-1"/>
          <w:lang w:val="en-GB"/>
        </w:rPr>
        <w:t>any</w:t>
      </w:r>
      <w:r w:rsidRPr="003C5EB8">
        <w:rPr>
          <w:spacing w:val="40"/>
          <w:lang w:val="en-GB"/>
        </w:rPr>
        <w:t xml:space="preserve"> </w:t>
      </w:r>
      <w:r w:rsidRPr="003C5EB8">
        <w:rPr>
          <w:spacing w:val="-1"/>
          <w:lang w:val="en-GB"/>
        </w:rPr>
        <w:t>amendments</w:t>
      </w:r>
      <w:r w:rsidRPr="003C5EB8">
        <w:rPr>
          <w:spacing w:val="38"/>
          <w:lang w:val="en-GB"/>
        </w:rPr>
        <w:t xml:space="preserve"> </w:t>
      </w:r>
      <w:r w:rsidRPr="003C5EB8">
        <w:rPr>
          <w:spacing w:val="-1"/>
          <w:lang w:val="en-GB"/>
        </w:rPr>
        <w:t>thereof</w:t>
      </w:r>
      <w:r w:rsidRPr="003C5EB8">
        <w:rPr>
          <w:spacing w:val="38"/>
          <w:lang w:val="en-GB"/>
        </w:rPr>
        <w:t xml:space="preserve"> </w:t>
      </w:r>
      <w:r w:rsidRPr="003C5EB8">
        <w:rPr>
          <w:spacing w:val="-1"/>
          <w:lang w:val="en-GB"/>
        </w:rPr>
        <w:t>shall</w:t>
      </w:r>
      <w:r w:rsidRPr="003C5EB8">
        <w:rPr>
          <w:spacing w:val="39"/>
          <w:lang w:val="en-GB"/>
        </w:rPr>
        <w:t xml:space="preserve"> </w:t>
      </w:r>
      <w:r w:rsidRPr="003C5EB8">
        <w:rPr>
          <w:spacing w:val="-1"/>
          <w:lang w:val="en-GB"/>
        </w:rPr>
        <w:t>be</w:t>
      </w:r>
      <w:r w:rsidRPr="003C5EB8">
        <w:rPr>
          <w:spacing w:val="39"/>
          <w:lang w:val="en-GB"/>
        </w:rPr>
        <w:t xml:space="preserve"> </w:t>
      </w:r>
      <w:r w:rsidRPr="003C5EB8">
        <w:rPr>
          <w:spacing w:val="-1"/>
          <w:lang w:val="en-GB"/>
        </w:rPr>
        <w:t>consulted</w:t>
      </w:r>
      <w:r w:rsidRPr="003C5EB8">
        <w:rPr>
          <w:rFonts w:ascii="Times New Roman"/>
          <w:spacing w:val="61"/>
          <w:lang w:val="en-GB"/>
        </w:rPr>
        <w:t xml:space="preserve"> </w:t>
      </w:r>
      <w:r w:rsidRPr="003C5EB8">
        <w:rPr>
          <w:spacing w:val="-1"/>
          <w:lang w:val="en-GB"/>
        </w:rPr>
        <w:t>upon</w:t>
      </w:r>
      <w:r w:rsidRPr="003C5EB8">
        <w:rPr>
          <w:spacing w:val="26"/>
          <w:lang w:val="en-GB"/>
        </w:rPr>
        <w:t xml:space="preserve"> </w:t>
      </w:r>
      <w:r w:rsidRPr="003C5EB8">
        <w:rPr>
          <w:spacing w:val="-1"/>
          <w:lang w:val="en-GB"/>
        </w:rPr>
        <w:t>subject</w:t>
      </w:r>
      <w:r w:rsidRPr="003C5EB8">
        <w:rPr>
          <w:spacing w:val="27"/>
          <w:lang w:val="en-GB"/>
        </w:rPr>
        <w:t xml:space="preserve"> </w:t>
      </w:r>
      <w:r w:rsidRPr="003C5EB8">
        <w:rPr>
          <w:spacing w:val="-1"/>
          <w:lang w:val="en-GB"/>
        </w:rPr>
        <w:t>to</w:t>
      </w:r>
      <w:r w:rsidRPr="003C5EB8">
        <w:rPr>
          <w:spacing w:val="28"/>
          <w:lang w:val="en-GB"/>
        </w:rPr>
        <w:t xml:space="preserve"> </w:t>
      </w:r>
      <w:r w:rsidRPr="003C5EB8">
        <w:rPr>
          <w:spacing w:val="-1"/>
          <w:lang w:val="en-GB"/>
        </w:rPr>
        <w:t>paragraph</w:t>
      </w:r>
      <w:r w:rsidRPr="003C5EB8">
        <w:rPr>
          <w:spacing w:val="27"/>
          <w:lang w:val="en-GB"/>
        </w:rPr>
        <w:t xml:space="preserve"> </w:t>
      </w:r>
      <w:r w:rsidRPr="003C5EB8">
        <w:rPr>
          <w:lang w:val="en-GB"/>
        </w:rPr>
        <w:t>7</w:t>
      </w:r>
      <w:r w:rsidRPr="003C5EB8">
        <w:rPr>
          <w:spacing w:val="27"/>
          <w:lang w:val="en-GB"/>
        </w:rPr>
        <w:t xml:space="preserve"> </w:t>
      </w:r>
      <w:r w:rsidRPr="003C5EB8">
        <w:rPr>
          <w:lang w:val="en-GB"/>
        </w:rPr>
        <w:t>of</w:t>
      </w:r>
      <w:r w:rsidRPr="003C5EB8">
        <w:rPr>
          <w:spacing w:val="26"/>
          <w:lang w:val="en-GB"/>
        </w:rPr>
        <w:t xml:space="preserve"> </w:t>
      </w:r>
      <w:r w:rsidRPr="003C5EB8">
        <w:rPr>
          <w:spacing w:val="-1"/>
          <w:lang w:val="en-GB"/>
        </w:rPr>
        <w:t>this</w:t>
      </w:r>
      <w:r w:rsidRPr="003C5EB8">
        <w:rPr>
          <w:spacing w:val="26"/>
          <w:lang w:val="en-GB"/>
        </w:rPr>
        <w:t xml:space="preserve"> </w:t>
      </w:r>
      <w:r w:rsidRPr="003C5EB8">
        <w:rPr>
          <w:spacing w:val="-1"/>
          <w:lang w:val="en-GB"/>
        </w:rPr>
        <w:t>Article,</w:t>
      </w:r>
      <w:r w:rsidRPr="003C5EB8">
        <w:rPr>
          <w:spacing w:val="27"/>
          <w:lang w:val="en-GB"/>
        </w:rPr>
        <w:t xml:space="preserve"> </w:t>
      </w:r>
      <w:r w:rsidRPr="003C5EB8">
        <w:rPr>
          <w:spacing w:val="-1"/>
          <w:lang w:val="en-GB"/>
        </w:rPr>
        <w:t>proposed</w:t>
      </w:r>
      <w:r w:rsidRPr="003C5EB8">
        <w:rPr>
          <w:spacing w:val="26"/>
          <w:lang w:val="en-GB"/>
        </w:rPr>
        <w:t xml:space="preserve"> </w:t>
      </w:r>
      <w:r w:rsidRPr="003C5EB8">
        <w:rPr>
          <w:spacing w:val="-1"/>
          <w:lang w:val="en-GB"/>
        </w:rPr>
        <w:t>by</w:t>
      </w:r>
      <w:r w:rsidRPr="003C5EB8">
        <w:rPr>
          <w:spacing w:val="27"/>
          <w:lang w:val="en-GB"/>
        </w:rPr>
        <w:t xml:space="preserve"> </w:t>
      </w:r>
      <w:r w:rsidRPr="003C5EB8">
        <w:rPr>
          <w:spacing w:val="-1"/>
          <w:lang w:val="en-GB"/>
        </w:rPr>
        <w:t>the</w:t>
      </w:r>
      <w:r w:rsidRPr="003C5EB8">
        <w:rPr>
          <w:spacing w:val="28"/>
          <w:lang w:val="en-GB"/>
        </w:rPr>
        <w:t xml:space="preserve"> </w:t>
      </w:r>
      <w:r w:rsidRPr="003C5EB8">
        <w:rPr>
          <w:spacing w:val="-1"/>
          <w:lang w:val="en-GB"/>
        </w:rPr>
        <w:t>relevant</w:t>
      </w:r>
      <w:r w:rsidRPr="003C5EB8">
        <w:rPr>
          <w:spacing w:val="27"/>
          <w:lang w:val="en-GB"/>
        </w:rPr>
        <w:t xml:space="preserve"> </w:t>
      </w:r>
      <w:r w:rsidRPr="003C5EB8">
        <w:rPr>
          <w:spacing w:val="-1"/>
          <w:lang w:val="en-GB"/>
        </w:rPr>
        <w:t>TSOs</w:t>
      </w:r>
      <w:r w:rsidRPr="003C5EB8">
        <w:rPr>
          <w:spacing w:val="26"/>
          <w:lang w:val="en-GB"/>
        </w:rPr>
        <w:t xml:space="preserve"> </w:t>
      </w:r>
      <w:r w:rsidRPr="003C5EB8">
        <w:rPr>
          <w:spacing w:val="-1"/>
          <w:lang w:val="en-GB"/>
        </w:rPr>
        <w:t>and</w:t>
      </w:r>
      <w:r w:rsidRPr="003C5EB8">
        <w:rPr>
          <w:spacing w:val="26"/>
          <w:lang w:val="en-GB"/>
        </w:rPr>
        <w:t xml:space="preserve"> </w:t>
      </w:r>
      <w:r w:rsidRPr="003C5EB8">
        <w:rPr>
          <w:spacing w:val="-1"/>
          <w:lang w:val="en-GB"/>
        </w:rPr>
        <w:t>enter</w:t>
      </w:r>
      <w:r w:rsidRPr="003C5EB8">
        <w:rPr>
          <w:spacing w:val="27"/>
          <w:lang w:val="en-GB"/>
        </w:rPr>
        <w:t xml:space="preserve"> </w:t>
      </w:r>
      <w:r w:rsidRPr="003C5EB8">
        <w:rPr>
          <w:spacing w:val="-1"/>
          <w:lang w:val="en-GB"/>
        </w:rPr>
        <w:t>into</w:t>
      </w:r>
      <w:r w:rsidRPr="003C5EB8">
        <w:rPr>
          <w:rFonts w:ascii="Times New Roman"/>
          <w:spacing w:val="51"/>
          <w:lang w:val="en-GB"/>
        </w:rPr>
        <w:t xml:space="preserve"> </w:t>
      </w:r>
      <w:r w:rsidRPr="003C5EB8">
        <w:rPr>
          <w:spacing w:val="-1"/>
          <w:lang w:val="en-GB"/>
        </w:rPr>
        <w:t>force</w:t>
      </w:r>
      <w:r w:rsidRPr="003C5EB8">
        <w:rPr>
          <w:spacing w:val="17"/>
          <w:lang w:val="en-GB"/>
        </w:rPr>
        <w:t xml:space="preserve"> </w:t>
      </w:r>
      <w:r w:rsidRPr="003C5EB8">
        <w:rPr>
          <w:spacing w:val="-1"/>
          <w:lang w:val="en-GB"/>
        </w:rPr>
        <w:t>in</w:t>
      </w:r>
      <w:r w:rsidRPr="003C5EB8">
        <w:rPr>
          <w:spacing w:val="16"/>
          <w:lang w:val="en-GB"/>
        </w:rPr>
        <w:t xml:space="preserve"> </w:t>
      </w:r>
      <w:r w:rsidRPr="003C5EB8">
        <w:rPr>
          <w:spacing w:val="-1"/>
          <w:lang w:val="en-GB"/>
        </w:rPr>
        <w:t>accordance</w:t>
      </w:r>
      <w:r w:rsidRPr="003C5EB8">
        <w:rPr>
          <w:spacing w:val="15"/>
          <w:lang w:val="en-GB"/>
        </w:rPr>
        <w:t xml:space="preserve"> </w:t>
      </w:r>
      <w:r w:rsidRPr="003C5EB8">
        <w:rPr>
          <w:spacing w:val="-1"/>
          <w:lang w:val="en-GB"/>
        </w:rPr>
        <w:t>with</w:t>
      </w:r>
      <w:r w:rsidRPr="003C5EB8">
        <w:rPr>
          <w:spacing w:val="17"/>
          <w:lang w:val="en-GB"/>
        </w:rPr>
        <w:t xml:space="preserve"> </w:t>
      </w:r>
      <w:r w:rsidRPr="003C5EB8">
        <w:rPr>
          <w:spacing w:val="-1"/>
          <w:lang w:val="en-GB"/>
        </w:rPr>
        <w:t>the</w:t>
      </w:r>
      <w:r w:rsidRPr="003C5EB8">
        <w:rPr>
          <w:spacing w:val="17"/>
          <w:lang w:val="en-GB"/>
        </w:rPr>
        <w:t xml:space="preserve"> </w:t>
      </w:r>
      <w:r w:rsidRPr="003C5EB8">
        <w:rPr>
          <w:spacing w:val="-1"/>
          <w:lang w:val="en-GB"/>
        </w:rPr>
        <w:t>applicable</w:t>
      </w:r>
      <w:r w:rsidRPr="003C5EB8">
        <w:rPr>
          <w:spacing w:val="17"/>
          <w:lang w:val="en-GB"/>
        </w:rPr>
        <w:t xml:space="preserve"> </w:t>
      </w:r>
      <w:r w:rsidRPr="003C5EB8">
        <w:rPr>
          <w:spacing w:val="-1"/>
          <w:lang w:val="en-GB"/>
        </w:rPr>
        <w:t>national</w:t>
      </w:r>
      <w:r w:rsidRPr="003C5EB8">
        <w:rPr>
          <w:spacing w:val="16"/>
          <w:lang w:val="en-GB"/>
        </w:rPr>
        <w:t xml:space="preserve"> </w:t>
      </w:r>
      <w:r w:rsidRPr="003C5EB8">
        <w:rPr>
          <w:spacing w:val="-1"/>
          <w:lang w:val="en-GB"/>
        </w:rPr>
        <w:t>regulatory</w:t>
      </w:r>
      <w:r w:rsidRPr="003C5EB8">
        <w:rPr>
          <w:spacing w:val="19"/>
          <w:lang w:val="en-GB"/>
        </w:rPr>
        <w:t xml:space="preserve"> </w:t>
      </w:r>
      <w:r w:rsidRPr="003C5EB8">
        <w:rPr>
          <w:spacing w:val="-1"/>
          <w:lang w:val="en-GB"/>
        </w:rPr>
        <w:t>regime.</w:t>
      </w:r>
      <w:r w:rsidRPr="003C5EB8">
        <w:rPr>
          <w:spacing w:val="16"/>
          <w:lang w:val="en-GB"/>
        </w:rPr>
        <w:t xml:space="preserve"> </w:t>
      </w:r>
      <w:r w:rsidRPr="003C5EB8">
        <w:rPr>
          <w:spacing w:val="-1"/>
          <w:lang w:val="en-GB"/>
        </w:rPr>
        <w:t>The</w:t>
      </w:r>
      <w:r w:rsidRPr="003C5EB8">
        <w:rPr>
          <w:spacing w:val="17"/>
          <w:lang w:val="en-GB"/>
        </w:rPr>
        <w:t xml:space="preserve"> </w:t>
      </w:r>
      <w:r w:rsidR="00C166E7" w:rsidRPr="003C5EB8">
        <w:rPr>
          <w:spacing w:val="-1"/>
          <w:lang w:val="en-GB"/>
        </w:rPr>
        <w:t>allocation platform</w:t>
      </w:r>
      <w:r w:rsidRPr="003C5EB8">
        <w:rPr>
          <w:rFonts w:ascii="Times New Roman"/>
          <w:spacing w:val="51"/>
          <w:lang w:val="en-GB"/>
        </w:rPr>
        <w:t xml:space="preserve"> </w:t>
      </w:r>
      <w:r w:rsidRPr="003C5EB8">
        <w:rPr>
          <w:spacing w:val="-1"/>
          <w:lang w:val="en-GB"/>
        </w:rPr>
        <w:t>shall</w:t>
      </w:r>
      <w:r w:rsidRPr="003C5EB8">
        <w:rPr>
          <w:spacing w:val="31"/>
          <w:lang w:val="en-GB"/>
        </w:rPr>
        <w:t xml:space="preserve"> </w:t>
      </w:r>
      <w:r w:rsidRPr="003C5EB8">
        <w:rPr>
          <w:spacing w:val="-1"/>
          <w:lang w:val="en-GB"/>
        </w:rPr>
        <w:t>publish</w:t>
      </w:r>
      <w:r w:rsidRPr="003C5EB8">
        <w:rPr>
          <w:spacing w:val="30"/>
          <w:lang w:val="en-GB"/>
        </w:rPr>
        <w:t xml:space="preserve"> </w:t>
      </w:r>
      <w:r w:rsidRPr="003C5EB8">
        <w:rPr>
          <w:spacing w:val="-1"/>
          <w:lang w:val="en-GB"/>
        </w:rPr>
        <w:t>the</w:t>
      </w:r>
      <w:r w:rsidRPr="003C5EB8">
        <w:rPr>
          <w:spacing w:val="32"/>
          <w:lang w:val="en-GB"/>
        </w:rPr>
        <w:t xml:space="preserve"> </w:t>
      </w:r>
      <w:r w:rsidRPr="003C5EB8">
        <w:rPr>
          <w:spacing w:val="-1"/>
          <w:lang w:val="en-GB"/>
        </w:rPr>
        <w:t>amended</w:t>
      </w:r>
      <w:r w:rsidRPr="003C5EB8">
        <w:rPr>
          <w:spacing w:val="31"/>
          <w:lang w:val="en-GB"/>
        </w:rPr>
        <w:t xml:space="preserve"> </w:t>
      </w:r>
      <w:r w:rsidR="00C166E7" w:rsidRPr="003C5EB8">
        <w:rPr>
          <w:spacing w:val="-1"/>
          <w:lang w:val="en-GB"/>
        </w:rPr>
        <w:t>allocation rules</w:t>
      </w:r>
      <w:r w:rsidRPr="003C5EB8">
        <w:rPr>
          <w:spacing w:val="31"/>
          <w:lang w:val="en-GB"/>
        </w:rPr>
        <w:t xml:space="preserve"> </w:t>
      </w:r>
      <w:r w:rsidRPr="003C5EB8">
        <w:rPr>
          <w:spacing w:val="-1"/>
          <w:lang w:val="en-GB"/>
        </w:rPr>
        <w:t>and</w:t>
      </w:r>
      <w:r w:rsidRPr="003C5EB8">
        <w:rPr>
          <w:spacing w:val="30"/>
          <w:lang w:val="en-GB"/>
        </w:rPr>
        <w:t xml:space="preserve"> </w:t>
      </w:r>
      <w:r w:rsidRPr="003C5EB8">
        <w:rPr>
          <w:spacing w:val="-1"/>
          <w:lang w:val="en-GB"/>
        </w:rPr>
        <w:t>send</w:t>
      </w:r>
      <w:r w:rsidRPr="003C5EB8">
        <w:rPr>
          <w:spacing w:val="31"/>
          <w:lang w:val="en-GB"/>
        </w:rPr>
        <w:t xml:space="preserve"> </w:t>
      </w:r>
      <w:r w:rsidRPr="003C5EB8">
        <w:rPr>
          <w:spacing w:val="-1"/>
          <w:lang w:val="en-GB"/>
        </w:rPr>
        <w:t>an</w:t>
      </w:r>
      <w:r w:rsidRPr="003C5EB8">
        <w:rPr>
          <w:spacing w:val="30"/>
          <w:lang w:val="en-GB"/>
        </w:rPr>
        <w:t xml:space="preserve"> </w:t>
      </w:r>
      <w:r w:rsidRPr="003C5EB8">
        <w:rPr>
          <w:spacing w:val="-1"/>
          <w:lang w:val="en-GB"/>
        </w:rPr>
        <w:t>amendment</w:t>
      </w:r>
      <w:r w:rsidRPr="003C5EB8">
        <w:rPr>
          <w:spacing w:val="32"/>
          <w:lang w:val="en-GB"/>
        </w:rPr>
        <w:t xml:space="preserve"> </w:t>
      </w:r>
      <w:r w:rsidRPr="003C5EB8">
        <w:rPr>
          <w:spacing w:val="-1"/>
          <w:lang w:val="en-GB"/>
        </w:rPr>
        <w:t>notice</w:t>
      </w:r>
      <w:r w:rsidRPr="003C5EB8">
        <w:rPr>
          <w:spacing w:val="33"/>
          <w:lang w:val="en-GB"/>
        </w:rPr>
        <w:t xml:space="preserve"> </w:t>
      </w:r>
      <w:r w:rsidRPr="003C5EB8">
        <w:rPr>
          <w:spacing w:val="-1"/>
          <w:lang w:val="en-GB"/>
        </w:rPr>
        <w:t>to</w:t>
      </w:r>
      <w:r w:rsidRPr="003C5EB8">
        <w:rPr>
          <w:spacing w:val="32"/>
          <w:lang w:val="en-GB"/>
        </w:rPr>
        <w:t xml:space="preserve"> </w:t>
      </w:r>
      <w:r w:rsidR="006379DF" w:rsidRPr="003C5EB8">
        <w:rPr>
          <w:spacing w:val="-1"/>
          <w:lang w:val="en-GB"/>
        </w:rPr>
        <w:t>registered participant</w:t>
      </w:r>
      <w:r w:rsidRPr="003C5EB8">
        <w:rPr>
          <w:spacing w:val="-1"/>
          <w:lang w:val="en-GB"/>
        </w:rPr>
        <w:t>s.</w:t>
      </w:r>
    </w:p>
    <w:p w14:paraId="2E0E2374" w14:textId="0C64D448" w:rsidR="003041E4" w:rsidRPr="003C5EB8" w:rsidRDefault="00B300E8" w:rsidP="00143779">
      <w:pPr>
        <w:pStyle w:val="BodyText"/>
        <w:numPr>
          <w:ilvl w:val="0"/>
          <w:numId w:val="12"/>
        </w:numPr>
        <w:tabs>
          <w:tab w:val="left" w:pos="856"/>
        </w:tabs>
        <w:spacing w:before="120"/>
        <w:ind w:left="850" w:right="144"/>
        <w:jc w:val="both"/>
        <w:rPr>
          <w:lang w:val="en-GB"/>
        </w:rPr>
      </w:pPr>
      <w:r w:rsidRPr="003C5EB8">
        <w:rPr>
          <w:spacing w:val="-1"/>
          <w:lang w:val="en-GB"/>
        </w:rPr>
        <w:t>Subject</w:t>
      </w:r>
      <w:r w:rsidRPr="003C5EB8">
        <w:rPr>
          <w:spacing w:val="17"/>
          <w:lang w:val="en-GB"/>
        </w:rPr>
        <w:t xml:space="preserve"> </w:t>
      </w:r>
      <w:r w:rsidRPr="003C5EB8">
        <w:rPr>
          <w:lang w:val="en-GB"/>
        </w:rPr>
        <w:t>to</w:t>
      </w:r>
      <w:r w:rsidRPr="003C5EB8">
        <w:rPr>
          <w:spacing w:val="18"/>
          <w:lang w:val="en-GB"/>
        </w:rPr>
        <w:t xml:space="preserve"> </w:t>
      </w:r>
      <w:r w:rsidRPr="003C5EB8">
        <w:rPr>
          <w:spacing w:val="-1"/>
          <w:lang w:val="en-GB"/>
        </w:rPr>
        <w:t>paragraph</w:t>
      </w:r>
      <w:r w:rsidRPr="003C5EB8">
        <w:rPr>
          <w:spacing w:val="16"/>
          <w:lang w:val="en-GB"/>
        </w:rPr>
        <w:t xml:space="preserve"> </w:t>
      </w:r>
      <w:r w:rsidRPr="003C5EB8">
        <w:rPr>
          <w:lang w:val="en-GB"/>
        </w:rPr>
        <w:t>7</w:t>
      </w:r>
      <w:r w:rsidRPr="003C5EB8">
        <w:rPr>
          <w:spacing w:val="16"/>
          <w:lang w:val="en-GB"/>
        </w:rPr>
        <w:t xml:space="preserve"> </w:t>
      </w:r>
      <w:r w:rsidRPr="003C5EB8">
        <w:rPr>
          <w:lang w:val="en-GB"/>
        </w:rPr>
        <w:t>of</w:t>
      </w:r>
      <w:r w:rsidRPr="003C5EB8">
        <w:rPr>
          <w:spacing w:val="14"/>
          <w:lang w:val="en-GB"/>
        </w:rPr>
        <w:t xml:space="preserve"> </w:t>
      </w:r>
      <w:r w:rsidRPr="003C5EB8">
        <w:rPr>
          <w:spacing w:val="-1"/>
          <w:lang w:val="en-GB"/>
        </w:rPr>
        <w:t>this</w:t>
      </w:r>
      <w:r w:rsidRPr="003C5EB8">
        <w:rPr>
          <w:spacing w:val="17"/>
          <w:lang w:val="en-GB"/>
        </w:rPr>
        <w:t xml:space="preserve"> </w:t>
      </w:r>
      <w:r w:rsidRPr="003C5EB8">
        <w:rPr>
          <w:spacing w:val="-1"/>
          <w:lang w:val="en-GB"/>
        </w:rPr>
        <w:t>Article,</w:t>
      </w:r>
      <w:r w:rsidRPr="003C5EB8">
        <w:rPr>
          <w:spacing w:val="17"/>
          <w:lang w:val="en-GB"/>
        </w:rPr>
        <w:t xml:space="preserve"> </w:t>
      </w:r>
      <w:r w:rsidRPr="003C5EB8">
        <w:rPr>
          <w:spacing w:val="-1"/>
          <w:lang w:val="en-GB"/>
        </w:rPr>
        <w:t>an</w:t>
      </w:r>
      <w:r w:rsidRPr="003C5EB8">
        <w:rPr>
          <w:spacing w:val="17"/>
          <w:lang w:val="en-GB"/>
        </w:rPr>
        <w:t xml:space="preserve"> </w:t>
      </w:r>
      <w:r w:rsidRPr="003C5EB8">
        <w:rPr>
          <w:spacing w:val="-2"/>
          <w:lang w:val="en-GB"/>
        </w:rPr>
        <w:t>amendment</w:t>
      </w:r>
      <w:r w:rsidRPr="003C5EB8">
        <w:rPr>
          <w:spacing w:val="17"/>
          <w:lang w:val="en-GB"/>
        </w:rPr>
        <w:t xml:space="preserve"> </w:t>
      </w:r>
      <w:r w:rsidRPr="003C5EB8">
        <w:rPr>
          <w:spacing w:val="-1"/>
          <w:lang w:val="en-GB"/>
        </w:rPr>
        <w:t>shall</w:t>
      </w:r>
      <w:r w:rsidRPr="003C5EB8">
        <w:rPr>
          <w:spacing w:val="16"/>
          <w:lang w:val="en-GB"/>
        </w:rPr>
        <w:t xml:space="preserve"> </w:t>
      </w:r>
      <w:r w:rsidRPr="003C5EB8">
        <w:rPr>
          <w:spacing w:val="-1"/>
          <w:lang w:val="en-GB"/>
        </w:rPr>
        <w:t>enter</w:t>
      </w:r>
      <w:r w:rsidRPr="003C5EB8">
        <w:rPr>
          <w:spacing w:val="18"/>
          <w:lang w:val="en-GB"/>
        </w:rPr>
        <w:t xml:space="preserve"> </w:t>
      </w:r>
      <w:r w:rsidRPr="003C5EB8">
        <w:rPr>
          <w:spacing w:val="-1"/>
          <w:lang w:val="en-GB"/>
        </w:rPr>
        <w:t>into</w:t>
      </w:r>
      <w:r w:rsidRPr="003C5EB8">
        <w:rPr>
          <w:spacing w:val="18"/>
          <w:lang w:val="en-GB"/>
        </w:rPr>
        <w:t xml:space="preserve"> </w:t>
      </w:r>
      <w:r w:rsidRPr="003C5EB8">
        <w:rPr>
          <w:spacing w:val="-1"/>
          <w:lang w:val="en-GB"/>
        </w:rPr>
        <w:t>force</w:t>
      </w:r>
      <w:r w:rsidRPr="003C5EB8">
        <w:rPr>
          <w:spacing w:val="17"/>
          <w:lang w:val="en-GB"/>
        </w:rPr>
        <w:t xml:space="preserve"> </w:t>
      </w:r>
      <w:r w:rsidRPr="003C5EB8">
        <w:rPr>
          <w:spacing w:val="-1"/>
          <w:lang w:val="en-GB"/>
        </w:rPr>
        <w:t>at</w:t>
      </w:r>
      <w:r w:rsidRPr="003C5EB8">
        <w:rPr>
          <w:spacing w:val="15"/>
          <w:lang w:val="en-GB"/>
        </w:rPr>
        <w:t xml:space="preserve"> </w:t>
      </w:r>
      <w:r w:rsidRPr="003C5EB8">
        <w:rPr>
          <w:spacing w:val="-1"/>
          <w:lang w:val="en-GB"/>
        </w:rPr>
        <w:t>the</w:t>
      </w:r>
      <w:r w:rsidRPr="003C5EB8">
        <w:rPr>
          <w:spacing w:val="18"/>
          <w:lang w:val="en-GB"/>
        </w:rPr>
        <w:t xml:space="preserve"> </w:t>
      </w:r>
      <w:r w:rsidRPr="003C5EB8">
        <w:rPr>
          <w:spacing w:val="-1"/>
          <w:lang w:val="en-GB"/>
        </w:rPr>
        <w:t>date</w:t>
      </w:r>
      <w:r w:rsidRPr="003C5EB8">
        <w:rPr>
          <w:spacing w:val="17"/>
          <w:lang w:val="en-GB"/>
        </w:rPr>
        <w:t xml:space="preserve"> </w:t>
      </w:r>
      <w:r w:rsidRPr="003C5EB8">
        <w:rPr>
          <w:spacing w:val="-1"/>
          <w:lang w:val="en-GB"/>
        </w:rPr>
        <w:t>and</w:t>
      </w:r>
      <w:r w:rsidRPr="003C5EB8">
        <w:rPr>
          <w:rFonts w:ascii="Times New Roman"/>
          <w:spacing w:val="67"/>
          <w:lang w:val="en-GB"/>
        </w:rPr>
        <w:t xml:space="preserve"> </w:t>
      </w:r>
      <w:r w:rsidRPr="003C5EB8">
        <w:rPr>
          <w:lang w:val="en-GB"/>
        </w:rPr>
        <w:t>time</w:t>
      </w:r>
      <w:r w:rsidRPr="003C5EB8">
        <w:rPr>
          <w:spacing w:val="17"/>
          <w:lang w:val="en-GB"/>
        </w:rPr>
        <w:t xml:space="preserve"> </w:t>
      </w:r>
      <w:r w:rsidRPr="003C5EB8">
        <w:rPr>
          <w:spacing w:val="-1"/>
          <w:lang w:val="en-GB"/>
        </w:rPr>
        <w:t>specified</w:t>
      </w:r>
      <w:r w:rsidRPr="003C5EB8">
        <w:rPr>
          <w:spacing w:val="18"/>
          <w:lang w:val="en-GB"/>
        </w:rPr>
        <w:t xml:space="preserve"> </w:t>
      </w:r>
      <w:r w:rsidRPr="003C5EB8">
        <w:rPr>
          <w:spacing w:val="-1"/>
          <w:lang w:val="en-GB"/>
        </w:rPr>
        <w:t>in</w:t>
      </w:r>
      <w:r w:rsidRPr="003C5EB8">
        <w:rPr>
          <w:spacing w:val="16"/>
          <w:lang w:val="en-GB"/>
        </w:rPr>
        <w:t xml:space="preserve"> </w:t>
      </w:r>
      <w:r w:rsidRPr="003C5EB8">
        <w:rPr>
          <w:spacing w:val="-1"/>
          <w:lang w:val="en-GB"/>
        </w:rPr>
        <w:t>the</w:t>
      </w:r>
      <w:r w:rsidRPr="003C5EB8">
        <w:rPr>
          <w:spacing w:val="21"/>
          <w:lang w:val="en-GB"/>
        </w:rPr>
        <w:t xml:space="preserve"> </w:t>
      </w:r>
      <w:r w:rsidRPr="003C5EB8">
        <w:rPr>
          <w:spacing w:val="-1"/>
          <w:lang w:val="en-GB"/>
        </w:rPr>
        <w:t>amendment</w:t>
      </w:r>
      <w:r w:rsidRPr="003C5EB8">
        <w:rPr>
          <w:spacing w:val="20"/>
          <w:lang w:val="en-GB"/>
        </w:rPr>
        <w:t xml:space="preserve"> </w:t>
      </w:r>
      <w:r w:rsidRPr="003C5EB8">
        <w:rPr>
          <w:spacing w:val="-2"/>
          <w:lang w:val="en-GB"/>
        </w:rPr>
        <w:t>notice</w:t>
      </w:r>
      <w:r w:rsidRPr="003C5EB8">
        <w:rPr>
          <w:spacing w:val="20"/>
          <w:lang w:val="en-GB"/>
        </w:rPr>
        <w:t xml:space="preserve"> </w:t>
      </w:r>
      <w:r w:rsidRPr="003C5EB8">
        <w:rPr>
          <w:spacing w:val="-1"/>
          <w:lang w:val="en-GB"/>
        </w:rPr>
        <w:t>but</w:t>
      </w:r>
      <w:r w:rsidRPr="003C5EB8">
        <w:rPr>
          <w:spacing w:val="20"/>
          <w:lang w:val="en-GB"/>
        </w:rPr>
        <w:t xml:space="preserve"> </w:t>
      </w:r>
      <w:r w:rsidRPr="003C5EB8">
        <w:rPr>
          <w:spacing w:val="-1"/>
          <w:lang w:val="en-GB"/>
        </w:rPr>
        <w:t>not</w:t>
      </w:r>
      <w:r w:rsidRPr="003C5EB8">
        <w:rPr>
          <w:spacing w:val="21"/>
          <w:lang w:val="en-GB"/>
        </w:rPr>
        <w:t xml:space="preserve"> </w:t>
      </w:r>
      <w:r w:rsidRPr="003C5EB8">
        <w:rPr>
          <w:spacing w:val="-1"/>
          <w:lang w:val="en-GB"/>
        </w:rPr>
        <w:t>earlier</w:t>
      </w:r>
      <w:r w:rsidRPr="003C5EB8">
        <w:rPr>
          <w:spacing w:val="19"/>
          <w:lang w:val="en-GB"/>
        </w:rPr>
        <w:t xml:space="preserve"> </w:t>
      </w:r>
      <w:r w:rsidRPr="003C5EB8">
        <w:rPr>
          <w:spacing w:val="-1"/>
          <w:lang w:val="en-GB"/>
        </w:rPr>
        <w:t>than</w:t>
      </w:r>
      <w:r w:rsidRPr="003C5EB8">
        <w:rPr>
          <w:spacing w:val="18"/>
          <w:lang w:val="en-GB"/>
        </w:rPr>
        <w:t xml:space="preserve"> </w:t>
      </w:r>
      <w:r w:rsidRPr="003C5EB8">
        <w:rPr>
          <w:spacing w:val="-1"/>
          <w:lang w:val="en-GB"/>
        </w:rPr>
        <w:t>thirty</w:t>
      </w:r>
      <w:r w:rsidRPr="003C5EB8">
        <w:rPr>
          <w:spacing w:val="21"/>
          <w:lang w:val="en-GB"/>
        </w:rPr>
        <w:t xml:space="preserve"> </w:t>
      </w:r>
      <w:r w:rsidRPr="003C5EB8">
        <w:rPr>
          <w:spacing w:val="-1"/>
          <w:lang w:val="en-GB"/>
        </w:rPr>
        <w:t>(30)</w:t>
      </w:r>
      <w:r w:rsidRPr="003C5EB8">
        <w:rPr>
          <w:spacing w:val="17"/>
          <w:lang w:val="en-GB"/>
        </w:rPr>
        <w:t xml:space="preserve"> </w:t>
      </w:r>
      <w:r w:rsidRPr="003C5EB8">
        <w:rPr>
          <w:spacing w:val="-1"/>
          <w:lang w:val="en-GB"/>
        </w:rPr>
        <w:t>calendar</w:t>
      </w:r>
      <w:r w:rsidRPr="003C5EB8">
        <w:rPr>
          <w:spacing w:val="19"/>
          <w:lang w:val="en-GB"/>
        </w:rPr>
        <w:t xml:space="preserve"> </w:t>
      </w:r>
      <w:r w:rsidRPr="003C5EB8">
        <w:rPr>
          <w:spacing w:val="-1"/>
          <w:lang w:val="en-GB"/>
        </w:rPr>
        <w:t>days</w:t>
      </w:r>
      <w:r w:rsidRPr="003C5EB8">
        <w:rPr>
          <w:spacing w:val="19"/>
          <w:lang w:val="en-GB"/>
        </w:rPr>
        <w:t xml:space="preserve"> </w:t>
      </w:r>
      <w:r w:rsidRPr="003C5EB8">
        <w:rPr>
          <w:spacing w:val="-1"/>
          <w:lang w:val="en-GB"/>
        </w:rPr>
        <w:t>after</w:t>
      </w:r>
      <w:r w:rsidRPr="003C5EB8">
        <w:rPr>
          <w:rFonts w:ascii="Times New Roman"/>
          <w:spacing w:val="51"/>
          <w:lang w:val="en-GB"/>
        </w:rPr>
        <w:t xml:space="preserve"> </w:t>
      </w:r>
      <w:r w:rsidRPr="003C5EB8">
        <w:rPr>
          <w:spacing w:val="-1"/>
          <w:lang w:val="en-GB"/>
        </w:rPr>
        <w:t>the</w:t>
      </w:r>
      <w:r w:rsidRPr="003C5EB8">
        <w:rPr>
          <w:spacing w:val="1"/>
          <w:lang w:val="en-GB"/>
        </w:rPr>
        <w:t xml:space="preserve"> </w:t>
      </w:r>
      <w:r w:rsidRPr="003C5EB8">
        <w:rPr>
          <w:spacing w:val="-1"/>
          <w:lang w:val="en-GB"/>
        </w:rPr>
        <w:t>amendment</w:t>
      </w:r>
      <w:r w:rsidRPr="003C5EB8">
        <w:rPr>
          <w:lang w:val="en-GB"/>
        </w:rPr>
        <w:t xml:space="preserve"> </w:t>
      </w:r>
      <w:r w:rsidRPr="003C5EB8">
        <w:rPr>
          <w:spacing w:val="-2"/>
          <w:lang w:val="en-GB"/>
        </w:rPr>
        <w:t>notice</w:t>
      </w:r>
      <w:r w:rsidRPr="003C5EB8">
        <w:rPr>
          <w:spacing w:val="1"/>
          <w:lang w:val="en-GB"/>
        </w:rPr>
        <w:t xml:space="preserve"> </w:t>
      </w:r>
      <w:r w:rsidRPr="003C5EB8">
        <w:rPr>
          <w:spacing w:val="-1"/>
          <w:lang w:val="en-GB"/>
        </w:rPr>
        <w:t>is</w:t>
      </w:r>
      <w:r w:rsidRPr="003C5EB8">
        <w:rPr>
          <w:spacing w:val="1"/>
          <w:lang w:val="en-GB"/>
        </w:rPr>
        <w:t xml:space="preserve"> </w:t>
      </w:r>
      <w:r w:rsidRPr="003C5EB8">
        <w:rPr>
          <w:spacing w:val="-1"/>
          <w:lang w:val="en-GB"/>
        </w:rPr>
        <w:t>sent</w:t>
      </w:r>
      <w:r w:rsidRPr="003C5EB8">
        <w:rPr>
          <w:lang w:val="en-GB"/>
        </w:rPr>
        <w:t xml:space="preserve"> </w:t>
      </w:r>
      <w:r w:rsidRPr="003C5EB8">
        <w:rPr>
          <w:spacing w:val="-1"/>
          <w:lang w:val="en-GB"/>
        </w:rPr>
        <w:t>to</w:t>
      </w:r>
      <w:r w:rsidRPr="003C5EB8">
        <w:rPr>
          <w:spacing w:val="1"/>
          <w:lang w:val="en-GB"/>
        </w:rPr>
        <w:t xml:space="preserve"> </w:t>
      </w:r>
      <w:r w:rsidR="006379DF" w:rsidRPr="003C5EB8">
        <w:rPr>
          <w:spacing w:val="-1"/>
          <w:lang w:val="en-GB"/>
        </w:rPr>
        <w:t>registered participant</w:t>
      </w:r>
      <w:r w:rsidRPr="003C5EB8">
        <w:rPr>
          <w:spacing w:val="-1"/>
          <w:lang w:val="en-GB"/>
        </w:rPr>
        <w:t>s</w:t>
      </w:r>
      <w:r w:rsidRPr="003C5EB8">
        <w:rPr>
          <w:spacing w:val="1"/>
          <w:lang w:val="en-GB"/>
        </w:rPr>
        <w:t xml:space="preserve"> </w:t>
      </w:r>
      <w:r w:rsidRPr="003C5EB8">
        <w:rPr>
          <w:spacing w:val="-1"/>
          <w:lang w:val="en-GB"/>
        </w:rPr>
        <w:t>by</w:t>
      </w:r>
      <w:r w:rsidRPr="003C5EB8">
        <w:rPr>
          <w:spacing w:val="1"/>
          <w:lang w:val="en-GB"/>
        </w:rPr>
        <w:t xml:space="preserve"> </w:t>
      </w:r>
      <w:r w:rsidRPr="003C5EB8">
        <w:rPr>
          <w:spacing w:val="-2"/>
          <w:lang w:val="en-GB"/>
        </w:rPr>
        <w:t>the</w:t>
      </w:r>
      <w:r w:rsidRPr="003C5EB8">
        <w:rPr>
          <w:spacing w:val="1"/>
          <w:lang w:val="en-GB"/>
        </w:rPr>
        <w:t xml:space="preserve"> </w:t>
      </w:r>
      <w:r w:rsidR="00C166E7" w:rsidRPr="003C5EB8">
        <w:rPr>
          <w:spacing w:val="-1"/>
          <w:lang w:val="en-GB"/>
        </w:rPr>
        <w:t>allocation platform</w:t>
      </w:r>
      <w:r w:rsidRPr="003C5EB8">
        <w:rPr>
          <w:spacing w:val="-1"/>
          <w:lang w:val="en-GB"/>
        </w:rPr>
        <w:t>.</w:t>
      </w:r>
    </w:p>
    <w:p w14:paraId="2E0E2375" w14:textId="493CFAC1" w:rsidR="003041E4" w:rsidRPr="003C5EB8" w:rsidRDefault="00B300E8" w:rsidP="00143779">
      <w:pPr>
        <w:pStyle w:val="BodyText"/>
        <w:numPr>
          <w:ilvl w:val="0"/>
          <w:numId w:val="12"/>
        </w:numPr>
        <w:tabs>
          <w:tab w:val="left" w:pos="856"/>
        </w:tabs>
        <w:spacing w:before="120" w:line="242" w:lineRule="auto"/>
        <w:ind w:left="850" w:right="144"/>
        <w:jc w:val="both"/>
        <w:rPr>
          <w:lang w:val="en-GB"/>
        </w:rPr>
      </w:pPr>
      <w:r w:rsidRPr="003C5EB8">
        <w:rPr>
          <w:spacing w:val="-1"/>
          <w:lang w:val="en-GB"/>
        </w:rPr>
        <w:t>Each amendment</w:t>
      </w:r>
      <w:r w:rsidRPr="003C5EB8">
        <w:rPr>
          <w:lang w:val="en-GB"/>
        </w:rPr>
        <w:t xml:space="preserve"> </w:t>
      </w:r>
      <w:r w:rsidRPr="003C5EB8">
        <w:rPr>
          <w:spacing w:val="-1"/>
          <w:lang w:val="en-GB"/>
        </w:rPr>
        <w:t>shall</w:t>
      </w:r>
      <w:r w:rsidRPr="003C5EB8">
        <w:rPr>
          <w:lang w:val="en-GB"/>
        </w:rPr>
        <w:t xml:space="preserve"> </w:t>
      </w:r>
      <w:r w:rsidRPr="003C5EB8">
        <w:rPr>
          <w:spacing w:val="-1"/>
          <w:lang w:val="en-GB"/>
        </w:rPr>
        <w:t>apply</w:t>
      </w:r>
      <w:r w:rsidRPr="003C5EB8">
        <w:rPr>
          <w:spacing w:val="2"/>
          <w:lang w:val="en-GB"/>
        </w:rPr>
        <w:t xml:space="preserve"> </w:t>
      </w:r>
      <w:r w:rsidRPr="003C5EB8">
        <w:rPr>
          <w:lang w:val="en-GB"/>
        </w:rPr>
        <w:t>to</w:t>
      </w:r>
      <w:r w:rsidRPr="003C5EB8">
        <w:rPr>
          <w:spacing w:val="1"/>
          <w:lang w:val="en-GB"/>
        </w:rPr>
        <w:t xml:space="preserve"> </w:t>
      </w:r>
      <w:r w:rsidRPr="003C5EB8">
        <w:rPr>
          <w:spacing w:val="-1"/>
          <w:lang w:val="en-GB"/>
        </w:rPr>
        <w:t>all</w:t>
      </w:r>
      <w:r w:rsidRPr="003C5EB8">
        <w:rPr>
          <w:lang w:val="en-GB"/>
        </w:rPr>
        <w:t xml:space="preserve"> </w:t>
      </w:r>
      <w:r w:rsidRPr="003C5EB8">
        <w:rPr>
          <w:spacing w:val="-1"/>
          <w:lang w:val="en-GB"/>
        </w:rPr>
        <w:t>aspects</w:t>
      </w:r>
      <w:r w:rsidRPr="003C5EB8">
        <w:rPr>
          <w:lang w:val="en-GB"/>
        </w:rPr>
        <w:t xml:space="preserve"> of</w:t>
      </w:r>
      <w:r w:rsidRPr="003C5EB8">
        <w:rPr>
          <w:spacing w:val="1"/>
          <w:lang w:val="en-GB"/>
        </w:rPr>
        <w:t xml:space="preserve"> </w:t>
      </w:r>
      <w:r w:rsidRPr="003C5EB8">
        <w:rPr>
          <w:spacing w:val="-1"/>
          <w:lang w:val="en-GB"/>
        </w:rPr>
        <w:t>these</w:t>
      </w:r>
      <w:r w:rsidRPr="003C5EB8">
        <w:rPr>
          <w:spacing w:val="1"/>
          <w:lang w:val="en-GB"/>
        </w:rPr>
        <w:t xml:space="preserve"> </w:t>
      </w:r>
      <w:r w:rsidR="00C166E7" w:rsidRPr="003C5EB8">
        <w:rPr>
          <w:spacing w:val="-1"/>
          <w:lang w:val="en-GB"/>
        </w:rPr>
        <w:t>allocation rules</w:t>
      </w:r>
      <w:r w:rsidRPr="003C5EB8">
        <w:rPr>
          <w:spacing w:val="-1"/>
          <w:lang w:val="en-GB"/>
        </w:rPr>
        <w:t>,</w:t>
      </w:r>
      <w:r w:rsidRPr="003C5EB8">
        <w:rPr>
          <w:spacing w:val="1"/>
          <w:lang w:val="en-GB"/>
        </w:rPr>
        <w:t xml:space="preserve"> </w:t>
      </w:r>
      <w:r w:rsidRPr="003C5EB8">
        <w:rPr>
          <w:spacing w:val="-1"/>
          <w:lang w:val="en-GB"/>
        </w:rPr>
        <w:t xml:space="preserve">including </w:t>
      </w:r>
      <w:r w:rsidRPr="003C5EB8">
        <w:rPr>
          <w:lang w:val="en-GB"/>
        </w:rPr>
        <w:t xml:space="preserve">but not </w:t>
      </w:r>
      <w:r w:rsidRPr="003C5EB8">
        <w:rPr>
          <w:spacing w:val="-1"/>
          <w:lang w:val="en-GB"/>
        </w:rPr>
        <w:t>limited</w:t>
      </w:r>
      <w:r w:rsidRPr="003C5EB8">
        <w:rPr>
          <w:rFonts w:ascii="Times New Roman"/>
          <w:spacing w:val="57"/>
          <w:lang w:val="en-GB"/>
        </w:rPr>
        <w:t xml:space="preserve"> </w:t>
      </w:r>
      <w:r w:rsidRPr="003C5EB8">
        <w:rPr>
          <w:lang w:val="en-GB"/>
        </w:rPr>
        <w:t>to</w:t>
      </w:r>
      <w:r w:rsidRPr="003C5EB8">
        <w:rPr>
          <w:spacing w:val="1"/>
          <w:lang w:val="en-GB"/>
        </w:rPr>
        <w:t xml:space="preserve"> </w:t>
      </w:r>
      <w:r w:rsidRPr="003C5EB8">
        <w:rPr>
          <w:spacing w:val="-1"/>
          <w:lang w:val="en-GB"/>
        </w:rPr>
        <w:t>all</w:t>
      </w:r>
      <w:r w:rsidRPr="003C5EB8">
        <w:rPr>
          <w:spacing w:val="-3"/>
          <w:lang w:val="en-GB"/>
        </w:rPr>
        <w:t xml:space="preserve"> </w:t>
      </w:r>
      <w:r w:rsidR="00E824F2" w:rsidRPr="003C5EB8">
        <w:rPr>
          <w:spacing w:val="-1"/>
          <w:lang w:val="en-GB"/>
        </w:rPr>
        <w:t>auction</w:t>
      </w:r>
      <w:r w:rsidRPr="003C5EB8">
        <w:rPr>
          <w:spacing w:val="-1"/>
          <w:lang w:val="en-GB"/>
        </w:rPr>
        <w:t>s</w:t>
      </w:r>
      <w:r w:rsidRPr="003C5EB8">
        <w:rPr>
          <w:spacing w:val="-2"/>
          <w:lang w:val="en-GB"/>
        </w:rPr>
        <w:t xml:space="preserve"> </w:t>
      </w:r>
      <w:r w:rsidRPr="003C5EB8">
        <w:rPr>
          <w:spacing w:val="-1"/>
          <w:lang w:val="en-GB"/>
        </w:rPr>
        <w:t>conducted</w:t>
      </w:r>
      <w:r w:rsidRPr="003C5EB8">
        <w:rPr>
          <w:lang w:val="en-GB"/>
        </w:rPr>
        <w:t xml:space="preserve"> </w:t>
      </w:r>
      <w:r w:rsidRPr="003C5EB8">
        <w:rPr>
          <w:spacing w:val="-1"/>
          <w:lang w:val="en-GB"/>
        </w:rPr>
        <w:t>after</w:t>
      </w:r>
      <w:r w:rsidRPr="003C5EB8">
        <w:rPr>
          <w:lang w:val="en-GB"/>
        </w:rPr>
        <w:t xml:space="preserve"> </w:t>
      </w:r>
      <w:r w:rsidRPr="003C5EB8">
        <w:rPr>
          <w:spacing w:val="-2"/>
          <w:lang w:val="en-GB"/>
        </w:rPr>
        <w:t>the</w:t>
      </w:r>
      <w:r w:rsidRPr="003C5EB8">
        <w:rPr>
          <w:spacing w:val="1"/>
          <w:lang w:val="en-GB"/>
        </w:rPr>
        <w:t xml:space="preserve"> </w:t>
      </w:r>
      <w:r w:rsidRPr="003C5EB8">
        <w:rPr>
          <w:spacing w:val="-1"/>
          <w:lang w:val="en-GB"/>
        </w:rPr>
        <w:t>date</w:t>
      </w:r>
      <w:r w:rsidRPr="003C5EB8">
        <w:rPr>
          <w:spacing w:val="-2"/>
          <w:lang w:val="en-GB"/>
        </w:rPr>
        <w:t xml:space="preserve"> </w:t>
      </w:r>
      <w:r w:rsidRPr="003C5EB8">
        <w:rPr>
          <w:lang w:val="en-GB"/>
        </w:rPr>
        <w:t>on</w:t>
      </w:r>
      <w:r w:rsidRPr="003C5EB8">
        <w:rPr>
          <w:spacing w:val="-2"/>
          <w:lang w:val="en-GB"/>
        </w:rPr>
        <w:t xml:space="preserve"> </w:t>
      </w:r>
      <w:r w:rsidRPr="003C5EB8">
        <w:rPr>
          <w:spacing w:val="-1"/>
          <w:lang w:val="en-GB"/>
        </w:rPr>
        <w:t xml:space="preserve">which </w:t>
      </w:r>
      <w:r w:rsidRPr="003C5EB8">
        <w:rPr>
          <w:spacing w:val="-2"/>
          <w:lang w:val="en-GB"/>
        </w:rPr>
        <w:t xml:space="preserve">the </w:t>
      </w:r>
      <w:r w:rsidRPr="003C5EB8">
        <w:rPr>
          <w:spacing w:val="-1"/>
          <w:lang w:val="en-GB"/>
        </w:rPr>
        <w:t>amendment takes</w:t>
      </w:r>
      <w:r w:rsidRPr="003C5EB8">
        <w:rPr>
          <w:lang w:val="en-GB"/>
        </w:rPr>
        <w:t xml:space="preserve"> </w:t>
      </w:r>
      <w:r w:rsidRPr="003C5EB8">
        <w:rPr>
          <w:spacing w:val="-1"/>
          <w:lang w:val="en-GB"/>
        </w:rPr>
        <w:t>effect.</w:t>
      </w:r>
    </w:p>
    <w:p w14:paraId="2E0E2376" w14:textId="2D909E72" w:rsidR="003041E4" w:rsidRPr="003C5EB8" w:rsidRDefault="00B300E8" w:rsidP="00143779">
      <w:pPr>
        <w:pStyle w:val="BodyText"/>
        <w:numPr>
          <w:ilvl w:val="0"/>
          <w:numId w:val="12"/>
        </w:numPr>
        <w:tabs>
          <w:tab w:val="left" w:pos="856"/>
        </w:tabs>
        <w:spacing w:before="120"/>
        <w:ind w:left="850" w:right="144"/>
        <w:jc w:val="both"/>
        <w:rPr>
          <w:lang w:val="en-GB"/>
        </w:rPr>
      </w:pPr>
      <w:r w:rsidRPr="003C5EB8">
        <w:rPr>
          <w:spacing w:val="-1"/>
          <w:lang w:val="en-GB"/>
        </w:rPr>
        <w:t>Unless</w:t>
      </w:r>
      <w:r w:rsidRPr="003C5EB8">
        <w:rPr>
          <w:spacing w:val="19"/>
          <w:lang w:val="en-GB"/>
        </w:rPr>
        <w:t xml:space="preserve"> </w:t>
      </w:r>
      <w:r w:rsidRPr="003C5EB8">
        <w:rPr>
          <w:spacing w:val="-1"/>
          <w:lang w:val="en-GB"/>
        </w:rPr>
        <w:t>expressly</w:t>
      </w:r>
      <w:r w:rsidRPr="003C5EB8">
        <w:rPr>
          <w:spacing w:val="20"/>
          <w:lang w:val="en-GB"/>
        </w:rPr>
        <w:t xml:space="preserve"> </w:t>
      </w:r>
      <w:r w:rsidRPr="003C5EB8">
        <w:rPr>
          <w:spacing w:val="-1"/>
          <w:lang w:val="en-GB"/>
        </w:rPr>
        <w:t>stated</w:t>
      </w:r>
      <w:r w:rsidRPr="003C5EB8">
        <w:rPr>
          <w:spacing w:val="16"/>
          <w:lang w:val="en-GB"/>
        </w:rPr>
        <w:t xml:space="preserve"> </w:t>
      </w:r>
      <w:r w:rsidRPr="003C5EB8">
        <w:rPr>
          <w:spacing w:val="-1"/>
          <w:lang w:val="en-GB"/>
        </w:rPr>
        <w:t>otherwise</w:t>
      </w:r>
      <w:r w:rsidRPr="003C5EB8">
        <w:rPr>
          <w:spacing w:val="21"/>
          <w:lang w:val="en-GB"/>
        </w:rPr>
        <w:t xml:space="preserve"> </w:t>
      </w:r>
      <w:r w:rsidRPr="003C5EB8">
        <w:rPr>
          <w:spacing w:val="-2"/>
          <w:lang w:val="en-GB"/>
        </w:rPr>
        <w:t>by</w:t>
      </w:r>
      <w:r w:rsidRPr="003C5EB8">
        <w:rPr>
          <w:spacing w:val="20"/>
          <w:lang w:val="en-GB"/>
        </w:rPr>
        <w:t xml:space="preserve"> </w:t>
      </w:r>
      <w:r w:rsidRPr="003C5EB8">
        <w:rPr>
          <w:spacing w:val="-2"/>
          <w:lang w:val="en-GB"/>
        </w:rPr>
        <w:t>the</w:t>
      </w:r>
      <w:r w:rsidRPr="003C5EB8">
        <w:rPr>
          <w:spacing w:val="20"/>
          <w:lang w:val="en-GB"/>
        </w:rPr>
        <w:t xml:space="preserve"> </w:t>
      </w:r>
      <w:r w:rsidR="00C166E7" w:rsidRPr="003C5EB8">
        <w:rPr>
          <w:spacing w:val="-1"/>
          <w:lang w:val="en-GB"/>
        </w:rPr>
        <w:t>allocation platform</w:t>
      </w:r>
      <w:r w:rsidRPr="003C5EB8">
        <w:rPr>
          <w:spacing w:val="19"/>
          <w:lang w:val="en-GB"/>
        </w:rPr>
        <w:t xml:space="preserve"> </w:t>
      </w:r>
      <w:r w:rsidRPr="003C5EB8">
        <w:rPr>
          <w:spacing w:val="-1"/>
          <w:lang w:val="en-GB"/>
        </w:rPr>
        <w:t>the</w:t>
      </w:r>
      <w:r w:rsidRPr="003C5EB8">
        <w:rPr>
          <w:spacing w:val="17"/>
          <w:lang w:val="en-GB"/>
        </w:rPr>
        <w:t xml:space="preserve"> </w:t>
      </w:r>
      <w:r w:rsidRPr="003C5EB8">
        <w:rPr>
          <w:spacing w:val="-1"/>
          <w:lang w:val="en-GB"/>
        </w:rPr>
        <w:t>amended</w:t>
      </w:r>
      <w:r w:rsidRPr="003C5EB8">
        <w:rPr>
          <w:spacing w:val="18"/>
          <w:lang w:val="en-GB"/>
        </w:rPr>
        <w:t xml:space="preserve"> </w:t>
      </w:r>
      <w:r w:rsidR="00C166E7" w:rsidRPr="003C5EB8">
        <w:rPr>
          <w:spacing w:val="-1"/>
          <w:lang w:val="en-GB"/>
        </w:rPr>
        <w:t>allocation rules</w:t>
      </w:r>
      <w:r w:rsidRPr="003C5EB8">
        <w:rPr>
          <w:rFonts w:ascii="Times New Roman"/>
          <w:spacing w:val="65"/>
          <w:lang w:val="en-GB"/>
        </w:rPr>
        <w:t xml:space="preserve"> </w:t>
      </w:r>
      <w:r w:rsidRPr="003C5EB8">
        <w:rPr>
          <w:spacing w:val="-1"/>
          <w:lang w:val="en-GB"/>
        </w:rPr>
        <w:t>shall</w:t>
      </w:r>
      <w:r w:rsidRPr="003C5EB8">
        <w:rPr>
          <w:spacing w:val="36"/>
          <w:lang w:val="en-GB"/>
        </w:rPr>
        <w:t xml:space="preserve"> </w:t>
      </w:r>
      <w:r w:rsidRPr="003C5EB8">
        <w:rPr>
          <w:lang w:val="en-GB"/>
        </w:rPr>
        <w:t>govern</w:t>
      </w:r>
      <w:r w:rsidRPr="003C5EB8">
        <w:rPr>
          <w:spacing w:val="35"/>
          <w:lang w:val="en-GB"/>
        </w:rPr>
        <w:t xml:space="preserve"> </w:t>
      </w:r>
      <w:r w:rsidRPr="003C5EB8">
        <w:rPr>
          <w:spacing w:val="-1"/>
          <w:lang w:val="en-GB"/>
        </w:rPr>
        <w:t>all</w:t>
      </w:r>
      <w:r w:rsidRPr="003C5EB8">
        <w:rPr>
          <w:spacing w:val="36"/>
          <w:lang w:val="en-GB"/>
        </w:rPr>
        <w:t xml:space="preserve"> </w:t>
      </w:r>
      <w:r w:rsidRPr="003C5EB8">
        <w:rPr>
          <w:spacing w:val="-1"/>
          <w:lang w:val="en-GB"/>
        </w:rPr>
        <w:t>rights</w:t>
      </w:r>
      <w:r w:rsidRPr="003C5EB8">
        <w:rPr>
          <w:spacing w:val="37"/>
          <w:lang w:val="en-GB"/>
        </w:rPr>
        <w:t xml:space="preserve"> </w:t>
      </w:r>
      <w:r w:rsidRPr="003C5EB8">
        <w:rPr>
          <w:spacing w:val="-1"/>
          <w:lang w:val="en-GB"/>
        </w:rPr>
        <w:t>and</w:t>
      </w:r>
      <w:r w:rsidRPr="003C5EB8">
        <w:rPr>
          <w:spacing w:val="35"/>
          <w:lang w:val="en-GB"/>
        </w:rPr>
        <w:t xml:space="preserve"> </w:t>
      </w:r>
      <w:r w:rsidRPr="003C5EB8">
        <w:rPr>
          <w:spacing w:val="-1"/>
          <w:lang w:val="en-GB"/>
        </w:rPr>
        <w:t>obligations</w:t>
      </w:r>
      <w:r w:rsidRPr="003C5EB8">
        <w:rPr>
          <w:spacing w:val="36"/>
          <w:lang w:val="en-GB"/>
        </w:rPr>
        <w:t xml:space="preserve"> </w:t>
      </w:r>
      <w:r w:rsidRPr="003C5EB8">
        <w:rPr>
          <w:spacing w:val="-1"/>
          <w:lang w:val="en-GB"/>
        </w:rPr>
        <w:t>in</w:t>
      </w:r>
      <w:r w:rsidRPr="003C5EB8">
        <w:rPr>
          <w:spacing w:val="35"/>
          <w:lang w:val="en-GB"/>
        </w:rPr>
        <w:t xml:space="preserve"> </w:t>
      </w:r>
      <w:r w:rsidRPr="003C5EB8">
        <w:rPr>
          <w:spacing w:val="-1"/>
          <w:lang w:val="en-GB"/>
        </w:rPr>
        <w:t>connection</w:t>
      </w:r>
      <w:r w:rsidRPr="003C5EB8">
        <w:rPr>
          <w:spacing w:val="34"/>
          <w:lang w:val="en-GB"/>
        </w:rPr>
        <w:t xml:space="preserve"> </w:t>
      </w:r>
      <w:r w:rsidRPr="003C5EB8">
        <w:rPr>
          <w:spacing w:val="-1"/>
          <w:lang w:val="en-GB"/>
        </w:rPr>
        <w:t>with</w:t>
      </w:r>
      <w:r w:rsidRPr="003C5EB8">
        <w:rPr>
          <w:spacing w:val="35"/>
          <w:lang w:val="en-GB"/>
        </w:rPr>
        <w:t xml:space="preserve"> </w:t>
      </w:r>
      <w:r w:rsidRPr="003C5EB8">
        <w:rPr>
          <w:spacing w:val="-1"/>
          <w:lang w:val="en-GB"/>
        </w:rPr>
        <w:t>these</w:t>
      </w:r>
      <w:r w:rsidRPr="003C5EB8">
        <w:rPr>
          <w:spacing w:val="37"/>
          <w:lang w:val="en-GB"/>
        </w:rPr>
        <w:t xml:space="preserve"> </w:t>
      </w:r>
      <w:r w:rsidR="00C166E7" w:rsidRPr="003C5EB8">
        <w:rPr>
          <w:spacing w:val="-1"/>
          <w:lang w:val="en-GB"/>
        </w:rPr>
        <w:t>allocation rules</w:t>
      </w:r>
      <w:r w:rsidRPr="003C5EB8">
        <w:rPr>
          <w:spacing w:val="36"/>
          <w:lang w:val="en-GB"/>
        </w:rPr>
        <w:t xml:space="preserve"> </w:t>
      </w:r>
      <w:r w:rsidRPr="003C5EB8">
        <w:rPr>
          <w:spacing w:val="-1"/>
          <w:lang w:val="en-GB"/>
        </w:rPr>
        <w:t>including</w:t>
      </w:r>
      <w:r w:rsidRPr="003C5EB8">
        <w:rPr>
          <w:rFonts w:ascii="Times New Roman"/>
          <w:spacing w:val="67"/>
          <w:lang w:val="en-GB"/>
        </w:rPr>
        <w:t xml:space="preserve"> </w:t>
      </w:r>
      <w:r w:rsidRPr="003C5EB8">
        <w:rPr>
          <w:lang w:val="en-GB"/>
        </w:rPr>
        <w:t>those</w:t>
      </w:r>
      <w:r w:rsidRPr="003C5EB8">
        <w:rPr>
          <w:spacing w:val="25"/>
          <w:lang w:val="en-GB"/>
        </w:rPr>
        <w:t xml:space="preserve"> </w:t>
      </w:r>
      <w:r w:rsidRPr="003C5EB8">
        <w:rPr>
          <w:spacing w:val="-1"/>
          <w:lang w:val="en-GB"/>
        </w:rPr>
        <w:t>acquired</w:t>
      </w:r>
      <w:r w:rsidRPr="003C5EB8">
        <w:rPr>
          <w:spacing w:val="27"/>
          <w:lang w:val="en-GB"/>
        </w:rPr>
        <w:t xml:space="preserve"> </w:t>
      </w:r>
      <w:r w:rsidRPr="003C5EB8">
        <w:rPr>
          <w:spacing w:val="-1"/>
          <w:lang w:val="en-GB"/>
        </w:rPr>
        <w:t>before</w:t>
      </w:r>
      <w:r w:rsidRPr="003C5EB8">
        <w:rPr>
          <w:spacing w:val="25"/>
          <w:lang w:val="en-GB"/>
        </w:rPr>
        <w:t xml:space="preserve"> </w:t>
      </w:r>
      <w:r w:rsidRPr="003C5EB8">
        <w:rPr>
          <w:spacing w:val="-2"/>
          <w:lang w:val="en-GB"/>
        </w:rPr>
        <w:t>the</w:t>
      </w:r>
      <w:r w:rsidRPr="003C5EB8">
        <w:rPr>
          <w:spacing w:val="28"/>
          <w:lang w:val="en-GB"/>
        </w:rPr>
        <w:t xml:space="preserve"> </w:t>
      </w:r>
      <w:r w:rsidRPr="003C5EB8">
        <w:rPr>
          <w:spacing w:val="-1"/>
          <w:lang w:val="en-GB"/>
        </w:rPr>
        <w:t>date</w:t>
      </w:r>
      <w:r w:rsidRPr="003C5EB8">
        <w:rPr>
          <w:spacing w:val="25"/>
          <w:lang w:val="en-GB"/>
        </w:rPr>
        <w:t xml:space="preserve"> </w:t>
      </w:r>
      <w:r w:rsidRPr="003C5EB8">
        <w:rPr>
          <w:lang w:val="en-GB"/>
        </w:rPr>
        <w:t>of</w:t>
      </w:r>
      <w:r w:rsidRPr="003C5EB8">
        <w:rPr>
          <w:spacing w:val="28"/>
          <w:lang w:val="en-GB"/>
        </w:rPr>
        <w:t xml:space="preserve"> </w:t>
      </w:r>
      <w:r w:rsidRPr="003C5EB8">
        <w:rPr>
          <w:spacing w:val="-2"/>
          <w:lang w:val="en-GB"/>
        </w:rPr>
        <w:t>amendment</w:t>
      </w:r>
      <w:r w:rsidRPr="003C5EB8">
        <w:rPr>
          <w:spacing w:val="27"/>
          <w:lang w:val="en-GB"/>
        </w:rPr>
        <w:t xml:space="preserve"> </w:t>
      </w:r>
      <w:r w:rsidRPr="003C5EB8">
        <w:rPr>
          <w:spacing w:val="-2"/>
          <w:lang w:val="en-GB"/>
        </w:rPr>
        <w:t>but</w:t>
      </w:r>
      <w:r w:rsidRPr="003C5EB8">
        <w:rPr>
          <w:spacing w:val="28"/>
          <w:lang w:val="en-GB"/>
        </w:rPr>
        <w:t xml:space="preserve"> </w:t>
      </w:r>
      <w:r w:rsidRPr="003C5EB8">
        <w:rPr>
          <w:spacing w:val="-1"/>
          <w:lang w:val="en-GB"/>
        </w:rPr>
        <w:t>with</w:t>
      </w:r>
      <w:r w:rsidRPr="003C5EB8">
        <w:rPr>
          <w:spacing w:val="27"/>
          <w:lang w:val="en-GB"/>
        </w:rPr>
        <w:t xml:space="preserve"> </w:t>
      </w:r>
      <w:r w:rsidRPr="003C5EB8">
        <w:rPr>
          <w:spacing w:val="-2"/>
          <w:lang w:val="en-GB"/>
        </w:rPr>
        <w:t>the</w:t>
      </w:r>
      <w:r w:rsidRPr="003C5EB8">
        <w:rPr>
          <w:spacing w:val="27"/>
          <w:lang w:val="en-GB"/>
        </w:rPr>
        <w:t xml:space="preserve"> </w:t>
      </w:r>
      <w:r w:rsidRPr="003C5EB8">
        <w:rPr>
          <w:spacing w:val="-1"/>
          <w:lang w:val="en-GB"/>
        </w:rPr>
        <w:t>delivery</w:t>
      </w:r>
      <w:r w:rsidRPr="003C5EB8">
        <w:rPr>
          <w:spacing w:val="29"/>
          <w:lang w:val="en-GB"/>
        </w:rPr>
        <w:t xml:space="preserve"> </w:t>
      </w:r>
      <w:r w:rsidRPr="003C5EB8">
        <w:rPr>
          <w:spacing w:val="-1"/>
          <w:lang w:val="en-GB"/>
        </w:rPr>
        <w:t>date</w:t>
      </w:r>
      <w:r w:rsidRPr="003C5EB8">
        <w:rPr>
          <w:spacing w:val="27"/>
          <w:lang w:val="en-GB"/>
        </w:rPr>
        <w:t xml:space="preserve"> </w:t>
      </w:r>
      <w:r w:rsidRPr="003C5EB8">
        <w:rPr>
          <w:spacing w:val="-1"/>
          <w:lang w:val="en-GB"/>
        </w:rPr>
        <w:t>after</w:t>
      </w:r>
      <w:r w:rsidRPr="003C5EB8">
        <w:rPr>
          <w:spacing w:val="25"/>
          <w:lang w:val="en-GB"/>
        </w:rPr>
        <w:t xml:space="preserve"> </w:t>
      </w:r>
      <w:r w:rsidRPr="003C5EB8">
        <w:rPr>
          <w:spacing w:val="-1"/>
          <w:lang w:val="en-GB"/>
        </w:rPr>
        <w:t>the</w:t>
      </w:r>
      <w:r w:rsidRPr="003C5EB8">
        <w:rPr>
          <w:rFonts w:ascii="Times New Roman"/>
          <w:spacing w:val="61"/>
          <w:lang w:val="en-GB"/>
        </w:rPr>
        <w:t xml:space="preserve"> </w:t>
      </w:r>
      <w:r w:rsidRPr="003C5EB8">
        <w:rPr>
          <w:spacing w:val="-1"/>
          <w:lang w:val="en-GB"/>
        </w:rPr>
        <w:t>amendment</w:t>
      </w:r>
      <w:r w:rsidRPr="003C5EB8">
        <w:rPr>
          <w:spacing w:val="-2"/>
          <w:lang w:val="en-GB"/>
        </w:rPr>
        <w:t xml:space="preserve"> </w:t>
      </w:r>
      <w:r w:rsidRPr="003C5EB8">
        <w:rPr>
          <w:spacing w:val="-1"/>
          <w:lang w:val="en-GB"/>
        </w:rPr>
        <w:t>takes</w:t>
      </w:r>
      <w:r w:rsidRPr="003C5EB8">
        <w:rPr>
          <w:lang w:val="en-GB"/>
        </w:rPr>
        <w:t xml:space="preserve"> </w:t>
      </w:r>
      <w:r w:rsidRPr="003C5EB8">
        <w:rPr>
          <w:spacing w:val="-1"/>
          <w:lang w:val="en-GB"/>
        </w:rPr>
        <w:t>effect.</w:t>
      </w:r>
    </w:p>
    <w:p w14:paraId="2E0E2377" w14:textId="774132E9" w:rsidR="003041E4" w:rsidRPr="003C5EB8" w:rsidRDefault="00B300E8" w:rsidP="00143779">
      <w:pPr>
        <w:pStyle w:val="BodyText"/>
        <w:numPr>
          <w:ilvl w:val="0"/>
          <w:numId w:val="12"/>
        </w:numPr>
        <w:tabs>
          <w:tab w:val="left" w:pos="856"/>
        </w:tabs>
        <w:spacing w:before="120"/>
        <w:ind w:left="850" w:right="144"/>
        <w:jc w:val="both"/>
        <w:rPr>
          <w:lang w:val="en-GB"/>
        </w:rPr>
      </w:pPr>
      <w:r w:rsidRPr="003C5EB8">
        <w:rPr>
          <w:spacing w:val="-1"/>
          <w:lang w:val="en-GB"/>
        </w:rPr>
        <w:t>Any</w:t>
      </w:r>
      <w:r w:rsidRPr="003C5EB8">
        <w:rPr>
          <w:spacing w:val="1"/>
          <w:lang w:val="en-GB"/>
        </w:rPr>
        <w:t xml:space="preserve"> </w:t>
      </w:r>
      <w:r w:rsidRPr="003C5EB8">
        <w:rPr>
          <w:spacing w:val="-1"/>
          <w:lang w:val="en-GB"/>
        </w:rPr>
        <w:t>amendment</w:t>
      </w:r>
      <w:r w:rsidRPr="003C5EB8">
        <w:rPr>
          <w:spacing w:val="2"/>
          <w:lang w:val="en-GB"/>
        </w:rPr>
        <w:t xml:space="preserve"> </w:t>
      </w:r>
      <w:r w:rsidRPr="003C5EB8">
        <w:rPr>
          <w:lang w:val="en-GB"/>
        </w:rPr>
        <w:t xml:space="preserve">of </w:t>
      </w:r>
      <w:r w:rsidRPr="003C5EB8">
        <w:rPr>
          <w:spacing w:val="-1"/>
          <w:lang w:val="en-GB"/>
        </w:rPr>
        <w:t>these</w:t>
      </w:r>
      <w:r w:rsidRPr="003C5EB8">
        <w:rPr>
          <w:lang w:val="en-GB"/>
        </w:rPr>
        <w:t xml:space="preserve"> </w:t>
      </w:r>
      <w:r w:rsidR="00C166E7" w:rsidRPr="003C5EB8">
        <w:rPr>
          <w:spacing w:val="-1"/>
          <w:lang w:val="en-GB"/>
        </w:rPr>
        <w:t>allocation rules</w:t>
      </w:r>
      <w:r w:rsidRPr="003C5EB8">
        <w:rPr>
          <w:spacing w:val="1"/>
          <w:lang w:val="en-GB"/>
        </w:rPr>
        <w:t xml:space="preserve"> </w:t>
      </w:r>
      <w:r w:rsidRPr="003C5EB8">
        <w:rPr>
          <w:spacing w:val="-1"/>
          <w:lang w:val="en-GB"/>
        </w:rPr>
        <w:t>shall</w:t>
      </w:r>
      <w:r w:rsidRPr="003C5EB8">
        <w:rPr>
          <w:lang w:val="en-GB"/>
        </w:rPr>
        <w:t xml:space="preserve"> </w:t>
      </w:r>
      <w:r w:rsidRPr="003C5EB8">
        <w:rPr>
          <w:spacing w:val="-2"/>
          <w:lang w:val="en-GB"/>
        </w:rPr>
        <w:t>apply</w:t>
      </w:r>
      <w:r w:rsidRPr="003C5EB8">
        <w:rPr>
          <w:spacing w:val="2"/>
          <w:lang w:val="en-GB"/>
        </w:rPr>
        <w:t xml:space="preserve"> </w:t>
      </w:r>
      <w:r w:rsidRPr="003C5EB8">
        <w:rPr>
          <w:spacing w:val="-1"/>
          <w:lang w:val="en-GB"/>
        </w:rPr>
        <w:t>automatically</w:t>
      </w:r>
      <w:r w:rsidRPr="003C5EB8">
        <w:rPr>
          <w:spacing w:val="2"/>
          <w:lang w:val="en-GB"/>
        </w:rPr>
        <w:t xml:space="preserve"> </w:t>
      </w:r>
      <w:r w:rsidRPr="003C5EB8">
        <w:rPr>
          <w:lang w:val="en-GB"/>
        </w:rPr>
        <w:t>to</w:t>
      </w:r>
      <w:r w:rsidRPr="003C5EB8">
        <w:rPr>
          <w:spacing w:val="2"/>
          <w:lang w:val="en-GB"/>
        </w:rPr>
        <w:t xml:space="preserve"> </w:t>
      </w:r>
      <w:r w:rsidRPr="003C5EB8">
        <w:rPr>
          <w:spacing w:val="-1"/>
          <w:lang w:val="en-GB"/>
        </w:rPr>
        <w:t>the</w:t>
      </w:r>
      <w:r w:rsidRPr="003C5EB8">
        <w:rPr>
          <w:lang w:val="en-GB"/>
        </w:rPr>
        <w:t xml:space="preserve"> </w:t>
      </w:r>
      <w:r w:rsidR="006379DF" w:rsidRPr="003C5EB8">
        <w:rPr>
          <w:spacing w:val="-1"/>
          <w:lang w:val="en-GB"/>
        </w:rPr>
        <w:t>participation agreement</w:t>
      </w:r>
      <w:r w:rsidRPr="003C5EB8">
        <w:rPr>
          <w:spacing w:val="8"/>
          <w:lang w:val="en-GB"/>
        </w:rPr>
        <w:t xml:space="preserve"> </w:t>
      </w:r>
      <w:r w:rsidRPr="003C5EB8">
        <w:rPr>
          <w:spacing w:val="-1"/>
          <w:lang w:val="en-GB"/>
        </w:rPr>
        <w:t>in</w:t>
      </w:r>
      <w:r w:rsidRPr="003C5EB8">
        <w:rPr>
          <w:spacing w:val="6"/>
          <w:lang w:val="en-GB"/>
        </w:rPr>
        <w:t xml:space="preserve"> </w:t>
      </w:r>
      <w:r w:rsidRPr="003C5EB8">
        <w:rPr>
          <w:spacing w:val="-1"/>
          <w:lang w:val="en-GB"/>
        </w:rPr>
        <w:t>force</w:t>
      </w:r>
      <w:r w:rsidRPr="003C5EB8">
        <w:rPr>
          <w:spacing w:val="8"/>
          <w:lang w:val="en-GB"/>
        </w:rPr>
        <w:t xml:space="preserve"> </w:t>
      </w:r>
      <w:r w:rsidRPr="003C5EB8">
        <w:rPr>
          <w:spacing w:val="-1"/>
          <w:lang w:val="en-GB"/>
        </w:rPr>
        <w:t>between</w:t>
      </w:r>
      <w:r w:rsidRPr="003C5EB8">
        <w:rPr>
          <w:spacing w:val="7"/>
          <w:lang w:val="en-GB"/>
        </w:rPr>
        <w:t xml:space="preserve"> </w:t>
      </w:r>
      <w:r w:rsidRPr="003C5EB8">
        <w:rPr>
          <w:spacing w:val="-1"/>
          <w:lang w:val="en-GB"/>
        </w:rPr>
        <w:t>the</w:t>
      </w:r>
      <w:r w:rsidRPr="003C5EB8">
        <w:rPr>
          <w:spacing w:val="8"/>
          <w:lang w:val="en-GB"/>
        </w:rPr>
        <w:t xml:space="preserve"> </w:t>
      </w:r>
      <w:r w:rsidR="00C166E7" w:rsidRPr="003C5EB8">
        <w:rPr>
          <w:spacing w:val="-1"/>
          <w:lang w:val="en-GB"/>
        </w:rPr>
        <w:t>allocation platform</w:t>
      </w:r>
      <w:r w:rsidRPr="003C5EB8">
        <w:rPr>
          <w:spacing w:val="8"/>
          <w:lang w:val="en-GB"/>
        </w:rPr>
        <w:t xml:space="preserve"> </w:t>
      </w:r>
      <w:r w:rsidRPr="003C5EB8">
        <w:rPr>
          <w:spacing w:val="-1"/>
          <w:lang w:val="en-GB"/>
        </w:rPr>
        <w:t>and</w:t>
      </w:r>
      <w:r w:rsidRPr="003C5EB8">
        <w:rPr>
          <w:spacing w:val="7"/>
          <w:lang w:val="en-GB"/>
        </w:rPr>
        <w:t xml:space="preserve"> </w:t>
      </w:r>
      <w:r w:rsidRPr="003C5EB8">
        <w:rPr>
          <w:spacing w:val="-1"/>
          <w:lang w:val="en-GB"/>
        </w:rPr>
        <w:t>the</w:t>
      </w:r>
      <w:r w:rsidRPr="003C5EB8">
        <w:rPr>
          <w:spacing w:val="8"/>
          <w:lang w:val="en-GB"/>
        </w:rPr>
        <w:t xml:space="preserve"> </w:t>
      </w:r>
      <w:r w:rsidR="006379DF" w:rsidRPr="003C5EB8">
        <w:rPr>
          <w:spacing w:val="-1"/>
          <w:lang w:val="en-GB"/>
        </w:rPr>
        <w:t>registered participant</w:t>
      </w:r>
      <w:r w:rsidRPr="003C5EB8">
        <w:rPr>
          <w:spacing w:val="-1"/>
          <w:lang w:val="en-GB"/>
        </w:rPr>
        <w:t>,</w:t>
      </w:r>
      <w:r w:rsidRPr="003C5EB8">
        <w:rPr>
          <w:spacing w:val="8"/>
          <w:lang w:val="en-GB"/>
        </w:rPr>
        <w:t xml:space="preserve"> </w:t>
      </w:r>
      <w:r w:rsidRPr="003C5EB8">
        <w:rPr>
          <w:spacing w:val="-1"/>
          <w:lang w:val="en-GB"/>
        </w:rPr>
        <w:t>without</w:t>
      </w:r>
      <w:r w:rsidRPr="003C5EB8">
        <w:rPr>
          <w:rFonts w:ascii="Times New Roman" w:eastAsia="Times New Roman" w:hAnsi="Times New Roman" w:cs="Times New Roman"/>
          <w:spacing w:val="55"/>
          <w:lang w:val="en-GB"/>
        </w:rPr>
        <w:t xml:space="preserve"> </w:t>
      </w:r>
      <w:r w:rsidRPr="003C5EB8">
        <w:rPr>
          <w:spacing w:val="-1"/>
          <w:lang w:val="en-GB"/>
        </w:rPr>
        <w:t>the</w:t>
      </w:r>
      <w:r w:rsidRPr="003C5EB8">
        <w:rPr>
          <w:spacing w:val="22"/>
          <w:lang w:val="en-GB"/>
        </w:rPr>
        <w:t xml:space="preserve"> </w:t>
      </w:r>
      <w:r w:rsidRPr="003C5EB8">
        <w:rPr>
          <w:spacing w:val="-1"/>
          <w:lang w:val="en-GB"/>
        </w:rPr>
        <w:t>need</w:t>
      </w:r>
      <w:r w:rsidRPr="003C5EB8">
        <w:rPr>
          <w:spacing w:val="21"/>
          <w:lang w:val="en-GB"/>
        </w:rPr>
        <w:t xml:space="preserve"> </w:t>
      </w:r>
      <w:r w:rsidRPr="003C5EB8">
        <w:rPr>
          <w:spacing w:val="-1"/>
          <w:lang w:val="en-GB"/>
        </w:rPr>
        <w:t>for</w:t>
      </w:r>
      <w:r w:rsidRPr="003C5EB8">
        <w:rPr>
          <w:spacing w:val="21"/>
          <w:lang w:val="en-GB"/>
        </w:rPr>
        <w:t xml:space="preserve"> </w:t>
      </w:r>
      <w:r w:rsidRPr="003C5EB8">
        <w:rPr>
          <w:spacing w:val="-1"/>
          <w:lang w:val="en-GB"/>
        </w:rPr>
        <w:t>the</w:t>
      </w:r>
      <w:r w:rsidRPr="003C5EB8">
        <w:rPr>
          <w:spacing w:val="23"/>
          <w:lang w:val="en-GB"/>
        </w:rPr>
        <w:t xml:space="preserve"> </w:t>
      </w:r>
      <w:r w:rsidR="006379DF" w:rsidRPr="003C5EB8">
        <w:rPr>
          <w:spacing w:val="-1"/>
          <w:lang w:val="en-GB"/>
        </w:rPr>
        <w:t>registered participant</w:t>
      </w:r>
      <w:r w:rsidRPr="003C5EB8">
        <w:rPr>
          <w:spacing w:val="22"/>
          <w:lang w:val="en-GB"/>
        </w:rPr>
        <w:t xml:space="preserve"> </w:t>
      </w:r>
      <w:r w:rsidRPr="003C5EB8">
        <w:rPr>
          <w:spacing w:val="-1"/>
          <w:lang w:val="en-GB"/>
        </w:rPr>
        <w:t>to</w:t>
      </w:r>
      <w:r w:rsidRPr="003C5EB8">
        <w:rPr>
          <w:spacing w:val="23"/>
          <w:lang w:val="en-GB"/>
        </w:rPr>
        <w:t xml:space="preserve"> </w:t>
      </w:r>
      <w:r w:rsidRPr="003C5EB8">
        <w:rPr>
          <w:spacing w:val="-1"/>
          <w:lang w:val="en-GB"/>
        </w:rPr>
        <w:t>sign</w:t>
      </w:r>
      <w:r w:rsidRPr="003C5EB8">
        <w:rPr>
          <w:spacing w:val="22"/>
          <w:lang w:val="en-GB"/>
        </w:rPr>
        <w:t xml:space="preserve"> </w:t>
      </w:r>
      <w:r w:rsidRPr="003C5EB8">
        <w:rPr>
          <w:lang w:val="en-GB"/>
        </w:rPr>
        <w:t>a</w:t>
      </w:r>
      <w:r w:rsidRPr="003C5EB8">
        <w:rPr>
          <w:spacing w:val="21"/>
          <w:lang w:val="en-GB"/>
        </w:rPr>
        <w:t xml:space="preserve"> </w:t>
      </w:r>
      <w:r w:rsidRPr="003C5EB8">
        <w:rPr>
          <w:spacing w:val="-1"/>
          <w:lang w:val="en-GB"/>
        </w:rPr>
        <w:t>new</w:t>
      </w:r>
      <w:r w:rsidRPr="003C5EB8">
        <w:rPr>
          <w:spacing w:val="22"/>
          <w:lang w:val="en-GB"/>
        </w:rPr>
        <w:t xml:space="preserve"> </w:t>
      </w:r>
      <w:r w:rsidR="006379DF" w:rsidRPr="003C5EB8">
        <w:rPr>
          <w:spacing w:val="-1"/>
          <w:lang w:val="en-GB"/>
        </w:rPr>
        <w:t>participation agreement</w:t>
      </w:r>
      <w:r w:rsidRPr="003C5EB8">
        <w:rPr>
          <w:spacing w:val="20"/>
          <w:lang w:val="en-GB"/>
        </w:rPr>
        <w:t xml:space="preserve"> </w:t>
      </w:r>
      <w:r w:rsidRPr="003C5EB8">
        <w:rPr>
          <w:spacing w:val="-1"/>
          <w:lang w:val="en-GB"/>
        </w:rPr>
        <w:t>but</w:t>
      </w:r>
      <w:r w:rsidRPr="003C5EB8">
        <w:rPr>
          <w:spacing w:val="22"/>
          <w:lang w:val="en-GB"/>
        </w:rPr>
        <w:t xml:space="preserve"> </w:t>
      </w:r>
      <w:r w:rsidRPr="003C5EB8">
        <w:rPr>
          <w:spacing w:val="-1"/>
          <w:lang w:val="en-GB"/>
        </w:rPr>
        <w:t>without</w:t>
      </w:r>
      <w:r w:rsidRPr="003C5EB8">
        <w:rPr>
          <w:rFonts w:ascii="Times New Roman" w:eastAsia="Times New Roman" w:hAnsi="Times New Roman" w:cs="Times New Roman"/>
          <w:spacing w:val="53"/>
          <w:lang w:val="en-GB"/>
        </w:rPr>
        <w:t xml:space="preserve"> </w:t>
      </w:r>
      <w:r w:rsidRPr="003C5EB8">
        <w:rPr>
          <w:spacing w:val="-1"/>
          <w:lang w:val="en-GB"/>
        </w:rPr>
        <w:t>prejudice</w:t>
      </w:r>
      <w:r w:rsidRPr="003C5EB8">
        <w:rPr>
          <w:spacing w:val="15"/>
          <w:lang w:val="en-GB"/>
        </w:rPr>
        <w:t xml:space="preserve"> </w:t>
      </w:r>
      <w:r w:rsidRPr="003C5EB8">
        <w:rPr>
          <w:spacing w:val="-1"/>
          <w:lang w:val="en-GB"/>
        </w:rPr>
        <w:t>to</w:t>
      </w:r>
      <w:r w:rsidRPr="003C5EB8">
        <w:rPr>
          <w:spacing w:val="13"/>
          <w:lang w:val="en-GB"/>
        </w:rPr>
        <w:t xml:space="preserve"> </w:t>
      </w:r>
      <w:r w:rsidRPr="003C5EB8">
        <w:rPr>
          <w:spacing w:val="-1"/>
          <w:lang w:val="en-GB"/>
        </w:rPr>
        <w:t>the</w:t>
      </w:r>
      <w:r w:rsidRPr="003C5EB8">
        <w:rPr>
          <w:spacing w:val="13"/>
          <w:lang w:val="en-GB"/>
        </w:rPr>
        <w:t xml:space="preserve"> </w:t>
      </w:r>
      <w:r w:rsidR="006379DF" w:rsidRPr="003C5EB8">
        <w:rPr>
          <w:spacing w:val="-1"/>
          <w:lang w:val="en-GB"/>
        </w:rPr>
        <w:t>registered participant</w:t>
      </w:r>
      <w:r w:rsidRPr="003C5EB8">
        <w:rPr>
          <w:spacing w:val="-1"/>
          <w:lang w:val="en-GB"/>
        </w:rPr>
        <w:t>’s</w:t>
      </w:r>
      <w:r w:rsidRPr="003C5EB8">
        <w:rPr>
          <w:spacing w:val="14"/>
          <w:lang w:val="en-GB"/>
        </w:rPr>
        <w:t xml:space="preserve"> </w:t>
      </w:r>
      <w:r w:rsidRPr="003C5EB8">
        <w:rPr>
          <w:spacing w:val="-1"/>
          <w:lang w:val="en-GB"/>
        </w:rPr>
        <w:t>right</w:t>
      </w:r>
      <w:r w:rsidRPr="003C5EB8">
        <w:rPr>
          <w:spacing w:val="12"/>
          <w:lang w:val="en-GB"/>
        </w:rPr>
        <w:t xml:space="preserve"> </w:t>
      </w:r>
      <w:r w:rsidRPr="003C5EB8">
        <w:rPr>
          <w:spacing w:val="-1"/>
          <w:lang w:val="en-GB"/>
        </w:rPr>
        <w:t>to</w:t>
      </w:r>
      <w:r w:rsidRPr="003C5EB8">
        <w:rPr>
          <w:spacing w:val="16"/>
          <w:lang w:val="en-GB"/>
        </w:rPr>
        <w:t xml:space="preserve"> </w:t>
      </w:r>
      <w:r w:rsidRPr="003C5EB8">
        <w:rPr>
          <w:spacing w:val="-1"/>
          <w:lang w:val="en-GB"/>
        </w:rPr>
        <w:t>request</w:t>
      </w:r>
      <w:r w:rsidRPr="003C5EB8">
        <w:rPr>
          <w:spacing w:val="16"/>
          <w:lang w:val="en-GB"/>
        </w:rPr>
        <w:t xml:space="preserve"> </w:t>
      </w:r>
      <w:r w:rsidRPr="003C5EB8">
        <w:rPr>
          <w:spacing w:val="-2"/>
          <w:lang w:val="en-GB"/>
        </w:rPr>
        <w:t>the</w:t>
      </w:r>
      <w:r w:rsidRPr="003C5EB8">
        <w:rPr>
          <w:spacing w:val="15"/>
          <w:lang w:val="en-GB"/>
        </w:rPr>
        <w:t xml:space="preserve"> </w:t>
      </w:r>
      <w:r w:rsidRPr="003C5EB8">
        <w:rPr>
          <w:spacing w:val="-1"/>
          <w:lang w:val="en-GB"/>
        </w:rPr>
        <w:t>termination</w:t>
      </w:r>
      <w:r w:rsidRPr="003C5EB8">
        <w:rPr>
          <w:spacing w:val="11"/>
          <w:lang w:val="en-GB"/>
        </w:rPr>
        <w:t xml:space="preserve"> </w:t>
      </w:r>
      <w:r w:rsidRPr="003C5EB8">
        <w:rPr>
          <w:lang w:val="en-GB"/>
        </w:rPr>
        <w:t>of</w:t>
      </w:r>
      <w:r w:rsidRPr="003C5EB8">
        <w:rPr>
          <w:spacing w:val="13"/>
          <w:lang w:val="en-GB"/>
        </w:rPr>
        <w:t xml:space="preserve"> </w:t>
      </w:r>
      <w:r w:rsidRPr="003C5EB8">
        <w:rPr>
          <w:spacing w:val="-1"/>
          <w:lang w:val="en-GB"/>
        </w:rPr>
        <w:t>its</w:t>
      </w:r>
      <w:r w:rsidRPr="003C5EB8">
        <w:rPr>
          <w:spacing w:val="12"/>
          <w:lang w:val="en-GB"/>
        </w:rPr>
        <w:t xml:space="preserve"> </w:t>
      </w:r>
      <w:r w:rsidR="006379DF" w:rsidRPr="003C5EB8">
        <w:rPr>
          <w:spacing w:val="-1"/>
          <w:lang w:val="en-GB"/>
        </w:rPr>
        <w:t>participation agreement</w:t>
      </w:r>
      <w:r w:rsidRPr="003C5EB8">
        <w:rPr>
          <w:spacing w:val="18"/>
          <w:lang w:val="en-GB"/>
        </w:rPr>
        <w:t xml:space="preserve"> </w:t>
      </w:r>
      <w:r w:rsidRPr="003C5EB8">
        <w:rPr>
          <w:spacing w:val="-1"/>
          <w:lang w:val="en-GB"/>
        </w:rPr>
        <w:t>in</w:t>
      </w:r>
      <w:r w:rsidRPr="003C5EB8">
        <w:rPr>
          <w:spacing w:val="17"/>
          <w:lang w:val="en-GB"/>
        </w:rPr>
        <w:t xml:space="preserve"> </w:t>
      </w:r>
      <w:r w:rsidRPr="003C5EB8">
        <w:rPr>
          <w:spacing w:val="-1"/>
          <w:lang w:val="en-GB"/>
        </w:rPr>
        <w:t>accordance</w:t>
      </w:r>
      <w:r w:rsidRPr="003C5EB8">
        <w:rPr>
          <w:spacing w:val="15"/>
          <w:lang w:val="en-GB"/>
        </w:rPr>
        <w:t xml:space="preserve"> </w:t>
      </w:r>
      <w:r w:rsidRPr="003C5EB8">
        <w:rPr>
          <w:spacing w:val="-1"/>
          <w:lang w:val="en-GB"/>
        </w:rPr>
        <w:t>with</w:t>
      </w:r>
      <w:r w:rsidRPr="003C5EB8">
        <w:rPr>
          <w:spacing w:val="17"/>
          <w:lang w:val="en-GB"/>
        </w:rPr>
        <w:t xml:space="preserve"> </w:t>
      </w:r>
      <w:r w:rsidRPr="003C5EB8">
        <w:rPr>
          <w:spacing w:val="-1"/>
          <w:lang w:val="en-GB"/>
        </w:rPr>
        <w:t>Article</w:t>
      </w:r>
      <w:r w:rsidRPr="003C5EB8">
        <w:rPr>
          <w:spacing w:val="18"/>
          <w:lang w:val="en-GB"/>
        </w:rPr>
        <w:t xml:space="preserve"> </w:t>
      </w:r>
      <w:r w:rsidRPr="003C5EB8">
        <w:rPr>
          <w:spacing w:val="-1"/>
          <w:lang w:val="en-GB"/>
        </w:rPr>
        <w:t>72(1).</w:t>
      </w:r>
      <w:r w:rsidRPr="003C5EB8">
        <w:rPr>
          <w:spacing w:val="18"/>
          <w:lang w:val="en-GB"/>
        </w:rPr>
        <w:t xml:space="preserve"> </w:t>
      </w:r>
      <w:r w:rsidRPr="003C5EB8">
        <w:rPr>
          <w:spacing w:val="-1"/>
          <w:lang w:val="en-GB"/>
        </w:rPr>
        <w:t>By</w:t>
      </w:r>
      <w:r w:rsidRPr="003C5EB8">
        <w:rPr>
          <w:spacing w:val="18"/>
          <w:lang w:val="en-GB"/>
        </w:rPr>
        <w:t xml:space="preserve"> </w:t>
      </w:r>
      <w:r w:rsidRPr="003C5EB8">
        <w:rPr>
          <w:spacing w:val="-1"/>
          <w:lang w:val="en-GB"/>
        </w:rPr>
        <w:t>participating</w:t>
      </w:r>
      <w:r w:rsidRPr="003C5EB8">
        <w:rPr>
          <w:spacing w:val="17"/>
          <w:lang w:val="en-GB"/>
        </w:rPr>
        <w:t xml:space="preserve"> </w:t>
      </w:r>
      <w:r w:rsidRPr="003C5EB8">
        <w:rPr>
          <w:spacing w:val="-1"/>
          <w:lang w:val="en-GB"/>
        </w:rPr>
        <w:t>in</w:t>
      </w:r>
      <w:r w:rsidRPr="003C5EB8">
        <w:rPr>
          <w:spacing w:val="17"/>
          <w:lang w:val="en-GB"/>
        </w:rPr>
        <w:t xml:space="preserve"> </w:t>
      </w:r>
      <w:r w:rsidRPr="003C5EB8">
        <w:rPr>
          <w:spacing w:val="-1"/>
          <w:lang w:val="en-GB"/>
        </w:rPr>
        <w:t>the</w:t>
      </w:r>
      <w:r w:rsidRPr="003C5EB8">
        <w:rPr>
          <w:spacing w:val="18"/>
          <w:lang w:val="en-GB"/>
        </w:rPr>
        <w:t xml:space="preserve"> </w:t>
      </w:r>
      <w:r w:rsidR="00E824F2" w:rsidRPr="003C5EB8">
        <w:rPr>
          <w:spacing w:val="-1"/>
          <w:lang w:val="en-GB"/>
        </w:rPr>
        <w:t>auction</w:t>
      </w:r>
      <w:r w:rsidRPr="003C5EB8">
        <w:rPr>
          <w:spacing w:val="17"/>
          <w:lang w:val="en-GB"/>
        </w:rPr>
        <w:t xml:space="preserve"> </w:t>
      </w:r>
      <w:r w:rsidRPr="003C5EB8">
        <w:rPr>
          <w:spacing w:val="-1"/>
          <w:lang w:val="en-GB"/>
        </w:rPr>
        <w:t>after</w:t>
      </w:r>
      <w:r w:rsidRPr="003C5EB8">
        <w:rPr>
          <w:spacing w:val="17"/>
          <w:lang w:val="en-GB"/>
        </w:rPr>
        <w:t xml:space="preserve"> </w:t>
      </w:r>
      <w:r w:rsidRPr="003C5EB8">
        <w:rPr>
          <w:spacing w:val="-1"/>
          <w:lang w:val="en-GB"/>
        </w:rPr>
        <w:t>the</w:t>
      </w:r>
      <w:r w:rsidRPr="003C5EB8">
        <w:rPr>
          <w:rFonts w:ascii="Times New Roman" w:eastAsia="Times New Roman" w:hAnsi="Times New Roman" w:cs="Times New Roman"/>
          <w:spacing w:val="71"/>
          <w:lang w:val="en-GB"/>
        </w:rPr>
        <w:t xml:space="preserve"> </w:t>
      </w:r>
      <w:r w:rsidR="006379DF" w:rsidRPr="003C5EB8">
        <w:rPr>
          <w:spacing w:val="-1"/>
          <w:lang w:val="en-GB"/>
        </w:rPr>
        <w:t>registered participant</w:t>
      </w:r>
      <w:r w:rsidRPr="003C5EB8">
        <w:rPr>
          <w:spacing w:val="8"/>
          <w:lang w:val="en-GB"/>
        </w:rPr>
        <w:t xml:space="preserve"> </w:t>
      </w:r>
      <w:r w:rsidRPr="003C5EB8">
        <w:rPr>
          <w:spacing w:val="-1"/>
          <w:lang w:val="en-GB"/>
        </w:rPr>
        <w:t>was</w:t>
      </w:r>
      <w:r w:rsidRPr="003C5EB8">
        <w:rPr>
          <w:spacing w:val="5"/>
          <w:lang w:val="en-GB"/>
        </w:rPr>
        <w:t xml:space="preserve"> </w:t>
      </w:r>
      <w:r w:rsidRPr="003C5EB8">
        <w:rPr>
          <w:spacing w:val="-1"/>
          <w:lang w:val="en-GB"/>
        </w:rPr>
        <w:t>informed</w:t>
      </w:r>
      <w:r w:rsidRPr="003C5EB8">
        <w:rPr>
          <w:spacing w:val="7"/>
          <w:lang w:val="en-GB"/>
        </w:rPr>
        <w:t xml:space="preserve"> </w:t>
      </w:r>
      <w:r w:rsidRPr="003C5EB8">
        <w:rPr>
          <w:spacing w:val="-1"/>
          <w:lang w:val="en-GB"/>
        </w:rPr>
        <w:t>about</w:t>
      </w:r>
      <w:r w:rsidRPr="003C5EB8">
        <w:rPr>
          <w:spacing w:val="8"/>
          <w:lang w:val="en-GB"/>
        </w:rPr>
        <w:t xml:space="preserve"> </w:t>
      </w:r>
      <w:r w:rsidRPr="003C5EB8">
        <w:rPr>
          <w:spacing w:val="-1"/>
          <w:lang w:val="en-GB"/>
        </w:rPr>
        <w:t>the</w:t>
      </w:r>
      <w:r w:rsidRPr="003C5EB8">
        <w:rPr>
          <w:spacing w:val="8"/>
          <w:lang w:val="en-GB"/>
        </w:rPr>
        <w:t xml:space="preserve"> </w:t>
      </w:r>
      <w:r w:rsidRPr="003C5EB8">
        <w:rPr>
          <w:spacing w:val="-1"/>
          <w:lang w:val="en-GB"/>
        </w:rPr>
        <w:t>changes</w:t>
      </w:r>
      <w:r w:rsidRPr="003C5EB8">
        <w:rPr>
          <w:spacing w:val="7"/>
          <w:lang w:val="en-GB"/>
        </w:rPr>
        <w:t xml:space="preserve"> </w:t>
      </w:r>
      <w:r w:rsidRPr="003C5EB8">
        <w:rPr>
          <w:spacing w:val="-1"/>
          <w:lang w:val="en-GB"/>
        </w:rPr>
        <w:t>and/or</w:t>
      </w:r>
      <w:r w:rsidRPr="003C5EB8">
        <w:rPr>
          <w:spacing w:val="8"/>
          <w:lang w:val="en-GB"/>
        </w:rPr>
        <w:t xml:space="preserve"> </w:t>
      </w:r>
      <w:r w:rsidRPr="003C5EB8">
        <w:rPr>
          <w:spacing w:val="-1"/>
          <w:lang w:val="en-GB"/>
        </w:rPr>
        <w:t>adaptations</w:t>
      </w:r>
      <w:r w:rsidRPr="003C5EB8">
        <w:rPr>
          <w:spacing w:val="5"/>
          <w:lang w:val="en-GB"/>
        </w:rPr>
        <w:t xml:space="preserve"> </w:t>
      </w:r>
      <w:r w:rsidRPr="003C5EB8">
        <w:rPr>
          <w:lang w:val="en-GB"/>
        </w:rPr>
        <w:t>of</w:t>
      </w:r>
      <w:r w:rsidRPr="003C5EB8">
        <w:rPr>
          <w:spacing w:val="7"/>
          <w:lang w:val="en-GB"/>
        </w:rPr>
        <w:t xml:space="preserve"> </w:t>
      </w:r>
      <w:r w:rsidRPr="003C5EB8">
        <w:rPr>
          <w:spacing w:val="-1"/>
          <w:lang w:val="en-GB"/>
        </w:rPr>
        <w:t>the</w:t>
      </w:r>
      <w:r w:rsidRPr="003C5EB8">
        <w:rPr>
          <w:spacing w:val="9"/>
          <w:lang w:val="en-GB"/>
        </w:rPr>
        <w:t xml:space="preserve"> </w:t>
      </w:r>
      <w:r w:rsidR="00C166E7" w:rsidRPr="003C5EB8">
        <w:rPr>
          <w:spacing w:val="-1"/>
          <w:lang w:val="en-GB"/>
        </w:rPr>
        <w:t>allocation rules</w:t>
      </w:r>
      <w:r w:rsidRPr="003C5EB8">
        <w:rPr>
          <w:spacing w:val="7"/>
          <w:lang w:val="en-GB"/>
        </w:rPr>
        <w:t xml:space="preserve"> </w:t>
      </w:r>
      <w:r w:rsidRPr="003C5EB8">
        <w:rPr>
          <w:spacing w:val="-1"/>
          <w:lang w:val="en-GB"/>
        </w:rPr>
        <w:t>and</w:t>
      </w:r>
      <w:r w:rsidRPr="003C5EB8">
        <w:rPr>
          <w:spacing w:val="6"/>
          <w:lang w:val="en-GB"/>
        </w:rPr>
        <w:t xml:space="preserve"> </w:t>
      </w:r>
      <w:r w:rsidRPr="003C5EB8">
        <w:rPr>
          <w:spacing w:val="-1"/>
          <w:lang w:val="en-GB"/>
        </w:rPr>
        <w:t>after</w:t>
      </w:r>
      <w:r w:rsidRPr="003C5EB8">
        <w:rPr>
          <w:spacing w:val="7"/>
          <w:lang w:val="en-GB"/>
        </w:rPr>
        <w:t xml:space="preserve"> </w:t>
      </w:r>
      <w:r w:rsidRPr="003C5EB8">
        <w:rPr>
          <w:spacing w:val="-1"/>
          <w:lang w:val="en-GB"/>
        </w:rPr>
        <w:t>these</w:t>
      </w:r>
      <w:r w:rsidRPr="003C5EB8">
        <w:rPr>
          <w:spacing w:val="9"/>
          <w:lang w:val="en-GB"/>
        </w:rPr>
        <w:t xml:space="preserve"> </w:t>
      </w:r>
      <w:r w:rsidRPr="003C5EB8">
        <w:rPr>
          <w:spacing w:val="-1"/>
          <w:lang w:val="en-GB"/>
        </w:rPr>
        <w:t>changes</w:t>
      </w:r>
      <w:r w:rsidRPr="003C5EB8">
        <w:rPr>
          <w:spacing w:val="7"/>
          <w:lang w:val="en-GB"/>
        </w:rPr>
        <w:t xml:space="preserve"> </w:t>
      </w:r>
      <w:r w:rsidRPr="003C5EB8">
        <w:rPr>
          <w:spacing w:val="-1"/>
          <w:lang w:val="en-GB"/>
        </w:rPr>
        <w:t>and/or</w:t>
      </w:r>
      <w:r w:rsidRPr="003C5EB8">
        <w:rPr>
          <w:spacing w:val="7"/>
          <w:lang w:val="en-GB"/>
        </w:rPr>
        <w:t xml:space="preserve"> </w:t>
      </w:r>
      <w:r w:rsidRPr="003C5EB8">
        <w:rPr>
          <w:spacing w:val="-1"/>
          <w:lang w:val="en-GB"/>
        </w:rPr>
        <w:t>adaptations</w:t>
      </w:r>
      <w:r w:rsidRPr="003C5EB8">
        <w:rPr>
          <w:spacing w:val="7"/>
          <w:lang w:val="en-GB"/>
        </w:rPr>
        <w:t xml:space="preserve"> </w:t>
      </w:r>
      <w:r w:rsidRPr="003C5EB8">
        <w:rPr>
          <w:lang w:val="en-GB"/>
        </w:rPr>
        <w:t>of</w:t>
      </w:r>
      <w:r w:rsidRPr="003C5EB8">
        <w:rPr>
          <w:spacing w:val="6"/>
          <w:lang w:val="en-GB"/>
        </w:rPr>
        <w:t xml:space="preserve"> </w:t>
      </w:r>
      <w:r w:rsidRPr="003C5EB8">
        <w:rPr>
          <w:spacing w:val="-1"/>
          <w:lang w:val="en-GB"/>
        </w:rPr>
        <w:t>the</w:t>
      </w:r>
      <w:r w:rsidRPr="003C5EB8">
        <w:rPr>
          <w:spacing w:val="8"/>
          <w:lang w:val="en-GB"/>
        </w:rPr>
        <w:t xml:space="preserve"> </w:t>
      </w:r>
      <w:r w:rsidR="00C166E7" w:rsidRPr="003C5EB8">
        <w:rPr>
          <w:spacing w:val="-1"/>
          <w:lang w:val="en-GB"/>
        </w:rPr>
        <w:t>allocation rules</w:t>
      </w:r>
      <w:r w:rsidRPr="003C5EB8">
        <w:rPr>
          <w:spacing w:val="8"/>
          <w:lang w:val="en-GB"/>
        </w:rPr>
        <w:t xml:space="preserve"> </w:t>
      </w:r>
      <w:r w:rsidRPr="003C5EB8">
        <w:rPr>
          <w:spacing w:val="-1"/>
          <w:lang w:val="en-GB"/>
        </w:rPr>
        <w:t>entered</w:t>
      </w:r>
      <w:r w:rsidRPr="003C5EB8">
        <w:rPr>
          <w:spacing w:val="6"/>
          <w:lang w:val="en-GB"/>
        </w:rPr>
        <w:t xml:space="preserve"> </w:t>
      </w:r>
      <w:r w:rsidRPr="003C5EB8">
        <w:rPr>
          <w:spacing w:val="-1"/>
          <w:lang w:val="en-GB"/>
        </w:rPr>
        <w:t>into</w:t>
      </w:r>
      <w:r w:rsidRPr="003C5EB8">
        <w:rPr>
          <w:spacing w:val="8"/>
          <w:lang w:val="en-GB"/>
        </w:rPr>
        <w:t xml:space="preserve"> </w:t>
      </w:r>
      <w:r w:rsidRPr="003C5EB8">
        <w:rPr>
          <w:spacing w:val="-1"/>
          <w:lang w:val="en-GB"/>
        </w:rPr>
        <w:t>force,</w:t>
      </w:r>
      <w:r w:rsidRPr="003C5EB8">
        <w:rPr>
          <w:rFonts w:ascii="Times New Roman" w:eastAsia="Times New Roman" w:hAnsi="Times New Roman" w:cs="Times New Roman"/>
          <w:spacing w:val="73"/>
          <w:lang w:val="en-GB"/>
        </w:rPr>
        <w:t xml:space="preserve"> </w:t>
      </w:r>
      <w:r w:rsidRPr="003C5EB8">
        <w:rPr>
          <w:spacing w:val="-1"/>
          <w:lang w:val="en-GB"/>
        </w:rPr>
        <w:t>it</w:t>
      </w:r>
      <w:r w:rsidRPr="003C5EB8">
        <w:rPr>
          <w:spacing w:val="36"/>
          <w:lang w:val="en-GB"/>
        </w:rPr>
        <w:t xml:space="preserve"> </w:t>
      </w:r>
      <w:r w:rsidRPr="003C5EB8">
        <w:rPr>
          <w:spacing w:val="-1"/>
          <w:lang w:val="en-GB"/>
        </w:rPr>
        <w:t>is</w:t>
      </w:r>
      <w:r w:rsidRPr="003C5EB8">
        <w:rPr>
          <w:spacing w:val="36"/>
          <w:lang w:val="en-GB"/>
        </w:rPr>
        <w:t xml:space="preserve"> </w:t>
      </w:r>
      <w:r w:rsidRPr="003C5EB8">
        <w:rPr>
          <w:spacing w:val="-1"/>
          <w:lang w:val="en-GB"/>
        </w:rPr>
        <w:t>deemed</w:t>
      </w:r>
      <w:r w:rsidRPr="003C5EB8">
        <w:rPr>
          <w:spacing w:val="35"/>
          <w:lang w:val="en-GB"/>
        </w:rPr>
        <w:t xml:space="preserve"> </w:t>
      </w:r>
      <w:r w:rsidRPr="003C5EB8">
        <w:rPr>
          <w:spacing w:val="-1"/>
          <w:lang w:val="en-GB"/>
        </w:rPr>
        <w:t>that</w:t>
      </w:r>
      <w:r w:rsidRPr="003C5EB8">
        <w:rPr>
          <w:spacing w:val="35"/>
          <w:lang w:val="en-GB"/>
        </w:rPr>
        <w:t xml:space="preserve"> </w:t>
      </w:r>
      <w:r w:rsidRPr="003C5EB8">
        <w:rPr>
          <w:spacing w:val="-1"/>
          <w:lang w:val="en-GB"/>
        </w:rPr>
        <w:t>the</w:t>
      </w:r>
      <w:r w:rsidRPr="003C5EB8">
        <w:rPr>
          <w:spacing w:val="34"/>
          <w:lang w:val="en-GB"/>
        </w:rPr>
        <w:t xml:space="preserve"> </w:t>
      </w:r>
      <w:r w:rsidR="006379DF" w:rsidRPr="003C5EB8">
        <w:rPr>
          <w:spacing w:val="-1"/>
          <w:lang w:val="en-GB"/>
        </w:rPr>
        <w:t>registered participant</w:t>
      </w:r>
      <w:r w:rsidRPr="003C5EB8">
        <w:rPr>
          <w:spacing w:val="36"/>
          <w:lang w:val="en-GB"/>
        </w:rPr>
        <w:t xml:space="preserve"> </w:t>
      </w:r>
      <w:r w:rsidRPr="003C5EB8">
        <w:rPr>
          <w:spacing w:val="-1"/>
          <w:lang w:val="en-GB"/>
        </w:rPr>
        <w:t>has</w:t>
      </w:r>
      <w:r w:rsidRPr="003C5EB8">
        <w:rPr>
          <w:spacing w:val="37"/>
          <w:lang w:val="en-GB"/>
        </w:rPr>
        <w:t xml:space="preserve"> </w:t>
      </w:r>
      <w:r w:rsidRPr="003C5EB8">
        <w:rPr>
          <w:spacing w:val="-1"/>
          <w:lang w:val="en-GB"/>
        </w:rPr>
        <w:t>accepted</w:t>
      </w:r>
      <w:r w:rsidRPr="003C5EB8">
        <w:rPr>
          <w:spacing w:val="35"/>
          <w:lang w:val="en-GB"/>
        </w:rPr>
        <w:t xml:space="preserve"> </w:t>
      </w:r>
      <w:r w:rsidRPr="003C5EB8">
        <w:rPr>
          <w:spacing w:val="-2"/>
          <w:lang w:val="en-GB"/>
        </w:rPr>
        <w:t>the</w:t>
      </w:r>
      <w:r w:rsidRPr="003C5EB8">
        <w:rPr>
          <w:spacing w:val="37"/>
          <w:lang w:val="en-GB"/>
        </w:rPr>
        <w:t xml:space="preserve"> </w:t>
      </w:r>
      <w:r w:rsidRPr="003C5EB8">
        <w:rPr>
          <w:spacing w:val="-1"/>
          <w:lang w:val="en-GB"/>
        </w:rPr>
        <w:t>changed,</w:t>
      </w:r>
      <w:r w:rsidRPr="003C5EB8">
        <w:rPr>
          <w:spacing w:val="37"/>
          <w:lang w:val="en-GB"/>
        </w:rPr>
        <w:t xml:space="preserve"> </w:t>
      </w:r>
      <w:r w:rsidRPr="003C5EB8">
        <w:rPr>
          <w:spacing w:val="-1"/>
          <w:lang w:val="en-GB"/>
        </w:rPr>
        <w:t>i.e.</w:t>
      </w:r>
      <w:r w:rsidRPr="003C5EB8">
        <w:rPr>
          <w:spacing w:val="35"/>
          <w:lang w:val="en-GB"/>
        </w:rPr>
        <w:t xml:space="preserve"> </w:t>
      </w:r>
      <w:r w:rsidRPr="003C5EB8">
        <w:rPr>
          <w:spacing w:val="-2"/>
          <w:lang w:val="en-GB"/>
        </w:rPr>
        <w:t>the</w:t>
      </w:r>
      <w:r w:rsidRPr="003C5EB8">
        <w:rPr>
          <w:spacing w:val="37"/>
          <w:lang w:val="en-GB"/>
        </w:rPr>
        <w:t xml:space="preserve"> </w:t>
      </w:r>
      <w:r w:rsidRPr="003C5EB8">
        <w:rPr>
          <w:spacing w:val="-1"/>
          <w:lang w:val="en-GB"/>
        </w:rPr>
        <w:t>valid</w:t>
      </w:r>
      <w:r w:rsidRPr="003C5EB8">
        <w:rPr>
          <w:spacing w:val="33"/>
          <w:lang w:val="en-GB"/>
        </w:rPr>
        <w:t xml:space="preserve"> </w:t>
      </w:r>
      <w:r w:rsidRPr="003C5EB8">
        <w:rPr>
          <w:spacing w:val="-1"/>
          <w:lang w:val="en-GB"/>
        </w:rPr>
        <w:t>and</w:t>
      </w:r>
      <w:r w:rsidRPr="003C5EB8">
        <w:rPr>
          <w:rFonts w:ascii="Times New Roman" w:eastAsia="Times New Roman" w:hAnsi="Times New Roman" w:cs="Times New Roman"/>
          <w:spacing w:val="55"/>
          <w:lang w:val="en-GB"/>
        </w:rPr>
        <w:t xml:space="preserve"> </w:t>
      </w:r>
      <w:r w:rsidRPr="003C5EB8">
        <w:rPr>
          <w:spacing w:val="-1"/>
          <w:lang w:val="en-GB"/>
        </w:rPr>
        <w:t>effective</w:t>
      </w:r>
      <w:r w:rsidRPr="003C5EB8">
        <w:rPr>
          <w:spacing w:val="-2"/>
          <w:lang w:val="en-GB"/>
        </w:rPr>
        <w:t xml:space="preserve"> </w:t>
      </w:r>
      <w:r w:rsidRPr="003C5EB8">
        <w:rPr>
          <w:spacing w:val="-1"/>
          <w:lang w:val="en-GB"/>
        </w:rPr>
        <w:t>version</w:t>
      </w:r>
      <w:r w:rsidRPr="003C5EB8">
        <w:rPr>
          <w:spacing w:val="-3"/>
          <w:lang w:val="en-GB"/>
        </w:rPr>
        <w:t xml:space="preserve"> </w:t>
      </w:r>
      <w:r w:rsidRPr="003C5EB8">
        <w:rPr>
          <w:lang w:val="en-GB"/>
        </w:rPr>
        <w:t>of</w:t>
      </w:r>
      <w:r w:rsidRPr="003C5EB8">
        <w:rPr>
          <w:spacing w:val="-3"/>
          <w:lang w:val="en-GB"/>
        </w:rPr>
        <w:t xml:space="preserve"> </w:t>
      </w:r>
      <w:r w:rsidRPr="003C5EB8">
        <w:rPr>
          <w:spacing w:val="-1"/>
          <w:lang w:val="en-GB"/>
        </w:rPr>
        <w:t>the</w:t>
      </w:r>
      <w:r w:rsidRPr="003C5EB8">
        <w:rPr>
          <w:spacing w:val="2"/>
          <w:lang w:val="en-GB"/>
        </w:rPr>
        <w:t xml:space="preserve"> </w:t>
      </w:r>
      <w:r w:rsidR="00C166E7" w:rsidRPr="003C5EB8">
        <w:rPr>
          <w:spacing w:val="-1"/>
          <w:lang w:val="en-GB"/>
        </w:rPr>
        <w:t>allocation rules</w:t>
      </w:r>
      <w:r w:rsidRPr="003C5EB8">
        <w:rPr>
          <w:spacing w:val="-1"/>
          <w:lang w:val="en-GB"/>
        </w:rPr>
        <w:t>.</w:t>
      </w:r>
    </w:p>
    <w:p w14:paraId="2E0E2379" w14:textId="3DE8ED47" w:rsidR="003041E4" w:rsidRPr="003C5EB8" w:rsidRDefault="00B300E8" w:rsidP="00143779">
      <w:pPr>
        <w:pStyle w:val="BodyText"/>
        <w:numPr>
          <w:ilvl w:val="0"/>
          <w:numId w:val="12"/>
        </w:numPr>
        <w:tabs>
          <w:tab w:val="left" w:pos="856"/>
        </w:tabs>
        <w:spacing w:before="120"/>
        <w:ind w:left="850" w:right="144"/>
        <w:jc w:val="both"/>
        <w:rPr>
          <w:lang w:val="en-GB"/>
        </w:rPr>
      </w:pPr>
      <w:r w:rsidRPr="003C5EB8">
        <w:rPr>
          <w:spacing w:val="-1"/>
          <w:lang w:val="en-GB"/>
        </w:rPr>
        <w:t>The</w:t>
      </w:r>
      <w:r w:rsidRPr="003C5EB8">
        <w:rPr>
          <w:spacing w:val="13"/>
          <w:lang w:val="en-GB"/>
        </w:rPr>
        <w:t xml:space="preserve"> </w:t>
      </w:r>
      <w:r w:rsidR="00C166E7" w:rsidRPr="003C5EB8">
        <w:rPr>
          <w:spacing w:val="-1"/>
          <w:lang w:val="en-GB"/>
        </w:rPr>
        <w:t>allocation rules</w:t>
      </w:r>
      <w:r w:rsidRPr="003C5EB8">
        <w:rPr>
          <w:spacing w:val="10"/>
          <w:lang w:val="en-GB"/>
        </w:rPr>
        <w:t xml:space="preserve"> </w:t>
      </w:r>
      <w:r w:rsidRPr="003C5EB8">
        <w:rPr>
          <w:spacing w:val="-1"/>
          <w:lang w:val="en-GB"/>
        </w:rPr>
        <w:t>and</w:t>
      </w:r>
      <w:r w:rsidRPr="003C5EB8">
        <w:rPr>
          <w:spacing w:val="12"/>
          <w:lang w:val="en-GB"/>
        </w:rPr>
        <w:t xml:space="preserve"> </w:t>
      </w:r>
      <w:r w:rsidRPr="003C5EB8">
        <w:rPr>
          <w:spacing w:val="-1"/>
          <w:lang w:val="en-GB"/>
        </w:rPr>
        <w:t>the</w:t>
      </w:r>
      <w:r w:rsidRPr="003C5EB8">
        <w:rPr>
          <w:spacing w:val="13"/>
          <w:lang w:val="en-GB"/>
        </w:rPr>
        <w:t xml:space="preserve"> </w:t>
      </w:r>
      <w:r w:rsidRPr="003C5EB8">
        <w:rPr>
          <w:spacing w:val="-1"/>
          <w:lang w:val="en-GB"/>
        </w:rPr>
        <w:t>border</w:t>
      </w:r>
      <w:r w:rsidRPr="003C5EB8">
        <w:rPr>
          <w:spacing w:val="9"/>
          <w:lang w:val="en-GB"/>
        </w:rPr>
        <w:t xml:space="preserve"> </w:t>
      </w:r>
      <w:r w:rsidRPr="003C5EB8">
        <w:rPr>
          <w:spacing w:val="-1"/>
          <w:lang w:val="en-GB"/>
        </w:rPr>
        <w:t>and</w:t>
      </w:r>
      <w:r w:rsidRPr="003C5EB8">
        <w:rPr>
          <w:spacing w:val="11"/>
          <w:lang w:val="en-GB"/>
        </w:rPr>
        <w:t xml:space="preserve"> </w:t>
      </w:r>
      <w:r w:rsidRPr="003C5EB8">
        <w:rPr>
          <w:spacing w:val="-1"/>
          <w:lang w:val="en-GB"/>
        </w:rPr>
        <w:t>/or</w:t>
      </w:r>
      <w:r w:rsidRPr="003C5EB8">
        <w:rPr>
          <w:spacing w:val="13"/>
          <w:lang w:val="en-GB"/>
        </w:rPr>
        <w:t xml:space="preserve"> </w:t>
      </w:r>
      <w:r w:rsidRPr="003C5EB8">
        <w:rPr>
          <w:spacing w:val="-1"/>
          <w:lang w:val="en-GB"/>
        </w:rPr>
        <w:t>regional</w:t>
      </w:r>
      <w:r w:rsidRPr="003C5EB8">
        <w:rPr>
          <w:spacing w:val="9"/>
          <w:lang w:val="en-GB"/>
        </w:rPr>
        <w:t xml:space="preserve"> </w:t>
      </w:r>
      <w:r w:rsidRPr="003C5EB8">
        <w:rPr>
          <w:spacing w:val="-1"/>
          <w:lang w:val="en-GB"/>
        </w:rPr>
        <w:t>specific</w:t>
      </w:r>
      <w:r w:rsidRPr="003C5EB8">
        <w:rPr>
          <w:spacing w:val="12"/>
          <w:lang w:val="en-GB"/>
        </w:rPr>
        <w:t xml:space="preserve"> </w:t>
      </w:r>
      <w:r w:rsidRPr="003C5EB8">
        <w:rPr>
          <w:spacing w:val="-1"/>
          <w:lang w:val="en-GB"/>
        </w:rPr>
        <w:t>annexes</w:t>
      </w:r>
      <w:r w:rsidRPr="003C5EB8">
        <w:rPr>
          <w:spacing w:val="11"/>
          <w:lang w:val="en-GB"/>
        </w:rPr>
        <w:t xml:space="preserve"> </w:t>
      </w:r>
      <w:r w:rsidRPr="003C5EB8">
        <w:rPr>
          <w:spacing w:val="-1"/>
          <w:lang w:val="en-GB"/>
        </w:rPr>
        <w:t>included</w:t>
      </w:r>
      <w:r w:rsidRPr="003C5EB8">
        <w:rPr>
          <w:spacing w:val="9"/>
          <w:lang w:val="en-GB"/>
        </w:rPr>
        <w:t xml:space="preserve"> </w:t>
      </w:r>
      <w:r w:rsidRPr="003C5EB8">
        <w:rPr>
          <w:spacing w:val="-1"/>
          <w:lang w:val="en-GB"/>
        </w:rPr>
        <w:t>thereto</w:t>
      </w:r>
      <w:r w:rsidRPr="003C5EB8">
        <w:rPr>
          <w:spacing w:val="13"/>
          <w:lang w:val="en-GB"/>
        </w:rPr>
        <w:t xml:space="preserve"> </w:t>
      </w:r>
      <w:r w:rsidRPr="003C5EB8">
        <w:rPr>
          <w:spacing w:val="-1"/>
          <w:lang w:val="en-GB"/>
        </w:rPr>
        <w:t>shall</w:t>
      </w:r>
      <w:r w:rsidRPr="003C5EB8">
        <w:rPr>
          <w:rFonts w:ascii="Times New Roman"/>
          <w:spacing w:val="63"/>
          <w:lang w:val="en-GB"/>
        </w:rPr>
        <w:t xml:space="preserve"> </w:t>
      </w:r>
      <w:r w:rsidRPr="003C5EB8">
        <w:rPr>
          <w:spacing w:val="-1"/>
          <w:lang w:val="en-GB"/>
        </w:rPr>
        <w:t>be</w:t>
      </w:r>
      <w:r w:rsidRPr="003C5EB8">
        <w:rPr>
          <w:spacing w:val="8"/>
          <w:lang w:val="en-GB"/>
        </w:rPr>
        <w:t xml:space="preserve"> </w:t>
      </w:r>
      <w:r w:rsidRPr="003C5EB8">
        <w:rPr>
          <w:spacing w:val="-1"/>
          <w:lang w:val="en-GB"/>
        </w:rPr>
        <w:t>periodically</w:t>
      </w:r>
      <w:r w:rsidRPr="003C5EB8">
        <w:rPr>
          <w:spacing w:val="8"/>
          <w:lang w:val="en-GB"/>
        </w:rPr>
        <w:t xml:space="preserve"> </w:t>
      </w:r>
      <w:r w:rsidRPr="003C5EB8">
        <w:rPr>
          <w:spacing w:val="-1"/>
          <w:lang w:val="en-GB"/>
        </w:rPr>
        <w:t>reviewed</w:t>
      </w:r>
      <w:r w:rsidRPr="003C5EB8">
        <w:rPr>
          <w:spacing w:val="6"/>
          <w:lang w:val="en-GB"/>
        </w:rPr>
        <w:t xml:space="preserve"> </w:t>
      </w:r>
      <w:r w:rsidRPr="003C5EB8">
        <w:rPr>
          <w:spacing w:val="-2"/>
          <w:lang w:val="en-GB"/>
        </w:rPr>
        <w:t>by</w:t>
      </w:r>
      <w:r w:rsidRPr="003C5EB8">
        <w:rPr>
          <w:spacing w:val="9"/>
          <w:lang w:val="en-GB"/>
        </w:rPr>
        <w:t xml:space="preserve"> </w:t>
      </w:r>
      <w:r w:rsidRPr="003C5EB8">
        <w:rPr>
          <w:spacing w:val="-1"/>
          <w:lang w:val="en-GB"/>
        </w:rPr>
        <w:t>the</w:t>
      </w:r>
      <w:r w:rsidRPr="003C5EB8">
        <w:rPr>
          <w:spacing w:val="8"/>
          <w:lang w:val="en-GB"/>
        </w:rPr>
        <w:t xml:space="preserve"> </w:t>
      </w:r>
      <w:r w:rsidR="00C166E7" w:rsidRPr="003C5EB8">
        <w:rPr>
          <w:spacing w:val="-1"/>
          <w:lang w:val="en-GB"/>
        </w:rPr>
        <w:t>allocation platform</w:t>
      </w:r>
      <w:r w:rsidRPr="003C5EB8">
        <w:rPr>
          <w:spacing w:val="8"/>
          <w:lang w:val="en-GB"/>
        </w:rPr>
        <w:t xml:space="preserve"> </w:t>
      </w:r>
      <w:r w:rsidRPr="003C5EB8">
        <w:rPr>
          <w:spacing w:val="-2"/>
          <w:lang w:val="en-GB"/>
        </w:rPr>
        <w:t>and</w:t>
      </w:r>
      <w:r w:rsidRPr="003C5EB8">
        <w:rPr>
          <w:spacing w:val="7"/>
          <w:lang w:val="en-GB"/>
        </w:rPr>
        <w:t xml:space="preserve"> </w:t>
      </w:r>
      <w:r w:rsidRPr="003C5EB8">
        <w:rPr>
          <w:spacing w:val="-1"/>
          <w:lang w:val="en-GB"/>
        </w:rPr>
        <w:t>the</w:t>
      </w:r>
      <w:r w:rsidRPr="003C5EB8">
        <w:rPr>
          <w:spacing w:val="8"/>
          <w:lang w:val="en-GB"/>
        </w:rPr>
        <w:t xml:space="preserve"> </w:t>
      </w:r>
      <w:r w:rsidRPr="003C5EB8">
        <w:rPr>
          <w:spacing w:val="-1"/>
          <w:lang w:val="en-GB"/>
        </w:rPr>
        <w:t>relevant</w:t>
      </w:r>
      <w:r w:rsidRPr="003C5EB8">
        <w:rPr>
          <w:spacing w:val="8"/>
          <w:lang w:val="en-GB"/>
        </w:rPr>
        <w:t xml:space="preserve"> </w:t>
      </w:r>
      <w:r w:rsidRPr="003C5EB8">
        <w:rPr>
          <w:spacing w:val="-1"/>
          <w:lang w:val="en-GB"/>
        </w:rPr>
        <w:t>TSOs</w:t>
      </w:r>
      <w:r w:rsidRPr="003C5EB8">
        <w:rPr>
          <w:spacing w:val="8"/>
          <w:lang w:val="en-GB"/>
        </w:rPr>
        <w:t xml:space="preserve"> </w:t>
      </w:r>
      <w:r w:rsidRPr="003C5EB8">
        <w:rPr>
          <w:spacing w:val="-1"/>
          <w:lang w:val="en-GB"/>
        </w:rPr>
        <w:t>at</w:t>
      </w:r>
      <w:r w:rsidRPr="003C5EB8">
        <w:rPr>
          <w:spacing w:val="8"/>
          <w:lang w:val="en-GB"/>
        </w:rPr>
        <w:t xml:space="preserve"> </w:t>
      </w:r>
      <w:r w:rsidRPr="003C5EB8">
        <w:rPr>
          <w:spacing w:val="-1"/>
          <w:lang w:val="en-GB"/>
        </w:rPr>
        <w:t>least</w:t>
      </w:r>
      <w:r w:rsidRPr="003C5EB8">
        <w:rPr>
          <w:spacing w:val="8"/>
          <w:lang w:val="en-GB"/>
        </w:rPr>
        <w:t xml:space="preserve"> </w:t>
      </w:r>
      <w:r w:rsidRPr="003C5EB8">
        <w:rPr>
          <w:spacing w:val="-1"/>
          <w:lang w:val="en-GB"/>
        </w:rPr>
        <w:t>every</w:t>
      </w:r>
      <w:r w:rsidRPr="003C5EB8">
        <w:rPr>
          <w:spacing w:val="8"/>
          <w:lang w:val="en-GB"/>
        </w:rPr>
        <w:t xml:space="preserve"> </w:t>
      </w:r>
      <w:r w:rsidRPr="003C5EB8">
        <w:rPr>
          <w:spacing w:val="-2"/>
          <w:lang w:val="en-GB"/>
        </w:rPr>
        <w:t>two</w:t>
      </w:r>
      <w:r w:rsidRPr="003C5EB8">
        <w:rPr>
          <w:rFonts w:ascii="Times New Roman"/>
          <w:spacing w:val="73"/>
          <w:lang w:val="en-GB"/>
        </w:rPr>
        <w:t xml:space="preserve"> </w:t>
      </w:r>
      <w:r w:rsidRPr="003C5EB8">
        <w:rPr>
          <w:spacing w:val="-1"/>
          <w:lang w:val="en-GB"/>
        </w:rPr>
        <w:t>years</w:t>
      </w:r>
      <w:r w:rsidRPr="003C5EB8">
        <w:rPr>
          <w:spacing w:val="44"/>
          <w:lang w:val="en-GB"/>
        </w:rPr>
        <w:t xml:space="preserve"> </w:t>
      </w:r>
      <w:r w:rsidRPr="003C5EB8">
        <w:rPr>
          <w:spacing w:val="-1"/>
          <w:lang w:val="en-GB"/>
        </w:rPr>
        <w:t>involving</w:t>
      </w:r>
      <w:r w:rsidRPr="003C5EB8">
        <w:rPr>
          <w:spacing w:val="46"/>
          <w:lang w:val="en-GB"/>
        </w:rPr>
        <w:t xml:space="preserve"> </w:t>
      </w:r>
      <w:r w:rsidRPr="003C5EB8">
        <w:rPr>
          <w:spacing w:val="-2"/>
          <w:lang w:val="en-GB"/>
        </w:rPr>
        <w:t>the</w:t>
      </w:r>
      <w:r w:rsidRPr="003C5EB8">
        <w:rPr>
          <w:spacing w:val="47"/>
          <w:lang w:val="en-GB"/>
        </w:rPr>
        <w:t xml:space="preserve"> </w:t>
      </w:r>
      <w:r w:rsidR="006379DF" w:rsidRPr="003C5EB8">
        <w:rPr>
          <w:spacing w:val="-1"/>
          <w:lang w:val="en-GB"/>
        </w:rPr>
        <w:t>registered participant</w:t>
      </w:r>
      <w:r w:rsidRPr="003C5EB8">
        <w:rPr>
          <w:spacing w:val="-1"/>
          <w:lang w:val="en-GB"/>
        </w:rPr>
        <w:t>s.</w:t>
      </w:r>
      <w:r w:rsidRPr="003C5EB8">
        <w:rPr>
          <w:spacing w:val="45"/>
          <w:lang w:val="en-GB"/>
        </w:rPr>
        <w:t xml:space="preserve"> </w:t>
      </w:r>
      <w:r w:rsidRPr="003C5EB8">
        <w:rPr>
          <w:spacing w:val="-1"/>
          <w:lang w:val="en-GB"/>
        </w:rPr>
        <w:t>In</w:t>
      </w:r>
      <w:r w:rsidRPr="003C5EB8">
        <w:rPr>
          <w:spacing w:val="46"/>
          <w:lang w:val="en-GB"/>
        </w:rPr>
        <w:t xml:space="preserve"> </w:t>
      </w:r>
      <w:r w:rsidRPr="003C5EB8">
        <w:rPr>
          <w:spacing w:val="-1"/>
          <w:lang w:val="en-GB"/>
        </w:rPr>
        <w:t>case</w:t>
      </w:r>
      <w:r w:rsidRPr="003C5EB8">
        <w:rPr>
          <w:spacing w:val="47"/>
          <w:lang w:val="en-GB"/>
        </w:rPr>
        <w:t xml:space="preserve"> </w:t>
      </w:r>
      <w:r w:rsidRPr="003C5EB8">
        <w:rPr>
          <w:spacing w:val="-2"/>
          <w:lang w:val="en-GB"/>
        </w:rPr>
        <w:t>the</w:t>
      </w:r>
      <w:r w:rsidRPr="003C5EB8">
        <w:rPr>
          <w:spacing w:val="48"/>
          <w:lang w:val="en-GB"/>
        </w:rPr>
        <w:t xml:space="preserve"> </w:t>
      </w:r>
      <w:r w:rsidRPr="003C5EB8">
        <w:rPr>
          <w:spacing w:val="-1"/>
          <w:lang w:val="en-GB"/>
        </w:rPr>
        <w:t>relevant</w:t>
      </w:r>
      <w:r w:rsidRPr="003C5EB8">
        <w:rPr>
          <w:spacing w:val="45"/>
          <w:lang w:val="en-GB"/>
        </w:rPr>
        <w:t xml:space="preserve"> </w:t>
      </w:r>
      <w:r w:rsidRPr="003C5EB8">
        <w:rPr>
          <w:spacing w:val="-1"/>
          <w:lang w:val="en-GB"/>
        </w:rPr>
        <w:t>TSOs</w:t>
      </w:r>
      <w:r w:rsidRPr="003C5EB8">
        <w:rPr>
          <w:spacing w:val="44"/>
          <w:lang w:val="en-GB"/>
        </w:rPr>
        <w:t xml:space="preserve"> </w:t>
      </w:r>
      <w:r w:rsidRPr="003C5EB8">
        <w:rPr>
          <w:spacing w:val="-1"/>
          <w:lang w:val="en-GB"/>
        </w:rPr>
        <w:t>consider</w:t>
      </w:r>
      <w:r w:rsidRPr="003C5EB8">
        <w:rPr>
          <w:spacing w:val="44"/>
          <w:lang w:val="en-GB"/>
        </w:rPr>
        <w:t xml:space="preserve"> </w:t>
      </w:r>
      <w:r w:rsidRPr="003C5EB8">
        <w:rPr>
          <w:spacing w:val="-2"/>
          <w:lang w:val="en-GB"/>
        </w:rPr>
        <w:t>the</w:t>
      </w:r>
      <w:r w:rsidRPr="003C5EB8">
        <w:rPr>
          <w:rFonts w:ascii="Times New Roman"/>
          <w:spacing w:val="65"/>
          <w:lang w:val="en-GB"/>
        </w:rPr>
        <w:t xml:space="preserve"> </w:t>
      </w:r>
      <w:r w:rsidRPr="003C5EB8">
        <w:rPr>
          <w:spacing w:val="-1"/>
          <w:lang w:val="en-GB"/>
        </w:rPr>
        <w:t>amendment</w:t>
      </w:r>
      <w:r w:rsidRPr="003C5EB8">
        <w:rPr>
          <w:spacing w:val="17"/>
          <w:lang w:val="en-GB"/>
        </w:rPr>
        <w:t xml:space="preserve"> </w:t>
      </w:r>
      <w:r w:rsidRPr="003C5EB8">
        <w:rPr>
          <w:lang w:val="en-GB"/>
        </w:rPr>
        <w:t>of</w:t>
      </w:r>
      <w:r w:rsidRPr="003C5EB8">
        <w:rPr>
          <w:spacing w:val="17"/>
          <w:lang w:val="en-GB"/>
        </w:rPr>
        <w:t xml:space="preserve"> </w:t>
      </w:r>
      <w:r w:rsidRPr="003C5EB8">
        <w:rPr>
          <w:spacing w:val="-1"/>
          <w:lang w:val="en-GB"/>
        </w:rPr>
        <w:t>these</w:t>
      </w:r>
      <w:r w:rsidRPr="003C5EB8">
        <w:rPr>
          <w:spacing w:val="20"/>
          <w:lang w:val="en-GB"/>
        </w:rPr>
        <w:t xml:space="preserve"> </w:t>
      </w:r>
      <w:r w:rsidR="00C166E7" w:rsidRPr="003C5EB8">
        <w:rPr>
          <w:spacing w:val="-1"/>
          <w:lang w:val="en-GB"/>
        </w:rPr>
        <w:t>allocation rules</w:t>
      </w:r>
      <w:r w:rsidRPr="003C5EB8">
        <w:rPr>
          <w:spacing w:val="19"/>
          <w:lang w:val="en-GB"/>
        </w:rPr>
        <w:t xml:space="preserve"> </w:t>
      </w:r>
      <w:r w:rsidRPr="003C5EB8">
        <w:rPr>
          <w:spacing w:val="-2"/>
          <w:lang w:val="en-GB"/>
        </w:rPr>
        <w:t>as</w:t>
      </w:r>
      <w:r w:rsidRPr="003C5EB8">
        <w:rPr>
          <w:spacing w:val="19"/>
          <w:lang w:val="en-GB"/>
        </w:rPr>
        <w:t xml:space="preserve"> </w:t>
      </w:r>
      <w:r w:rsidRPr="003C5EB8">
        <w:rPr>
          <w:lang w:val="en-GB"/>
        </w:rPr>
        <w:t>a</w:t>
      </w:r>
      <w:r w:rsidRPr="003C5EB8">
        <w:rPr>
          <w:spacing w:val="17"/>
          <w:lang w:val="en-GB"/>
        </w:rPr>
        <w:t xml:space="preserve"> </w:t>
      </w:r>
      <w:r w:rsidRPr="003C5EB8">
        <w:rPr>
          <w:spacing w:val="-1"/>
          <w:lang w:val="en-GB"/>
        </w:rPr>
        <w:t>result</w:t>
      </w:r>
      <w:r w:rsidRPr="003C5EB8">
        <w:rPr>
          <w:spacing w:val="18"/>
          <w:lang w:val="en-GB"/>
        </w:rPr>
        <w:t xml:space="preserve"> </w:t>
      </w:r>
      <w:r w:rsidRPr="003C5EB8">
        <w:rPr>
          <w:lang w:val="en-GB"/>
        </w:rPr>
        <w:t>of</w:t>
      </w:r>
      <w:r w:rsidRPr="003C5EB8">
        <w:rPr>
          <w:spacing w:val="17"/>
          <w:lang w:val="en-GB"/>
        </w:rPr>
        <w:t xml:space="preserve"> </w:t>
      </w:r>
      <w:r w:rsidRPr="003C5EB8">
        <w:rPr>
          <w:spacing w:val="-1"/>
          <w:lang w:val="en-GB"/>
        </w:rPr>
        <w:t>this</w:t>
      </w:r>
      <w:r w:rsidRPr="003C5EB8">
        <w:rPr>
          <w:spacing w:val="19"/>
          <w:lang w:val="en-GB"/>
        </w:rPr>
        <w:t xml:space="preserve"> </w:t>
      </w:r>
      <w:r w:rsidRPr="003C5EB8">
        <w:rPr>
          <w:spacing w:val="-1"/>
          <w:lang w:val="en-GB"/>
        </w:rPr>
        <w:t>review,</w:t>
      </w:r>
      <w:r w:rsidRPr="003C5EB8">
        <w:rPr>
          <w:spacing w:val="18"/>
          <w:lang w:val="en-GB"/>
        </w:rPr>
        <w:t xml:space="preserve"> </w:t>
      </w:r>
      <w:r w:rsidRPr="003C5EB8">
        <w:rPr>
          <w:spacing w:val="-1"/>
          <w:lang w:val="en-GB"/>
        </w:rPr>
        <w:t>the</w:t>
      </w:r>
      <w:r w:rsidRPr="003C5EB8">
        <w:rPr>
          <w:spacing w:val="17"/>
          <w:lang w:val="en-GB"/>
        </w:rPr>
        <w:t xml:space="preserve"> </w:t>
      </w:r>
      <w:r w:rsidRPr="003C5EB8">
        <w:rPr>
          <w:spacing w:val="-1"/>
          <w:lang w:val="en-GB"/>
        </w:rPr>
        <w:t>procedure</w:t>
      </w:r>
      <w:r w:rsidRPr="003C5EB8">
        <w:rPr>
          <w:spacing w:val="15"/>
          <w:lang w:val="en-GB"/>
        </w:rPr>
        <w:t xml:space="preserve"> </w:t>
      </w:r>
      <w:r w:rsidRPr="003C5EB8">
        <w:rPr>
          <w:spacing w:val="-1"/>
          <w:lang w:val="en-GB"/>
        </w:rPr>
        <w:t>described</w:t>
      </w:r>
      <w:r w:rsidRPr="003C5EB8">
        <w:rPr>
          <w:spacing w:val="18"/>
          <w:lang w:val="en-GB"/>
        </w:rPr>
        <w:t xml:space="preserve"> </w:t>
      </w:r>
      <w:r w:rsidRPr="003C5EB8">
        <w:rPr>
          <w:spacing w:val="-1"/>
          <w:lang w:val="en-GB"/>
        </w:rPr>
        <w:t>in</w:t>
      </w:r>
      <w:r w:rsidRPr="003C5EB8">
        <w:rPr>
          <w:rFonts w:ascii="Times New Roman"/>
          <w:spacing w:val="61"/>
          <w:lang w:val="en-GB"/>
        </w:rPr>
        <w:t xml:space="preserve"> </w:t>
      </w:r>
      <w:r w:rsidRPr="003C5EB8">
        <w:rPr>
          <w:spacing w:val="-1"/>
          <w:lang w:val="en-GB"/>
        </w:rPr>
        <w:t>this</w:t>
      </w:r>
      <w:r w:rsidRPr="003C5EB8">
        <w:rPr>
          <w:spacing w:val="12"/>
          <w:lang w:val="en-GB"/>
        </w:rPr>
        <w:t xml:space="preserve"> </w:t>
      </w:r>
      <w:r w:rsidRPr="003C5EB8">
        <w:rPr>
          <w:spacing w:val="-1"/>
          <w:lang w:val="en-GB"/>
        </w:rPr>
        <w:t>Article</w:t>
      </w:r>
      <w:r w:rsidRPr="003C5EB8">
        <w:rPr>
          <w:spacing w:val="14"/>
          <w:lang w:val="en-GB"/>
        </w:rPr>
        <w:t xml:space="preserve"> </w:t>
      </w:r>
      <w:r w:rsidRPr="003C5EB8">
        <w:rPr>
          <w:spacing w:val="-1"/>
          <w:lang w:val="en-GB"/>
        </w:rPr>
        <w:t>shall</w:t>
      </w:r>
      <w:r w:rsidRPr="003C5EB8">
        <w:rPr>
          <w:spacing w:val="12"/>
          <w:lang w:val="en-GB"/>
        </w:rPr>
        <w:t xml:space="preserve"> </w:t>
      </w:r>
      <w:r w:rsidRPr="003C5EB8">
        <w:rPr>
          <w:spacing w:val="-1"/>
          <w:lang w:val="en-GB"/>
        </w:rPr>
        <w:t>apply.</w:t>
      </w:r>
      <w:r w:rsidRPr="003C5EB8">
        <w:rPr>
          <w:spacing w:val="13"/>
          <w:lang w:val="en-GB"/>
        </w:rPr>
        <w:t xml:space="preserve"> </w:t>
      </w:r>
      <w:r w:rsidRPr="003C5EB8">
        <w:rPr>
          <w:spacing w:val="-1"/>
          <w:lang w:val="en-GB"/>
        </w:rPr>
        <w:t>This</w:t>
      </w:r>
      <w:r w:rsidRPr="003C5EB8">
        <w:rPr>
          <w:spacing w:val="12"/>
          <w:lang w:val="en-GB"/>
        </w:rPr>
        <w:t xml:space="preserve"> </w:t>
      </w:r>
      <w:r w:rsidRPr="003C5EB8">
        <w:rPr>
          <w:spacing w:val="-1"/>
          <w:lang w:val="en-GB"/>
        </w:rPr>
        <w:t>biennial</w:t>
      </w:r>
      <w:r w:rsidR="00E0606A" w:rsidRPr="003C5EB8">
        <w:rPr>
          <w:spacing w:val="-1"/>
          <w:lang w:val="en-GB"/>
        </w:rPr>
        <w:t xml:space="preserve"> </w:t>
      </w:r>
      <w:r w:rsidRPr="003C5EB8">
        <w:rPr>
          <w:spacing w:val="-1"/>
          <w:lang w:val="en-GB"/>
        </w:rPr>
        <w:t>review</w:t>
      </w:r>
      <w:r w:rsidRPr="003C5EB8">
        <w:rPr>
          <w:spacing w:val="14"/>
          <w:lang w:val="en-GB"/>
        </w:rPr>
        <w:t xml:space="preserve"> </w:t>
      </w:r>
      <w:r w:rsidRPr="003C5EB8">
        <w:rPr>
          <w:spacing w:val="-1"/>
          <w:lang w:val="en-GB"/>
        </w:rPr>
        <w:t>is</w:t>
      </w:r>
      <w:r w:rsidRPr="003C5EB8">
        <w:rPr>
          <w:spacing w:val="12"/>
          <w:lang w:val="en-GB"/>
        </w:rPr>
        <w:t xml:space="preserve"> </w:t>
      </w:r>
      <w:r w:rsidRPr="003C5EB8">
        <w:rPr>
          <w:spacing w:val="-1"/>
          <w:lang w:val="en-GB"/>
        </w:rPr>
        <w:t>without</w:t>
      </w:r>
      <w:r w:rsidRPr="003C5EB8">
        <w:rPr>
          <w:spacing w:val="14"/>
          <w:lang w:val="en-GB"/>
        </w:rPr>
        <w:t xml:space="preserve"> </w:t>
      </w:r>
      <w:r w:rsidRPr="003C5EB8">
        <w:rPr>
          <w:spacing w:val="-1"/>
          <w:lang w:val="en-GB"/>
        </w:rPr>
        <w:t>prejudice</w:t>
      </w:r>
      <w:r w:rsidRPr="003C5EB8">
        <w:rPr>
          <w:spacing w:val="14"/>
          <w:lang w:val="en-GB"/>
        </w:rPr>
        <w:t xml:space="preserve"> </w:t>
      </w:r>
      <w:r w:rsidRPr="003C5EB8">
        <w:rPr>
          <w:lang w:val="en-GB"/>
        </w:rPr>
        <w:t>of</w:t>
      </w:r>
      <w:r w:rsidRPr="003C5EB8">
        <w:rPr>
          <w:spacing w:val="12"/>
          <w:lang w:val="en-GB"/>
        </w:rPr>
        <w:t xml:space="preserve"> </w:t>
      </w:r>
      <w:r w:rsidRPr="003C5EB8">
        <w:rPr>
          <w:spacing w:val="-1"/>
          <w:lang w:val="en-GB"/>
        </w:rPr>
        <w:t>the</w:t>
      </w:r>
      <w:r w:rsidRPr="003C5EB8">
        <w:rPr>
          <w:spacing w:val="14"/>
          <w:lang w:val="en-GB"/>
        </w:rPr>
        <w:t xml:space="preserve"> </w:t>
      </w:r>
      <w:r w:rsidRPr="003C5EB8">
        <w:rPr>
          <w:spacing w:val="-1"/>
          <w:lang w:val="en-GB"/>
        </w:rPr>
        <w:t>competence</w:t>
      </w:r>
      <w:r w:rsidRPr="003C5EB8">
        <w:rPr>
          <w:spacing w:val="13"/>
          <w:lang w:val="en-GB"/>
        </w:rPr>
        <w:t xml:space="preserve"> </w:t>
      </w:r>
      <w:r w:rsidRPr="003C5EB8">
        <w:rPr>
          <w:lang w:val="en-GB"/>
        </w:rPr>
        <w:t>of</w:t>
      </w:r>
      <w:r w:rsidRPr="003C5EB8">
        <w:rPr>
          <w:rFonts w:ascii="Times New Roman"/>
          <w:spacing w:val="61"/>
          <w:lang w:val="en-GB"/>
        </w:rPr>
        <w:t xml:space="preserve"> </w:t>
      </w:r>
      <w:r w:rsidR="006379DF" w:rsidRPr="003C5EB8">
        <w:rPr>
          <w:spacing w:val="-1"/>
          <w:lang w:val="en-GB"/>
        </w:rPr>
        <w:t>national regulatory authorities</w:t>
      </w:r>
      <w:r w:rsidR="00DF42F3" w:rsidRPr="003C5EB8">
        <w:rPr>
          <w:spacing w:val="-1"/>
          <w:lang w:val="en-GB"/>
        </w:rPr>
        <w:t xml:space="preserve"> and/or the </w:t>
      </w:r>
      <w:r w:rsidR="00C166E7" w:rsidRPr="003C5EB8">
        <w:rPr>
          <w:spacing w:val="-1"/>
          <w:lang w:val="en-GB"/>
        </w:rPr>
        <w:t>allocation platform</w:t>
      </w:r>
      <w:r w:rsidRPr="003C5EB8">
        <w:rPr>
          <w:spacing w:val="17"/>
          <w:lang w:val="en-GB"/>
        </w:rPr>
        <w:t xml:space="preserve"> </w:t>
      </w:r>
      <w:r w:rsidRPr="003C5EB8">
        <w:rPr>
          <w:spacing w:val="-1"/>
          <w:lang w:val="en-GB"/>
        </w:rPr>
        <w:t>to</w:t>
      </w:r>
      <w:r w:rsidRPr="003C5EB8">
        <w:rPr>
          <w:spacing w:val="19"/>
          <w:lang w:val="en-GB"/>
        </w:rPr>
        <w:t xml:space="preserve"> </w:t>
      </w:r>
      <w:r w:rsidRPr="003C5EB8">
        <w:rPr>
          <w:spacing w:val="-1"/>
          <w:lang w:val="en-GB"/>
        </w:rPr>
        <w:t>request</w:t>
      </w:r>
      <w:r w:rsidRPr="003C5EB8">
        <w:rPr>
          <w:spacing w:val="15"/>
          <w:lang w:val="en-GB"/>
        </w:rPr>
        <w:t xml:space="preserve"> </w:t>
      </w:r>
      <w:r w:rsidRPr="003C5EB8">
        <w:rPr>
          <w:spacing w:val="-1"/>
          <w:lang w:val="en-GB"/>
        </w:rPr>
        <w:t>at</w:t>
      </w:r>
      <w:r w:rsidRPr="003C5EB8">
        <w:rPr>
          <w:spacing w:val="17"/>
          <w:lang w:val="en-GB"/>
        </w:rPr>
        <w:t xml:space="preserve"> </w:t>
      </w:r>
      <w:r w:rsidRPr="003C5EB8">
        <w:rPr>
          <w:spacing w:val="-1"/>
          <w:lang w:val="en-GB"/>
        </w:rPr>
        <w:t>any</w:t>
      </w:r>
      <w:r w:rsidRPr="003C5EB8">
        <w:rPr>
          <w:spacing w:val="15"/>
          <w:lang w:val="en-GB"/>
        </w:rPr>
        <w:t xml:space="preserve"> </w:t>
      </w:r>
      <w:r w:rsidRPr="003C5EB8">
        <w:rPr>
          <w:spacing w:val="-2"/>
          <w:lang w:val="en-GB"/>
        </w:rPr>
        <w:t>time</w:t>
      </w:r>
      <w:r w:rsidRPr="003C5EB8">
        <w:rPr>
          <w:spacing w:val="18"/>
          <w:lang w:val="en-GB"/>
        </w:rPr>
        <w:t xml:space="preserve"> </w:t>
      </w:r>
      <w:r w:rsidRPr="003C5EB8">
        <w:rPr>
          <w:spacing w:val="-1"/>
          <w:lang w:val="en-GB"/>
        </w:rPr>
        <w:t>amendments</w:t>
      </w:r>
      <w:r w:rsidRPr="003C5EB8">
        <w:rPr>
          <w:spacing w:val="14"/>
          <w:lang w:val="en-GB"/>
        </w:rPr>
        <w:t xml:space="preserve"> </w:t>
      </w:r>
      <w:r w:rsidRPr="003C5EB8">
        <w:rPr>
          <w:lang w:val="en-GB"/>
        </w:rPr>
        <w:t>of</w:t>
      </w:r>
      <w:r w:rsidRPr="003C5EB8">
        <w:rPr>
          <w:spacing w:val="17"/>
          <w:lang w:val="en-GB"/>
        </w:rPr>
        <w:t xml:space="preserve"> </w:t>
      </w:r>
      <w:r w:rsidRPr="003C5EB8">
        <w:rPr>
          <w:spacing w:val="-2"/>
          <w:lang w:val="en-GB"/>
        </w:rPr>
        <w:t>the</w:t>
      </w:r>
      <w:r w:rsidRPr="003C5EB8">
        <w:rPr>
          <w:spacing w:val="18"/>
          <w:lang w:val="en-GB"/>
        </w:rPr>
        <w:t xml:space="preserve"> </w:t>
      </w:r>
      <w:r w:rsidR="00C166E7" w:rsidRPr="003C5EB8">
        <w:rPr>
          <w:spacing w:val="-1"/>
          <w:lang w:val="en-GB"/>
        </w:rPr>
        <w:t>allocation rules</w:t>
      </w:r>
      <w:r w:rsidRPr="003C5EB8">
        <w:rPr>
          <w:rFonts w:ascii="Times New Roman"/>
          <w:spacing w:val="49"/>
          <w:lang w:val="en-GB"/>
        </w:rPr>
        <w:t xml:space="preserve"> </w:t>
      </w:r>
      <w:r w:rsidRPr="003C5EB8">
        <w:rPr>
          <w:spacing w:val="-1"/>
          <w:lang w:val="en-GB"/>
        </w:rPr>
        <w:t>and the</w:t>
      </w:r>
      <w:r w:rsidRPr="003C5EB8">
        <w:rPr>
          <w:spacing w:val="1"/>
          <w:lang w:val="en-GB"/>
        </w:rPr>
        <w:t xml:space="preserve"> </w:t>
      </w:r>
      <w:r w:rsidRPr="003C5EB8">
        <w:rPr>
          <w:spacing w:val="-1"/>
          <w:lang w:val="en-GB"/>
        </w:rPr>
        <w:t>annexes</w:t>
      </w:r>
      <w:r w:rsidRPr="003C5EB8">
        <w:rPr>
          <w:lang w:val="en-GB"/>
        </w:rPr>
        <w:t xml:space="preserve"> </w:t>
      </w:r>
      <w:r w:rsidRPr="003C5EB8">
        <w:rPr>
          <w:spacing w:val="-1"/>
          <w:lang w:val="en-GB"/>
        </w:rPr>
        <w:t>included</w:t>
      </w:r>
      <w:r w:rsidRPr="003C5EB8">
        <w:rPr>
          <w:spacing w:val="-2"/>
          <w:lang w:val="en-GB"/>
        </w:rPr>
        <w:t xml:space="preserve"> </w:t>
      </w:r>
      <w:r w:rsidRPr="003C5EB8">
        <w:rPr>
          <w:spacing w:val="-1"/>
          <w:lang w:val="en-GB"/>
        </w:rPr>
        <w:t>thereto.</w:t>
      </w:r>
    </w:p>
    <w:p w14:paraId="58095ECA" w14:textId="342ECAD0" w:rsidR="002E3C51" w:rsidRPr="003C5EB8" w:rsidRDefault="00B300E8" w:rsidP="00E60546">
      <w:pPr>
        <w:pStyle w:val="BodyText"/>
        <w:numPr>
          <w:ilvl w:val="0"/>
          <w:numId w:val="12"/>
        </w:numPr>
        <w:tabs>
          <w:tab w:val="left" w:pos="856"/>
        </w:tabs>
        <w:spacing w:before="42" w:line="242" w:lineRule="auto"/>
        <w:ind w:right="158"/>
        <w:jc w:val="both"/>
        <w:rPr>
          <w:lang w:val="en-GB"/>
        </w:rPr>
      </w:pPr>
      <w:r w:rsidRPr="003C5EB8">
        <w:rPr>
          <w:spacing w:val="-1"/>
          <w:lang w:val="en-GB"/>
        </w:rPr>
        <w:t>These</w:t>
      </w:r>
      <w:r w:rsidRPr="003C5EB8">
        <w:rPr>
          <w:spacing w:val="5"/>
          <w:lang w:val="en-GB"/>
        </w:rPr>
        <w:t xml:space="preserve"> </w:t>
      </w:r>
      <w:r w:rsidR="00C166E7" w:rsidRPr="003C5EB8">
        <w:rPr>
          <w:spacing w:val="-1"/>
          <w:lang w:val="en-GB"/>
        </w:rPr>
        <w:t>allocation rules</w:t>
      </w:r>
      <w:r w:rsidRPr="003C5EB8">
        <w:rPr>
          <w:spacing w:val="5"/>
          <w:lang w:val="en-GB"/>
        </w:rPr>
        <w:t xml:space="preserve"> </w:t>
      </w:r>
      <w:r w:rsidRPr="003C5EB8">
        <w:rPr>
          <w:spacing w:val="-1"/>
          <w:lang w:val="en-GB"/>
        </w:rPr>
        <w:t>are</w:t>
      </w:r>
      <w:r w:rsidRPr="003C5EB8">
        <w:rPr>
          <w:spacing w:val="4"/>
          <w:lang w:val="en-GB"/>
        </w:rPr>
        <w:t xml:space="preserve"> </w:t>
      </w:r>
      <w:r w:rsidRPr="003C5EB8">
        <w:rPr>
          <w:spacing w:val="-1"/>
          <w:lang w:val="en-GB"/>
        </w:rPr>
        <w:t>subject</w:t>
      </w:r>
      <w:r w:rsidRPr="003C5EB8">
        <w:rPr>
          <w:spacing w:val="5"/>
          <w:lang w:val="en-GB"/>
        </w:rPr>
        <w:t xml:space="preserve"> </w:t>
      </w:r>
      <w:r w:rsidRPr="003C5EB8">
        <w:rPr>
          <w:lang w:val="en-GB"/>
        </w:rPr>
        <w:t>to</w:t>
      </w:r>
      <w:r w:rsidRPr="003C5EB8">
        <w:rPr>
          <w:spacing w:val="6"/>
          <w:lang w:val="en-GB"/>
        </w:rPr>
        <w:t xml:space="preserve"> </w:t>
      </w:r>
      <w:r w:rsidRPr="003C5EB8">
        <w:rPr>
          <w:spacing w:val="-1"/>
          <w:lang w:val="en-GB"/>
        </w:rPr>
        <w:t>the</w:t>
      </w:r>
      <w:r w:rsidRPr="003C5EB8">
        <w:rPr>
          <w:spacing w:val="5"/>
          <w:lang w:val="en-GB"/>
        </w:rPr>
        <w:t xml:space="preserve"> </w:t>
      </w:r>
      <w:r w:rsidRPr="003C5EB8">
        <w:rPr>
          <w:spacing w:val="-1"/>
          <w:lang w:val="en-GB"/>
        </w:rPr>
        <w:t>legislation</w:t>
      </w:r>
      <w:r w:rsidRPr="003C5EB8">
        <w:rPr>
          <w:spacing w:val="5"/>
          <w:lang w:val="en-GB"/>
        </w:rPr>
        <w:t xml:space="preserve"> </w:t>
      </w:r>
      <w:r w:rsidRPr="003C5EB8">
        <w:rPr>
          <w:spacing w:val="-1"/>
          <w:lang w:val="en-GB"/>
        </w:rPr>
        <w:t>prevailing</w:t>
      </w:r>
      <w:r w:rsidRPr="003C5EB8">
        <w:rPr>
          <w:spacing w:val="4"/>
          <w:lang w:val="en-GB"/>
        </w:rPr>
        <w:t xml:space="preserve"> </w:t>
      </w:r>
      <w:r w:rsidRPr="003C5EB8">
        <w:rPr>
          <w:spacing w:val="-1"/>
          <w:lang w:val="en-GB"/>
        </w:rPr>
        <w:t>at</w:t>
      </w:r>
      <w:r w:rsidRPr="003C5EB8">
        <w:rPr>
          <w:spacing w:val="5"/>
          <w:lang w:val="en-GB"/>
        </w:rPr>
        <w:t xml:space="preserve"> </w:t>
      </w:r>
      <w:r w:rsidRPr="003C5EB8">
        <w:rPr>
          <w:spacing w:val="-1"/>
          <w:lang w:val="en-GB"/>
        </w:rPr>
        <w:t>the</w:t>
      </w:r>
      <w:r w:rsidRPr="003C5EB8">
        <w:rPr>
          <w:spacing w:val="6"/>
          <w:lang w:val="en-GB"/>
        </w:rPr>
        <w:t xml:space="preserve"> </w:t>
      </w:r>
      <w:r w:rsidRPr="003C5EB8">
        <w:rPr>
          <w:spacing w:val="-1"/>
          <w:lang w:val="en-GB"/>
        </w:rPr>
        <w:t>time</w:t>
      </w:r>
      <w:r w:rsidRPr="003C5EB8">
        <w:rPr>
          <w:spacing w:val="5"/>
          <w:lang w:val="en-GB"/>
        </w:rPr>
        <w:t xml:space="preserve"> </w:t>
      </w:r>
      <w:r w:rsidRPr="003C5EB8">
        <w:rPr>
          <w:spacing w:val="-1"/>
          <w:lang w:val="en-GB"/>
        </w:rPr>
        <w:t>at</w:t>
      </w:r>
      <w:r w:rsidRPr="003C5EB8">
        <w:rPr>
          <w:spacing w:val="5"/>
          <w:lang w:val="en-GB"/>
        </w:rPr>
        <w:t xml:space="preserve"> </w:t>
      </w:r>
      <w:r w:rsidRPr="003C5EB8">
        <w:rPr>
          <w:spacing w:val="-1"/>
          <w:lang w:val="en-GB"/>
        </w:rPr>
        <w:t>which</w:t>
      </w:r>
      <w:r w:rsidRPr="003C5EB8">
        <w:rPr>
          <w:spacing w:val="4"/>
          <w:lang w:val="en-GB"/>
        </w:rPr>
        <w:t xml:space="preserve"> </w:t>
      </w:r>
      <w:r w:rsidRPr="003C5EB8">
        <w:rPr>
          <w:spacing w:val="-1"/>
          <w:lang w:val="en-GB"/>
        </w:rPr>
        <w:t>they</w:t>
      </w:r>
      <w:r w:rsidRPr="003C5EB8">
        <w:rPr>
          <w:spacing w:val="7"/>
          <w:lang w:val="en-GB"/>
        </w:rPr>
        <w:t xml:space="preserve"> </w:t>
      </w:r>
      <w:r w:rsidRPr="003C5EB8">
        <w:rPr>
          <w:spacing w:val="-1"/>
          <w:lang w:val="en-GB"/>
        </w:rPr>
        <w:t>take</w:t>
      </w:r>
      <w:r w:rsidRPr="003C5EB8">
        <w:rPr>
          <w:rFonts w:ascii="Times New Roman"/>
          <w:spacing w:val="81"/>
          <w:lang w:val="en-GB"/>
        </w:rPr>
        <w:t xml:space="preserve"> </w:t>
      </w:r>
      <w:r w:rsidRPr="003C5EB8">
        <w:rPr>
          <w:spacing w:val="-1"/>
          <w:lang w:val="en-GB"/>
        </w:rPr>
        <w:t>effect.</w:t>
      </w:r>
      <w:r w:rsidRPr="003C5EB8">
        <w:rPr>
          <w:spacing w:val="4"/>
          <w:lang w:val="en-GB"/>
        </w:rPr>
        <w:t xml:space="preserve"> </w:t>
      </w:r>
      <w:r w:rsidRPr="003C5EB8">
        <w:rPr>
          <w:spacing w:val="-1"/>
          <w:lang w:val="en-GB"/>
        </w:rPr>
        <w:t>In</w:t>
      </w:r>
      <w:r w:rsidRPr="003C5EB8">
        <w:rPr>
          <w:spacing w:val="4"/>
          <w:lang w:val="en-GB"/>
        </w:rPr>
        <w:t xml:space="preserve"> </w:t>
      </w:r>
      <w:r w:rsidRPr="003C5EB8">
        <w:rPr>
          <w:spacing w:val="-2"/>
          <w:lang w:val="en-GB"/>
        </w:rPr>
        <w:t>the</w:t>
      </w:r>
      <w:r w:rsidRPr="003C5EB8">
        <w:rPr>
          <w:spacing w:val="5"/>
          <w:lang w:val="en-GB"/>
        </w:rPr>
        <w:t xml:space="preserve"> </w:t>
      </w:r>
      <w:r w:rsidRPr="003C5EB8">
        <w:rPr>
          <w:spacing w:val="-1"/>
          <w:lang w:val="en-GB"/>
        </w:rPr>
        <w:t>event</w:t>
      </w:r>
      <w:r w:rsidRPr="003C5EB8">
        <w:rPr>
          <w:spacing w:val="6"/>
          <w:lang w:val="en-GB"/>
        </w:rPr>
        <w:t xml:space="preserve"> </w:t>
      </w:r>
      <w:r w:rsidRPr="003C5EB8">
        <w:rPr>
          <w:spacing w:val="-1"/>
          <w:lang w:val="en-GB"/>
        </w:rPr>
        <w:t>that</w:t>
      </w:r>
      <w:r w:rsidRPr="003C5EB8">
        <w:rPr>
          <w:spacing w:val="5"/>
          <w:lang w:val="en-GB"/>
        </w:rPr>
        <w:t xml:space="preserve"> </w:t>
      </w:r>
      <w:r w:rsidRPr="003C5EB8">
        <w:rPr>
          <w:spacing w:val="-1"/>
          <w:lang w:val="en-GB"/>
        </w:rPr>
        <w:t>there</w:t>
      </w:r>
      <w:r w:rsidRPr="003C5EB8">
        <w:rPr>
          <w:spacing w:val="5"/>
          <w:lang w:val="en-GB"/>
        </w:rPr>
        <w:t xml:space="preserve"> </w:t>
      </w:r>
      <w:r w:rsidRPr="003C5EB8">
        <w:rPr>
          <w:spacing w:val="-1"/>
          <w:lang w:val="en-GB"/>
        </w:rPr>
        <w:t>is</w:t>
      </w:r>
      <w:r w:rsidRPr="003C5EB8">
        <w:rPr>
          <w:spacing w:val="5"/>
          <w:lang w:val="en-GB"/>
        </w:rPr>
        <w:t xml:space="preserve"> </w:t>
      </w:r>
      <w:r w:rsidRPr="003C5EB8">
        <w:rPr>
          <w:lang w:val="en-GB"/>
        </w:rPr>
        <w:t>a</w:t>
      </w:r>
      <w:r w:rsidRPr="003C5EB8">
        <w:rPr>
          <w:spacing w:val="6"/>
          <w:lang w:val="en-GB"/>
        </w:rPr>
        <w:t xml:space="preserve"> </w:t>
      </w:r>
      <w:r w:rsidRPr="003C5EB8">
        <w:rPr>
          <w:spacing w:val="-1"/>
          <w:lang w:val="en-GB"/>
        </w:rPr>
        <w:t>change</w:t>
      </w:r>
      <w:r w:rsidRPr="003C5EB8">
        <w:rPr>
          <w:spacing w:val="5"/>
          <w:lang w:val="en-GB"/>
        </w:rPr>
        <w:t xml:space="preserve"> </w:t>
      </w:r>
      <w:r w:rsidRPr="003C5EB8">
        <w:rPr>
          <w:spacing w:val="-1"/>
          <w:lang w:val="en-GB"/>
        </w:rPr>
        <w:t>in</w:t>
      </w:r>
      <w:r w:rsidRPr="003C5EB8">
        <w:rPr>
          <w:spacing w:val="4"/>
          <w:lang w:val="en-GB"/>
        </w:rPr>
        <w:t xml:space="preserve"> </w:t>
      </w:r>
      <w:r w:rsidRPr="003C5EB8">
        <w:rPr>
          <w:spacing w:val="-2"/>
          <w:lang w:val="en-GB"/>
        </w:rPr>
        <w:t>the</w:t>
      </w:r>
      <w:r w:rsidRPr="003C5EB8">
        <w:rPr>
          <w:spacing w:val="6"/>
          <w:lang w:val="en-GB"/>
        </w:rPr>
        <w:t xml:space="preserve"> </w:t>
      </w:r>
      <w:r w:rsidRPr="003C5EB8">
        <w:rPr>
          <w:spacing w:val="-2"/>
          <w:lang w:val="en-GB"/>
        </w:rPr>
        <w:t>national</w:t>
      </w:r>
      <w:r w:rsidRPr="003C5EB8">
        <w:rPr>
          <w:spacing w:val="4"/>
          <w:lang w:val="en-GB"/>
        </w:rPr>
        <w:t xml:space="preserve"> </w:t>
      </w:r>
      <w:r w:rsidRPr="003C5EB8">
        <w:rPr>
          <w:spacing w:val="-1"/>
          <w:lang w:val="en-GB"/>
        </w:rPr>
        <w:t>legislation</w:t>
      </w:r>
      <w:r w:rsidRPr="003C5EB8">
        <w:rPr>
          <w:spacing w:val="2"/>
          <w:lang w:val="en-GB"/>
        </w:rPr>
        <w:t xml:space="preserve"> </w:t>
      </w:r>
      <w:r w:rsidRPr="003C5EB8">
        <w:rPr>
          <w:lang w:val="en-GB"/>
        </w:rPr>
        <w:t>or</w:t>
      </w:r>
      <w:r w:rsidRPr="003C5EB8">
        <w:rPr>
          <w:spacing w:val="5"/>
          <w:lang w:val="en-GB"/>
        </w:rPr>
        <w:t xml:space="preserve"> </w:t>
      </w:r>
      <w:r w:rsidRPr="003C5EB8">
        <w:rPr>
          <w:spacing w:val="-1"/>
          <w:lang w:val="en-GB"/>
        </w:rPr>
        <w:t>any</w:t>
      </w:r>
      <w:r w:rsidRPr="003C5EB8">
        <w:rPr>
          <w:spacing w:val="7"/>
          <w:lang w:val="en-GB"/>
        </w:rPr>
        <w:t xml:space="preserve"> </w:t>
      </w:r>
      <w:r w:rsidRPr="003C5EB8">
        <w:rPr>
          <w:spacing w:val="-1"/>
          <w:lang w:val="en-GB"/>
        </w:rPr>
        <w:t>action</w:t>
      </w:r>
      <w:r w:rsidRPr="003C5EB8">
        <w:rPr>
          <w:spacing w:val="4"/>
          <w:lang w:val="en-GB"/>
        </w:rPr>
        <w:t xml:space="preserve"> </w:t>
      </w:r>
      <w:r w:rsidRPr="003C5EB8">
        <w:rPr>
          <w:spacing w:val="-1"/>
          <w:lang w:val="en-GB"/>
        </w:rPr>
        <w:t>by</w:t>
      </w:r>
      <w:r w:rsidRPr="003C5EB8">
        <w:rPr>
          <w:spacing w:val="6"/>
          <w:lang w:val="en-GB"/>
        </w:rPr>
        <w:t xml:space="preserve"> </w:t>
      </w:r>
      <w:r w:rsidR="002D5605" w:rsidRPr="003C5EB8">
        <w:rPr>
          <w:spacing w:val="-1"/>
          <w:lang w:val="en-GB"/>
        </w:rPr>
        <w:t>competent authorities at national and European Union level</w:t>
      </w:r>
      <w:r w:rsidRPr="003C5EB8">
        <w:rPr>
          <w:spacing w:val="17"/>
          <w:lang w:val="en-GB"/>
        </w:rPr>
        <w:t xml:space="preserve"> </w:t>
      </w:r>
      <w:r w:rsidRPr="003C5EB8">
        <w:rPr>
          <w:spacing w:val="-1"/>
          <w:lang w:val="en-GB"/>
        </w:rPr>
        <w:t>which</w:t>
      </w:r>
      <w:r w:rsidRPr="003C5EB8">
        <w:rPr>
          <w:spacing w:val="16"/>
          <w:lang w:val="en-GB"/>
        </w:rPr>
        <w:t xml:space="preserve"> </w:t>
      </w:r>
      <w:r w:rsidRPr="003C5EB8">
        <w:rPr>
          <w:spacing w:val="-1"/>
          <w:lang w:val="en-GB"/>
        </w:rPr>
        <w:t>have</w:t>
      </w:r>
      <w:r w:rsidRPr="003C5EB8">
        <w:rPr>
          <w:spacing w:val="18"/>
          <w:lang w:val="en-GB"/>
        </w:rPr>
        <w:t xml:space="preserve"> </w:t>
      </w:r>
      <w:r w:rsidRPr="003C5EB8">
        <w:rPr>
          <w:spacing w:val="-1"/>
          <w:lang w:val="en-GB"/>
        </w:rPr>
        <w:t>an</w:t>
      </w:r>
      <w:r w:rsidRPr="003C5EB8">
        <w:rPr>
          <w:spacing w:val="16"/>
          <w:lang w:val="en-GB"/>
        </w:rPr>
        <w:t xml:space="preserve"> </w:t>
      </w:r>
      <w:r w:rsidRPr="003C5EB8">
        <w:rPr>
          <w:spacing w:val="-1"/>
          <w:lang w:val="en-GB"/>
        </w:rPr>
        <w:t>effect</w:t>
      </w:r>
      <w:r w:rsidRPr="003C5EB8">
        <w:rPr>
          <w:spacing w:val="17"/>
          <w:lang w:val="en-GB"/>
        </w:rPr>
        <w:t xml:space="preserve"> </w:t>
      </w:r>
      <w:r w:rsidRPr="003C5EB8">
        <w:rPr>
          <w:lang w:val="en-GB"/>
        </w:rPr>
        <w:t>on</w:t>
      </w:r>
      <w:r w:rsidRPr="003C5EB8">
        <w:rPr>
          <w:spacing w:val="16"/>
          <w:lang w:val="en-GB"/>
        </w:rPr>
        <w:t xml:space="preserve"> </w:t>
      </w:r>
      <w:r w:rsidRPr="003C5EB8">
        <w:rPr>
          <w:spacing w:val="-1"/>
          <w:lang w:val="en-GB"/>
        </w:rPr>
        <w:t>these</w:t>
      </w:r>
      <w:r w:rsidRPr="003C5EB8">
        <w:rPr>
          <w:spacing w:val="16"/>
          <w:lang w:val="en-GB"/>
        </w:rPr>
        <w:t xml:space="preserve"> </w:t>
      </w:r>
      <w:r w:rsidR="00C166E7" w:rsidRPr="003C5EB8">
        <w:rPr>
          <w:spacing w:val="-1"/>
          <w:lang w:val="en-GB"/>
        </w:rPr>
        <w:t>allocation rules</w:t>
      </w:r>
      <w:r w:rsidRPr="003C5EB8">
        <w:rPr>
          <w:spacing w:val="17"/>
          <w:lang w:val="en-GB"/>
        </w:rPr>
        <w:t xml:space="preserve"> </w:t>
      </w:r>
      <w:r w:rsidRPr="003C5EB8">
        <w:rPr>
          <w:spacing w:val="-1"/>
          <w:lang w:val="en-GB"/>
        </w:rPr>
        <w:t>and/or</w:t>
      </w:r>
      <w:r w:rsidRPr="003C5EB8">
        <w:rPr>
          <w:spacing w:val="18"/>
          <w:lang w:val="en-GB"/>
        </w:rPr>
        <w:t xml:space="preserve"> </w:t>
      </w:r>
      <w:r w:rsidRPr="003C5EB8">
        <w:rPr>
          <w:spacing w:val="-1"/>
          <w:lang w:val="en-GB"/>
        </w:rPr>
        <w:t>their</w:t>
      </w:r>
      <w:r w:rsidRPr="003C5EB8">
        <w:rPr>
          <w:spacing w:val="17"/>
          <w:lang w:val="en-GB"/>
        </w:rPr>
        <w:t xml:space="preserve"> </w:t>
      </w:r>
      <w:r w:rsidRPr="003C5EB8">
        <w:rPr>
          <w:spacing w:val="-1"/>
          <w:lang w:val="en-GB"/>
        </w:rPr>
        <w:t>annexes</w:t>
      </w:r>
      <w:r w:rsidRPr="003C5EB8">
        <w:rPr>
          <w:rFonts w:ascii="Times New Roman"/>
          <w:spacing w:val="61"/>
          <w:lang w:val="en-GB"/>
        </w:rPr>
        <w:t xml:space="preserve"> </w:t>
      </w:r>
      <w:r w:rsidRPr="003C5EB8">
        <w:rPr>
          <w:spacing w:val="-1"/>
          <w:lang w:val="en-GB"/>
        </w:rPr>
        <w:t>then,</w:t>
      </w:r>
      <w:r w:rsidRPr="003C5EB8">
        <w:rPr>
          <w:spacing w:val="38"/>
          <w:lang w:val="en-GB"/>
        </w:rPr>
        <w:t xml:space="preserve"> </w:t>
      </w:r>
      <w:r w:rsidRPr="003C5EB8">
        <w:rPr>
          <w:spacing w:val="-1"/>
          <w:lang w:val="en-GB"/>
        </w:rPr>
        <w:t>notwithstanding</w:t>
      </w:r>
      <w:r w:rsidRPr="003C5EB8">
        <w:rPr>
          <w:spacing w:val="38"/>
          <w:lang w:val="en-GB"/>
        </w:rPr>
        <w:t xml:space="preserve"> </w:t>
      </w:r>
      <w:r w:rsidRPr="003C5EB8">
        <w:rPr>
          <w:spacing w:val="-1"/>
          <w:lang w:val="en-GB"/>
        </w:rPr>
        <w:t>any</w:t>
      </w:r>
      <w:r w:rsidRPr="003C5EB8">
        <w:rPr>
          <w:spacing w:val="39"/>
          <w:lang w:val="en-GB"/>
        </w:rPr>
        <w:t xml:space="preserve"> </w:t>
      </w:r>
      <w:r w:rsidRPr="003C5EB8">
        <w:rPr>
          <w:lang w:val="en-GB"/>
        </w:rPr>
        <w:t>other</w:t>
      </w:r>
      <w:r w:rsidRPr="003C5EB8">
        <w:rPr>
          <w:spacing w:val="39"/>
          <w:lang w:val="en-GB"/>
        </w:rPr>
        <w:t xml:space="preserve"> </w:t>
      </w:r>
      <w:r w:rsidRPr="003C5EB8">
        <w:rPr>
          <w:spacing w:val="-1"/>
          <w:lang w:val="en-GB"/>
        </w:rPr>
        <w:t>provision</w:t>
      </w:r>
      <w:r w:rsidRPr="003C5EB8">
        <w:rPr>
          <w:spacing w:val="38"/>
          <w:lang w:val="en-GB"/>
        </w:rPr>
        <w:t xml:space="preserve"> </w:t>
      </w:r>
      <w:r w:rsidRPr="003C5EB8">
        <w:rPr>
          <w:spacing w:val="-1"/>
          <w:lang w:val="en-GB"/>
        </w:rPr>
        <w:t>of</w:t>
      </w:r>
      <w:r w:rsidRPr="003C5EB8">
        <w:rPr>
          <w:spacing w:val="38"/>
          <w:lang w:val="en-GB"/>
        </w:rPr>
        <w:t xml:space="preserve"> </w:t>
      </w:r>
      <w:r w:rsidRPr="003C5EB8">
        <w:rPr>
          <w:spacing w:val="-1"/>
          <w:lang w:val="en-GB"/>
        </w:rPr>
        <w:t>these</w:t>
      </w:r>
      <w:r w:rsidRPr="003C5EB8">
        <w:rPr>
          <w:spacing w:val="37"/>
          <w:lang w:val="en-GB"/>
        </w:rPr>
        <w:t xml:space="preserve"> </w:t>
      </w:r>
      <w:r w:rsidR="00C166E7" w:rsidRPr="003C5EB8">
        <w:rPr>
          <w:spacing w:val="-1"/>
          <w:lang w:val="en-GB"/>
        </w:rPr>
        <w:t>allocation rules</w:t>
      </w:r>
      <w:r w:rsidRPr="003C5EB8">
        <w:rPr>
          <w:spacing w:val="-1"/>
          <w:lang w:val="en-GB"/>
        </w:rPr>
        <w:t>,</w:t>
      </w:r>
      <w:r w:rsidRPr="003C5EB8">
        <w:rPr>
          <w:spacing w:val="38"/>
          <w:lang w:val="en-GB"/>
        </w:rPr>
        <w:t xml:space="preserve"> </w:t>
      </w:r>
      <w:r w:rsidRPr="003C5EB8">
        <w:rPr>
          <w:spacing w:val="-1"/>
          <w:lang w:val="en-GB"/>
        </w:rPr>
        <w:t>the</w:t>
      </w:r>
      <w:r w:rsidRPr="003C5EB8">
        <w:rPr>
          <w:spacing w:val="39"/>
          <w:lang w:val="en-GB"/>
        </w:rPr>
        <w:t xml:space="preserve"> </w:t>
      </w:r>
      <w:r w:rsidR="00C166E7" w:rsidRPr="003C5EB8">
        <w:rPr>
          <w:spacing w:val="-1"/>
          <w:lang w:val="en-GB"/>
        </w:rPr>
        <w:t>allocation rules</w:t>
      </w:r>
      <w:r w:rsidRPr="003C5EB8">
        <w:rPr>
          <w:rFonts w:ascii="Times New Roman"/>
          <w:spacing w:val="71"/>
          <w:lang w:val="en-GB"/>
        </w:rPr>
        <w:t xml:space="preserve"> </w:t>
      </w:r>
      <w:r w:rsidRPr="003C5EB8">
        <w:rPr>
          <w:spacing w:val="-1"/>
          <w:lang w:val="en-GB"/>
        </w:rPr>
        <w:t>shall</w:t>
      </w:r>
      <w:r w:rsidRPr="003C5EB8">
        <w:rPr>
          <w:lang w:val="en-GB"/>
        </w:rPr>
        <w:t xml:space="preserve"> </w:t>
      </w:r>
      <w:r w:rsidRPr="003C5EB8">
        <w:rPr>
          <w:spacing w:val="-1"/>
          <w:lang w:val="en-GB"/>
        </w:rPr>
        <w:t>be</w:t>
      </w:r>
      <w:r w:rsidRPr="003C5EB8">
        <w:rPr>
          <w:spacing w:val="1"/>
          <w:lang w:val="en-GB"/>
        </w:rPr>
        <w:t xml:space="preserve"> </w:t>
      </w:r>
      <w:r w:rsidRPr="003C5EB8">
        <w:rPr>
          <w:spacing w:val="-1"/>
          <w:lang w:val="en-GB"/>
        </w:rPr>
        <w:t xml:space="preserve">amended </w:t>
      </w:r>
      <w:r w:rsidRPr="003C5EB8">
        <w:rPr>
          <w:spacing w:val="-2"/>
          <w:lang w:val="en-GB"/>
        </w:rPr>
        <w:t>accordingly</w:t>
      </w:r>
      <w:r w:rsidRPr="003C5EB8">
        <w:rPr>
          <w:spacing w:val="2"/>
          <w:lang w:val="en-GB"/>
        </w:rPr>
        <w:t xml:space="preserve"> </w:t>
      </w:r>
      <w:r w:rsidRPr="003C5EB8">
        <w:rPr>
          <w:spacing w:val="-1"/>
          <w:lang w:val="en-GB"/>
        </w:rPr>
        <w:t>and pursuant</w:t>
      </w:r>
      <w:r w:rsidRPr="003C5EB8">
        <w:rPr>
          <w:lang w:val="en-GB"/>
        </w:rPr>
        <w:t xml:space="preserve"> </w:t>
      </w:r>
      <w:r w:rsidRPr="003C5EB8">
        <w:rPr>
          <w:spacing w:val="-1"/>
          <w:lang w:val="en-GB"/>
        </w:rPr>
        <w:t>to</w:t>
      </w:r>
      <w:r w:rsidRPr="003C5EB8">
        <w:rPr>
          <w:spacing w:val="1"/>
          <w:lang w:val="en-GB"/>
        </w:rPr>
        <w:t xml:space="preserve"> </w:t>
      </w:r>
      <w:r w:rsidRPr="003C5EB8">
        <w:rPr>
          <w:spacing w:val="-1"/>
          <w:lang w:val="en-GB"/>
        </w:rPr>
        <w:t>this Article.</w:t>
      </w:r>
    </w:p>
    <w:p w14:paraId="2E0E237D" w14:textId="17FE358A" w:rsidR="003041E4" w:rsidRPr="003C5EB8" w:rsidRDefault="00B300E8" w:rsidP="00E60546">
      <w:pPr>
        <w:pStyle w:val="BodyText"/>
        <w:numPr>
          <w:ilvl w:val="0"/>
          <w:numId w:val="12"/>
        </w:numPr>
        <w:tabs>
          <w:tab w:val="left" w:pos="856"/>
        </w:tabs>
        <w:spacing w:before="42" w:line="242" w:lineRule="auto"/>
        <w:ind w:right="158"/>
        <w:jc w:val="both"/>
        <w:rPr>
          <w:lang w:val="en-GB"/>
        </w:rPr>
      </w:pPr>
      <w:r w:rsidRPr="003C5EB8">
        <w:rPr>
          <w:lang w:val="en-GB"/>
        </w:rPr>
        <w:t>For</w:t>
      </w:r>
      <w:r w:rsidRPr="003C5EB8">
        <w:rPr>
          <w:spacing w:val="19"/>
          <w:lang w:val="en-GB"/>
        </w:rPr>
        <w:t xml:space="preserve"> </w:t>
      </w:r>
      <w:r w:rsidRPr="003C5EB8">
        <w:rPr>
          <w:spacing w:val="-1"/>
          <w:lang w:val="en-GB"/>
        </w:rPr>
        <w:t>the</w:t>
      </w:r>
      <w:r w:rsidRPr="003C5EB8">
        <w:rPr>
          <w:spacing w:val="20"/>
          <w:lang w:val="en-GB"/>
        </w:rPr>
        <w:t xml:space="preserve"> </w:t>
      </w:r>
      <w:r w:rsidRPr="003C5EB8">
        <w:rPr>
          <w:spacing w:val="-1"/>
          <w:lang w:val="en-GB"/>
        </w:rPr>
        <w:t>purposes</w:t>
      </w:r>
      <w:r w:rsidRPr="003C5EB8">
        <w:rPr>
          <w:spacing w:val="17"/>
          <w:lang w:val="en-GB"/>
        </w:rPr>
        <w:t xml:space="preserve"> </w:t>
      </w:r>
      <w:r w:rsidRPr="003C5EB8">
        <w:rPr>
          <w:lang w:val="en-GB"/>
        </w:rPr>
        <w:t>of</w:t>
      </w:r>
      <w:r w:rsidRPr="003C5EB8">
        <w:rPr>
          <w:spacing w:val="20"/>
          <w:lang w:val="en-GB"/>
        </w:rPr>
        <w:t xml:space="preserve"> </w:t>
      </w:r>
      <w:r w:rsidRPr="003C5EB8">
        <w:rPr>
          <w:spacing w:val="-1"/>
          <w:lang w:val="en-GB"/>
        </w:rPr>
        <w:t>the</w:t>
      </w:r>
      <w:r w:rsidRPr="003C5EB8">
        <w:rPr>
          <w:spacing w:val="20"/>
          <w:lang w:val="en-GB"/>
        </w:rPr>
        <w:t xml:space="preserve"> </w:t>
      </w:r>
      <w:r w:rsidRPr="003C5EB8">
        <w:rPr>
          <w:spacing w:val="-1"/>
          <w:lang w:val="en-GB"/>
        </w:rPr>
        <w:t>approval</w:t>
      </w:r>
      <w:r w:rsidRPr="003C5EB8">
        <w:rPr>
          <w:spacing w:val="16"/>
          <w:lang w:val="en-GB"/>
        </w:rPr>
        <w:t xml:space="preserve"> </w:t>
      </w:r>
      <w:r w:rsidRPr="003C5EB8">
        <w:rPr>
          <w:lang w:val="en-GB"/>
        </w:rPr>
        <w:t>or</w:t>
      </w:r>
      <w:r w:rsidRPr="003C5EB8">
        <w:rPr>
          <w:spacing w:val="19"/>
          <w:lang w:val="en-GB"/>
        </w:rPr>
        <w:t xml:space="preserve"> </w:t>
      </w:r>
      <w:r w:rsidRPr="003C5EB8">
        <w:rPr>
          <w:spacing w:val="-1"/>
          <w:lang w:val="en-GB"/>
        </w:rPr>
        <w:t>the</w:t>
      </w:r>
      <w:r w:rsidRPr="003C5EB8">
        <w:rPr>
          <w:spacing w:val="21"/>
          <w:lang w:val="en-GB"/>
        </w:rPr>
        <w:t xml:space="preserve"> </w:t>
      </w:r>
      <w:r w:rsidRPr="003C5EB8">
        <w:rPr>
          <w:spacing w:val="-2"/>
          <w:lang w:val="en-GB"/>
        </w:rPr>
        <w:t>future</w:t>
      </w:r>
      <w:r w:rsidRPr="003C5EB8">
        <w:rPr>
          <w:spacing w:val="20"/>
          <w:lang w:val="en-GB"/>
        </w:rPr>
        <w:t xml:space="preserve"> </w:t>
      </w:r>
      <w:r w:rsidRPr="003C5EB8">
        <w:rPr>
          <w:spacing w:val="-1"/>
          <w:lang w:val="en-GB"/>
        </w:rPr>
        <w:t>amendment</w:t>
      </w:r>
      <w:r w:rsidRPr="003C5EB8">
        <w:rPr>
          <w:spacing w:val="17"/>
          <w:lang w:val="en-GB"/>
        </w:rPr>
        <w:t xml:space="preserve"> </w:t>
      </w:r>
      <w:r w:rsidRPr="003C5EB8">
        <w:rPr>
          <w:lang w:val="en-GB"/>
        </w:rPr>
        <w:t>of</w:t>
      </w:r>
      <w:r w:rsidRPr="003C5EB8">
        <w:rPr>
          <w:spacing w:val="20"/>
          <w:lang w:val="en-GB"/>
        </w:rPr>
        <w:t xml:space="preserve"> </w:t>
      </w:r>
      <w:r w:rsidRPr="003C5EB8">
        <w:rPr>
          <w:spacing w:val="-1"/>
          <w:lang w:val="en-GB"/>
        </w:rPr>
        <w:t>bidding</w:t>
      </w:r>
      <w:r w:rsidRPr="003C5EB8">
        <w:rPr>
          <w:spacing w:val="18"/>
          <w:lang w:val="en-GB"/>
        </w:rPr>
        <w:t xml:space="preserve"> </w:t>
      </w:r>
      <w:r w:rsidRPr="003C5EB8">
        <w:rPr>
          <w:spacing w:val="-1"/>
          <w:lang w:val="en-GB"/>
        </w:rPr>
        <w:t>zone</w:t>
      </w:r>
      <w:r w:rsidRPr="003C5EB8">
        <w:rPr>
          <w:spacing w:val="20"/>
          <w:lang w:val="en-GB"/>
        </w:rPr>
        <w:t xml:space="preserve"> </w:t>
      </w:r>
      <w:r w:rsidRPr="003C5EB8">
        <w:rPr>
          <w:spacing w:val="-1"/>
          <w:lang w:val="en-GB"/>
        </w:rPr>
        <w:t>border</w:t>
      </w:r>
      <w:r w:rsidRPr="003C5EB8">
        <w:rPr>
          <w:spacing w:val="19"/>
          <w:lang w:val="en-GB"/>
        </w:rPr>
        <w:t xml:space="preserve"> </w:t>
      </w:r>
      <w:r w:rsidRPr="003C5EB8">
        <w:rPr>
          <w:spacing w:val="-1"/>
          <w:lang w:val="en-GB"/>
        </w:rPr>
        <w:t>specific</w:t>
      </w:r>
      <w:r w:rsidRPr="003C5EB8">
        <w:rPr>
          <w:rFonts w:ascii="Times New Roman"/>
          <w:spacing w:val="61"/>
          <w:lang w:val="en-GB"/>
        </w:rPr>
        <w:t xml:space="preserve"> </w:t>
      </w:r>
      <w:r w:rsidRPr="003C5EB8">
        <w:rPr>
          <w:spacing w:val="-1"/>
          <w:lang w:val="en-GB"/>
        </w:rPr>
        <w:t>requirements</w:t>
      </w:r>
      <w:r w:rsidRPr="003C5EB8">
        <w:rPr>
          <w:spacing w:val="7"/>
          <w:lang w:val="en-GB"/>
        </w:rPr>
        <w:t xml:space="preserve"> </w:t>
      </w:r>
      <w:r w:rsidRPr="003C5EB8">
        <w:rPr>
          <w:lang w:val="en-GB"/>
        </w:rPr>
        <w:t>of</w:t>
      </w:r>
      <w:r w:rsidRPr="003C5EB8">
        <w:rPr>
          <w:spacing w:val="7"/>
          <w:lang w:val="en-GB"/>
        </w:rPr>
        <w:t xml:space="preserve"> </w:t>
      </w:r>
      <w:r w:rsidRPr="003C5EB8">
        <w:rPr>
          <w:spacing w:val="-1"/>
          <w:lang w:val="en-GB"/>
        </w:rPr>
        <w:t>these</w:t>
      </w:r>
      <w:r w:rsidRPr="003C5EB8">
        <w:rPr>
          <w:spacing w:val="8"/>
          <w:lang w:val="en-GB"/>
        </w:rPr>
        <w:t xml:space="preserve"> </w:t>
      </w:r>
      <w:r w:rsidR="00C166E7" w:rsidRPr="003C5EB8">
        <w:rPr>
          <w:spacing w:val="-1"/>
          <w:lang w:val="en-GB"/>
        </w:rPr>
        <w:t>allocation rules</w:t>
      </w:r>
      <w:r w:rsidRPr="003C5EB8">
        <w:rPr>
          <w:spacing w:val="-1"/>
          <w:lang w:val="en-GB"/>
        </w:rPr>
        <w:t>,</w:t>
      </w:r>
      <w:r w:rsidRPr="003C5EB8">
        <w:rPr>
          <w:spacing w:val="5"/>
          <w:lang w:val="en-GB"/>
        </w:rPr>
        <w:t xml:space="preserve"> </w:t>
      </w:r>
      <w:r w:rsidRPr="003C5EB8">
        <w:rPr>
          <w:spacing w:val="-1"/>
          <w:lang w:val="en-GB"/>
        </w:rPr>
        <w:t>only</w:t>
      </w:r>
      <w:r w:rsidRPr="003C5EB8">
        <w:rPr>
          <w:spacing w:val="8"/>
          <w:lang w:val="en-GB"/>
        </w:rPr>
        <w:t xml:space="preserve"> </w:t>
      </w:r>
      <w:r w:rsidRPr="003C5EB8">
        <w:rPr>
          <w:spacing w:val="-1"/>
          <w:lang w:val="en-GB"/>
        </w:rPr>
        <w:t>the</w:t>
      </w:r>
      <w:r w:rsidRPr="003C5EB8">
        <w:rPr>
          <w:spacing w:val="8"/>
          <w:lang w:val="en-GB"/>
        </w:rPr>
        <w:t xml:space="preserve"> </w:t>
      </w:r>
      <w:r w:rsidR="002D5605" w:rsidRPr="003C5EB8">
        <w:rPr>
          <w:spacing w:val="-1"/>
          <w:lang w:val="en-GB"/>
        </w:rPr>
        <w:t>relevant regulatory authorities</w:t>
      </w:r>
      <w:r w:rsidR="002D5605" w:rsidRPr="003C5EB8">
        <w:rPr>
          <w:spacing w:val="8"/>
          <w:lang w:val="en-GB"/>
        </w:rPr>
        <w:t xml:space="preserve"> </w:t>
      </w:r>
      <w:r w:rsidRPr="003C5EB8">
        <w:rPr>
          <w:lang w:val="en-GB"/>
        </w:rPr>
        <w:t>of</w:t>
      </w:r>
      <w:r w:rsidRPr="003C5EB8">
        <w:rPr>
          <w:spacing w:val="7"/>
          <w:lang w:val="en-GB"/>
        </w:rPr>
        <w:t xml:space="preserve"> </w:t>
      </w:r>
      <w:r w:rsidRPr="003C5EB8">
        <w:rPr>
          <w:spacing w:val="-1"/>
          <w:lang w:val="en-GB"/>
        </w:rPr>
        <w:t>the</w:t>
      </w:r>
      <w:r w:rsidRPr="003C5EB8">
        <w:rPr>
          <w:spacing w:val="8"/>
          <w:lang w:val="en-GB"/>
        </w:rPr>
        <w:t xml:space="preserve"> </w:t>
      </w:r>
      <w:r w:rsidRPr="003C5EB8">
        <w:rPr>
          <w:spacing w:val="-1"/>
          <w:lang w:val="en-GB"/>
        </w:rPr>
        <w:t>respective</w:t>
      </w:r>
      <w:r w:rsidRPr="003C5EB8">
        <w:rPr>
          <w:spacing w:val="9"/>
          <w:lang w:val="en-GB"/>
        </w:rPr>
        <w:t xml:space="preserve"> </w:t>
      </w:r>
      <w:r w:rsidRPr="003C5EB8">
        <w:rPr>
          <w:spacing w:val="-1"/>
          <w:lang w:val="en-GB"/>
        </w:rPr>
        <w:t>bidding</w:t>
      </w:r>
      <w:r w:rsidRPr="003C5EB8">
        <w:rPr>
          <w:spacing w:val="6"/>
          <w:lang w:val="en-GB"/>
        </w:rPr>
        <w:t xml:space="preserve"> </w:t>
      </w:r>
      <w:r w:rsidRPr="003C5EB8">
        <w:rPr>
          <w:spacing w:val="-1"/>
          <w:lang w:val="en-GB"/>
        </w:rPr>
        <w:t>zone</w:t>
      </w:r>
      <w:r w:rsidRPr="003C5EB8">
        <w:rPr>
          <w:spacing w:val="8"/>
          <w:lang w:val="en-GB"/>
        </w:rPr>
        <w:t xml:space="preserve"> </w:t>
      </w:r>
      <w:r w:rsidRPr="003C5EB8">
        <w:rPr>
          <w:spacing w:val="-1"/>
          <w:lang w:val="en-GB"/>
        </w:rPr>
        <w:t>border</w:t>
      </w:r>
      <w:r w:rsidR="002D5605" w:rsidRPr="003C5EB8">
        <w:rPr>
          <w:spacing w:val="-1"/>
          <w:lang w:val="en-GB"/>
        </w:rPr>
        <w:t xml:space="preserve"> </w:t>
      </w:r>
      <w:r w:rsidRPr="003C5EB8">
        <w:rPr>
          <w:spacing w:val="-1"/>
          <w:lang w:val="en-GB"/>
        </w:rPr>
        <w:t>will</w:t>
      </w:r>
      <w:r w:rsidRPr="003C5EB8">
        <w:rPr>
          <w:spacing w:val="4"/>
          <w:lang w:val="en-GB"/>
        </w:rPr>
        <w:t xml:space="preserve"> </w:t>
      </w:r>
      <w:r w:rsidRPr="003C5EB8">
        <w:rPr>
          <w:spacing w:val="-1"/>
          <w:lang w:val="en-GB"/>
        </w:rPr>
        <w:t>have</w:t>
      </w:r>
      <w:r w:rsidRPr="003C5EB8">
        <w:rPr>
          <w:spacing w:val="3"/>
          <w:lang w:val="en-GB"/>
        </w:rPr>
        <w:t xml:space="preserve"> </w:t>
      </w:r>
      <w:r w:rsidRPr="003C5EB8">
        <w:rPr>
          <w:spacing w:val="-1"/>
          <w:lang w:val="en-GB"/>
        </w:rPr>
        <w:t>to</w:t>
      </w:r>
      <w:r w:rsidRPr="003C5EB8">
        <w:rPr>
          <w:spacing w:val="6"/>
          <w:lang w:val="en-GB"/>
        </w:rPr>
        <w:t xml:space="preserve"> </w:t>
      </w:r>
      <w:r w:rsidRPr="003C5EB8">
        <w:rPr>
          <w:spacing w:val="-1"/>
          <w:lang w:val="en-GB"/>
        </w:rPr>
        <w:t>state</w:t>
      </w:r>
      <w:r w:rsidRPr="003C5EB8">
        <w:rPr>
          <w:spacing w:val="6"/>
          <w:lang w:val="en-GB"/>
        </w:rPr>
        <w:t xml:space="preserve"> </w:t>
      </w:r>
      <w:r w:rsidRPr="003C5EB8">
        <w:rPr>
          <w:spacing w:val="-1"/>
          <w:lang w:val="en-GB"/>
        </w:rPr>
        <w:t>their</w:t>
      </w:r>
      <w:r w:rsidRPr="003C5EB8">
        <w:rPr>
          <w:spacing w:val="5"/>
          <w:lang w:val="en-GB"/>
        </w:rPr>
        <w:t xml:space="preserve"> </w:t>
      </w:r>
      <w:r w:rsidRPr="003C5EB8">
        <w:rPr>
          <w:spacing w:val="-1"/>
          <w:lang w:val="en-GB"/>
        </w:rPr>
        <w:t>explicit</w:t>
      </w:r>
      <w:r w:rsidRPr="003C5EB8">
        <w:rPr>
          <w:spacing w:val="5"/>
          <w:lang w:val="en-GB"/>
        </w:rPr>
        <w:t xml:space="preserve"> </w:t>
      </w:r>
      <w:r w:rsidRPr="003C5EB8">
        <w:rPr>
          <w:spacing w:val="-1"/>
          <w:lang w:val="en-GB"/>
        </w:rPr>
        <w:t>approval.</w:t>
      </w:r>
      <w:r w:rsidRPr="003C5EB8">
        <w:rPr>
          <w:spacing w:val="4"/>
          <w:lang w:val="en-GB"/>
        </w:rPr>
        <w:t xml:space="preserve"> </w:t>
      </w:r>
      <w:r w:rsidRPr="003C5EB8">
        <w:rPr>
          <w:spacing w:val="-1"/>
          <w:lang w:val="en-GB"/>
        </w:rPr>
        <w:t>Non-concerned</w:t>
      </w:r>
      <w:r w:rsidRPr="003C5EB8">
        <w:rPr>
          <w:spacing w:val="5"/>
          <w:lang w:val="en-GB"/>
        </w:rPr>
        <w:t xml:space="preserve"> </w:t>
      </w:r>
      <w:r w:rsidR="002D5605" w:rsidRPr="003C5EB8">
        <w:rPr>
          <w:spacing w:val="-1"/>
          <w:lang w:val="en-GB"/>
        </w:rPr>
        <w:t>competent authorities</w:t>
      </w:r>
      <w:r w:rsidRPr="003C5EB8">
        <w:rPr>
          <w:spacing w:val="3"/>
          <w:lang w:val="en-GB"/>
        </w:rPr>
        <w:t xml:space="preserve"> </w:t>
      </w:r>
      <w:r w:rsidRPr="003C5EB8">
        <w:rPr>
          <w:lang w:val="en-GB"/>
        </w:rPr>
        <w:t>of</w:t>
      </w:r>
      <w:r w:rsidRPr="003C5EB8">
        <w:rPr>
          <w:spacing w:val="5"/>
          <w:lang w:val="en-GB"/>
        </w:rPr>
        <w:t xml:space="preserve"> </w:t>
      </w:r>
      <w:r w:rsidRPr="003C5EB8">
        <w:rPr>
          <w:spacing w:val="-1"/>
          <w:lang w:val="en-GB"/>
        </w:rPr>
        <w:t>these</w:t>
      </w:r>
      <w:r w:rsidRPr="003C5EB8">
        <w:rPr>
          <w:spacing w:val="6"/>
          <w:lang w:val="en-GB"/>
        </w:rPr>
        <w:t xml:space="preserve"> </w:t>
      </w:r>
      <w:r w:rsidR="00C166E7" w:rsidRPr="003C5EB8">
        <w:rPr>
          <w:spacing w:val="-1"/>
          <w:lang w:val="en-GB"/>
        </w:rPr>
        <w:t>allocation rules</w:t>
      </w:r>
      <w:r w:rsidRPr="003C5EB8">
        <w:rPr>
          <w:spacing w:val="2"/>
          <w:lang w:val="en-GB"/>
        </w:rPr>
        <w:t xml:space="preserve"> </w:t>
      </w:r>
      <w:r w:rsidRPr="003C5EB8">
        <w:rPr>
          <w:spacing w:val="-1"/>
          <w:lang w:val="en-GB"/>
        </w:rPr>
        <w:t>will</w:t>
      </w:r>
      <w:r w:rsidRPr="003C5EB8">
        <w:rPr>
          <w:rFonts w:ascii="Times New Roman"/>
          <w:spacing w:val="53"/>
          <w:lang w:val="en-GB"/>
        </w:rPr>
        <w:t xml:space="preserve"> </w:t>
      </w:r>
      <w:r w:rsidRPr="003C5EB8">
        <w:rPr>
          <w:spacing w:val="-1"/>
          <w:lang w:val="en-GB"/>
        </w:rPr>
        <w:t>be</w:t>
      </w:r>
      <w:r w:rsidRPr="003C5EB8">
        <w:rPr>
          <w:spacing w:val="1"/>
          <w:lang w:val="en-GB"/>
        </w:rPr>
        <w:t xml:space="preserve"> </w:t>
      </w:r>
      <w:r w:rsidRPr="003C5EB8">
        <w:rPr>
          <w:spacing w:val="-1"/>
          <w:lang w:val="en-GB"/>
        </w:rPr>
        <w:t>duly</w:t>
      </w:r>
      <w:r w:rsidRPr="003C5EB8">
        <w:rPr>
          <w:spacing w:val="1"/>
          <w:lang w:val="en-GB"/>
        </w:rPr>
        <w:t xml:space="preserve"> </w:t>
      </w:r>
      <w:r w:rsidRPr="003C5EB8">
        <w:rPr>
          <w:spacing w:val="-1"/>
          <w:lang w:val="en-GB"/>
        </w:rPr>
        <w:t>informed.</w:t>
      </w:r>
    </w:p>
    <w:p w14:paraId="2E0E237E" w14:textId="77777777" w:rsidR="003041E4" w:rsidRPr="003C5EB8" w:rsidRDefault="00B300E8">
      <w:pPr>
        <w:spacing w:before="194"/>
        <w:ind w:left="175" w:right="214"/>
        <w:jc w:val="center"/>
        <w:rPr>
          <w:rFonts w:ascii="Calibri" w:eastAsia="Calibri" w:hAnsi="Calibri" w:cs="Calibri"/>
          <w:lang w:val="en-GB"/>
        </w:rPr>
      </w:pPr>
      <w:r w:rsidRPr="003C5EB8">
        <w:rPr>
          <w:rFonts w:ascii="Calibri"/>
          <w:i/>
          <w:spacing w:val="-1"/>
          <w:lang w:val="en-GB"/>
        </w:rPr>
        <w:lastRenderedPageBreak/>
        <w:t>Article</w:t>
      </w:r>
      <w:r w:rsidRPr="003C5EB8">
        <w:rPr>
          <w:rFonts w:ascii="Calibri"/>
          <w:i/>
          <w:spacing w:val="-2"/>
          <w:lang w:val="en-GB"/>
        </w:rPr>
        <w:t xml:space="preserve"> </w:t>
      </w:r>
      <w:r w:rsidRPr="003C5EB8">
        <w:rPr>
          <w:rFonts w:ascii="Calibri"/>
          <w:i/>
          <w:lang w:val="en-GB"/>
        </w:rPr>
        <w:t>69</w:t>
      </w:r>
    </w:p>
    <w:p w14:paraId="2E0E237F" w14:textId="3EBF6A6C" w:rsidR="003041E4" w:rsidRPr="003C5EB8" w:rsidRDefault="00B300E8">
      <w:pPr>
        <w:pStyle w:val="Heading2"/>
        <w:ind w:right="213"/>
        <w:jc w:val="center"/>
        <w:rPr>
          <w:spacing w:val="-1"/>
          <w:lang w:val="en-GB"/>
        </w:rPr>
      </w:pPr>
      <w:bookmarkStart w:id="93" w:name="_Toc170124966"/>
      <w:r w:rsidRPr="003C5EB8">
        <w:rPr>
          <w:spacing w:val="-1"/>
          <w:lang w:val="en-GB"/>
        </w:rPr>
        <w:t>Liability</w:t>
      </w:r>
      <w:bookmarkEnd w:id="93"/>
    </w:p>
    <w:p w14:paraId="50629A0F" w14:textId="77777777" w:rsidR="00744744" w:rsidRPr="003C5EB8" w:rsidRDefault="00744744">
      <w:pPr>
        <w:pStyle w:val="Heading2"/>
        <w:ind w:right="213"/>
        <w:jc w:val="center"/>
        <w:rPr>
          <w:b w:val="0"/>
          <w:bCs w:val="0"/>
          <w:lang w:val="en-GB"/>
        </w:rPr>
      </w:pPr>
    </w:p>
    <w:p w14:paraId="2E0E2380" w14:textId="24845D61" w:rsidR="003041E4" w:rsidRPr="003C5EB8" w:rsidRDefault="00B300E8">
      <w:pPr>
        <w:pStyle w:val="BodyText"/>
        <w:numPr>
          <w:ilvl w:val="0"/>
          <w:numId w:val="11"/>
        </w:numPr>
        <w:tabs>
          <w:tab w:val="left" w:pos="856"/>
        </w:tabs>
        <w:spacing w:before="120" w:line="241" w:lineRule="auto"/>
        <w:ind w:right="148"/>
        <w:jc w:val="both"/>
        <w:rPr>
          <w:lang w:val="en-GB"/>
        </w:rPr>
      </w:pPr>
      <w:r w:rsidRPr="003C5EB8">
        <w:rPr>
          <w:spacing w:val="-1"/>
          <w:lang w:val="en-GB"/>
        </w:rPr>
        <w:t>The</w:t>
      </w:r>
      <w:r w:rsidRPr="003C5EB8">
        <w:rPr>
          <w:spacing w:val="18"/>
          <w:lang w:val="en-GB"/>
        </w:rPr>
        <w:t xml:space="preserve"> </w:t>
      </w:r>
      <w:r w:rsidR="00C166E7" w:rsidRPr="003C5EB8">
        <w:rPr>
          <w:spacing w:val="-1"/>
          <w:lang w:val="en-GB"/>
        </w:rPr>
        <w:t>allocation platform</w:t>
      </w:r>
      <w:r w:rsidRPr="003C5EB8">
        <w:rPr>
          <w:spacing w:val="16"/>
          <w:lang w:val="en-GB"/>
        </w:rPr>
        <w:t xml:space="preserve"> </w:t>
      </w:r>
      <w:r w:rsidRPr="003C5EB8">
        <w:rPr>
          <w:spacing w:val="-1"/>
          <w:lang w:val="en-GB"/>
        </w:rPr>
        <w:t>and</w:t>
      </w:r>
      <w:r w:rsidRPr="003C5EB8">
        <w:rPr>
          <w:spacing w:val="17"/>
          <w:lang w:val="en-GB"/>
        </w:rPr>
        <w:t xml:space="preserve"> </w:t>
      </w:r>
      <w:r w:rsidRPr="003C5EB8">
        <w:rPr>
          <w:spacing w:val="-1"/>
          <w:lang w:val="en-GB"/>
        </w:rPr>
        <w:t>the</w:t>
      </w:r>
      <w:r w:rsidRPr="003C5EB8">
        <w:rPr>
          <w:spacing w:val="18"/>
          <w:lang w:val="en-GB"/>
        </w:rPr>
        <w:t xml:space="preserve"> </w:t>
      </w:r>
      <w:r w:rsidR="006379DF" w:rsidRPr="003C5EB8">
        <w:rPr>
          <w:spacing w:val="-1"/>
          <w:lang w:val="en-GB"/>
        </w:rPr>
        <w:t>registered participant</w:t>
      </w:r>
      <w:r w:rsidRPr="003C5EB8">
        <w:rPr>
          <w:spacing w:val="-1"/>
          <w:lang w:val="en-GB"/>
        </w:rPr>
        <w:t>s</w:t>
      </w:r>
      <w:r w:rsidRPr="003C5EB8">
        <w:rPr>
          <w:spacing w:val="17"/>
          <w:lang w:val="en-GB"/>
        </w:rPr>
        <w:t xml:space="preserve"> </w:t>
      </w:r>
      <w:r w:rsidRPr="003C5EB8">
        <w:rPr>
          <w:spacing w:val="-1"/>
          <w:lang w:val="en-GB"/>
        </w:rPr>
        <w:t>are</w:t>
      </w:r>
      <w:r w:rsidRPr="003C5EB8">
        <w:rPr>
          <w:spacing w:val="19"/>
          <w:lang w:val="en-GB"/>
        </w:rPr>
        <w:t xml:space="preserve"> </w:t>
      </w:r>
      <w:r w:rsidRPr="003C5EB8">
        <w:rPr>
          <w:spacing w:val="-1"/>
          <w:lang w:val="en-GB"/>
        </w:rPr>
        <w:t>solely</w:t>
      </w:r>
      <w:r w:rsidRPr="003C5EB8">
        <w:rPr>
          <w:spacing w:val="19"/>
          <w:lang w:val="en-GB"/>
        </w:rPr>
        <w:t xml:space="preserve"> </w:t>
      </w:r>
      <w:r w:rsidRPr="003C5EB8">
        <w:rPr>
          <w:spacing w:val="-1"/>
          <w:lang w:val="en-GB"/>
        </w:rPr>
        <w:t>responsible</w:t>
      </w:r>
      <w:r w:rsidRPr="003C5EB8">
        <w:rPr>
          <w:spacing w:val="18"/>
          <w:lang w:val="en-GB"/>
        </w:rPr>
        <w:t xml:space="preserve"> </w:t>
      </w:r>
      <w:r w:rsidRPr="003C5EB8">
        <w:rPr>
          <w:lang w:val="en-GB"/>
        </w:rPr>
        <w:t>for</w:t>
      </w:r>
      <w:r w:rsidRPr="003C5EB8">
        <w:rPr>
          <w:spacing w:val="18"/>
          <w:lang w:val="en-GB"/>
        </w:rPr>
        <w:t xml:space="preserve"> </w:t>
      </w:r>
      <w:r w:rsidRPr="003C5EB8">
        <w:rPr>
          <w:spacing w:val="-1"/>
          <w:lang w:val="en-GB"/>
        </w:rPr>
        <w:t>the</w:t>
      </w:r>
      <w:r w:rsidRPr="003C5EB8">
        <w:rPr>
          <w:rFonts w:ascii="Times New Roman"/>
          <w:spacing w:val="59"/>
          <w:lang w:val="en-GB"/>
        </w:rPr>
        <w:t xml:space="preserve"> </w:t>
      </w:r>
      <w:r w:rsidRPr="003C5EB8">
        <w:rPr>
          <w:spacing w:val="-1"/>
          <w:lang w:val="en-GB"/>
        </w:rPr>
        <w:t>fulfilment</w:t>
      </w:r>
      <w:r w:rsidRPr="003C5EB8">
        <w:rPr>
          <w:spacing w:val="20"/>
          <w:lang w:val="en-GB"/>
        </w:rPr>
        <w:t xml:space="preserve"> </w:t>
      </w:r>
      <w:r w:rsidRPr="003C5EB8">
        <w:rPr>
          <w:spacing w:val="-1"/>
          <w:lang w:val="en-GB"/>
        </w:rPr>
        <w:t>of</w:t>
      </w:r>
      <w:r w:rsidRPr="003C5EB8">
        <w:rPr>
          <w:spacing w:val="19"/>
          <w:lang w:val="en-GB"/>
        </w:rPr>
        <w:t xml:space="preserve"> </w:t>
      </w:r>
      <w:r w:rsidRPr="003C5EB8">
        <w:rPr>
          <w:spacing w:val="-1"/>
          <w:lang w:val="en-GB"/>
        </w:rPr>
        <w:t>any</w:t>
      </w:r>
      <w:r w:rsidRPr="003C5EB8">
        <w:rPr>
          <w:spacing w:val="20"/>
          <w:lang w:val="en-GB"/>
        </w:rPr>
        <w:t xml:space="preserve"> </w:t>
      </w:r>
      <w:r w:rsidRPr="003C5EB8">
        <w:rPr>
          <w:spacing w:val="-1"/>
          <w:lang w:val="en-GB"/>
        </w:rPr>
        <w:t>obligation</w:t>
      </w:r>
      <w:r w:rsidRPr="003C5EB8">
        <w:rPr>
          <w:spacing w:val="19"/>
          <w:lang w:val="en-GB"/>
        </w:rPr>
        <w:t xml:space="preserve"> </w:t>
      </w:r>
      <w:r w:rsidRPr="003C5EB8">
        <w:rPr>
          <w:spacing w:val="-1"/>
          <w:lang w:val="en-GB"/>
        </w:rPr>
        <w:t>they</w:t>
      </w:r>
      <w:r w:rsidRPr="003C5EB8">
        <w:rPr>
          <w:spacing w:val="20"/>
          <w:lang w:val="en-GB"/>
        </w:rPr>
        <w:t xml:space="preserve"> </w:t>
      </w:r>
      <w:r w:rsidRPr="003C5EB8">
        <w:rPr>
          <w:spacing w:val="-1"/>
          <w:lang w:val="en-GB"/>
        </w:rPr>
        <w:t>undertake</w:t>
      </w:r>
      <w:r w:rsidRPr="003C5EB8">
        <w:rPr>
          <w:spacing w:val="17"/>
          <w:lang w:val="en-GB"/>
        </w:rPr>
        <w:t xml:space="preserve"> </w:t>
      </w:r>
      <w:r w:rsidRPr="003C5EB8">
        <w:rPr>
          <w:lang w:val="en-GB"/>
        </w:rPr>
        <w:t>or</w:t>
      </w:r>
      <w:r w:rsidRPr="003C5EB8">
        <w:rPr>
          <w:spacing w:val="19"/>
          <w:lang w:val="en-GB"/>
        </w:rPr>
        <w:t xml:space="preserve"> </w:t>
      </w:r>
      <w:r w:rsidRPr="003C5EB8">
        <w:rPr>
          <w:spacing w:val="-1"/>
          <w:lang w:val="en-GB"/>
        </w:rPr>
        <w:t>are</w:t>
      </w:r>
      <w:r w:rsidRPr="003C5EB8">
        <w:rPr>
          <w:spacing w:val="21"/>
          <w:lang w:val="en-GB"/>
        </w:rPr>
        <w:t xml:space="preserve"> </w:t>
      </w:r>
      <w:r w:rsidRPr="003C5EB8">
        <w:rPr>
          <w:spacing w:val="-1"/>
          <w:lang w:val="en-GB"/>
        </w:rPr>
        <w:t>subject</w:t>
      </w:r>
      <w:r w:rsidRPr="003C5EB8">
        <w:rPr>
          <w:spacing w:val="20"/>
          <w:lang w:val="en-GB"/>
        </w:rPr>
        <w:t xml:space="preserve"> </w:t>
      </w:r>
      <w:r w:rsidRPr="003C5EB8">
        <w:rPr>
          <w:lang w:val="en-GB"/>
        </w:rPr>
        <w:t>to</w:t>
      </w:r>
      <w:r w:rsidRPr="003C5EB8">
        <w:rPr>
          <w:spacing w:val="20"/>
          <w:lang w:val="en-GB"/>
        </w:rPr>
        <w:t xml:space="preserve"> </w:t>
      </w:r>
      <w:r w:rsidRPr="003C5EB8">
        <w:rPr>
          <w:spacing w:val="-1"/>
          <w:lang w:val="en-GB"/>
        </w:rPr>
        <w:t>and</w:t>
      </w:r>
      <w:r w:rsidRPr="003C5EB8">
        <w:rPr>
          <w:spacing w:val="19"/>
          <w:lang w:val="en-GB"/>
        </w:rPr>
        <w:t xml:space="preserve"> </w:t>
      </w:r>
      <w:r w:rsidRPr="003C5EB8">
        <w:rPr>
          <w:spacing w:val="-1"/>
          <w:lang w:val="en-GB"/>
        </w:rPr>
        <w:t>which</w:t>
      </w:r>
      <w:r w:rsidRPr="003C5EB8">
        <w:rPr>
          <w:spacing w:val="18"/>
          <w:lang w:val="en-GB"/>
        </w:rPr>
        <w:t xml:space="preserve"> </w:t>
      </w:r>
      <w:r w:rsidRPr="003C5EB8">
        <w:rPr>
          <w:spacing w:val="-1"/>
          <w:lang w:val="en-GB"/>
        </w:rPr>
        <w:t>arises</w:t>
      </w:r>
      <w:r w:rsidRPr="003C5EB8">
        <w:rPr>
          <w:spacing w:val="17"/>
          <w:lang w:val="en-GB"/>
        </w:rPr>
        <w:t xml:space="preserve"> </w:t>
      </w:r>
      <w:r w:rsidRPr="003C5EB8">
        <w:rPr>
          <w:spacing w:val="-1"/>
          <w:lang w:val="en-GB"/>
        </w:rPr>
        <w:t>from</w:t>
      </w:r>
      <w:r w:rsidRPr="003C5EB8">
        <w:rPr>
          <w:spacing w:val="18"/>
          <w:lang w:val="en-GB"/>
        </w:rPr>
        <w:t xml:space="preserve"> </w:t>
      </w:r>
      <w:r w:rsidRPr="003C5EB8">
        <w:rPr>
          <w:lang w:val="en-GB"/>
        </w:rPr>
        <w:t>or</w:t>
      </w:r>
      <w:r w:rsidRPr="003C5EB8">
        <w:rPr>
          <w:spacing w:val="20"/>
          <w:lang w:val="en-GB"/>
        </w:rPr>
        <w:t xml:space="preserve"> </w:t>
      </w:r>
      <w:r w:rsidRPr="003C5EB8">
        <w:rPr>
          <w:spacing w:val="-1"/>
          <w:lang w:val="en-GB"/>
        </w:rPr>
        <w:t>is</w:t>
      </w:r>
      <w:r w:rsidRPr="003C5EB8">
        <w:rPr>
          <w:spacing w:val="19"/>
          <w:lang w:val="en-GB"/>
        </w:rPr>
        <w:t xml:space="preserve"> </w:t>
      </w:r>
      <w:r w:rsidRPr="003C5EB8">
        <w:rPr>
          <w:spacing w:val="-1"/>
          <w:lang w:val="en-GB"/>
        </w:rPr>
        <w:t>in</w:t>
      </w:r>
      <w:r w:rsidRPr="003C5EB8">
        <w:rPr>
          <w:rFonts w:ascii="Times New Roman"/>
          <w:spacing w:val="57"/>
          <w:lang w:val="en-GB"/>
        </w:rPr>
        <w:t xml:space="preserve"> </w:t>
      </w:r>
      <w:r w:rsidRPr="003C5EB8">
        <w:rPr>
          <w:spacing w:val="-1"/>
          <w:lang w:val="en-GB"/>
        </w:rPr>
        <w:t>connection</w:t>
      </w:r>
      <w:r w:rsidRPr="003C5EB8">
        <w:rPr>
          <w:spacing w:val="-3"/>
          <w:lang w:val="en-GB"/>
        </w:rPr>
        <w:t xml:space="preserve"> </w:t>
      </w:r>
      <w:r w:rsidRPr="003C5EB8">
        <w:rPr>
          <w:spacing w:val="-1"/>
          <w:lang w:val="en-GB"/>
        </w:rPr>
        <w:t xml:space="preserve">with </w:t>
      </w:r>
      <w:r w:rsidRPr="003C5EB8">
        <w:rPr>
          <w:spacing w:val="-2"/>
          <w:lang w:val="en-GB"/>
        </w:rPr>
        <w:t>the</w:t>
      </w:r>
      <w:r w:rsidRPr="003C5EB8">
        <w:rPr>
          <w:spacing w:val="1"/>
          <w:lang w:val="en-GB"/>
        </w:rPr>
        <w:t xml:space="preserve"> </w:t>
      </w:r>
      <w:r w:rsidR="00C166E7" w:rsidRPr="003C5EB8">
        <w:rPr>
          <w:spacing w:val="-1"/>
          <w:lang w:val="en-GB"/>
        </w:rPr>
        <w:t>allocation rules</w:t>
      </w:r>
      <w:r w:rsidRPr="003C5EB8">
        <w:rPr>
          <w:lang w:val="en-GB"/>
        </w:rPr>
        <w:t xml:space="preserve"> </w:t>
      </w:r>
      <w:r w:rsidRPr="003C5EB8">
        <w:rPr>
          <w:spacing w:val="-1"/>
          <w:lang w:val="en-GB"/>
        </w:rPr>
        <w:t>and the</w:t>
      </w:r>
      <w:r w:rsidRPr="003C5EB8">
        <w:rPr>
          <w:spacing w:val="-2"/>
          <w:lang w:val="en-GB"/>
        </w:rPr>
        <w:t xml:space="preserve"> </w:t>
      </w:r>
      <w:r w:rsidR="006379DF" w:rsidRPr="003C5EB8">
        <w:rPr>
          <w:spacing w:val="-1"/>
          <w:lang w:val="en-GB"/>
        </w:rPr>
        <w:t>participation agreement</w:t>
      </w:r>
      <w:r w:rsidRPr="003C5EB8">
        <w:rPr>
          <w:spacing w:val="-1"/>
          <w:lang w:val="en-GB"/>
        </w:rPr>
        <w:t>.</w:t>
      </w:r>
    </w:p>
    <w:p w14:paraId="2E0E2381" w14:textId="2B5CE02B" w:rsidR="003041E4" w:rsidRPr="003C5EB8" w:rsidRDefault="00B300E8" w:rsidP="004D5191">
      <w:pPr>
        <w:pStyle w:val="BodyText"/>
        <w:numPr>
          <w:ilvl w:val="0"/>
          <w:numId w:val="11"/>
        </w:numPr>
        <w:tabs>
          <w:tab w:val="left" w:pos="856"/>
        </w:tabs>
        <w:spacing w:before="195" w:after="240" w:line="242" w:lineRule="auto"/>
        <w:ind w:right="148"/>
        <w:jc w:val="both"/>
        <w:rPr>
          <w:lang w:val="en-GB"/>
        </w:rPr>
      </w:pPr>
      <w:r w:rsidRPr="003C5EB8">
        <w:rPr>
          <w:spacing w:val="-1"/>
          <w:lang w:val="en-GB"/>
        </w:rPr>
        <w:t>Subject</w:t>
      </w:r>
      <w:r w:rsidRPr="003C5EB8">
        <w:rPr>
          <w:spacing w:val="3"/>
          <w:lang w:val="en-GB"/>
        </w:rPr>
        <w:t xml:space="preserve"> </w:t>
      </w:r>
      <w:r w:rsidRPr="003C5EB8">
        <w:rPr>
          <w:spacing w:val="-1"/>
          <w:lang w:val="en-GB"/>
        </w:rPr>
        <w:t>to</w:t>
      </w:r>
      <w:r w:rsidRPr="003C5EB8">
        <w:rPr>
          <w:spacing w:val="4"/>
          <w:lang w:val="en-GB"/>
        </w:rPr>
        <w:t xml:space="preserve"> </w:t>
      </w:r>
      <w:r w:rsidRPr="003C5EB8">
        <w:rPr>
          <w:spacing w:val="-1"/>
          <w:lang w:val="en-GB"/>
        </w:rPr>
        <w:t>any</w:t>
      </w:r>
      <w:r w:rsidRPr="003C5EB8">
        <w:rPr>
          <w:spacing w:val="1"/>
          <w:lang w:val="en-GB"/>
        </w:rPr>
        <w:t xml:space="preserve"> </w:t>
      </w:r>
      <w:r w:rsidRPr="003C5EB8">
        <w:rPr>
          <w:spacing w:val="-1"/>
          <w:lang w:val="en-GB"/>
        </w:rPr>
        <w:t>other</w:t>
      </w:r>
      <w:r w:rsidRPr="003C5EB8">
        <w:rPr>
          <w:spacing w:val="3"/>
          <w:lang w:val="en-GB"/>
        </w:rPr>
        <w:t xml:space="preserve"> </w:t>
      </w:r>
      <w:r w:rsidRPr="003C5EB8">
        <w:rPr>
          <w:spacing w:val="-1"/>
          <w:lang w:val="en-GB"/>
        </w:rPr>
        <w:t>provisions</w:t>
      </w:r>
      <w:r w:rsidRPr="003C5EB8">
        <w:rPr>
          <w:lang w:val="en-GB"/>
        </w:rPr>
        <w:t xml:space="preserve"> of</w:t>
      </w:r>
      <w:r w:rsidRPr="003C5EB8">
        <w:rPr>
          <w:spacing w:val="2"/>
          <w:lang w:val="en-GB"/>
        </w:rPr>
        <w:t xml:space="preserve"> </w:t>
      </w:r>
      <w:r w:rsidRPr="003C5EB8">
        <w:rPr>
          <w:spacing w:val="-1"/>
          <w:lang w:val="en-GB"/>
        </w:rPr>
        <w:t>these</w:t>
      </w:r>
      <w:r w:rsidRPr="003C5EB8">
        <w:rPr>
          <w:spacing w:val="3"/>
          <w:lang w:val="en-GB"/>
        </w:rPr>
        <w:t xml:space="preserve"> </w:t>
      </w:r>
      <w:r w:rsidR="00C166E7" w:rsidRPr="003C5EB8">
        <w:rPr>
          <w:spacing w:val="-1"/>
          <w:lang w:val="en-GB"/>
        </w:rPr>
        <w:t>allocation rules</w:t>
      </w:r>
      <w:r w:rsidRPr="003C5EB8">
        <w:rPr>
          <w:spacing w:val="2"/>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allocation platform</w:t>
      </w:r>
      <w:r w:rsidRPr="003C5EB8">
        <w:rPr>
          <w:spacing w:val="1"/>
          <w:lang w:val="en-GB"/>
        </w:rPr>
        <w:t xml:space="preserve"> </w:t>
      </w:r>
      <w:r w:rsidRPr="003C5EB8">
        <w:rPr>
          <w:spacing w:val="-1"/>
          <w:lang w:val="en-GB"/>
        </w:rPr>
        <w:t>shall</w:t>
      </w:r>
      <w:r w:rsidRPr="003C5EB8">
        <w:rPr>
          <w:spacing w:val="2"/>
          <w:lang w:val="en-GB"/>
        </w:rPr>
        <w:t xml:space="preserve"> </w:t>
      </w:r>
      <w:r w:rsidRPr="003C5EB8">
        <w:rPr>
          <w:spacing w:val="-1"/>
          <w:lang w:val="en-GB"/>
        </w:rPr>
        <w:t>only</w:t>
      </w:r>
      <w:r w:rsidRPr="003C5EB8">
        <w:rPr>
          <w:spacing w:val="1"/>
          <w:lang w:val="en-GB"/>
        </w:rPr>
        <w:t xml:space="preserve"> </w:t>
      </w:r>
      <w:r w:rsidRPr="003C5EB8">
        <w:rPr>
          <w:spacing w:val="-1"/>
          <w:lang w:val="en-GB"/>
        </w:rPr>
        <w:t>be</w:t>
      </w:r>
      <w:r w:rsidRPr="003C5EB8">
        <w:rPr>
          <w:rFonts w:ascii="Times New Roman"/>
          <w:spacing w:val="61"/>
          <w:lang w:val="en-GB"/>
        </w:rPr>
        <w:t xml:space="preserve"> </w:t>
      </w:r>
      <w:r w:rsidRPr="003C5EB8">
        <w:rPr>
          <w:spacing w:val="-1"/>
          <w:lang w:val="en-GB"/>
        </w:rPr>
        <w:t>liable</w:t>
      </w:r>
      <w:r w:rsidRPr="003C5EB8">
        <w:rPr>
          <w:spacing w:val="1"/>
          <w:lang w:val="en-GB"/>
        </w:rPr>
        <w:t xml:space="preserve"> </w:t>
      </w:r>
      <w:r w:rsidRPr="003C5EB8">
        <w:rPr>
          <w:lang w:val="en-GB"/>
        </w:rPr>
        <w:t xml:space="preserve">for </w:t>
      </w:r>
      <w:r w:rsidRPr="003C5EB8">
        <w:rPr>
          <w:spacing w:val="-1"/>
          <w:lang w:val="en-GB"/>
        </w:rPr>
        <w:t>damages</w:t>
      </w:r>
      <w:r w:rsidRPr="003C5EB8">
        <w:rPr>
          <w:lang w:val="en-GB"/>
        </w:rPr>
        <w:t xml:space="preserve"> </w:t>
      </w:r>
      <w:r w:rsidRPr="003C5EB8">
        <w:rPr>
          <w:spacing w:val="-1"/>
          <w:lang w:val="en-GB"/>
        </w:rPr>
        <w:t>caused</w:t>
      </w:r>
      <w:r w:rsidRPr="003C5EB8">
        <w:rPr>
          <w:spacing w:val="-2"/>
          <w:lang w:val="en-GB"/>
        </w:rPr>
        <w:t xml:space="preserve"> </w:t>
      </w:r>
      <w:r w:rsidRPr="003C5EB8">
        <w:rPr>
          <w:spacing w:val="-1"/>
          <w:lang w:val="en-GB"/>
        </w:rPr>
        <w:t>by:</w:t>
      </w:r>
    </w:p>
    <w:p w14:paraId="2E0E2382" w14:textId="77777777" w:rsidR="003041E4" w:rsidRPr="003C5EB8" w:rsidRDefault="00B300E8" w:rsidP="004D5191">
      <w:pPr>
        <w:pStyle w:val="BodyText"/>
        <w:numPr>
          <w:ilvl w:val="1"/>
          <w:numId w:val="11"/>
        </w:numPr>
        <w:tabs>
          <w:tab w:val="left" w:pos="1488"/>
        </w:tabs>
        <w:spacing w:line="276" w:lineRule="auto"/>
        <w:rPr>
          <w:lang w:val="en-GB"/>
        </w:rPr>
      </w:pPr>
      <w:r w:rsidRPr="003C5EB8">
        <w:rPr>
          <w:spacing w:val="-1"/>
          <w:lang w:val="en-GB"/>
        </w:rPr>
        <w:t>fraud,</w:t>
      </w:r>
      <w:r w:rsidRPr="003C5EB8">
        <w:rPr>
          <w:spacing w:val="24"/>
          <w:lang w:val="en-GB"/>
        </w:rPr>
        <w:t xml:space="preserve"> </w:t>
      </w:r>
      <w:r w:rsidRPr="003C5EB8">
        <w:rPr>
          <w:spacing w:val="-1"/>
          <w:lang w:val="en-GB"/>
        </w:rPr>
        <w:t>gross</w:t>
      </w:r>
      <w:r w:rsidRPr="003C5EB8">
        <w:rPr>
          <w:spacing w:val="31"/>
          <w:lang w:val="en-GB"/>
        </w:rPr>
        <w:t xml:space="preserve"> </w:t>
      </w:r>
      <w:r w:rsidRPr="003C5EB8">
        <w:rPr>
          <w:spacing w:val="-1"/>
          <w:lang w:val="en-GB"/>
        </w:rPr>
        <w:t>negligence</w:t>
      </w:r>
      <w:r w:rsidRPr="003C5EB8">
        <w:rPr>
          <w:spacing w:val="25"/>
          <w:lang w:val="en-GB"/>
        </w:rPr>
        <w:t xml:space="preserve"> </w:t>
      </w:r>
      <w:r w:rsidRPr="003C5EB8">
        <w:rPr>
          <w:lang w:val="en-GB"/>
        </w:rPr>
        <w:t>or</w:t>
      </w:r>
      <w:r w:rsidRPr="003C5EB8">
        <w:rPr>
          <w:spacing w:val="34"/>
          <w:lang w:val="en-GB"/>
        </w:rPr>
        <w:t xml:space="preserve"> </w:t>
      </w:r>
      <w:r w:rsidRPr="003C5EB8">
        <w:rPr>
          <w:spacing w:val="-1"/>
          <w:lang w:val="en-GB"/>
        </w:rPr>
        <w:t>wilful</w:t>
      </w:r>
      <w:r w:rsidRPr="003C5EB8">
        <w:rPr>
          <w:spacing w:val="-3"/>
          <w:lang w:val="en-GB"/>
        </w:rPr>
        <w:t xml:space="preserve"> </w:t>
      </w:r>
      <w:r w:rsidRPr="003C5EB8">
        <w:rPr>
          <w:lang w:val="en-GB"/>
        </w:rPr>
        <w:t>misconduct.</w:t>
      </w:r>
    </w:p>
    <w:p w14:paraId="2E0E2383" w14:textId="77777777" w:rsidR="003041E4" w:rsidRPr="003C5EB8" w:rsidRDefault="00B300E8" w:rsidP="004D5191">
      <w:pPr>
        <w:pStyle w:val="BodyText"/>
        <w:numPr>
          <w:ilvl w:val="1"/>
          <w:numId w:val="11"/>
        </w:numPr>
        <w:tabs>
          <w:tab w:val="left" w:pos="1488"/>
        </w:tabs>
        <w:spacing w:line="276" w:lineRule="auto"/>
        <w:ind w:right="147"/>
        <w:jc w:val="both"/>
        <w:rPr>
          <w:lang w:val="en-GB"/>
        </w:rPr>
      </w:pPr>
      <w:r w:rsidRPr="003C5EB8">
        <w:rPr>
          <w:lang w:val="en-GB"/>
        </w:rPr>
        <w:t>death</w:t>
      </w:r>
      <w:r w:rsidRPr="003C5EB8">
        <w:rPr>
          <w:spacing w:val="-1"/>
          <w:lang w:val="en-GB"/>
        </w:rPr>
        <w:t xml:space="preserve"> </w:t>
      </w:r>
      <w:r w:rsidRPr="003C5EB8">
        <w:rPr>
          <w:lang w:val="en-GB"/>
        </w:rPr>
        <w:t>or</w:t>
      </w:r>
      <w:r w:rsidRPr="003C5EB8">
        <w:rPr>
          <w:spacing w:val="5"/>
          <w:lang w:val="en-GB"/>
        </w:rPr>
        <w:t xml:space="preserve"> </w:t>
      </w:r>
      <w:r w:rsidRPr="003C5EB8">
        <w:rPr>
          <w:spacing w:val="-1"/>
          <w:lang w:val="en-GB"/>
        </w:rPr>
        <w:t>personal</w:t>
      </w:r>
      <w:r w:rsidRPr="003C5EB8">
        <w:rPr>
          <w:spacing w:val="-3"/>
          <w:lang w:val="en-GB"/>
        </w:rPr>
        <w:t xml:space="preserve"> </w:t>
      </w:r>
      <w:r w:rsidRPr="003C5EB8">
        <w:rPr>
          <w:spacing w:val="-1"/>
          <w:lang w:val="en-GB"/>
        </w:rPr>
        <w:t>injury</w:t>
      </w:r>
      <w:r w:rsidRPr="003C5EB8">
        <w:rPr>
          <w:lang w:val="en-GB"/>
        </w:rPr>
        <w:t xml:space="preserve"> arising</w:t>
      </w:r>
      <w:r w:rsidRPr="003C5EB8">
        <w:rPr>
          <w:spacing w:val="-1"/>
          <w:lang w:val="en-GB"/>
        </w:rPr>
        <w:t xml:space="preserve"> from</w:t>
      </w:r>
      <w:r w:rsidRPr="003C5EB8">
        <w:rPr>
          <w:spacing w:val="6"/>
          <w:lang w:val="en-GB"/>
        </w:rPr>
        <w:t xml:space="preserve"> </w:t>
      </w:r>
      <w:r w:rsidRPr="003C5EB8">
        <w:rPr>
          <w:spacing w:val="-1"/>
          <w:lang w:val="en-GB"/>
        </w:rPr>
        <w:t>its</w:t>
      </w:r>
      <w:r w:rsidRPr="003C5EB8">
        <w:rPr>
          <w:spacing w:val="5"/>
          <w:lang w:val="en-GB"/>
        </w:rPr>
        <w:t xml:space="preserve"> </w:t>
      </w:r>
      <w:r w:rsidRPr="003C5EB8">
        <w:rPr>
          <w:spacing w:val="-1"/>
          <w:lang w:val="en-GB"/>
        </w:rPr>
        <w:t>negligence</w:t>
      </w:r>
      <w:r w:rsidRPr="003C5EB8">
        <w:rPr>
          <w:spacing w:val="-5"/>
          <w:lang w:val="en-GB"/>
        </w:rPr>
        <w:t xml:space="preserve"> </w:t>
      </w:r>
      <w:r w:rsidRPr="003C5EB8">
        <w:rPr>
          <w:lang w:val="en-GB"/>
        </w:rPr>
        <w:t>or</w:t>
      </w:r>
      <w:r w:rsidRPr="003C5EB8">
        <w:rPr>
          <w:spacing w:val="7"/>
          <w:lang w:val="en-GB"/>
        </w:rPr>
        <w:t xml:space="preserve"> </w:t>
      </w:r>
      <w:r w:rsidRPr="003C5EB8">
        <w:rPr>
          <w:spacing w:val="-1"/>
          <w:lang w:val="en-GB"/>
        </w:rPr>
        <w:t>that</w:t>
      </w:r>
      <w:r w:rsidRPr="003C5EB8">
        <w:rPr>
          <w:spacing w:val="3"/>
          <w:lang w:val="en-GB"/>
        </w:rPr>
        <w:t xml:space="preserve"> </w:t>
      </w:r>
      <w:r w:rsidRPr="003C5EB8">
        <w:rPr>
          <w:lang w:val="en-GB"/>
        </w:rPr>
        <w:t>of</w:t>
      </w:r>
      <w:r w:rsidRPr="003C5EB8">
        <w:rPr>
          <w:spacing w:val="8"/>
          <w:lang w:val="en-GB"/>
        </w:rPr>
        <w:t xml:space="preserve"> </w:t>
      </w:r>
      <w:r w:rsidRPr="003C5EB8">
        <w:rPr>
          <w:spacing w:val="-1"/>
          <w:lang w:val="en-GB"/>
        </w:rPr>
        <w:t>its</w:t>
      </w:r>
      <w:r w:rsidRPr="003C5EB8">
        <w:rPr>
          <w:spacing w:val="5"/>
          <w:lang w:val="en-GB"/>
        </w:rPr>
        <w:t xml:space="preserve"> </w:t>
      </w:r>
      <w:r w:rsidRPr="003C5EB8">
        <w:rPr>
          <w:spacing w:val="-1"/>
          <w:lang w:val="en-GB"/>
        </w:rPr>
        <w:t>employees,</w:t>
      </w:r>
      <w:r w:rsidRPr="003C5EB8">
        <w:rPr>
          <w:spacing w:val="-5"/>
          <w:lang w:val="en-GB"/>
        </w:rPr>
        <w:t xml:space="preserve"> </w:t>
      </w:r>
      <w:r w:rsidRPr="003C5EB8">
        <w:rPr>
          <w:spacing w:val="-1"/>
          <w:lang w:val="en-GB"/>
        </w:rPr>
        <w:t>agents</w:t>
      </w:r>
      <w:r w:rsidRPr="003C5EB8">
        <w:rPr>
          <w:lang w:val="en-GB"/>
        </w:rPr>
        <w:t xml:space="preserve"> </w:t>
      </w:r>
      <w:r w:rsidRPr="003C5EB8">
        <w:rPr>
          <w:spacing w:val="-1"/>
          <w:lang w:val="en-GB"/>
        </w:rPr>
        <w:t>or</w:t>
      </w:r>
      <w:r w:rsidRPr="003C5EB8">
        <w:rPr>
          <w:rFonts w:ascii="Times New Roman"/>
          <w:spacing w:val="87"/>
          <w:lang w:val="en-GB"/>
        </w:rPr>
        <w:t xml:space="preserve"> </w:t>
      </w:r>
      <w:r w:rsidRPr="003C5EB8">
        <w:rPr>
          <w:spacing w:val="-1"/>
          <w:lang w:val="en-GB"/>
        </w:rPr>
        <w:t>subcontractors.</w:t>
      </w:r>
    </w:p>
    <w:p w14:paraId="10340B50" w14:textId="3981E8ED" w:rsidR="00DF42F3" w:rsidRPr="003C5EB8" w:rsidRDefault="00DF42F3" w:rsidP="00C81038">
      <w:pPr>
        <w:pStyle w:val="BodyText"/>
        <w:numPr>
          <w:ilvl w:val="0"/>
          <w:numId w:val="11"/>
        </w:numPr>
        <w:tabs>
          <w:tab w:val="left" w:pos="1488"/>
        </w:tabs>
        <w:spacing w:before="194" w:line="276" w:lineRule="auto"/>
        <w:ind w:left="850" w:right="144"/>
        <w:jc w:val="both"/>
        <w:rPr>
          <w:lang w:val="en-GB"/>
        </w:rPr>
      </w:pPr>
      <w:r w:rsidRPr="003C5EB8">
        <w:rPr>
          <w:lang w:val="en-GB"/>
        </w:rPr>
        <w:t>In derogation to paragraph 2(a) of this Article, liability for indirect, consequential damages including, but not limited to, loss of profit, loss of opportunity, loss of chance, trading losses is excluded in all cases.</w:t>
      </w:r>
    </w:p>
    <w:p w14:paraId="107739B2" w14:textId="1C38C8E1" w:rsidR="00DF42F3" w:rsidRPr="003C5EB8" w:rsidRDefault="00DF42F3" w:rsidP="00C81038">
      <w:pPr>
        <w:pStyle w:val="BodyText"/>
        <w:numPr>
          <w:ilvl w:val="0"/>
          <w:numId w:val="11"/>
        </w:numPr>
        <w:tabs>
          <w:tab w:val="left" w:pos="1488"/>
        </w:tabs>
        <w:spacing w:before="194" w:line="276" w:lineRule="auto"/>
        <w:ind w:left="850" w:right="144"/>
        <w:jc w:val="both"/>
        <w:rPr>
          <w:lang w:val="en-GB"/>
        </w:rPr>
      </w:pPr>
      <w:r w:rsidRPr="003C5EB8">
        <w:rPr>
          <w:lang w:val="en-GB"/>
        </w:rPr>
        <w:t xml:space="preserve">For the avoidance of doubt, the </w:t>
      </w:r>
      <w:r w:rsidR="00C166E7" w:rsidRPr="003C5EB8">
        <w:rPr>
          <w:lang w:val="en-GB"/>
        </w:rPr>
        <w:t>allocation platform</w:t>
      </w:r>
      <w:r w:rsidRPr="003C5EB8">
        <w:rPr>
          <w:lang w:val="en-GB"/>
        </w:rPr>
        <w:t xml:space="preserve"> shall not be liable for damages suffered by </w:t>
      </w:r>
      <w:r w:rsidR="006379DF" w:rsidRPr="003C5EB8">
        <w:rPr>
          <w:lang w:val="en-GB"/>
        </w:rPr>
        <w:t>registered participant</w:t>
      </w:r>
      <w:r w:rsidRPr="003C5EB8">
        <w:rPr>
          <w:lang w:val="en-GB"/>
        </w:rPr>
        <w:t xml:space="preserve">s as a result of technical problems unless such act or omission is a result of fraud, gross negligence or wilful misconduct. The </w:t>
      </w:r>
      <w:r w:rsidR="00C166E7" w:rsidRPr="003C5EB8">
        <w:rPr>
          <w:lang w:val="en-GB"/>
        </w:rPr>
        <w:t>allocation platform</w:t>
      </w:r>
      <w:r w:rsidRPr="003C5EB8">
        <w:rPr>
          <w:lang w:val="en-GB"/>
        </w:rPr>
        <w:t xml:space="preserve"> shall have tested the computer systems and other technical equipment in their responsibility sufficiently before putting them into operation and shall be responsible for their adequate maintenance.</w:t>
      </w:r>
    </w:p>
    <w:p w14:paraId="2E0E2384" w14:textId="3CA05119" w:rsidR="003041E4" w:rsidRPr="003C5EB8" w:rsidRDefault="00B300E8">
      <w:pPr>
        <w:pStyle w:val="BodyText"/>
        <w:numPr>
          <w:ilvl w:val="0"/>
          <w:numId w:val="11"/>
        </w:numPr>
        <w:tabs>
          <w:tab w:val="left" w:pos="856"/>
        </w:tabs>
        <w:spacing w:before="194"/>
        <w:ind w:right="147"/>
        <w:jc w:val="both"/>
        <w:rPr>
          <w:lang w:val="en-GB"/>
        </w:rPr>
      </w:pPr>
      <w:r w:rsidRPr="003C5EB8">
        <w:rPr>
          <w:lang w:val="en-GB"/>
        </w:rPr>
        <w:t>A</w:t>
      </w:r>
      <w:r w:rsidRPr="003C5EB8">
        <w:rPr>
          <w:spacing w:val="2"/>
          <w:lang w:val="en-GB"/>
        </w:rPr>
        <w:t xml:space="preserve"> </w:t>
      </w:r>
      <w:r w:rsidR="006379DF" w:rsidRPr="003C5EB8">
        <w:rPr>
          <w:spacing w:val="-1"/>
          <w:lang w:val="en-GB"/>
        </w:rPr>
        <w:t>registered participant</w:t>
      </w:r>
      <w:r w:rsidRPr="003C5EB8">
        <w:rPr>
          <w:spacing w:val="3"/>
          <w:lang w:val="en-GB"/>
        </w:rPr>
        <w:t xml:space="preserve"> </w:t>
      </w:r>
      <w:r w:rsidRPr="003C5EB8">
        <w:rPr>
          <w:spacing w:val="-2"/>
          <w:lang w:val="en-GB"/>
        </w:rPr>
        <w:t>shall</w:t>
      </w:r>
      <w:r w:rsidRPr="003C5EB8">
        <w:rPr>
          <w:spacing w:val="3"/>
          <w:lang w:val="en-GB"/>
        </w:rPr>
        <w:t xml:space="preserve"> </w:t>
      </w:r>
      <w:r w:rsidRPr="003C5EB8">
        <w:rPr>
          <w:spacing w:val="-1"/>
          <w:lang w:val="en-GB"/>
        </w:rPr>
        <w:t>indemnify</w:t>
      </w:r>
      <w:r w:rsidRPr="003C5EB8">
        <w:rPr>
          <w:spacing w:val="3"/>
          <w:lang w:val="en-GB"/>
        </w:rPr>
        <w:t xml:space="preserve"> </w:t>
      </w:r>
      <w:r w:rsidRPr="003C5EB8">
        <w:rPr>
          <w:spacing w:val="-1"/>
          <w:lang w:val="en-GB"/>
        </w:rPr>
        <w:t xml:space="preserve">and </w:t>
      </w:r>
      <w:r w:rsidRPr="003C5EB8">
        <w:rPr>
          <w:lang w:val="en-GB"/>
        </w:rPr>
        <w:t>keep</w:t>
      </w:r>
      <w:r w:rsidRPr="003C5EB8">
        <w:rPr>
          <w:spacing w:val="-1"/>
          <w:lang w:val="en-GB"/>
        </w:rPr>
        <w:t xml:space="preserve"> indemnified</w:t>
      </w:r>
      <w:r w:rsidRPr="003C5EB8">
        <w:rPr>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allocation platform</w:t>
      </w:r>
      <w:r w:rsidRPr="003C5EB8">
        <w:rPr>
          <w:spacing w:val="5"/>
          <w:lang w:val="en-GB"/>
        </w:rPr>
        <w:t xml:space="preserve"> </w:t>
      </w:r>
      <w:r w:rsidRPr="003C5EB8">
        <w:rPr>
          <w:spacing w:val="-1"/>
          <w:lang w:val="en-GB"/>
        </w:rPr>
        <w:t>and</w:t>
      </w:r>
      <w:r w:rsidRPr="003C5EB8">
        <w:rPr>
          <w:spacing w:val="2"/>
          <w:lang w:val="en-GB"/>
        </w:rPr>
        <w:t xml:space="preserve"> </w:t>
      </w:r>
      <w:r w:rsidRPr="003C5EB8">
        <w:rPr>
          <w:spacing w:val="-2"/>
          <w:lang w:val="en-GB"/>
        </w:rPr>
        <w:t>its</w:t>
      </w:r>
      <w:r w:rsidRPr="003C5EB8">
        <w:rPr>
          <w:rFonts w:ascii="Times New Roman" w:eastAsia="Times New Roman" w:hAnsi="Times New Roman" w:cs="Times New Roman"/>
          <w:spacing w:val="63"/>
          <w:lang w:val="en-GB"/>
        </w:rPr>
        <w:t xml:space="preserve"> </w:t>
      </w:r>
      <w:r w:rsidRPr="003C5EB8">
        <w:rPr>
          <w:spacing w:val="-1"/>
          <w:lang w:val="en-GB"/>
        </w:rPr>
        <w:t>officers,</w:t>
      </w:r>
      <w:r w:rsidRPr="003C5EB8">
        <w:rPr>
          <w:spacing w:val="19"/>
          <w:lang w:val="en-GB"/>
        </w:rPr>
        <w:t xml:space="preserve"> </w:t>
      </w:r>
      <w:r w:rsidRPr="003C5EB8">
        <w:rPr>
          <w:spacing w:val="-1"/>
          <w:lang w:val="en-GB"/>
        </w:rPr>
        <w:t>employees</w:t>
      </w:r>
      <w:r w:rsidRPr="003C5EB8">
        <w:rPr>
          <w:spacing w:val="19"/>
          <w:lang w:val="en-GB"/>
        </w:rPr>
        <w:t xml:space="preserve"> </w:t>
      </w:r>
      <w:r w:rsidRPr="003C5EB8">
        <w:rPr>
          <w:spacing w:val="-1"/>
          <w:lang w:val="en-GB"/>
        </w:rPr>
        <w:t>and</w:t>
      </w:r>
      <w:r w:rsidRPr="003C5EB8">
        <w:rPr>
          <w:spacing w:val="18"/>
          <w:lang w:val="en-GB"/>
        </w:rPr>
        <w:t xml:space="preserve"> </w:t>
      </w:r>
      <w:r w:rsidRPr="003C5EB8">
        <w:rPr>
          <w:spacing w:val="-1"/>
          <w:lang w:val="en-GB"/>
        </w:rPr>
        <w:t>agents</w:t>
      </w:r>
      <w:r w:rsidRPr="003C5EB8">
        <w:rPr>
          <w:spacing w:val="20"/>
          <w:lang w:val="en-GB"/>
        </w:rPr>
        <w:t xml:space="preserve"> </w:t>
      </w:r>
      <w:r w:rsidRPr="003C5EB8">
        <w:rPr>
          <w:spacing w:val="-1"/>
          <w:lang w:val="en-GB"/>
        </w:rPr>
        <w:t>from</w:t>
      </w:r>
      <w:r w:rsidRPr="003C5EB8">
        <w:rPr>
          <w:spacing w:val="20"/>
          <w:lang w:val="en-GB"/>
        </w:rPr>
        <w:t xml:space="preserve"> </w:t>
      </w:r>
      <w:r w:rsidRPr="003C5EB8">
        <w:rPr>
          <w:spacing w:val="-1"/>
          <w:lang w:val="en-GB"/>
        </w:rPr>
        <w:t>and</w:t>
      </w:r>
      <w:r w:rsidRPr="003C5EB8">
        <w:rPr>
          <w:spacing w:val="18"/>
          <w:lang w:val="en-GB"/>
        </w:rPr>
        <w:t xml:space="preserve"> </w:t>
      </w:r>
      <w:r w:rsidRPr="003C5EB8">
        <w:rPr>
          <w:spacing w:val="-1"/>
          <w:lang w:val="en-GB"/>
        </w:rPr>
        <w:t>against</w:t>
      </w:r>
      <w:r w:rsidRPr="003C5EB8">
        <w:rPr>
          <w:spacing w:val="20"/>
          <w:lang w:val="en-GB"/>
        </w:rPr>
        <w:t xml:space="preserve"> </w:t>
      </w:r>
      <w:r w:rsidRPr="003C5EB8">
        <w:rPr>
          <w:spacing w:val="-1"/>
          <w:lang w:val="en-GB"/>
        </w:rPr>
        <w:t>any</w:t>
      </w:r>
      <w:r w:rsidRPr="003C5EB8">
        <w:rPr>
          <w:spacing w:val="19"/>
          <w:lang w:val="en-GB"/>
        </w:rPr>
        <w:t xml:space="preserve"> </w:t>
      </w:r>
      <w:r w:rsidRPr="003C5EB8">
        <w:rPr>
          <w:spacing w:val="-1"/>
          <w:lang w:val="en-GB"/>
        </w:rPr>
        <w:t>and</w:t>
      </w:r>
      <w:r w:rsidRPr="003C5EB8">
        <w:rPr>
          <w:spacing w:val="18"/>
          <w:lang w:val="en-GB"/>
        </w:rPr>
        <w:t xml:space="preserve"> </w:t>
      </w:r>
      <w:r w:rsidRPr="003C5EB8">
        <w:rPr>
          <w:spacing w:val="-1"/>
          <w:lang w:val="en-GB"/>
        </w:rPr>
        <w:t>all</w:t>
      </w:r>
      <w:r w:rsidRPr="003C5EB8">
        <w:rPr>
          <w:spacing w:val="19"/>
          <w:lang w:val="en-GB"/>
        </w:rPr>
        <w:t xml:space="preserve"> </w:t>
      </w:r>
      <w:r w:rsidRPr="003C5EB8">
        <w:rPr>
          <w:lang w:val="en-GB"/>
        </w:rPr>
        <w:t>loss</w:t>
      </w:r>
      <w:r w:rsidRPr="003C5EB8">
        <w:rPr>
          <w:spacing w:val="20"/>
          <w:lang w:val="en-GB"/>
        </w:rPr>
        <w:t xml:space="preserve"> </w:t>
      </w:r>
      <w:r w:rsidRPr="003C5EB8">
        <w:rPr>
          <w:lang w:val="en-GB"/>
        </w:rPr>
        <w:t>or</w:t>
      </w:r>
      <w:r w:rsidRPr="003C5EB8">
        <w:rPr>
          <w:spacing w:val="19"/>
          <w:lang w:val="en-GB"/>
        </w:rPr>
        <w:t xml:space="preserve"> </w:t>
      </w:r>
      <w:r w:rsidRPr="003C5EB8">
        <w:rPr>
          <w:spacing w:val="-1"/>
          <w:lang w:val="en-GB"/>
        </w:rPr>
        <w:t>liability</w:t>
      </w:r>
      <w:r w:rsidRPr="003C5EB8">
        <w:rPr>
          <w:spacing w:val="20"/>
          <w:lang w:val="en-GB"/>
        </w:rPr>
        <w:t xml:space="preserve"> </w:t>
      </w:r>
      <w:r w:rsidRPr="003C5EB8">
        <w:rPr>
          <w:spacing w:val="-1"/>
          <w:lang w:val="en-GB"/>
        </w:rPr>
        <w:t>(including</w:t>
      </w:r>
      <w:r w:rsidRPr="003C5EB8">
        <w:rPr>
          <w:spacing w:val="18"/>
          <w:lang w:val="en-GB"/>
        </w:rPr>
        <w:t xml:space="preserve"> </w:t>
      </w:r>
      <w:r w:rsidRPr="003C5EB8">
        <w:rPr>
          <w:spacing w:val="-1"/>
          <w:lang w:val="en-GB"/>
        </w:rPr>
        <w:t>legal</w:t>
      </w:r>
      <w:r w:rsidRPr="003C5EB8">
        <w:rPr>
          <w:rFonts w:ascii="Times New Roman" w:eastAsia="Times New Roman" w:hAnsi="Times New Roman" w:cs="Times New Roman"/>
          <w:spacing w:val="39"/>
          <w:lang w:val="en-GB"/>
        </w:rPr>
        <w:t xml:space="preserve"> </w:t>
      </w:r>
      <w:r w:rsidRPr="003C5EB8">
        <w:rPr>
          <w:spacing w:val="-1"/>
          <w:lang w:val="en-GB"/>
        </w:rPr>
        <w:t>costs)</w:t>
      </w:r>
      <w:r w:rsidRPr="003C5EB8">
        <w:rPr>
          <w:spacing w:val="34"/>
          <w:lang w:val="en-GB"/>
        </w:rPr>
        <w:t xml:space="preserve"> </w:t>
      </w:r>
      <w:r w:rsidRPr="003C5EB8">
        <w:rPr>
          <w:spacing w:val="-1"/>
          <w:lang w:val="en-GB"/>
        </w:rPr>
        <w:t>related</w:t>
      </w:r>
      <w:r w:rsidRPr="003C5EB8">
        <w:rPr>
          <w:spacing w:val="33"/>
          <w:lang w:val="en-GB"/>
        </w:rPr>
        <w:t xml:space="preserve"> </w:t>
      </w:r>
      <w:r w:rsidRPr="003C5EB8">
        <w:rPr>
          <w:spacing w:val="-1"/>
          <w:lang w:val="en-GB"/>
        </w:rPr>
        <w:t>to</w:t>
      </w:r>
      <w:r w:rsidRPr="003C5EB8">
        <w:rPr>
          <w:spacing w:val="35"/>
          <w:lang w:val="en-GB"/>
        </w:rPr>
        <w:t xml:space="preserve"> </w:t>
      </w:r>
      <w:r w:rsidRPr="003C5EB8">
        <w:rPr>
          <w:lang w:val="en-GB"/>
        </w:rPr>
        <w:t>a</w:t>
      </w:r>
      <w:r w:rsidR="00DF42F3" w:rsidRPr="003C5EB8">
        <w:rPr>
          <w:lang w:val="en-GB"/>
        </w:rPr>
        <w:t xml:space="preserve"> direct</w:t>
      </w:r>
      <w:r w:rsidRPr="003C5EB8">
        <w:rPr>
          <w:spacing w:val="34"/>
          <w:lang w:val="en-GB"/>
        </w:rPr>
        <w:t xml:space="preserve"> </w:t>
      </w:r>
      <w:r w:rsidRPr="003C5EB8">
        <w:rPr>
          <w:spacing w:val="-1"/>
          <w:lang w:val="en-GB"/>
        </w:rPr>
        <w:t>damage</w:t>
      </w:r>
      <w:r w:rsidRPr="003C5EB8">
        <w:rPr>
          <w:spacing w:val="34"/>
          <w:lang w:val="en-GB"/>
        </w:rPr>
        <w:t xml:space="preserve"> </w:t>
      </w:r>
      <w:r w:rsidRPr="003C5EB8">
        <w:rPr>
          <w:spacing w:val="-1"/>
          <w:lang w:val="en-GB"/>
        </w:rPr>
        <w:t>that</w:t>
      </w:r>
      <w:r w:rsidRPr="003C5EB8">
        <w:rPr>
          <w:spacing w:val="34"/>
          <w:lang w:val="en-GB"/>
        </w:rPr>
        <w:t xml:space="preserve"> </w:t>
      </w:r>
      <w:r w:rsidRPr="003C5EB8">
        <w:rPr>
          <w:spacing w:val="-1"/>
          <w:lang w:val="en-GB"/>
        </w:rPr>
        <w:t>it</w:t>
      </w:r>
      <w:r w:rsidRPr="003C5EB8">
        <w:rPr>
          <w:spacing w:val="34"/>
          <w:lang w:val="en-GB"/>
        </w:rPr>
        <w:t xml:space="preserve"> </w:t>
      </w:r>
      <w:r w:rsidRPr="003C5EB8">
        <w:rPr>
          <w:spacing w:val="-1"/>
          <w:lang w:val="en-GB"/>
        </w:rPr>
        <w:t>has</w:t>
      </w:r>
      <w:r w:rsidRPr="003C5EB8">
        <w:rPr>
          <w:spacing w:val="35"/>
          <w:lang w:val="en-GB"/>
        </w:rPr>
        <w:t xml:space="preserve"> </w:t>
      </w:r>
      <w:r w:rsidRPr="003C5EB8">
        <w:rPr>
          <w:spacing w:val="-1"/>
          <w:lang w:val="en-GB"/>
        </w:rPr>
        <w:t>caused,</w:t>
      </w:r>
      <w:r w:rsidRPr="003C5EB8">
        <w:rPr>
          <w:spacing w:val="34"/>
          <w:lang w:val="en-GB"/>
        </w:rPr>
        <w:t xml:space="preserve"> </w:t>
      </w:r>
      <w:r w:rsidRPr="003C5EB8">
        <w:rPr>
          <w:spacing w:val="-1"/>
          <w:lang w:val="en-GB"/>
        </w:rPr>
        <w:t>which</w:t>
      </w:r>
      <w:r w:rsidRPr="003C5EB8">
        <w:rPr>
          <w:spacing w:val="33"/>
          <w:lang w:val="en-GB"/>
        </w:rPr>
        <w:t xml:space="preserve"> </w:t>
      </w:r>
      <w:r w:rsidRPr="003C5EB8">
        <w:rPr>
          <w:spacing w:val="-1"/>
          <w:lang w:val="en-GB"/>
        </w:rPr>
        <w:t>any</w:t>
      </w:r>
      <w:r w:rsidRPr="003C5EB8">
        <w:rPr>
          <w:spacing w:val="35"/>
          <w:lang w:val="en-GB"/>
        </w:rPr>
        <w:t xml:space="preserve"> </w:t>
      </w:r>
      <w:r w:rsidRPr="003C5EB8">
        <w:rPr>
          <w:lang w:val="en-GB"/>
        </w:rPr>
        <w:t>of</w:t>
      </w:r>
      <w:r w:rsidRPr="003C5EB8">
        <w:rPr>
          <w:spacing w:val="33"/>
          <w:lang w:val="en-GB"/>
        </w:rPr>
        <w:t xml:space="preserve"> </w:t>
      </w:r>
      <w:r w:rsidRPr="003C5EB8">
        <w:rPr>
          <w:spacing w:val="-1"/>
          <w:lang w:val="en-GB"/>
        </w:rPr>
        <w:t>them</w:t>
      </w:r>
      <w:r w:rsidRPr="003C5EB8">
        <w:rPr>
          <w:spacing w:val="32"/>
          <w:lang w:val="en-GB"/>
        </w:rPr>
        <w:t xml:space="preserve"> </w:t>
      </w:r>
      <w:r w:rsidRPr="003C5EB8">
        <w:rPr>
          <w:spacing w:val="-1"/>
          <w:lang w:val="en-GB"/>
        </w:rPr>
        <w:t>may</w:t>
      </w:r>
      <w:r w:rsidRPr="003C5EB8">
        <w:rPr>
          <w:spacing w:val="34"/>
          <w:lang w:val="en-GB"/>
        </w:rPr>
        <w:t xml:space="preserve"> </w:t>
      </w:r>
      <w:r w:rsidRPr="003C5EB8">
        <w:rPr>
          <w:spacing w:val="-1"/>
          <w:lang w:val="en-GB"/>
        </w:rPr>
        <w:t>suffer</w:t>
      </w:r>
      <w:r w:rsidRPr="003C5EB8">
        <w:rPr>
          <w:spacing w:val="32"/>
          <w:lang w:val="en-GB"/>
        </w:rPr>
        <w:t xml:space="preserve"> </w:t>
      </w:r>
      <w:r w:rsidRPr="003C5EB8">
        <w:rPr>
          <w:lang w:val="en-GB"/>
        </w:rPr>
        <w:t>or</w:t>
      </w:r>
      <w:r w:rsidRPr="003C5EB8">
        <w:rPr>
          <w:spacing w:val="33"/>
          <w:lang w:val="en-GB"/>
        </w:rPr>
        <w:t xml:space="preserve"> </w:t>
      </w:r>
      <w:r w:rsidRPr="003C5EB8">
        <w:rPr>
          <w:spacing w:val="-1"/>
          <w:lang w:val="en-GB"/>
        </w:rPr>
        <w:t>incur</w:t>
      </w:r>
      <w:r w:rsidRPr="003C5EB8">
        <w:rPr>
          <w:spacing w:val="33"/>
          <w:lang w:val="en-GB"/>
        </w:rPr>
        <w:t xml:space="preserve"> </w:t>
      </w:r>
      <w:r w:rsidRPr="003C5EB8">
        <w:rPr>
          <w:spacing w:val="-2"/>
          <w:lang w:val="en-GB"/>
        </w:rPr>
        <w:t>by</w:t>
      </w:r>
      <w:r w:rsidRPr="003C5EB8">
        <w:rPr>
          <w:rFonts w:ascii="Times New Roman" w:eastAsia="Times New Roman" w:hAnsi="Times New Roman" w:cs="Times New Roman"/>
          <w:spacing w:val="43"/>
          <w:lang w:val="en-GB"/>
        </w:rPr>
        <w:t xml:space="preserve"> </w:t>
      </w:r>
      <w:r w:rsidRPr="003C5EB8">
        <w:rPr>
          <w:spacing w:val="-1"/>
          <w:lang w:val="en-GB"/>
        </w:rPr>
        <w:t>reason</w:t>
      </w:r>
      <w:r w:rsidRPr="003C5EB8">
        <w:rPr>
          <w:spacing w:val="33"/>
          <w:lang w:val="en-GB"/>
        </w:rPr>
        <w:t xml:space="preserve"> </w:t>
      </w:r>
      <w:r w:rsidRPr="003C5EB8">
        <w:rPr>
          <w:lang w:val="en-GB"/>
        </w:rPr>
        <w:t>of</w:t>
      </w:r>
      <w:r w:rsidRPr="003C5EB8">
        <w:rPr>
          <w:spacing w:val="36"/>
          <w:lang w:val="en-GB"/>
        </w:rPr>
        <w:t xml:space="preserve"> </w:t>
      </w:r>
      <w:r w:rsidRPr="003C5EB8">
        <w:rPr>
          <w:spacing w:val="-2"/>
          <w:lang w:val="en-GB"/>
        </w:rPr>
        <w:t>any</w:t>
      </w:r>
      <w:r w:rsidRPr="003C5EB8">
        <w:rPr>
          <w:spacing w:val="37"/>
          <w:lang w:val="en-GB"/>
        </w:rPr>
        <w:t xml:space="preserve"> </w:t>
      </w:r>
      <w:r w:rsidRPr="003C5EB8">
        <w:rPr>
          <w:spacing w:val="-1"/>
          <w:lang w:val="en-GB"/>
        </w:rPr>
        <w:t>claim</w:t>
      </w:r>
      <w:r w:rsidRPr="003C5EB8">
        <w:rPr>
          <w:spacing w:val="38"/>
          <w:lang w:val="en-GB"/>
        </w:rPr>
        <w:t xml:space="preserve"> </w:t>
      </w:r>
      <w:r w:rsidRPr="003C5EB8">
        <w:rPr>
          <w:spacing w:val="-1"/>
          <w:lang w:val="en-GB"/>
        </w:rPr>
        <w:t>by</w:t>
      </w:r>
      <w:r w:rsidRPr="003C5EB8">
        <w:rPr>
          <w:spacing w:val="34"/>
          <w:lang w:val="en-GB"/>
        </w:rPr>
        <w:t xml:space="preserve"> </w:t>
      </w:r>
      <w:r w:rsidRPr="003C5EB8">
        <w:rPr>
          <w:spacing w:val="-2"/>
          <w:lang w:val="en-GB"/>
        </w:rPr>
        <w:t>any</w:t>
      </w:r>
      <w:r w:rsidRPr="003C5EB8">
        <w:rPr>
          <w:spacing w:val="37"/>
          <w:lang w:val="en-GB"/>
        </w:rPr>
        <w:t xml:space="preserve"> </w:t>
      </w:r>
      <w:r w:rsidRPr="003C5EB8">
        <w:rPr>
          <w:spacing w:val="-1"/>
          <w:lang w:val="en-GB"/>
        </w:rPr>
        <w:t>third</w:t>
      </w:r>
      <w:r w:rsidRPr="003C5EB8">
        <w:rPr>
          <w:spacing w:val="35"/>
          <w:lang w:val="en-GB"/>
        </w:rPr>
        <w:t xml:space="preserve"> </w:t>
      </w:r>
      <w:r w:rsidRPr="003C5EB8">
        <w:rPr>
          <w:spacing w:val="-1"/>
          <w:lang w:val="en-GB"/>
        </w:rPr>
        <w:t>party</w:t>
      </w:r>
      <w:r w:rsidRPr="003C5EB8">
        <w:rPr>
          <w:spacing w:val="35"/>
          <w:lang w:val="en-GB"/>
        </w:rPr>
        <w:t xml:space="preserve"> </w:t>
      </w:r>
      <w:r w:rsidRPr="003C5EB8">
        <w:rPr>
          <w:lang w:val="en-GB"/>
        </w:rPr>
        <w:t>on</w:t>
      </w:r>
      <w:r w:rsidRPr="003C5EB8">
        <w:rPr>
          <w:spacing w:val="35"/>
          <w:lang w:val="en-GB"/>
        </w:rPr>
        <w:t xml:space="preserve"> </w:t>
      </w:r>
      <w:r w:rsidRPr="003C5EB8">
        <w:rPr>
          <w:spacing w:val="-1"/>
          <w:lang w:val="en-GB"/>
        </w:rPr>
        <w:t>account</w:t>
      </w:r>
      <w:r w:rsidRPr="003C5EB8">
        <w:rPr>
          <w:spacing w:val="34"/>
          <w:lang w:val="en-GB"/>
        </w:rPr>
        <w:t xml:space="preserve"> </w:t>
      </w:r>
      <w:r w:rsidRPr="003C5EB8">
        <w:rPr>
          <w:lang w:val="en-GB"/>
        </w:rPr>
        <w:t>of</w:t>
      </w:r>
      <w:r w:rsidRPr="003C5EB8">
        <w:rPr>
          <w:spacing w:val="37"/>
          <w:lang w:val="en-GB"/>
        </w:rPr>
        <w:t xml:space="preserve"> </w:t>
      </w:r>
      <w:r w:rsidRPr="003C5EB8">
        <w:rPr>
          <w:spacing w:val="-1"/>
          <w:lang w:val="en-GB"/>
        </w:rPr>
        <w:t>any</w:t>
      </w:r>
      <w:r w:rsidRPr="003C5EB8">
        <w:rPr>
          <w:spacing w:val="34"/>
          <w:lang w:val="en-GB"/>
        </w:rPr>
        <w:t xml:space="preserve"> </w:t>
      </w:r>
      <w:r w:rsidRPr="003C5EB8">
        <w:rPr>
          <w:spacing w:val="-1"/>
          <w:lang w:val="en-GB"/>
        </w:rPr>
        <w:t>and</w:t>
      </w:r>
      <w:r w:rsidRPr="003C5EB8">
        <w:rPr>
          <w:spacing w:val="35"/>
          <w:lang w:val="en-GB"/>
        </w:rPr>
        <w:t xml:space="preserve"> </w:t>
      </w:r>
      <w:r w:rsidRPr="003C5EB8">
        <w:rPr>
          <w:spacing w:val="-1"/>
          <w:lang w:val="en-GB"/>
        </w:rPr>
        <w:t>all</w:t>
      </w:r>
      <w:r w:rsidR="00DF42F3" w:rsidRPr="003C5EB8">
        <w:rPr>
          <w:spacing w:val="-1"/>
          <w:lang w:val="en-GB"/>
        </w:rPr>
        <w:t xml:space="preserve"> direct</w:t>
      </w:r>
      <w:r w:rsidRPr="003C5EB8">
        <w:rPr>
          <w:spacing w:val="36"/>
          <w:lang w:val="en-GB"/>
        </w:rPr>
        <w:t xml:space="preserve"> </w:t>
      </w:r>
      <w:r w:rsidRPr="003C5EB8">
        <w:rPr>
          <w:spacing w:val="-1"/>
          <w:lang w:val="en-GB"/>
        </w:rPr>
        <w:t>loss</w:t>
      </w:r>
      <w:r w:rsidRPr="003C5EB8">
        <w:rPr>
          <w:spacing w:val="7"/>
          <w:lang w:val="en-GB"/>
        </w:rPr>
        <w:t xml:space="preserve"> </w:t>
      </w:r>
      <w:r w:rsidRPr="003C5EB8">
        <w:rPr>
          <w:spacing w:val="-1"/>
          <w:lang w:val="en-GB"/>
        </w:rPr>
        <w:t>suffered</w:t>
      </w:r>
      <w:r w:rsidRPr="003C5EB8">
        <w:rPr>
          <w:spacing w:val="6"/>
          <w:lang w:val="en-GB"/>
        </w:rPr>
        <w:t xml:space="preserve"> </w:t>
      </w:r>
      <w:r w:rsidRPr="003C5EB8">
        <w:rPr>
          <w:spacing w:val="-1"/>
          <w:lang w:val="en-GB"/>
        </w:rPr>
        <w:t>by</w:t>
      </w:r>
      <w:r w:rsidRPr="003C5EB8">
        <w:rPr>
          <w:spacing w:val="8"/>
          <w:lang w:val="en-GB"/>
        </w:rPr>
        <w:t xml:space="preserve"> </w:t>
      </w:r>
      <w:r w:rsidRPr="003C5EB8">
        <w:rPr>
          <w:spacing w:val="-1"/>
          <w:lang w:val="en-GB"/>
        </w:rPr>
        <w:t>the</w:t>
      </w:r>
      <w:r w:rsidRPr="003C5EB8">
        <w:rPr>
          <w:spacing w:val="9"/>
          <w:lang w:val="en-GB"/>
        </w:rPr>
        <w:t xml:space="preserve"> </w:t>
      </w:r>
      <w:r w:rsidRPr="003C5EB8">
        <w:rPr>
          <w:spacing w:val="-1"/>
          <w:lang w:val="en-GB"/>
        </w:rPr>
        <w:t>claimant</w:t>
      </w:r>
      <w:r w:rsidRPr="003C5EB8">
        <w:rPr>
          <w:spacing w:val="8"/>
          <w:lang w:val="en-GB"/>
        </w:rPr>
        <w:t xml:space="preserve"> </w:t>
      </w:r>
      <w:r w:rsidRPr="003C5EB8">
        <w:rPr>
          <w:lang w:val="en-GB"/>
        </w:rPr>
        <w:t>or</w:t>
      </w:r>
      <w:r w:rsidRPr="003C5EB8">
        <w:rPr>
          <w:spacing w:val="7"/>
          <w:lang w:val="en-GB"/>
        </w:rPr>
        <w:t xml:space="preserve"> </w:t>
      </w:r>
      <w:r w:rsidRPr="003C5EB8">
        <w:rPr>
          <w:spacing w:val="-2"/>
          <w:lang w:val="en-GB"/>
        </w:rPr>
        <w:t>any</w:t>
      </w:r>
      <w:r w:rsidRPr="003C5EB8">
        <w:rPr>
          <w:spacing w:val="8"/>
          <w:lang w:val="en-GB"/>
        </w:rPr>
        <w:t xml:space="preserve"> </w:t>
      </w:r>
      <w:r w:rsidRPr="003C5EB8">
        <w:rPr>
          <w:lang w:val="en-GB"/>
        </w:rPr>
        <w:t>of</w:t>
      </w:r>
      <w:r w:rsidRPr="003C5EB8">
        <w:rPr>
          <w:spacing w:val="8"/>
          <w:lang w:val="en-GB"/>
        </w:rPr>
        <w:t xml:space="preserve"> </w:t>
      </w:r>
      <w:r w:rsidRPr="003C5EB8">
        <w:rPr>
          <w:spacing w:val="-1"/>
          <w:lang w:val="en-GB"/>
        </w:rPr>
        <w:t>the</w:t>
      </w:r>
      <w:r w:rsidRPr="003C5EB8">
        <w:rPr>
          <w:spacing w:val="8"/>
          <w:lang w:val="en-GB"/>
        </w:rPr>
        <w:t xml:space="preserve"> </w:t>
      </w:r>
      <w:r w:rsidRPr="003C5EB8">
        <w:rPr>
          <w:spacing w:val="-1"/>
          <w:lang w:val="en-GB"/>
        </w:rPr>
        <w:t>claimant’s</w:t>
      </w:r>
      <w:r w:rsidRPr="003C5EB8">
        <w:rPr>
          <w:spacing w:val="7"/>
          <w:lang w:val="en-GB"/>
        </w:rPr>
        <w:t xml:space="preserve"> </w:t>
      </w:r>
      <w:r w:rsidRPr="003C5EB8">
        <w:rPr>
          <w:spacing w:val="-1"/>
          <w:lang w:val="en-GB"/>
        </w:rPr>
        <w:t>officers,</w:t>
      </w:r>
      <w:r w:rsidRPr="003C5EB8">
        <w:rPr>
          <w:spacing w:val="8"/>
          <w:lang w:val="en-GB"/>
        </w:rPr>
        <w:t xml:space="preserve"> </w:t>
      </w:r>
      <w:r w:rsidRPr="003C5EB8">
        <w:rPr>
          <w:spacing w:val="-1"/>
          <w:lang w:val="en-GB"/>
        </w:rPr>
        <w:t>agents,</w:t>
      </w:r>
      <w:r w:rsidRPr="003C5EB8">
        <w:rPr>
          <w:spacing w:val="7"/>
          <w:lang w:val="en-GB"/>
        </w:rPr>
        <w:t xml:space="preserve"> </w:t>
      </w:r>
      <w:r w:rsidRPr="003C5EB8">
        <w:rPr>
          <w:spacing w:val="-1"/>
          <w:lang w:val="en-GB"/>
        </w:rPr>
        <w:t>subcontractors</w:t>
      </w:r>
      <w:r w:rsidRPr="003C5EB8">
        <w:rPr>
          <w:spacing w:val="5"/>
          <w:lang w:val="en-GB"/>
        </w:rPr>
        <w:t xml:space="preserve"> </w:t>
      </w:r>
      <w:r w:rsidRPr="003C5EB8">
        <w:rPr>
          <w:lang w:val="en-GB"/>
        </w:rPr>
        <w:t>or</w:t>
      </w:r>
      <w:r w:rsidRPr="003C5EB8">
        <w:rPr>
          <w:rFonts w:ascii="Times New Roman" w:eastAsia="Times New Roman" w:hAnsi="Times New Roman" w:cs="Times New Roman"/>
          <w:spacing w:val="67"/>
          <w:lang w:val="en-GB"/>
        </w:rPr>
        <w:t xml:space="preserve"> </w:t>
      </w:r>
      <w:r w:rsidRPr="003C5EB8">
        <w:rPr>
          <w:spacing w:val="-1"/>
          <w:lang w:val="en-GB"/>
        </w:rPr>
        <w:t>employees</w:t>
      </w:r>
      <w:r w:rsidRPr="003C5EB8">
        <w:rPr>
          <w:lang w:val="en-GB"/>
        </w:rPr>
        <w:t xml:space="preserve"> </w:t>
      </w:r>
      <w:r w:rsidRPr="003C5EB8">
        <w:rPr>
          <w:spacing w:val="-1"/>
          <w:lang w:val="en-GB"/>
        </w:rPr>
        <w:t>in</w:t>
      </w:r>
      <w:r w:rsidRPr="003C5EB8">
        <w:rPr>
          <w:spacing w:val="-3"/>
          <w:lang w:val="en-GB"/>
        </w:rPr>
        <w:t xml:space="preserve"> </w:t>
      </w:r>
      <w:r w:rsidRPr="003C5EB8">
        <w:rPr>
          <w:spacing w:val="-1"/>
          <w:lang w:val="en-GB"/>
        </w:rPr>
        <w:t>connection</w:t>
      </w:r>
      <w:r w:rsidRPr="003C5EB8">
        <w:rPr>
          <w:spacing w:val="-3"/>
          <w:lang w:val="en-GB"/>
        </w:rPr>
        <w:t xml:space="preserve"> </w:t>
      </w:r>
      <w:r w:rsidRPr="003C5EB8">
        <w:rPr>
          <w:spacing w:val="-1"/>
          <w:lang w:val="en-GB"/>
        </w:rPr>
        <w:t>with</w:t>
      </w:r>
      <w:r w:rsidRPr="003C5EB8">
        <w:rPr>
          <w:lang w:val="en-GB"/>
        </w:rPr>
        <w:t xml:space="preserve"> </w:t>
      </w:r>
      <w:r w:rsidRPr="003C5EB8">
        <w:rPr>
          <w:spacing w:val="-1"/>
          <w:lang w:val="en-GB"/>
        </w:rPr>
        <w:t>these</w:t>
      </w:r>
      <w:r w:rsidRPr="003C5EB8">
        <w:rPr>
          <w:spacing w:val="-2"/>
          <w:lang w:val="en-GB"/>
        </w:rPr>
        <w:t xml:space="preserve"> </w:t>
      </w:r>
      <w:r w:rsidR="00C166E7" w:rsidRPr="003C5EB8">
        <w:rPr>
          <w:spacing w:val="-1"/>
          <w:lang w:val="en-GB"/>
        </w:rPr>
        <w:t>allocation rules</w:t>
      </w:r>
      <w:r w:rsidRPr="003C5EB8">
        <w:rPr>
          <w:spacing w:val="-1"/>
          <w:lang w:val="en-GB"/>
        </w:rPr>
        <w:t>.</w:t>
      </w:r>
      <w:r w:rsidR="00DF42F3" w:rsidRPr="003C5EB8">
        <w:rPr>
          <w:spacing w:val="-1"/>
          <w:lang w:val="en-GB"/>
        </w:rPr>
        <w:t xml:space="preserve"> Liability of </w:t>
      </w:r>
      <w:r w:rsidR="006379DF" w:rsidRPr="003C5EB8">
        <w:rPr>
          <w:spacing w:val="-1"/>
          <w:lang w:val="en-GB"/>
        </w:rPr>
        <w:t>registered participant</w:t>
      </w:r>
      <w:r w:rsidR="00DF42F3" w:rsidRPr="003C5EB8">
        <w:rPr>
          <w:spacing w:val="-1"/>
          <w:lang w:val="en-GB"/>
        </w:rPr>
        <w:t>s for indirect, consequential damages is excluded in all cases.</w:t>
      </w:r>
    </w:p>
    <w:p w14:paraId="2E0E2385" w14:textId="72121D0F" w:rsidR="003041E4" w:rsidRPr="003C5EB8" w:rsidRDefault="00B300E8">
      <w:pPr>
        <w:pStyle w:val="BodyText"/>
        <w:numPr>
          <w:ilvl w:val="0"/>
          <w:numId w:val="11"/>
        </w:numPr>
        <w:tabs>
          <w:tab w:val="left" w:pos="856"/>
        </w:tabs>
        <w:spacing w:before="196" w:line="241" w:lineRule="auto"/>
        <w:ind w:right="147"/>
        <w:jc w:val="both"/>
        <w:rPr>
          <w:lang w:val="en-GB"/>
        </w:rPr>
      </w:pPr>
      <w:r w:rsidRPr="003C5EB8">
        <w:rPr>
          <w:spacing w:val="-1"/>
          <w:lang w:val="en-GB"/>
        </w:rPr>
        <w:t>The</w:t>
      </w:r>
      <w:r w:rsidRPr="003C5EB8">
        <w:rPr>
          <w:spacing w:val="39"/>
          <w:lang w:val="en-GB"/>
        </w:rPr>
        <w:t xml:space="preserve"> </w:t>
      </w:r>
      <w:r w:rsidR="00C166E7" w:rsidRPr="003C5EB8">
        <w:rPr>
          <w:spacing w:val="-1"/>
          <w:lang w:val="en-GB"/>
        </w:rPr>
        <w:t>allocation platform</w:t>
      </w:r>
      <w:r w:rsidRPr="003C5EB8">
        <w:rPr>
          <w:spacing w:val="40"/>
          <w:lang w:val="en-GB"/>
        </w:rPr>
        <w:t xml:space="preserve"> </w:t>
      </w:r>
      <w:r w:rsidRPr="003C5EB8">
        <w:rPr>
          <w:spacing w:val="-2"/>
          <w:lang w:val="en-GB"/>
        </w:rPr>
        <w:t>and</w:t>
      </w:r>
      <w:r w:rsidRPr="003C5EB8">
        <w:rPr>
          <w:spacing w:val="39"/>
          <w:lang w:val="en-GB"/>
        </w:rPr>
        <w:t xml:space="preserve"> </w:t>
      </w:r>
      <w:r w:rsidRPr="003C5EB8">
        <w:rPr>
          <w:spacing w:val="-1"/>
          <w:lang w:val="en-GB"/>
        </w:rPr>
        <w:t>each</w:t>
      </w:r>
      <w:r w:rsidRPr="003C5EB8">
        <w:rPr>
          <w:spacing w:val="38"/>
          <w:lang w:val="en-GB"/>
        </w:rPr>
        <w:t xml:space="preserve"> </w:t>
      </w:r>
      <w:r w:rsidR="006379DF" w:rsidRPr="003C5EB8">
        <w:rPr>
          <w:spacing w:val="-1"/>
          <w:lang w:val="en-GB"/>
        </w:rPr>
        <w:t>registered participant</w:t>
      </w:r>
      <w:r w:rsidRPr="003C5EB8">
        <w:rPr>
          <w:spacing w:val="39"/>
          <w:lang w:val="en-GB"/>
        </w:rPr>
        <w:t xml:space="preserve"> </w:t>
      </w:r>
      <w:r w:rsidRPr="003C5EB8">
        <w:rPr>
          <w:spacing w:val="-1"/>
          <w:lang w:val="en-GB"/>
        </w:rPr>
        <w:t>acknowledges</w:t>
      </w:r>
      <w:r w:rsidRPr="003C5EB8">
        <w:rPr>
          <w:spacing w:val="37"/>
          <w:lang w:val="en-GB"/>
        </w:rPr>
        <w:t xml:space="preserve"> </w:t>
      </w:r>
      <w:r w:rsidRPr="003C5EB8">
        <w:rPr>
          <w:spacing w:val="-1"/>
          <w:lang w:val="en-GB"/>
        </w:rPr>
        <w:t>and</w:t>
      </w:r>
      <w:r w:rsidRPr="003C5EB8">
        <w:rPr>
          <w:spacing w:val="38"/>
          <w:lang w:val="en-GB"/>
        </w:rPr>
        <w:t xml:space="preserve"> </w:t>
      </w:r>
      <w:r w:rsidRPr="003C5EB8">
        <w:rPr>
          <w:spacing w:val="-1"/>
          <w:lang w:val="en-GB"/>
        </w:rPr>
        <w:t>agrees</w:t>
      </w:r>
      <w:r w:rsidRPr="003C5EB8">
        <w:rPr>
          <w:spacing w:val="38"/>
          <w:lang w:val="en-GB"/>
        </w:rPr>
        <w:t xml:space="preserve"> </w:t>
      </w:r>
      <w:r w:rsidRPr="003C5EB8">
        <w:rPr>
          <w:spacing w:val="-1"/>
          <w:lang w:val="en-GB"/>
        </w:rPr>
        <w:t>that</w:t>
      </w:r>
      <w:r w:rsidRPr="003C5EB8">
        <w:rPr>
          <w:spacing w:val="37"/>
          <w:lang w:val="en-GB"/>
        </w:rPr>
        <w:t xml:space="preserve"> </w:t>
      </w:r>
      <w:r w:rsidRPr="003C5EB8">
        <w:rPr>
          <w:spacing w:val="-2"/>
          <w:lang w:val="en-GB"/>
        </w:rPr>
        <w:t>it</w:t>
      </w:r>
      <w:r w:rsidRPr="003C5EB8">
        <w:rPr>
          <w:rFonts w:ascii="Times New Roman"/>
          <w:spacing w:val="67"/>
          <w:lang w:val="en-GB"/>
        </w:rPr>
        <w:t xml:space="preserve"> </w:t>
      </w:r>
      <w:r w:rsidRPr="003C5EB8">
        <w:rPr>
          <w:spacing w:val="-1"/>
          <w:lang w:val="en-GB"/>
        </w:rPr>
        <w:t>holds</w:t>
      </w:r>
      <w:r w:rsidRPr="003C5EB8">
        <w:rPr>
          <w:spacing w:val="34"/>
          <w:lang w:val="en-GB"/>
        </w:rPr>
        <w:t xml:space="preserve"> </w:t>
      </w:r>
      <w:r w:rsidRPr="003C5EB8">
        <w:rPr>
          <w:spacing w:val="-1"/>
          <w:lang w:val="en-GB"/>
        </w:rPr>
        <w:t>the</w:t>
      </w:r>
      <w:r w:rsidRPr="003C5EB8">
        <w:rPr>
          <w:spacing w:val="34"/>
          <w:lang w:val="en-GB"/>
        </w:rPr>
        <w:t xml:space="preserve"> </w:t>
      </w:r>
      <w:r w:rsidRPr="003C5EB8">
        <w:rPr>
          <w:spacing w:val="-1"/>
          <w:lang w:val="en-GB"/>
        </w:rPr>
        <w:t>benefit</w:t>
      </w:r>
      <w:r w:rsidRPr="003C5EB8">
        <w:rPr>
          <w:spacing w:val="34"/>
          <w:lang w:val="en-GB"/>
        </w:rPr>
        <w:t xml:space="preserve"> </w:t>
      </w:r>
      <w:r w:rsidRPr="003C5EB8">
        <w:rPr>
          <w:spacing w:val="-1"/>
          <w:lang w:val="en-GB"/>
        </w:rPr>
        <w:t>of</w:t>
      </w:r>
      <w:r w:rsidRPr="003C5EB8">
        <w:rPr>
          <w:spacing w:val="34"/>
          <w:lang w:val="en-GB"/>
        </w:rPr>
        <w:t xml:space="preserve"> </w:t>
      </w:r>
      <w:r w:rsidRPr="003C5EB8">
        <w:rPr>
          <w:spacing w:val="-1"/>
          <w:lang w:val="en-GB"/>
        </w:rPr>
        <w:t>paragraph</w:t>
      </w:r>
      <w:r w:rsidRPr="003C5EB8">
        <w:rPr>
          <w:spacing w:val="33"/>
          <w:lang w:val="en-GB"/>
        </w:rPr>
        <w:t xml:space="preserve"> </w:t>
      </w:r>
      <w:r w:rsidRPr="003C5EB8">
        <w:rPr>
          <w:lang w:val="en-GB"/>
        </w:rPr>
        <w:t>3</w:t>
      </w:r>
      <w:r w:rsidRPr="003C5EB8">
        <w:rPr>
          <w:spacing w:val="34"/>
          <w:lang w:val="en-GB"/>
        </w:rPr>
        <w:t xml:space="preserve"> </w:t>
      </w:r>
      <w:r w:rsidRPr="003C5EB8">
        <w:rPr>
          <w:lang w:val="en-GB"/>
        </w:rPr>
        <w:t>of</w:t>
      </w:r>
      <w:r w:rsidRPr="003C5EB8">
        <w:rPr>
          <w:spacing w:val="33"/>
          <w:lang w:val="en-GB"/>
        </w:rPr>
        <w:t xml:space="preserve"> </w:t>
      </w:r>
      <w:r w:rsidRPr="003C5EB8">
        <w:rPr>
          <w:spacing w:val="-1"/>
          <w:lang w:val="en-GB"/>
        </w:rPr>
        <w:t>this</w:t>
      </w:r>
      <w:r w:rsidRPr="003C5EB8">
        <w:rPr>
          <w:spacing w:val="35"/>
          <w:lang w:val="en-GB"/>
        </w:rPr>
        <w:t xml:space="preserve"> </w:t>
      </w:r>
      <w:r w:rsidRPr="003C5EB8">
        <w:rPr>
          <w:spacing w:val="-1"/>
          <w:lang w:val="en-GB"/>
        </w:rPr>
        <w:t>Article</w:t>
      </w:r>
      <w:r w:rsidRPr="003C5EB8">
        <w:rPr>
          <w:spacing w:val="34"/>
          <w:lang w:val="en-GB"/>
        </w:rPr>
        <w:t xml:space="preserve"> </w:t>
      </w:r>
      <w:r w:rsidRPr="003C5EB8">
        <w:rPr>
          <w:lang w:val="en-GB"/>
        </w:rPr>
        <w:t>for</w:t>
      </w:r>
      <w:r w:rsidRPr="003C5EB8">
        <w:rPr>
          <w:spacing w:val="33"/>
          <w:lang w:val="en-GB"/>
        </w:rPr>
        <w:t xml:space="preserve"> </w:t>
      </w:r>
      <w:r w:rsidRPr="003C5EB8">
        <w:rPr>
          <w:spacing w:val="-1"/>
          <w:lang w:val="en-GB"/>
        </w:rPr>
        <w:t>itself</w:t>
      </w:r>
      <w:r w:rsidRPr="003C5EB8">
        <w:rPr>
          <w:spacing w:val="34"/>
          <w:lang w:val="en-GB"/>
        </w:rPr>
        <w:t xml:space="preserve"> </w:t>
      </w:r>
      <w:r w:rsidRPr="003C5EB8">
        <w:rPr>
          <w:spacing w:val="-1"/>
          <w:lang w:val="en-GB"/>
        </w:rPr>
        <w:t>and</w:t>
      </w:r>
      <w:r w:rsidRPr="003C5EB8">
        <w:rPr>
          <w:spacing w:val="33"/>
          <w:lang w:val="en-GB"/>
        </w:rPr>
        <w:t xml:space="preserve"> </w:t>
      </w:r>
      <w:r w:rsidRPr="003C5EB8">
        <w:rPr>
          <w:spacing w:val="-1"/>
          <w:lang w:val="en-GB"/>
        </w:rPr>
        <w:t>as</w:t>
      </w:r>
      <w:r w:rsidRPr="003C5EB8">
        <w:rPr>
          <w:spacing w:val="34"/>
          <w:lang w:val="en-GB"/>
        </w:rPr>
        <w:t xml:space="preserve"> </w:t>
      </w:r>
      <w:r w:rsidRPr="003C5EB8">
        <w:rPr>
          <w:spacing w:val="-1"/>
          <w:lang w:val="en-GB"/>
        </w:rPr>
        <w:t>trustee</w:t>
      </w:r>
      <w:r w:rsidRPr="003C5EB8">
        <w:rPr>
          <w:spacing w:val="34"/>
          <w:lang w:val="en-GB"/>
        </w:rPr>
        <w:t xml:space="preserve"> </w:t>
      </w:r>
      <w:r w:rsidRPr="003C5EB8">
        <w:rPr>
          <w:spacing w:val="-1"/>
          <w:lang w:val="en-GB"/>
        </w:rPr>
        <w:t>and</w:t>
      </w:r>
      <w:r w:rsidRPr="003C5EB8">
        <w:rPr>
          <w:spacing w:val="34"/>
          <w:lang w:val="en-GB"/>
        </w:rPr>
        <w:t xml:space="preserve"> </w:t>
      </w:r>
      <w:r w:rsidRPr="003C5EB8">
        <w:rPr>
          <w:spacing w:val="-1"/>
          <w:lang w:val="en-GB"/>
        </w:rPr>
        <w:t>agent</w:t>
      </w:r>
      <w:r w:rsidRPr="003C5EB8">
        <w:rPr>
          <w:spacing w:val="34"/>
          <w:lang w:val="en-GB"/>
        </w:rPr>
        <w:t xml:space="preserve"> </w:t>
      </w:r>
      <w:r w:rsidRPr="003C5EB8">
        <w:rPr>
          <w:lang w:val="en-GB"/>
        </w:rPr>
        <w:t>for</w:t>
      </w:r>
      <w:r w:rsidRPr="003C5EB8">
        <w:rPr>
          <w:spacing w:val="33"/>
          <w:lang w:val="en-GB"/>
        </w:rPr>
        <w:t xml:space="preserve"> </w:t>
      </w:r>
      <w:r w:rsidRPr="003C5EB8">
        <w:rPr>
          <w:spacing w:val="-1"/>
          <w:lang w:val="en-GB"/>
        </w:rPr>
        <w:t>its</w:t>
      </w:r>
      <w:r w:rsidRPr="003C5EB8">
        <w:rPr>
          <w:rFonts w:ascii="Times New Roman"/>
          <w:spacing w:val="55"/>
          <w:lang w:val="en-GB"/>
        </w:rPr>
        <w:t xml:space="preserve"> </w:t>
      </w:r>
      <w:r w:rsidRPr="003C5EB8">
        <w:rPr>
          <w:spacing w:val="-1"/>
          <w:lang w:val="en-GB"/>
        </w:rPr>
        <w:t>officers,</w:t>
      </w:r>
      <w:r w:rsidRPr="003C5EB8">
        <w:rPr>
          <w:lang w:val="en-GB"/>
        </w:rPr>
        <w:t xml:space="preserve"> </w:t>
      </w:r>
      <w:r w:rsidRPr="003C5EB8">
        <w:rPr>
          <w:spacing w:val="-1"/>
          <w:lang w:val="en-GB"/>
        </w:rPr>
        <w:t>employees</w:t>
      </w:r>
      <w:r w:rsidRPr="003C5EB8">
        <w:rPr>
          <w:lang w:val="en-GB"/>
        </w:rPr>
        <w:t xml:space="preserve"> </w:t>
      </w:r>
      <w:r w:rsidRPr="003C5EB8">
        <w:rPr>
          <w:spacing w:val="-1"/>
          <w:lang w:val="en-GB"/>
        </w:rPr>
        <w:t>and agents.</w:t>
      </w:r>
    </w:p>
    <w:p w14:paraId="2E0E2386" w14:textId="6B048F34" w:rsidR="003041E4" w:rsidRPr="003C5EB8" w:rsidRDefault="00B300E8" w:rsidP="004D5191">
      <w:pPr>
        <w:pStyle w:val="BodyText"/>
        <w:numPr>
          <w:ilvl w:val="0"/>
          <w:numId w:val="11"/>
        </w:numPr>
        <w:tabs>
          <w:tab w:val="left" w:pos="856"/>
        </w:tabs>
        <w:spacing w:before="195" w:after="240" w:line="242" w:lineRule="auto"/>
        <w:ind w:right="147"/>
        <w:jc w:val="both"/>
        <w:rPr>
          <w:lang w:val="en-GB"/>
        </w:rPr>
      </w:pPr>
      <w:r w:rsidRPr="003C5EB8">
        <w:rPr>
          <w:spacing w:val="-1"/>
          <w:lang w:val="en-GB"/>
        </w:rPr>
        <w:t>The</w:t>
      </w:r>
      <w:r w:rsidRPr="003C5EB8">
        <w:rPr>
          <w:spacing w:val="25"/>
          <w:lang w:val="en-GB"/>
        </w:rPr>
        <w:t xml:space="preserve"> </w:t>
      </w:r>
      <w:r w:rsidR="006379DF" w:rsidRPr="003C5EB8">
        <w:rPr>
          <w:spacing w:val="-1"/>
          <w:lang w:val="en-GB"/>
        </w:rPr>
        <w:t>registered participant</w:t>
      </w:r>
      <w:r w:rsidRPr="003C5EB8">
        <w:rPr>
          <w:spacing w:val="25"/>
          <w:lang w:val="en-GB"/>
        </w:rPr>
        <w:t xml:space="preserve"> </w:t>
      </w:r>
      <w:r w:rsidRPr="003C5EB8">
        <w:rPr>
          <w:spacing w:val="-1"/>
          <w:lang w:val="en-GB"/>
        </w:rPr>
        <w:t>shall</w:t>
      </w:r>
      <w:r w:rsidRPr="003C5EB8">
        <w:rPr>
          <w:spacing w:val="25"/>
          <w:lang w:val="en-GB"/>
        </w:rPr>
        <w:t xml:space="preserve"> </w:t>
      </w:r>
      <w:r w:rsidRPr="003C5EB8">
        <w:rPr>
          <w:spacing w:val="-1"/>
          <w:lang w:val="en-GB"/>
        </w:rPr>
        <w:t>be</w:t>
      </w:r>
      <w:r w:rsidRPr="003C5EB8">
        <w:rPr>
          <w:spacing w:val="23"/>
          <w:lang w:val="en-GB"/>
        </w:rPr>
        <w:t xml:space="preserve"> </w:t>
      </w:r>
      <w:r w:rsidRPr="003C5EB8">
        <w:rPr>
          <w:spacing w:val="-1"/>
          <w:lang w:val="en-GB"/>
        </w:rPr>
        <w:t>solely</w:t>
      </w:r>
      <w:r w:rsidRPr="003C5EB8">
        <w:rPr>
          <w:spacing w:val="26"/>
          <w:lang w:val="en-GB"/>
        </w:rPr>
        <w:t xml:space="preserve"> </w:t>
      </w:r>
      <w:r w:rsidRPr="003C5EB8">
        <w:rPr>
          <w:spacing w:val="-1"/>
          <w:lang w:val="en-GB"/>
        </w:rPr>
        <w:t>responsible</w:t>
      </w:r>
      <w:r w:rsidRPr="003C5EB8">
        <w:rPr>
          <w:spacing w:val="25"/>
          <w:lang w:val="en-GB"/>
        </w:rPr>
        <w:t xml:space="preserve"> </w:t>
      </w:r>
      <w:r w:rsidRPr="003C5EB8">
        <w:rPr>
          <w:lang w:val="en-GB"/>
        </w:rPr>
        <w:t>for</w:t>
      </w:r>
      <w:r w:rsidRPr="003C5EB8">
        <w:rPr>
          <w:spacing w:val="23"/>
          <w:lang w:val="en-GB"/>
        </w:rPr>
        <w:t xml:space="preserve"> </w:t>
      </w:r>
      <w:r w:rsidRPr="003C5EB8">
        <w:rPr>
          <w:spacing w:val="-1"/>
          <w:lang w:val="en-GB"/>
        </w:rPr>
        <w:t>its</w:t>
      </w:r>
      <w:r w:rsidRPr="003C5EB8">
        <w:rPr>
          <w:spacing w:val="23"/>
          <w:lang w:val="en-GB"/>
        </w:rPr>
        <w:t xml:space="preserve"> </w:t>
      </w:r>
      <w:r w:rsidRPr="003C5EB8">
        <w:rPr>
          <w:spacing w:val="-1"/>
          <w:lang w:val="en-GB"/>
        </w:rPr>
        <w:t>participation</w:t>
      </w:r>
      <w:r w:rsidRPr="003C5EB8">
        <w:rPr>
          <w:spacing w:val="21"/>
          <w:lang w:val="en-GB"/>
        </w:rPr>
        <w:t xml:space="preserve"> </w:t>
      </w:r>
      <w:r w:rsidRPr="003C5EB8">
        <w:rPr>
          <w:spacing w:val="-1"/>
          <w:lang w:val="en-GB"/>
        </w:rPr>
        <w:t>in</w:t>
      </w:r>
      <w:r w:rsidRPr="003C5EB8">
        <w:rPr>
          <w:spacing w:val="25"/>
          <w:lang w:val="en-GB"/>
        </w:rPr>
        <w:t xml:space="preserve"> </w:t>
      </w:r>
      <w:r w:rsidR="00E824F2" w:rsidRPr="003C5EB8">
        <w:rPr>
          <w:spacing w:val="-1"/>
          <w:lang w:val="en-GB"/>
        </w:rPr>
        <w:t>auction</w:t>
      </w:r>
      <w:r w:rsidRPr="003C5EB8">
        <w:rPr>
          <w:spacing w:val="-1"/>
          <w:lang w:val="en-GB"/>
        </w:rPr>
        <w:t>s</w:t>
      </w:r>
      <w:r w:rsidRPr="003C5EB8">
        <w:rPr>
          <w:rFonts w:ascii="Times New Roman"/>
          <w:spacing w:val="39"/>
          <w:lang w:val="en-GB"/>
        </w:rPr>
        <w:t xml:space="preserve"> </w:t>
      </w:r>
      <w:r w:rsidRPr="003C5EB8">
        <w:rPr>
          <w:spacing w:val="-1"/>
          <w:lang w:val="en-GB"/>
        </w:rPr>
        <w:t>including but</w:t>
      </w:r>
      <w:r w:rsidRPr="003C5EB8">
        <w:rPr>
          <w:lang w:val="en-GB"/>
        </w:rPr>
        <w:t xml:space="preserve"> not </w:t>
      </w:r>
      <w:r w:rsidRPr="003C5EB8">
        <w:rPr>
          <w:spacing w:val="-1"/>
          <w:lang w:val="en-GB"/>
        </w:rPr>
        <w:t>limited</w:t>
      </w:r>
      <w:r w:rsidRPr="003C5EB8">
        <w:rPr>
          <w:spacing w:val="-2"/>
          <w:lang w:val="en-GB"/>
        </w:rPr>
        <w:t xml:space="preserve"> </w:t>
      </w:r>
      <w:r w:rsidRPr="003C5EB8">
        <w:rPr>
          <w:lang w:val="en-GB"/>
        </w:rPr>
        <w:t>to</w:t>
      </w:r>
      <w:r w:rsidRPr="003C5EB8">
        <w:rPr>
          <w:spacing w:val="-1"/>
          <w:lang w:val="en-GB"/>
        </w:rPr>
        <w:t xml:space="preserve"> the</w:t>
      </w:r>
      <w:r w:rsidRPr="003C5EB8">
        <w:rPr>
          <w:spacing w:val="1"/>
          <w:lang w:val="en-GB"/>
        </w:rPr>
        <w:t xml:space="preserve"> </w:t>
      </w:r>
      <w:r w:rsidRPr="003C5EB8">
        <w:rPr>
          <w:spacing w:val="-1"/>
          <w:lang w:val="en-GB"/>
        </w:rPr>
        <w:t>following cases:</w:t>
      </w:r>
    </w:p>
    <w:p w14:paraId="2E0E2387" w14:textId="5A1BA3BB" w:rsidR="003041E4" w:rsidRPr="003C5EB8" w:rsidRDefault="00B300E8" w:rsidP="004D5191">
      <w:pPr>
        <w:pStyle w:val="BodyText"/>
        <w:numPr>
          <w:ilvl w:val="1"/>
          <w:numId w:val="11"/>
        </w:numPr>
        <w:tabs>
          <w:tab w:val="left" w:pos="1488"/>
        </w:tabs>
        <w:spacing w:line="276" w:lineRule="auto"/>
        <w:ind w:right="146"/>
        <w:jc w:val="both"/>
        <w:rPr>
          <w:lang w:val="en-GB"/>
        </w:rPr>
      </w:pPr>
      <w:r w:rsidRPr="003C5EB8">
        <w:rPr>
          <w:spacing w:val="-1"/>
          <w:lang w:val="en-GB"/>
        </w:rPr>
        <w:t>the</w:t>
      </w:r>
      <w:r w:rsidRPr="003C5EB8">
        <w:rPr>
          <w:spacing w:val="1"/>
          <w:lang w:val="en-GB"/>
        </w:rPr>
        <w:t xml:space="preserve"> </w:t>
      </w:r>
      <w:r w:rsidRPr="003C5EB8">
        <w:rPr>
          <w:spacing w:val="-1"/>
          <w:lang w:val="en-GB"/>
        </w:rPr>
        <w:t>timely</w:t>
      </w:r>
      <w:r w:rsidRPr="003C5EB8">
        <w:rPr>
          <w:spacing w:val="2"/>
          <w:lang w:val="en-GB"/>
        </w:rPr>
        <w:t xml:space="preserve"> </w:t>
      </w:r>
      <w:r w:rsidRPr="003C5EB8">
        <w:rPr>
          <w:spacing w:val="-1"/>
          <w:lang w:val="en-GB"/>
        </w:rPr>
        <w:t>arrival</w:t>
      </w:r>
      <w:r w:rsidRPr="003C5EB8">
        <w:rPr>
          <w:spacing w:val="48"/>
          <w:lang w:val="en-GB"/>
        </w:rPr>
        <w:t xml:space="preserve"> </w:t>
      </w:r>
      <w:r w:rsidRPr="003C5EB8">
        <w:rPr>
          <w:lang w:val="en-GB"/>
        </w:rPr>
        <w:t xml:space="preserve">of </w:t>
      </w:r>
      <w:r w:rsidR="00C166E7" w:rsidRPr="003C5EB8">
        <w:rPr>
          <w:spacing w:val="-1"/>
          <w:lang w:val="en-GB"/>
        </w:rPr>
        <w:t>bid</w:t>
      </w:r>
      <w:r w:rsidRPr="003C5EB8">
        <w:rPr>
          <w:spacing w:val="-1"/>
          <w:lang w:val="en-GB"/>
        </w:rPr>
        <w:t>s</w:t>
      </w:r>
      <w:r w:rsidRPr="003C5EB8">
        <w:rPr>
          <w:spacing w:val="49"/>
          <w:lang w:val="en-GB"/>
        </w:rPr>
        <w:t xml:space="preserve"> </w:t>
      </w:r>
      <w:r w:rsidRPr="003C5EB8">
        <w:rPr>
          <w:spacing w:val="-1"/>
          <w:lang w:val="en-GB"/>
        </w:rPr>
        <w:t>and</w:t>
      </w:r>
      <w:r w:rsidRPr="003C5EB8">
        <w:rPr>
          <w:lang w:val="en-GB"/>
        </w:rPr>
        <w:t xml:space="preserve"> </w:t>
      </w:r>
      <w:r w:rsidRPr="003C5EB8">
        <w:rPr>
          <w:spacing w:val="-1"/>
          <w:lang w:val="en-GB"/>
        </w:rPr>
        <w:t>transfer</w:t>
      </w:r>
      <w:r w:rsidRPr="003C5EB8">
        <w:rPr>
          <w:spacing w:val="1"/>
          <w:lang w:val="en-GB"/>
        </w:rPr>
        <w:t xml:space="preserve"> </w:t>
      </w:r>
      <w:r w:rsidRPr="003C5EB8">
        <w:rPr>
          <w:spacing w:val="-1"/>
          <w:lang w:val="en-GB"/>
        </w:rPr>
        <w:t>and</w:t>
      </w:r>
      <w:r w:rsidRPr="003C5EB8">
        <w:rPr>
          <w:lang w:val="en-GB"/>
        </w:rPr>
        <w:t xml:space="preserve"> </w:t>
      </w:r>
      <w:r w:rsidRPr="003C5EB8">
        <w:rPr>
          <w:spacing w:val="-1"/>
          <w:lang w:val="en-GB"/>
        </w:rPr>
        <w:t>return</w:t>
      </w:r>
      <w:r w:rsidRPr="003C5EB8">
        <w:rPr>
          <w:spacing w:val="48"/>
          <w:lang w:val="en-GB"/>
        </w:rPr>
        <w:t xml:space="preserve"> </w:t>
      </w:r>
      <w:r w:rsidRPr="003C5EB8">
        <w:rPr>
          <w:spacing w:val="-1"/>
          <w:lang w:val="en-GB"/>
        </w:rPr>
        <w:t>notifications</w:t>
      </w:r>
      <w:r w:rsidRPr="003C5EB8">
        <w:rPr>
          <w:lang w:val="en-GB"/>
        </w:rPr>
        <w:t xml:space="preserve"> </w:t>
      </w:r>
      <w:r w:rsidRPr="003C5EB8">
        <w:rPr>
          <w:spacing w:val="-1"/>
          <w:lang w:val="en-GB"/>
        </w:rPr>
        <w:t>by</w:t>
      </w:r>
      <w:r w:rsidRPr="003C5EB8">
        <w:rPr>
          <w:spacing w:val="2"/>
          <w:lang w:val="en-GB"/>
        </w:rPr>
        <w:t xml:space="preserve"> </w:t>
      </w:r>
      <w:r w:rsidRPr="003C5EB8">
        <w:rPr>
          <w:spacing w:val="-2"/>
          <w:lang w:val="en-GB"/>
        </w:rPr>
        <w:t>the</w:t>
      </w:r>
      <w:r w:rsidRPr="003C5EB8">
        <w:rPr>
          <w:spacing w:val="1"/>
          <w:lang w:val="en-GB"/>
        </w:rPr>
        <w:t xml:space="preserve"> </w:t>
      </w:r>
      <w:r w:rsidR="006379DF" w:rsidRPr="003C5EB8">
        <w:rPr>
          <w:spacing w:val="-1"/>
          <w:lang w:val="en-GB"/>
        </w:rPr>
        <w:t>registered participant</w:t>
      </w:r>
      <w:r w:rsidRPr="003C5EB8">
        <w:rPr>
          <w:spacing w:val="-1"/>
          <w:lang w:val="en-GB"/>
        </w:rPr>
        <w:t>;</w:t>
      </w:r>
    </w:p>
    <w:p w14:paraId="2E0E2388" w14:textId="5D496519" w:rsidR="003041E4" w:rsidRPr="003C5EB8" w:rsidRDefault="00B300E8" w:rsidP="004D5191">
      <w:pPr>
        <w:pStyle w:val="BodyText"/>
        <w:numPr>
          <w:ilvl w:val="1"/>
          <w:numId w:val="11"/>
        </w:numPr>
        <w:tabs>
          <w:tab w:val="left" w:pos="1488"/>
        </w:tabs>
        <w:spacing w:line="276" w:lineRule="auto"/>
        <w:ind w:right="148"/>
        <w:jc w:val="both"/>
        <w:rPr>
          <w:lang w:val="en-GB"/>
        </w:rPr>
      </w:pPr>
      <w:r w:rsidRPr="003C5EB8">
        <w:rPr>
          <w:spacing w:val="-1"/>
          <w:lang w:val="en-GB"/>
        </w:rPr>
        <w:t>technical</w:t>
      </w:r>
      <w:r w:rsidRPr="003C5EB8">
        <w:rPr>
          <w:spacing w:val="21"/>
          <w:lang w:val="en-GB"/>
        </w:rPr>
        <w:t xml:space="preserve"> </w:t>
      </w:r>
      <w:r w:rsidRPr="003C5EB8">
        <w:rPr>
          <w:spacing w:val="-1"/>
          <w:lang w:val="en-GB"/>
        </w:rPr>
        <w:t>failure</w:t>
      </w:r>
      <w:r w:rsidRPr="003C5EB8">
        <w:rPr>
          <w:spacing w:val="20"/>
          <w:lang w:val="en-GB"/>
        </w:rPr>
        <w:t xml:space="preserve"> </w:t>
      </w:r>
      <w:r w:rsidRPr="003C5EB8">
        <w:rPr>
          <w:lang w:val="en-GB"/>
        </w:rPr>
        <w:t>of</w:t>
      </w:r>
      <w:r w:rsidRPr="003C5EB8">
        <w:rPr>
          <w:spacing w:val="21"/>
          <w:lang w:val="en-GB"/>
        </w:rPr>
        <w:t xml:space="preserve"> </w:t>
      </w:r>
      <w:r w:rsidRPr="003C5EB8">
        <w:rPr>
          <w:spacing w:val="-1"/>
          <w:lang w:val="en-GB"/>
        </w:rPr>
        <w:t>the</w:t>
      </w:r>
      <w:r w:rsidRPr="003C5EB8">
        <w:rPr>
          <w:spacing w:val="23"/>
          <w:lang w:val="en-GB"/>
        </w:rPr>
        <w:t xml:space="preserve"> </w:t>
      </w:r>
      <w:r w:rsidRPr="003C5EB8">
        <w:rPr>
          <w:spacing w:val="-1"/>
          <w:lang w:val="en-GB"/>
        </w:rPr>
        <w:t>information</w:t>
      </w:r>
      <w:r w:rsidRPr="003C5EB8">
        <w:rPr>
          <w:spacing w:val="21"/>
          <w:lang w:val="en-GB"/>
        </w:rPr>
        <w:t xml:space="preserve"> </w:t>
      </w:r>
      <w:r w:rsidRPr="003C5EB8">
        <w:rPr>
          <w:spacing w:val="-2"/>
          <w:lang w:val="en-GB"/>
        </w:rPr>
        <w:t>system</w:t>
      </w:r>
      <w:r w:rsidRPr="003C5EB8">
        <w:rPr>
          <w:spacing w:val="23"/>
          <w:lang w:val="en-GB"/>
        </w:rPr>
        <w:t xml:space="preserve"> </w:t>
      </w:r>
      <w:r w:rsidRPr="003C5EB8">
        <w:rPr>
          <w:lang w:val="en-GB"/>
        </w:rPr>
        <w:t>on</w:t>
      </w:r>
      <w:r w:rsidRPr="003C5EB8">
        <w:rPr>
          <w:spacing w:val="21"/>
          <w:lang w:val="en-GB"/>
        </w:rPr>
        <w:t xml:space="preserve"> </w:t>
      </w:r>
      <w:r w:rsidRPr="003C5EB8">
        <w:rPr>
          <w:spacing w:val="-2"/>
          <w:lang w:val="en-GB"/>
        </w:rPr>
        <w:t>the</w:t>
      </w:r>
      <w:r w:rsidRPr="003C5EB8">
        <w:rPr>
          <w:spacing w:val="23"/>
          <w:lang w:val="en-GB"/>
        </w:rPr>
        <w:t xml:space="preserve"> </w:t>
      </w:r>
      <w:r w:rsidRPr="003C5EB8">
        <w:rPr>
          <w:spacing w:val="-1"/>
          <w:lang w:val="en-GB"/>
        </w:rPr>
        <w:t>side</w:t>
      </w:r>
      <w:r w:rsidRPr="003C5EB8">
        <w:rPr>
          <w:spacing w:val="22"/>
          <w:lang w:val="en-GB"/>
        </w:rPr>
        <w:t xml:space="preserve"> </w:t>
      </w:r>
      <w:r w:rsidRPr="003C5EB8">
        <w:rPr>
          <w:lang w:val="en-GB"/>
        </w:rPr>
        <w:t>of</w:t>
      </w:r>
      <w:r w:rsidRPr="003C5EB8">
        <w:rPr>
          <w:spacing w:val="21"/>
          <w:lang w:val="en-GB"/>
        </w:rPr>
        <w:t xml:space="preserve"> </w:t>
      </w:r>
      <w:r w:rsidRPr="003C5EB8">
        <w:rPr>
          <w:spacing w:val="-1"/>
          <w:lang w:val="en-GB"/>
        </w:rPr>
        <w:t>the</w:t>
      </w:r>
      <w:r w:rsidRPr="003C5EB8">
        <w:rPr>
          <w:spacing w:val="21"/>
          <w:lang w:val="en-GB"/>
        </w:rPr>
        <w:t xml:space="preserve"> </w:t>
      </w:r>
      <w:r w:rsidR="006379DF" w:rsidRPr="003C5EB8">
        <w:rPr>
          <w:spacing w:val="-1"/>
          <w:lang w:val="en-GB"/>
        </w:rPr>
        <w:t>registered participant</w:t>
      </w:r>
      <w:r w:rsidRPr="003C5EB8">
        <w:rPr>
          <w:rFonts w:ascii="Times New Roman"/>
          <w:spacing w:val="63"/>
          <w:lang w:val="en-GB"/>
        </w:rPr>
        <w:t xml:space="preserve"> </w:t>
      </w:r>
      <w:r w:rsidRPr="003C5EB8">
        <w:rPr>
          <w:spacing w:val="-1"/>
          <w:lang w:val="en-GB"/>
        </w:rPr>
        <w:t>preventing</w:t>
      </w:r>
      <w:r w:rsidRPr="003C5EB8">
        <w:rPr>
          <w:spacing w:val="33"/>
          <w:lang w:val="en-GB"/>
        </w:rPr>
        <w:t xml:space="preserve"> </w:t>
      </w:r>
      <w:r w:rsidRPr="003C5EB8">
        <w:rPr>
          <w:spacing w:val="-1"/>
          <w:lang w:val="en-GB"/>
        </w:rPr>
        <w:t>the</w:t>
      </w:r>
      <w:r w:rsidRPr="003C5EB8">
        <w:rPr>
          <w:spacing w:val="32"/>
          <w:lang w:val="en-GB"/>
        </w:rPr>
        <w:t xml:space="preserve"> </w:t>
      </w:r>
      <w:r w:rsidRPr="003C5EB8">
        <w:rPr>
          <w:spacing w:val="-1"/>
          <w:lang w:val="en-GB"/>
        </w:rPr>
        <w:t>communication</w:t>
      </w:r>
      <w:r w:rsidRPr="003C5EB8">
        <w:rPr>
          <w:spacing w:val="33"/>
          <w:lang w:val="en-GB"/>
        </w:rPr>
        <w:t xml:space="preserve"> </w:t>
      </w:r>
      <w:r w:rsidRPr="003C5EB8">
        <w:rPr>
          <w:lang w:val="en-GB"/>
        </w:rPr>
        <w:t>via</w:t>
      </w:r>
      <w:r w:rsidRPr="003C5EB8">
        <w:rPr>
          <w:spacing w:val="32"/>
          <w:lang w:val="en-GB"/>
        </w:rPr>
        <w:t xml:space="preserve"> </w:t>
      </w:r>
      <w:r w:rsidRPr="003C5EB8">
        <w:rPr>
          <w:spacing w:val="-1"/>
          <w:lang w:val="en-GB"/>
        </w:rPr>
        <w:t>the</w:t>
      </w:r>
      <w:r w:rsidRPr="003C5EB8">
        <w:rPr>
          <w:spacing w:val="34"/>
          <w:lang w:val="en-GB"/>
        </w:rPr>
        <w:t xml:space="preserve"> </w:t>
      </w:r>
      <w:r w:rsidRPr="003C5EB8">
        <w:rPr>
          <w:spacing w:val="-1"/>
          <w:lang w:val="en-GB"/>
        </w:rPr>
        <w:t>channels</w:t>
      </w:r>
      <w:r w:rsidRPr="003C5EB8">
        <w:rPr>
          <w:spacing w:val="34"/>
          <w:lang w:val="en-GB"/>
        </w:rPr>
        <w:t xml:space="preserve"> </w:t>
      </w:r>
      <w:r w:rsidRPr="003C5EB8">
        <w:rPr>
          <w:spacing w:val="-1"/>
          <w:lang w:val="en-GB"/>
        </w:rPr>
        <w:t>foreseen</w:t>
      </w:r>
      <w:r w:rsidRPr="003C5EB8">
        <w:rPr>
          <w:spacing w:val="33"/>
          <w:lang w:val="en-GB"/>
        </w:rPr>
        <w:t xml:space="preserve"> </w:t>
      </w:r>
      <w:r w:rsidRPr="003C5EB8">
        <w:rPr>
          <w:spacing w:val="-1"/>
          <w:lang w:val="en-GB"/>
        </w:rPr>
        <w:t>in</w:t>
      </w:r>
      <w:r w:rsidRPr="003C5EB8">
        <w:rPr>
          <w:spacing w:val="34"/>
          <w:lang w:val="en-GB"/>
        </w:rPr>
        <w:t xml:space="preserve"> </w:t>
      </w:r>
      <w:r w:rsidRPr="003C5EB8">
        <w:rPr>
          <w:spacing w:val="-1"/>
          <w:lang w:val="en-GB"/>
        </w:rPr>
        <w:t>accordance</w:t>
      </w:r>
      <w:r w:rsidRPr="003C5EB8">
        <w:rPr>
          <w:spacing w:val="32"/>
          <w:lang w:val="en-GB"/>
        </w:rPr>
        <w:t xml:space="preserve"> </w:t>
      </w:r>
      <w:r w:rsidRPr="003C5EB8">
        <w:rPr>
          <w:spacing w:val="-1"/>
          <w:lang w:val="en-GB"/>
        </w:rPr>
        <w:t>with</w:t>
      </w:r>
      <w:r w:rsidRPr="003C5EB8">
        <w:rPr>
          <w:spacing w:val="30"/>
          <w:lang w:val="en-GB"/>
        </w:rPr>
        <w:t xml:space="preserve"> </w:t>
      </w:r>
      <w:r w:rsidRPr="003C5EB8">
        <w:rPr>
          <w:spacing w:val="-1"/>
          <w:lang w:val="en-GB"/>
        </w:rPr>
        <w:t>these</w:t>
      </w:r>
      <w:r w:rsidRPr="003C5EB8">
        <w:rPr>
          <w:rFonts w:ascii="Times New Roman"/>
          <w:spacing w:val="61"/>
          <w:lang w:val="en-GB"/>
        </w:rPr>
        <w:t xml:space="preserve"> </w:t>
      </w:r>
      <w:r w:rsidR="00C166E7" w:rsidRPr="003C5EB8">
        <w:rPr>
          <w:spacing w:val="-1"/>
          <w:lang w:val="en-GB"/>
        </w:rPr>
        <w:t>allocation rules</w:t>
      </w:r>
      <w:r w:rsidRPr="003C5EB8">
        <w:rPr>
          <w:spacing w:val="-1"/>
          <w:lang w:val="en-GB"/>
        </w:rPr>
        <w:t>.</w:t>
      </w:r>
    </w:p>
    <w:p w14:paraId="2E0E2389" w14:textId="608A2271" w:rsidR="003041E4" w:rsidRPr="003C5EB8" w:rsidRDefault="00B300E8" w:rsidP="00143779">
      <w:pPr>
        <w:pStyle w:val="BodyText"/>
        <w:numPr>
          <w:ilvl w:val="0"/>
          <w:numId w:val="11"/>
        </w:numPr>
        <w:tabs>
          <w:tab w:val="left" w:pos="856"/>
        </w:tabs>
        <w:spacing w:before="120"/>
        <w:ind w:left="850" w:right="144"/>
        <w:jc w:val="both"/>
        <w:rPr>
          <w:lang w:val="en-GB"/>
        </w:rPr>
      </w:pPr>
      <w:r w:rsidRPr="003C5EB8">
        <w:rPr>
          <w:spacing w:val="-1"/>
          <w:lang w:val="en-GB"/>
        </w:rPr>
        <w:t>In</w:t>
      </w:r>
      <w:r w:rsidRPr="003C5EB8">
        <w:rPr>
          <w:spacing w:val="21"/>
          <w:lang w:val="en-GB"/>
        </w:rPr>
        <w:t xml:space="preserve"> </w:t>
      </w:r>
      <w:r w:rsidRPr="003C5EB8">
        <w:rPr>
          <w:spacing w:val="-1"/>
          <w:lang w:val="en-GB"/>
        </w:rPr>
        <w:t>case</w:t>
      </w:r>
      <w:r w:rsidRPr="003C5EB8">
        <w:rPr>
          <w:spacing w:val="22"/>
          <w:lang w:val="en-GB"/>
        </w:rPr>
        <w:t xml:space="preserve"> </w:t>
      </w:r>
      <w:r w:rsidRPr="003C5EB8">
        <w:rPr>
          <w:lang w:val="en-GB"/>
        </w:rPr>
        <w:t>of</w:t>
      </w:r>
      <w:r w:rsidRPr="003C5EB8">
        <w:rPr>
          <w:spacing w:val="21"/>
          <w:lang w:val="en-GB"/>
        </w:rPr>
        <w:t xml:space="preserve"> </w:t>
      </w:r>
      <w:r w:rsidRPr="003C5EB8">
        <w:rPr>
          <w:spacing w:val="-1"/>
          <w:lang w:val="en-GB"/>
        </w:rPr>
        <w:t>remuneration</w:t>
      </w:r>
      <w:r w:rsidRPr="003C5EB8">
        <w:rPr>
          <w:spacing w:val="22"/>
          <w:lang w:val="en-GB"/>
        </w:rPr>
        <w:t xml:space="preserve"> </w:t>
      </w:r>
      <w:r w:rsidRPr="003C5EB8">
        <w:rPr>
          <w:spacing w:val="-1"/>
          <w:lang w:val="en-GB"/>
        </w:rPr>
        <w:t>in</w:t>
      </w:r>
      <w:r w:rsidRPr="003C5EB8">
        <w:rPr>
          <w:spacing w:val="18"/>
          <w:lang w:val="en-GB"/>
        </w:rPr>
        <w:t xml:space="preserve"> </w:t>
      </w:r>
      <w:r w:rsidRPr="003C5EB8">
        <w:rPr>
          <w:spacing w:val="-1"/>
          <w:lang w:val="en-GB"/>
        </w:rPr>
        <w:t>accordance</w:t>
      </w:r>
      <w:r w:rsidRPr="003C5EB8">
        <w:rPr>
          <w:spacing w:val="22"/>
          <w:lang w:val="en-GB"/>
        </w:rPr>
        <w:t xml:space="preserve"> </w:t>
      </w:r>
      <w:r w:rsidRPr="003C5EB8">
        <w:rPr>
          <w:spacing w:val="-1"/>
          <w:lang w:val="en-GB"/>
        </w:rPr>
        <w:t>with</w:t>
      </w:r>
      <w:r w:rsidRPr="003C5EB8">
        <w:rPr>
          <w:spacing w:val="21"/>
          <w:lang w:val="en-GB"/>
        </w:rPr>
        <w:t xml:space="preserve"> </w:t>
      </w:r>
      <w:r w:rsidRPr="003C5EB8">
        <w:rPr>
          <w:spacing w:val="-1"/>
          <w:lang w:val="en-GB"/>
        </w:rPr>
        <w:t>Article</w:t>
      </w:r>
      <w:r w:rsidRPr="003C5EB8">
        <w:rPr>
          <w:spacing w:val="23"/>
          <w:lang w:val="en-GB"/>
        </w:rPr>
        <w:t xml:space="preserve"> </w:t>
      </w:r>
      <w:r w:rsidRPr="003C5EB8">
        <w:rPr>
          <w:spacing w:val="-1"/>
          <w:lang w:val="en-GB"/>
        </w:rPr>
        <w:t>48</w:t>
      </w:r>
      <w:r w:rsidRPr="003C5EB8">
        <w:rPr>
          <w:spacing w:val="22"/>
          <w:lang w:val="en-GB"/>
        </w:rPr>
        <w:t xml:space="preserve"> </w:t>
      </w:r>
      <w:r w:rsidRPr="003C5EB8">
        <w:rPr>
          <w:lang w:val="en-GB"/>
        </w:rPr>
        <w:t>or</w:t>
      </w:r>
      <w:r w:rsidRPr="003C5EB8">
        <w:rPr>
          <w:spacing w:val="21"/>
          <w:lang w:val="en-GB"/>
        </w:rPr>
        <w:t xml:space="preserve"> </w:t>
      </w:r>
      <w:r w:rsidRPr="003C5EB8">
        <w:rPr>
          <w:spacing w:val="-1"/>
          <w:lang w:val="en-GB"/>
        </w:rPr>
        <w:t>curtailment</w:t>
      </w:r>
      <w:r w:rsidRPr="003C5EB8">
        <w:rPr>
          <w:spacing w:val="23"/>
          <w:lang w:val="en-GB"/>
        </w:rPr>
        <w:t xml:space="preserve"> </w:t>
      </w:r>
      <w:r w:rsidRPr="003C5EB8">
        <w:rPr>
          <w:spacing w:val="-1"/>
          <w:lang w:val="en-GB"/>
        </w:rPr>
        <w:t>compensation</w:t>
      </w:r>
      <w:r w:rsidRPr="003C5EB8">
        <w:rPr>
          <w:spacing w:val="21"/>
          <w:lang w:val="en-GB"/>
        </w:rPr>
        <w:t xml:space="preserve"> </w:t>
      </w:r>
      <w:r w:rsidRPr="003C5EB8">
        <w:rPr>
          <w:spacing w:val="-1"/>
          <w:lang w:val="en-GB"/>
        </w:rPr>
        <w:t>due</w:t>
      </w:r>
      <w:r w:rsidRPr="003C5EB8">
        <w:rPr>
          <w:spacing w:val="22"/>
          <w:lang w:val="en-GB"/>
        </w:rPr>
        <w:t xml:space="preserve"> </w:t>
      </w:r>
      <w:r w:rsidRPr="003C5EB8">
        <w:rPr>
          <w:spacing w:val="-1"/>
          <w:lang w:val="en-GB"/>
        </w:rPr>
        <w:t>to</w:t>
      </w:r>
      <w:r w:rsidRPr="003C5EB8">
        <w:rPr>
          <w:rFonts w:ascii="Times New Roman"/>
          <w:spacing w:val="45"/>
          <w:lang w:val="en-GB"/>
        </w:rPr>
        <w:t xml:space="preserve"> </w:t>
      </w:r>
      <w:r w:rsidR="00C166E7" w:rsidRPr="003C5EB8">
        <w:rPr>
          <w:spacing w:val="-1"/>
          <w:lang w:val="en-GB"/>
        </w:rPr>
        <w:t>force majeure</w:t>
      </w:r>
      <w:r w:rsidRPr="003C5EB8">
        <w:rPr>
          <w:spacing w:val="8"/>
          <w:lang w:val="en-GB"/>
        </w:rPr>
        <w:t xml:space="preserve"> </w:t>
      </w:r>
      <w:r w:rsidRPr="003C5EB8">
        <w:rPr>
          <w:lang w:val="en-GB"/>
        </w:rPr>
        <w:t>or</w:t>
      </w:r>
      <w:r w:rsidRPr="003C5EB8">
        <w:rPr>
          <w:spacing w:val="9"/>
          <w:lang w:val="en-GB"/>
        </w:rPr>
        <w:t xml:space="preserve"> </w:t>
      </w:r>
      <w:r w:rsidRPr="003C5EB8">
        <w:rPr>
          <w:spacing w:val="-1"/>
          <w:lang w:val="en-GB"/>
        </w:rPr>
        <w:t>in</w:t>
      </w:r>
      <w:r w:rsidRPr="003C5EB8">
        <w:rPr>
          <w:spacing w:val="10"/>
          <w:lang w:val="en-GB"/>
        </w:rPr>
        <w:t xml:space="preserve"> </w:t>
      </w:r>
      <w:r w:rsidRPr="003C5EB8">
        <w:rPr>
          <w:spacing w:val="-1"/>
          <w:lang w:val="en-GB"/>
        </w:rPr>
        <w:t>order</w:t>
      </w:r>
      <w:r w:rsidRPr="003C5EB8">
        <w:rPr>
          <w:spacing w:val="7"/>
          <w:lang w:val="en-GB"/>
        </w:rPr>
        <w:t xml:space="preserve"> </w:t>
      </w:r>
      <w:r w:rsidRPr="003C5EB8">
        <w:rPr>
          <w:lang w:val="en-GB"/>
        </w:rPr>
        <w:t>to</w:t>
      </w:r>
      <w:r w:rsidRPr="003C5EB8">
        <w:rPr>
          <w:spacing w:val="11"/>
          <w:lang w:val="en-GB"/>
        </w:rPr>
        <w:t xml:space="preserve"> </w:t>
      </w:r>
      <w:r w:rsidRPr="003C5EB8">
        <w:rPr>
          <w:spacing w:val="-1"/>
          <w:lang w:val="en-GB"/>
        </w:rPr>
        <w:t>ensure</w:t>
      </w:r>
      <w:r w:rsidRPr="003C5EB8">
        <w:rPr>
          <w:spacing w:val="8"/>
          <w:lang w:val="en-GB"/>
        </w:rPr>
        <w:t xml:space="preserve"> </w:t>
      </w:r>
      <w:r w:rsidRPr="003C5EB8">
        <w:rPr>
          <w:spacing w:val="-1"/>
          <w:lang w:val="en-GB"/>
        </w:rPr>
        <w:t>operation</w:t>
      </w:r>
      <w:r w:rsidRPr="003C5EB8">
        <w:rPr>
          <w:spacing w:val="10"/>
          <w:lang w:val="en-GB"/>
        </w:rPr>
        <w:t xml:space="preserve"> </w:t>
      </w:r>
      <w:r w:rsidRPr="003C5EB8">
        <w:rPr>
          <w:spacing w:val="-1"/>
          <w:lang w:val="en-GB"/>
        </w:rPr>
        <w:t>remains</w:t>
      </w:r>
      <w:r w:rsidRPr="003C5EB8">
        <w:rPr>
          <w:spacing w:val="10"/>
          <w:lang w:val="en-GB"/>
        </w:rPr>
        <w:t xml:space="preserve"> </w:t>
      </w:r>
      <w:r w:rsidRPr="003C5EB8">
        <w:rPr>
          <w:spacing w:val="-1"/>
          <w:lang w:val="en-GB"/>
        </w:rPr>
        <w:t>within</w:t>
      </w:r>
      <w:r w:rsidRPr="003C5EB8">
        <w:rPr>
          <w:spacing w:val="9"/>
          <w:lang w:val="en-GB"/>
        </w:rPr>
        <w:t xml:space="preserve"> </w:t>
      </w:r>
      <w:r w:rsidR="00A71177" w:rsidRPr="003C5EB8">
        <w:rPr>
          <w:spacing w:val="-1"/>
          <w:lang w:val="en-GB"/>
        </w:rPr>
        <w:t>o</w:t>
      </w:r>
      <w:r w:rsidR="00703493" w:rsidRPr="003C5EB8">
        <w:rPr>
          <w:spacing w:val="-1"/>
          <w:lang w:val="en-GB"/>
        </w:rPr>
        <w:t>perational security limits</w:t>
      </w:r>
      <w:r w:rsidRPr="003C5EB8">
        <w:rPr>
          <w:spacing w:val="10"/>
          <w:lang w:val="en-GB"/>
        </w:rPr>
        <w:t xml:space="preserve"> </w:t>
      </w:r>
      <w:r w:rsidRPr="003C5EB8">
        <w:rPr>
          <w:lang w:val="en-GB"/>
        </w:rPr>
        <w:t>or</w:t>
      </w:r>
      <w:r w:rsidRPr="003C5EB8">
        <w:rPr>
          <w:rFonts w:ascii="Times New Roman"/>
          <w:spacing w:val="61"/>
          <w:lang w:val="en-GB"/>
        </w:rPr>
        <w:t xml:space="preserve"> </w:t>
      </w:r>
      <w:r w:rsidRPr="003C5EB8">
        <w:rPr>
          <w:spacing w:val="-1"/>
          <w:lang w:val="en-GB"/>
        </w:rPr>
        <w:t>in</w:t>
      </w:r>
      <w:r w:rsidRPr="003C5EB8">
        <w:rPr>
          <w:spacing w:val="40"/>
          <w:lang w:val="en-GB"/>
        </w:rPr>
        <w:t xml:space="preserve"> </w:t>
      </w:r>
      <w:r w:rsidRPr="003C5EB8">
        <w:rPr>
          <w:spacing w:val="-1"/>
          <w:lang w:val="en-GB"/>
        </w:rPr>
        <w:t>emergency</w:t>
      </w:r>
      <w:r w:rsidRPr="003C5EB8">
        <w:rPr>
          <w:spacing w:val="42"/>
          <w:lang w:val="en-GB"/>
        </w:rPr>
        <w:t xml:space="preserve"> </w:t>
      </w:r>
      <w:r w:rsidRPr="003C5EB8">
        <w:rPr>
          <w:spacing w:val="-1"/>
          <w:lang w:val="en-GB"/>
        </w:rPr>
        <w:t>situation</w:t>
      </w:r>
      <w:r w:rsidRPr="003C5EB8">
        <w:rPr>
          <w:spacing w:val="40"/>
          <w:lang w:val="en-GB"/>
        </w:rPr>
        <w:t xml:space="preserve"> </w:t>
      </w:r>
      <w:r w:rsidRPr="003C5EB8">
        <w:rPr>
          <w:spacing w:val="-1"/>
          <w:lang w:val="en-GB"/>
        </w:rPr>
        <w:t>in</w:t>
      </w:r>
      <w:r w:rsidRPr="003C5EB8">
        <w:rPr>
          <w:spacing w:val="41"/>
          <w:lang w:val="en-GB"/>
        </w:rPr>
        <w:t xml:space="preserve"> </w:t>
      </w:r>
      <w:r w:rsidRPr="003C5EB8">
        <w:rPr>
          <w:spacing w:val="-1"/>
          <w:lang w:val="en-GB"/>
        </w:rPr>
        <w:t>accordance</w:t>
      </w:r>
      <w:r w:rsidRPr="003C5EB8">
        <w:rPr>
          <w:spacing w:val="39"/>
          <w:lang w:val="en-GB"/>
        </w:rPr>
        <w:t xml:space="preserve"> </w:t>
      </w:r>
      <w:r w:rsidRPr="003C5EB8">
        <w:rPr>
          <w:spacing w:val="-1"/>
          <w:lang w:val="en-GB"/>
        </w:rPr>
        <w:t>with</w:t>
      </w:r>
      <w:r w:rsidRPr="003C5EB8">
        <w:rPr>
          <w:spacing w:val="40"/>
          <w:lang w:val="en-GB"/>
        </w:rPr>
        <w:t xml:space="preserve"> </w:t>
      </w:r>
      <w:r w:rsidRPr="003C5EB8">
        <w:rPr>
          <w:spacing w:val="-1"/>
          <w:lang w:val="en-GB"/>
        </w:rPr>
        <w:t>Article</w:t>
      </w:r>
      <w:r w:rsidRPr="003C5EB8">
        <w:rPr>
          <w:spacing w:val="39"/>
          <w:lang w:val="en-GB"/>
        </w:rPr>
        <w:t xml:space="preserve"> </w:t>
      </w:r>
      <w:r w:rsidRPr="003C5EB8">
        <w:rPr>
          <w:lang w:val="en-GB"/>
        </w:rPr>
        <w:t>59</w:t>
      </w:r>
      <w:r w:rsidRPr="003C5EB8">
        <w:rPr>
          <w:spacing w:val="43"/>
          <w:lang w:val="en-GB"/>
        </w:rPr>
        <w:t xml:space="preserve"> </w:t>
      </w:r>
      <w:r w:rsidRPr="003C5EB8">
        <w:rPr>
          <w:spacing w:val="-1"/>
          <w:lang w:val="en-GB"/>
        </w:rPr>
        <w:t>and</w:t>
      </w:r>
      <w:r w:rsidRPr="003C5EB8">
        <w:rPr>
          <w:spacing w:val="40"/>
          <w:lang w:val="en-GB"/>
        </w:rPr>
        <w:t xml:space="preserve"> </w:t>
      </w:r>
      <w:r w:rsidRPr="003C5EB8">
        <w:rPr>
          <w:spacing w:val="-1"/>
          <w:lang w:val="en-GB"/>
        </w:rPr>
        <w:t>Article</w:t>
      </w:r>
      <w:r w:rsidRPr="003C5EB8">
        <w:rPr>
          <w:spacing w:val="39"/>
          <w:lang w:val="en-GB"/>
        </w:rPr>
        <w:t xml:space="preserve"> </w:t>
      </w:r>
      <w:r w:rsidRPr="003C5EB8">
        <w:rPr>
          <w:lang w:val="en-GB"/>
        </w:rPr>
        <w:t>60</w:t>
      </w:r>
      <w:r w:rsidRPr="003C5EB8">
        <w:rPr>
          <w:spacing w:val="43"/>
          <w:lang w:val="en-GB"/>
        </w:rPr>
        <w:t xml:space="preserve"> </w:t>
      </w:r>
      <w:r w:rsidRPr="003C5EB8">
        <w:rPr>
          <w:spacing w:val="-1"/>
          <w:lang w:val="en-GB"/>
        </w:rPr>
        <w:t>and</w:t>
      </w:r>
      <w:r w:rsidRPr="003C5EB8">
        <w:rPr>
          <w:spacing w:val="40"/>
          <w:lang w:val="en-GB"/>
        </w:rPr>
        <w:t xml:space="preserve"> </w:t>
      </w:r>
      <w:r w:rsidRPr="003C5EB8">
        <w:rPr>
          <w:spacing w:val="-1"/>
          <w:lang w:val="en-GB"/>
        </w:rPr>
        <w:t>Article</w:t>
      </w:r>
      <w:r w:rsidRPr="003C5EB8">
        <w:rPr>
          <w:spacing w:val="41"/>
          <w:lang w:val="en-GB"/>
        </w:rPr>
        <w:t xml:space="preserve"> </w:t>
      </w:r>
      <w:r w:rsidRPr="003C5EB8">
        <w:rPr>
          <w:lang w:val="en-GB"/>
        </w:rPr>
        <w:t>61</w:t>
      </w:r>
      <w:r w:rsidRPr="003C5EB8">
        <w:rPr>
          <w:spacing w:val="39"/>
          <w:lang w:val="en-GB"/>
        </w:rPr>
        <w:t xml:space="preserve"> </w:t>
      </w:r>
      <w:r w:rsidRPr="003C5EB8">
        <w:rPr>
          <w:lang w:val="en-GB"/>
        </w:rPr>
        <w:t>or</w:t>
      </w:r>
      <w:r w:rsidRPr="003C5EB8">
        <w:rPr>
          <w:spacing w:val="42"/>
          <w:lang w:val="en-GB"/>
        </w:rPr>
        <w:t xml:space="preserve"> </w:t>
      </w:r>
      <w:r w:rsidRPr="003C5EB8">
        <w:rPr>
          <w:spacing w:val="-1"/>
          <w:lang w:val="en-GB"/>
        </w:rPr>
        <w:t>in</w:t>
      </w:r>
      <w:r w:rsidRPr="003C5EB8">
        <w:rPr>
          <w:rFonts w:ascii="Times New Roman"/>
          <w:spacing w:val="61"/>
          <w:lang w:val="en-GB"/>
        </w:rPr>
        <w:t xml:space="preserve"> </w:t>
      </w:r>
      <w:r w:rsidRPr="003C5EB8">
        <w:rPr>
          <w:spacing w:val="-1"/>
          <w:lang w:val="en-GB"/>
        </w:rPr>
        <w:t>accordance</w:t>
      </w:r>
      <w:r w:rsidRPr="003C5EB8">
        <w:rPr>
          <w:spacing w:val="27"/>
          <w:lang w:val="en-GB"/>
        </w:rPr>
        <w:t xml:space="preserve"> </w:t>
      </w:r>
      <w:r w:rsidRPr="003C5EB8">
        <w:rPr>
          <w:spacing w:val="-1"/>
          <w:lang w:val="en-GB"/>
        </w:rPr>
        <w:t>with</w:t>
      </w:r>
      <w:r w:rsidRPr="003C5EB8">
        <w:rPr>
          <w:spacing w:val="26"/>
          <w:lang w:val="en-GB"/>
        </w:rPr>
        <w:t xml:space="preserve"> </w:t>
      </w:r>
      <w:r w:rsidRPr="003C5EB8">
        <w:rPr>
          <w:spacing w:val="-2"/>
          <w:lang w:val="en-GB"/>
        </w:rPr>
        <w:t>any</w:t>
      </w:r>
      <w:r w:rsidRPr="003C5EB8">
        <w:rPr>
          <w:spacing w:val="27"/>
          <w:lang w:val="en-GB"/>
        </w:rPr>
        <w:t xml:space="preserve"> </w:t>
      </w:r>
      <w:r w:rsidRPr="003C5EB8">
        <w:rPr>
          <w:spacing w:val="-1"/>
          <w:lang w:val="en-GB"/>
        </w:rPr>
        <w:t>regional</w:t>
      </w:r>
      <w:r w:rsidRPr="003C5EB8">
        <w:rPr>
          <w:spacing w:val="27"/>
          <w:lang w:val="en-GB"/>
        </w:rPr>
        <w:t xml:space="preserve"> </w:t>
      </w:r>
      <w:r w:rsidRPr="003C5EB8">
        <w:rPr>
          <w:lang w:val="en-GB"/>
        </w:rPr>
        <w:t>or</w:t>
      </w:r>
      <w:r w:rsidRPr="003C5EB8">
        <w:rPr>
          <w:spacing w:val="26"/>
          <w:lang w:val="en-GB"/>
        </w:rPr>
        <w:t xml:space="preserve"> </w:t>
      </w:r>
      <w:r w:rsidRPr="003C5EB8">
        <w:rPr>
          <w:spacing w:val="-1"/>
          <w:lang w:val="en-GB"/>
        </w:rPr>
        <w:t>border</w:t>
      </w:r>
      <w:r w:rsidRPr="003C5EB8">
        <w:rPr>
          <w:spacing w:val="26"/>
          <w:lang w:val="en-GB"/>
        </w:rPr>
        <w:t xml:space="preserve"> </w:t>
      </w:r>
      <w:r w:rsidRPr="003C5EB8">
        <w:rPr>
          <w:spacing w:val="-1"/>
          <w:lang w:val="en-GB"/>
        </w:rPr>
        <w:t>specific</w:t>
      </w:r>
      <w:r w:rsidRPr="003C5EB8">
        <w:rPr>
          <w:spacing w:val="27"/>
          <w:lang w:val="en-GB"/>
        </w:rPr>
        <w:t xml:space="preserve"> </w:t>
      </w:r>
      <w:r w:rsidRPr="003C5EB8">
        <w:rPr>
          <w:spacing w:val="-2"/>
          <w:lang w:val="en-GB"/>
        </w:rPr>
        <w:t>annex</w:t>
      </w:r>
      <w:r w:rsidRPr="003C5EB8">
        <w:rPr>
          <w:spacing w:val="28"/>
          <w:lang w:val="en-GB"/>
        </w:rPr>
        <w:t xml:space="preserve"> </w:t>
      </w:r>
      <w:r w:rsidR="006379DF" w:rsidRPr="003C5EB8">
        <w:rPr>
          <w:spacing w:val="-1"/>
          <w:lang w:val="en-GB"/>
        </w:rPr>
        <w:t>registered participant</w:t>
      </w:r>
      <w:r w:rsidRPr="003C5EB8">
        <w:rPr>
          <w:spacing w:val="-1"/>
          <w:lang w:val="en-GB"/>
        </w:rPr>
        <w:t>s</w:t>
      </w:r>
      <w:r w:rsidRPr="003C5EB8">
        <w:rPr>
          <w:spacing w:val="24"/>
          <w:lang w:val="en-GB"/>
        </w:rPr>
        <w:t xml:space="preserve"> </w:t>
      </w:r>
      <w:r w:rsidRPr="003C5EB8">
        <w:rPr>
          <w:spacing w:val="-1"/>
          <w:lang w:val="en-GB"/>
        </w:rPr>
        <w:t>shall</w:t>
      </w:r>
      <w:r w:rsidRPr="003C5EB8">
        <w:rPr>
          <w:spacing w:val="27"/>
          <w:lang w:val="en-GB"/>
        </w:rPr>
        <w:t xml:space="preserve"> </w:t>
      </w:r>
      <w:r w:rsidRPr="003C5EB8">
        <w:rPr>
          <w:lang w:val="en-GB"/>
        </w:rPr>
        <w:t>not</w:t>
      </w:r>
      <w:r w:rsidRPr="003C5EB8">
        <w:rPr>
          <w:spacing w:val="27"/>
          <w:lang w:val="en-GB"/>
        </w:rPr>
        <w:t xml:space="preserve"> </w:t>
      </w:r>
      <w:r w:rsidRPr="003C5EB8">
        <w:rPr>
          <w:spacing w:val="-1"/>
          <w:lang w:val="en-GB"/>
        </w:rPr>
        <w:t>be</w:t>
      </w:r>
      <w:r w:rsidRPr="003C5EB8">
        <w:rPr>
          <w:rFonts w:ascii="Times New Roman"/>
          <w:spacing w:val="59"/>
          <w:lang w:val="en-GB"/>
        </w:rPr>
        <w:t xml:space="preserve"> </w:t>
      </w:r>
      <w:r w:rsidRPr="003C5EB8">
        <w:rPr>
          <w:spacing w:val="-1"/>
          <w:lang w:val="en-GB"/>
        </w:rPr>
        <w:lastRenderedPageBreak/>
        <w:t>entitled</w:t>
      </w:r>
      <w:r w:rsidRPr="003C5EB8">
        <w:rPr>
          <w:spacing w:val="-3"/>
          <w:lang w:val="en-GB"/>
        </w:rPr>
        <w:t xml:space="preserve"> </w:t>
      </w:r>
      <w:r w:rsidRPr="003C5EB8">
        <w:rPr>
          <w:lang w:val="en-GB"/>
        </w:rPr>
        <w:t>to</w:t>
      </w:r>
      <w:r w:rsidRPr="003C5EB8">
        <w:rPr>
          <w:spacing w:val="-1"/>
          <w:lang w:val="en-GB"/>
        </w:rPr>
        <w:t xml:space="preserve"> other</w:t>
      </w:r>
      <w:r w:rsidRPr="003C5EB8">
        <w:rPr>
          <w:lang w:val="en-GB"/>
        </w:rPr>
        <w:t xml:space="preserve"> </w:t>
      </w:r>
      <w:r w:rsidRPr="003C5EB8">
        <w:rPr>
          <w:spacing w:val="-1"/>
          <w:lang w:val="en-GB"/>
        </w:rPr>
        <w:t>compensation</w:t>
      </w:r>
      <w:r w:rsidRPr="003C5EB8">
        <w:rPr>
          <w:lang w:val="en-GB"/>
        </w:rPr>
        <w:t xml:space="preserve"> </w:t>
      </w:r>
      <w:r w:rsidRPr="003C5EB8">
        <w:rPr>
          <w:spacing w:val="-1"/>
          <w:lang w:val="en-GB"/>
        </w:rPr>
        <w:t>than</w:t>
      </w:r>
      <w:r w:rsidRPr="003C5EB8">
        <w:rPr>
          <w:spacing w:val="-3"/>
          <w:lang w:val="en-GB"/>
        </w:rPr>
        <w:t xml:space="preserve"> </w:t>
      </w:r>
      <w:r w:rsidRPr="003C5EB8">
        <w:rPr>
          <w:spacing w:val="-1"/>
          <w:lang w:val="en-GB"/>
        </w:rPr>
        <w:t>the</w:t>
      </w:r>
      <w:r w:rsidRPr="003C5EB8">
        <w:rPr>
          <w:spacing w:val="1"/>
          <w:lang w:val="en-GB"/>
        </w:rPr>
        <w:t xml:space="preserve"> </w:t>
      </w:r>
      <w:r w:rsidRPr="003C5EB8">
        <w:rPr>
          <w:spacing w:val="-1"/>
          <w:lang w:val="en-GB"/>
        </w:rPr>
        <w:t>compensation described</w:t>
      </w:r>
      <w:r w:rsidRPr="003C5EB8">
        <w:rPr>
          <w:lang w:val="en-GB"/>
        </w:rPr>
        <w:t xml:space="preserve"> </w:t>
      </w:r>
      <w:r w:rsidRPr="003C5EB8">
        <w:rPr>
          <w:spacing w:val="-1"/>
          <w:lang w:val="en-GB"/>
        </w:rPr>
        <w:t>in these</w:t>
      </w:r>
      <w:r w:rsidRPr="003C5EB8">
        <w:rPr>
          <w:spacing w:val="1"/>
          <w:lang w:val="en-GB"/>
        </w:rPr>
        <w:t xml:space="preserve"> </w:t>
      </w:r>
      <w:r w:rsidR="00C166E7" w:rsidRPr="003C5EB8">
        <w:rPr>
          <w:spacing w:val="-1"/>
          <w:lang w:val="en-GB"/>
        </w:rPr>
        <w:t>allocation rules</w:t>
      </w:r>
      <w:r w:rsidRPr="003C5EB8">
        <w:rPr>
          <w:spacing w:val="-1"/>
          <w:lang w:val="en-GB"/>
        </w:rPr>
        <w:t>.</w:t>
      </w:r>
    </w:p>
    <w:p w14:paraId="2E0E238A" w14:textId="285EB90D" w:rsidR="003041E4" w:rsidRPr="003C5EB8" w:rsidRDefault="00B300E8">
      <w:pPr>
        <w:pStyle w:val="BodyText"/>
        <w:numPr>
          <w:ilvl w:val="0"/>
          <w:numId w:val="11"/>
        </w:numPr>
        <w:tabs>
          <w:tab w:val="left" w:pos="856"/>
        </w:tabs>
        <w:spacing w:before="196" w:line="241" w:lineRule="auto"/>
        <w:ind w:right="147"/>
        <w:jc w:val="both"/>
        <w:rPr>
          <w:lang w:val="en-GB"/>
        </w:rPr>
      </w:pPr>
      <w:r w:rsidRPr="003C5EB8">
        <w:rPr>
          <w:spacing w:val="-1"/>
          <w:lang w:val="en-GB"/>
        </w:rPr>
        <w:t>The</w:t>
      </w:r>
      <w:r w:rsidRPr="003C5EB8">
        <w:rPr>
          <w:spacing w:val="8"/>
          <w:lang w:val="en-GB"/>
        </w:rPr>
        <w:t xml:space="preserve"> </w:t>
      </w:r>
      <w:r w:rsidR="006379DF" w:rsidRPr="003C5EB8">
        <w:rPr>
          <w:spacing w:val="-1"/>
          <w:lang w:val="en-GB"/>
        </w:rPr>
        <w:t>registered participant</w:t>
      </w:r>
      <w:r w:rsidRPr="003C5EB8">
        <w:rPr>
          <w:spacing w:val="5"/>
          <w:lang w:val="en-GB"/>
        </w:rPr>
        <w:t xml:space="preserve"> </w:t>
      </w:r>
      <w:r w:rsidRPr="003C5EB8">
        <w:rPr>
          <w:spacing w:val="-1"/>
          <w:lang w:val="en-GB"/>
        </w:rPr>
        <w:t>shall</w:t>
      </w:r>
      <w:r w:rsidRPr="003C5EB8">
        <w:rPr>
          <w:spacing w:val="8"/>
          <w:lang w:val="en-GB"/>
        </w:rPr>
        <w:t xml:space="preserve"> </w:t>
      </w:r>
      <w:r w:rsidRPr="003C5EB8">
        <w:rPr>
          <w:spacing w:val="-1"/>
          <w:lang w:val="en-GB"/>
        </w:rPr>
        <w:t>be</w:t>
      </w:r>
      <w:r w:rsidRPr="003C5EB8">
        <w:rPr>
          <w:spacing w:val="8"/>
          <w:lang w:val="en-GB"/>
        </w:rPr>
        <w:t xml:space="preserve"> </w:t>
      </w:r>
      <w:r w:rsidRPr="003C5EB8">
        <w:rPr>
          <w:spacing w:val="-1"/>
          <w:lang w:val="en-GB"/>
        </w:rPr>
        <w:t>liable</w:t>
      </w:r>
      <w:r w:rsidRPr="003C5EB8">
        <w:rPr>
          <w:spacing w:val="8"/>
          <w:lang w:val="en-GB"/>
        </w:rPr>
        <w:t xml:space="preserve"> </w:t>
      </w:r>
      <w:r w:rsidRPr="003C5EB8">
        <w:rPr>
          <w:spacing w:val="-1"/>
          <w:lang w:val="en-GB"/>
        </w:rPr>
        <w:t>with</w:t>
      </w:r>
      <w:r w:rsidRPr="003C5EB8">
        <w:rPr>
          <w:spacing w:val="6"/>
          <w:lang w:val="en-GB"/>
        </w:rPr>
        <w:t xml:space="preserve"> </w:t>
      </w:r>
      <w:r w:rsidRPr="003C5EB8">
        <w:rPr>
          <w:spacing w:val="-1"/>
          <w:lang w:val="en-GB"/>
        </w:rPr>
        <w:t>respect</w:t>
      </w:r>
      <w:r w:rsidRPr="003C5EB8">
        <w:rPr>
          <w:spacing w:val="6"/>
          <w:lang w:val="en-GB"/>
        </w:rPr>
        <w:t xml:space="preserve"> </w:t>
      </w:r>
      <w:r w:rsidRPr="003C5EB8">
        <w:rPr>
          <w:lang w:val="en-GB"/>
        </w:rPr>
        <w:t>to</w:t>
      </w:r>
      <w:r w:rsidRPr="003C5EB8">
        <w:rPr>
          <w:spacing w:val="8"/>
          <w:lang w:val="en-GB"/>
        </w:rPr>
        <w:t xml:space="preserve"> </w:t>
      </w:r>
      <w:r w:rsidRPr="003C5EB8">
        <w:rPr>
          <w:spacing w:val="-1"/>
          <w:lang w:val="en-GB"/>
        </w:rPr>
        <w:t>any</w:t>
      </w:r>
      <w:r w:rsidRPr="003C5EB8">
        <w:rPr>
          <w:spacing w:val="8"/>
          <w:lang w:val="en-GB"/>
        </w:rPr>
        <w:t xml:space="preserve"> </w:t>
      </w:r>
      <w:r w:rsidRPr="003C5EB8">
        <w:rPr>
          <w:spacing w:val="-1"/>
          <w:lang w:val="en-GB"/>
        </w:rPr>
        <w:t>sanctions,</w:t>
      </w:r>
      <w:r w:rsidRPr="003C5EB8">
        <w:rPr>
          <w:spacing w:val="8"/>
          <w:lang w:val="en-GB"/>
        </w:rPr>
        <w:t xml:space="preserve"> </w:t>
      </w:r>
      <w:r w:rsidRPr="003C5EB8">
        <w:rPr>
          <w:spacing w:val="-1"/>
          <w:lang w:val="en-GB"/>
        </w:rPr>
        <w:t>penalties,</w:t>
      </w:r>
      <w:r w:rsidRPr="003C5EB8">
        <w:rPr>
          <w:spacing w:val="7"/>
          <w:lang w:val="en-GB"/>
        </w:rPr>
        <w:t xml:space="preserve"> </w:t>
      </w:r>
      <w:r w:rsidRPr="003C5EB8">
        <w:rPr>
          <w:lang w:val="en-GB"/>
        </w:rPr>
        <w:t>or</w:t>
      </w:r>
      <w:r w:rsidRPr="003C5EB8">
        <w:rPr>
          <w:spacing w:val="7"/>
          <w:lang w:val="en-GB"/>
        </w:rPr>
        <w:t xml:space="preserve"> </w:t>
      </w:r>
      <w:r w:rsidRPr="003C5EB8">
        <w:rPr>
          <w:spacing w:val="-1"/>
          <w:lang w:val="en-GB"/>
        </w:rPr>
        <w:t>charges</w:t>
      </w:r>
      <w:r w:rsidRPr="003C5EB8">
        <w:rPr>
          <w:rFonts w:ascii="Times New Roman"/>
          <w:spacing w:val="65"/>
          <w:lang w:val="en-GB"/>
        </w:rPr>
        <w:t xml:space="preserve"> </w:t>
      </w:r>
      <w:r w:rsidRPr="003C5EB8">
        <w:rPr>
          <w:spacing w:val="-1"/>
          <w:lang w:val="en-GB"/>
        </w:rPr>
        <w:t>that</w:t>
      </w:r>
      <w:r w:rsidRPr="003C5EB8">
        <w:rPr>
          <w:spacing w:val="36"/>
          <w:lang w:val="en-GB"/>
        </w:rPr>
        <w:t xml:space="preserve"> </w:t>
      </w:r>
      <w:r w:rsidRPr="003C5EB8">
        <w:rPr>
          <w:spacing w:val="-1"/>
          <w:lang w:val="en-GB"/>
        </w:rPr>
        <w:t>may</w:t>
      </w:r>
      <w:r w:rsidRPr="003C5EB8">
        <w:rPr>
          <w:spacing w:val="37"/>
          <w:lang w:val="en-GB"/>
        </w:rPr>
        <w:t xml:space="preserve"> </w:t>
      </w:r>
      <w:r w:rsidRPr="003C5EB8">
        <w:rPr>
          <w:spacing w:val="-1"/>
          <w:lang w:val="en-GB"/>
        </w:rPr>
        <w:t>be</w:t>
      </w:r>
      <w:r w:rsidRPr="003C5EB8">
        <w:rPr>
          <w:spacing w:val="37"/>
          <w:lang w:val="en-GB"/>
        </w:rPr>
        <w:t xml:space="preserve"> </w:t>
      </w:r>
      <w:r w:rsidRPr="003C5EB8">
        <w:rPr>
          <w:spacing w:val="-1"/>
          <w:lang w:val="en-GB"/>
        </w:rPr>
        <w:t>imposed</w:t>
      </w:r>
      <w:r w:rsidRPr="003C5EB8">
        <w:rPr>
          <w:spacing w:val="36"/>
          <w:lang w:val="en-GB"/>
        </w:rPr>
        <w:t xml:space="preserve"> </w:t>
      </w:r>
      <w:r w:rsidRPr="003C5EB8">
        <w:rPr>
          <w:spacing w:val="-1"/>
          <w:lang w:val="en-GB"/>
        </w:rPr>
        <w:t>by</w:t>
      </w:r>
      <w:r w:rsidRPr="003C5EB8">
        <w:rPr>
          <w:spacing w:val="34"/>
          <w:lang w:val="en-GB"/>
        </w:rPr>
        <w:t xml:space="preserve"> </w:t>
      </w:r>
      <w:r w:rsidRPr="003C5EB8">
        <w:rPr>
          <w:spacing w:val="-1"/>
          <w:lang w:val="en-GB"/>
        </w:rPr>
        <w:t>financial</w:t>
      </w:r>
      <w:r w:rsidRPr="003C5EB8">
        <w:rPr>
          <w:spacing w:val="36"/>
          <w:lang w:val="en-GB"/>
        </w:rPr>
        <w:t xml:space="preserve"> </w:t>
      </w:r>
      <w:r w:rsidRPr="003C5EB8">
        <w:rPr>
          <w:spacing w:val="-1"/>
          <w:lang w:val="en-GB"/>
        </w:rPr>
        <w:t>authorities</w:t>
      </w:r>
      <w:r w:rsidRPr="003C5EB8">
        <w:rPr>
          <w:spacing w:val="36"/>
          <w:lang w:val="en-GB"/>
        </w:rPr>
        <w:t xml:space="preserve"> </w:t>
      </w:r>
      <w:r w:rsidRPr="003C5EB8">
        <w:rPr>
          <w:lang w:val="en-GB"/>
        </w:rPr>
        <w:t>on</w:t>
      </w:r>
      <w:r w:rsidRPr="003C5EB8">
        <w:rPr>
          <w:spacing w:val="34"/>
          <w:lang w:val="en-GB"/>
        </w:rPr>
        <w:t xml:space="preserve"> </w:t>
      </w:r>
      <w:r w:rsidRPr="003C5EB8">
        <w:rPr>
          <w:spacing w:val="-1"/>
          <w:lang w:val="en-GB"/>
        </w:rPr>
        <w:t>the</w:t>
      </w:r>
      <w:r w:rsidRPr="003C5EB8">
        <w:rPr>
          <w:spacing w:val="37"/>
          <w:lang w:val="en-GB"/>
        </w:rPr>
        <w:t xml:space="preserve"> </w:t>
      </w:r>
      <w:r w:rsidR="00C166E7" w:rsidRPr="003C5EB8">
        <w:rPr>
          <w:spacing w:val="-1"/>
          <w:lang w:val="en-GB"/>
        </w:rPr>
        <w:t>allocation platform</w:t>
      </w:r>
      <w:r w:rsidRPr="003C5EB8">
        <w:rPr>
          <w:spacing w:val="38"/>
          <w:lang w:val="en-GB"/>
        </w:rPr>
        <w:t xml:space="preserve"> </w:t>
      </w:r>
      <w:r w:rsidRPr="003C5EB8">
        <w:rPr>
          <w:lang w:val="en-GB"/>
        </w:rPr>
        <w:t>for</w:t>
      </w:r>
      <w:r w:rsidRPr="003C5EB8">
        <w:rPr>
          <w:spacing w:val="33"/>
          <w:lang w:val="en-GB"/>
        </w:rPr>
        <w:t xml:space="preserve"> </w:t>
      </w:r>
      <w:r w:rsidRPr="003C5EB8">
        <w:rPr>
          <w:spacing w:val="-1"/>
          <w:lang w:val="en-GB"/>
        </w:rPr>
        <w:t>incorrect</w:t>
      </w:r>
      <w:r w:rsidRPr="003C5EB8">
        <w:rPr>
          <w:spacing w:val="36"/>
          <w:lang w:val="en-GB"/>
        </w:rPr>
        <w:t xml:space="preserve"> </w:t>
      </w:r>
      <w:r w:rsidRPr="003C5EB8">
        <w:rPr>
          <w:spacing w:val="-2"/>
          <w:lang w:val="en-GB"/>
        </w:rPr>
        <w:t>tax</w:t>
      </w:r>
      <w:r w:rsidRPr="003C5EB8">
        <w:rPr>
          <w:rFonts w:ascii="Times New Roman"/>
          <w:spacing w:val="55"/>
          <w:lang w:val="en-GB"/>
        </w:rPr>
        <w:t xml:space="preserve"> </w:t>
      </w:r>
      <w:r w:rsidRPr="003C5EB8">
        <w:rPr>
          <w:spacing w:val="-1"/>
          <w:lang w:val="en-GB"/>
        </w:rPr>
        <w:t>treatment</w:t>
      </w:r>
      <w:r w:rsidRPr="003C5EB8">
        <w:rPr>
          <w:spacing w:val="-2"/>
          <w:lang w:val="en-GB"/>
        </w:rPr>
        <w:t xml:space="preserve"> </w:t>
      </w:r>
      <w:r w:rsidRPr="003C5EB8">
        <w:rPr>
          <w:spacing w:val="-1"/>
          <w:lang w:val="en-GB"/>
        </w:rPr>
        <w:t>due</w:t>
      </w:r>
      <w:r w:rsidRPr="003C5EB8">
        <w:rPr>
          <w:spacing w:val="1"/>
          <w:lang w:val="en-GB"/>
        </w:rPr>
        <w:t xml:space="preserve"> </w:t>
      </w:r>
      <w:r w:rsidRPr="003C5EB8">
        <w:rPr>
          <w:spacing w:val="-1"/>
          <w:lang w:val="en-GB"/>
        </w:rPr>
        <w:t>to wrong</w:t>
      </w:r>
      <w:r w:rsidRPr="003C5EB8">
        <w:rPr>
          <w:spacing w:val="-2"/>
          <w:lang w:val="en-GB"/>
        </w:rPr>
        <w:t xml:space="preserve"> </w:t>
      </w:r>
      <w:r w:rsidRPr="003C5EB8">
        <w:rPr>
          <w:lang w:val="en-GB"/>
        </w:rPr>
        <w:t>or</w:t>
      </w:r>
      <w:r w:rsidRPr="003C5EB8">
        <w:rPr>
          <w:spacing w:val="-3"/>
          <w:lang w:val="en-GB"/>
        </w:rPr>
        <w:t xml:space="preserve"> </w:t>
      </w:r>
      <w:r w:rsidRPr="003C5EB8">
        <w:rPr>
          <w:spacing w:val="-1"/>
          <w:lang w:val="en-GB"/>
        </w:rPr>
        <w:t>incomplete</w:t>
      </w:r>
      <w:r w:rsidRPr="003C5EB8">
        <w:rPr>
          <w:spacing w:val="-2"/>
          <w:lang w:val="en-GB"/>
        </w:rPr>
        <w:t xml:space="preserve"> </w:t>
      </w:r>
      <w:r w:rsidRPr="003C5EB8">
        <w:rPr>
          <w:spacing w:val="-1"/>
          <w:lang w:val="en-GB"/>
        </w:rPr>
        <w:t>information provided</w:t>
      </w:r>
      <w:r w:rsidRPr="003C5EB8">
        <w:rPr>
          <w:spacing w:val="-2"/>
          <w:lang w:val="en-GB"/>
        </w:rPr>
        <w:t xml:space="preserve"> </w:t>
      </w:r>
      <w:r w:rsidRPr="003C5EB8">
        <w:rPr>
          <w:spacing w:val="-1"/>
          <w:lang w:val="en-GB"/>
        </w:rPr>
        <w:t>by</w:t>
      </w:r>
      <w:r w:rsidRPr="003C5EB8">
        <w:rPr>
          <w:spacing w:val="1"/>
          <w:lang w:val="en-GB"/>
        </w:rPr>
        <w:t xml:space="preserve"> </w:t>
      </w:r>
      <w:r w:rsidRPr="003C5EB8">
        <w:rPr>
          <w:spacing w:val="-2"/>
          <w:lang w:val="en-GB"/>
        </w:rPr>
        <w:t>the</w:t>
      </w:r>
      <w:r w:rsidRPr="003C5EB8">
        <w:rPr>
          <w:spacing w:val="1"/>
          <w:lang w:val="en-GB"/>
        </w:rPr>
        <w:t xml:space="preserve"> </w:t>
      </w:r>
      <w:r w:rsidR="006379DF" w:rsidRPr="003C5EB8">
        <w:rPr>
          <w:spacing w:val="-1"/>
          <w:lang w:val="en-GB"/>
        </w:rPr>
        <w:t>registered participant</w:t>
      </w:r>
      <w:r w:rsidRPr="003C5EB8">
        <w:rPr>
          <w:spacing w:val="-1"/>
          <w:lang w:val="en-GB"/>
        </w:rPr>
        <w:t>.</w:t>
      </w:r>
    </w:p>
    <w:p w14:paraId="2E0E238B" w14:textId="77777777" w:rsidR="003041E4" w:rsidRPr="003C5EB8" w:rsidRDefault="003041E4">
      <w:pPr>
        <w:spacing w:before="3"/>
        <w:rPr>
          <w:rFonts w:ascii="Calibri" w:eastAsia="Calibri" w:hAnsi="Calibri" w:cs="Calibri"/>
          <w:sz w:val="16"/>
          <w:szCs w:val="16"/>
          <w:lang w:val="en-GB"/>
        </w:rPr>
      </w:pPr>
    </w:p>
    <w:p w14:paraId="2E0E238C" w14:textId="43343642" w:rsidR="003041E4" w:rsidRPr="003C5EB8" w:rsidRDefault="00B300E8">
      <w:pPr>
        <w:pStyle w:val="BodyText"/>
        <w:numPr>
          <w:ilvl w:val="0"/>
          <w:numId w:val="11"/>
        </w:numPr>
        <w:tabs>
          <w:tab w:val="left" w:pos="856"/>
        </w:tabs>
        <w:rPr>
          <w:lang w:val="en-GB"/>
        </w:rPr>
      </w:pPr>
      <w:r w:rsidRPr="003C5EB8">
        <w:rPr>
          <w:spacing w:val="-1"/>
          <w:lang w:val="en-GB"/>
        </w:rPr>
        <w:t>This</w:t>
      </w:r>
      <w:r w:rsidRPr="003C5EB8">
        <w:rPr>
          <w:lang w:val="en-GB"/>
        </w:rPr>
        <w:t xml:space="preserve"> </w:t>
      </w:r>
      <w:r w:rsidRPr="003C5EB8">
        <w:rPr>
          <w:spacing w:val="-1"/>
          <w:lang w:val="en-GB"/>
        </w:rPr>
        <w:t>Article</w:t>
      </w:r>
      <w:r w:rsidRPr="003C5EB8">
        <w:rPr>
          <w:spacing w:val="-2"/>
          <w:lang w:val="en-GB"/>
        </w:rPr>
        <w:t xml:space="preserve"> </w:t>
      </w:r>
      <w:r w:rsidRPr="003C5EB8">
        <w:rPr>
          <w:spacing w:val="-1"/>
          <w:lang w:val="en-GB"/>
        </w:rPr>
        <w:t>survives</w:t>
      </w:r>
      <w:r w:rsidRPr="003C5EB8">
        <w:rPr>
          <w:spacing w:val="-2"/>
          <w:lang w:val="en-GB"/>
        </w:rPr>
        <w:t xml:space="preserve"> </w:t>
      </w:r>
      <w:r w:rsidRPr="003C5EB8">
        <w:rPr>
          <w:spacing w:val="-1"/>
          <w:lang w:val="en-GB"/>
        </w:rPr>
        <w:t xml:space="preserve">the termination </w:t>
      </w:r>
      <w:r w:rsidRPr="003C5EB8">
        <w:rPr>
          <w:lang w:val="en-GB"/>
        </w:rPr>
        <w:t>of</w:t>
      </w:r>
      <w:r w:rsidRPr="003C5EB8">
        <w:rPr>
          <w:spacing w:val="-3"/>
          <w:lang w:val="en-GB"/>
        </w:rPr>
        <w:t xml:space="preserve"> </w:t>
      </w:r>
      <w:r w:rsidRPr="003C5EB8">
        <w:rPr>
          <w:spacing w:val="-1"/>
          <w:lang w:val="en-GB"/>
        </w:rPr>
        <w:t>the</w:t>
      </w:r>
      <w:r w:rsidRPr="003C5EB8">
        <w:rPr>
          <w:spacing w:val="-2"/>
          <w:lang w:val="en-GB"/>
        </w:rPr>
        <w:t xml:space="preserve"> </w:t>
      </w:r>
      <w:r w:rsidR="006379DF" w:rsidRPr="003C5EB8">
        <w:rPr>
          <w:spacing w:val="-1"/>
          <w:lang w:val="en-GB"/>
        </w:rPr>
        <w:t>registered participant</w:t>
      </w:r>
      <w:r w:rsidRPr="003C5EB8">
        <w:rPr>
          <w:spacing w:val="-1"/>
          <w:lang w:val="en-GB"/>
        </w:rPr>
        <w:t>’s</w:t>
      </w:r>
      <w:r w:rsidRPr="003C5EB8">
        <w:rPr>
          <w:lang w:val="en-GB"/>
        </w:rPr>
        <w:t xml:space="preserve"> </w:t>
      </w:r>
      <w:r w:rsidR="006379DF" w:rsidRPr="003C5EB8">
        <w:rPr>
          <w:spacing w:val="-1"/>
          <w:lang w:val="en-GB"/>
        </w:rPr>
        <w:t>participation agreement</w:t>
      </w:r>
      <w:r w:rsidRPr="003C5EB8">
        <w:rPr>
          <w:spacing w:val="-1"/>
          <w:lang w:val="en-GB"/>
        </w:rPr>
        <w:t>.</w:t>
      </w:r>
    </w:p>
    <w:p w14:paraId="4559B7A8" w14:textId="77777777" w:rsidR="00143779" w:rsidRDefault="00143779">
      <w:pPr>
        <w:spacing w:before="42"/>
        <w:ind w:left="175" w:right="214"/>
        <w:jc w:val="center"/>
        <w:rPr>
          <w:rFonts w:ascii="Calibri"/>
          <w:i/>
          <w:spacing w:val="-1"/>
          <w:lang w:val="en-GB"/>
        </w:rPr>
      </w:pPr>
    </w:p>
    <w:p w14:paraId="2E0E238E" w14:textId="62CF4A13" w:rsidR="003041E4" w:rsidRPr="003C5EB8" w:rsidRDefault="00B300E8">
      <w:pPr>
        <w:spacing w:before="42"/>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70</w:t>
      </w:r>
    </w:p>
    <w:p w14:paraId="2E0E238F" w14:textId="3E84C7E9" w:rsidR="003041E4" w:rsidRPr="003C5EB8" w:rsidRDefault="00B300E8">
      <w:pPr>
        <w:pStyle w:val="Heading2"/>
        <w:ind w:right="214"/>
        <w:jc w:val="center"/>
        <w:rPr>
          <w:spacing w:val="-1"/>
          <w:lang w:val="en-GB"/>
        </w:rPr>
      </w:pPr>
      <w:bookmarkStart w:id="94" w:name="_Toc170124967"/>
      <w:r w:rsidRPr="003C5EB8">
        <w:rPr>
          <w:spacing w:val="-1"/>
          <w:lang w:val="en-GB"/>
        </w:rPr>
        <w:t>Dispute resolution</w:t>
      </w:r>
      <w:bookmarkEnd w:id="94"/>
    </w:p>
    <w:p w14:paraId="06F5FCC1" w14:textId="77777777" w:rsidR="00744744" w:rsidRPr="00143779" w:rsidRDefault="00744744">
      <w:pPr>
        <w:pStyle w:val="Heading2"/>
        <w:ind w:right="214"/>
        <w:jc w:val="center"/>
        <w:rPr>
          <w:b w:val="0"/>
          <w:bCs w:val="0"/>
          <w:sz w:val="20"/>
          <w:szCs w:val="20"/>
          <w:lang w:val="en-GB"/>
        </w:rPr>
      </w:pPr>
    </w:p>
    <w:p w14:paraId="2E0E2391" w14:textId="1EB8C93C" w:rsidR="003041E4" w:rsidRPr="00143779" w:rsidRDefault="00B300E8" w:rsidP="00143779">
      <w:pPr>
        <w:pStyle w:val="BodyText"/>
        <w:numPr>
          <w:ilvl w:val="0"/>
          <w:numId w:val="10"/>
        </w:numPr>
        <w:tabs>
          <w:tab w:val="left" w:pos="856"/>
        </w:tabs>
        <w:spacing w:before="120" w:after="120"/>
        <w:ind w:left="850" w:right="144"/>
        <w:jc w:val="both"/>
        <w:rPr>
          <w:lang w:val="en-GB"/>
        </w:rPr>
      </w:pPr>
      <w:r w:rsidRPr="003C5EB8">
        <w:rPr>
          <w:spacing w:val="-1"/>
          <w:lang w:val="en-GB"/>
        </w:rPr>
        <w:t>Without</w:t>
      </w:r>
      <w:r w:rsidRPr="003C5EB8">
        <w:rPr>
          <w:spacing w:val="6"/>
          <w:lang w:val="en-GB"/>
        </w:rPr>
        <w:t xml:space="preserve"> </w:t>
      </w:r>
      <w:r w:rsidRPr="003C5EB8">
        <w:rPr>
          <w:spacing w:val="-1"/>
          <w:lang w:val="en-GB"/>
        </w:rPr>
        <w:t>prejudice</w:t>
      </w:r>
      <w:r w:rsidRPr="003C5EB8">
        <w:rPr>
          <w:spacing w:val="7"/>
          <w:lang w:val="en-GB"/>
        </w:rPr>
        <w:t xml:space="preserve"> </w:t>
      </w:r>
      <w:r w:rsidRPr="003C5EB8">
        <w:rPr>
          <w:lang w:val="en-GB"/>
        </w:rPr>
        <w:t>to</w:t>
      </w:r>
      <w:r w:rsidRPr="003C5EB8">
        <w:rPr>
          <w:spacing w:val="6"/>
          <w:lang w:val="en-GB"/>
        </w:rPr>
        <w:t xml:space="preserve"> </w:t>
      </w:r>
      <w:r w:rsidRPr="003C5EB8">
        <w:rPr>
          <w:spacing w:val="-1"/>
          <w:lang w:val="en-GB"/>
        </w:rPr>
        <w:t>paragraphs</w:t>
      </w:r>
      <w:r w:rsidRPr="003C5EB8">
        <w:rPr>
          <w:spacing w:val="9"/>
          <w:lang w:val="en-GB"/>
        </w:rPr>
        <w:t xml:space="preserve"> </w:t>
      </w:r>
      <w:r w:rsidRPr="003C5EB8">
        <w:rPr>
          <w:lang w:val="en-GB"/>
        </w:rPr>
        <w:t>6</w:t>
      </w:r>
      <w:r w:rsidRPr="003C5EB8">
        <w:rPr>
          <w:spacing w:val="8"/>
          <w:lang w:val="en-GB"/>
        </w:rPr>
        <w:t xml:space="preserve"> </w:t>
      </w:r>
      <w:r w:rsidRPr="003C5EB8">
        <w:rPr>
          <w:spacing w:val="-1"/>
          <w:lang w:val="en-GB"/>
        </w:rPr>
        <w:t>and</w:t>
      </w:r>
      <w:r w:rsidRPr="003C5EB8">
        <w:rPr>
          <w:spacing w:val="8"/>
          <w:lang w:val="en-GB"/>
        </w:rPr>
        <w:t xml:space="preserve"> </w:t>
      </w:r>
      <w:r w:rsidRPr="003C5EB8">
        <w:rPr>
          <w:lang w:val="en-GB"/>
        </w:rPr>
        <w:t>8</w:t>
      </w:r>
      <w:r w:rsidRPr="003C5EB8">
        <w:rPr>
          <w:spacing w:val="6"/>
          <w:lang w:val="en-GB"/>
        </w:rPr>
        <w:t xml:space="preserve"> </w:t>
      </w:r>
      <w:r w:rsidRPr="003C5EB8">
        <w:rPr>
          <w:lang w:val="en-GB"/>
        </w:rPr>
        <w:t>of</w:t>
      </w:r>
      <w:r w:rsidRPr="003C5EB8">
        <w:rPr>
          <w:spacing w:val="6"/>
          <w:lang w:val="en-GB"/>
        </w:rPr>
        <w:t xml:space="preserve"> </w:t>
      </w:r>
      <w:r w:rsidRPr="003C5EB8">
        <w:rPr>
          <w:spacing w:val="-1"/>
          <w:lang w:val="en-GB"/>
        </w:rPr>
        <w:t>this</w:t>
      </w:r>
      <w:r w:rsidRPr="003C5EB8">
        <w:rPr>
          <w:spacing w:val="6"/>
          <w:lang w:val="en-GB"/>
        </w:rPr>
        <w:t xml:space="preserve"> </w:t>
      </w:r>
      <w:r w:rsidRPr="003C5EB8">
        <w:rPr>
          <w:spacing w:val="-1"/>
          <w:lang w:val="en-GB"/>
        </w:rPr>
        <w:t>Article,</w:t>
      </w:r>
      <w:r w:rsidRPr="003C5EB8">
        <w:rPr>
          <w:spacing w:val="5"/>
          <w:lang w:val="en-GB"/>
        </w:rPr>
        <w:t xml:space="preserve"> </w:t>
      </w:r>
      <w:r w:rsidRPr="003C5EB8">
        <w:rPr>
          <w:spacing w:val="-1"/>
          <w:lang w:val="en-GB"/>
        </w:rPr>
        <w:t>where</w:t>
      </w:r>
      <w:r w:rsidRPr="003C5EB8">
        <w:rPr>
          <w:spacing w:val="7"/>
          <w:lang w:val="en-GB"/>
        </w:rPr>
        <w:t xml:space="preserve"> </w:t>
      </w:r>
      <w:r w:rsidRPr="003C5EB8">
        <w:rPr>
          <w:spacing w:val="-1"/>
          <w:lang w:val="en-GB"/>
        </w:rPr>
        <w:t>there</w:t>
      </w:r>
      <w:r w:rsidRPr="003C5EB8">
        <w:rPr>
          <w:spacing w:val="6"/>
          <w:lang w:val="en-GB"/>
        </w:rPr>
        <w:t xml:space="preserve"> </w:t>
      </w:r>
      <w:r w:rsidRPr="003C5EB8">
        <w:rPr>
          <w:spacing w:val="-1"/>
          <w:lang w:val="en-GB"/>
        </w:rPr>
        <w:t>is</w:t>
      </w:r>
      <w:r w:rsidRPr="003C5EB8">
        <w:rPr>
          <w:spacing w:val="9"/>
          <w:lang w:val="en-GB"/>
        </w:rPr>
        <w:t xml:space="preserve"> </w:t>
      </w:r>
      <w:r w:rsidRPr="003C5EB8">
        <w:rPr>
          <w:lang w:val="en-GB"/>
        </w:rPr>
        <w:t>a</w:t>
      </w:r>
      <w:r w:rsidRPr="003C5EB8">
        <w:rPr>
          <w:spacing w:val="5"/>
          <w:lang w:val="en-GB"/>
        </w:rPr>
        <w:t xml:space="preserve"> </w:t>
      </w:r>
      <w:r w:rsidRPr="003C5EB8">
        <w:rPr>
          <w:spacing w:val="-1"/>
          <w:lang w:val="en-GB"/>
        </w:rPr>
        <w:t>dispute</w:t>
      </w:r>
      <w:r w:rsidRPr="003C5EB8">
        <w:rPr>
          <w:spacing w:val="9"/>
          <w:lang w:val="en-GB"/>
        </w:rPr>
        <w:t xml:space="preserve"> </w:t>
      </w:r>
      <w:r w:rsidRPr="003C5EB8">
        <w:rPr>
          <w:spacing w:val="-2"/>
          <w:lang w:val="en-GB"/>
        </w:rPr>
        <w:t>the</w:t>
      </w:r>
      <w:r w:rsidRPr="003C5EB8">
        <w:rPr>
          <w:rFonts w:ascii="Times New Roman"/>
          <w:spacing w:val="61"/>
          <w:lang w:val="en-GB"/>
        </w:rPr>
        <w:t xml:space="preserve"> </w:t>
      </w:r>
      <w:r w:rsidR="00C166E7" w:rsidRPr="003C5EB8">
        <w:rPr>
          <w:spacing w:val="-1"/>
          <w:lang w:val="en-GB"/>
        </w:rPr>
        <w:t>allocation platform</w:t>
      </w:r>
      <w:r w:rsidRPr="003C5EB8">
        <w:rPr>
          <w:spacing w:val="17"/>
          <w:lang w:val="en-GB"/>
        </w:rPr>
        <w:t xml:space="preserve"> </w:t>
      </w:r>
      <w:r w:rsidRPr="003C5EB8">
        <w:rPr>
          <w:spacing w:val="-1"/>
          <w:lang w:val="en-GB"/>
        </w:rPr>
        <w:t>and</w:t>
      </w:r>
      <w:r w:rsidRPr="003C5EB8">
        <w:rPr>
          <w:spacing w:val="14"/>
          <w:lang w:val="en-GB"/>
        </w:rPr>
        <w:t xml:space="preserve"> </w:t>
      </w:r>
      <w:r w:rsidRPr="003C5EB8">
        <w:rPr>
          <w:spacing w:val="-1"/>
          <w:lang w:val="en-GB"/>
        </w:rPr>
        <w:t>the</w:t>
      </w:r>
      <w:r w:rsidRPr="003C5EB8">
        <w:rPr>
          <w:spacing w:val="16"/>
          <w:lang w:val="en-GB"/>
        </w:rPr>
        <w:t xml:space="preserve"> </w:t>
      </w:r>
      <w:r w:rsidR="006379DF" w:rsidRPr="003C5EB8">
        <w:rPr>
          <w:spacing w:val="-1"/>
          <w:lang w:val="en-GB"/>
        </w:rPr>
        <w:t>registered participant</w:t>
      </w:r>
      <w:r w:rsidRPr="003C5EB8">
        <w:rPr>
          <w:spacing w:val="14"/>
          <w:lang w:val="en-GB"/>
        </w:rPr>
        <w:t xml:space="preserve"> </w:t>
      </w:r>
      <w:r w:rsidRPr="003C5EB8">
        <w:rPr>
          <w:spacing w:val="-1"/>
          <w:lang w:val="en-GB"/>
        </w:rPr>
        <w:t>shall</w:t>
      </w:r>
      <w:r w:rsidRPr="003C5EB8">
        <w:rPr>
          <w:spacing w:val="14"/>
          <w:lang w:val="en-GB"/>
        </w:rPr>
        <w:t xml:space="preserve"> </w:t>
      </w:r>
      <w:r w:rsidRPr="003C5EB8">
        <w:rPr>
          <w:spacing w:val="-1"/>
          <w:lang w:val="en-GB"/>
        </w:rPr>
        <w:t>first</w:t>
      </w:r>
      <w:r w:rsidRPr="003C5EB8">
        <w:rPr>
          <w:spacing w:val="16"/>
          <w:lang w:val="en-GB"/>
        </w:rPr>
        <w:t xml:space="preserve"> </w:t>
      </w:r>
      <w:r w:rsidRPr="003C5EB8">
        <w:rPr>
          <w:lang w:val="en-GB"/>
        </w:rPr>
        <w:t>seek</w:t>
      </w:r>
      <w:r w:rsidRPr="003C5EB8">
        <w:rPr>
          <w:spacing w:val="16"/>
          <w:lang w:val="en-GB"/>
        </w:rPr>
        <w:t xml:space="preserve"> </w:t>
      </w:r>
      <w:r w:rsidRPr="003C5EB8">
        <w:rPr>
          <w:spacing w:val="-1"/>
          <w:lang w:val="en-GB"/>
        </w:rPr>
        <w:t>amicable</w:t>
      </w:r>
      <w:r w:rsidRPr="003C5EB8">
        <w:rPr>
          <w:spacing w:val="13"/>
          <w:lang w:val="en-GB"/>
        </w:rPr>
        <w:t xml:space="preserve"> </w:t>
      </w:r>
      <w:r w:rsidRPr="003C5EB8">
        <w:rPr>
          <w:spacing w:val="-1"/>
          <w:lang w:val="en-GB"/>
        </w:rPr>
        <w:t>settlement</w:t>
      </w:r>
      <w:r w:rsidRPr="003C5EB8">
        <w:rPr>
          <w:rFonts w:ascii="Times New Roman"/>
          <w:spacing w:val="69"/>
          <w:lang w:val="en-GB"/>
        </w:rPr>
        <w:t xml:space="preserve"> </w:t>
      </w:r>
      <w:r w:rsidRPr="003C5EB8">
        <w:rPr>
          <w:spacing w:val="-1"/>
          <w:lang w:val="en-GB"/>
        </w:rPr>
        <w:t>through</w:t>
      </w:r>
      <w:r w:rsidRPr="003C5EB8">
        <w:rPr>
          <w:spacing w:val="6"/>
          <w:lang w:val="en-GB"/>
        </w:rPr>
        <w:t xml:space="preserve"> </w:t>
      </w:r>
      <w:r w:rsidRPr="003C5EB8">
        <w:rPr>
          <w:spacing w:val="-1"/>
          <w:lang w:val="en-GB"/>
        </w:rPr>
        <w:t>mutual</w:t>
      </w:r>
      <w:r w:rsidRPr="003C5EB8">
        <w:rPr>
          <w:spacing w:val="4"/>
          <w:lang w:val="en-GB"/>
        </w:rPr>
        <w:t xml:space="preserve"> </w:t>
      </w:r>
      <w:r w:rsidRPr="003C5EB8">
        <w:rPr>
          <w:spacing w:val="-1"/>
          <w:lang w:val="en-GB"/>
        </w:rPr>
        <w:t>consultation</w:t>
      </w:r>
      <w:r w:rsidRPr="003C5EB8">
        <w:rPr>
          <w:spacing w:val="6"/>
          <w:lang w:val="en-GB"/>
        </w:rPr>
        <w:t xml:space="preserve"> </w:t>
      </w:r>
      <w:r w:rsidRPr="003C5EB8">
        <w:rPr>
          <w:spacing w:val="-1"/>
          <w:lang w:val="en-GB"/>
        </w:rPr>
        <w:t>pursuant</w:t>
      </w:r>
      <w:r w:rsidRPr="003C5EB8">
        <w:rPr>
          <w:spacing w:val="9"/>
          <w:lang w:val="en-GB"/>
        </w:rPr>
        <w:t xml:space="preserve"> </w:t>
      </w:r>
      <w:r w:rsidRPr="003C5EB8">
        <w:rPr>
          <w:spacing w:val="-1"/>
          <w:lang w:val="en-GB"/>
        </w:rPr>
        <w:t>to</w:t>
      </w:r>
      <w:r w:rsidRPr="003C5EB8">
        <w:rPr>
          <w:spacing w:val="8"/>
          <w:lang w:val="en-GB"/>
        </w:rPr>
        <w:t xml:space="preserve"> </w:t>
      </w:r>
      <w:r w:rsidRPr="003C5EB8">
        <w:rPr>
          <w:spacing w:val="-1"/>
          <w:lang w:val="en-GB"/>
        </w:rPr>
        <w:t>paragraph</w:t>
      </w:r>
      <w:r w:rsidRPr="003C5EB8">
        <w:rPr>
          <w:spacing w:val="4"/>
          <w:lang w:val="en-GB"/>
        </w:rPr>
        <w:t xml:space="preserve"> </w:t>
      </w:r>
      <w:r w:rsidRPr="003C5EB8">
        <w:rPr>
          <w:lang w:val="en-GB"/>
        </w:rPr>
        <w:t>2.</w:t>
      </w:r>
      <w:r w:rsidRPr="003C5EB8">
        <w:rPr>
          <w:spacing w:val="7"/>
          <w:lang w:val="en-GB"/>
        </w:rPr>
        <w:t xml:space="preserve"> </w:t>
      </w:r>
      <w:r w:rsidRPr="003C5EB8">
        <w:rPr>
          <w:lang w:val="en-GB"/>
        </w:rPr>
        <w:t>For</w:t>
      </w:r>
      <w:r w:rsidRPr="003C5EB8">
        <w:rPr>
          <w:spacing w:val="6"/>
          <w:lang w:val="en-GB"/>
        </w:rPr>
        <w:t xml:space="preserve"> </w:t>
      </w:r>
      <w:r w:rsidRPr="003C5EB8">
        <w:rPr>
          <w:spacing w:val="-1"/>
          <w:lang w:val="en-GB"/>
        </w:rPr>
        <w:t>this</w:t>
      </w:r>
      <w:r w:rsidRPr="003C5EB8">
        <w:rPr>
          <w:spacing w:val="7"/>
          <w:lang w:val="en-GB"/>
        </w:rPr>
        <w:t xml:space="preserve"> </w:t>
      </w:r>
      <w:r w:rsidRPr="003C5EB8">
        <w:rPr>
          <w:spacing w:val="-1"/>
          <w:lang w:val="en-GB"/>
        </w:rPr>
        <w:t>purpose,</w:t>
      </w:r>
      <w:r w:rsidRPr="003C5EB8">
        <w:rPr>
          <w:spacing w:val="7"/>
          <w:lang w:val="en-GB"/>
        </w:rPr>
        <w:t xml:space="preserve"> </w:t>
      </w:r>
      <w:r w:rsidRPr="003C5EB8">
        <w:rPr>
          <w:spacing w:val="-1"/>
          <w:lang w:val="en-GB"/>
        </w:rPr>
        <w:t>the</w:t>
      </w:r>
      <w:r w:rsidRPr="003C5EB8">
        <w:rPr>
          <w:spacing w:val="6"/>
          <w:lang w:val="en-GB"/>
        </w:rPr>
        <w:t xml:space="preserve"> </w:t>
      </w:r>
      <w:r w:rsidR="006379DF" w:rsidRPr="003C5EB8">
        <w:rPr>
          <w:spacing w:val="-1"/>
          <w:lang w:val="en-GB"/>
        </w:rPr>
        <w:t>party</w:t>
      </w:r>
      <w:r w:rsidRPr="003C5EB8">
        <w:rPr>
          <w:spacing w:val="8"/>
          <w:lang w:val="en-GB"/>
        </w:rPr>
        <w:t xml:space="preserve"> </w:t>
      </w:r>
      <w:r w:rsidRPr="003C5EB8">
        <w:rPr>
          <w:spacing w:val="-1"/>
          <w:lang w:val="en-GB"/>
        </w:rPr>
        <w:t>raising</w:t>
      </w:r>
      <w:r w:rsidRPr="003C5EB8">
        <w:rPr>
          <w:spacing w:val="6"/>
          <w:lang w:val="en-GB"/>
        </w:rPr>
        <w:t xml:space="preserve"> </w:t>
      </w:r>
      <w:r w:rsidRPr="003C5EB8">
        <w:rPr>
          <w:spacing w:val="-2"/>
          <w:lang w:val="en-GB"/>
        </w:rPr>
        <w:t>the</w:t>
      </w:r>
      <w:r w:rsidRPr="003C5EB8">
        <w:rPr>
          <w:rFonts w:ascii="Times New Roman"/>
          <w:spacing w:val="57"/>
          <w:lang w:val="en-GB"/>
        </w:rPr>
        <w:t xml:space="preserve"> </w:t>
      </w:r>
      <w:r w:rsidRPr="003C5EB8">
        <w:rPr>
          <w:spacing w:val="-1"/>
          <w:lang w:val="en-GB"/>
        </w:rPr>
        <w:t>dispute</w:t>
      </w:r>
      <w:r w:rsidRPr="003C5EB8">
        <w:rPr>
          <w:spacing w:val="1"/>
          <w:lang w:val="en-GB"/>
        </w:rPr>
        <w:t xml:space="preserve"> </w:t>
      </w:r>
      <w:r w:rsidRPr="003C5EB8">
        <w:rPr>
          <w:spacing w:val="-1"/>
          <w:lang w:val="en-GB"/>
        </w:rPr>
        <w:t>shall</w:t>
      </w:r>
      <w:r w:rsidRPr="003C5EB8">
        <w:rPr>
          <w:lang w:val="en-GB"/>
        </w:rPr>
        <w:t xml:space="preserve"> </w:t>
      </w:r>
      <w:r w:rsidRPr="003C5EB8">
        <w:rPr>
          <w:spacing w:val="-1"/>
          <w:lang w:val="en-GB"/>
        </w:rPr>
        <w:t xml:space="preserve">send </w:t>
      </w:r>
      <w:r w:rsidRPr="003C5EB8">
        <w:rPr>
          <w:lang w:val="en-GB"/>
        </w:rPr>
        <w:t>a</w:t>
      </w:r>
      <w:r w:rsidRPr="003C5EB8">
        <w:rPr>
          <w:spacing w:val="-2"/>
          <w:lang w:val="en-GB"/>
        </w:rPr>
        <w:t xml:space="preserve"> </w:t>
      </w:r>
      <w:r w:rsidRPr="003C5EB8">
        <w:rPr>
          <w:spacing w:val="-1"/>
          <w:lang w:val="en-GB"/>
        </w:rPr>
        <w:t>notification to the</w:t>
      </w:r>
      <w:r w:rsidRPr="003C5EB8">
        <w:rPr>
          <w:spacing w:val="-2"/>
          <w:lang w:val="en-GB"/>
        </w:rPr>
        <w:t xml:space="preserve"> </w:t>
      </w:r>
      <w:r w:rsidRPr="003C5EB8">
        <w:rPr>
          <w:lang w:val="en-GB"/>
        </w:rPr>
        <w:t>other</w:t>
      </w:r>
      <w:r w:rsidRPr="003C5EB8">
        <w:rPr>
          <w:spacing w:val="-2"/>
          <w:lang w:val="en-GB"/>
        </w:rPr>
        <w:t xml:space="preserve"> </w:t>
      </w:r>
      <w:r w:rsidR="00C81038" w:rsidRPr="003C5EB8">
        <w:rPr>
          <w:spacing w:val="-1"/>
          <w:lang w:val="en-GB"/>
        </w:rPr>
        <w:t>party</w:t>
      </w:r>
      <w:r w:rsidR="00C81038" w:rsidRPr="003C5EB8">
        <w:rPr>
          <w:spacing w:val="-2"/>
          <w:lang w:val="en-GB"/>
        </w:rPr>
        <w:t xml:space="preserve"> </w:t>
      </w:r>
      <w:r w:rsidRPr="003C5EB8">
        <w:rPr>
          <w:spacing w:val="-1"/>
          <w:lang w:val="en-GB"/>
        </w:rPr>
        <w:t>indicating:</w:t>
      </w:r>
    </w:p>
    <w:p w14:paraId="2E0E2392" w14:textId="1A125A80" w:rsidR="003041E4" w:rsidRPr="003C5EB8" w:rsidRDefault="00B300E8" w:rsidP="005F6AA8">
      <w:pPr>
        <w:pStyle w:val="BodyText"/>
        <w:numPr>
          <w:ilvl w:val="1"/>
          <w:numId w:val="10"/>
        </w:numPr>
        <w:tabs>
          <w:tab w:val="left" w:pos="1488"/>
        </w:tabs>
        <w:spacing w:line="276" w:lineRule="auto"/>
        <w:rPr>
          <w:spacing w:val="-1"/>
          <w:lang w:val="en-GB"/>
        </w:rPr>
      </w:pPr>
      <w:r w:rsidRPr="003C5EB8">
        <w:rPr>
          <w:spacing w:val="-1"/>
          <w:lang w:val="en-GB"/>
        </w:rPr>
        <w:t xml:space="preserve">the existence of a </w:t>
      </w:r>
      <w:r w:rsidR="006379DF" w:rsidRPr="003C5EB8">
        <w:rPr>
          <w:spacing w:val="-1"/>
          <w:lang w:val="en-GB"/>
        </w:rPr>
        <w:t>participation agreement</w:t>
      </w:r>
      <w:r w:rsidRPr="003C5EB8">
        <w:rPr>
          <w:spacing w:val="-1"/>
          <w:lang w:val="en-GB"/>
        </w:rPr>
        <w:t xml:space="preserve"> between the </w:t>
      </w:r>
      <w:r w:rsidR="006379DF" w:rsidRPr="003C5EB8">
        <w:rPr>
          <w:spacing w:val="-1"/>
          <w:lang w:val="en-GB"/>
        </w:rPr>
        <w:t>parties</w:t>
      </w:r>
      <w:r w:rsidRPr="003C5EB8">
        <w:rPr>
          <w:spacing w:val="-1"/>
          <w:lang w:val="en-GB"/>
        </w:rPr>
        <w:t>;</w:t>
      </w:r>
    </w:p>
    <w:p w14:paraId="2E0E2394" w14:textId="77777777" w:rsidR="003041E4" w:rsidRPr="003C5EB8" w:rsidRDefault="00B300E8" w:rsidP="005F6AA8">
      <w:pPr>
        <w:pStyle w:val="BodyText"/>
        <w:numPr>
          <w:ilvl w:val="1"/>
          <w:numId w:val="10"/>
        </w:numPr>
        <w:tabs>
          <w:tab w:val="left" w:pos="1488"/>
        </w:tabs>
        <w:spacing w:line="276" w:lineRule="auto"/>
        <w:rPr>
          <w:spacing w:val="-1"/>
          <w:lang w:val="en-GB"/>
        </w:rPr>
      </w:pPr>
      <w:r w:rsidRPr="003C5EB8">
        <w:rPr>
          <w:spacing w:val="-1"/>
          <w:lang w:val="en-GB"/>
        </w:rPr>
        <w:t>the reason for the dispute; and</w:t>
      </w:r>
    </w:p>
    <w:p w14:paraId="2E0E2395" w14:textId="77777777" w:rsidR="003041E4" w:rsidRPr="003C5EB8" w:rsidRDefault="00B300E8" w:rsidP="005F6AA8">
      <w:pPr>
        <w:pStyle w:val="BodyText"/>
        <w:numPr>
          <w:ilvl w:val="1"/>
          <w:numId w:val="10"/>
        </w:numPr>
        <w:tabs>
          <w:tab w:val="left" w:pos="1488"/>
        </w:tabs>
        <w:spacing w:line="276" w:lineRule="auto"/>
        <w:rPr>
          <w:spacing w:val="-1"/>
          <w:lang w:val="en-GB"/>
        </w:rPr>
      </w:pPr>
      <w:r w:rsidRPr="003C5EB8">
        <w:rPr>
          <w:spacing w:val="-1"/>
          <w:lang w:val="en-GB"/>
        </w:rPr>
        <w:t>a proposal for a future meeting, physical or not, with a view to settle the dispute amicably.</w:t>
      </w:r>
    </w:p>
    <w:p w14:paraId="2E0E2396" w14:textId="1456A0A2" w:rsidR="003041E4" w:rsidRPr="003C5EB8" w:rsidRDefault="00B300E8" w:rsidP="00143779">
      <w:pPr>
        <w:pStyle w:val="BodyText"/>
        <w:numPr>
          <w:ilvl w:val="0"/>
          <w:numId w:val="10"/>
        </w:numPr>
        <w:tabs>
          <w:tab w:val="left" w:pos="856"/>
        </w:tabs>
        <w:spacing w:before="120"/>
        <w:ind w:left="850" w:right="144"/>
        <w:jc w:val="both"/>
        <w:rPr>
          <w:lang w:val="en-GB"/>
        </w:rPr>
      </w:pPr>
      <w:r w:rsidRPr="003C5EB8">
        <w:rPr>
          <w:spacing w:val="-1"/>
          <w:lang w:val="en-GB"/>
        </w:rPr>
        <w:t>The</w:t>
      </w:r>
      <w:r w:rsidRPr="003C5EB8">
        <w:rPr>
          <w:spacing w:val="1"/>
          <w:lang w:val="en-GB"/>
        </w:rPr>
        <w:t xml:space="preserve"> </w:t>
      </w:r>
      <w:r w:rsidR="006379DF" w:rsidRPr="003C5EB8">
        <w:rPr>
          <w:spacing w:val="-1"/>
          <w:lang w:val="en-GB"/>
        </w:rPr>
        <w:t>parties</w:t>
      </w:r>
      <w:r w:rsidRPr="003C5EB8">
        <w:rPr>
          <w:lang w:val="en-GB"/>
        </w:rPr>
        <w:t xml:space="preserve"> </w:t>
      </w:r>
      <w:r w:rsidRPr="003C5EB8">
        <w:rPr>
          <w:spacing w:val="-1"/>
          <w:lang w:val="en-GB"/>
        </w:rPr>
        <w:t>shall</w:t>
      </w:r>
      <w:r w:rsidRPr="003C5EB8">
        <w:rPr>
          <w:lang w:val="en-GB"/>
        </w:rPr>
        <w:t xml:space="preserve"> </w:t>
      </w:r>
      <w:r w:rsidRPr="003C5EB8">
        <w:rPr>
          <w:spacing w:val="-1"/>
          <w:lang w:val="en-GB"/>
        </w:rPr>
        <w:t>meet</w:t>
      </w:r>
      <w:r w:rsidRPr="003C5EB8">
        <w:rPr>
          <w:spacing w:val="1"/>
          <w:lang w:val="en-GB"/>
        </w:rPr>
        <w:t xml:space="preserve"> </w:t>
      </w:r>
      <w:r w:rsidRPr="003C5EB8">
        <w:rPr>
          <w:spacing w:val="-1"/>
          <w:lang w:val="en-GB"/>
        </w:rPr>
        <w:t>within twenty</w:t>
      </w:r>
      <w:r w:rsidRPr="003C5EB8">
        <w:rPr>
          <w:spacing w:val="-2"/>
          <w:lang w:val="en-GB"/>
        </w:rPr>
        <w:t xml:space="preserve"> </w:t>
      </w:r>
      <w:r w:rsidRPr="003C5EB8">
        <w:rPr>
          <w:spacing w:val="-1"/>
          <w:lang w:val="en-GB"/>
        </w:rPr>
        <w:t>(20)</w:t>
      </w:r>
      <w:r w:rsidRPr="003C5EB8">
        <w:rPr>
          <w:lang w:val="en-GB"/>
        </w:rPr>
        <w:t xml:space="preserve"> </w:t>
      </w:r>
      <w:r w:rsidR="00AF062B" w:rsidRPr="003C5EB8">
        <w:rPr>
          <w:spacing w:val="-1"/>
          <w:lang w:val="en-GB"/>
        </w:rPr>
        <w:t>working day</w:t>
      </w:r>
      <w:r w:rsidRPr="003C5EB8">
        <w:rPr>
          <w:spacing w:val="-2"/>
          <w:lang w:val="en-GB"/>
        </w:rPr>
        <w:t>s</w:t>
      </w:r>
      <w:r w:rsidRPr="003C5EB8">
        <w:rPr>
          <w:lang w:val="en-GB"/>
        </w:rPr>
        <w:t xml:space="preserve"> </w:t>
      </w:r>
      <w:r w:rsidRPr="003C5EB8">
        <w:rPr>
          <w:spacing w:val="-1"/>
          <w:lang w:val="en-GB"/>
        </w:rPr>
        <w:t>after</w:t>
      </w:r>
      <w:r w:rsidRPr="003C5EB8">
        <w:rPr>
          <w:lang w:val="en-GB"/>
        </w:rPr>
        <w:t xml:space="preserve"> </w:t>
      </w:r>
      <w:r w:rsidRPr="003C5EB8">
        <w:rPr>
          <w:spacing w:val="-1"/>
          <w:lang w:val="en-GB"/>
        </w:rPr>
        <w:t>the matter</w:t>
      </w:r>
      <w:r w:rsidRPr="003C5EB8">
        <w:rPr>
          <w:lang w:val="en-GB"/>
        </w:rPr>
        <w:t xml:space="preserve"> </w:t>
      </w:r>
      <w:r w:rsidRPr="003C5EB8">
        <w:rPr>
          <w:spacing w:val="-1"/>
          <w:lang w:val="en-GB"/>
        </w:rPr>
        <w:t>has</w:t>
      </w:r>
      <w:r w:rsidRPr="003C5EB8">
        <w:rPr>
          <w:lang w:val="en-GB"/>
        </w:rPr>
        <w:t xml:space="preserve"> </w:t>
      </w:r>
      <w:r w:rsidRPr="003C5EB8">
        <w:rPr>
          <w:spacing w:val="-1"/>
          <w:lang w:val="en-GB"/>
        </w:rPr>
        <w:t>been</w:t>
      </w:r>
      <w:r w:rsidRPr="003C5EB8">
        <w:rPr>
          <w:spacing w:val="-3"/>
          <w:lang w:val="en-GB"/>
        </w:rPr>
        <w:t xml:space="preserve"> </w:t>
      </w:r>
      <w:r w:rsidRPr="003C5EB8">
        <w:rPr>
          <w:spacing w:val="-1"/>
          <w:lang w:val="en-GB"/>
        </w:rPr>
        <w:t>referred</w:t>
      </w:r>
      <w:r w:rsidRPr="003C5EB8">
        <w:rPr>
          <w:lang w:val="en-GB"/>
        </w:rPr>
        <w:t xml:space="preserve"> </w:t>
      </w:r>
      <w:r w:rsidRPr="003C5EB8">
        <w:rPr>
          <w:spacing w:val="-1"/>
          <w:lang w:val="en-GB"/>
        </w:rPr>
        <w:t>to</w:t>
      </w:r>
      <w:r w:rsidRPr="003C5EB8">
        <w:rPr>
          <w:rFonts w:ascii="Times New Roman"/>
          <w:spacing w:val="75"/>
          <w:lang w:val="en-GB"/>
        </w:rPr>
        <w:t xml:space="preserve"> </w:t>
      </w:r>
      <w:r w:rsidRPr="003C5EB8">
        <w:rPr>
          <w:spacing w:val="-1"/>
          <w:lang w:val="en-GB"/>
        </w:rPr>
        <w:t>them</w:t>
      </w:r>
      <w:r w:rsidRPr="003C5EB8">
        <w:rPr>
          <w:spacing w:val="23"/>
          <w:lang w:val="en-GB"/>
        </w:rPr>
        <w:t xml:space="preserve"> </w:t>
      </w:r>
      <w:r w:rsidRPr="003C5EB8">
        <w:rPr>
          <w:spacing w:val="-1"/>
          <w:lang w:val="en-GB"/>
        </w:rPr>
        <w:t>and</w:t>
      </w:r>
      <w:r w:rsidRPr="003C5EB8">
        <w:rPr>
          <w:spacing w:val="21"/>
          <w:lang w:val="en-GB"/>
        </w:rPr>
        <w:t xml:space="preserve"> </w:t>
      </w:r>
      <w:r w:rsidRPr="003C5EB8">
        <w:rPr>
          <w:spacing w:val="-1"/>
          <w:lang w:val="en-GB"/>
        </w:rPr>
        <w:t>seek</w:t>
      </w:r>
      <w:r w:rsidRPr="003C5EB8">
        <w:rPr>
          <w:spacing w:val="20"/>
          <w:lang w:val="en-GB"/>
        </w:rPr>
        <w:t xml:space="preserve"> </w:t>
      </w:r>
      <w:r w:rsidRPr="003C5EB8">
        <w:rPr>
          <w:lang w:val="en-GB"/>
        </w:rPr>
        <w:t>to</w:t>
      </w:r>
      <w:r w:rsidRPr="003C5EB8">
        <w:rPr>
          <w:spacing w:val="24"/>
          <w:lang w:val="en-GB"/>
        </w:rPr>
        <w:t xml:space="preserve"> </w:t>
      </w:r>
      <w:r w:rsidRPr="003C5EB8">
        <w:rPr>
          <w:spacing w:val="-1"/>
          <w:lang w:val="en-GB"/>
        </w:rPr>
        <w:t>resolve</w:t>
      </w:r>
      <w:r w:rsidRPr="003C5EB8">
        <w:rPr>
          <w:spacing w:val="20"/>
          <w:lang w:val="en-GB"/>
        </w:rPr>
        <w:t xml:space="preserve"> </w:t>
      </w:r>
      <w:r w:rsidRPr="003C5EB8">
        <w:rPr>
          <w:spacing w:val="-1"/>
          <w:lang w:val="en-GB"/>
        </w:rPr>
        <w:t>the</w:t>
      </w:r>
      <w:r w:rsidRPr="003C5EB8">
        <w:rPr>
          <w:spacing w:val="22"/>
          <w:lang w:val="en-GB"/>
        </w:rPr>
        <w:t xml:space="preserve"> </w:t>
      </w:r>
      <w:r w:rsidRPr="003C5EB8">
        <w:rPr>
          <w:spacing w:val="-1"/>
          <w:lang w:val="en-GB"/>
        </w:rPr>
        <w:t>dispute.</w:t>
      </w:r>
      <w:r w:rsidRPr="003C5EB8">
        <w:rPr>
          <w:spacing w:val="21"/>
          <w:lang w:val="en-GB"/>
        </w:rPr>
        <w:t xml:space="preserve"> </w:t>
      </w:r>
      <w:r w:rsidRPr="003C5EB8">
        <w:rPr>
          <w:spacing w:val="-1"/>
          <w:lang w:val="en-GB"/>
        </w:rPr>
        <w:t>If</w:t>
      </w:r>
      <w:r w:rsidRPr="003C5EB8">
        <w:rPr>
          <w:spacing w:val="22"/>
          <w:lang w:val="en-GB"/>
        </w:rPr>
        <w:t xml:space="preserve"> </w:t>
      </w:r>
      <w:r w:rsidRPr="003C5EB8">
        <w:rPr>
          <w:spacing w:val="-1"/>
          <w:lang w:val="en-GB"/>
        </w:rPr>
        <w:t>no</w:t>
      </w:r>
      <w:r w:rsidRPr="003C5EB8">
        <w:rPr>
          <w:spacing w:val="23"/>
          <w:lang w:val="en-GB"/>
        </w:rPr>
        <w:t xml:space="preserve"> </w:t>
      </w:r>
      <w:r w:rsidRPr="003C5EB8">
        <w:rPr>
          <w:spacing w:val="-1"/>
          <w:lang w:val="en-GB"/>
        </w:rPr>
        <w:t>agreement</w:t>
      </w:r>
      <w:r w:rsidRPr="003C5EB8">
        <w:rPr>
          <w:spacing w:val="22"/>
          <w:lang w:val="en-GB"/>
        </w:rPr>
        <w:t xml:space="preserve"> </w:t>
      </w:r>
      <w:r w:rsidRPr="003C5EB8">
        <w:rPr>
          <w:spacing w:val="-1"/>
          <w:lang w:val="en-GB"/>
        </w:rPr>
        <w:t>is</w:t>
      </w:r>
      <w:r w:rsidRPr="003C5EB8">
        <w:rPr>
          <w:spacing w:val="23"/>
          <w:lang w:val="en-GB"/>
        </w:rPr>
        <w:t xml:space="preserve"> </w:t>
      </w:r>
      <w:r w:rsidRPr="003C5EB8">
        <w:rPr>
          <w:spacing w:val="-1"/>
          <w:lang w:val="en-GB"/>
        </w:rPr>
        <w:t>reached</w:t>
      </w:r>
      <w:r w:rsidRPr="003C5EB8">
        <w:rPr>
          <w:spacing w:val="18"/>
          <w:lang w:val="en-GB"/>
        </w:rPr>
        <w:t xml:space="preserve"> </w:t>
      </w:r>
      <w:r w:rsidRPr="003C5EB8">
        <w:rPr>
          <w:lang w:val="en-GB"/>
        </w:rPr>
        <w:t>or</w:t>
      </w:r>
      <w:r w:rsidRPr="003C5EB8">
        <w:rPr>
          <w:spacing w:val="21"/>
          <w:lang w:val="en-GB"/>
        </w:rPr>
        <w:t xml:space="preserve"> </w:t>
      </w:r>
      <w:r w:rsidRPr="003C5EB8">
        <w:rPr>
          <w:spacing w:val="-1"/>
          <w:lang w:val="en-GB"/>
        </w:rPr>
        <w:t>no</w:t>
      </w:r>
      <w:r w:rsidRPr="003C5EB8">
        <w:rPr>
          <w:spacing w:val="23"/>
          <w:lang w:val="en-GB"/>
        </w:rPr>
        <w:t xml:space="preserve"> </w:t>
      </w:r>
      <w:r w:rsidRPr="003C5EB8">
        <w:rPr>
          <w:spacing w:val="-1"/>
          <w:lang w:val="en-GB"/>
        </w:rPr>
        <w:t>response</w:t>
      </w:r>
      <w:r w:rsidRPr="003C5EB8">
        <w:rPr>
          <w:spacing w:val="23"/>
          <w:lang w:val="en-GB"/>
        </w:rPr>
        <w:t xml:space="preserve"> </w:t>
      </w:r>
      <w:r w:rsidRPr="003C5EB8">
        <w:rPr>
          <w:spacing w:val="-1"/>
          <w:lang w:val="en-GB"/>
        </w:rPr>
        <w:t>received</w:t>
      </w:r>
      <w:r w:rsidRPr="003C5EB8">
        <w:rPr>
          <w:rFonts w:ascii="Times New Roman"/>
          <w:spacing w:val="51"/>
          <w:lang w:val="en-GB"/>
        </w:rPr>
        <w:t xml:space="preserve"> </w:t>
      </w:r>
      <w:r w:rsidRPr="003C5EB8">
        <w:rPr>
          <w:spacing w:val="-1"/>
          <w:lang w:val="en-GB"/>
        </w:rPr>
        <w:t>within</w:t>
      </w:r>
      <w:r w:rsidRPr="003C5EB8">
        <w:rPr>
          <w:spacing w:val="2"/>
          <w:lang w:val="en-GB"/>
        </w:rPr>
        <w:t xml:space="preserve"> </w:t>
      </w:r>
      <w:r w:rsidRPr="003C5EB8">
        <w:rPr>
          <w:lang w:val="en-GB"/>
        </w:rPr>
        <w:t>a</w:t>
      </w:r>
      <w:r w:rsidRPr="003C5EB8">
        <w:rPr>
          <w:spacing w:val="2"/>
          <w:lang w:val="en-GB"/>
        </w:rPr>
        <w:t xml:space="preserve"> </w:t>
      </w:r>
      <w:r w:rsidRPr="003C5EB8">
        <w:rPr>
          <w:spacing w:val="-1"/>
          <w:lang w:val="en-GB"/>
        </w:rPr>
        <w:t xml:space="preserve">period </w:t>
      </w:r>
      <w:r w:rsidRPr="003C5EB8">
        <w:rPr>
          <w:lang w:val="en-GB"/>
        </w:rPr>
        <w:t>of</w:t>
      </w:r>
      <w:r w:rsidRPr="003C5EB8">
        <w:rPr>
          <w:spacing w:val="1"/>
          <w:lang w:val="en-GB"/>
        </w:rPr>
        <w:t xml:space="preserve"> </w:t>
      </w:r>
      <w:r w:rsidRPr="003C5EB8">
        <w:rPr>
          <w:spacing w:val="-1"/>
          <w:lang w:val="en-GB"/>
        </w:rPr>
        <w:t>thirty</w:t>
      </w:r>
      <w:r w:rsidRPr="003C5EB8">
        <w:rPr>
          <w:spacing w:val="1"/>
          <w:lang w:val="en-GB"/>
        </w:rPr>
        <w:t xml:space="preserve"> </w:t>
      </w:r>
      <w:r w:rsidRPr="003C5EB8">
        <w:rPr>
          <w:spacing w:val="-1"/>
          <w:lang w:val="en-GB"/>
        </w:rPr>
        <w:t>(30)</w:t>
      </w:r>
      <w:r w:rsidRPr="003C5EB8">
        <w:rPr>
          <w:lang w:val="en-GB"/>
        </w:rPr>
        <w:t xml:space="preserve"> </w:t>
      </w:r>
      <w:r w:rsidR="00AF062B" w:rsidRPr="003C5EB8">
        <w:rPr>
          <w:spacing w:val="-1"/>
          <w:lang w:val="en-GB"/>
        </w:rPr>
        <w:t>working day</w:t>
      </w:r>
      <w:r w:rsidRPr="003C5EB8">
        <w:rPr>
          <w:spacing w:val="-1"/>
          <w:lang w:val="en-GB"/>
        </w:rPr>
        <w:t>s</w:t>
      </w:r>
      <w:r w:rsidRPr="003C5EB8">
        <w:rPr>
          <w:spacing w:val="3"/>
          <w:lang w:val="en-GB"/>
        </w:rPr>
        <w:t xml:space="preserve"> </w:t>
      </w:r>
      <w:r w:rsidRPr="003C5EB8">
        <w:rPr>
          <w:spacing w:val="-2"/>
          <w:lang w:val="en-GB"/>
        </w:rPr>
        <w:t>from</w:t>
      </w:r>
      <w:r w:rsidRPr="003C5EB8">
        <w:rPr>
          <w:spacing w:val="4"/>
          <w:lang w:val="en-GB"/>
        </w:rPr>
        <w:t xml:space="preserve"> </w:t>
      </w:r>
      <w:r w:rsidRPr="003C5EB8">
        <w:rPr>
          <w:spacing w:val="-2"/>
          <w:lang w:val="en-GB"/>
        </w:rPr>
        <w:t>the</w:t>
      </w:r>
      <w:r w:rsidRPr="003C5EB8">
        <w:rPr>
          <w:spacing w:val="1"/>
          <w:lang w:val="en-GB"/>
        </w:rPr>
        <w:t xml:space="preserve"> </w:t>
      </w:r>
      <w:r w:rsidRPr="003C5EB8">
        <w:rPr>
          <w:spacing w:val="-1"/>
          <w:lang w:val="en-GB"/>
        </w:rPr>
        <w:t>date</w:t>
      </w:r>
      <w:r w:rsidRPr="003C5EB8">
        <w:rPr>
          <w:spacing w:val="2"/>
          <w:lang w:val="en-GB"/>
        </w:rPr>
        <w:t xml:space="preserve"> </w:t>
      </w:r>
      <w:r w:rsidRPr="003C5EB8">
        <w:rPr>
          <w:lang w:val="en-GB"/>
        </w:rPr>
        <w:t>of</w:t>
      </w:r>
      <w:r w:rsidRPr="003C5EB8">
        <w:rPr>
          <w:spacing w:val="2"/>
          <w:lang w:val="en-GB"/>
        </w:rPr>
        <w:t xml:space="preserve"> </w:t>
      </w:r>
      <w:r w:rsidRPr="003C5EB8">
        <w:rPr>
          <w:spacing w:val="-2"/>
          <w:lang w:val="en-GB"/>
        </w:rPr>
        <w:t>the</w:t>
      </w:r>
      <w:r w:rsidRPr="003C5EB8">
        <w:rPr>
          <w:spacing w:val="3"/>
          <w:lang w:val="en-GB"/>
        </w:rPr>
        <w:t xml:space="preserve"> </w:t>
      </w:r>
      <w:r w:rsidRPr="003C5EB8">
        <w:rPr>
          <w:spacing w:val="-1"/>
          <w:lang w:val="en-GB"/>
        </w:rPr>
        <w:t>aforementioned</w:t>
      </w:r>
      <w:r w:rsidRPr="003C5EB8">
        <w:rPr>
          <w:spacing w:val="2"/>
          <w:lang w:val="en-GB"/>
        </w:rPr>
        <w:t xml:space="preserve"> </w:t>
      </w:r>
      <w:r w:rsidRPr="003C5EB8">
        <w:rPr>
          <w:spacing w:val="-1"/>
          <w:lang w:val="en-GB"/>
        </w:rPr>
        <w:t>notification,</w:t>
      </w:r>
      <w:r w:rsidRPr="003C5EB8">
        <w:rPr>
          <w:rFonts w:ascii="Times New Roman"/>
          <w:spacing w:val="63"/>
          <w:lang w:val="en-GB"/>
        </w:rPr>
        <w:t xml:space="preserve"> </w:t>
      </w:r>
      <w:r w:rsidRPr="003C5EB8">
        <w:rPr>
          <w:spacing w:val="-1"/>
          <w:lang w:val="en-GB"/>
        </w:rPr>
        <w:t>either</w:t>
      </w:r>
      <w:r w:rsidRPr="003C5EB8">
        <w:rPr>
          <w:spacing w:val="24"/>
          <w:lang w:val="en-GB"/>
        </w:rPr>
        <w:t xml:space="preserve"> </w:t>
      </w:r>
      <w:r w:rsidR="006379DF" w:rsidRPr="003C5EB8">
        <w:rPr>
          <w:spacing w:val="-1"/>
          <w:lang w:val="en-GB"/>
        </w:rPr>
        <w:t>party</w:t>
      </w:r>
      <w:r w:rsidRPr="003C5EB8">
        <w:rPr>
          <w:spacing w:val="27"/>
          <w:lang w:val="en-GB"/>
        </w:rPr>
        <w:t xml:space="preserve"> </w:t>
      </w:r>
      <w:r w:rsidRPr="003C5EB8">
        <w:rPr>
          <w:spacing w:val="-1"/>
          <w:lang w:val="en-GB"/>
        </w:rPr>
        <w:t>may</w:t>
      </w:r>
      <w:r w:rsidRPr="003C5EB8">
        <w:rPr>
          <w:spacing w:val="27"/>
          <w:lang w:val="en-GB"/>
        </w:rPr>
        <w:t xml:space="preserve"> </w:t>
      </w:r>
      <w:r w:rsidRPr="003C5EB8">
        <w:rPr>
          <w:spacing w:val="-1"/>
          <w:lang w:val="en-GB"/>
        </w:rPr>
        <w:t>refer</w:t>
      </w:r>
      <w:r w:rsidRPr="003C5EB8">
        <w:rPr>
          <w:spacing w:val="27"/>
          <w:lang w:val="en-GB"/>
        </w:rPr>
        <w:t xml:space="preserve"> </w:t>
      </w:r>
      <w:r w:rsidRPr="003C5EB8">
        <w:rPr>
          <w:spacing w:val="-2"/>
          <w:lang w:val="en-GB"/>
        </w:rPr>
        <w:t>the</w:t>
      </w:r>
      <w:r w:rsidRPr="003C5EB8">
        <w:rPr>
          <w:spacing w:val="25"/>
          <w:lang w:val="en-GB"/>
        </w:rPr>
        <w:t xml:space="preserve"> </w:t>
      </w:r>
      <w:r w:rsidRPr="003C5EB8">
        <w:rPr>
          <w:spacing w:val="-1"/>
          <w:lang w:val="en-GB"/>
        </w:rPr>
        <w:t>matter</w:t>
      </w:r>
      <w:r w:rsidRPr="003C5EB8">
        <w:rPr>
          <w:spacing w:val="26"/>
          <w:lang w:val="en-GB"/>
        </w:rPr>
        <w:t xml:space="preserve"> </w:t>
      </w:r>
      <w:r w:rsidRPr="003C5EB8">
        <w:rPr>
          <w:spacing w:val="-1"/>
          <w:lang w:val="en-GB"/>
        </w:rPr>
        <w:t>to</w:t>
      </w:r>
      <w:r w:rsidRPr="003C5EB8">
        <w:rPr>
          <w:spacing w:val="28"/>
          <w:lang w:val="en-GB"/>
        </w:rPr>
        <w:t xml:space="preserve"> </w:t>
      </w:r>
      <w:r w:rsidRPr="003C5EB8">
        <w:rPr>
          <w:spacing w:val="-2"/>
          <w:lang w:val="en-GB"/>
        </w:rPr>
        <w:t>the</w:t>
      </w:r>
      <w:r w:rsidRPr="003C5EB8">
        <w:rPr>
          <w:spacing w:val="28"/>
          <w:lang w:val="en-GB"/>
        </w:rPr>
        <w:t xml:space="preserve"> </w:t>
      </w:r>
      <w:r w:rsidRPr="003C5EB8">
        <w:rPr>
          <w:spacing w:val="-1"/>
          <w:lang w:val="en-GB"/>
        </w:rPr>
        <w:t>senior</w:t>
      </w:r>
      <w:r w:rsidRPr="003C5EB8">
        <w:rPr>
          <w:spacing w:val="24"/>
          <w:lang w:val="en-GB"/>
        </w:rPr>
        <w:t xml:space="preserve"> </w:t>
      </w:r>
      <w:r w:rsidRPr="003C5EB8">
        <w:rPr>
          <w:spacing w:val="-1"/>
          <w:lang w:val="en-GB"/>
        </w:rPr>
        <w:t>management</w:t>
      </w:r>
      <w:r w:rsidRPr="003C5EB8">
        <w:rPr>
          <w:spacing w:val="27"/>
          <w:lang w:val="en-GB"/>
        </w:rPr>
        <w:t xml:space="preserve"> </w:t>
      </w:r>
      <w:r w:rsidRPr="003C5EB8">
        <w:rPr>
          <w:lang w:val="en-GB"/>
        </w:rPr>
        <w:t>of</w:t>
      </w:r>
      <w:r w:rsidRPr="003C5EB8">
        <w:rPr>
          <w:spacing w:val="25"/>
          <w:lang w:val="en-GB"/>
        </w:rPr>
        <w:t xml:space="preserve"> </w:t>
      </w:r>
      <w:r w:rsidRPr="003C5EB8">
        <w:rPr>
          <w:spacing w:val="-1"/>
          <w:lang w:val="en-GB"/>
        </w:rPr>
        <w:t>the</w:t>
      </w:r>
      <w:r w:rsidRPr="003C5EB8">
        <w:rPr>
          <w:spacing w:val="25"/>
          <w:lang w:val="en-GB"/>
        </w:rPr>
        <w:t xml:space="preserve"> </w:t>
      </w:r>
      <w:r w:rsidR="006379DF" w:rsidRPr="003C5EB8">
        <w:rPr>
          <w:spacing w:val="-1"/>
          <w:lang w:val="en-GB"/>
        </w:rPr>
        <w:t>parties</w:t>
      </w:r>
      <w:r w:rsidRPr="003C5EB8">
        <w:rPr>
          <w:spacing w:val="26"/>
          <w:lang w:val="en-GB"/>
        </w:rPr>
        <w:t xml:space="preserve"> </w:t>
      </w:r>
      <w:r w:rsidRPr="003C5EB8">
        <w:rPr>
          <w:spacing w:val="-1"/>
          <w:lang w:val="en-GB"/>
        </w:rPr>
        <w:t>to</w:t>
      </w:r>
      <w:r w:rsidRPr="003C5EB8">
        <w:rPr>
          <w:spacing w:val="25"/>
          <w:lang w:val="en-GB"/>
        </w:rPr>
        <w:t xml:space="preserve"> </w:t>
      </w:r>
      <w:r w:rsidRPr="003C5EB8">
        <w:rPr>
          <w:spacing w:val="-1"/>
          <w:lang w:val="en-GB"/>
        </w:rPr>
        <w:t>resolve</w:t>
      </w:r>
      <w:r w:rsidRPr="003C5EB8">
        <w:rPr>
          <w:spacing w:val="26"/>
          <w:lang w:val="en-GB"/>
        </w:rPr>
        <w:t xml:space="preserve"> </w:t>
      </w:r>
      <w:r w:rsidRPr="003C5EB8">
        <w:rPr>
          <w:spacing w:val="-1"/>
          <w:lang w:val="en-GB"/>
        </w:rPr>
        <w:t>the</w:t>
      </w:r>
      <w:r w:rsidRPr="003C5EB8">
        <w:rPr>
          <w:rFonts w:ascii="Times New Roman"/>
          <w:spacing w:val="65"/>
          <w:lang w:val="en-GB"/>
        </w:rPr>
        <w:t xml:space="preserve"> </w:t>
      </w:r>
      <w:r w:rsidRPr="003C5EB8">
        <w:rPr>
          <w:spacing w:val="-1"/>
          <w:lang w:val="en-GB"/>
        </w:rPr>
        <w:t>dispute</w:t>
      </w:r>
      <w:r w:rsidRPr="003C5EB8">
        <w:rPr>
          <w:spacing w:val="1"/>
          <w:lang w:val="en-GB"/>
        </w:rPr>
        <w:t xml:space="preserve"> </w:t>
      </w:r>
      <w:r w:rsidRPr="003C5EB8">
        <w:rPr>
          <w:spacing w:val="-1"/>
          <w:lang w:val="en-GB"/>
        </w:rPr>
        <w:t>pursuant</w:t>
      </w:r>
      <w:r w:rsidRPr="003C5EB8">
        <w:rPr>
          <w:lang w:val="en-GB"/>
        </w:rPr>
        <w:t xml:space="preserve"> </w:t>
      </w:r>
      <w:r w:rsidRPr="003C5EB8">
        <w:rPr>
          <w:spacing w:val="-1"/>
          <w:lang w:val="en-GB"/>
        </w:rPr>
        <w:t>to</w:t>
      </w:r>
      <w:r w:rsidRPr="003C5EB8">
        <w:rPr>
          <w:spacing w:val="1"/>
          <w:lang w:val="en-GB"/>
        </w:rPr>
        <w:t xml:space="preserve"> </w:t>
      </w:r>
      <w:r w:rsidRPr="003C5EB8">
        <w:rPr>
          <w:spacing w:val="-2"/>
          <w:lang w:val="en-GB"/>
        </w:rPr>
        <w:t>paragraph</w:t>
      </w:r>
      <w:r w:rsidRPr="003C5EB8">
        <w:rPr>
          <w:lang w:val="en-GB"/>
        </w:rPr>
        <w:t xml:space="preserve"> 3.</w:t>
      </w:r>
    </w:p>
    <w:p w14:paraId="2E0E2397" w14:textId="36B01643" w:rsidR="003041E4" w:rsidRPr="003C5EB8" w:rsidRDefault="00B300E8" w:rsidP="00143779">
      <w:pPr>
        <w:pStyle w:val="BodyText"/>
        <w:numPr>
          <w:ilvl w:val="0"/>
          <w:numId w:val="10"/>
        </w:numPr>
        <w:tabs>
          <w:tab w:val="left" w:pos="856"/>
        </w:tabs>
        <w:spacing w:before="120"/>
        <w:ind w:left="850" w:right="144"/>
        <w:jc w:val="both"/>
        <w:rPr>
          <w:lang w:val="en-GB"/>
        </w:rPr>
      </w:pPr>
      <w:r w:rsidRPr="003C5EB8">
        <w:rPr>
          <w:spacing w:val="-1"/>
          <w:lang w:val="en-GB"/>
        </w:rPr>
        <w:t>The</w:t>
      </w:r>
      <w:r w:rsidRPr="003C5EB8">
        <w:rPr>
          <w:spacing w:val="20"/>
          <w:lang w:val="en-GB"/>
        </w:rPr>
        <w:t xml:space="preserve"> </w:t>
      </w:r>
      <w:r w:rsidRPr="003C5EB8">
        <w:rPr>
          <w:spacing w:val="-1"/>
          <w:lang w:val="en-GB"/>
        </w:rPr>
        <w:t>senior</w:t>
      </w:r>
      <w:r w:rsidRPr="003C5EB8">
        <w:rPr>
          <w:spacing w:val="19"/>
          <w:lang w:val="en-GB"/>
        </w:rPr>
        <w:t xml:space="preserve"> </w:t>
      </w:r>
      <w:r w:rsidRPr="003C5EB8">
        <w:rPr>
          <w:spacing w:val="-1"/>
          <w:lang w:val="en-GB"/>
        </w:rPr>
        <w:t>representative</w:t>
      </w:r>
      <w:r w:rsidRPr="003C5EB8">
        <w:rPr>
          <w:spacing w:val="17"/>
          <w:lang w:val="en-GB"/>
        </w:rPr>
        <w:t xml:space="preserve"> </w:t>
      </w:r>
      <w:r w:rsidRPr="003C5EB8">
        <w:rPr>
          <w:lang w:val="en-GB"/>
        </w:rPr>
        <w:t>of</w:t>
      </w:r>
      <w:r w:rsidRPr="003C5EB8">
        <w:rPr>
          <w:spacing w:val="20"/>
          <w:lang w:val="en-GB"/>
        </w:rPr>
        <w:t xml:space="preserve"> </w:t>
      </w:r>
      <w:r w:rsidRPr="003C5EB8">
        <w:rPr>
          <w:spacing w:val="-1"/>
          <w:lang w:val="en-GB"/>
        </w:rPr>
        <w:t>each</w:t>
      </w:r>
      <w:r w:rsidRPr="003C5EB8">
        <w:rPr>
          <w:spacing w:val="16"/>
          <w:lang w:val="en-GB"/>
        </w:rPr>
        <w:t xml:space="preserve"> </w:t>
      </w:r>
      <w:r w:rsidRPr="003C5EB8">
        <w:rPr>
          <w:lang w:val="en-GB"/>
        </w:rPr>
        <w:t>of</w:t>
      </w:r>
      <w:r w:rsidRPr="003C5EB8">
        <w:rPr>
          <w:spacing w:val="19"/>
          <w:lang w:val="en-GB"/>
        </w:rPr>
        <w:t xml:space="preserve"> </w:t>
      </w:r>
      <w:r w:rsidRPr="003C5EB8">
        <w:rPr>
          <w:spacing w:val="-1"/>
          <w:lang w:val="en-GB"/>
        </w:rPr>
        <w:t>the</w:t>
      </w:r>
      <w:r w:rsidRPr="003C5EB8">
        <w:rPr>
          <w:spacing w:val="17"/>
          <w:lang w:val="en-GB"/>
        </w:rPr>
        <w:t xml:space="preserve"> </w:t>
      </w:r>
      <w:r w:rsidR="00C166E7" w:rsidRPr="003C5EB8">
        <w:rPr>
          <w:spacing w:val="-1"/>
          <w:lang w:val="en-GB"/>
        </w:rPr>
        <w:t>allocation platform</w:t>
      </w:r>
      <w:r w:rsidRPr="003C5EB8">
        <w:rPr>
          <w:spacing w:val="20"/>
          <w:lang w:val="en-GB"/>
        </w:rPr>
        <w:t xml:space="preserve"> </w:t>
      </w:r>
      <w:r w:rsidRPr="003C5EB8">
        <w:rPr>
          <w:spacing w:val="-1"/>
          <w:lang w:val="en-GB"/>
        </w:rPr>
        <w:t>and</w:t>
      </w:r>
      <w:r w:rsidRPr="003C5EB8">
        <w:rPr>
          <w:spacing w:val="16"/>
          <w:lang w:val="en-GB"/>
        </w:rPr>
        <w:t xml:space="preserve"> </w:t>
      </w:r>
      <w:r w:rsidRPr="003C5EB8">
        <w:rPr>
          <w:spacing w:val="-1"/>
          <w:lang w:val="en-GB"/>
        </w:rPr>
        <w:t>the</w:t>
      </w:r>
      <w:r w:rsidRPr="003C5EB8">
        <w:rPr>
          <w:spacing w:val="21"/>
          <w:lang w:val="en-GB"/>
        </w:rPr>
        <w:t xml:space="preserve"> </w:t>
      </w:r>
      <w:r w:rsidR="006379DF" w:rsidRPr="003C5EB8">
        <w:rPr>
          <w:spacing w:val="-1"/>
          <w:lang w:val="en-GB"/>
        </w:rPr>
        <w:t>registered participant</w:t>
      </w:r>
      <w:r w:rsidRPr="003C5EB8">
        <w:rPr>
          <w:rFonts w:ascii="Times New Roman"/>
          <w:spacing w:val="41"/>
          <w:lang w:val="en-GB"/>
        </w:rPr>
        <w:t xml:space="preserve"> </w:t>
      </w:r>
      <w:r w:rsidRPr="003C5EB8">
        <w:rPr>
          <w:spacing w:val="-1"/>
          <w:lang w:val="en-GB"/>
        </w:rPr>
        <w:t>with</w:t>
      </w:r>
      <w:r w:rsidRPr="003C5EB8">
        <w:rPr>
          <w:lang w:val="en-GB"/>
        </w:rPr>
        <w:t xml:space="preserve"> </w:t>
      </w:r>
      <w:r w:rsidRPr="003C5EB8">
        <w:rPr>
          <w:spacing w:val="-1"/>
          <w:lang w:val="en-GB"/>
        </w:rPr>
        <w:t>authority</w:t>
      </w:r>
      <w:r w:rsidRPr="003C5EB8">
        <w:rPr>
          <w:spacing w:val="2"/>
          <w:lang w:val="en-GB"/>
        </w:rPr>
        <w:t xml:space="preserve"> </w:t>
      </w:r>
      <w:r w:rsidRPr="003C5EB8">
        <w:rPr>
          <w:lang w:val="en-GB"/>
        </w:rPr>
        <w:t>to</w:t>
      </w:r>
      <w:r w:rsidRPr="003C5EB8">
        <w:rPr>
          <w:spacing w:val="2"/>
          <w:lang w:val="en-GB"/>
        </w:rPr>
        <w:t xml:space="preserve"> </w:t>
      </w:r>
      <w:r w:rsidRPr="003C5EB8">
        <w:rPr>
          <w:spacing w:val="-1"/>
          <w:lang w:val="en-GB"/>
        </w:rPr>
        <w:t>resolve</w:t>
      </w:r>
      <w:r w:rsidRPr="003C5EB8">
        <w:rPr>
          <w:lang w:val="en-GB"/>
        </w:rPr>
        <w:t xml:space="preserve"> </w:t>
      </w:r>
      <w:r w:rsidRPr="003C5EB8">
        <w:rPr>
          <w:spacing w:val="-1"/>
          <w:lang w:val="en-GB"/>
        </w:rPr>
        <w:t>the</w:t>
      </w:r>
      <w:r w:rsidRPr="003C5EB8">
        <w:rPr>
          <w:spacing w:val="1"/>
          <w:lang w:val="en-GB"/>
        </w:rPr>
        <w:t xml:space="preserve"> </w:t>
      </w:r>
      <w:r w:rsidRPr="003C5EB8">
        <w:rPr>
          <w:spacing w:val="-1"/>
          <w:lang w:val="en-GB"/>
        </w:rPr>
        <w:t>dispute</w:t>
      </w:r>
      <w:r w:rsidRPr="003C5EB8">
        <w:rPr>
          <w:spacing w:val="2"/>
          <w:lang w:val="en-GB"/>
        </w:rPr>
        <w:t xml:space="preserve"> </w:t>
      </w:r>
      <w:r w:rsidRPr="003C5EB8">
        <w:rPr>
          <w:spacing w:val="-1"/>
          <w:lang w:val="en-GB"/>
        </w:rPr>
        <w:t>shall</w:t>
      </w:r>
      <w:r w:rsidRPr="003C5EB8">
        <w:rPr>
          <w:lang w:val="en-GB"/>
        </w:rPr>
        <w:t xml:space="preserve"> meet</w:t>
      </w:r>
      <w:r w:rsidRPr="003C5EB8">
        <w:rPr>
          <w:spacing w:val="2"/>
          <w:lang w:val="en-GB"/>
        </w:rPr>
        <w:t xml:space="preserve"> </w:t>
      </w:r>
      <w:r w:rsidRPr="003C5EB8">
        <w:rPr>
          <w:spacing w:val="-1"/>
          <w:lang w:val="en-GB"/>
        </w:rPr>
        <w:t>within</w:t>
      </w:r>
      <w:r w:rsidRPr="003C5EB8">
        <w:rPr>
          <w:spacing w:val="1"/>
          <w:lang w:val="en-GB"/>
        </w:rPr>
        <w:t xml:space="preserve"> </w:t>
      </w:r>
      <w:r w:rsidRPr="003C5EB8">
        <w:rPr>
          <w:spacing w:val="-1"/>
          <w:lang w:val="en-GB"/>
        </w:rPr>
        <w:t>twenty</w:t>
      </w:r>
      <w:r w:rsidRPr="003C5EB8">
        <w:rPr>
          <w:spacing w:val="1"/>
          <w:lang w:val="en-GB"/>
        </w:rPr>
        <w:t xml:space="preserve"> </w:t>
      </w:r>
      <w:r w:rsidRPr="003C5EB8">
        <w:rPr>
          <w:spacing w:val="-1"/>
          <w:lang w:val="en-GB"/>
        </w:rPr>
        <w:t>(20)</w:t>
      </w:r>
      <w:r w:rsidRPr="003C5EB8">
        <w:rPr>
          <w:spacing w:val="2"/>
          <w:lang w:val="en-GB"/>
        </w:rPr>
        <w:t xml:space="preserve"> </w:t>
      </w:r>
      <w:r w:rsidR="00AF062B" w:rsidRPr="003C5EB8">
        <w:rPr>
          <w:spacing w:val="-1"/>
          <w:lang w:val="en-GB"/>
        </w:rPr>
        <w:t>working day</w:t>
      </w:r>
      <w:r w:rsidRPr="003C5EB8">
        <w:rPr>
          <w:lang w:val="en-GB"/>
        </w:rPr>
        <w:t>s</w:t>
      </w:r>
      <w:r w:rsidRPr="003C5EB8">
        <w:rPr>
          <w:spacing w:val="1"/>
          <w:lang w:val="en-GB"/>
        </w:rPr>
        <w:t xml:space="preserve"> </w:t>
      </w:r>
      <w:r w:rsidRPr="003C5EB8">
        <w:rPr>
          <w:lang w:val="en-GB"/>
        </w:rPr>
        <w:t>of a</w:t>
      </w:r>
      <w:r w:rsidRPr="003C5EB8">
        <w:rPr>
          <w:rFonts w:ascii="Times New Roman"/>
          <w:spacing w:val="51"/>
          <w:lang w:val="en-GB"/>
        </w:rPr>
        <w:t xml:space="preserve"> </w:t>
      </w:r>
      <w:r w:rsidRPr="003C5EB8">
        <w:rPr>
          <w:spacing w:val="-1"/>
          <w:lang w:val="en-GB"/>
        </w:rPr>
        <w:t>request</w:t>
      </w:r>
      <w:r w:rsidRPr="003C5EB8">
        <w:rPr>
          <w:spacing w:val="5"/>
          <w:lang w:val="en-GB"/>
        </w:rPr>
        <w:t xml:space="preserve"> </w:t>
      </w:r>
      <w:r w:rsidRPr="003C5EB8">
        <w:rPr>
          <w:lang w:val="en-GB"/>
        </w:rPr>
        <w:t>to</w:t>
      </w:r>
      <w:r w:rsidRPr="003C5EB8">
        <w:rPr>
          <w:spacing w:val="6"/>
          <w:lang w:val="en-GB"/>
        </w:rPr>
        <w:t xml:space="preserve"> </w:t>
      </w:r>
      <w:r w:rsidRPr="003C5EB8">
        <w:rPr>
          <w:spacing w:val="-1"/>
          <w:lang w:val="en-GB"/>
        </w:rPr>
        <w:t>meet</w:t>
      </w:r>
      <w:r w:rsidRPr="003C5EB8">
        <w:rPr>
          <w:spacing w:val="8"/>
          <w:lang w:val="en-GB"/>
        </w:rPr>
        <w:t xml:space="preserve"> </w:t>
      </w:r>
      <w:r w:rsidRPr="003C5EB8">
        <w:rPr>
          <w:spacing w:val="-1"/>
          <w:lang w:val="en-GB"/>
        </w:rPr>
        <w:t>and</w:t>
      </w:r>
      <w:r w:rsidRPr="003C5EB8">
        <w:rPr>
          <w:spacing w:val="7"/>
          <w:lang w:val="en-GB"/>
        </w:rPr>
        <w:t xml:space="preserve"> </w:t>
      </w:r>
      <w:r w:rsidRPr="003C5EB8">
        <w:rPr>
          <w:spacing w:val="-1"/>
          <w:lang w:val="en-GB"/>
        </w:rPr>
        <w:t>seek</w:t>
      </w:r>
      <w:r w:rsidRPr="003C5EB8">
        <w:rPr>
          <w:spacing w:val="5"/>
          <w:lang w:val="en-GB"/>
        </w:rPr>
        <w:t xml:space="preserve"> </w:t>
      </w:r>
      <w:r w:rsidRPr="003C5EB8">
        <w:rPr>
          <w:spacing w:val="-1"/>
          <w:lang w:val="en-GB"/>
        </w:rPr>
        <w:t>to</w:t>
      </w:r>
      <w:r w:rsidRPr="003C5EB8">
        <w:rPr>
          <w:spacing w:val="8"/>
          <w:lang w:val="en-GB"/>
        </w:rPr>
        <w:t xml:space="preserve"> </w:t>
      </w:r>
      <w:r w:rsidRPr="003C5EB8">
        <w:rPr>
          <w:spacing w:val="-1"/>
          <w:lang w:val="en-GB"/>
        </w:rPr>
        <w:t>resolve</w:t>
      </w:r>
      <w:r w:rsidRPr="003C5EB8">
        <w:rPr>
          <w:spacing w:val="5"/>
          <w:lang w:val="en-GB"/>
        </w:rPr>
        <w:t xml:space="preserve"> </w:t>
      </w:r>
      <w:r w:rsidRPr="003C5EB8">
        <w:rPr>
          <w:spacing w:val="-1"/>
          <w:lang w:val="en-GB"/>
        </w:rPr>
        <w:t>the</w:t>
      </w:r>
      <w:r w:rsidRPr="003C5EB8">
        <w:rPr>
          <w:spacing w:val="6"/>
          <w:lang w:val="en-GB"/>
        </w:rPr>
        <w:t xml:space="preserve"> </w:t>
      </w:r>
      <w:r w:rsidRPr="003C5EB8">
        <w:rPr>
          <w:spacing w:val="-1"/>
          <w:lang w:val="en-GB"/>
        </w:rPr>
        <w:t>dispute.</w:t>
      </w:r>
      <w:r w:rsidRPr="003C5EB8">
        <w:rPr>
          <w:spacing w:val="7"/>
          <w:lang w:val="en-GB"/>
        </w:rPr>
        <w:t xml:space="preserve"> </w:t>
      </w:r>
      <w:r w:rsidRPr="003C5EB8">
        <w:rPr>
          <w:spacing w:val="-1"/>
          <w:lang w:val="en-GB"/>
        </w:rPr>
        <w:t>If</w:t>
      </w:r>
      <w:r w:rsidRPr="003C5EB8">
        <w:rPr>
          <w:spacing w:val="5"/>
          <w:lang w:val="en-GB"/>
        </w:rPr>
        <w:t xml:space="preserve"> </w:t>
      </w:r>
      <w:r w:rsidRPr="003C5EB8">
        <w:rPr>
          <w:spacing w:val="-2"/>
          <w:lang w:val="en-GB"/>
        </w:rPr>
        <w:t>the</w:t>
      </w:r>
      <w:r w:rsidRPr="003C5EB8">
        <w:rPr>
          <w:spacing w:val="9"/>
          <w:lang w:val="en-GB"/>
        </w:rPr>
        <w:t xml:space="preserve"> </w:t>
      </w:r>
      <w:r w:rsidRPr="003C5EB8">
        <w:rPr>
          <w:spacing w:val="-1"/>
          <w:lang w:val="en-GB"/>
        </w:rPr>
        <w:t>representatives</w:t>
      </w:r>
      <w:r w:rsidRPr="003C5EB8">
        <w:rPr>
          <w:spacing w:val="7"/>
          <w:lang w:val="en-GB"/>
        </w:rPr>
        <w:t xml:space="preserve"> </w:t>
      </w:r>
      <w:r w:rsidRPr="003C5EB8">
        <w:rPr>
          <w:spacing w:val="-2"/>
          <w:lang w:val="en-GB"/>
        </w:rPr>
        <w:t>are</w:t>
      </w:r>
      <w:r w:rsidRPr="003C5EB8">
        <w:rPr>
          <w:spacing w:val="8"/>
          <w:lang w:val="en-GB"/>
        </w:rPr>
        <w:t xml:space="preserve"> </w:t>
      </w:r>
      <w:r w:rsidRPr="003C5EB8">
        <w:rPr>
          <w:spacing w:val="-2"/>
          <w:lang w:val="en-GB"/>
        </w:rPr>
        <w:t>unable</w:t>
      </w:r>
      <w:r w:rsidRPr="003C5EB8">
        <w:rPr>
          <w:spacing w:val="8"/>
          <w:lang w:val="en-GB"/>
        </w:rPr>
        <w:t xml:space="preserve"> </w:t>
      </w:r>
      <w:r w:rsidRPr="003C5EB8">
        <w:rPr>
          <w:spacing w:val="-1"/>
          <w:lang w:val="en-GB"/>
        </w:rPr>
        <w:t>to</w:t>
      </w:r>
      <w:r w:rsidRPr="003C5EB8">
        <w:rPr>
          <w:spacing w:val="9"/>
          <w:lang w:val="en-GB"/>
        </w:rPr>
        <w:t xml:space="preserve"> </w:t>
      </w:r>
      <w:r w:rsidRPr="003C5EB8">
        <w:rPr>
          <w:spacing w:val="-1"/>
          <w:lang w:val="en-GB"/>
        </w:rPr>
        <w:t>resolve</w:t>
      </w:r>
      <w:r w:rsidRPr="003C5EB8">
        <w:rPr>
          <w:rFonts w:ascii="Times New Roman"/>
          <w:spacing w:val="63"/>
          <w:lang w:val="en-GB"/>
        </w:rPr>
        <w:t xml:space="preserve"> </w:t>
      </w:r>
      <w:r w:rsidRPr="003C5EB8">
        <w:rPr>
          <w:spacing w:val="-1"/>
          <w:lang w:val="en-GB"/>
        </w:rPr>
        <w:t>the</w:t>
      </w:r>
      <w:r w:rsidRPr="003C5EB8">
        <w:rPr>
          <w:spacing w:val="15"/>
          <w:lang w:val="en-GB"/>
        </w:rPr>
        <w:t xml:space="preserve"> </w:t>
      </w:r>
      <w:r w:rsidRPr="003C5EB8">
        <w:rPr>
          <w:spacing w:val="-1"/>
          <w:lang w:val="en-GB"/>
        </w:rPr>
        <w:t>dispute</w:t>
      </w:r>
      <w:r w:rsidRPr="003C5EB8">
        <w:rPr>
          <w:spacing w:val="15"/>
          <w:lang w:val="en-GB"/>
        </w:rPr>
        <w:t xml:space="preserve"> </w:t>
      </w:r>
      <w:r w:rsidRPr="003C5EB8">
        <w:rPr>
          <w:spacing w:val="-1"/>
          <w:lang w:val="en-GB"/>
        </w:rPr>
        <w:t>within</w:t>
      </w:r>
      <w:r w:rsidRPr="003C5EB8">
        <w:rPr>
          <w:spacing w:val="14"/>
          <w:lang w:val="en-GB"/>
        </w:rPr>
        <w:t xml:space="preserve"> </w:t>
      </w:r>
      <w:r w:rsidRPr="003C5EB8">
        <w:rPr>
          <w:spacing w:val="-1"/>
          <w:lang w:val="en-GB"/>
        </w:rPr>
        <w:t>twenty</w:t>
      </w:r>
      <w:r w:rsidRPr="003C5EB8">
        <w:rPr>
          <w:spacing w:val="16"/>
          <w:lang w:val="en-GB"/>
        </w:rPr>
        <w:t xml:space="preserve"> </w:t>
      </w:r>
      <w:r w:rsidRPr="003C5EB8">
        <w:rPr>
          <w:lang w:val="en-GB"/>
        </w:rPr>
        <w:t>(20)</w:t>
      </w:r>
      <w:r w:rsidRPr="003C5EB8">
        <w:rPr>
          <w:spacing w:val="12"/>
          <w:lang w:val="en-GB"/>
        </w:rPr>
        <w:t xml:space="preserve"> </w:t>
      </w:r>
      <w:r w:rsidR="00AF062B" w:rsidRPr="003C5EB8">
        <w:rPr>
          <w:spacing w:val="-1"/>
          <w:lang w:val="en-GB"/>
        </w:rPr>
        <w:t>working day</w:t>
      </w:r>
      <w:r w:rsidRPr="003C5EB8">
        <w:rPr>
          <w:lang w:val="en-GB"/>
        </w:rPr>
        <w:t>s</w:t>
      </w:r>
      <w:r w:rsidRPr="003C5EB8">
        <w:rPr>
          <w:spacing w:val="14"/>
          <w:lang w:val="en-GB"/>
        </w:rPr>
        <w:t xml:space="preserve"> </w:t>
      </w:r>
      <w:r w:rsidRPr="003C5EB8">
        <w:rPr>
          <w:lang w:val="en-GB"/>
        </w:rPr>
        <w:t>of</w:t>
      </w:r>
      <w:r w:rsidRPr="003C5EB8">
        <w:rPr>
          <w:spacing w:val="15"/>
          <w:lang w:val="en-GB"/>
        </w:rPr>
        <w:t xml:space="preserve"> </w:t>
      </w:r>
      <w:r w:rsidRPr="003C5EB8">
        <w:rPr>
          <w:spacing w:val="-1"/>
          <w:lang w:val="en-GB"/>
        </w:rPr>
        <w:t>the</w:t>
      </w:r>
      <w:r w:rsidRPr="003C5EB8">
        <w:rPr>
          <w:spacing w:val="13"/>
          <w:lang w:val="en-GB"/>
        </w:rPr>
        <w:t xml:space="preserve"> </w:t>
      </w:r>
      <w:r w:rsidRPr="003C5EB8">
        <w:rPr>
          <w:spacing w:val="-1"/>
          <w:lang w:val="en-GB"/>
        </w:rPr>
        <w:t>meeting</w:t>
      </w:r>
      <w:r w:rsidRPr="003C5EB8">
        <w:rPr>
          <w:spacing w:val="14"/>
          <w:lang w:val="en-GB"/>
        </w:rPr>
        <w:t xml:space="preserve"> </w:t>
      </w:r>
      <w:r w:rsidRPr="003C5EB8">
        <w:rPr>
          <w:lang w:val="en-GB"/>
        </w:rPr>
        <w:t>or</w:t>
      </w:r>
      <w:r w:rsidRPr="003C5EB8">
        <w:rPr>
          <w:spacing w:val="15"/>
          <w:lang w:val="en-GB"/>
        </w:rPr>
        <w:t xml:space="preserve"> </w:t>
      </w:r>
      <w:r w:rsidRPr="003C5EB8">
        <w:rPr>
          <w:spacing w:val="-1"/>
          <w:lang w:val="en-GB"/>
        </w:rPr>
        <w:t>such</w:t>
      </w:r>
      <w:r w:rsidRPr="003C5EB8">
        <w:rPr>
          <w:spacing w:val="14"/>
          <w:lang w:val="en-GB"/>
        </w:rPr>
        <w:t xml:space="preserve"> </w:t>
      </w:r>
      <w:r w:rsidRPr="003C5EB8">
        <w:rPr>
          <w:spacing w:val="-1"/>
          <w:lang w:val="en-GB"/>
        </w:rPr>
        <w:t>longer</w:t>
      </w:r>
      <w:r w:rsidRPr="003C5EB8">
        <w:rPr>
          <w:spacing w:val="14"/>
          <w:lang w:val="en-GB"/>
        </w:rPr>
        <w:t xml:space="preserve"> </w:t>
      </w:r>
      <w:r w:rsidRPr="003C5EB8">
        <w:rPr>
          <w:spacing w:val="-1"/>
          <w:lang w:val="en-GB"/>
        </w:rPr>
        <w:t>time</w:t>
      </w:r>
      <w:r w:rsidRPr="003C5EB8">
        <w:rPr>
          <w:spacing w:val="15"/>
          <w:lang w:val="en-GB"/>
        </w:rPr>
        <w:t xml:space="preserve"> </w:t>
      </w:r>
      <w:r w:rsidRPr="003C5EB8">
        <w:rPr>
          <w:spacing w:val="-1"/>
          <w:lang w:val="en-GB"/>
        </w:rPr>
        <w:t>as</w:t>
      </w:r>
      <w:r w:rsidRPr="003C5EB8">
        <w:rPr>
          <w:spacing w:val="15"/>
          <w:lang w:val="en-GB"/>
        </w:rPr>
        <w:t xml:space="preserve"> </w:t>
      </w:r>
      <w:r w:rsidRPr="003C5EB8">
        <w:rPr>
          <w:spacing w:val="-1"/>
          <w:lang w:val="en-GB"/>
        </w:rPr>
        <w:t>may</w:t>
      </w:r>
      <w:r w:rsidRPr="003C5EB8">
        <w:rPr>
          <w:spacing w:val="15"/>
          <w:lang w:val="en-GB"/>
        </w:rPr>
        <w:t xml:space="preserve"> </w:t>
      </w:r>
      <w:r w:rsidRPr="003C5EB8">
        <w:rPr>
          <w:spacing w:val="-1"/>
          <w:lang w:val="en-GB"/>
        </w:rPr>
        <w:t>be</w:t>
      </w:r>
      <w:r w:rsidRPr="003C5EB8">
        <w:rPr>
          <w:rFonts w:ascii="Times New Roman"/>
          <w:spacing w:val="69"/>
          <w:lang w:val="en-GB"/>
        </w:rPr>
        <w:t xml:space="preserve"> </w:t>
      </w:r>
      <w:r w:rsidRPr="003C5EB8">
        <w:rPr>
          <w:spacing w:val="-1"/>
          <w:lang w:val="en-GB"/>
        </w:rPr>
        <w:t>agreed then</w:t>
      </w:r>
      <w:r w:rsidRPr="003C5EB8">
        <w:rPr>
          <w:spacing w:val="-3"/>
          <w:lang w:val="en-GB"/>
        </w:rPr>
        <w:t xml:space="preserve"> </w:t>
      </w:r>
      <w:r w:rsidRPr="003C5EB8">
        <w:rPr>
          <w:spacing w:val="-1"/>
          <w:lang w:val="en-GB"/>
        </w:rPr>
        <w:t>the</w:t>
      </w:r>
      <w:r w:rsidRPr="003C5EB8">
        <w:rPr>
          <w:spacing w:val="1"/>
          <w:lang w:val="en-GB"/>
        </w:rPr>
        <w:t xml:space="preserve"> </w:t>
      </w:r>
      <w:r w:rsidRPr="003C5EB8">
        <w:rPr>
          <w:spacing w:val="-1"/>
          <w:lang w:val="en-GB"/>
        </w:rPr>
        <w:t>dispute</w:t>
      </w:r>
      <w:r w:rsidRPr="003C5EB8">
        <w:rPr>
          <w:spacing w:val="2"/>
          <w:lang w:val="en-GB"/>
        </w:rPr>
        <w:t xml:space="preserve"> </w:t>
      </w:r>
      <w:r w:rsidRPr="003C5EB8">
        <w:rPr>
          <w:spacing w:val="-2"/>
          <w:lang w:val="en-GB"/>
        </w:rPr>
        <w:t>shall</w:t>
      </w:r>
      <w:r w:rsidRPr="003C5EB8">
        <w:rPr>
          <w:lang w:val="en-GB"/>
        </w:rPr>
        <w:t xml:space="preserve"> </w:t>
      </w:r>
      <w:r w:rsidRPr="003C5EB8">
        <w:rPr>
          <w:spacing w:val="-1"/>
          <w:lang w:val="en-GB"/>
        </w:rPr>
        <w:t>be</w:t>
      </w:r>
      <w:r w:rsidRPr="003C5EB8">
        <w:rPr>
          <w:spacing w:val="1"/>
          <w:lang w:val="en-GB"/>
        </w:rPr>
        <w:t xml:space="preserve"> </w:t>
      </w:r>
      <w:r w:rsidRPr="003C5EB8">
        <w:rPr>
          <w:spacing w:val="-1"/>
          <w:lang w:val="en-GB"/>
        </w:rPr>
        <w:t>determined by</w:t>
      </w:r>
      <w:r w:rsidRPr="003C5EB8">
        <w:rPr>
          <w:spacing w:val="2"/>
          <w:lang w:val="en-GB"/>
        </w:rPr>
        <w:t xml:space="preserve"> </w:t>
      </w:r>
      <w:r w:rsidRPr="003C5EB8">
        <w:rPr>
          <w:spacing w:val="-1"/>
          <w:lang w:val="en-GB"/>
        </w:rPr>
        <w:t xml:space="preserve">arbitration in accordance with </w:t>
      </w:r>
      <w:r w:rsidRPr="003C5EB8">
        <w:rPr>
          <w:spacing w:val="-2"/>
          <w:lang w:val="en-GB"/>
        </w:rPr>
        <w:t>paragraph</w:t>
      </w:r>
      <w:r w:rsidRPr="003C5EB8">
        <w:rPr>
          <w:spacing w:val="-1"/>
          <w:lang w:val="en-GB"/>
        </w:rPr>
        <w:t xml:space="preserve"> </w:t>
      </w:r>
      <w:r w:rsidRPr="003C5EB8">
        <w:rPr>
          <w:lang w:val="en-GB"/>
        </w:rPr>
        <w:t>4.</w:t>
      </w:r>
    </w:p>
    <w:p w14:paraId="2E0E2398" w14:textId="5FCD091A" w:rsidR="003041E4" w:rsidRPr="003C5EB8" w:rsidRDefault="00B300E8" w:rsidP="00143779">
      <w:pPr>
        <w:pStyle w:val="BodyText"/>
        <w:numPr>
          <w:ilvl w:val="0"/>
          <w:numId w:val="10"/>
        </w:numPr>
        <w:tabs>
          <w:tab w:val="left" w:pos="856"/>
        </w:tabs>
        <w:spacing w:before="120"/>
        <w:ind w:left="850" w:right="144"/>
        <w:jc w:val="both"/>
        <w:rPr>
          <w:lang w:val="en-GB"/>
        </w:rPr>
      </w:pPr>
      <w:r w:rsidRPr="003C5EB8">
        <w:rPr>
          <w:spacing w:val="-1"/>
          <w:lang w:val="en-GB"/>
        </w:rPr>
        <w:t>Where</w:t>
      </w:r>
      <w:r w:rsidRPr="003C5EB8">
        <w:rPr>
          <w:spacing w:val="34"/>
          <w:lang w:val="en-GB"/>
        </w:rPr>
        <w:t xml:space="preserve"> </w:t>
      </w:r>
      <w:r w:rsidRPr="003C5EB8">
        <w:rPr>
          <w:lang w:val="en-GB"/>
        </w:rPr>
        <w:t>a</w:t>
      </w:r>
      <w:r w:rsidRPr="003C5EB8">
        <w:rPr>
          <w:spacing w:val="33"/>
          <w:lang w:val="en-GB"/>
        </w:rPr>
        <w:t xml:space="preserve"> </w:t>
      </w:r>
      <w:r w:rsidRPr="003C5EB8">
        <w:rPr>
          <w:spacing w:val="-1"/>
          <w:lang w:val="en-GB"/>
        </w:rPr>
        <w:t>dispute</w:t>
      </w:r>
      <w:r w:rsidRPr="003C5EB8">
        <w:rPr>
          <w:spacing w:val="34"/>
          <w:lang w:val="en-GB"/>
        </w:rPr>
        <w:t xml:space="preserve"> </w:t>
      </w:r>
      <w:r w:rsidRPr="003C5EB8">
        <w:rPr>
          <w:spacing w:val="-1"/>
          <w:lang w:val="en-GB"/>
        </w:rPr>
        <w:t>is</w:t>
      </w:r>
      <w:r w:rsidRPr="003C5EB8">
        <w:rPr>
          <w:spacing w:val="35"/>
          <w:lang w:val="en-GB"/>
        </w:rPr>
        <w:t xml:space="preserve"> </w:t>
      </w:r>
      <w:r w:rsidRPr="003C5EB8">
        <w:rPr>
          <w:spacing w:val="-1"/>
          <w:lang w:val="en-GB"/>
        </w:rPr>
        <w:t>to</w:t>
      </w:r>
      <w:r w:rsidRPr="003C5EB8">
        <w:rPr>
          <w:spacing w:val="35"/>
          <w:lang w:val="en-GB"/>
        </w:rPr>
        <w:t xml:space="preserve"> </w:t>
      </w:r>
      <w:r w:rsidRPr="003C5EB8">
        <w:rPr>
          <w:spacing w:val="-1"/>
          <w:lang w:val="en-GB"/>
        </w:rPr>
        <w:t>be</w:t>
      </w:r>
      <w:r w:rsidRPr="003C5EB8">
        <w:rPr>
          <w:spacing w:val="32"/>
          <w:lang w:val="en-GB"/>
        </w:rPr>
        <w:t xml:space="preserve"> </w:t>
      </w:r>
      <w:r w:rsidRPr="003C5EB8">
        <w:rPr>
          <w:spacing w:val="-1"/>
          <w:lang w:val="en-GB"/>
        </w:rPr>
        <w:t>referred</w:t>
      </w:r>
      <w:r w:rsidRPr="003C5EB8">
        <w:rPr>
          <w:spacing w:val="33"/>
          <w:lang w:val="en-GB"/>
        </w:rPr>
        <w:t xml:space="preserve"> </w:t>
      </w:r>
      <w:r w:rsidRPr="003C5EB8">
        <w:rPr>
          <w:spacing w:val="-1"/>
          <w:lang w:val="en-GB"/>
        </w:rPr>
        <w:t>to</w:t>
      </w:r>
      <w:r w:rsidRPr="003C5EB8">
        <w:rPr>
          <w:spacing w:val="36"/>
          <w:lang w:val="en-GB"/>
        </w:rPr>
        <w:t xml:space="preserve"> </w:t>
      </w:r>
      <w:r w:rsidRPr="003C5EB8">
        <w:rPr>
          <w:spacing w:val="-1"/>
          <w:lang w:val="en-GB"/>
        </w:rPr>
        <w:t>arbitration</w:t>
      </w:r>
      <w:r w:rsidRPr="003C5EB8">
        <w:rPr>
          <w:spacing w:val="33"/>
          <w:lang w:val="en-GB"/>
        </w:rPr>
        <w:t xml:space="preserve"> </w:t>
      </w:r>
      <w:r w:rsidRPr="003C5EB8">
        <w:rPr>
          <w:spacing w:val="-2"/>
          <w:lang w:val="en-GB"/>
        </w:rPr>
        <w:t>under</w:t>
      </w:r>
      <w:r w:rsidRPr="003C5EB8">
        <w:rPr>
          <w:spacing w:val="33"/>
          <w:lang w:val="en-GB"/>
        </w:rPr>
        <w:t xml:space="preserve"> </w:t>
      </w:r>
      <w:r w:rsidRPr="003C5EB8">
        <w:rPr>
          <w:spacing w:val="-1"/>
          <w:lang w:val="en-GB"/>
        </w:rPr>
        <w:t>paragraph</w:t>
      </w:r>
      <w:r w:rsidRPr="003C5EB8">
        <w:rPr>
          <w:spacing w:val="34"/>
          <w:lang w:val="en-GB"/>
        </w:rPr>
        <w:t xml:space="preserve"> </w:t>
      </w:r>
      <w:r w:rsidRPr="003C5EB8">
        <w:rPr>
          <w:lang w:val="en-GB"/>
        </w:rPr>
        <w:t>3,</w:t>
      </w:r>
      <w:r w:rsidRPr="003C5EB8">
        <w:rPr>
          <w:spacing w:val="34"/>
          <w:lang w:val="en-GB"/>
        </w:rPr>
        <w:t xml:space="preserve"> </w:t>
      </w:r>
      <w:r w:rsidRPr="003C5EB8">
        <w:rPr>
          <w:spacing w:val="-1"/>
          <w:lang w:val="en-GB"/>
        </w:rPr>
        <w:t>either</w:t>
      </w:r>
      <w:r w:rsidRPr="003C5EB8">
        <w:rPr>
          <w:spacing w:val="33"/>
          <w:lang w:val="en-GB"/>
        </w:rPr>
        <w:t xml:space="preserve"> </w:t>
      </w:r>
      <w:r w:rsidRPr="003C5EB8">
        <w:rPr>
          <w:spacing w:val="-2"/>
          <w:lang w:val="en-GB"/>
        </w:rPr>
        <w:t>the</w:t>
      </w:r>
      <w:r w:rsidRPr="003C5EB8">
        <w:rPr>
          <w:spacing w:val="34"/>
          <w:lang w:val="en-GB"/>
        </w:rPr>
        <w:t xml:space="preserve"> </w:t>
      </w:r>
      <w:r w:rsidR="00C166E7" w:rsidRPr="003C5EB8">
        <w:rPr>
          <w:spacing w:val="-1"/>
          <w:lang w:val="en-GB"/>
        </w:rPr>
        <w:t>allocation platform</w:t>
      </w:r>
      <w:r w:rsidRPr="003C5EB8">
        <w:rPr>
          <w:spacing w:val="8"/>
          <w:lang w:val="en-GB"/>
        </w:rPr>
        <w:t xml:space="preserve"> </w:t>
      </w:r>
      <w:r w:rsidRPr="003C5EB8">
        <w:rPr>
          <w:spacing w:val="-1"/>
          <w:lang w:val="en-GB"/>
        </w:rPr>
        <w:t>or</w:t>
      </w:r>
      <w:r w:rsidRPr="003C5EB8">
        <w:rPr>
          <w:spacing w:val="9"/>
          <w:lang w:val="en-GB"/>
        </w:rPr>
        <w:t xml:space="preserve"> </w:t>
      </w:r>
      <w:r w:rsidRPr="003C5EB8">
        <w:rPr>
          <w:spacing w:val="-1"/>
          <w:lang w:val="en-GB"/>
        </w:rPr>
        <w:t>the</w:t>
      </w:r>
      <w:r w:rsidRPr="003C5EB8">
        <w:rPr>
          <w:spacing w:val="8"/>
          <w:lang w:val="en-GB"/>
        </w:rPr>
        <w:t xml:space="preserve"> </w:t>
      </w:r>
      <w:r w:rsidR="006379DF" w:rsidRPr="003C5EB8">
        <w:rPr>
          <w:spacing w:val="-1"/>
          <w:lang w:val="en-GB"/>
        </w:rPr>
        <w:t>registered participant</w:t>
      </w:r>
      <w:r w:rsidRPr="003C5EB8">
        <w:rPr>
          <w:spacing w:val="8"/>
          <w:lang w:val="en-GB"/>
        </w:rPr>
        <w:t xml:space="preserve"> </w:t>
      </w:r>
      <w:r w:rsidRPr="003C5EB8">
        <w:rPr>
          <w:lang w:val="en-GB"/>
        </w:rPr>
        <w:t>may</w:t>
      </w:r>
      <w:r w:rsidRPr="003C5EB8">
        <w:rPr>
          <w:spacing w:val="8"/>
          <w:lang w:val="en-GB"/>
        </w:rPr>
        <w:t xml:space="preserve"> </w:t>
      </w:r>
      <w:r w:rsidRPr="003C5EB8">
        <w:rPr>
          <w:spacing w:val="-1"/>
          <w:lang w:val="en-GB"/>
        </w:rPr>
        <w:t>give</w:t>
      </w:r>
      <w:r w:rsidRPr="003C5EB8">
        <w:rPr>
          <w:spacing w:val="10"/>
          <w:lang w:val="en-GB"/>
        </w:rPr>
        <w:t xml:space="preserve"> </w:t>
      </w:r>
      <w:r w:rsidRPr="003C5EB8">
        <w:rPr>
          <w:spacing w:val="-2"/>
          <w:lang w:val="en-GB"/>
        </w:rPr>
        <w:t>notice</w:t>
      </w:r>
      <w:r w:rsidRPr="003C5EB8">
        <w:rPr>
          <w:spacing w:val="11"/>
          <w:lang w:val="en-GB"/>
        </w:rPr>
        <w:t xml:space="preserve"> </w:t>
      </w:r>
      <w:r w:rsidRPr="003C5EB8">
        <w:rPr>
          <w:spacing w:val="-1"/>
          <w:lang w:val="en-GB"/>
        </w:rPr>
        <w:t>to</w:t>
      </w:r>
      <w:r w:rsidRPr="003C5EB8">
        <w:rPr>
          <w:spacing w:val="11"/>
          <w:lang w:val="en-GB"/>
        </w:rPr>
        <w:t xml:space="preserve"> </w:t>
      </w:r>
      <w:r w:rsidRPr="003C5EB8">
        <w:rPr>
          <w:spacing w:val="-2"/>
          <w:lang w:val="en-GB"/>
        </w:rPr>
        <w:t>the</w:t>
      </w:r>
      <w:r w:rsidRPr="003C5EB8">
        <w:rPr>
          <w:spacing w:val="8"/>
          <w:lang w:val="en-GB"/>
        </w:rPr>
        <w:t xml:space="preserve"> </w:t>
      </w:r>
      <w:r w:rsidRPr="003C5EB8">
        <w:rPr>
          <w:lang w:val="en-GB"/>
        </w:rPr>
        <w:t>other</w:t>
      </w:r>
      <w:r w:rsidRPr="003C5EB8">
        <w:rPr>
          <w:spacing w:val="8"/>
          <w:lang w:val="en-GB"/>
        </w:rPr>
        <w:t xml:space="preserve"> </w:t>
      </w:r>
      <w:r w:rsidRPr="003C5EB8">
        <w:rPr>
          <w:spacing w:val="-1"/>
          <w:lang w:val="en-GB"/>
        </w:rPr>
        <w:t>stating</w:t>
      </w:r>
      <w:r w:rsidRPr="003C5EB8">
        <w:rPr>
          <w:spacing w:val="6"/>
          <w:lang w:val="en-GB"/>
        </w:rPr>
        <w:t xml:space="preserve"> </w:t>
      </w:r>
      <w:r w:rsidRPr="003C5EB8">
        <w:rPr>
          <w:spacing w:val="-1"/>
          <w:lang w:val="en-GB"/>
        </w:rPr>
        <w:t>the</w:t>
      </w:r>
      <w:r w:rsidRPr="003C5EB8">
        <w:rPr>
          <w:spacing w:val="8"/>
          <w:lang w:val="en-GB"/>
        </w:rPr>
        <w:t xml:space="preserve"> </w:t>
      </w:r>
      <w:r w:rsidRPr="003C5EB8">
        <w:rPr>
          <w:spacing w:val="-1"/>
          <w:lang w:val="en-GB"/>
        </w:rPr>
        <w:t>nature</w:t>
      </w:r>
      <w:r w:rsidRPr="003C5EB8">
        <w:rPr>
          <w:spacing w:val="10"/>
          <w:lang w:val="en-GB"/>
        </w:rPr>
        <w:t xml:space="preserve"> </w:t>
      </w:r>
      <w:r w:rsidRPr="003C5EB8">
        <w:rPr>
          <w:spacing w:val="-1"/>
          <w:lang w:val="en-GB"/>
        </w:rPr>
        <w:t>of</w:t>
      </w:r>
      <w:r w:rsidRPr="003C5EB8">
        <w:rPr>
          <w:spacing w:val="10"/>
          <w:lang w:val="en-GB"/>
        </w:rPr>
        <w:t xml:space="preserve"> </w:t>
      </w:r>
      <w:r w:rsidRPr="003C5EB8">
        <w:rPr>
          <w:spacing w:val="-2"/>
          <w:lang w:val="en-GB"/>
        </w:rPr>
        <w:t>the</w:t>
      </w:r>
      <w:r w:rsidRPr="003C5EB8">
        <w:rPr>
          <w:rFonts w:ascii="Times New Roman"/>
          <w:spacing w:val="61"/>
          <w:lang w:val="en-GB"/>
        </w:rPr>
        <w:t xml:space="preserve"> </w:t>
      </w:r>
      <w:r w:rsidRPr="003C5EB8">
        <w:rPr>
          <w:spacing w:val="-1"/>
          <w:lang w:val="en-GB"/>
        </w:rPr>
        <w:t>dispute</w:t>
      </w:r>
      <w:r w:rsidRPr="003C5EB8">
        <w:rPr>
          <w:spacing w:val="3"/>
          <w:lang w:val="en-GB"/>
        </w:rPr>
        <w:t xml:space="preserve"> </w:t>
      </w:r>
      <w:r w:rsidRPr="003C5EB8">
        <w:rPr>
          <w:spacing w:val="-1"/>
          <w:lang w:val="en-GB"/>
        </w:rPr>
        <w:t>and</w:t>
      </w:r>
      <w:r w:rsidRPr="003C5EB8">
        <w:rPr>
          <w:spacing w:val="2"/>
          <w:lang w:val="en-GB"/>
        </w:rPr>
        <w:t xml:space="preserve"> </w:t>
      </w:r>
      <w:r w:rsidRPr="003C5EB8">
        <w:rPr>
          <w:spacing w:val="-1"/>
          <w:lang w:val="en-GB"/>
        </w:rPr>
        <w:t>referring</w:t>
      </w:r>
      <w:r w:rsidRPr="003C5EB8">
        <w:rPr>
          <w:spacing w:val="2"/>
          <w:lang w:val="en-GB"/>
        </w:rPr>
        <w:t xml:space="preserve"> </w:t>
      </w:r>
      <w:r w:rsidRPr="003C5EB8">
        <w:rPr>
          <w:spacing w:val="-1"/>
          <w:lang w:val="en-GB"/>
        </w:rPr>
        <w:t>the</w:t>
      </w:r>
      <w:r w:rsidRPr="003C5EB8">
        <w:rPr>
          <w:spacing w:val="4"/>
          <w:lang w:val="en-GB"/>
        </w:rPr>
        <w:t xml:space="preserve"> </w:t>
      </w:r>
      <w:r w:rsidRPr="003C5EB8">
        <w:rPr>
          <w:spacing w:val="-1"/>
          <w:lang w:val="en-GB"/>
        </w:rPr>
        <w:t>dispute</w:t>
      </w:r>
      <w:r w:rsidRPr="003C5EB8">
        <w:rPr>
          <w:spacing w:val="3"/>
          <w:lang w:val="en-GB"/>
        </w:rPr>
        <w:t xml:space="preserve"> </w:t>
      </w:r>
      <w:r w:rsidRPr="003C5EB8">
        <w:rPr>
          <w:lang w:val="en-GB"/>
        </w:rPr>
        <w:t>to</w:t>
      </w:r>
      <w:r w:rsidRPr="003C5EB8">
        <w:rPr>
          <w:spacing w:val="4"/>
          <w:lang w:val="en-GB"/>
        </w:rPr>
        <w:t xml:space="preserve"> </w:t>
      </w:r>
      <w:r w:rsidRPr="003C5EB8">
        <w:rPr>
          <w:spacing w:val="-1"/>
          <w:lang w:val="en-GB"/>
        </w:rPr>
        <w:t>arbitration.</w:t>
      </w:r>
      <w:r w:rsidRPr="003C5EB8">
        <w:rPr>
          <w:spacing w:val="2"/>
          <w:lang w:val="en-GB"/>
        </w:rPr>
        <w:t xml:space="preserve"> </w:t>
      </w:r>
      <w:r w:rsidRPr="003C5EB8">
        <w:rPr>
          <w:spacing w:val="-1"/>
          <w:lang w:val="en-GB"/>
        </w:rPr>
        <w:t>Arbitration</w:t>
      </w:r>
      <w:r w:rsidRPr="003C5EB8">
        <w:rPr>
          <w:spacing w:val="3"/>
          <w:lang w:val="en-GB"/>
        </w:rPr>
        <w:t xml:space="preserve"> </w:t>
      </w:r>
      <w:r w:rsidRPr="003C5EB8">
        <w:rPr>
          <w:spacing w:val="-1"/>
          <w:lang w:val="en-GB"/>
        </w:rPr>
        <w:t>shall</w:t>
      </w:r>
      <w:r w:rsidRPr="003C5EB8">
        <w:rPr>
          <w:spacing w:val="2"/>
          <w:lang w:val="en-GB"/>
        </w:rPr>
        <w:t xml:space="preserve"> </w:t>
      </w:r>
      <w:r w:rsidRPr="003C5EB8">
        <w:rPr>
          <w:spacing w:val="-1"/>
          <w:lang w:val="en-GB"/>
        </w:rPr>
        <w:t>be</w:t>
      </w:r>
      <w:r w:rsidRPr="003C5EB8">
        <w:rPr>
          <w:spacing w:val="3"/>
          <w:lang w:val="en-GB"/>
        </w:rPr>
        <w:t xml:space="preserve"> </w:t>
      </w:r>
      <w:r w:rsidRPr="003C5EB8">
        <w:rPr>
          <w:spacing w:val="-1"/>
          <w:lang w:val="en-GB"/>
        </w:rPr>
        <w:t>conducted</w:t>
      </w:r>
      <w:r w:rsidRPr="003C5EB8">
        <w:rPr>
          <w:spacing w:val="3"/>
          <w:lang w:val="en-GB"/>
        </w:rPr>
        <w:t xml:space="preserve"> </w:t>
      </w:r>
      <w:r w:rsidRPr="003C5EB8">
        <w:rPr>
          <w:spacing w:val="-1"/>
          <w:lang w:val="en-GB"/>
        </w:rPr>
        <w:t>in</w:t>
      </w:r>
      <w:r w:rsidRPr="003C5EB8">
        <w:rPr>
          <w:spacing w:val="2"/>
          <w:lang w:val="en-GB"/>
        </w:rPr>
        <w:t xml:space="preserve"> </w:t>
      </w:r>
      <w:r w:rsidRPr="003C5EB8">
        <w:rPr>
          <w:spacing w:val="-1"/>
          <w:lang w:val="en-GB"/>
        </w:rPr>
        <w:t>accordance</w:t>
      </w:r>
      <w:r w:rsidRPr="003C5EB8">
        <w:rPr>
          <w:rFonts w:ascii="Times New Roman"/>
          <w:spacing w:val="67"/>
          <w:lang w:val="en-GB"/>
        </w:rPr>
        <w:t xml:space="preserve"> </w:t>
      </w:r>
      <w:r w:rsidRPr="003C5EB8">
        <w:rPr>
          <w:spacing w:val="-1"/>
          <w:lang w:val="en-GB"/>
        </w:rPr>
        <w:t>with</w:t>
      </w:r>
      <w:r w:rsidRPr="003C5EB8">
        <w:rPr>
          <w:spacing w:val="30"/>
          <w:lang w:val="en-GB"/>
        </w:rPr>
        <w:t xml:space="preserve"> </w:t>
      </w:r>
      <w:r w:rsidRPr="003C5EB8">
        <w:rPr>
          <w:spacing w:val="-1"/>
          <w:lang w:val="en-GB"/>
        </w:rPr>
        <w:t>the</w:t>
      </w:r>
      <w:r w:rsidRPr="003C5EB8">
        <w:rPr>
          <w:spacing w:val="32"/>
          <w:lang w:val="en-GB"/>
        </w:rPr>
        <w:t xml:space="preserve"> </w:t>
      </w:r>
      <w:r w:rsidRPr="003C5EB8">
        <w:rPr>
          <w:spacing w:val="-1"/>
          <w:lang w:val="en-GB"/>
        </w:rPr>
        <w:t>Rules</w:t>
      </w:r>
      <w:r w:rsidRPr="003C5EB8">
        <w:rPr>
          <w:spacing w:val="31"/>
          <w:lang w:val="en-GB"/>
        </w:rPr>
        <w:t xml:space="preserve"> </w:t>
      </w:r>
      <w:r w:rsidRPr="003C5EB8">
        <w:rPr>
          <w:lang w:val="en-GB"/>
        </w:rPr>
        <w:t>of</w:t>
      </w:r>
      <w:r w:rsidRPr="003C5EB8">
        <w:rPr>
          <w:spacing w:val="32"/>
          <w:lang w:val="en-GB"/>
        </w:rPr>
        <w:t xml:space="preserve"> </w:t>
      </w:r>
      <w:r w:rsidRPr="003C5EB8">
        <w:rPr>
          <w:spacing w:val="-1"/>
          <w:lang w:val="en-GB"/>
        </w:rPr>
        <w:t>Arbitration</w:t>
      </w:r>
      <w:r w:rsidRPr="003C5EB8">
        <w:rPr>
          <w:spacing w:val="30"/>
          <w:lang w:val="en-GB"/>
        </w:rPr>
        <w:t xml:space="preserve"> </w:t>
      </w:r>
      <w:r w:rsidRPr="003C5EB8">
        <w:rPr>
          <w:lang w:val="en-GB"/>
        </w:rPr>
        <w:t>of</w:t>
      </w:r>
      <w:r w:rsidRPr="003C5EB8">
        <w:rPr>
          <w:spacing w:val="31"/>
          <w:lang w:val="en-GB"/>
        </w:rPr>
        <w:t xml:space="preserve"> </w:t>
      </w:r>
      <w:r w:rsidRPr="003C5EB8">
        <w:rPr>
          <w:spacing w:val="-1"/>
          <w:lang w:val="en-GB"/>
        </w:rPr>
        <w:t>the</w:t>
      </w:r>
      <w:r w:rsidRPr="003C5EB8">
        <w:rPr>
          <w:spacing w:val="32"/>
          <w:lang w:val="en-GB"/>
        </w:rPr>
        <w:t xml:space="preserve"> </w:t>
      </w:r>
      <w:r w:rsidRPr="003C5EB8">
        <w:rPr>
          <w:spacing w:val="-1"/>
          <w:lang w:val="en-GB"/>
        </w:rPr>
        <w:t>Chamber</w:t>
      </w:r>
      <w:r w:rsidRPr="003C5EB8">
        <w:rPr>
          <w:spacing w:val="32"/>
          <w:lang w:val="en-GB"/>
        </w:rPr>
        <w:t xml:space="preserve"> </w:t>
      </w:r>
      <w:r w:rsidRPr="003C5EB8">
        <w:rPr>
          <w:lang w:val="en-GB"/>
        </w:rPr>
        <w:t>of</w:t>
      </w:r>
      <w:r w:rsidRPr="003C5EB8">
        <w:rPr>
          <w:spacing w:val="31"/>
          <w:lang w:val="en-GB"/>
        </w:rPr>
        <w:t xml:space="preserve"> </w:t>
      </w:r>
      <w:r w:rsidRPr="003C5EB8">
        <w:rPr>
          <w:spacing w:val="-2"/>
          <w:lang w:val="en-GB"/>
        </w:rPr>
        <w:t>Commerce</w:t>
      </w:r>
      <w:r w:rsidRPr="003C5EB8">
        <w:rPr>
          <w:spacing w:val="32"/>
          <w:lang w:val="en-GB"/>
        </w:rPr>
        <w:t xml:space="preserve"> </w:t>
      </w:r>
      <w:r w:rsidRPr="003C5EB8">
        <w:rPr>
          <w:spacing w:val="-1"/>
          <w:lang w:val="en-GB"/>
        </w:rPr>
        <w:t>(ICC).</w:t>
      </w:r>
      <w:r w:rsidRPr="003C5EB8">
        <w:rPr>
          <w:spacing w:val="32"/>
          <w:lang w:val="en-GB"/>
        </w:rPr>
        <w:t xml:space="preserve"> </w:t>
      </w:r>
      <w:r w:rsidRPr="003C5EB8">
        <w:rPr>
          <w:spacing w:val="-1"/>
          <w:lang w:val="en-GB"/>
        </w:rPr>
        <w:t>The</w:t>
      </w:r>
      <w:r w:rsidRPr="003C5EB8">
        <w:rPr>
          <w:spacing w:val="32"/>
          <w:lang w:val="en-GB"/>
        </w:rPr>
        <w:t xml:space="preserve"> </w:t>
      </w:r>
      <w:r w:rsidRPr="003C5EB8">
        <w:rPr>
          <w:spacing w:val="-1"/>
          <w:lang w:val="en-GB"/>
        </w:rPr>
        <w:t>arbitration</w:t>
      </w:r>
      <w:r w:rsidRPr="003C5EB8">
        <w:rPr>
          <w:spacing w:val="30"/>
          <w:lang w:val="en-GB"/>
        </w:rPr>
        <w:t xml:space="preserve"> </w:t>
      </w:r>
      <w:r w:rsidRPr="003C5EB8">
        <w:rPr>
          <w:spacing w:val="-1"/>
          <w:lang w:val="en-GB"/>
        </w:rPr>
        <w:t>shall</w:t>
      </w:r>
      <w:r w:rsidRPr="003C5EB8">
        <w:rPr>
          <w:spacing w:val="31"/>
          <w:lang w:val="en-GB"/>
        </w:rPr>
        <w:t xml:space="preserve"> </w:t>
      </w:r>
      <w:r w:rsidRPr="003C5EB8">
        <w:rPr>
          <w:spacing w:val="-1"/>
          <w:lang w:val="en-GB"/>
        </w:rPr>
        <w:t>be</w:t>
      </w:r>
      <w:r w:rsidRPr="003C5EB8">
        <w:rPr>
          <w:rFonts w:ascii="Times New Roman"/>
          <w:spacing w:val="67"/>
          <w:lang w:val="en-GB"/>
        </w:rPr>
        <w:t xml:space="preserve"> </w:t>
      </w:r>
      <w:r w:rsidRPr="003C5EB8">
        <w:rPr>
          <w:spacing w:val="-1"/>
          <w:lang w:val="en-GB"/>
        </w:rPr>
        <w:t>conducted</w:t>
      </w:r>
      <w:r w:rsidRPr="003C5EB8">
        <w:rPr>
          <w:spacing w:val="2"/>
          <w:lang w:val="en-GB"/>
        </w:rPr>
        <w:t xml:space="preserve"> </w:t>
      </w:r>
      <w:r w:rsidRPr="003C5EB8">
        <w:rPr>
          <w:spacing w:val="-1"/>
          <w:lang w:val="en-GB"/>
        </w:rPr>
        <w:t>before</w:t>
      </w:r>
      <w:r w:rsidRPr="003C5EB8">
        <w:rPr>
          <w:spacing w:val="3"/>
          <w:lang w:val="en-GB"/>
        </w:rPr>
        <w:t xml:space="preserve"> </w:t>
      </w:r>
      <w:r w:rsidRPr="003C5EB8">
        <w:rPr>
          <w:lang w:val="en-GB"/>
        </w:rPr>
        <w:t>one</w:t>
      </w:r>
      <w:r w:rsidRPr="003C5EB8">
        <w:rPr>
          <w:spacing w:val="3"/>
          <w:lang w:val="en-GB"/>
        </w:rPr>
        <w:t xml:space="preserve"> </w:t>
      </w:r>
      <w:r w:rsidRPr="003C5EB8">
        <w:rPr>
          <w:spacing w:val="-1"/>
          <w:lang w:val="en-GB"/>
        </w:rPr>
        <w:t>(1)</w:t>
      </w:r>
      <w:r w:rsidRPr="003C5EB8">
        <w:rPr>
          <w:spacing w:val="4"/>
          <w:lang w:val="en-GB"/>
        </w:rPr>
        <w:t xml:space="preserve"> </w:t>
      </w:r>
      <w:r w:rsidRPr="003C5EB8">
        <w:rPr>
          <w:spacing w:val="-1"/>
          <w:lang w:val="en-GB"/>
        </w:rPr>
        <w:t>arbitrator</w:t>
      </w:r>
      <w:r w:rsidRPr="003C5EB8">
        <w:rPr>
          <w:spacing w:val="2"/>
          <w:lang w:val="en-GB"/>
        </w:rPr>
        <w:t xml:space="preserve"> </w:t>
      </w:r>
      <w:r w:rsidRPr="003C5EB8">
        <w:rPr>
          <w:spacing w:val="-1"/>
          <w:lang w:val="en-GB"/>
        </w:rPr>
        <w:t>to</w:t>
      </w:r>
      <w:r w:rsidRPr="003C5EB8">
        <w:rPr>
          <w:spacing w:val="4"/>
          <w:lang w:val="en-GB"/>
        </w:rPr>
        <w:t xml:space="preserve"> </w:t>
      </w:r>
      <w:r w:rsidRPr="003C5EB8">
        <w:rPr>
          <w:spacing w:val="-1"/>
          <w:lang w:val="en-GB"/>
        </w:rPr>
        <w:t>be</w:t>
      </w:r>
      <w:r w:rsidRPr="003C5EB8">
        <w:rPr>
          <w:spacing w:val="3"/>
          <w:lang w:val="en-GB"/>
        </w:rPr>
        <w:t xml:space="preserve"> </w:t>
      </w:r>
      <w:r w:rsidRPr="003C5EB8">
        <w:rPr>
          <w:spacing w:val="-1"/>
          <w:lang w:val="en-GB"/>
        </w:rPr>
        <w:t>nominated</w:t>
      </w:r>
      <w:r w:rsidRPr="003C5EB8">
        <w:rPr>
          <w:spacing w:val="3"/>
          <w:lang w:val="en-GB"/>
        </w:rPr>
        <w:t xml:space="preserve"> </w:t>
      </w:r>
      <w:r w:rsidRPr="003C5EB8">
        <w:rPr>
          <w:spacing w:val="-1"/>
          <w:lang w:val="en-GB"/>
        </w:rPr>
        <w:t>upon</w:t>
      </w:r>
      <w:r w:rsidRPr="003C5EB8">
        <w:rPr>
          <w:spacing w:val="2"/>
          <w:lang w:val="en-GB"/>
        </w:rPr>
        <w:t xml:space="preserve"> </w:t>
      </w:r>
      <w:r w:rsidRPr="003C5EB8">
        <w:rPr>
          <w:spacing w:val="-1"/>
          <w:lang w:val="en-GB"/>
        </w:rPr>
        <w:t>agreement</w:t>
      </w:r>
      <w:r w:rsidRPr="003C5EB8">
        <w:rPr>
          <w:spacing w:val="3"/>
          <w:lang w:val="en-GB"/>
        </w:rPr>
        <w:t xml:space="preserve"> </w:t>
      </w:r>
      <w:r w:rsidRPr="003C5EB8">
        <w:rPr>
          <w:lang w:val="en-GB"/>
        </w:rPr>
        <w:t>of</w:t>
      </w:r>
      <w:r w:rsidRPr="003C5EB8">
        <w:rPr>
          <w:spacing w:val="3"/>
          <w:lang w:val="en-GB"/>
        </w:rPr>
        <w:t xml:space="preserve"> </w:t>
      </w:r>
      <w:r w:rsidRPr="003C5EB8">
        <w:rPr>
          <w:spacing w:val="-1"/>
          <w:lang w:val="en-GB"/>
        </w:rPr>
        <w:t>the</w:t>
      </w:r>
      <w:r w:rsidRPr="003C5EB8">
        <w:rPr>
          <w:spacing w:val="3"/>
          <w:lang w:val="en-GB"/>
        </w:rPr>
        <w:t xml:space="preserve"> </w:t>
      </w:r>
      <w:r w:rsidR="006379DF" w:rsidRPr="003C5EB8">
        <w:rPr>
          <w:spacing w:val="-1"/>
          <w:lang w:val="en-GB"/>
        </w:rPr>
        <w:t>parties</w:t>
      </w:r>
      <w:r w:rsidRPr="003C5EB8">
        <w:rPr>
          <w:spacing w:val="2"/>
          <w:lang w:val="en-GB"/>
        </w:rPr>
        <w:t xml:space="preserve"> </w:t>
      </w:r>
      <w:r w:rsidRPr="003C5EB8">
        <w:rPr>
          <w:spacing w:val="-1"/>
          <w:lang w:val="en-GB"/>
        </w:rPr>
        <w:t>unless</w:t>
      </w:r>
      <w:r w:rsidRPr="003C5EB8">
        <w:rPr>
          <w:spacing w:val="2"/>
          <w:lang w:val="en-GB"/>
        </w:rPr>
        <w:t xml:space="preserve"> </w:t>
      </w:r>
      <w:r w:rsidRPr="003C5EB8">
        <w:rPr>
          <w:lang w:val="en-GB"/>
        </w:rPr>
        <w:t>a</w:t>
      </w:r>
      <w:r w:rsidRPr="003C5EB8">
        <w:rPr>
          <w:rFonts w:ascii="Times New Roman"/>
          <w:spacing w:val="67"/>
          <w:lang w:val="en-GB"/>
        </w:rPr>
        <w:t xml:space="preserve"> </w:t>
      </w:r>
      <w:r w:rsidR="006379DF" w:rsidRPr="003C5EB8">
        <w:rPr>
          <w:spacing w:val="-1"/>
          <w:lang w:val="en-GB"/>
        </w:rPr>
        <w:t>party</w:t>
      </w:r>
      <w:r w:rsidRPr="003C5EB8">
        <w:rPr>
          <w:spacing w:val="34"/>
          <w:lang w:val="en-GB"/>
        </w:rPr>
        <w:t xml:space="preserve"> </w:t>
      </w:r>
      <w:r w:rsidRPr="003C5EB8">
        <w:rPr>
          <w:spacing w:val="-1"/>
          <w:lang w:val="en-GB"/>
        </w:rPr>
        <w:t>requests</w:t>
      </w:r>
      <w:r w:rsidRPr="003C5EB8">
        <w:rPr>
          <w:spacing w:val="31"/>
          <w:lang w:val="en-GB"/>
        </w:rPr>
        <w:t xml:space="preserve"> </w:t>
      </w:r>
      <w:r w:rsidRPr="003C5EB8">
        <w:rPr>
          <w:spacing w:val="-1"/>
          <w:lang w:val="en-GB"/>
        </w:rPr>
        <w:t>the</w:t>
      </w:r>
      <w:r w:rsidRPr="003C5EB8">
        <w:rPr>
          <w:spacing w:val="34"/>
          <w:lang w:val="en-GB"/>
        </w:rPr>
        <w:t xml:space="preserve"> </w:t>
      </w:r>
      <w:r w:rsidRPr="003C5EB8">
        <w:rPr>
          <w:spacing w:val="-2"/>
          <w:lang w:val="en-GB"/>
        </w:rPr>
        <w:t>appointment</w:t>
      </w:r>
      <w:r w:rsidRPr="003C5EB8">
        <w:rPr>
          <w:spacing w:val="33"/>
          <w:lang w:val="en-GB"/>
        </w:rPr>
        <w:t xml:space="preserve"> </w:t>
      </w:r>
      <w:r w:rsidRPr="003C5EB8">
        <w:rPr>
          <w:lang w:val="en-GB"/>
        </w:rPr>
        <w:t>of</w:t>
      </w:r>
      <w:r w:rsidRPr="003C5EB8">
        <w:rPr>
          <w:spacing w:val="33"/>
          <w:lang w:val="en-GB"/>
        </w:rPr>
        <w:t xml:space="preserve"> </w:t>
      </w:r>
      <w:r w:rsidRPr="003C5EB8">
        <w:rPr>
          <w:spacing w:val="-1"/>
          <w:lang w:val="en-GB"/>
        </w:rPr>
        <w:t>three</w:t>
      </w:r>
      <w:r w:rsidRPr="003C5EB8">
        <w:rPr>
          <w:spacing w:val="32"/>
          <w:lang w:val="en-GB"/>
        </w:rPr>
        <w:t xml:space="preserve"> </w:t>
      </w:r>
      <w:r w:rsidRPr="003C5EB8">
        <w:rPr>
          <w:lang w:val="en-GB"/>
        </w:rPr>
        <w:t>(3)</w:t>
      </w:r>
      <w:r w:rsidRPr="003C5EB8">
        <w:rPr>
          <w:spacing w:val="31"/>
          <w:lang w:val="en-GB"/>
        </w:rPr>
        <w:t xml:space="preserve"> </w:t>
      </w:r>
      <w:r w:rsidRPr="003C5EB8">
        <w:rPr>
          <w:spacing w:val="-1"/>
          <w:lang w:val="en-GB"/>
        </w:rPr>
        <w:t>arbitrators.</w:t>
      </w:r>
      <w:r w:rsidRPr="003C5EB8">
        <w:rPr>
          <w:spacing w:val="34"/>
          <w:lang w:val="en-GB"/>
        </w:rPr>
        <w:t xml:space="preserve"> </w:t>
      </w:r>
      <w:r w:rsidRPr="003C5EB8">
        <w:rPr>
          <w:spacing w:val="-1"/>
          <w:lang w:val="en-GB"/>
        </w:rPr>
        <w:t>In</w:t>
      </w:r>
      <w:r w:rsidRPr="003C5EB8">
        <w:rPr>
          <w:spacing w:val="30"/>
          <w:lang w:val="en-GB"/>
        </w:rPr>
        <w:t xml:space="preserve"> </w:t>
      </w:r>
      <w:r w:rsidRPr="003C5EB8">
        <w:rPr>
          <w:spacing w:val="-1"/>
          <w:lang w:val="en-GB"/>
        </w:rPr>
        <w:t>case</w:t>
      </w:r>
      <w:r w:rsidRPr="003C5EB8">
        <w:rPr>
          <w:spacing w:val="32"/>
          <w:lang w:val="en-GB"/>
        </w:rPr>
        <w:t xml:space="preserve"> </w:t>
      </w:r>
      <w:r w:rsidRPr="003C5EB8">
        <w:rPr>
          <w:spacing w:val="-1"/>
          <w:lang w:val="en-GB"/>
        </w:rPr>
        <w:t>of</w:t>
      </w:r>
      <w:r w:rsidRPr="003C5EB8">
        <w:rPr>
          <w:spacing w:val="32"/>
          <w:lang w:val="en-GB"/>
        </w:rPr>
        <w:t xml:space="preserve"> </w:t>
      </w:r>
      <w:r w:rsidRPr="003C5EB8">
        <w:rPr>
          <w:lang w:val="en-GB"/>
        </w:rPr>
        <w:t>one</w:t>
      </w:r>
      <w:r w:rsidRPr="003C5EB8">
        <w:rPr>
          <w:spacing w:val="34"/>
          <w:lang w:val="en-GB"/>
        </w:rPr>
        <w:t xml:space="preserve"> </w:t>
      </w:r>
      <w:r w:rsidRPr="003C5EB8">
        <w:rPr>
          <w:spacing w:val="-1"/>
          <w:lang w:val="en-GB"/>
        </w:rPr>
        <w:t>(1)</w:t>
      </w:r>
      <w:r w:rsidRPr="003C5EB8">
        <w:rPr>
          <w:spacing w:val="31"/>
          <w:lang w:val="en-GB"/>
        </w:rPr>
        <w:t xml:space="preserve"> </w:t>
      </w:r>
      <w:r w:rsidRPr="003C5EB8">
        <w:rPr>
          <w:spacing w:val="-1"/>
          <w:lang w:val="en-GB"/>
        </w:rPr>
        <w:t>arbitrator,</w:t>
      </w:r>
      <w:r w:rsidRPr="003C5EB8">
        <w:rPr>
          <w:spacing w:val="31"/>
          <w:lang w:val="en-GB"/>
        </w:rPr>
        <w:t xml:space="preserve"> </w:t>
      </w:r>
      <w:r w:rsidRPr="003C5EB8">
        <w:rPr>
          <w:spacing w:val="-1"/>
          <w:lang w:val="en-GB"/>
        </w:rPr>
        <w:t>the</w:t>
      </w:r>
      <w:r w:rsidRPr="003C5EB8">
        <w:rPr>
          <w:rFonts w:ascii="Times New Roman"/>
          <w:spacing w:val="63"/>
          <w:lang w:val="en-GB"/>
        </w:rPr>
        <w:t xml:space="preserve"> </w:t>
      </w:r>
      <w:r w:rsidR="006379DF" w:rsidRPr="003C5EB8">
        <w:rPr>
          <w:spacing w:val="-1"/>
          <w:lang w:val="en-GB"/>
        </w:rPr>
        <w:t>parties</w:t>
      </w:r>
      <w:r w:rsidRPr="003C5EB8">
        <w:rPr>
          <w:spacing w:val="2"/>
          <w:lang w:val="en-GB"/>
        </w:rPr>
        <w:t xml:space="preserve"> </w:t>
      </w:r>
      <w:r w:rsidRPr="003C5EB8">
        <w:rPr>
          <w:spacing w:val="-1"/>
          <w:lang w:val="en-GB"/>
        </w:rPr>
        <w:t>shall</w:t>
      </w:r>
      <w:r w:rsidRPr="003C5EB8">
        <w:rPr>
          <w:spacing w:val="2"/>
          <w:lang w:val="en-GB"/>
        </w:rPr>
        <w:t xml:space="preserve"> </w:t>
      </w:r>
      <w:r w:rsidRPr="003C5EB8">
        <w:rPr>
          <w:spacing w:val="-1"/>
          <w:lang w:val="en-GB"/>
        </w:rPr>
        <w:t>agree</w:t>
      </w:r>
      <w:r w:rsidRPr="003C5EB8">
        <w:rPr>
          <w:spacing w:val="1"/>
          <w:lang w:val="en-GB"/>
        </w:rPr>
        <w:t xml:space="preserve"> </w:t>
      </w:r>
      <w:r w:rsidRPr="003C5EB8">
        <w:rPr>
          <w:lang w:val="en-GB"/>
        </w:rPr>
        <w:t>on</w:t>
      </w:r>
      <w:r w:rsidRPr="003C5EB8">
        <w:rPr>
          <w:spacing w:val="3"/>
          <w:lang w:val="en-GB"/>
        </w:rPr>
        <w:t xml:space="preserve"> </w:t>
      </w:r>
      <w:r w:rsidRPr="003C5EB8">
        <w:rPr>
          <w:spacing w:val="-2"/>
          <w:lang w:val="en-GB"/>
        </w:rPr>
        <w:t>the</w:t>
      </w:r>
      <w:r w:rsidRPr="003C5EB8">
        <w:rPr>
          <w:spacing w:val="3"/>
          <w:lang w:val="en-GB"/>
        </w:rPr>
        <w:t xml:space="preserve"> </w:t>
      </w:r>
      <w:r w:rsidRPr="003C5EB8">
        <w:rPr>
          <w:spacing w:val="-1"/>
          <w:lang w:val="en-GB"/>
        </w:rPr>
        <w:t xml:space="preserve">nomination </w:t>
      </w:r>
      <w:r w:rsidRPr="003C5EB8">
        <w:rPr>
          <w:lang w:val="en-GB"/>
        </w:rPr>
        <w:t xml:space="preserve">of </w:t>
      </w:r>
      <w:r w:rsidRPr="003C5EB8">
        <w:rPr>
          <w:spacing w:val="-1"/>
          <w:lang w:val="en-GB"/>
        </w:rPr>
        <w:t>the</w:t>
      </w:r>
      <w:r w:rsidRPr="003C5EB8">
        <w:rPr>
          <w:spacing w:val="4"/>
          <w:lang w:val="en-GB"/>
        </w:rPr>
        <w:t xml:space="preserve"> </w:t>
      </w:r>
      <w:r w:rsidRPr="003C5EB8">
        <w:rPr>
          <w:spacing w:val="-1"/>
          <w:lang w:val="en-GB"/>
        </w:rPr>
        <w:t>arbitrator</w:t>
      </w:r>
      <w:r w:rsidRPr="003C5EB8">
        <w:rPr>
          <w:lang w:val="en-GB"/>
        </w:rPr>
        <w:t xml:space="preserve"> </w:t>
      </w:r>
      <w:r w:rsidRPr="003C5EB8">
        <w:rPr>
          <w:spacing w:val="-1"/>
          <w:lang w:val="en-GB"/>
        </w:rPr>
        <w:t>within</w:t>
      </w:r>
      <w:r w:rsidRPr="003C5EB8">
        <w:rPr>
          <w:spacing w:val="2"/>
          <w:lang w:val="en-GB"/>
        </w:rPr>
        <w:t xml:space="preserve"> </w:t>
      </w:r>
      <w:r w:rsidRPr="003C5EB8">
        <w:rPr>
          <w:spacing w:val="-1"/>
          <w:lang w:val="en-GB"/>
        </w:rPr>
        <w:t>two</w:t>
      </w:r>
      <w:r w:rsidRPr="003C5EB8">
        <w:rPr>
          <w:spacing w:val="2"/>
          <w:lang w:val="en-GB"/>
        </w:rPr>
        <w:t xml:space="preserve"> </w:t>
      </w:r>
      <w:r w:rsidRPr="003C5EB8">
        <w:rPr>
          <w:spacing w:val="-1"/>
          <w:lang w:val="en-GB"/>
        </w:rPr>
        <w:t>(2)</w:t>
      </w:r>
      <w:r w:rsidRPr="003C5EB8">
        <w:rPr>
          <w:lang w:val="en-GB"/>
        </w:rPr>
        <w:t xml:space="preserve"> </w:t>
      </w:r>
      <w:r w:rsidRPr="003C5EB8">
        <w:rPr>
          <w:spacing w:val="-1"/>
          <w:lang w:val="en-GB"/>
        </w:rPr>
        <w:t>months</w:t>
      </w:r>
      <w:r w:rsidRPr="003C5EB8">
        <w:rPr>
          <w:spacing w:val="2"/>
          <w:lang w:val="en-GB"/>
        </w:rPr>
        <w:t xml:space="preserve"> </w:t>
      </w:r>
      <w:r w:rsidRPr="003C5EB8">
        <w:rPr>
          <w:spacing w:val="-2"/>
          <w:lang w:val="en-GB"/>
        </w:rPr>
        <w:t>after</w:t>
      </w:r>
      <w:r w:rsidRPr="003C5EB8">
        <w:rPr>
          <w:spacing w:val="2"/>
          <w:lang w:val="en-GB"/>
        </w:rPr>
        <w:t xml:space="preserve"> </w:t>
      </w:r>
      <w:r w:rsidRPr="003C5EB8">
        <w:rPr>
          <w:spacing w:val="-1"/>
          <w:lang w:val="en-GB"/>
        </w:rPr>
        <w:t>the</w:t>
      </w:r>
      <w:r w:rsidRPr="003C5EB8">
        <w:rPr>
          <w:spacing w:val="4"/>
          <w:lang w:val="en-GB"/>
        </w:rPr>
        <w:t xml:space="preserve"> </w:t>
      </w:r>
      <w:r w:rsidRPr="003C5EB8">
        <w:rPr>
          <w:spacing w:val="-2"/>
          <w:lang w:val="en-GB"/>
        </w:rPr>
        <w:t>notice</w:t>
      </w:r>
      <w:r w:rsidRPr="003C5EB8">
        <w:rPr>
          <w:rFonts w:ascii="Times New Roman"/>
          <w:spacing w:val="67"/>
          <w:lang w:val="en-GB"/>
        </w:rPr>
        <w:t xml:space="preserve"> </w:t>
      </w:r>
      <w:r w:rsidRPr="003C5EB8">
        <w:rPr>
          <w:spacing w:val="-1"/>
          <w:lang w:val="en-GB"/>
        </w:rPr>
        <w:t>was</w:t>
      </w:r>
      <w:r w:rsidRPr="003C5EB8">
        <w:rPr>
          <w:spacing w:val="2"/>
          <w:lang w:val="en-GB"/>
        </w:rPr>
        <w:t xml:space="preserve"> </w:t>
      </w:r>
      <w:r w:rsidRPr="003C5EB8">
        <w:rPr>
          <w:spacing w:val="-1"/>
          <w:lang w:val="en-GB"/>
        </w:rPr>
        <w:t>given</w:t>
      </w:r>
      <w:r w:rsidRPr="003C5EB8">
        <w:rPr>
          <w:spacing w:val="2"/>
          <w:lang w:val="en-GB"/>
        </w:rPr>
        <w:t xml:space="preserve"> </w:t>
      </w:r>
      <w:r w:rsidRPr="003C5EB8">
        <w:rPr>
          <w:spacing w:val="-1"/>
          <w:lang w:val="en-GB"/>
        </w:rPr>
        <w:t>by</w:t>
      </w:r>
      <w:r w:rsidRPr="003C5EB8">
        <w:rPr>
          <w:spacing w:val="1"/>
          <w:lang w:val="en-GB"/>
        </w:rPr>
        <w:t xml:space="preserve"> </w:t>
      </w:r>
      <w:r w:rsidRPr="003C5EB8">
        <w:rPr>
          <w:spacing w:val="-1"/>
          <w:lang w:val="en-GB"/>
        </w:rPr>
        <w:t>the</w:t>
      </w:r>
      <w:r w:rsidRPr="003C5EB8">
        <w:rPr>
          <w:spacing w:val="2"/>
          <w:lang w:val="en-GB"/>
        </w:rPr>
        <w:t xml:space="preserve"> </w:t>
      </w:r>
      <w:r w:rsidR="006379DF" w:rsidRPr="003C5EB8">
        <w:rPr>
          <w:spacing w:val="-1"/>
          <w:lang w:val="en-GB"/>
        </w:rPr>
        <w:t>party</w:t>
      </w:r>
      <w:r w:rsidRPr="003C5EB8">
        <w:rPr>
          <w:spacing w:val="1"/>
          <w:lang w:val="en-GB"/>
        </w:rPr>
        <w:t xml:space="preserve"> </w:t>
      </w:r>
      <w:r w:rsidRPr="003C5EB8">
        <w:rPr>
          <w:spacing w:val="-1"/>
          <w:lang w:val="en-GB"/>
        </w:rPr>
        <w:t>referring</w:t>
      </w:r>
      <w:r w:rsidRPr="003C5EB8">
        <w:rPr>
          <w:spacing w:val="2"/>
          <w:lang w:val="en-GB"/>
        </w:rPr>
        <w:t xml:space="preserve"> </w:t>
      </w:r>
      <w:r w:rsidRPr="003C5EB8">
        <w:rPr>
          <w:spacing w:val="-1"/>
          <w:lang w:val="en-GB"/>
        </w:rPr>
        <w:t>the</w:t>
      </w:r>
      <w:r w:rsidRPr="003C5EB8">
        <w:rPr>
          <w:spacing w:val="3"/>
          <w:lang w:val="en-GB"/>
        </w:rPr>
        <w:t xml:space="preserve"> </w:t>
      </w:r>
      <w:r w:rsidRPr="003C5EB8">
        <w:rPr>
          <w:spacing w:val="-1"/>
          <w:lang w:val="en-GB"/>
        </w:rPr>
        <w:t>dispute</w:t>
      </w:r>
      <w:r w:rsidRPr="003C5EB8">
        <w:rPr>
          <w:spacing w:val="2"/>
          <w:lang w:val="en-GB"/>
        </w:rPr>
        <w:t xml:space="preserve"> </w:t>
      </w:r>
      <w:r w:rsidRPr="003C5EB8">
        <w:rPr>
          <w:spacing w:val="-1"/>
          <w:lang w:val="en-GB"/>
        </w:rPr>
        <w:t>to</w:t>
      </w:r>
      <w:r w:rsidRPr="003C5EB8">
        <w:rPr>
          <w:spacing w:val="4"/>
          <w:lang w:val="en-GB"/>
        </w:rPr>
        <w:t xml:space="preserve"> </w:t>
      </w:r>
      <w:r w:rsidRPr="003C5EB8">
        <w:rPr>
          <w:spacing w:val="-1"/>
          <w:lang w:val="en-GB"/>
        </w:rPr>
        <w:t>arbitration.</w:t>
      </w:r>
      <w:r w:rsidRPr="003C5EB8">
        <w:rPr>
          <w:spacing w:val="2"/>
          <w:lang w:val="en-GB"/>
        </w:rPr>
        <w:t xml:space="preserve"> </w:t>
      </w:r>
      <w:r w:rsidRPr="003C5EB8">
        <w:rPr>
          <w:spacing w:val="-1"/>
          <w:lang w:val="en-GB"/>
        </w:rPr>
        <w:t>If</w:t>
      </w:r>
      <w:r w:rsidRPr="003C5EB8">
        <w:rPr>
          <w:spacing w:val="3"/>
          <w:lang w:val="en-GB"/>
        </w:rPr>
        <w:t xml:space="preserve"> </w:t>
      </w:r>
      <w:r w:rsidRPr="003C5EB8">
        <w:rPr>
          <w:spacing w:val="-2"/>
          <w:lang w:val="en-GB"/>
        </w:rPr>
        <w:t>no</w:t>
      </w:r>
      <w:r w:rsidRPr="003C5EB8">
        <w:rPr>
          <w:spacing w:val="4"/>
          <w:lang w:val="en-GB"/>
        </w:rPr>
        <w:t xml:space="preserve"> </w:t>
      </w:r>
      <w:r w:rsidRPr="003C5EB8">
        <w:rPr>
          <w:spacing w:val="-1"/>
          <w:lang w:val="en-GB"/>
        </w:rPr>
        <w:t>agreement</w:t>
      </w:r>
      <w:r w:rsidRPr="003C5EB8">
        <w:rPr>
          <w:lang w:val="en-GB"/>
        </w:rPr>
        <w:t xml:space="preserve"> </w:t>
      </w:r>
      <w:r w:rsidRPr="003C5EB8">
        <w:rPr>
          <w:spacing w:val="-1"/>
          <w:lang w:val="en-GB"/>
        </w:rPr>
        <w:t>can</w:t>
      </w:r>
      <w:r w:rsidRPr="003C5EB8">
        <w:rPr>
          <w:spacing w:val="2"/>
          <w:lang w:val="en-GB"/>
        </w:rPr>
        <w:t xml:space="preserve"> </w:t>
      </w:r>
      <w:r w:rsidRPr="003C5EB8">
        <w:rPr>
          <w:spacing w:val="-2"/>
          <w:lang w:val="en-GB"/>
        </w:rPr>
        <w:t>be</w:t>
      </w:r>
      <w:r w:rsidRPr="003C5EB8">
        <w:rPr>
          <w:spacing w:val="4"/>
          <w:lang w:val="en-GB"/>
        </w:rPr>
        <w:t xml:space="preserve"> </w:t>
      </w:r>
      <w:r w:rsidRPr="003C5EB8">
        <w:rPr>
          <w:spacing w:val="-1"/>
          <w:lang w:val="en-GB"/>
        </w:rPr>
        <w:t>found,</w:t>
      </w:r>
      <w:r w:rsidRPr="003C5EB8">
        <w:rPr>
          <w:lang w:val="en-GB"/>
        </w:rPr>
        <w:t xml:space="preserve"> </w:t>
      </w:r>
      <w:r w:rsidRPr="003C5EB8">
        <w:rPr>
          <w:spacing w:val="-2"/>
          <w:lang w:val="en-GB"/>
        </w:rPr>
        <w:t>the</w:t>
      </w:r>
      <w:r w:rsidRPr="003C5EB8">
        <w:rPr>
          <w:rFonts w:ascii="Times New Roman"/>
          <w:spacing w:val="55"/>
          <w:lang w:val="en-GB"/>
        </w:rPr>
        <w:t xml:space="preserve"> </w:t>
      </w:r>
      <w:r w:rsidRPr="003C5EB8">
        <w:rPr>
          <w:spacing w:val="-1"/>
          <w:lang w:val="en-GB"/>
        </w:rPr>
        <w:t>arbitrator</w:t>
      </w:r>
      <w:r w:rsidRPr="003C5EB8">
        <w:rPr>
          <w:spacing w:val="19"/>
          <w:lang w:val="en-GB"/>
        </w:rPr>
        <w:t xml:space="preserve"> </w:t>
      </w:r>
      <w:r w:rsidRPr="003C5EB8">
        <w:rPr>
          <w:spacing w:val="-1"/>
          <w:lang w:val="en-GB"/>
        </w:rPr>
        <w:t>shall</w:t>
      </w:r>
      <w:r w:rsidRPr="003C5EB8">
        <w:rPr>
          <w:spacing w:val="21"/>
          <w:lang w:val="en-GB"/>
        </w:rPr>
        <w:t xml:space="preserve"> </w:t>
      </w:r>
      <w:r w:rsidRPr="003C5EB8">
        <w:rPr>
          <w:spacing w:val="-1"/>
          <w:lang w:val="en-GB"/>
        </w:rPr>
        <w:t>be</w:t>
      </w:r>
      <w:r w:rsidRPr="003C5EB8">
        <w:rPr>
          <w:spacing w:val="22"/>
          <w:lang w:val="en-GB"/>
        </w:rPr>
        <w:t xml:space="preserve"> </w:t>
      </w:r>
      <w:r w:rsidRPr="003C5EB8">
        <w:rPr>
          <w:spacing w:val="-1"/>
          <w:lang w:val="en-GB"/>
        </w:rPr>
        <w:t>appointed</w:t>
      </w:r>
      <w:r w:rsidRPr="003C5EB8">
        <w:rPr>
          <w:spacing w:val="22"/>
          <w:lang w:val="en-GB"/>
        </w:rPr>
        <w:t xml:space="preserve"> </w:t>
      </w:r>
      <w:r w:rsidRPr="003C5EB8">
        <w:rPr>
          <w:spacing w:val="-1"/>
          <w:lang w:val="en-GB"/>
        </w:rPr>
        <w:t>by</w:t>
      </w:r>
      <w:r w:rsidRPr="003C5EB8">
        <w:rPr>
          <w:spacing w:val="22"/>
          <w:lang w:val="en-GB"/>
        </w:rPr>
        <w:t xml:space="preserve"> </w:t>
      </w:r>
      <w:r w:rsidRPr="003C5EB8">
        <w:rPr>
          <w:spacing w:val="-2"/>
          <w:lang w:val="en-GB"/>
        </w:rPr>
        <w:t>the</w:t>
      </w:r>
      <w:r w:rsidRPr="003C5EB8">
        <w:rPr>
          <w:spacing w:val="22"/>
          <w:lang w:val="en-GB"/>
        </w:rPr>
        <w:t xml:space="preserve"> </w:t>
      </w:r>
      <w:r w:rsidRPr="003C5EB8">
        <w:rPr>
          <w:spacing w:val="-1"/>
          <w:lang w:val="en-GB"/>
        </w:rPr>
        <w:t>ICC</w:t>
      </w:r>
      <w:r w:rsidRPr="003C5EB8">
        <w:rPr>
          <w:spacing w:val="21"/>
          <w:lang w:val="en-GB"/>
        </w:rPr>
        <w:t xml:space="preserve"> </w:t>
      </w:r>
      <w:r w:rsidRPr="003C5EB8">
        <w:rPr>
          <w:spacing w:val="-1"/>
          <w:lang w:val="en-GB"/>
        </w:rPr>
        <w:t>Court.</w:t>
      </w:r>
      <w:r w:rsidRPr="003C5EB8">
        <w:rPr>
          <w:spacing w:val="22"/>
          <w:lang w:val="en-GB"/>
        </w:rPr>
        <w:t xml:space="preserve"> </w:t>
      </w:r>
      <w:r w:rsidRPr="003C5EB8">
        <w:rPr>
          <w:spacing w:val="-1"/>
          <w:lang w:val="en-GB"/>
        </w:rPr>
        <w:t>In</w:t>
      </w:r>
      <w:r w:rsidRPr="003C5EB8">
        <w:rPr>
          <w:spacing w:val="18"/>
          <w:lang w:val="en-GB"/>
        </w:rPr>
        <w:t xml:space="preserve"> </w:t>
      </w:r>
      <w:r w:rsidRPr="003C5EB8">
        <w:rPr>
          <w:spacing w:val="-1"/>
          <w:lang w:val="en-GB"/>
        </w:rPr>
        <w:t>case</w:t>
      </w:r>
      <w:r w:rsidRPr="003C5EB8">
        <w:rPr>
          <w:spacing w:val="22"/>
          <w:lang w:val="en-GB"/>
        </w:rPr>
        <w:t xml:space="preserve"> </w:t>
      </w:r>
      <w:r w:rsidRPr="003C5EB8">
        <w:rPr>
          <w:lang w:val="en-GB"/>
        </w:rPr>
        <w:t>of</w:t>
      </w:r>
      <w:r w:rsidRPr="003C5EB8">
        <w:rPr>
          <w:spacing w:val="20"/>
          <w:lang w:val="en-GB"/>
        </w:rPr>
        <w:t xml:space="preserve"> </w:t>
      </w:r>
      <w:r w:rsidRPr="003C5EB8">
        <w:rPr>
          <w:spacing w:val="-1"/>
          <w:lang w:val="en-GB"/>
        </w:rPr>
        <w:t>three</w:t>
      </w:r>
      <w:r w:rsidRPr="003C5EB8">
        <w:rPr>
          <w:spacing w:val="22"/>
          <w:lang w:val="en-GB"/>
        </w:rPr>
        <w:t xml:space="preserve"> </w:t>
      </w:r>
      <w:r w:rsidRPr="003C5EB8">
        <w:rPr>
          <w:spacing w:val="-1"/>
          <w:lang w:val="en-GB"/>
        </w:rPr>
        <w:t>(3)</w:t>
      </w:r>
      <w:r w:rsidRPr="003C5EB8">
        <w:rPr>
          <w:spacing w:val="22"/>
          <w:lang w:val="en-GB"/>
        </w:rPr>
        <w:t xml:space="preserve"> </w:t>
      </w:r>
      <w:r w:rsidRPr="003C5EB8">
        <w:rPr>
          <w:spacing w:val="-1"/>
          <w:lang w:val="en-GB"/>
        </w:rPr>
        <w:t>arbitrators</w:t>
      </w:r>
      <w:r w:rsidRPr="003C5EB8">
        <w:rPr>
          <w:spacing w:val="19"/>
          <w:lang w:val="en-GB"/>
        </w:rPr>
        <w:t xml:space="preserve"> </w:t>
      </w:r>
      <w:r w:rsidRPr="003C5EB8">
        <w:rPr>
          <w:spacing w:val="-1"/>
          <w:lang w:val="en-GB"/>
        </w:rPr>
        <w:t>the</w:t>
      </w:r>
      <w:r w:rsidRPr="003C5EB8">
        <w:rPr>
          <w:spacing w:val="23"/>
          <w:lang w:val="en-GB"/>
        </w:rPr>
        <w:t xml:space="preserve"> </w:t>
      </w:r>
      <w:r w:rsidRPr="003C5EB8">
        <w:rPr>
          <w:spacing w:val="-1"/>
          <w:lang w:val="en-GB"/>
        </w:rPr>
        <w:t>claimant</w:t>
      </w:r>
      <w:r w:rsidRPr="003C5EB8">
        <w:rPr>
          <w:rFonts w:ascii="Times New Roman"/>
          <w:spacing w:val="47"/>
          <w:lang w:val="en-GB"/>
        </w:rPr>
        <w:t xml:space="preserve"> </w:t>
      </w:r>
      <w:r w:rsidRPr="003C5EB8">
        <w:rPr>
          <w:spacing w:val="-1"/>
          <w:lang w:val="en-GB"/>
        </w:rPr>
        <w:t>shall</w:t>
      </w:r>
      <w:r w:rsidRPr="003C5EB8">
        <w:rPr>
          <w:spacing w:val="14"/>
          <w:lang w:val="en-GB"/>
        </w:rPr>
        <w:t xml:space="preserve"> </w:t>
      </w:r>
      <w:r w:rsidRPr="003C5EB8">
        <w:rPr>
          <w:spacing w:val="-1"/>
          <w:lang w:val="en-GB"/>
        </w:rPr>
        <w:t>nominate</w:t>
      </w:r>
      <w:r w:rsidRPr="003C5EB8">
        <w:rPr>
          <w:spacing w:val="15"/>
          <w:lang w:val="en-GB"/>
        </w:rPr>
        <w:t xml:space="preserve"> </w:t>
      </w:r>
      <w:r w:rsidRPr="003C5EB8">
        <w:rPr>
          <w:spacing w:val="-1"/>
          <w:lang w:val="en-GB"/>
        </w:rPr>
        <w:t>one</w:t>
      </w:r>
      <w:r w:rsidRPr="003C5EB8">
        <w:rPr>
          <w:spacing w:val="15"/>
          <w:lang w:val="en-GB"/>
        </w:rPr>
        <w:t xml:space="preserve"> </w:t>
      </w:r>
      <w:r w:rsidRPr="003C5EB8">
        <w:rPr>
          <w:spacing w:val="-1"/>
          <w:lang w:val="en-GB"/>
        </w:rPr>
        <w:t>(1)</w:t>
      </w:r>
      <w:r w:rsidRPr="003C5EB8">
        <w:rPr>
          <w:spacing w:val="16"/>
          <w:lang w:val="en-GB"/>
        </w:rPr>
        <w:t xml:space="preserve"> </w:t>
      </w:r>
      <w:r w:rsidRPr="003C5EB8">
        <w:rPr>
          <w:spacing w:val="-1"/>
          <w:lang w:val="en-GB"/>
        </w:rPr>
        <w:t>arbitrator</w:t>
      </w:r>
      <w:r w:rsidRPr="003C5EB8">
        <w:rPr>
          <w:spacing w:val="14"/>
          <w:lang w:val="en-GB"/>
        </w:rPr>
        <w:t xml:space="preserve"> </w:t>
      </w:r>
      <w:r w:rsidRPr="003C5EB8">
        <w:rPr>
          <w:spacing w:val="-1"/>
          <w:lang w:val="en-GB"/>
        </w:rPr>
        <w:t>and</w:t>
      </w:r>
      <w:r w:rsidRPr="003C5EB8">
        <w:rPr>
          <w:spacing w:val="14"/>
          <w:lang w:val="en-GB"/>
        </w:rPr>
        <w:t xml:space="preserve"> </w:t>
      </w:r>
      <w:r w:rsidRPr="003C5EB8">
        <w:rPr>
          <w:spacing w:val="-2"/>
          <w:lang w:val="en-GB"/>
        </w:rPr>
        <w:t>the</w:t>
      </w:r>
      <w:r w:rsidRPr="003C5EB8">
        <w:rPr>
          <w:spacing w:val="15"/>
          <w:lang w:val="en-GB"/>
        </w:rPr>
        <w:t xml:space="preserve"> </w:t>
      </w:r>
      <w:r w:rsidRPr="003C5EB8">
        <w:rPr>
          <w:spacing w:val="-1"/>
          <w:lang w:val="en-GB"/>
        </w:rPr>
        <w:t>respondent</w:t>
      </w:r>
      <w:r w:rsidRPr="003C5EB8">
        <w:rPr>
          <w:spacing w:val="13"/>
          <w:lang w:val="en-GB"/>
        </w:rPr>
        <w:t xml:space="preserve"> </w:t>
      </w:r>
      <w:r w:rsidRPr="003C5EB8">
        <w:rPr>
          <w:spacing w:val="-1"/>
          <w:lang w:val="en-GB"/>
        </w:rPr>
        <w:t>shall</w:t>
      </w:r>
      <w:r w:rsidRPr="003C5EB8">
        <w:rPr>
          <w:spacing w:val="14"/>
          <w:lang w:val="en-GB"/>
        </w:rPr>
        <w:t xml:space="preserve"> </w:t>
      </w:r>
      <w:r w:rsidRPr="003C5EB8">
        <w:rPr>
          <w:spacing w:val="-1"/>
          <w:lang w:val="en-GB"/>
        </w:rPr>
        <w:t>nominate</w:t>
      </w:r>
      <w:r w:rsidRPr="003C5EB8">
        <w:rPr>
          <w:spacing w:val="15"/>
          <w:lang w:val="en-GB"/>
        </w:rPr>
        <w:t xml:space="preserve"> </w:t>
      </w:r>
      <w:r w:rsidRPr="003C5EB8">
        <w:rPr>
          <w:spacing w:val="-1"/>
          <w:lang w:val="en-GB"/>
        </w:rPr>
        <w:t>one</w:t>
      </w:r>
      <w:r w:rsidRPr="003C5EB8">
        <w:rPr>
          <w:spacing w:val="16"/>
          <w:lang w:val="en-GB"/>
        </w:rPr>
        <w:t xml:space="preserve"> </w:t>
      </w:r>
      <w:r w:rsidRPr="003C5EB8">
        <w:rPr>
          <w:spacing w:val="-1"/>
          <w:lang w:val="en-GB"/>
        </w:rPr>
        <w:t>(1)</w:t>
      </w:r>
      <w:r w:rsidRPr="003C5EB8">
        <w:rPr>
          <w:spacing w:val="15"/>
          <w:lang w:val="en-GB"/>
        </w:rPr>
        <w:t xml:space="preserve"> </w:t>
      </w:r>
      <w:r w:rsidRPr="003C5EB8">
        <w:rPr>
          <w:spacing w:val="-1"/>
          <w:lang w:val="en-GB"/>
        </w:rPr>
        <w:t>arbitrator.</w:t>
      </w:r>
      <w:r w:rsidRPr="003C5EB8">
        <w:rPr>
          <w:spacing w:val="14"/>
          <w:lang w:val="en-GB"/>
        </w:rPr>
        <w:t xml:space="preserve"> </w:t>
      </w:r>
      <w:r w:rsidRPr="003C5EB8">
        <w:rPr>
          <w:spacing w:val="-2"/>
          <w:lang w:val="en-GB"/>
        </w:rPr>
        <w:t>The</w:t>
      </w:r>
      <w:r w:rsidRPr="003C5EB8">
        <w:rPr>
          <w:rFonts w:ascii="Times New Roman"/>
          <w:spacing w:val="55"/>
          <w:lang w:val="en-GB"/>
        </w:rPr>
        <w:t xml:space="preserve"> </w:t>
      </w:r>
      <w:r w:rsidRPr="003C5EB8">
        <w:rPr>
          <w:spacing w:val="-1"/>
          <w:lang w:val="en-GB"/>
        </w:rPr>
        <w:t>arbitrators</w:t>
      </w:r>
      <w:r w:rsidRPr="003C5EB8">
        <w:rPr>
          <w:spacing w:val="-2"/>
          <w:lang w:val="en-GB"/>
        </w:rPr>
        <w:t xml:space="preserve"> </w:t>
      </w:r>
      <w:r w:rsidRPr="003C5EB8">
        <w:rPr>
          <w:spacing w:val="-1"/>
          <w:lang w:val="en-GB"/>
        </w:rPr>
        <w:t xml:space="preserve">nominated </w:t>
      </w:r>
      <w:r w:rsidRPr="003C5EB8">
        <w:rPr>
          <w:spacing w:val="-2"/>
          <w:lang w:val="en-GB"/>
        </w:rPr>
        <w:t>by</w:t>
      </w:r>
      <w:r w:rsidRPr="003C5EB8">
        <w:rPr>
          <w:spacing w:val="1"/>
          <w:lang w:val="en-GB"/>
        </w:rPr>
        <w:t xml:space="preserve"> </w:t>
      </w:r>
      <w:r w:rsidRPr="003C5EB8">
        <w:rPr>
          <w:spacing w:val="-1"/>
          <w:lang w:val="en-GB"/>
        </w:rPr>
        <w:t>each</w:t>
      </w:r>
      <w:r w:rsidRPr="003C5EB8">
        <w:rPr>
          <w:lang w:val="en-GB"/>
        </w:rPr>
        <w:t xml:space="preserve"> </w:t>
      </w:r>
      <w:r w:rsidR="006379DF" w:rsidRPr="003C5EB8">
        <w:rPr>
          <w:spacing w:val="-1"/>
          <w:lang w:val="en-GB"/>
        </w:rPr>
        <w:t>party</w:t>
      </w:r>
      <w:r w:rsidRPr="003C5EB8">
        <w:rPr>
          <w:spacing w:val="1"/>
          <w:lang w:val="en-GB"/>
        </w:rPr>
        <w:t xml:space="preserve"> </w:t>
      </w:r>
      <w:r w:rsidRPr="003C5EB8">
        <w:rPr>
          <w:spacing w:val="-1"/>
          <w:lang w:val="en-GB"/>
        </w:rPr>
        <w:t>shall</w:t>
      </w:r>
      <w:r w:rsidRPr="003C5EB8">
        <w:rPr>
          <w:spacing w:val="-3"/>
          <w:lang w:val="en-GB"/>
        </w:rPr>
        <w:t xml:space="preserve"> </w:t>
      </w:r>
      <w:r w:rsidRPr="003C5EB8">
        <w:rPr>
          <w:spacing w:val="-1"/>
          <w:lang w:val="en-GB"/>
        </w:rPr>
        <w:t>then nominate</w:t>
      </w:r>
      <w:r w:rsidRPr="003C5EB8">
        <w:rPr>
          <w:spacing w:val="2"/>
          <w:lang w:val="en-GB"/>
        </w:rPr>
        <w:t xml:space="preserve"> </w:t>
      </w:r>
      <w:r w:rsidRPr="003C5EB8">
        <w:rPr>
          <w:spacing w:val="-1"/>
          <w:lang w:val="en-GB"/>
        </w:rPr>
        <w:t>the</w:t>
      </w:r>
      <w:r w:rsidRPr="003C5EB8">
        <w:rPr>
          <w:spacing w:val="-2"/>
          <w:lang w:val="en-GB"/>
        </w:rPr>
        <w:t xml:space="preserve"> </w:t>
      </w:r>
      <w:r w:rsidRPr="003C5EB8">
        <w:rPr>
          <w:spacing w:val="-1"/>
          <w:lang w:val="en-GB"/>
        </w:rPr>
        <w:t xml:space="preserve">chairman </w:t>
      </w:r>
      <w:r w:rsidRPr="003C5EB8">
        <w:rPr>
          <w:lang w:val="en-GB"/>
        </w:rPr>
        <w:t>of</w:t>
      </w:r>
      <w:r w:rsidRPr="003C5EB8">
        <w:rPr>
          <w:spacing w:val="-2"/>
          <w:lang w:val="en-GB"/>
        </w:rPr>
        <w:t xml:space="preserve"> </w:t>
      </w:r>
      <w:r w:rsidRPr="003C5EB8">
        <w:rPr>
          <w:spacing w:val="-1"/>
          <w:lang w:val="en-GB"/>
        </w:rPr>
        <w:t>the</w:t>
      </w:r>
      <w:r w:rsidRPr="003C5EB8">
        <w:rPr>
          <w:spacing w:val="1"/>
          <w:lang w:val="en-GB"/>
        </w:rPr>
        <w:t xml:space="preserve"> </w:t>
      </w:r>
      <w:r w:rsidRPr="003C5EB8">
        <w:rPr>
          <w:spacing w:val="-2"/>
          <w:lang w:val="en-GB"/>
        </w:rPr>
        <w:t>arbitral</w:t>
      </w:r>
      <w:r w:rsidRPr="003C5EB8">
        <w:rPr>
          <w:lang w:val="en-GB"/>
        </w:rPr>
        <w:t xml:space="preserve"> </w:t>
      </w:r>
      <w:r w:rsidRPr="003C5EB8">
        <w:rPr>
          <w:spacing w:val="-1"/>
          <w:lang w:val="en-GB"/>
        </w:rPr>
        <w:t>tribunal</w:t>
      </w:r>
      <w:r w:rsidRPr="003C5EB8">
        <w:rPr>
          <w:rFonts w:ascii="Times New Roman"/>
          <w:spacing w:val="67"/>
          <w:lang w:val="en-GB"/>
        </w:rPr>
        <w:t xml:space="preserve"> </w:t>
      </w:r>
      <w:r w:rsidRPr="003C5EB8">
        <w:rPr>
          <w:spacing w:val="-1"/>
          <w:lang w:val="en-GB"/>
        </w:rPr>
        <w:t>within</w:t>
      </w:r>
      <w:r w:rsidRPr="003C5EB8">
        <w:rPr>
          <w:spacing w:val="42"/>
          <w:lang w:val="en-GB"/>
        </w:rPr>
        <w:t xml:space="preserve"> </w:t>
      </w:r>
      <w:r w:rsidRPr="003C5EB8">
        <w:rPr>
          <w:spacing w:val="-1"/>
          <w:lang w:val="en-GB"/>
        </w:rPr>
        <w:t>three</w:t>
      </w:r>
      <w:r w:rsidRPr="003C5EB8">
        <w:rPr>
          <w:spacing w:val="44"/>
          <w:lang w:val="en-GB"/>
        </w:rPr>
        <w:t xml:space="preserve"> </w:t>
      </w:r>
      <w:r w:rsidRPr="003C5EB8">
        <w:rPr>
          <w:spacing w:val="-1"/>
          <w:lang w:val="en-GB"/>
        </w:rPr>
        <w:t>(3)</w:t>
      </w:r>
      <w:r w:rsidRPr="003C5EB8">
        <w:rPr>
          <w:spacing w:val="41"/>
          <w:lang w:val="en-GB"/>
        </w:rPr>
        <w:t xml:space="preserve"> </w:t>
      </w:r>
      <w:r w:rsidR="00AF062B" w:rsidRPr="003C5EB8">
        <w:rPr>
          <w:spacing w:val="-1"/>
          <w:lang w:val="en-GB"/>
        </w:rPr>
        <w:t>working day</w:t>
      </w:r>
      <w:r w:rsidRPr="003C5EB8">
        <w:rPr>
          <w:lang w:val="en-GB"/>
        </w:rPr>
        <w:t>s</w:t>
      </w:r>
      <w:r w:rsidRPr="003C5EB8">
        <w:rPr>
          <w:spacing w:val="43"/>
          <w:lang w:val="en-GB"/>
        </w:rPr>
        <w:t xml:space="preserve"> </w:t>
      </w:r>
      <w:r w:rsidRPr="003C5EB8">
        <w:rPr>
          <w:spacing w:val="-2"/>
          <w:lang w:val="en-GB"/>
        </w:rPr>
        <w:t>from</w:t>
      </w:r>
      <w:r w:rsidRPr="003C5EB8">
        <w:rPr>
          <w:spacing w:val="44"/>
          <w:lang w:val="en-GB"/>
        </w:rPr>
        <w:t xml:space="preserve"> </w:t>
      </w:r>
      <w:r w:rsidRPr="003C5EB8">
        <w:rPr>
          <w:spacing w:val="-1"/>
          <w:lang w:val="en-GB"/>
        </w:rPr>
        <w:t>the</w:t>
      </w:r>
      <w:r w:rsidRPr="003C5EB8">
        <w:rPr>
          <w:spacing w:val="44"/>
          <w:lang w:val="en-GB"/>
        </w:rPr>
        <w:t xml:space="preserve"> </w:t>
      </w:r>
      <w:r w:rsidRPr="003C5EB8">
        <w:rPr>
          <w:spacing w:val="-1"/>
          <w:lang w:val="en-GB"/>
        </w:rPr>
        <w:t>confirmation</w:t>
      </w:r>
      <w:r w:rsidRPr="003C5EB8">
        <w:rPr>
          <w:spacing w:val="43"/>
          <w:lang w:val="en-GB"/>
        </w:rPr>
        <w:t xml:space="preserve"> </w:t>
      </w:r>
      <w:r w:rsidRPr="003C5EB8">
        <w:rPr>
          <w:lang w:val="en-GB"/>
        </w:rPr>
        <w:t>of</w:t>
      </w:r>
      <w:r w:rsidRPr="003C5EB8">
        <w:rPr>
          <w:spacing w:val="43"/>
          <w:lang w:val="en-GB"/>
        </w:rPr>
        <w:t xml:space="preserve"> </w:t>
      </w:r>
      <w:r w:rsidRPr="003C5EB8">
        <w:rPr>
          <w:spacing w:val="-2"/>
          <w:lang w:val="en-GB"/>
        </w:rPr>
        <w:t>the</w:t>
      </w:r>
      <w:r w:rsidRPr="003C5EB8">
        <w:rPr>
          <w:spacing w:val="44"/>
          <w:lang w:val="en-GB"/>
        </w:rPr>
        <w:t xml:space="preserve"> </w:t>
      </w:r>
      <w:r w:rsidRPr="003C5EB8">
        <w:rPr>
          <w:spacing w:val="-1"/>
          <w:lang w:val="en-GB"/>
        </w:rPr>
        <w:t>appointment</w:t>
      </w:r>
      <w:r w:rsidRPr="003C5EB8">
        <w:rPr>
          <w:spacing w:val="42"/>
          <w:lang w:val="en-GB"/>
        </w:rPr>
        <w:t xml:space="preserve"> </w:t>
      </w:r>
      <w:r w:rsidRPr="003C5EB8">
        <w:rPr>
          <w:lang w:val="en-GB"/>
        </w:rPr>
        <w:t>of</w:t>
      </w:r>
      <w:r w:rsidRPr="003C5EB8">
        <w:rPr>
          <w:spacing w:val="41"/>
          <w:lang w:val="en-GB"/>
        </w:rPr>
        <w:t xml:space="preserve"> </w:t>
      </w:r>
      <w:r w:rsidRPr="003C5EB8">
        <w:rPr>
          <w:spacing w:val="-1"/>
          <w:lang w:val="en-GB"/>
        </w:rPr>
        <w:t>the</w:t>
      </w:r>
      <w:r w:rsidRPr="003C5EB8">
        <w:rPr>
          <w:spacing w:val="44"/>
          <w:lang w:val="en-GB"/>
        </w:rPr>
        <w:t xml:space="preserve"> </w:t>
      </w:r>
      <w:r w:rsidRPr="003C5EB8">
        <w:rPr>
          <w:spacing w:val="-1"/>
          <w:lang w:val="en-GB"/>
        </w:rPr>
        <w:t>second</w:t>
      </w:r>
      <w:r w:rsidRPr="003C5EB8">
        <w:rPr>
          <w:rFonts w:ascii="Times New Roman"/>
          <w:spacing w:val="59"/>
          <w:lang w:val="en-GB"/>
        </w:rPr>
        <w:t xml:space="preserve"> </w:t>
      </w:r>
      <w:r w:rsidRPr="003C5EB8">
        <w:rPr>
          <w:spacing w:val="-1"/>
          <w:lang w:val="en-GB"/>
        </w:rPr>
        <w:t>arbitrator</w:t>
      </w:r>
      <w:r w:rsidRPr="003C5EB8">
        <w:rPr>
          <w:spacing w:val="2"/>
          <w:lang w:val="en-GB"/>
        </w:rPr>
        <w:t xml:space="preserve"> </w:t>
      </w:r>
      <w:r w:rsidRPr="003C5EB8">
        <w:rPr>
          <w:spacing w:val="-1"/>
          <w:lang w:val="en-GB"/>
        </w:rPr>
        <w:t>by</w:t>
      </w:r>
      <w:r w:rsidRPr="003C5EB8">
        <w:rPr>
          <w:spacing w:val="3"/>
          <w:lang w:val="en-GB"/>
        </w:rPr>
        <w:t xml:space="preserve"> </w:t>
      </w:r>
      <w:r w:rsidRPr="003C5EB8">
        <w:rPr>
          <w:spacing w:val="-1"/>
          <w:lang w:val="en-GB"/>
        </w:rPr>
        <w:t>the</w:t>
      </w:r>
      <w:r w:rsidRPr="003C5EB8">
        <w:rPr>
          <w:spacing w:val="5"/>
          <w:lang w:val="en-GB"/>
        </w:rPr>
        <w:t xml:space="preserve"> </w:t>
      </w:r>
      <w:r w:rsidRPr="003C5EB8">
        <w:rPr>
          <w:spacing w:val="-1"/>
          <w:lang w:val="en-GB"/>
        </w:rPr>
        <w:t>respondent.</w:t>
      </w:r>
      <w:r w:rsidRPr="003C5EB8">
        <w:rPr>
          <w:spacing w:val="5"/>
          <w:lang w:val="en-GB"/>
        </w:rPr>
        <w:t xml:space="preserve"> </w:t>
      </w:r>
      <w:r w:rsidRPr="003C5EB8">
        <w:rPr>
          <w:spacing w:val="-1"/>
          <w:lang w:val="en-GB"/>
        </w:rPr>
        <w:t>If</w:t>
      </w:r>
      <w:r w:rsidRPr="003C5EB8">
        <w:rPr>
          <w:spacing w:val="5"/>
          <w:lang w:val="en-GB"/>
        </w:rPr>
        <w:t xml:space="preserve"> </w:t>
      </w:r>
      <w:r w:rsidRPr="003C5EB8">
        <w:rPr>
          <w:spacing w:val="-1"/>
          <w:lang w:val="en-GB"/>
        </w:rPr>
        <w:t>the</w:t>
      </w:r>
      <w:r w:rsidRPr="003C5EB8">
        <w:rPr>
          <w:spacing w:val="3"/>
          <w:lang w:val="en-GB"/>
        </w:rPr>
        <w:t xml:space="preserve"> </w:t>
      </w:r>
      <w:r w:rsidRPr="003C5EB8">
        <w:rPr>
          <w:spacing w:val="-1"/>
          <w:lang w:val="en-GB"/>
        </w:rPr>
        <w:t>arbitrators</w:t>
      </w:r>
      <w:r w:rsidRPr="003C5EB8">
        <w:rPr>
          <w:spacing w:val="5"/>
          <w:lang w:val="en-GB"/>
        </w:rPr>
        <w:t xml:space="preserve"> </w:t>
      </w:r>
      <w:r w:rsidRPr="003C5EB8">
        <w:rPr>
          <w:spacing w:val="-2"/>
          <w:lang w:val="en-GB"/>
        </w:rPr>
        <w:t>nominated</w:t>
      </w:r>
      <w:r w:rsidRPr="003C5EB8">
        <w:rPr>
          <w:spacing w:val="5"/>
          <w:lang w:val="en-GB"/>
        </w:rPr>
        <w:t xml:space="preserve"> </w:t>
      </w:r>
      <w:r w:rsidRPr="003C5EB8">
        <w:rPr>
          <w:spacing w:val="-1"/>
          <w:lang w:val="en-GB"/>
        </w:rPr>
        <w:t>by</w:t>
      </w:r>
      <w:r w:rsidRPr="003C5EB8">
        <w:rPr>
          <w:spacing w:val="3"/>
          <w:lang w:val="en-GB"/>
        </w:rPr>
        <w:t xml:space="preserve"> </w:t>
      </w:r>
      <w:r w:rsidRPr="003C5EB8">
        <w:rPr>
          <w:spacing w:val="-1"/>
          <w:lang w:val="en-GB"/>
        </w:rPr>
        <w:t>each</w:t>
      </w:r>
      <w:r w:rsidRPr="003C5EB8">
        <w:rPr>
          <w:spacing w:val="2"/>
          <w:lang w:val="en-GB"/>
        </w:rPr>
        <w:t xml:space="preserve"> </w:t>
      </w:r>
      <w:r w:rsidR="00C81038" w:rsidRPr="003C5EB8">
        <w:rPr>
          <w:spacing w:val="-1"/>
          <w:lang w:val="en-GB"/>
        </w:rPr>
        <w:t>party</w:t>
      </w:r>
      <w:r w:rsidR="00C81038" w:rsidRPr="003C5EB8">
        <w:rPr>
          <w:spacing w:val="4"/>
          <w:lang w:val="en-GB"/>
        </w:rPr>
        <w:t xml:space="preserve"> </w:t>
      </w:r>
      <w:r w:rsidRPr="003C5EB8">
        <w:rPr>
          <w:spacing w:val="-1"/>
          <w:lang w:val="en-GB"/>
        </w:rPr>
        <w:t>cannot</w:t>
      </w:r>
      <w:r w:rsidRPr="003C5EB8">
        <w:rPr>
          <w:spacing w:val="3"/>
          <w:lang w:val="en-GB"/>
        </w:rPr>
        <w:t xml:space="preserve"> </w:t>
      </w:r>
      <w:r w:rsidRPr="003C5EB8">
        <w:rPr>
          <w:spacing w:val="-1"/>
          <w:lang w:val="en-GB"/>
        </w:rPr>
        <w:t>agree</w:t>
      </w:r>
      <w:r w:rsidRPr="003C5EB8">
        <w:rPr>
          <w:spacing w:val="3"/>
          <w:lang w:val="en-GB"/>
        </w:rPr>
        <w:t xml:space="preserve"> </w:t>
      </w:r>
      <w:r w:rsidRPr="003C5EB8">
        <w:rPr>
          <w:lang w:val="en-GB"/>
        </w:rPr>
        <w:t>on</w:t>
      </w:r>
      <w:r w:rsidRPr="003C5EB8">
        <w:rPr>
          <w:spacing w:val="4"/>
          <w:lang w:val="en-GB"/>
        </w:rPr>
        <w:t xml:space="preserve"> </w:t>
      </w:r>
      <w:r w:rsidRPr="003C5EB8">
        <w:rPr>
          <w:spacing w:val="-2"/>
          <w:lang w:val="en-GB"/>
        </w:rPr>
        <w:t>the</w:t>
      </w:r>
      <w:r w:rsidRPr="003C5EB8">
        <w:rPr>
          <w:rFonts w:ascii="Times New Roman"/>
          <w:spacing w:val="73"/>
          <w:lang w:val="en-GB"/>
        </w:rPr>
        <w:t xml:space="preserve"> </w:t>
      </w:r>
      <w:r w:rsidRPr="003C5EB8">
        <w:rPr>
          <w:spacing w:val="-1"/>
          <w:lang w:val="en-GB"/>
        </w:rPr>
        <w:t>appointment</w:t>
      </w:r>
      <w:r w:rsidRPr="003C5EB8">
        <w:rPr>
          <w:spacing w:val="8"/>
          <w:lang w:val="en-GB"/>
        </w:rPr>
        <w:t xml:space="preserve"> </w:t>
      </w:r>
      <w:r w:rsidRPr="003C5EB8">
        <w:rPr>
          <w:lang w:val="en-GB"/>
        </w:rPr>
        <w:t>of</w:t>
      </w:r>
      <w:r w:rsidRPr="003C5EB8">
        <w:rPr>
          <w:spacing w:val="11"/>
          <w:lang w:val="en-GB"/>
        </w:rPr>
        <w:t xml:space="preserve"> </w:t>
      </w:r>
      <w:r w:rsidRPr="003C5EB8">
        <w:rPr>
          <w:spacing w:val="-1"/>
          <w:lang w:val="en-GB"/>
        </w:rPr>
        <w:t>the</w:t>
      </w:r>
      <w:r w:rsidRPr="003C5EB8">
        <w:rPr>
          <w:spacing w:val="11"/>
          <w:lang w:val="en-GB"/>
        </w:rPr>
        <w:t xml:space="preserve"> </w:t>
      </w:r>
      <w:r w:rsidRPr="003C5EB8">
        <w:rPr>
          <w:spacing w:val="-1"/>
          <w:lang w:val="en-GB"/>
        </w:rPr>
        <w:t>chairman,</w:t>
      </w:r>
      <w:r w:rsidRPr="003C5EB8">
        <w:rPr>
          <w:spacing w:val="11"/>
          <w:lang w:val="en-GB"/>
        </w:rPr>
        <w:t xml:space="preserve"> </w:t>
      </w:r>
      <w:r w:rsidRPr="003C5EB8">
        <w:rPr>
          <w:spacing w:val="-1"/>
          <w:lang w:val="en-GB"/>
        </w:rPr>
        <w:t>the</w:t>
      </w:r>
      <w:r w:rsidRPr="003C5EB8">
        <w:rPr>
          <w:spacing w:val="8"/>
          <w:lang w:val="en-GB"/>
        </w:rPr>
        <w:t xml:space="preserve"> </w:t>
      </w:r>
      <w:r w:rsidRPr="003C5EB8">
        <w:rPr>
          <w:spacing w:val="-1"/>
          <w:lang w:val="en-GB"/>
        </w:rPr>
        <w:t>chairman</w:t>
      </w:r>
      <w:r w:rsidRPr="003C5EB8">
        <w:rPr>
          <w:spacing w:val="10"/>
          <w:lang w:val="en-GB"/>
        </w:rPr>
        <w:t xml:space="preserve"> </w:t>
      </w:r>
      <w:r w:rsidRPr="003C5EB8">
        <w:rPr>
          <w:spacing w:val="-1"/>
          <w:lang w:val="en-GB"/>
        </w:rPr>
        <w:t>shall</w:t>
      </w:r>
      <w:r w:rsidRPr="003C5EB8">
        <w:rPr>
          <w:spacing w:val="7"/>
          <w:lang w:val="en-GB"/>
        </w:rPr>
        <w:t xml:space="preserve"> </w:t>
      </w:r>
      <w:r w:rsidRPr="003C5EB8">
        <w:rPr>
          <w:spacing w:val="-1"/>
          <w:lang w:val="en-GB"/>
        </w:rPr>
        <w:t>be</w:t>
      </w:r>
      <w:r w:rsidRPr="003C5EB8">
        <w:rPr>
          <w:spacing w:val="12"/>
          <w:lang w:val="en-GB"/>
        </w:rPr>
        <w:t xml:space="preserve"> </w:t>
      </w:r>
      <w:r w:rsidRPr="003C5EB8">
        <w:rPr>
          <w:spacing w:val="-1"/>
          <w:lang w:val="en-GB"/>
        </w:rPr>
        <w:t>appointed</w:t>
      </w:r>
      <w:r w:rsidRPr="003C5EB8">
        <w:rPr>
          <w:spacing w:val="10"/>
          <w:lang w:val="en-GB"/>
        </w:rPr>
        <w:t xml:space="preserve"> </w:t>
      </w:r>
      <w:r w:rsidRPr="003C5EB8">
        <w:rPr>
          <w:spacing w:val="-1"/>
          <w:lang w:val="en-GB"/>
        </w:rPr>
        <w:t>by</w:t>
      </w:r>
      <w:r w:rsidRPr="003C5EB8">
        <w:rPr>
          <w:spacing w:val="8"/>
          <w:lang w:val="en-GB"/>
        </w:rPr>
        <w:t xml:space="preserve"> </w:t>
      </w:r>
      <w:r w:rsidRPr="003C5EB8">
        <w:rPr>
          <w:spacing w:val="-1"/>
          <w:lang w:val="en-GB"/>
        </w:rPr>
        <w:t>the</w:t>
      </w:r>
      <w:r w:rsidRPr="003C5EB8">
        <w:rPr>
          <w:spacing w:val="12"/>
          <w:lang w:val="en-GB"/>
        </w:rPr>
        <w:t xml:space="preserve"> </w:t>
      </w:r>
      <w:r w:rsidRPr="003C5EB8">
        <w:rPr>
          <w:spacing w:val="-1"/>
          <w:lang w:val="en-GB"/>
        </w:rPr>
        <w:t>ICC</w:t>
      </w:r>
      <w:r w:rsidRPr="003C5EB8">
        <w:rPr>
          <w:spacing w:val="7"/>
          <w:lang w:val="en-GB"/>
        </w:rPr>
        <w:t xml:space="preserve"> </w:t>
      </w:r>
      <w:r w:rsidRPr="003C5EB8">
        <w:rPr>
          <w:spacing w:val="-1"/>
          <w:lang w:val="en-GB"/>
        </w:rPr>
        <w:t>Court.</w:t>
      </w:r>
      <w:r w:rsidRPr="003C5EB8">
        <w:rPr>
          <w:spacing w:val="10"/>
          <w:lang w:val="en-GB"/>
        </w:rPr>
        <w:t xml:space="preserve"> </w:t>
      </w:r>
      <w:r w:rsidRPr="003C5EB8">
        <w:rPr>
          <w:spacing w:val="-2"/>
          <w:lang w:val="en-GB"/>
        </w:rPr>
        <w:t>The</w:t>
      </w:r>
      <w:r w:rsidRPr="003C5EB8">
        <w:rPr>
          <w:rFonts w:ascii="Times New Roman"/>
          <w:spacing w:val="61"/>
          <w:lang w:val="en-GB"/>
        </w:rPr>
        <w:t xml:space="preserve"> </w:t>
      </w:r>
      <w:r w:rsidRPr="003C5EB8">
        <w:rPr>
          <w:spacing w:val="-1"/>
          <w:lang w:val="en-GB"/>
        </w:rPr>
        <w:t>arbitration</w:t>
      </w:r>
      <w:r w:rsidRPr="003C5EB8">
        <w:rPr>
          <w:spacing w:val="9"/>
          <w:lang w:val="en-GB"/>
        </w:rPr>
        <w:t xml:space="preserve"> </w:t>
      </w:r>
      <w:r w:rsidRPr="003C5EB8">
        <w:rPr>
          <w:spacing w:val="-1"/>
          <w:lang w:val="en-GB"/>
        </w:rPr>
        <w:t>shall</w:t>
      </w:r>
      <w:r w:rsidRPr="003C5EB8">
        <w:rPr>
          <w:spacing w:val="8"/>
          <w:lang w:val="en-GB"/>
        </w:rPr>
        <w:t xml:space="preserve"> </w:t>
      </w:r>
      <w:r w:rsidRPr="003C5EB8">
        <w:rPr>
          <w:spacing w:val="-1"/>
          <w:lang w:val="en-GB"/>
        </w:rPr>
        <w:t>take</w:t>
      </w:r>
      <w:r w:rsidRPr="003C5EB8">
        <w:rPr>
          <w:spacing w:val="11"/>
          <w:lang w:val="en-GB"/>
        </w:rPr>
        <w:t xml:space="preserve"> </w:t>
      </w:r>
      <w:r w:rsidRPr="003C5EB8">
        <w:rPr>
          <w:spacing w:val="-2"/>
          <w:lang w:val="en-GB"/>
        </w:rPr>
        <w:t>place</w:t>
      </w:r>
      <w:r w:rsidRPr="003C5EB8">
        <w:rPr>
          <w:spacing w:val="12"/>
          <w:lang w:val="en-GB"/>
        </w:rPr>
        <w:t xml:space="preserve"> </w:t>
      </w:r>
      <w:r w:rsidRPr="003C5EB8">
        <w:rPr>
          <w:spacing w:val="-1"/>
          <w:lang w:val="en-GB"/>
        </w:rPr>
        <w:t>in</w:t>
      </w:r>
      <w:r w:rsidRPr="003C5EB8">
        <w:rPr>
          <w:spacing w:val="9"/>
          <w:lang w:val="en-GB"/>
        </w:rPr>
        <w:t xml:space="preserve"> </w:t>
      </w:r>
      <w:r w:rsidRPr="003C5EB8">
        <w:rPr>
          <w:spacing w:val="-1"/>
          <w:lang w:val="en-GB"/>
        </w:rPr>
        <w:t>the</w:t>
      </w:r>
      <w:r w:rsidRPr="003C5EB8">
        <w:rPr>
          <w:spacing w:val="12"/>
          <w:lang w:val="en-GB"/>
        </w:rPr>
        <w:t xml:space="preserve"> </w:t>
      </w:r>
      <w:r w:rsidRPr="003C5EB8">
        <w:rPr>
          <w:spacing w:val="-1"/>
          <w:lang w:val="en-GB"/>
        </w:rPr>
        <w:t>location</w:t>
      </w:r>
      <w:r w:rsidRPr="003C5EB8">
        <w:rPr>
          <w:spacing w:val="7"/>
          <w:lang w:val="en-GB"/>
        </w:rPr>
        <w:t xml:space="preserve"> </w:t>
      </w:r>
      <w:r w:rsidRPr="003C5EB8">
        <w:rPr>
          <w:lang w:val="en-GB"/>
        </w:rPr>
        <w:t>of</w:t>
      </w:r>
      <w:r w:rsidRPr="003C5EB8">
        <w:rPr>
          <w:spacing w:val="11"/>
          <w:lang w:val="en-GB"/>
        </w:rPr>
        <w:t xml:space="preserve"> </w:t>
      </w:r>
      <w:r w:rsidRPr="003C5EB8">
        <w:rPr>
          <w:spacing w:val="-2"/>
          <w:lang w:val="en-GB"/>
        </w:rPr>
        <w:t>the</w:t>
      </w:r>
      <w:r w:rsidRPr="003C5EB8">
        <w:rPr>
          <w:spacing w:val="9"/>
          <w:lang w:val="en-GB"/>
        </w:rPr>
        <w:t xml:space="preserve"> </w:t>
      </w:r>
      <w:r w:rsidR="00C166E7" w:rsidRPr="003C5EB8">
        <w:rPr>
          <w:spacing w:val="-1"/>
          <w:lang w:val="en-GB"/>
        </w:rPr>
        <w:t>allocation platform</w:t>
      </w:r>
      <w:r w:rsidRPr="003C5EB8">
        <w:rPr>
          <w:spacing w:val="12"/>
          <w:lang w:val="en-GB"/>
        </w:rPr>
        <w:t xml:space="preserve"> </w:t>
      </w:r>
      <w:r w:rsidRPr="003C5EB8">
        <w:rPr>
          <w:spacing w:val="-2"/>
          <w:lang w:val="en-GB"/>
        </w:rPr>
        <w:t>unless</w:t>
      </w:r>
      <w:r w:rsidRPr="003C5EB8">
        <w:rPr>
          <w:lang w:val="en-GB"/>
        </w:rPr>
        <w:t xml:space="preserve"> </w:t>
      </w:r>
      <w:r w:rsidRPr="003C5EB8">
        <w:rPr>
          <w:spacing w:val="-1"/>
          <w:lang w:val="en-GB"/>
        </w:rPr>
        <w:t>otherwise</w:t>
      </w:r>
      <w:r w:rsidRPr="003C5EB8">
        <w:rPr>
          <w:rFonts w:ascii="Times New Roman"/>
          <w:spacing w:val="67"/>
          <w:lang w:val="en-GB"/>
        </w:rPr>
        <w:t xml:space="preserve"> </w:t>
      </w:r>
      <w:r w:rsidRPr="003C5EB8">
        <w:rPr>
          <w:spacing w:val="-1"/>
          <w:lang w:val="en-GB"/>
        </w:rPr>
        <w:t>defined</w:t>
      </w:r>
      <w:r w:rsidRPr="003C5EB8">
        <w:rPr>
          <w:spacing w:val="23"/>
          <w:lang w:val="en-GB"/>
        </w:rPr>
        <w:t xml:space="preserve"> </w:t>
      </w:r>
      <w:r w:rsidRPr="003C5EB8">
        <w:rPr>
          <w:spacing w:val="-1"/>
          <w:lang w:val="en-GB"/>
        </w:rPr>
        <w:t>in</w:t>
      </w:r>
      <w:r w:rsidRPr="003C5EB8">
        <w:rPr>
          <w:spacing w:val="23"/>
          <w:lang w:val="en-GB"/>
        </w:rPr>
        <w:t xml:space="preserve"> </w:t>
      </w:r>
      <w:r w:rsidRPr="003C5EB8">
        <w:rPr>
          <w:spacing w:val="-1"/>
          <w:lang w:val="en-GB"/>
        </w:rPr>
        <w:t>the</w:t>
      </w:r>
      <w:r w:rsidRPr="003C5EB8">
        <w:rPr>
          <w:spacing w:val="22"/>
          <w:lang w:val="en-GB"/>
        </w:rPr>
        <w:t xml:space="preserve"> </w:t>
      </w:r>
      <w:r w:rsidR="006379DF" w:rsidRPr="003C5EB8">
        <w:rPr>
          <w:spacing w:val="-1"/>
          <w:lang w:val="en-GB"/>
        </w:rPr>
        <w:t>participation agreement</w:t>
      </w:r>
      <w:r w:rsidRPr="003C5EB8">
        <w:rPr>
          <w:spacing w:val="24"/>
          <w:lang w:val="en-GB"/>
        </w:rPr>
        <w:t xml:space="preserve"> </w:t>
      </w:r>
      <w:r w:rsidRPr="003C5EB8">
        <w:rPr>
          <w:spacing w:val="-1"/>
          <w:lang w:val="en-GB"/>
        </w:rPr>
        <w:t>and</w:t>
      </w:r>
      <w:r w:rsidRPr="003C5EB8">
        <w:rPr>
          <w:spacing w:val="23"/>
          <w:lang w:val="en-GB"/>
        </w:rPr>
        <w:t xml:space="preserve"> </w:t>
      </w:r>
      <w:r w:rsidRPr="003C5EB8">
        <w:rPr>
          <w:spacing w:val="-1"/>
          <w:lang w:val="en-GB"/>
        </w:rPr>
        <w:t>in</w:t>
      </w:r>
      <w:r w:rsidRPr="003C5EB8">
        <w:rPr>
          <w:spacing w:val="23"/>
          <w:lang w:val="en-GB"/>
        </w:rPr>
        <w:t xml:space="preserve"> </w:t>
      </w:r>
      <w:r w:rsidRPr="003C5EB8">
        <w:rPr>
          <w:spacing w:val="-1"/>
          <w:lang w:val="en-GB"/>
        </w:rPr>
        <w:t>accordance</w:t>
      </w:r>
      <w:r w:rsidRPr="003C5EB8">
        <w:rPr>
          <w:spacing w:val="26"/>
          <w:lang w:val="en-GB"/>
        </w:rPr>
        <w:t xml:space="preserve"> </w:t>
      </w:r>
      <w:r w:rsidRPr="003C5EB8">
        <w:rPr>
          <w:spacing w:val="-1"/>
          <w:lang w:val="en-GB"/>
        </w:rPr>
        <w:t>with</w:t>
      </w:r>
      <w:r w:rsidRPr="003C5EB8">
        <w:rPr>
          <w:spacing w:val="21"/>
          <w:lang w:val="en-GB"/>
        </w:rPr>
        <w:t xml:space="preserve"> </w:t>
      </w:r>
      <w:r w:rsidRPr="003C5EB8">
        <w:rPr>
          <w:spacing w:val="-1"/>
          <w:lang w:val="en-GB"/>
        </w:rPr>
        <w:t>the</w:t>
      </w:r>
      <w:r w:rsidRPr="003C5EB8">
        <w:rPr>
          <w:spacing w:val="25"/>
          <w:lang w:val="en-GB"/>
        </w:rPr>
        <w:t xml:space="preserve"> </w:t>
      </w:r>
      <w:r w:rsidRPr="003C5EB8">
        <w:rPr>
          <w:spacing w:val="-1"/>
          <w:lang w:val="en-GB"/>
        </w:rPr>
        <w:t>governing</w:t>
      </w:r>
      <w:r w:rsidRPr="003C5EB8">
        <w:rPr>
          <w:spacing w:val="24"/>
          <w:lang w:val="en-GB"/>
        </w:rPr>
        <w:t xml:space="preserve"> </w:t>
      </w:r>
      <w:r w:rsidRPr="003C5EB8">
        <w:rPr>
          <w:spacing w:val="-1"/>
          <w:lang w:val="en-GB"/>
        </w:rPr>
        <w:t>law</w:t>
      </w:r>
      <w:r w:rsidRPr="003C5EB8">
        <w:rPr>
          <w:spacing w:val="25"/>
          <w:lang w:val="en-GB"/>
        </w:rPr>
        <w:t xml:space="preserve"> </w:t>
      </w:r>
      <w:r w:rsidRPr="003C5EB8">
        <w:rPr>
          <w:lang w:val="en-GB"/>
        </w:rPr>
        <w:t>of</w:t>
      </w:r>
      <w:r w:rsidRPr="003C5EB8">
        <w:rPr>
          <w:spacing w:val="21"/>
          <w:lang w:val="en-GB"/>
        </w:rPr>
        <w:t xml:space="preserve"> </w:t>
      </w:r>
      <w:r w:rsidRPr="003C5EB8">
        <w:rPr>
          <w:spacing w:val="-2"/>
          <w:lang w:val="en-GB"/>
        </w:rPr>
        <w:t>these</w:t>
      </w:r>
      <w:r w:rsidRPr="003C5EB8">
        <w:rPr>
          <w:rFonts w:ascii="Times New Roman"/>
          <w:spacing w:val="53"/>
          <w:lang w:val="en-GB"/>
        </w:rPr>
        <w:t xml:space="preserve"> </w:t>
      </w:r>
      <w:r w:rsidR="00C166E7" w:rsidRPr="003C5EB8">
        <w:rPr>
          <w:spacing w:val="-1"/>
          <w:lang w:val="en-GB"/>
        </w:rPr>
        <w:t>allocation rules</w:t>
      </w:r>
      <w:r w:rsidRPr="003C5EB8">
        <w:rPr>
          <w:spacing w:val="1"/>
          <w:lang w:val="en-GB"/>
        </w:rPr>
        <w:t xml:space="preserve"> </w:t>
      </w:r>
      <w:r w:rsidRPr="003C5EB8">
        <w:rPr>
          <w:spacing w:val="-1"/>
          <w:lang w:val="en-GB"/>
        </w:rPr>
        <w:t>while</w:t>
      </w:r>
      <w:r w:rsidRPr="003C5EB8">
        <w:rPr>
          <w:spacing w:val="1"/>
          <w:lang w:val="en-GB"/>
        </w:rPr>
        <w:t xml:space="preserve"> </w:t>
      </w:r>
      <w:r w:rsidRPr="003C5EB8">
        <w:rPr>
          <w:spacing w:val="-2"/>
          <w:lang w:val="en-GB"/>
        </w:rPr>
        <w:t>the</w:t>
      </w:r>
      <w:r w:rsidRPr="003C5EB8">
        <w:rPr>
          <w:spacing w:val="2"/>
          <w:lang w:val="en-GB"/>
        </w:rPr>
        <w:t xml:space="preserve"> </w:t>
      </w:r>
      <w:r w:rsidRPr="003C5EB8">
        <w:rPr>
          <w:spacing w:val="-1"/>
          <w:lang w:val="en-GB"/>
        </w:rPr>
        <w:t>language</w:t>
      </w:r>
      <w:r w:rsidRPr="003C5EB8">
        <w:rPr>
          <w:spacing w:val="49"/>
          <w:lang w:val="en-GB"/>
        </w:rPr>
        <w:t xml:space="preserve"> </w:t>
      </w:r>
      <w:r w:rsidRPr="003C5EB8">
        <w:rPr>
          <w:lang w:val="en-GB"/>
        </w:rPr>
        <w:t>of</w:t>
      </w:r>
      <w:r w:rsidRPr="003C5EB8">
        <w:rPr>
          <w:spacing w:val="1"/>
          <w:lang w:val="en-GB"/>
        </w:rPr>
        <w:t xml:space="preserve"> </w:t>
      </w:r>
      <w:r w:rsidRPr="003C5EB8">
        <w:rPr>
          <w:spacing w:val="-2"/>
          <w:lang w:val="en-GB"/>
        </w:rPr>
        <w:t>the</w:t>
      </w:r>
      <w:r w:rsidRPr="003C5EB8">
        <w:rPr>
          <w:spacing w:val="1"/>
          <w:lang w:val="en-GB"/>
        </w:rPr>
        <w:t xml:space="preserve"> </w:t>
      </w:r>
      <w:r w:rsidRPr="003C5EB8">
        <w:rPr>
          <w:spacing w:val="-1"/>
          <w:lang w:val="en-GB"/>
        </w:rPr>
        <w:t>arbitration</w:t>
      </w:r>
      <w:r w:rsidRPr="003C5EB8">
        <w:rPr>
          <w:spacing w:val="1"/>
          <w:lang w:val="en-GB"/>
        </w:rPr>
        <w:t xml:space="preserve"> </w:t>
      </w:r>
      <w:r w:rsidRPr="003C5EB8">
        <w:rPr>
          <w:spacing w:val="-1"/>
          <w:lang w:val="en-GB"/>
        </w:rPr>
        <w:t>proceedings</w:t>
      </w:r>
      <w:r w:rsidRPr="003C5EB8">
        <w:rPr>
          <w:lang w:val="en-GB"/>
        </w:rPr>
        <w:t xml:space="preserve"> </w:t>
      </w:r>
      <w:r w:rsidRPr="003C5EB8">
        <w:rPr>
          <w:spacing w:val="-1"/>
          <w:lang w:val="en-GB"/>
        </w:rPr>
        <w:t>shall</w:t>
      </w:r>
      <w:r w:rsidRPr="003C5EB8">
        <w:rPr>
          <w:spacing w:val="1"/>
          <w:lang w:val="en-GB"/>
        </w:rPr>
        <w:t xml:space="preserve"> </w:t>
      </w:r>
      <w:r w:rsidRPr="003C5EB8">
        <w:rPr>
          <w:spacing w:val="-1"/>
          <w:lang w:val="en-GB"/>
        </w:rPr>
        <w:t>be</w:t>
      </w:r>
      <w:r w:rsidRPr="003C5EB8">
        <w:rPr>
          <w:spacing w:val="49"/>
          <w:lang w:val="en-GB"/>
        </w:rPr>
        <w:t xml:space="preserve"> </w:t>
      </w:r>
      <w:r w:rsidRPr="003C5EB8">
        <w:rPr>
          <w:spacing w:val="-1"/>
          <w:lang w:val="en-GB"/>
        </w:rPr>
        <w:t>English.</w:t>
      </w:r>
      <w:r w:rsidRPr="003C5EB8">
        <w:rPr>
          <w:spacing w:val="1"/>
          <w:lang w:val="en-GB"/>
        </w:rPr>
        <w:t xml:space="preserve"> </w:t>
      </w:r>
      <w:r w:rsidRPr="003C5EB8">
        <w:rPr>
          <w:spacing w:val="-2"/>
          <w:lang w:val="en-GB"/>
        </w:rPr>
        <w:t>The</w:t>
      </w:r>
      <w:r w:rsidRPr="003C5EB8">
        <w:rPr>
          <w:rFonts w:ascii="Times New Roman"/>
          <w:spacing w:val="51"/>
          <w:lang w:val="en-GB"/>
        </w:rPr>
        <w:t xml:space="preserve"> </w:t>
      </w:r>
      <w:r w:rsidRPr="003C5EB8">
        <w:rPr>
          <w:spacing w:val="-1"/>
          <w:lang w:val="en-GB"/>
        </w:rPr>
        <w:t>emergency</w:t>
      </w:r>
      <w:r w:rsidRPr="003C5EB8">
        <w:rPr>
          <w:spacing w:val="39"/>
          <w:lang w:val="en-GB"/>
        </w:rPr>
        <w:t xml:space="preserve"> </w:t>
      </w:r>
      <w:r w:rsidRPr="003C5EB8">
        <w:rPr>
          <w:spacing w:val="-1"/>
          <w:lang w:val="en-GB"/>
        </w:rPr>
        <w:t>arbitrator</w:t>
      </w:r>
      <w:r w:rsidRPr="003C5EB8">
        <w:rPr>
          <w:spacing w:val="41"/>
          <w:lang w:val="en-GB"/>
        </w:rPr>
        <w:t xml:space="preserve"> </w:t>
      </w:r>
      <w:r w:rsidRPr="003C5EB8">
        <w:rPr>
          <w:spacing w:val="-1"/>
          <w:lang w:val="en-GB"/>
        </w:rPr>
        <w:t>provisions</w:t>
      </w:r>
      <w:r w:rsidRPr="003C5EB8">
        <w:rPr>
          <w:spacing w:val="41"/>
          <w:lang w:val="en-GB"/>
        </w:rPr>
        <w:t xml:space="preserve"> </w:t>
      </w:r>
      <w:r w:rsidRPr="003C5EB8">
        <w:rPr>
          <w:spacing w:val="-1"/>
          <w:lang w:val="en-GB"/>
        </w:rPr>
        <w:t>according</w:t>
      </w:r>
      <w:r w:rsidRPr="003C5EB8">
        <w:rPr>
          <w:spacing w:val="41"/>
          <w:lang w:val="en-GB"/>
        </w:rPr>
        <w:t xml:space="preserve"> </w:t>
      </w:r>
      <w:r w:rsidRPr="003C5EB8">
        <w:rPr>
          <w:spacing w:val="-1"/>
          <w:lang w:val="en-GB"/>
        </w:rPr>
        <w:t>to</w:t>
      </w:r>
      <w:r w:rsidRPr="003C5EB8">
        <w:rPr>
          <w:spacing w:val="42"/>
          <w:lang w:val="en-GB"/>
        </w:rPr>
        <w:t xml:space="preserve"> </w:t>
      </w:r>
      <w:r w:rsidRPr="003C5EB8">
        <w:rPr>
          <w:spacing w:val="-1"/>
          <w:lang w:val="en-GB"/>
        </w:rPr>
        <w:t>the</w:t>
      </w:r>
      <w:r w:rsidRPr="003C5EB8">
        <w:rPr>
          <w:spacing w:val="41"/>
          <w:lang w:val="en-GB"/>
        </w:rPr>
        <w:t xml:space="preserve"> </w:t>
      </w:r>
      <w:r w:rsidRPr="003C5EB8">
        <w:rPr>
          <w:spacing w:val="-1"/>
          <w:lang w:val="en-GB"/>
        </w:rPr>
        <w:t>Rules</w:t>
      </w:r>
      <w:r w:rsidRPr="003C5EB8">
        <w:rPr>
          <w:spacing w:val="41"/>
          <w:lang w:val="en-GB"/>
        </w:rPr>
        <w:t xml:space="preserve"> </w:t>
      </w:r>
      <w:r w:rsidRPr="003C5EB8">
        <w:rPr>
          <w:lang w:val="en-GB"/>
        </w:rPr>
        <w:t>of</w:t>
      </w:r>
      <w:r w:rsidRPr="003C5EB8">
        <w:rPr>
          <w:spacing w:val="42"/>
          <w:lang w:val="en-GB"/>
        </w:rPr>
        <w:t xml:space="preserve"> </w:t>
      </w:r>
      <w:r w:rsidRPr="003C5EB8">
        <w:rPr>
          <w:spacing w:val="-1"/>
          <w:lang w:val="en-GB"/>
        </w:rPr>
        <w:t>Arbitration</w:t>
      </w:r>
      <w:r w:rsidRPr="003C5EB8">
        <w:rPr>
          <w:spacing w:val="38"/>
          <w:lang w:val="en-GB"/>
        </w:rPr>
        <w:t xml:space="preserve"> </w:t>
      </w:r>
      <w:r w:rsidRPr="003C5EB8">
        <w:rPr>
          <w:lang w:val="en-GB"/>
        </w:rPr>
        <w:t>of</w:t>
      </w:r>
      <w:r w:rsidRPr="003C5EB8">
        <w:rPr>
          <w:spacing w:val="41"/>
          <w:lang w:val="en-GB"/>
        </w:rPr>
        <w:t xml:space="preserve"> </w:t>
      </w:r>
      <w:r w:rsidRPr="003C5EB8">
        <w:rPr>
          <w:spacing w:val="-1"/>
          <w:lang w:val="en-GB"/>
        </w:rPr>
        <w:t>the</w:t>
      </w:r>
      <w:r w:rsidRPr="003C5EB8">
        <w:rPr>
          <w:spacing w:val="40"/>
          <w:lang w:val="en-GB"/>
        </w:rPr>
        <w:t xml:space="preserve"> </w:t>
      </w:r>
      <w:r w:rsidRPr="003C5EB8">
        <w:rPr>
          <w:spacing w:val="-1"/>
          <w:lang w:val="en-GB"/>
        </w:rPr>
        <w:t>Chamber</w:t>
      </w:r>
      <w:r w:rsidRPr="003C5EB8">
        <w:rPr>
          <w:spacing w:val="38"/>
          <w:lang w:val="en-GB"/>
        </w:rPr>
        <w:t xml:space="preserve"> </w:t>
      </w:r>
      <w:r w:rsidRPr="003C5EB8">
        <w:rPr>
          <w:spacing w:val="-1"/>
          <w:lang w:val="en-GB"/>
        </w:rPr>
        <w:t>of</w:t>
      </w:r>
      <w:r w:rsidRPr="003C5EB8">
        <w:rPr>
          <w:rFonts w:ascii="Times New Roman"/>
          <w:spacing w:val="49"/>
          <w:lang w:val="en-GB"/>
        </w:rPr>
        <w:t xml:space="preserve"> </w:t>
      </w:r>
      <w:r w:rsidRPr="003C5EB8">
        <w:rPr>
          <w:spacing w:val="-1"/>
          <w:lang w:val="en-GB"/>
        </w:rPr>
        <w:t>Commerce</w:t>
      </w:r>
      <w:r w:rsidRPr="003C5EB8">
        <w:rPr>
          <w:spacing w:val="10"/>
          <w:lang w:val="en-GB"/>
        </w:rPr>
        <w:t xml:space="preserve"> </w:t>
      </w:r>
      <w:r w:rsidRPr="003C5EB8">
        <w:rPr>
          <w:spacing w:val="-1"/>
          <w:lang w:val="en-GB"/>
        </w:rPr>
        <w:lastRenderedPageBreak/>
        <w:t>shall</w:t>
      </w:r>
      <w:r w:rsidRPr="003C5EB8">
        <w:rPr>
          <w:spacing w:val="12"/>
          <w:lang w:val="en-GB"/>
        </w:rPr>
        <w:t xml:space="preserve"> </w:t>
      </w:r>
      <w:r w:rsidRPr="003C5EB8">
        <w:rPr>
          <w:spacing w:val="-1"/>
          <w:lang w:val="en-GB"/>
        </w:rPr>
        <w:t>not</w:t>
      </w:r>
      <w:r w:rsidRPr="003C5EB8">
        <w:rPr>
          <w:spacing w:val="12"/>
          <w:lang w:val="en-GB"/>
        </w:rPr>
        <w:t xml:space="preserve"> </w:t>
      </w:r>
      <w:r w:rsidRPr="003C5EB8">
        <w:rPr>
          <w:spacing w:val="-1"/>
          <w:lang w:val="en-GB"/>
        </w:rPr>
        <w:t>apply</w:t>
      </w:r>
      <w:r w:rsidRPr="003C5EB8">
        <w:rPr>
          <w:spacing w:val="11"/>
          <w:lang w:val="en-GB"/>
        </w:rPr>
        <w:t xml:space="preserve"> </w:t>
      </w:r>
      <w:r w:rsidRPr="003C5EB8">
        <w:rPr>
          <w:spacing w:val="-1"/>
          <w:lang w:val="en-GB"/>
        </w:rPr>
        <w:t>but</w:t>
      </w:r>
      <w:r w:rsidRPr="003C5EB8">
        <w:rPr>
          <w:spacing w:val="12"/>
          <w:lang w:val="en-GB"/>
        </w:rPr>
        <w:t xml:space="preserve"> </w:t>
      </w:r>
      <w:r w:rsidRPr="003C5EB8">
        <w:rPr>
          <w:spacing w:val="-1"/>
          <w:lang w:val="en-GB"/>
        </w:rPr>
        <w:t>the</w:t>
      </w:r>
      <w:r w:rsidRPr="003C5EB8">
        <w:rPr>
          <w:spacing w:val="13"/>
          <w:lang w:val="en-GB"/>
        </w:rPr>
        <w:t xml:space="preserve"> </w:t>
      </w:r>
      <w:r w:rsidRPr="003C5EB8">
        <w:rPr>
          <w:spacing w:val="-1"/>
          <w:lang w:val="en-GB"/>
        </w:rPr>
        <w:t>interim</w:t>
      </w:r>
      <w:r w:rsidRPr="003C5EB8">
        <w:rPr>
          <w:spacing w:val="11"/>
          <w:lang w:val="en-GB"/>
        </w:rPr>
        <w:t xml:space="preserve"> </w:t>
      </w:r>
      <w:r w:rsidRPr="003C5EB8">
        <w:rPr>
          <w:lang w:val="en-GB"/>
        </w:rPr>
        <w:t>or</w:t>
      </w:r>
      <w:r w:rsidRPr="003C5EB8">
        <w:rPr>
          <w:spacing w:val="13"/>
          <w:lang w:val="en-GB"/>
        </w:rPr>
        <w:t xml:space="preserve"> </w:t>
      </w:r>
      <w:r w:rsidRPr="003C5EB8">
        <w:rPr>
          <w:spacing w:val="-1"/>
          <w:lang w:val="en-GB"/>
        </w:rPr>
        <w:t>injunctive</w:t>
      </w:r>
      <w:r w:rsidRPr="003C5EB8">
        <w:rPr>
          <w:spacing w:val="13"/>
          <w:lang w:val="en-GB"/>
        </w:rPr>
        <w:t xml:space="preserve"> </w:t>
      </w:r>
      <w:r w:rsidRPr="003C5EB8">
        <w:rPr>
          <w:spacing w:val="-1"/>
          <w:lang w:val="en-GB"/>
        </w:rPr>
        <w:t>relief</w:t>
      </w:r>
      <w:r w:rsidRPr="003C5EB8">
        <w:rPr>
          <w:spacing w:val="9"/>
          <w:lang w:val="en-GB"/>
        </w:rPr>
        <w:t xml:space="preserve"> </w:t>
      </w:r>
      <w:r w:rsidRPr="003C5EB8">
        <w:rPr>
          <w:spacing w:val="-1"/>
          <w:lang w:val="en-GB"/>
        </w:rPr>
        <w:t>measures</w:t>
      </w:r>
      <w:r w:rsidRPr="003C5EB8">
        <w:rPr>
          <w:spacing w:val="13"/>
          <w:lang w:val="en-GB"/>
        </w:rPr>
        <w:t xml:space="preserve"> </w:t>
      </w:r>
      <w:r w:rsidRPr="003C5EB8">
        <w:rPr>
          <w:spacing w:val="-1"/>
          <w:lang w:val="en-GB"/>
        </w:rPr>
        <w:t>under</w:t>
      </w:r>
      <w:r w:rsidRPr="003C5EB8">
        <w:rPr>
          <w:spacing w:val="9"/>
          <w:lang w:val="en-GB"/>
        </w:rPr>
        <w:t xml:space="preserve"> </w:t>
      </w:r>
      <w:r w:rsidRPr="003C5EB8">
        <w:rPr>
          <w:spacing w:val="-1"/>
          <w:lang w:val="en-GB"/>
        </w:rPr>
        <w:t>the</w:t>
      </w:r>
      <w:r w:rsidRPr="003C5EB8">
        <w:rPr>
          <w:spacing w:val="13"/>
          <w:lang w:val="en-GB"/>
        </w:rPr>
        <w:t xml:space="preserve"> </w:t>
      </w:r>
      <w:r w:rsidRPr="003C5EB8">
        <w:rPr>
          <w:spacing w:val="-1"/>
          <w:lang w:val="en-GB"/>
        </w:rPr>
        <w:t>governing</w:t>
      </w:r>
      <w:r w:rsidRPr="003C5EB8">
        <w:rPr>
          <w:rFonts w:ascii="Times New Roman"/>
          <w:spacing w:val="51"/>
          <w:lang w:val="en-GB"/>
        </w:rPr>
        <w:t xml:space="preserve"> </w:t>
      </w:r>
      <w:r w:rsidRPr="003C5EB8">
        <w:rPr>
          <w:spacing w:val="-1"/>
          <w:lang w:val="en-GB"/>
        </w:rPr>
        <w:t>law</w:t>
      </w:r>
      <w:r w:rsidRPr="003C5EB8">
        <w:rPr>
          <w:spacing w:val="1"/>
          <w:lang w:val="en-GB"/>
        </w:rPr>
        <w:t xml:space="preserve"> </w:t>
      </w:r>
      <w:r w:rsidRPr="003C5EB8">
        <w:rPr>
          <w:spacing w:val="-1"/>
          <w:lang w:val="en-GB"/>
        </w:rPr>
        <w:t>shall</w:t>
      </w:r>
      <w:r w:rsidRPr="003C5EB8">
        <w:rPr>
          <w:lang w:val="en-GB"/>
        </w:rPr>
        <w:t xml:space="preserve"> </w:t>
      </w:r>
      <w:r w:rsidRPr="003C5EB8">
        <w:rPr>
          <w:spacing w:val="-1"/>
          <w:lang w:val="en-GB"/>
        </w:rPr>
        <w:t>apply.</w:t>
      </w:r>
    </w:p>
    <w:p w14:paraId="2E0E239B" w14:textId="3A6B107F" w:rsidR="003041E4" w:rsidRPr="00143779" w:rsidRDefault="00B300E8" w:rsidP="00143779">
      <w:pPr>
        <w:pStyle w:val="BodyText"/>
        <w:numPr>
          <w:ilvl w:val="0"/>
          <w:numId w:val="10"/>
        </w:numPr>
        <w:tabs>
          <w:tab w:val="left" w:pos="856"/>
        </w:tabs>
        <w:spacing w:before="42" w:line="242" w:lineRule="auto"/>
        <w:ind w:left="855" w:right="158" w:hanging="315"/>
        <w:jc w:val="both"/>
        <w:rPr>
          <w:lang w:val="en-GB"/>
        </w:rPr>
      </w:pPr>
      <w:r w:rsidRPr="00143779">
        <w:rPr>
          <w:spacing w:val="-1"/>
          <w:lang w:val="en-GB"/>
        </w:rPr>
        <w:t>Arbitration</w:t>
      </w:r>
      <w:r w:rsidRPr="00143779">
        <w:rPr>
          <w:spacing w:val="35"/>
          <w:lang w:val="en-GB"/>
        </w:rPr>
        <w:t xml:space="preserve"> </w:t>
      </w:r>
      <w:r w:rsidRPr="00143779">
        <w:rPr>
          <w:spacing w:val="-1"/>
          <w:lang w:val="en-GB"/>
        </w:rPr>
        <w:t>awards</w:t>
      </w:r>
      <w:r w:rsidRPr="00143779">
        <w:rPr>
          <w:spacing w:val="36"/>
          <w:lang w:val="en-GB"/>
        </w:rPr>
        <w:t xml:space="preserve"> </w:t>
      </w:r>
      <w:r w:rsidRPr="00143779">
        <w:rPr>
          <w:spacing w:val="-1"/>
          <w:lang w:val="en-GB"/>
        </w:rPr>
        <w:t>shall</w:t>
      </w:r>
      <w:r w:rsidRPr="00143779">
        <w:rPr>
          <w:spacing w:val="36"/>
          <w:lang w:val="en-GB"/>
        </w:rPr>
        <w:t xml:space="preserve"> </w:t>
      </w:r>
      <w:r w:rsidRPr="00143779">
        <w:rPr>
          <w:spacing w:val="-2"/>
          <w:lang w:val="en-GB"/>
        </w:rPr>
        <w:t>be</w:t>
      </w:r>
      <w:r w:rsidRPr="00143779">
        <w:rPr>
          <w:spacing w:val="38"/>
          <w:lang w:val="en-GB"/>
        </w:rPr>
        <w:t xml:space="preserve"> </w:t>
      </w:r>
      <w:r w:rsidRPr="00143779">
        <w:rPr>
          <w:spacing w:val="-1"/>
          <w:lang w:val="en-GB"/>
        </w:rPr>
        <w:t>final</w:t>
      </w:r>
      <w:r w:rsidRPr="00143779">
        <w:rPr>
          <w:spacing w:val="36"/>
          <w:lang w:val="en-GB"/>
        </w:rPr>
        <w:t xml:space="preserve"> </w:t>
      </w:r>
      <w:r w:rsidRPr="00143779">
        <w:rPr>
          <w:spacing w:val="-1"/>
          <w:lang w:val="en-GB"/>
        </w:rPr>
        <w:t>and</w:t>
      </w:r>
      <w:r w:rsidRPr="00143779">
        <w:rPr>
          <w:spacing w:val="35"/>
          <w:lang w:val="en-GB"/>
        </w:rPr>
        <w:t xml:space="preserve"> </w:t>
      </w:r>
      <w:r w:rsidRPr="00143779">
        <w:rPr>
          <w:spacing w:val="-1"/>
          <w:lang w:val="en-GB"/>
        </w:rPr>
        <w:t>binding</w:t>
      </w:r>
      <w:r w:rsidRPr="00143779">
        <w:rPr>
          <w:spacing w:val="35"/>
          <w:lang w:val="en-GB"/>
        </w:rPr>
        <w:t xml:space="preserve"> </w:t>
      </w:r>
      <w:r w:rsidRPr="00143779">
        <w:rPr>
          <w:lang w:val="en-GB"/>
        </w:rPr>
        <w:t>on</w:t>
      </w:r>
      <w:r w:rsidRPr="00143779">
        <w:rPr>
          <w:spacing w:val="36"/>
          <w:lang w:val="en-GB"/>
        </w:rPr>
        <w:t xml:space="preserve"> </w:t>
      </w:r>
      <w:r w:rsidRPr="00143779">
        <w:rPr>
          <w:spacing w:val="-2"/>
          <w:lang w:val="en-GB"/>
        </w:rPr>
        <w:t>the</w:t>
      </w:r>
      <w:r w:rsidRPr="00143779">
        <w:rPr>
          <w:spacing w:val="37"/>
          <w:lang w:val="en-GB"/>
        </w:rPr>
        <w:t xml:space="preserve"> </w:t>
      </w:r>
      <w:r w:rsidR="00C166E7" w:rsidRPr="00143779">
        <w:rPr>
          <w:spacing w:val="-1"/>
          <w:lang w:val="en-GB"/>
        </w:rPr>
        <w:t>allocation platform</w:t>
      </w:r>
      <w:r w:rsidRPr="00143779">
        <w:rPr>
          <w:spacing w:val="38"/>
          <w:lang w:val="en-GB"/>
        </w:rPr>
        <w:t xml:space="preserve"> </w:t>
      </w:r>
      <w:r w:rsidRPr="00143779">
        <w:rPr>
          <w:spacing w:val="-1"/>
          <w:lang w:val="en-GB"/>
        </w:rPr>
        <w:t>and</w:t>
      </w:r>
      <w:r w:rsidRPr="00143779">
        <w:rPr>
          <w:spacing w:val="33"/>
          <w:lang w:val="en-GB"/>
        </w:rPr>
        <w:t xml:space="preserve"> </w:t>
      </w:r>
      <w:r w:rsidRPr="00143779">
        <w:rPr>
          <w:spacing w:val="-1"/>
          <w:lang w:val="en-GB"/>
        </w:rPr>
        <w:t>the</w:t>
      </w:r>
      <w:r w:rsidRPr="00143779">
        <w:rPr>
          <w:spacing w:val="37"/>
          <w:lang w:val="en-GB"/>
        </w:rPr>
        <w:t xml:space="preserve"> </w:t>
      </w:r>
      <w:r w:rsidRPr="00143779">
        <w:rPr>
          <w:spacing w:val="-1"/>
          <w:lang w:val="en-GB"/>
        </w:rPr>
        <w:t>relevant</w:t>
      </w:r>
      <w:r w:rsidRPr="00143779">
        <w:rPr>
          <w:rFonts w:ascii="Times New Roman"/>
          <w:spacing w:val="47"/>
          <w:lang w:val="en-GB"/>
        </w:rPr>
        <w:t xml:space="preserve"> </w:t>
      </w:r>
      <w:r w:rsidR="006379DF" w:rsidRPr="00143779">
        <w:rPr>
          <w:spacing w:val="-1"/>
          <w:lang w:val="en-GB"/>
        </w:rPr>
        <w:t>registered participant</w:t>
      </w:r>
      <w:r w:rsidRPr="00143779">
        <w:rPr>
          <w:spacing w:val="10"/>
          <w:lang w:val="en-GB"/>
        </w:rPr>
        <w:t xml:space="preserve"> </w:t>
      </w:r>
      <w:r w:rsidRPr="00143779">
        <w:rPr>
          <w:spacing w:val="-2"/>
          <w:lang w:val="en-GB"/>
        </w:rPr>
        <w:t>as</w:t>
      </w:r>
      <w:r w:rsidRPr="00143779">
        <w:rPr>
          <w:spacing w:val="10"/>
          <w:lang w:val="en-GB"/>
        </w:rPr>
        <w:t xml:space="preserve"> </w:t>
      </w:r>
      <w:r w:rsidRPr="00143779">
        <w:rPr>
          <w:spacing w:val="-1"/>
          <w:lang w:val="en-GB"/>
        </w:rPr>
        <w:t>from</w:t>
      </w:r>
      <w:r w:rsidRPr="00143779">
        <w:rPr>
          <w:spacing w:val="9"/>
          <w:lang w:val="en-GB"/>
        </w:rPr>
        <w:t xml:space="preserve"> </w:t>
      </w:r>
      <w:r w:rsidRPr="00143779">
        <w:rPr>
          <w:spacing w:val="-1"/>
          <w:lang w:val="en-GB"/>
        </w:rPr>
        <w:t>the</w:t>
      </w:r>
      <w:r w:rsidRPr="00143779">
        <w:rPr>
          <w:spacing w:val="8"/>
          <w:lang w:val="en-GB"/>
        </w:rPr>
        <w:t xml:space="preserve"> </w:t>
      </w:r>
      <w:r w:rsidRPr="00143779">
        <w:rPr>
          <w:spacing w:val="-1"/>
          <w:lang w:val="en-GB"/>
        </w:rPr>
        <w:t>date</w:t>
      </w:r>
      <w:r w:rsidRPr="00143779">
        <w:rPr>
          <w:spacing w:val="8"/>
          <w:lang w:val="en-GB"/>
        </w:rPr>
        <w:t xml:space="preserve"> </w:t>
      </w:r>
      <w:r w:rsidRPr="00143779">
        <w:rPr>
          <w:spacing w:val="-1"/>
          <w:lang w:val="en-GB"/>
        </w:rPr>
        <w:t>that</w:t>
      </w:r>
      <w:r w:rsidRPr="00143779">
        <w:rPr>
          <w:spacing w:val="8"/>
          <w:lang w:val="en-GB"/>
        </w:rPr>
        <w:t xml:space="preserve"> </w:t>
      </w:r>
      <w:r w:rsidRPr="00143779">
        <w:rPr>
          <w:spacing w:val="-1"/>
          <w:lang w:val="en-GB"/>
        </w:rPr>
        <w:t>they</w:t>
      </w:r>
      <w:r w:rsidRPr="00143779">
        <w:rPr>
          <w:spacing w:val="9"/>
          <w:lang w:val="en-GB"/>
        </w:rPr>
        <w:t xml:space="preserve"> </w:t>
      </w:r>
      <w:r w:rsidRPr="00143779">
        <w:rPr>
          <w:spacing w:val="-1"/>
          <w:lang w:val="en-GB"/>
        </w:rPr>
        <w:t>are</w:t>
      </w:r>
      <w:r w:rsidRPr="00143779">
        <w:rPr>
          <w:spacing w:val="8"/>
          <w:lang w:val="en-GB"/>
        </w:rPr>
        <w:t xml:space="preserve"> </w:t>
      </w:r>
      <w:r w:rsidRPr="00143779">
        <w:rPr>
          <w:spacing w:val="-1"/>
          <w:lang w:val="en-GB"/>
        </w:rPr>
        <w:t>made.</w:t>
      </w:r>
      <w:r w:rsidRPr="00143779">
        <w:rPr>
          <w:spacing w:val="7"/>
          <w:lang w:val="en-GB"/>
        </w:rPr>
        <w:t xml:space="preserve"> </w:t>
      </w:r>
      <w:r w:rsidRPr="00143779">
        <w:rPr>
          <w:spacing w:val="-1"/>
          <w:lang w:val="en-GB"/>
        </w:rPr>
        <w:t>The</w:t>
      </w:r>
      <w:r w:rsidRPr="00143779">
        <w:rPr>
          <w:spacing w:val="11"/>
          <w:lang w:val="en-GB"/>
        </w:rPr>
        <w:t xml:space="preserve"> </w:t>
      </w:r>
      <w:r w:rsidR="00C166E7" w:rsidRPr="00143779">
        <w:rPr>
          <w:spacing w:val="-1"/>
          <w:lang w:val="en-GB"/>
        </w:rPr>
        <w:t>allocation platform</w:t>
      </w:r>
      <w:r w:rsidRPr="00143779">
        <w:rPr>
          <w:spacing w:val="8"/>
          <w:lang w:val="en-GB"/>
        </w:rPr>
        <w:t xml:space="preserve"> </w:t>
      </w:r>
      <w:r w:rsidRPr="00143779">
        <w:rPr>
          <w:spacing w:val="-1"/>
          <w:lang w:val="en-GB"/>
        </w:rPr>
        <w:t>and</w:t>
      </w:r>
      <w:r w:rsidRPr="00143779">
        <w:rPr>
          <w:spacing w:val="9"/>
          <w:lang w:val="en-GB"/>
        </w:rPr>
        <w:t xml:space="preserve"> </w:t>
      </w:r>
      <w:r w:rsidRPr="00143779">
        <w:rPr>
          <w:spacing w:val="-2"/>
          <w:lang w:val="en-GB"/>
        </w:rPr>
        <w:t>the</w:t>
      </w:r>
      <w:r w:rsidRPr="00143779">
        <w:rPr>
          <w:rFonts w:ascii="Times New Roman"/>
          <w:spacing w:val="71"/>
          <w:lang w:val="en-GB"/>
        </w:rPr>
        <w:t xml:space="preserve"> </w:t>
      </w:r>
      <w:r w:rsidR="006379DF" w:rsidRPr="00143779">
        <w:rPr>
          <w:spacing w:val="-1"/>
          <w:lang w:val="en-GB"/>
        </w:rPr>
        <w:t>registered participant</w:t>
      </w:r>
      <w:r w:rsidRPr="00143779">
        <w:rPr>
          <w:spacing w:val="39"/>
          <w:lang w:val="en-GB"/>
        </w:rPr>
        <w:t xml:space="preserve"> </w:t>
      </w:r>
      <w:r w:rsidRPr="00143779">
        <w:rPr>
          <w:spacing w:val="-1"/>
          <w:lang w:val="en-GB"/>
        </w:rPr>
        <w:t>shall</w:t>
      </w:r>
      <w:r w:rsidRPr="00143779">
        <w:rPr>
          <w:spacing w:val="38"/>
          <w:lang w:val="en-GB"/>
        </w:rPr>
        <w:t xml:space="preserve"> </w:t>
      </w:r>
      <w:r w:rsidRPr="00143779">
        <w:rPr>
          <w:spacing w:val="-1"/>
          <w:lang w:val="en-GB"/>
        </w:rPr>
        <w:t>carry</w:t>
      </w:r>
      <w:r w:rsidRPr="00143779">
        <w:rPr>
          <w:spacing w:val="38"/>
          <w:lang w:val="en-GB"/>
        </w:rPr>
        <w:t xml:space="preserve"> </w:t>
      </w:r>
      <w:r w:rsidRPr="00143779">
        <w:rPr>
          <w:lang w:val="en-GB"/>
        </w:rPr>
        <w:t>out</w:t>
      </w:r>
      <w:r w:rsidRPr="00143779">
        <w:rPr>
          <w:spacing w:val="39"/>
          <w:lang w:val="en-GB"/>
        </w:rPr>
        <w:t xml:space="preserve"> </w:t>
      </w:r>
      <w:r w:rsidRPr="00143779">
        <w:rPr>
          <w:spacing w:val="-1"/>
          <w:lang w:val="en-GB"/>
        </w:rPr>
        <w:t>any</w:t>
      </w:r>
      <w:r w:rsidRPr="00143779">
        <w:rPr>
          <w:spacing w:val="39"/>
          <w:lang w:val="en-GB"/>
        </w:rPr>
        <w:t xml:space="preserve"> </w:t>
      </w:r>
      <w:r w:rsidRPr="00143779">
        <w:rPr>
          <w:spacing w:val="-1"/>
          <w:lang w:val="en-GB"/>
        </w:rPr>
        <w:t>award</w:t>
      </w:r>
      <w:r w:rsidRPr="00143779">
        <w:rPr>
          <w:spacing w:val="38"/>
          <w:lang w:val="en-GB"/>
        </w:rPr>
        <w:t xml:space="preserve"> </w:t>
      </w:r>
      <w:r w:rsidRPr="00143779">
        <w:rPr>
          <w:lang w:val="en-GB"/>
        </w:rPr>
        <w:t>of</w:t>
      </w:r>
      <w:r w:rsidRPr="00143779">
        <w:rPr>
          <w:spacing w:val="37"/>
          <w:lang w:val="en-GB"/>
        </w:rPr>
        <w:t xml:space="preserve"> </w:t>
      </w:r>
      <w:r w:rsidRPr="00143779">
        <w:rPr>
          <w:spacing w:val="-1"/>
          <w:lang w:val="en-GB"/>
        </w:rPr>
        <w:t>an</w:t>
      </w:r>
      <w:r w:rsidRPr="00143779">
        <w:rPr>
          <w:spacing w:val="38"/>
          <w:lang w:val="en-GB"/>
        </w:rPr>
        <w:t xml:space="preserve"> </w:t>
      </w:r>
      <w:r w:rsidRPr="00143779">
        <w:rPr>
          <w:spacing w:val="-1"/>
          <w:lang w:val="en-GB"/>
        </w:rPr>
        <w:t>arbitration</w:t>
      </w:r>
      <w:r w:rsidRPr="00143779">
        <w:rPr>
          <w:spacing w:val="38"/>
          <w:lang w:val="en-GB"/>
        </w:rPr>
        <w:t xml:space="preserve"> </w:t>
      </w:r>
      <w:r w:rsidRPr="00143779">
        <w:rPr>
          <w:spacing w:val="-1"/>
          <w:lang w:val="en-GB"/>
        </w:rPr>
        <w:t>relating</w:t>
      </w:r>
      <w:r w:rsidRPr="00143779">
        <w:rPr>
          <w:spacing w:val="39"/>
          <w:lang w:val="en-GB"/>
        </w:rPr>
        <w:t xml:space="preserve"> </w:t>
      </w:r>
      <w:r w:rsidRPr="00143779">
        <w:rPr>
          <w:spacing w:val="-1"/>
          <w:lang w:val="en-GB"/>
        </w:rPr>
        <w:t>to</w:t>
      </w:r>
      <w:r w:rsidRPr="00143779">
        <w:rPr>
          <w:spacing w:val="37"/>
          <w:lang w:val="en-GB"/>
        </w:rPr>
        <w:t xml:space="preserve"> </w:t>
      </w:r>
      <w:r w:rsidRPr="00143779">
        <w:rPr>
          <w:spacing w:val="-1"/>
          <w:lang w:val="en-GB"/>
        </w:rPr>
        <w:t>any</w:t>
      </w:r>
      <w:r w:rsidRPr="00143779">
        <w:rPr>
          <w:spacing w:val="39"/>
          <w:lang w:val="en-GB"/>
        </w:rPr>
        <w:t xml:space="preserve"> </w:t>
      </w:r>
      <w:r w:rsidRPr="00143779">
        <w:rPr>
          <w:spacing w:val="-1"/>
          <w:lang w:val="en-GB"/>
        </w:rPr>
        <w:t>dispute</w:t>
      </w:r>
      <w:r w:rsidR="00143779">
        <w:rPr>
          <w:spacing w:val="-1"/>
          <w:lang w:val="en-GB"/>
        </w:rPr>
        <w:t xml:space="preserve"> </w:t>
      </w:r>
      <w:r w:rsidRPr="00143779">
        <w:rPr>
          <w:spacing w:val="-1"/>
          <w:lang w:val="en-GB"/>
        </w:rPr>
        <w:t>without</w:t>
      </w:r>
      <w:r w:rsidRPr="00143779">
        <w:rPr>
          <w:spacing w:val="8"/>
          <w:lang w:val="en-GB"/>
        </w:rPr>
        <w:t xml:space="preserve"> </w:t>
      </w:r>
      <w:r w:rsidRPr="00143779">
        <w:rPr>
          <w:spacing w:val="-1"/>
          <w:lang w:val="en-GB"/>
        </w:rPr>
        <w:t>delay</w:t>
      </w:r>
      <w:r w:rsidRPr="00143779">
        <w:rPr>
          <w:spacing w:val="8"/>
          <w:lang w:val="en-GB"/>
        </w:rPr>
        <w:t xml:space="preserve"> </w:t>
      </w:r>
      <w:r w:rsidRPr="00143779">
        <w:rPr>
          <w:spacing w:val="-1"/>
          <w:lang w:val="en-GB"/>
        </w:rPr>
        <w:t>and</w:t>
      </w:r>
      <w:r w:rsidRPr="00143779">
        <w:rPr>
          <w:spacing w:val="9"/>
          <w:lang w:val="en-GB"/>
        </w:rPr>
        <w:t xml:space="preserve"> </w:t>
      </w:r>
      <w:r w:rsidRPr="00143779">
        <w:rPr>
          <w:spacing w:val="-1"/>
          <w:lang w:val="en-GB"/>
        </w:rPr>
        <w:t>each</w:t>
      </w:r>
      <w:r w:rsidRPr="00143779">
        <w:rPr>
          <w:spacing w:val="7"/>
          <w:lang w:val="en-GB"/>
        </w:rPr>
        <w:t xml:space="preserve"> </w:t>
      </w:r>
      <w:r w:rsidRPr="00143779">
        <w:rPr>
          <w:spacing w:val="-1"/>
          <w:lang w:val="en-GB"/>
        </w:rPr>
        <w:t>waive</w:t>
      </w:r>
      <w:r w:rsidRPr="00143779">
        <w:rPr>
          <w:spacing w:val="8"/>
          <w:lang w:val="en-GB"/>
        </w:rPr>
        <w:t xml:space="preserve"> </w:t>
      </w:r>
      <w:r w:rsidRPr="00143779">
        <w:rPr>
          <w:spacing w:val="-1"/>
          <w:lang w:val="en-GB"/>
        </w:rPr>
        <w:t>their</w:t>
      </w:r>
      <w:r w:rsidRPr="00143779">
        <w:rPr>
          <w:spacing w:val="9"/>
          <w:lang w:val="en-GB"/>
        </w:rPr>
        <w:t xml:space="preserve"> </w:t>
      </w:r>
      <w:r w:rsidRPr="00143779">
        <w:rPr>
          <w:spacing w:val="-1"/>
          <w:lang w:val="en-GB"/>
        </w:rPr>
        <w:t>right</w:t>
      </w:r>
      <w:r w:rsidRPr="00143779">
        <w:rPr>
          <w:spacing w:val="8"/>
          <w:lang w:val="en-GB"/>
        </w:rPr>
        <w:t xml:space="preserve"> </w:t>
      </w:r>
      <w:r w:rsidRPr="00143779">
        <w:rPr>
          <w:lang w:val="en-GB"/>
        </w:rPr>
        <w:t>to</w:t>
      </w:r>
      <w:r w:rsidRPr="00143779">
        <w:rPr>
          <w:spacing w:val="9"/>
          <w:lang w:val="en-GB"/>
        </w:rPr>
        <w:t xml:space="preserve"> </w:t>
      </w:r>
      <w:r w:rsidRPr="00143779">
        <w:rPr>
          <w:spacing w:val="-1"/>
          <w:lang w:val="en-GB"/>
        </w:rPr>
        <w:t>any</w:t>
      </w:r>
      <w:r w:rsidRPr="00143779">
        <w:rPr>
          <w:spacing w:val="10"/>
          <w:lang w:val="en-GB"/>
        </w:rPr>
        <w:t xml:space="preserve"> </w:t>
      </w:r>
      <w:r w:rsidRPr="00143779">
        <w:rPr>
          <w:spacing w:val="-2"/>
          <w:lang w:val="en-GB"/>
        </w:rPr>
        <w:t>form</w:t>
      </w:r>
      <w:r w:rsidRPr="00143779">
        <w:rPr>
          <w:spacing w:val="8"/>
          <w:lang w:val="en-GB"/>
        </w:rPr>
        <w:t xml:space="preserve"> </w:t>
      </w:r>
      <w:r w:rsidRPr="00143779">
        <w:rPr>
          <w:lang w:val="en-GB"/>
        </w:rPr>
        <w:t>of</w:t>
      </w:r>
      <w:r w:rsidRPr="00143779">
        <w:rPr>
          <w:spacing w:val="10"/>
          <w:lang w:val="en-GB"/>
        </w:rPr>
        <w:t xml:space="preserve"> </w:t>
      </w:r>
      <w:r w:rsidRPr="00143779">
        <w:rPr>
          <w:spacing w:val="-1"/>
          <w:lang w:val="en-GB"/>
        </w:rPr>
        <w:t>appeal</w:t>
      </w:r>
      <w:r w:rsidRPr="00143779">
        <w:rPr>
          <w:spacing w:val="7"/>
          <w:lang w:val="en-GB"/>
        </w:rPr>
        <w:t xml:space="preserve"> </w:t>
      </w:r>
      <w:r w:rsidRPr="00143779">
        <w:rPr>
          <w:lang w:val="en-GB"/>
        </w:rPr>
        <w:t>or</w:t>
      </w:r>
      <w:r w:rsidRPr="00143779">
        <w:rPr>
          <w:spacing w:val="9"/>
          <w:lang w:val="en-GB"/>
        </w:rPr>
        <w:t xml:space="preserve"> </w:t>
      </w:r>
      <w:r w:rsidRPr="00143779">
        <w:rPr>
          <w:spacing w:val="-1"/>
          <w:lang w:val="en-GB"/>
        </w:rPr>
        <w:t>recourse</w:t>
      </w:r>
      <w:r w:rsidRPr="00143779">
        <w:rPr>
          <w:spacing w:val="8"/>
          <w:lang w:val="en-GB"/>
        </w:rPr>
        <w:t xml:space="preserve"> </w:t>
      </w:r>
      <w:r w:rsidRPr="00143779">
        <w:rPr>
          <w:lang w:val="en-GB"/>
        </w:rPr>
        <w:t>to</w:t>
      </w:r>
      <w:r w:rsidRPr="00143779">
        <w:rPr>
          <w:spacing w:val="9"/>
          <w:lang w:val="en-GB"/>
        </w:rPr>
        <w:t xml:space="preserve"> </w:t>
      </w:r>
      <w:r w:rsidRPr="00143779">
        <w:rPr>
          <w:lang w:val="en-GB"/>
        </w:rPr>
        <w:t>a</w:t>
      </w:r>
      <w:r w:rsidRPr="00143779">
        <w:rPr>
          <w:spacing w:val="7"/>
          <w:lang w:val="en-GB"/>
        </w:rPr>
        <w:t xml:space="preserve"> </w:t>
      </w:r>
      <w:r w:rsidRPr="00143779">
        <w:rPr>
          <w:spacing w:val="-1"/>
          <w:lang w:val="en-GB"/>
        </w:rPr>
        <w:t>court</w:t>
      </w:r>
      <w:r w:rsidRPr="00143779">
        <w:rPr>
          <w:spacing w:val="8"/>
          <w:lang w:val="en-GB"/>
        </w:rPr>
        <w:t xml:space="preserve"> </w:t>
      </w:r>
      <w:r w:rsidRPr="00143779">
        <w:rPr>
          <w:lang w:val="en-GB"/>
        </w:rPr>
        <w:t>of</w:t>
      </w:r>
      <w:r w:rsidRPr="00143779">
        <w:rPr>
          <w:spacing w:val="10"/>
          <w:lang w:val="en-GB"/>
        </w:rPr>
        <w:t xml:space="preserve"> </w:t>
      </w:r>
      <w:r w:rsidRPr="00143779">
        <w:rPr>
          <w:spacing w:val="-2"/>
          <w:lang w:val="en-GB"/>
        </w:rPr>
        <w:t>law</w:t>
      </w:r>
      <w:r w:rsidRPr="00143779">
        <w:rPr>
          <w:rFonts w:ascii="Times New Roman"/>
          <w:spacing w:val="67"/>
          <w:lang w:val="en-GB"/>
        </w:rPr>
        <w:t xml:space="preserve"> </w:t>
      </w:r>
      <w:r w:rsidRPr="00143779">
        <w:rPr>
          <w:lang w:val="en-GB"/>
        </w:rPr>
        <w:t>or</w:t>
      </w:r>
      <w:r w:rsidRPr="00143779">
        <w:rPr>
          <w:spacing w:val="-3"/>
          <w:lang w:val="en-GB"/>
        </w:rPr>
        <w:t xml:space="preserve"> </w:t>
      </w:r>
      <w:r w:rsidRPr="00143779">
        <w:rPr>
          <w:lang w:val="en-GB"/>
        </w:rPr>
        <w:t>other</w:t>
      </w:r>
      <w:r w:rsidRPr="00143779">
        <w:rPr>
          <w:spacing w:val="-3"/>
          <w:lang w:val="en-GB"/>
        </w:rPr>
        <w:t xml:space="preserve"> </w:t>
      </w:r>
      <w:r w:rsidRPr="00143779">
        <w:rPr>
          <w:spacing w:val="-1"/>
          <w:lang w:val="en-GB"/>
        </w:rPr>
        <w:t>judicial</w:t>
      </w:r>
      <w:r w:rsidRPr="00143779">
        <w:rPr>
          <w:lang w:val="en-GB"/>
        </w:rPr>
        <w:t xml:space="preserve"> </w:t>
      </w:r>
      <w:r w:rsidRPr="00143779">
        <w:rPr>
          <w:spacing w:val="-1"/>
          <w:lang w:val="en-GB"/>
        </w:rPr>
        <w:t xml:space="preserve">authority, </w:t>
      </w:r>
      <w:r w:rsidRPr="00143779">
        <w:rPr>
          <w:spacing w:val="-2"/>
          <w:lang w:val="en-GB"/>
        </w:rPr>
        <w:t>in</w:t>
      </w:r>
      <w:r w:rsidRPr="00143779">
        <w:rPr>
          <w:spacing w:val="-1"/>
          <w:lang w:val="en-GB"/>
        </w:rPr>
        <w:t xml:space="preserve"> </w:t>
      </w:r>
      <w:r w:rsidRPr="00143779">
        <w:rPr>
          <w:lang w:val="en-GB"/>
        </w:rPr>
        <w:t>so</w:t>
      </w:r>
      <w:r w:rsidRPr="00143779">
        <w:rPr>
          <w:spacing w:val="1"/>
          <w:lang w:val="en-GB"/>
        </w:rPr>
        <w:t xml:space="preserve"> </w:t>
      </w:r>
      <w:r w:rsidRPr="00143779">
        <w:rPr>
          <w:spacing w:val="-1"/>
          <w:lang w:val="en-GB"/>
        </w:rPr>
        <w:t>far</w:t>
      </w:r>
      <w:r w:rsidRPr="00143779">
        <w:rPr>
          <w:spacing w:val="-3"/>
          <w:lang w:val="en-GB"/>
        </w:rPr>
        <w:t xml:space="preserve"> </w:t>
      </w:r>
      <w:r w:rsidRPr="00143779">
        <w:rPr>
          <w:spacing w:val="-1"/>
          <w:lang w:val="en-GB"/>
        </w:rPr>
        <w:t>as</w:t>
      </w:r>
      <w:r w:rsidRPr="00143779">
        <w:rPr>
          <w:spacing w:val="1"/>
          <w:lang w:val="en-GB"/>
        </w:rPr>
        <w:t xml:space="preserve"> </w:t>
      </w:r>
      <w:r w:rsidRPr="00143779">
        <w:rPr>
          <w:spacing w:val="-1"/>
          <w:lang w:val="en-GB"/>
        </w:rPr>
        <w:t>such</w:t>
      </w:r>
      <w:r w:rsidRPr="00143779">
        <w:rPr>
          <w:spacing w:val="-3"/>
          <w:lang w:val="en-GB"/>
        </w:rPr>
        <w:t xml:space="preserve"> </w:t>
      </w:r>
      <w:r w:rsidRPr="00143779">
        <w:rPr>
          <w:spacing w:val="-1"/>
          <w:lang w:val="en-GB"/>
        </w:rPr>
        <w:t>waiver</w:t>
      </w:r>
      <w:r w:rsidRPr="00143779">
        <w:rPr>
          <w:spacing w:val="-3"/>
          <w:lang w:val="en-GB"/>
        </w:rPr>
        <w:t xml:space="preserve"> </w:t>
      </w:r>
      <w:r w:rsidRPr="00143779">
        <w:rPr>
          <w:spacing w:val="-1"/>
          <w:lang w:val="en-GB"/>
        </w:rPr>
        <w:t>may validly</w:t>
      </w:r>
      <w:r w:rsidRPr="00143779">
        <w:rPr>
          <w:spacing w:val="1"/>
          <w:lang w:val="en-GB"/>
        </w:rPr>
        <w:t xml:space="preserve"> </w:t>
      </w:r>
      <w:r w:rsidRPr="00143779">
        <w:rPr>
          <w:spacing w:val="-2"/>
          <w:lang w:val="en-GB"/>
        </w:rPr>
        <w:t xml:space="preserve">be </w:t>
      </w:r>
      <w:r w:rsidRPr="00143779">
        <w:rPr>
          <w:spacing w:val="-1"/>
          <w:lang w:val="en-GB"/>
        </w:rPr>
        <w:t>made.</w:t>
      </w:r>
    </w:p>
    <w:p w14:paraId="2E0E239C" w14:textId="423121AB" w:rsidR="003041E4" w:rsidRPr="003C5EB8" w:rsidRDefault="00B300E8">
      <w:pPr>
        <w:pStyle w:val="BodyText"/>
        <w:numPr>
          <w:ilvl w:val="0"/>
          <w:numId w:val="10"/>
        </w:numPr>
        <w:tabs>
          <w:tab w:val="left" w:pos="856"/>
        </w:tabs>
        <w:spacing w:before="194" w:line="241" w:lineRule="auto"/>
        <w:ind w:right="148"/>
        <w:jc w:val="both"/>
        <w:rPr>
          <w:lang w:val="en-GB"/>
        </w:rPr>
      </w:pPr>
      <w:r w:rsidRPr="003C5EB8">
        <w:rPr>
          <w:spacing w:val="-1"/>
          <w:lang w:val="en-GB"/>
        </w:rPr>
        <w:t>Notwithstanding</w:t>
      </w:r>
      <w:r w:rsidRPr="003C5EB8">
        <w:rPr>
          <w:spacing w:val="28"/>
          <w:lang w:val="en-GB"/>
        </w:rPr>
        <w:t xml:space="preserve"> </w:t>
      </w:r>
      <w:r w:rsidRPr="003C5EB8">
        <w:rPr>
          <w:spacing w:val="-1"/>
          <w:lang w:val="en-GB"/>
        </w:rPr>
        <w:t>paragraphs</w:t>
      </w:r>
      <w:r w:rsidRPr="003C5EB8">
        <w:rPr>
          <w:spacing w:val="29"/>
          <w:lang w:val="en-GB"/>
        </w:rPr>
        <w:t xml:space="preserve"> </w:t>
      </w:r>
      <w:r w:rsidRPr="003C5EB8">
        <w:rPr>
          <w:lang w:val="en-GB"/>
        </w:rPr>
        <w:t>3</w:t>
      </w:r>
      <w:r w:rsidRPr="003C5EB8">
        <w:rPr>
          <w:spacing w:val="30"/>
          <w:lang w:val="en-GB"/>
        </w:rPr>
        <w:t xml:space="preserve"> </w:t>
      </w:r>
      <w:r w:rsidRPr="003C5EB8">
        <w:rPr>
          <w:spacing w:val="-1"/>
          <w:lang w:val="en-GB"/>
        </w:rPr>
        <w:t>and</w:t>
      </w:r>
      <w:r w:rsidRPr="003C5EB8">
        <w:rPr>
          <w:spacing w:val="29"/>
          <w:lang w:val="en-GB"/>
        </w:rPr>
        <w:t xml:space="preserve"> </w:t>
      </w:r>
      <w:r w:rsidRPr="003C5EB8">
        <w:rPr>
          <w:lang w:val="en-GB"/>
        </w:rPr>
        <w:t>4</w:t>
      </w:r>
      <w:r w:rsidRPr="003C5EB8">
        <w:rPr>
          <w:spacing w:val="30"/>
          <w:lang w:val="en-GB"/>
        </w:rPr>
        <w:t xml:space="preserve"> </w:t>
      </w:r>
      <w:r w:rsidRPr="003C5EB8">
        <w:rPr>
          <w:lang w:val="en-GB"/>
        </w:rPr>
        <w:t>of</w:t>
      </w:r>
      <w:r w:rsidRPr="003C5EB8">
        <w:rPr>
          <w:spacing w:val="29"/>
          <w:lang w:val="en-GB"/>
        </w:rPr>
        <w:t xml:space="preserve"> </w:t>
      </w:r>
      <w:r w:rsidRPr="003C5EB8">
        <w:rPr>
          <w:spacing w:val="-1"/>
          <w:lang w:val="en-GB"/>
        </w:rPr>
        <w:t>this</w:t>
      </w:r>
      <w:r w:rsidRPr="003C5EB8">
        <w:rPr>
          <w:spacing w:val="29"/>
          <w:lang w:val="en-GB"/>
        </w:rPr>
        <w:t xml:space="preserve"> </w:t>
      </w:r>
      <w:r w:rsidRPr="003C5EB8">
        <w:rPr>
          <w:spacing w:val="-1"/>
          <w:lang w:val="en-GB"/>
        </w:rPr>
        <w:t>Article,</w:t>
      </w:r>
      <w:r w:rsidRPr="003C5EB8">
        <w:rPr>
          <w:spacing w:val="27"/>
          <w:lang w:val="en-GB"/>
        </w:rPr>
        <w:t xml:space="preserve"> </w:t>
      </w:r>
      <w:r w:rsidRPr="003C5EB8">
        <w:rPr>
          <w:spacing w:val="-1"/>
          <w:lang w:val="en-GB"/>
        </w:rPr>
        <w:t>the</w:t>
      </w:r>
      <w:r w:rsidRPr="003C5EB8">
        <w:rPr>
          <w:spacing w:val="29"/>
          <w:lang w:val="en-GB"/>
        </w:rPr>
        <w:t xml:space="preserve"> </w:t>
      </w:r>
      <w:r w:rsidR="006379DF" w:rsidRPr="003C5EB8">
        <w:rPr>
          <w:spacing w:val="-1"/>
          <w:lang w:val="en-GB"/>
        </w:rPr>
        <w:t>parties</w:t>
      </w:r>
      <w:r w:rsidRPr="003C5EB8">
        <w:rPr>
          <w:spacing w:val="29"/>
          <w:lang w:val="en-GB"/>
        </w:rPr>
        <w:t xml:space="preserve"> </w:t>
      </w:r>
      <w:r w:rsidRPr="003C5EB8">
        <w:rPr>
          <w:spacing w:val="-1"/>
          <w:lang w:val="en-GB"/>
        </w:rPr>
        <w:t>may</w:t>
      </w:r>
      <w:r w:rsidRPr="003C5EB8">
        <w:rPr>
          <w:spacing w:val="31"/>
          <w:lang w:val="en-GB"/>
        </w:rPr>
        <w:t xml:space="preserve"> </w:t>
      </w:r>
      <w:r w:rsidRPr="003C5EB8">
        <w:rPr>
          <w:spacing w:val="-1"/>
          <w:lang w:val="en-GB"/>
        </w:rPr>
        <w:t>jointly</w:t>
      </w:r>
      <w:r w:rsidRPr="003C5EB8">
        <w:rPr>
          <w:spacing w:val="30"/>
          <w:lang w:val="en-GB"/>
        </w:rPr>
        <w:t xml:space="preserve"> </w:t>
      </w:r>
      <w:r w:rsidRPr="003C5EB8">
        <w:rPr>
          <w:spacing w:val="-1"/>
          <w:lang w:val="en-GB"/>
        </w:rPr>
        <w:t>agree</w:t>
      </w:r>
      <w:r w:rsidRPr="003C5EB8">
        <w:rPr>
          <w:spacing w:val="29"/>
          <w:lang w:val="en-GB"/>
        </w:rPr>
        <w:t xml:space="preserve"> </w:t>
      </w:r>
      <w:r w:rsidRPr="003C5EB8">
        <w:rPr>
          <w:lang w:val="en-GB"/>
        </w:rPr>
        <w:t>to</w:t>
      </w:r>
      <w:r w:rsidRPr="003C5EB8">
        <w:rPr>
          <w:spacing w:val="30"/>
          <w:lang w:val="en-GB"/>
        </w:rPr>
        <w:t xml:space="preserve"> </w:t>
      </w:r>
      <w:r w:rsidRPr="003C5EB8">
        <w:rPr>
          <w:spacing w:val="-2"/>
          <w:lang w:val="en-GB"/>
        </w:rPr>
        <w:t>apply</w:t>
      </w:r>
      <w:r w:rsidRPr="003C5EB8">
        <w:rPr>
          <w:rFonts w:ascii="Times New Roman"/>
          <w:spacing w:val="47"/>
          <w:lang w:val="en-GB"/>
        </w:rPr>
        <w:t xml:space="preserve"> </w:t>
      </w:r>
      <w:r w:rsidRPr="003C5EB8">
        <w:rPr>
          <w:spacing w:val="-1"/>
          <w:lang w:val="en-GB"/>
        </w:rPr>
        <w:t>court</w:t>
      </w:r>
      <w:r w:rsidRPr="003C5EB8">
        <w:rPr>
          <w:spacing w:val="22"/>
          <w:lang w:val="en-GB"/>
        </w:rPr>
        <w:t xml:space="preserve"> </w:t>
      </w:r>
      <w:r w:rsidRPr="003C5EB8">
        <w:rPr>
          <w:spacing w:val="-1"/>
          <w:lang w:val="en-GB"/>
        </w:rPr>
        <w:t>proceedings</w:t>
      </w:r>
      <w:r w:rsidRPr="003C5EB8">
        <w:rPr>
          <w:spacing w:val="22"/>
          <w:lang w:val="en-GB"/>
        </w:rPr>
        <w:t xml:space="preserve"> </w:t>
      </w:r>
      <w:r w:rsidRPr="003C5EB8">
        <w:rPr>
          <w:spacing w:val="-1"/>
          <w:lang w:val="en-GB"/>
        </w:rPr>
        <w:t>instead</w:t>
      </w:r>
      <w:r w:rsidRPr="003C5EB8">
        <w:rPr>
          <w:spacing w:val="18"/>
          <w:lang w:val="en-GB"/>
        </w:rPr>
        <w:t xml:space="preserve"> </w:t>
      </w:r>
      <w:r w:rsidRPr="003C5EB8">
        <w:rPr>
          <w:lang w:val="en-GB"/>
        </w:rPr>
        <w:t>of</w:t>
      </w:r>
      <w:r w:rsidRPr="003C5EB8">
        <w:rPr>
          <w:spacing w:val="22"/>
          <w:lang w:val="en-GB"/>
        </w:rPr>
        <w:t xml:space="preserve"> </w:t>
      </w:r>
      <w:r w:rsidRPr="003C5EB8">
        <w:rPr>
          <w:spacing w:val="-1"/>
          <w:lang w:val="en-GB"/>
        </w:rPr>
        <w:t>arbitration</w:t>
      </w:r>
      <w:r w:rsidRPr="003C5EB8">
        <w:rPr>
          <w:spacing w:val="18"/>
          <w:lang w:val="en-GB"/>
        </w:rPr>
        <w:t xml:space="preserve"> </w:t>
      </w:r>
      <w:r w:rsidRPr="003C5EB8">
        <w:rPr>
          <w:spacing w:val="-1"/>
          <w:lang w:val="en-GB"/>
        </w:rPr>
        <w:t>to</w:t>
      </w:r>
      <w:r w:rsidRPr="003C5EB8">
        <w:rPr>
          <w:spacing w:val="23"/>
          <w:lang w:val="en-GB"/>
        </w:rPr>
        <w:t xml:space="preserve"> </w:t>
      </w:r>
      <w:r w:rsidRPr="003C5EB8">
        <w:rPr>
          <w:spacing w:val="-1"/>
          <w:lang w:val="en-GB"/>
        </w:rPr>
        <w:t>settle</w:t>
      </w:r>
      <w:r w:rsidRPr="003C5EB8">
        <w:rPr>
          <w:spacing w:val="20"/>
          <w:lang w:val="en-GB"/>
        </w:rPr>
        <w:t xml:space="preserve"> </w:t>
      </w:r>
      <w:r w:rsidRPr="003C5EB8">
        <w:rPr>
          <w:lang w:val="en-GB"/>
        </w:rPr>
        <w:t>a</w:t>
      </w:r>
      <w:r w:rsidRPr="003C5EB8">
        <w:rPr>
          <w:spacing w:val="22"/>
          <w:lang w:val="en-GB"/>
        </w:rPr>
        <w:t xml:space="preserve"> </w:t>
      </w:r>
      <w:r w:rsidRPr="003C5EB8">
        <w:rPr>
          <w:spacing w:val="-1"/>
          <w:lang w:val="en-GB"/>
        </w:rPr>
        <w:t>dispute</w:t>
      </w:r>
      <w:r w:rsidRPr="003C5EB8">
        <w:rPr>
          <w:spacing w:val="22"/>
          <w:lang w:val="en-GB"/>
        </w:rPr>
        <w:t xml:space="preserve"> </w:t>
      </w:r>
      <w:r w:rsidRPr="003C5EB8">
        <w:rPr>
          <w:spacing w:val="-1"/>
          <w:lang w:val="en-GB"/>
        </w:rPr>
        <w:t>arisen</w:t>
      </w:r>
      <w:r w:rsidRPr="003C5EB8">
        <w:rPr>
          <w:spacing w:val="21"/>
          <w:lang w:val="en-GB"/>
        </w:rPr>
        <w:t xml:space="preserve"> </w:t>
      </w:r>
      <w:r w:rsidRPr="003C5EB8">
        <w:rPr>
          <w:spacing w:val="-1"/>
          <w:lang w:val="en-GB"/>
        </w:rPr>
        <w:t>in</w:t>
      </w:r>
      <w:r w:rsidRPr="003C5EB8">
        <w:rPr>
          <w:spacing w:val="22"/>
          <w:lang w:val="en-GB"/>
        </w:rPr>
        <w:t xml:space="preserve"> </w:t>
      </w:r>
      <w:r w:rsidRPr="003C5EB8">
        <w:rPr>
          <w:spacing w:val="-1"/>
          <w:lang w:val="en-GB"/>
        </w:rPr>
        <w:t>connection</w:t>
      </w:r>
      <w:r w:rsidRPr="003C5EB8">
        <w:rPr>
          <w:spacing w:val="21"/>
          <w:lang w:val="en-GB"/>
        </w:rPr>
        <w:t xml:space="preserve"> </w:t>
      </w:r>
      <w:r w:rsidRPr="003C5EB8">
        <w:rPr>
          <w:spacing w:val="-1"/>
          <w:lang w:val="en-GB"/>
        </w:rPr>
        <w:t>with</w:t>
      </w:r>
      <w:r w:rsidRPr="003C5EB8">
        <w:rPr>
          <w:spacing w:val="18"/>
          <w:lang w:val="en-GB"/>
        </w:rPr>
        <w:t xml:space="preserve"> </w:t>
      </w:r>
      <w:r w:rsidRPr="003C5EB8">
        <w:rPr>
          <w:spacing w:val="-1"/>
          <w:lang w:val="en-GB"/>
        </w:rPr>
        <w:t>these</w:t>
      </w:r>
      <w:r w:rsidRPr="003C5EB8">
        <w:rPr>
          <w:rFonts w:ascii="Times New Roman"/>
          <w:spacing w:val="39"/>
          <w:lang w:val="en-GB"/>
        </w:rPr>
        <w:t xml:space="preserve"> </w:t>
      </w:r>
      <w:r w:rsidR="00C166E7" w:rsidRPr="003C5EB8">
        <w:rPr>
          <w:spacing w:val="-1"/>
          <w:lang w:val="en-GB"/>
        </w:rPr>
        <w:t>allocation rules</w:t>
      </w:r>
      <w:r w:rsidRPr="003C5EB8">
        <w:rPr>
          <w:spacing w:val="-1"/>
          <w:lang w:val="en-GB"/>
        </w:rPr>
        <w:t>.</w:t>
      </w:r>
    </w:p>
    <w:p w14:paraId="2E0E239D" w14:textId="6A31137D" w:rsidR="003041E4" w:rsidRPr="003C5EB8" w:rsidRDefault="00B300E8">
      <w:pPr>
        <w:pStyle w:val="BodyText"/>
        <w:numPr>
          <w:ilvl w:val="0"/>
          <w:numId w:val="10"/>
        </w:numPr>
        <w:tabs>
          <w:tab w:val="left" w:pos="856"/>
        </w:tabs>
        <w:spacing w:before="195"/>
        <w:ind w:right="146"/>
        <w:jc w:val="both"/>
        <w:rPr>
          <w:lang w:val="en-GB"/>
        </w:rPr>
      </w:pPr>
      <w:r w:rsidRPr="003C5EB8">
        <w:rPr>
          <w:spacing w:val="-1"/>
          <w:lang w:val="en-GB"/>
        </w:rPr>
        <w:t>In</w:t>
      </w:r>
      <w:r w:rsidRPr="003C5EB8">
        <w:rPr>
          <w:spacing w:val="4"/>
          <w:lang w:val="en-GB"/>
        </w:rPr>
        <w:t xml:space="preserve"> </w:t>
      </w:r>
      <w:r w:rsidRPr="003C5EB8">
        <w:rPr>
          <w:spacing w:val="-1"/>
          <w:lang w:val="en-GB"/>
        </w:rPr>
        <w:t>cases</w:t>
      </w:r>
      <w:r w:rsidRPr="003C5EB8">
        <w:rPr>
          <w:spacing w:val="2"/>
          <w:lang w:val="en-GB"/>
        </w:rPr>
        <w:t xml:space="preserve"> </w:t>
      </w:r>
      <w:r w:rsidRPr="003C5EB8">
        <w:rPr>
          <w:lang w:val="en-GB"/>
        </w:rPr>
        <w:t>of</w:t>
      </w:r>
      <w:r w:rsidRPr="003C5EB8">
        <w:rPr>
          <w:spacing w:val="5"/>
          <w:lang w:val="en-GB"/>
        </w:rPr>
        <w:t xml:space="preserve"> </w:t>
      </w:r>
      <w:r w:rsidRPr="003C5EB8">
        <w:rPr>
          <w:spacing w:val="-1"/>
          <w:lang w:val="en-GB"/>
        </w:rPr>
        <w:t>late</w:t>
      </w:r>
      <w:r w:rsidRPr="003C5EB8">
        <w:rPr>
          <w:spacing w:val="6"/>
          <w:lang w:val="en-GB"/>
        </w:rPr>
        <w:t xml:space="preserve"> </w:t>
      </w:r>
      <w:r w:rsidRPr="003C5EB8">
        <w:rPr>
          <w:spacing w:val="-1"/>
          <w:lang w:val="en-GB"/>
        </w:rPr>
        <w:t>payment</w:t>
      </w:r>
      <w:r w:rsidRPr="003C5EB8">
        <w:rPr>
          <w:spacing w:val="5"/>
          <w:lang w:val="en-GB"/>
        </w:rPr>
        <w:t xml:space="preserve"> </w:t>
      </w:r>
      <w:r w:rsidRPr="003C5EB8">
        <w:rPr>
          <w:spacing w:val="-2"/>
          <w:lang w:val="en-GB"/>
        </w:rPr>
        <w:t>and</w:t>
      </w:r>
      <w:r w:rsidRPr="003C5EB8">
        <w:rPr>
          <w:spacing w:val="4"/>
          <w:lang w:val="en-GB"/>
        </w:rPr>
        <w:t xml:space="preserve"> </w:t>
      </w:r>
      <w:r w:rsidRPr="003C5EB8">
        <w:rPr>
          <w:spacing w:val="-1"/>
          <w:lang w:val="en-GB"/>
        </w:rPr>
        <w:t>notwithstanding</w:t>
      </w:r>
      <w:r w:rsidRPr="003C5EB8">
        <w:rPr>
          <w:spacing w:val="4"/>
          <w:lang w:val="en-GB"/>
        </w:rPr>
        <w:t xml:space="preserve"> </w:t>
      </w:r>
      <w:r w:rsidRPr="003C5EB8">
        <w:rPr>
          <w:spacing w:val="-1"/>
          <w:lang w:val="en-GB"/>
        </w:rPr>
        <w:t>Article</w:t>
      </w:r>
      <w:r w:rsidRPr="003C5EB8">
        <w:rPr>
          <w:spacing w:val="4"/>
          <w:lang w:val="en-GB"/>
        </w:rPr>
        <w:t xml:space="preserve"> </w:t>
      </w:r>
      <w:r w:rsidRPr="003C5EB8">
        <w:rPr>
          <w:lang w:val="en-GB"/>
        </w:rPr>
        <w:t>67</w:t>
      </w:r>
      <w:r w:rsidRPr="003C5EB8">
        <w:rPr>
          <w:spacing w:val="6"/>
          <w:lang w:val="en-GB"/>
        </w:rPr>
        <w:t xml:space="preserve"> </w:t>
      </w:r>
      <w:r w:rsidRPr="003C5EB8">
        <w:rPr>
          <w:spacing w:val="-1"/>
          <w:lang w:val="en-GB"/>
        </w:rPr>
        <w:t>and</w:t>
      </w:r>
      <w:r w:rsidRPr="003C5EB8">
        <w:rPr>
          <w:spacing w:val="4"/>
          <w:lang w:val="en-GB"/>
        </w:rPr>
        <w:t xml:space="preserve"> </w:t>
      </w:r>
      <w:r w:rsidRPr="003C5EB8">
        <w:rPr>
          <w:spacing w:val="-1"/>
          <w:lang w:val="en-GB"/>
        </w:rPr>
        <w:t>paragraphs</w:t>
      </w:r>
      <w:r w:rsidRPr="003C5EB8">
        <w:rPr>
          <w:spacing w:val="3"/>
          <w:lang w:val="en-GB"/>
        </w:rPr>
        <w:t xml:space="preserve"> </w:t>
      </w:r>
      <w:r w:rsidRPr="003C5EB8">
        <w:rPr>
          <w:lang w:val="en-GB"/>
        </w:rPr>
        <w:t>1</w:t>
      </w:r>
      <w:r w:rsidRPr="003C5EB8">
        <w:rPr>
          <w:spacing w:val="6"/>
          <w:lang w:val="en-GB"/>
        </w:rPr>
        <w:t xml:space="preserve"> </w:t>
      </w:r>
      <w:r w:rsidRPr="003C5EB8">
        <w:rPr>
          <w:spacing w:val="-1"/>
          <w:lang w:val="en-GB"/>
        </w:rPr>
        <w:t>to</w:t>
      </w:r>
      <w:r w:rsidRPr="003C5EB8">
        <w:rPr>
          <w:spacing w:val="4"/>
          <w:lang w:val="en-GB"/>
        </w:rPr>
        <w:t xml:space="preserve"> </w:t>
      </w:r>
      <w:r w:rsidRPr="003C5EB8">
        <w:rPr>
          <w:lang w:val="en-GB"/>
        </w:rPr>
        <w:t>4</w:t>
      </w:r>
      <w:r w:rsidRPr="003C5EB8">
        <w:rPr>
          <w:spacing w:val="3"/>
          <w:lang w:val="en-GB"/>
        </w:rPr>
        <w:t xml:space="preserve"> </w:t>
      </w:r>
      <w:r w:rsidRPr="003C5EB8">
        <w:rPr>
          <w:spacing w:val="-1"/>
          <w:lang w:val="en-GB"/>
        </w:rPr>
        <w:t>of</w:t>
      </w:r>
      <w:r w:rsidRPr="003C5EB8">
        <w:rPr>
          <w:spacing w:val="6"/>
          <w:lang w:val="en-GB"/>
        </w:rPr>
        <w:t xml:space="preserve"> </w:t>
      </w:r>
      <w:r w:rsidRPr="003C5EB8">
        <w:rPr>
          <w:spacing w:val="-1"/>
          <w:lang w:val="en-GB"/>
        </w:rPr>
        <w:t>this</w:t>
      </w:r>
      <w:r w:rsidRPr="003C5EB8">
        <w:rPr>
          <w:spacing w:val="5"/>
          <w:lang w:val="en-GB"/>
        </w:rPr>
        <w:t xml:space="preserve"> </w:t>
      </w:r>
      <w:r w:rsidRPr="003C5EB8">
        <w:rPr>
          <w:spacing w:val="-1"/>
          <w:lang w:val="en-GB"/>
        </w:rPr>
        <w:t>Article,</w:t>
      </w:r>
      <w:r w:rsidRPr="003C5EB8">
        <w:rPr>
          <w:rFonts w:ascii="Times New Roman"/>
          <w:spacing w:val="45"/>
          <w:lang w:val="en-GB"/>
        </w:rPr>
        <w:t xml:space="preserve"> </w:t>
      </w:r>
      <w:r w:rsidRPr="003C5EB8">
        <w:rPr>
          <w:lang w:val="en-GB"/>
        </w:rPr>
        <w:t>a</w:t>
      </w:r>
      <w:r w:rsidRPr="003C5EB8">
        <w:rPr>
          <w:spacing w:val="9"/>
          <w:lang w:val="en-GB"/>
        </w:rPr>
        <w:t xml:space="preserve"> </w:t>
      </w:r>
      <w:r w:rsidR="006379DF" w:rsidRPr="003C5EB8">
        <w:rPr>
          <w:spacing w:val="-1"/>
          <w:lang w:val="en-GB"/>
        </w:rPr>
        <w:t>party</w:t>
      </w:r>
      <w:r w:rsidRPr="003C5EB8">
        <w:rPr>
          <w:spacing w:val="8"/>
          <w:lang w:val="en-GB"/>
        </w:rPr>
        <w:t xml:space="preserve"> </w:t>
      </w:r>
      <w:r w:rsidRPr="003C5EB8">
        <w:rPr>
          <w:lang w:val="en-GB"/>
        </w:rPr>
        <w:t>may</w:t>
      </w:r>
      <w:r w:rsidRPr="003C5EB8">
        <w:rPr>
          <w:spacing w:val="10"/>
          <w:lang w:val="en-GB"/>
        </w:rPr>
        <w:t xml:space="preserve"> </w:t>
      </w:r>
      <w:r w:rsidRPr="003C5EB8">
        <w:rPr>
          <w:spacing w:val="-1"/>
          <w:lang w:val="en-GB"/>
        </w:rPr>
        <w:t>bring</w:t>
      </w:r>
      <w:r w:rsidRPr="003C5EB8">
        <w:rPr>
          <w:spacing w:val="10"/>
          <w:lang w:val="en-GB"/>
        </w:rPr>
        <w:t xml:space="preserve"> </w:t>
      </w:r>
      <w:r w:rsidRPr="003C5EB8">
        <w:rPr>
          <w:spacing w:val="-1"/>
          <w:lang w:val="en-GB"/>
        </w:rPr>
        <w:t>court</w:t>
      </w:r>
      <w:r w:rsidRPr="003C5EB8">
        <w:rPr>
          <w:spacing w:val="10"/>
          <w:lang w:val="en-GB"/>
        </w:rPr>
        <w:t xml:space="preserve"> </w:t>
      </w:r>
      <w:r w:rsidRPr="003C5EB8">
        <w:rPr>
          <w:spacing w:val="-1"/>
          <w:lang w:val="en-GB"/>
        </w:rPr>
        <w:t>proceedings</w:t>
      </w:r>
      <w:r w:rsidRPr="003C5EB8">
        <w:rPr>
          <w:spacing w:val="10"/>
          <w:lang w:val="en-GB"/>
        </w:rPr>
        <w:t xml:space="preserve"> </w:t>
      </w:r>
      <w:r w:rsidRPr="003C5EB8">
        <w:rPr>
          <w:spacing w:val="-1"/>
          <w:lang w:val="en-GB"/>
        </w:rPr>
        <w:t>against</w:t>
      </w:r>
      <w:r w:rsidRPr="003C5EB8">
        <w:rPr>
          <w:spacing w:val="10"/>
          <w:lang w:val="en-GB"/>
        </w:rPr>
        <w:t xml:space="preserve"> </w:t>
      </w:r>
      <w:r w:rsidRPr="003C5EB8">
        <w:rPr>
          <w:spacing w:val="-1"/>
          <w:lang w:val="en-GB"/>
        </w:rPr>
        <w:t>the</w:t>
      </w:r>
      <w:r w:rsidRPr="003C5EB8">
        <w:rPr>
          <w:spacing w:val="9"/>
          <w:lang w:val="en-GB"/>
        </w:rPr>
        <w:t xml:space="preserve"> </w:t>
      </w:r>
      <w:r w:rsidRPr="003C5EB8">
        <w:rPr>
          <w:spacing w:val="-1"/>
          <w:lang w:val="en-GB"/>
        </w:rPr>
        <w:t>other</w:t>
      </w:r>
      <w:r w:rsidRPr="003C5EB8">
        <w:rPr>
          <w:spacing w:val="9"/>
          <w:lang w:val="en-GB"/>
        </w:rPr>
        <w:t xml:space="preserve"> </w:t>
      </w:r>
      <w:r w:rsidR="006379DF" w:rsidRPr="003C5EB8">
        <w:rPr>
          <w:spacing w:val="-1"/>
          <w:lang w:val="en-GB"/>
        </w:rPr>
        <w:t>party</w:t>
      </w:r>
      <w:r w:rsidRPr="003C5EB8">
        <w:rPr>
          <w:spacing w:val="10"/>
          <w:lang w:val="en-GB"/>
        </w:rPr>
        <w:t xml:space="preserve"> </w:t>
      </w:r>
      <w:r w:rsidRPr="003C5EB8">
        <w:rPr>
          <w:spacing w:val="-1"/>
          <w:lang w:val="en-GB"/>
        </w:rPr>
        <w:t>for</w:t>
      </w:r>
      <w:r w:rsidRPr="003C5EB8">
        <w:rPr>
          <w:spacing w:val="10"/>
          <w:lang w:val="en-GB"/>
        </w:rPr>
        <w:t xml:space="preserve"> </w:t>
      </w:r>
      <w:r w:rsidRPr="003C5EB8">
        <w:rPr>
          <w:spacing w:val="-1"/>
          <w:lang w:val="en-GB"/>
        </w:rPr>
        <w:t>any</w:t>
      </w:r>
      <w:r w:rsidRPr="003C5EB8">
        <w:rPr>
          <w:spacing w:val="10"/>
          <w:lang w:val="en-GB"/>
        </w:rPr>
        <w:t xml:space="preserve"> </w:t>
      </w:r>
      <w:r w:rsidRPr="003C5EB8">
        <w:rPr>
          <w:spacing w:val="-1"/>
          <w:lang w:val="en-GB"/>
        </w:rPr>
        <w:t>amount</w:t>
      </w:r>
      <w:r w:rsidRPr="003C5EB8">
        <w:rPr>
          <w:spacing w:val="10"/>
          <w:lang w:val="en-GB"/>
        </w:rPr>
        <w:t xml:space="preserve"> </w:t>
      </w:r>
      <w:r w:rsidRPr="003C5EB8">
        <w:rPr>
          <w:spacing w:val="-2"/>
          <w:lang w:val="en-GB"/>
        </w:rPr>
        <w:t>due</w:t>
      </w:r>
      <w:r w:rsidRPr="003C5EB8">
        <w:rPr>
          <w:spacing w:val="10"/>
          <w:lang w:val="en-GB"/>
        </w:rPr>
        <w:t xml:space="preserve"> </w:t>
      </w:r>
      <w:r w:rsidRPr="003C5EB8">
        <w:rPr>
          <w:spacing w:val="-1"/>
          <w:lang w:val="en-GB"/>
        </w:rPr>
        <w:t>under</w:t>
      </w:r>
      <w:r w:rsidRPr="003C5EB8">
        <w:rPr>
          <w:spacing w:val="10"/>
          <w:lang w:val="en-GB"/>
        </w:rPr>
        <w:t xml:space="preserve"> </w:t>
      </w:r>
      <w:r w:rsidRPr="003C5EB8">
        <w:rPr>
          <w:lang w:val="en-GB"/>
        </w:rPr>
        <w:t>or</w:t>
      </w:r>
      <w:r w:rsidRPr="003C5EB8">
        <w:rPr>
          <w:spacing w:val="9"/>
          <w:lang w:val="en-GB"/>
        </w:rPr>
        <w:t xml:space="preserve"> </w:t>
      </w:r>
      <w:r w:rsidRPr="003C5EB8">
        <w:rPr>
          <w:spacing w:val="-1"/>
          <w:lang w:val="en-GB"/>
        </w:rPr>
        <w:t>in</w:t>
      </w:r>
      <w:r w:rsidRPr="003C5EB8">
        <w:rPr>
          <w:rFonts w:ascii="Times New Roman"/>
          <w:spacing w:val="39"/>
          <w:lang w:val="en-GB"/>
        </w:rPr>
        <w:t xml:space="preserve"> </w:t>
      </w:r>
      <w:r w:rsidRPr="003C5EB8">
        <w:rPr>
          <w:spacing w:val="-1"/>
          <w:lang w:val="en-GB"/>
        </w:rPr>
        <w:t>connection</w:t>
      </w:r>
      <w:r w:rsidRPr="003C5EB8">
        <w:rPr>
          <w:spacing w:val="11"/>
          <w:lang w:val="en-GB"/>
        </w:rPr>
        <w:t xml:space="preserve"> </w:t>
      </w:r>
      <w:r w:rsidRPr="003C5EB8">
        <w:rPr>
          <w:spacing w:val="-1"/>
          <w:lang w:val="en-GB"/>
        </w:rPr>
        <w:t>with</w:t>
      </w:r>
      <w:r w:rsidRPr="003C5EB8">
        <w:rPr>
          <w:spacing w:val="11"/>
          <w:lang w:val="en-GB"/>
        </w:rPr>
        <w:t xml:space="preserve"> </w:t>
      </w:r>
      <w:r w:rsidRPr="003C5EB8">
        <w:rPr>
          <w:spacing w:val="-1"/>
          <w:lang w:val="en-GB"/>
        </w:rPr>
        <w:t>these</w:t>
      </w:r>
      <w:r w:rsidRPr="003C5EB8">
        <w:rPr>
          <w:spacing w:val="13"/>
          <w:lang w:val="en-GB"/>
        </w:rPr>
        <w:t xml:space="preserve"> </w:t>
      </w:r>
      <w:r w:rsidR="00C166E7" w:rsidRPr="003C5EB8">
        <w:rPr>
          <w:spacing w:val="-1"/>
          <w:lang w:val="en-GB"/>
        </w:rPr>
        <w:t>allocation rules</w:t>
      </w:r>
      <w:r w:rsidRPr="003C5EB8">
        <w:rPr>
          <w:spacing w:val="12"/>
          <w:lang w:val="en-GB"/>
        </w:rPr>
        <w:t xml:space="preserve"> </w:t>
      </w:r>
      <w:r w:rsidRPr="003C5EB8">
        <w:rPr>
          <w:spacing w:val="-1"/>
          <w:lang w:val="en-GB"/>
        </w:rPr>
        <w:t>and</w:t>
      </w:r>
      <w:r w:rsidRPr="003C5EB8">
        <w:rPr>
          <w:spacing w:val="11"/>
          <w:lang w:val="en-GB"/>
        </w:rPr>
        <w:t xml:space="preserve"> </w:t>
      </w:r>
      <w:r w:rsidRPr="003C5EB8">
        <w:rPr>
          <w:spacing w:val="-1"/>
          <w:lang w:val="en-GB"/>
        </w:rPr>
        <w:t>unpaid</w:t>
      </w:r>
      <w:r w:rsidRPr="003C5EB8">
        <w:rPr>
          <w:spacing w:val="11"/>
          <w:lang w:val="en-GB"/>
        </w:rPr>
        <w:t xml:space="preserve"> </w:t>
      </w:r>
      <w:r w:rsidRPr="003C5EB8">
        <w:rPr>
          <w:spacing w:val="-1"/>
          <w:lang w:val="en-GB"/>
        </w:rPr>
        <w:t>for</w:t>
      </w:r>
      <w:r w:rsidRPr="003C5EB8">
        <w:rPr>
          <w:spacing w:val="13"/>
          <w:lang w:val="en-GB"/>
        </w:rPr>
        <w:t xml:space="preserve"> </w:t>
      </w:r>
      <w:r w:rsidRPr="003C5EB8">
        <w:rPr>
          <w:spacing w:val="-1"/>
          <w:lang w:val="en-GB"/>
        </w:rPr>
        <w:t>more</w:t>
      </w:r>
      <w:r w:rsidRPr="003C5EB8">
        <w:rPr>
          <w:spacing w:val="13"/>
          <w:lang w:val="en-GB"/>
        </w:rPr>
        <w:t xml:space="preserve"> </w:t>
      </w:r>
      <w:r w:rsidRPr="003C5EB8">
        <w:rPr>
          <w:spacing w:val="-1"/>
          <w:lang w:val="en-GB"/>
        </w:rPr>
        <w:t>than</w:t>
      </w:r>
      <w:r w:rsidRPr="003C5EB8">
        <w:rPr>
          <w:spacing w:val="11"/>
          <w:lang w:val="en-GB"/>
        </w:rPr>
        <w:t xml:space="preserve"> </w:t>
      </w:r>
      <w:r w:rsidRPr="003C5EB8">
        <w:rPr>
          <w:spacing w:val="-1"/>
          <w:lang w:val="en-GB"/>
        </w:rPr>
        <w:t>twenty</w:t>
      </w:r>
      <w:r w:rsidRPr="003C5EB8">
        <w:rPr>
          <w:spacing w:val="14"/>
          <w:lang w:val="en-GB"/>
        </w:rPr>
        <w:t xml:space="preserve"> </w:t>
      </w:r>
      <w:r w:rsidRPr="003C5EB8">
        <w:rPr>
          <w:spacing w:val="-1"/>
          <w:lang w:val="en-GB"/>
        </w:rPr>
        <w:t>(20)</w:t>
      </w:r>
      <w:r w:rsidRPr="003C5EB8">
        <w:rPr>
          <w:spacing w:val="10"/>
          <w:lang w:val="en-GB"/>
        </w:rPr>
        <w:t xml:space="preserve"> </w:t>
      </w:r>
      <w:r w:rsidR="00AF062B" w:rsidRPr="003C5EB8">
        <w:rPr>
          <w:spacing w:val="-1"/>
          <w:lang w:val="en-GB"/>
        </w:rPr>
        <w:t>working day</w:t>
      </w:r>
      <w:r w:rsidRPr="003C5EB8">
        <w:rPr>
          <w:spacing w:val="-1"/>
          <w:lang w:val="en-GB"/>
        </w:rPr>
        <w:t>s</w:t>
      </w:r>
      <w:r w:rsidRPr="003C5EB8">
        <w:rPr>
          <w:rFonts w:ascii="Times New Roman"/>
          <w:spacing w:val="59"/>
          <w:lang w:val="en-GB"/>
        </w:rPr>
        <w:t xml:space="preserve"> </w:t>
      </w:r>
      <w:r w:rsidRPr="003C5EB8">
        <w:rPr>
          <w:spacing w:val="-1"/>
          <w:lang w:val="en-GB"/>
        </w:rPr>
        <w:t>after</w:t>
      </w:r>
      <w:r w:rsidRPr="003C5EB8">
        <w:rPr>
          <w:lang w:val="en-GB"/>
        </w:rPr>
        <w:t xml:space="preserve"> </w:t>
      </w:r>
      <w:r w:rsidRPr="003C5EB8">
        <w:rPr>
          <w:spacing w:val="-2"/>
          <w:lang w:val="en-GB"/>
        </w:rPr>
        <w:t>the</w:t>
      </w:r>
      <w:r w:rsidRPr="003C5EB8">
        <w:rPr>
          <w:spacing w:val="1"/>
          <w:lang w:val="en-GB"/>
        </w:rPr>
        <w:t xml:space="preserve"> </w:t>
      </w:r>
      <w:r w:rsidRPr="003C5EB8">
        <w:rPr>
          <w:spacing w:val="-1"/>
          <w:lang w:val="en-GB"/>
        </w:rPr>
        <w:t>date</w:t>
      </w:r>
      <w:r w:rsidRPr="003C5EB8">
        <w:rPr>
          <w:spacing w:val="-2"/>
          <w:lang w:val="en-GB"/>
        </w:rPr>
        <w:t xml:space="preserve"> </w:t>
      </w:r>
      <w:r w:rsidRPr="003C5EB8">
        <w:rPr>
          <w:spacing w:val="-1"/>
          <w:lang w:val="en-GB"/>
        </w:rPr>
        <w:t>the amounts</w:t>
      </w:r>
      <w:r w:rsidRPr="003C5EB8">
        <w:rPr>
          <w:spacing w:val="-2"/>
          <w:lang w:val="en-GB"/>
        </w:rPr>
        <w:t xml:space="preserve"> </w:t>
      </w:r>
      <w:r w:rsidRPr="003C5EB8">
        <w:rPr>
          <w:spacing w:val="-1"/>
          <w:lang w:val="en-GB"/>
        </w:rPr>
        <w:t>were</w:t>
      </w:r>
      <w:r w:rsidRPr="003C5EB8">
        <w:rPr>
          <w:spacing w:val="1"/>
          <w:lang w:val="en-GB"/>
        </w:rPr>
        <w:t xml:space="preserve"> </w:t>
      </w:r>
      <w:r w:rsidRPr="003C5EB8">
        <w:rPr>
          <w:spacing w:val="-1"/>
          <w:lang w:val="en-GB"/>
        </w:rPr>
        <w:t>due.</w:t>
      </w:r>
    </w:p>
    <w:p w14:paraId="2E0E239E" w14:textId="6161484C" w:rsidR="003041E4" w:rsidRPr="003C5EB8" w:rsidRDefault="00B300E8">
      <w:pPr>
        <w:pStyle w:val="BodyText"/>
        <w:numPr>
          <w:ilvl w:val="0"/>
          <w:numId w:val="10"/>
        </w:numPr>
        <w:tabs>
          <w:tab w:val="left" w:pos="856"/>
        </w:tabs>
        <w:spacing w:before="196"/>
        <w:ind w:right="146"/>
        <w:jc w:val="both"/>
        <w:rPr>
          <w:lang w:val="en-GB"/>
        </w:rPr>
      </w:pPr>
      <w:r w:rsidRPr="003C5EB8">
        <w:rPr>
          <w:spacing w:val="-1"/>
          <w:lang w:val="en-GB"/>
        </w:rPr>
        <w:t>The</w:t>
      </w:r>
      <w:r w:rsidRPr="003C5EB8">
        <w:rPr>
          <w:spacing w:val="1"/>
          <w:lang w:val="en-GB"/>
        </w:rPr>
        <w:t xml:space="preserve"> </w:t>
      </w:r>
      <w:r w:rsidR="006379DF" w:rsidRPr="003C5EB8">
        <w:rPr>
          <w:spacing w:val="-1"/>
          <w:lang w:val="en-GB"/>
        </w:rPr>
        <w:t>parties</w:t>
      </w:r>
      <w:r w:rsidRPr="003C5EB8">
        <w:rPr>
          <w:lang w:val="en-GB"/>
        </w:rPr>
        <w:t xml:space="preserve"> </w:t>
      </w:r>
      <w:r w:rsidRPr="003C5EB8">
        <w:rPr>
          <w:spacing w:val="-1"/>
          <w:lang w:val="en-GB"/>
        </w:rPr>
        <w:t>agree</w:t>
      </w:r>
      <w:r w:rsidRPr="003C5EB8">
        <w:rPr>
          <w:spacing w:val="1"/>
          <w:lang w:val="en-GB"/>
        </w:rPr>
        <w:t xml:space="preserve"> </w:t>
      </w:r>
      <w:r w:rsidRPr="003C5EB8">
        <w:rPr>
          <w:spacing w:val="-1"/>
          <w:lang w:val="en-GB"/>
        </w:rPr>
        <w:t>that</w:t>
      </w:r>
      <w:r w:rsidRPr="003C5EB8">
        <w:rPr>
          <w:spacing w:val="1"/>
          <w:lang w:val="en-GB"/>
        </w:rPr>
        <w:t xml:space="preserve"> </w:t>
      </w:r>
      <w:r w:rsidRPr="003C5EB8">
        <w:rPr>
          <w:spacing w:val="-1"/>
          <w:lang w:val="en-GB"/>
        </w:rPr>
        <w:t>proceedings</w:t>
      </w:r>
      <w:r w:rsidRPr="003C5EB8">
        <w:rPr>
          <w:lang w:val="en-GB"/>
        </w:rPr>
        <w:t xml:space="preserve"> </w:t>
      </w:r>
      <w:r w:rsidRPr="003C5EB8">
        <w:rPr>
          <w:spacing w:val="-1"/>
          <w:lang w:val="en-GB"/>
        </w:rPr>
        <w:t>referred to</w:t>
      </w:r>
      <w:r w:rsidRPr="003C5EB8">
        <w:rPr>
          <w:spacing w:val="1"/>
          <w:lang w:val="en-GB"/>
        </w:rPr>
        <w:t xml:space="preserve"> </w:t>
      </w:r>
      <w:r w:rsidRPr="003C5EB8">
        <w:rPr>
          <w:spacing w:val="-1"/>
          <w:lang w:val="en-GB"/>
        </w:rPr>
        <w:t>in</w:t>
      </w:r>
      <w:r w:rsidRPr="003C5EB8">
        <w:rPr>
          <w:lang w:val="en-GB"/>
        </w:rPr>
        <w:t xml:space="preserve"> </w:t>
      </w:r>
      <w:r w:rsidRPr="003C5EB8">
        <w:rPr>
          <w:spacing w:val="-1"/>
          <w:lang w:val="en-GB"/>
        </w:rPr>
        <w:t xml:space="preserve">paragraph </w:t>
      </w:r>
      <w:r w:rsidRPr="003C5EB8">
        <w:rPr>
          <w:lang w:val="en-GB"/>
        </w:rPr>
        <w:t>6</w:t>
      </w:r>
      <w:r w:rsidRPr="003C5EB8">
        <w:rPr>
          <w:spacing w:val="1"/>
          <w:lang w:val="en-GB"/>
        </w:rPr>
        <w:t xml:space="preserve"> </w:t>
      </w:r>
      <w:r w:rsidRPr="003C5EB8">
        <w:rPr>
          <w:lang w:val="en-GB"/>
        </w:rPr>
        <w:t>or</w:t>
      </w:r>
      <w:r w:rsidRPr="003C5EB8">
        <w:rPr>
          <w:spacing w:val="1"/>
          <w:lang w:val="en-GB"/>
        </w:rPr>
        <w:t xml:space="preserve"> </w:t>
      </w:r>
      <w:r w:rsidRPr="003C5EB8">
        <w:rPr>
          <w:spacing w:val="-1"/>
          <w:lang w:val="en-GB"/>
        </w:rPr>
        <w:t xml:space="preserve">paragraph </w:t>
      </w:r>
      <w:r w:rsidRPr="003C5EB8">
        <w:rPr>
          <w:lang w:val="en-GB"/>
        </w:rPr>
        <w:t>7</w:t>
      </w:r>
      <w:r w:rsidRPr="003C5EB8">
        <w:rPr>
          <w:spacing w:val="1"/>
          <w:lang w:val="en-GB"/>
        </w:rPr>
        <w:t xml:space="preserve"> </w:t>
      </w:r>
      <w:r w:rsidRPr="003C5EB8">
        <w:rPr>
          <w:spacing w:val="-1"/>
          <w:lang w:val="en-GB"/>
        </w:rPr>
        <w:t>may</w:t>
      </w:r>
      <w:r w:rsidRPr="003C5EB8">
        <w:rPr>
          <w:spacing w:val="1"/>
          <w:lang w:val="en-GB"/>
        </w:rPr>
        <w:t xml:space="preserve"> </w:t>
      </w:r>
      <w:r w:rsidRPr="003C5EB8">
        <w:rPr>
          <w:spacing w:val="-1"/>
          <w:lang w:val="en-GB"/>
        </w:rPr>
        <w:t>be</w:t>
      </w:r>
      <w:r w:rsidRPr="003C5EB8">
        <w:rPr>
          <w:spacing w:val="2"/>
          <w:lang w:val="en-GB"/>
        </w:rPr>
        <w:t xml:space="preserve"> </w:t>
      </w:r>
      <w:r w:rsidRPr="003C5EB8">
        <w:rPr>
          <w:spacing w:val="-1"/>
          <w:lang w:val="en-GB"/>
        </w:rPr>
        <w:t>brought</w:t>
      </w:r>
      <w:r w:rsidRPr="003C5EB8">
        <w:rPr>
          <w:rFonts w:ascii="Times New Roman"/>
          <w:spacing w:val="47"/>
          <w:lang w:val="en-GB"/>
        </w:rPr>
        <w:t xml:space="preserve"> </w:t>
      </w:r>
      <w:r w:rsidRPr="003C5EB8">
        <w:rPr>
          <w:spacing w:val="-1"/>
          <w:lang w:val="en-GB"/>
        </w:rPr>
        <w:t>in</w:t>
      </w:r>
      <w:r w:rsidRPr="003C5EB8">
        <w:rPr>
          <w:spacing w:val="2"/>
          <w:lang w:val="en-GB"/>
        </w:rPr>
        <w:t xml:space="preserve"> </w:t>
      </w:r>
      <w:r w:rsidRPr="003C5EB8">
        <w:rPr>
          <w:spacing w:val="-1"/>
          <w:lang w:val="en-GB"/>
        </w:rPr>
        <w:t>any</w:t>
      </w:r>
      <w:r w:rsidRPr="003C5EB8">
        <w:rPr>
          <w:spacing w:val="3"/>
          <w:lang w:val="en-GB"/>
        </w:rPr>
        <w:t xml:space="preserve"> </w:t>
      </w:r>
      <w:r w:rsidRPr="003C5EB8">
        <w:rPr>
          <w:spacing w:val="-1"/>
          <w:lang w:val="en-GB"/>
        </w:rPr>
        <w:t>competent</w:t>
      </w:r>
      <w:r w:rsidRPr="003C5EB8">
        <w:rPr>
          <w:spacing w:val="3"/>
          <w:lang w:val="en-GB"/>
        </w:rPr>
        <w:t xml:space="preserve"> </w:t>
      </w:r>
      <w:r w:rsidRPr="003C5EB8">
        <w:rPr>
          <w:spacing w:val="-1"/>
          <w:lang w:val="en-GB"/>
        </w:rPr>
        <w:t>court</w:t>
      </w:r>
      <w:r w:rsidRPr="003C5EB8">
        <w:rPr>
          <w:spacing w:val="4"/>
          <w:lang w:val="en-GB"/>
        </w:rPr>
        <w:t xml:space="preserve"> </w:t>
      </w:r>
      <w:r w:rsidRPr="003C5EB8">
        <w:rPr>
          <w:spacing w:val="-1"/>
          <w:lang w:val="en-GB"/>
        </w:rPr>
        <w:t>to</w:t>
      </w:r>
      <w:r w:rsidRPr="003C5EB8">
        <w:rPr>
          <w:spacing w:val="4"/>
          <w:lang w:val="en-GB"/>
        </w:rPr>
        <w:t xml:space="preserve"> </w:t>
      </w:r>
      <w:r w:rsidRPr="003C5EB8">
        <w:rPr>
          <w:spacing w:val="-1"/>
          <w:lang w:val="en-GB"/>
        </w:rPr>
        <w:t>hear</w:t>
      </w:r>
      <w:r w:rsidRPr="003C5EB8">
        <w:rPr>
          <w:spacing w:val="2"/>
          <w:lang w:val="en-GB"/>
        </w:rPr>
        <w:t xml:space="preserve"> </w:t>
      </w:r>
      <w:r w:rsidRPr="003C5EB8">
        <w:rPr>
          <w:spacing w:val="-1"/>
          <w:lang w:val="en-GB"/>
        </w:rPr>
        <w:t>such</w:t>
      </w:r>
      <w:r w:rsidRPr="003C5EB8">
        <w:rPr>
          <w:spacing w:val="2"/>
          <w:lang w:val="en-GB"/>
        </w:rPr>
        <w:t xml:space="preserve"> </w:t>
      </w:r>
      <w:r w:rsidRPr="003C5EB8">
        <w:rPr>
          <w:spacing w:val="-1"/>
          <w:lang w:val="en-GB"/>
        </w:rPr>
        <w:t>claim.</w:t>
      </w:r>
      <w:r w:rsidRPr="003C5EB8">
        <w:rPr>
          <w:spacing w:val="3"/>
          <w:lang w:val="en-GB"/>
        </w:rPr>
        <w:t xml:space="preserve"> </w:t>
      </w:r>
      <w:r w:rsidRPr="003C5EB8">
        <w:rPr>
          <w:spacing w:val="-2"/>
          <w:lang w:val="en-GB"/>
        </w:rPr>
        <w:t>The</w:t>
      </w:r>
      <w:r w:rsidRPr="003C5EB8">
        <w:rPr>
          <w:spacing w:val="3"/>
          <w:lang w:val="en-GB"/>
        </w:rPr>
        <w:t xml:space="preserve"> </w:t>
      </w:r>
      <w:r w:rsidR="006379DF" w:rsidRPr="003C5EB8">
        <w:rPr>
          <w:spacing w:val="-1"/>
          <w:lang w:val="en-GB"/>
        </w:rPr>
        <w:t>registered participant</w:t>
      </w:r>
      <w:r w:rsidRPr="003C5EB8">
        <w:rPr>
          <w:spacing w:val="4"/>
          <w:lang w:val="en-GB"/>
        </w:rPr>
        <w:t xml:space="preserve"> </w:t>
      </w:r>
      <w:r w:rsidRPr="003C5EB8">
        <w:rPr>
          <w:spacing w:val="-1"/>
          <w:lang w:val="en-GB"/>
        </w:rPr>
        <w:t>irrevocably</w:t>
      </w:r>
      <w:r w:rsidRPr="003C5EB8">
        <w:rPr>
          <w:spacing w:val="3"/>
          <w:lang w:val="en-GB"/>
        </w:rPr>
        <w:t xml:space="preserve"> </w:t>
      </w:r>
      <w:r w:rsidRPr="003C5EB8">
        <w:rPr>
          <w:spacing w:val="-1"/>
          <w:lang w:val="en-GB"/>
        </w:rPr>
        <w:t>waives</w:t>
      </w:r>
      <w:r w:rsidRPr="003C5EB8">
        <w:rPr>
          <w:spacing w:val="2"/>
          <w:lang w:val="en-GB"/>
        </w:rPr>
        <w:t xml:space="preserve"> </w:t>
      </w:r>
      <w:r w:rsidRPr="003C5EB8">
        <w:rPr>
          <w:spacing w:val="-2"/>
          <w:lang w:val="en-GB"/>
        </w:rPr>
        <w:t>any</w:t>
      </w:r>
      <w:r w:rsidRPr="003C5EB8">
        <w:rPr>
          <w:rFonts w:ascii="Times New Roman"/>
          <w:spacing w:val="61"/>
          <w:lang w:val="en-GB"/>
        </w:rPr>
        <w:t xml:space="preserve"> </w:t>
      </w:r>
      <w:r w:rsidRPr="003C5EB8">
        <w:rPr>
          <w:spacing w:val="-1"/>
          <w:lang w:val="en-GB"/>
        </w:rPr>
        <w:t>objection</w:t>
      </w:r>
      <w:r w:rsidRPr="003C5EB8">
        <w:rPr>
          <w:spacing w:val="23"/>
          <w:lang w:val="en-GB"/>
        </w:rPr>
        <w:t xml:space="preserve"> </w:t>
      </w:r>
      <w:r w:rsidRPr="003C5EB8">
        <w:rPr>
          <w:spacing w:val="-1"/>
          <w:lang w:val="en-GB"/>
        </w:rPr>
        <w:t>which</w:t>
      </w:r>
      <w:r w:rsidRPr="003C5EB8">
        <w:rPr>
          <w:spacing w:val="26"/>
          <w:lang w:val="en-GB"/>
        </w:rPr>
        <w:t xml:space="preserve"> </w:t>
      </w:r>
      <w:r w:rsidRPr="003C5EB8">
        <w:rPr>
          <w:spacing w:val="-1"/>
          <w:lang w:val="en-GB"/>
        </w:rPr>
        <w:t>it</w:t>
      </w:r>
      <w:r w:rsidRPr="003C5EB8">
        <w:rPr>
          <w:spacing w:val="24"/>
          <w:lang w:val="en-GB"/>
        </w:rPr>
        <w:t xml:space="preserve"> </w:t>
      </w:r>
      <w:r w:rsidRPr="003C5EB8">
        <w:rPr>
          <w:spacing w:val="-1"/>
          <w:lang w:val="en-GB"/>
        </w:rPr>
        <w:t>may</w:t>
      </w:r>
      <w:r w:rsidRPr="003C5EB8">
        <w:rPr>
          <w:spacing w:val="28"/>
          <w:lang w:val="en-GB"/>
        </w:rPr>
        <w:t xml:space="preserve"> </w:t>
      </w:r>
      <w:r w:rsidRPr="003C5EB8">
        <w:rPr>
          <w:spacing w:val="-1"/>
          <w:lang w:val="en-GB"/>
        </w:rPr>
        <w:t>have</w:t>
      </w:r>
      <w:r w:rsidRPr="003C5EB8">
        <w:rPr>
          <w:spacing w:val="27"/>
          <w:lang w:val="en-GB"/>
        </w:rPr>
        <w:t xml:space="preserve"> </w:t>
      </w:r>
      <w:r w:rsidRPr="003C5EB8">
        <w:rPr>
          <w:spacing w:val="-1"/>
          <w:lang w:val="en-GB"/>
        </w:rPr>
        <w:t>now</w:t>
      </w:r>
      <w:r w:rsidRPr="003C5EB8">
        <w:rPr>
          <w:spacing w:val="25"/>
          <w:lang w:val="en-GB"/>
        </w:rPr>
        <w:t xml:space="preserve"> </w:t>
      </w:r>
      <w:r w:rsidRPr="003C5EB8">
        <w:rPr>
          <w:lang w:val="en-GB"/>
        </w:rPr>
        <w:t>or</w:t>
      </w:r>
      <w:r w:rsidRPr="003C5EB8">
        <w:rPr>
          <w:spacing w:val="24"/>
          <w:lang w:val="en-GB"/>
        </w:rPr>
        <w:t xml:space="preserve"> </w:t>
      </w:r>
      <w:r w:rsidRPr="003C5EB8">
        <w:rPr>
          <w:spacing w:val="-1"/>
          <w:lang w:val="en-GB"/>
        </w:rPr>
        <w:t>hereafter</w:t>
      </w:r>
      <w:r w:rsidRPr="003C5EB8">
        <w:rPr>
          <w:spacing w:val="25"/>
          <w:lang w:val="en-GB"/>
        </w:rPr>
        <w:t xml:space="preserve"> </w:t>
      </w:r>
      <w:r w:rsidRPr="003C5EB8">
        <w:rPr>
          <w:spacing w:val="-1"/>
          <w:lang w:val="en-GB"/>
        </w:rPr>
        <w:t>regarding</w:t>
      </w:r>
      <w:r w:rsidRPr="003C5EB8">
        <w:rPr>
          <w:spacing w:val="26"/>
          <w:lang w:val="en-GB"/>
        </w:rPr>
        <w:t xml:space="preserve"> </w:t>
      </w:r>
      <w:r w:rsidRPr="003C5EB8">
        <w:rPr>
          <w:spacing w:val="-1"/>
          <w:lang w:val="en-GB"/>
        </w:rPr>
        <w:t>the</w:t>
      </w:r>
      <w:r w:rsidRPr="003C5EB8">
        <w:rPr>
          <w:spacing w:val="27"/>
          <w:lang w:val="en-GB"/>
        </w:rPr>
        <w:t xml:space="preserve"> </w:t>
      </w:r>
      <w:r w:rsidRPr="003C5EB8">
        <w:rPr>
          <w:spacing w:val="-1"/>
          <w:lang w:val="en-GB"/>
        </w:rPr>
        <w:t>venue</w:t>
      </w:r>
      <w:r w:rsidRPr="003C5EB8">
        <w:rPr>
          <w:spacing w:val="26"/>
          <w:lang w:val="en-GB"/>
        </w:rPr>
        <w:t xml:space="preserve"> </w:t>
      </w:r>
      <w:r w:rsidRPr="003C5EB8">
        <w:rPr>
          <w:lang w:val="en-GB"/>
        </w:rPr>
        <w:t>of</w:t>
      </w:r>
      <w:r w:rsidRPr="003C5EB8">
        <w:rPr>
          <w:spacing w:val="26"/>
          <w:lang w:val="en-GB"/>
        </w:rPr>
        <w:t xml:space="preserve"> </w:t>
      </w:r>
      <w:r w:rsidRPr="003C5EB8">
        <w:rPr>
          <w:spacing w:val="-1"/>
          <w:lang w:val="en-GB"/>
        </w:rPr>
        <w:t>such</w:t>
      </w:r>
      <w:r w:rsidRPr="003C5EB8">
        <w:rPr>
          <w:spacing w:val="26"/>
          <w:lang w:val="en-GB"/>
        </w:rPr>
        <w:t xml:space="preserve"> </w:t>
      </w:r>
      <w:r w:rsidRPr="003C5EB8">
        <w:rPr>
          <w:spacing w:val="-1"/>
          <w:lang w:val="en-GB"/>
        </w:rPr>
        <w:t>proceedings</w:t>
      </w:r>
      <w:r w:rsidRPr="003C5EB8">
        <w:rPr>
          <w:spacing w:val="26"/>
          <w:lang w:val="en-GB"/>
        </w:rPr>
        <w:t xml:space="preserve"> </w:t>
      </w:r>
      <w:r w:rsidRPr="003C5EB8">
        <w:rPr>
          <w:spacing w:val="-1"/>
          <w:lang w:val="en-GB"/>
        </w:rPr>
        <w:t>in</w:t>
      </w:r>
      <w:r w:rsidRPr="003C5EB8">
        <w:rPr>
          <w:rFonts w:ascii="Times New Roman"/>
          <w:spacing w:val="47"/>
          <w:lang w:val="en-GB"/>
        </w:rPr>
        <w:t xml:space="preserve"> </w:t>
      </w:r>
      <w:r w:rsidRPr="003C5EB8">
        <w:rPr>
          <w:spacing w:val="-1"/>
          <w:lang w:val="en-GB"/>
        </w:rPr>
        <w:t>any</w:t>
      </w:r>
      <w:r w:rsidRPr="003C5EB8">
        <w:rPr>
          <w:spacing w:val="42"/>
          <w:lang w:val="en-GB"/>
        </w:rPr>
        <w:t xml:space="preserve"> </w:t>
      </w:r>
      <w:r w:rsidRPr="003C5EB8">
        <w:rPr>
          <w:spacing w:val="-1"/>
          <w:lang w:val="en-GB"/>
        </w:rPr>
        <w:t>competent</w:t>
      </w:r>
      <w:r w:rsidRPr="003C5EB8">
        <w:rPr>
          <w:spacing w:val="39"/>
          <w:lang w:val="en-GB"/>
        </w:rPr>
        <w:t xml:space="preserve"> </w:t>
      </w:r>
      <w:r w:rsidRPr="003C5EB8">
        <w:rPr>
          <w:spacing w:val="-1"/>
          <w:lang w:val="en-GB"/>
        </w:rPr>
        <w:t>court</w:t>
      </w:r>
      <w:r w:rsidRPr="003C5EB8">
        <w:rPr>
          <w:spacing w:val="41"/>
          <w:lang w:val="en-GB"/>
        </w:rPr>
        <w:t xml:space="preserve"> </w:t>
      </w:r>
      <w:r w:rsidRPr="003C5EB8">
        <w:rPr>
          <w:spacing w:val="-1"/>
          <w:lang w:val="en-GB"/>
        </w:rPr>
        <w:t>and</w:t>
      </w:r>
      <w:r w:rsidRPr="003C5EB8">
        <w:rPr>
          <w:spacing w:val="39"/>
          <w:lang w:val="en-GB"/>
        </w:rPr>
        <w:t xml:space="preserve"> </w:t>
      </w:r>
      <w:r w:rsidRPr="003C5EB8">
        <w:rPr>
          <w:spacing w:val="-1"/>
          <w:lang w:val="en-GB"/>
        </w:rPr>
        <w:t>any</w:t>
      </w:r>
      <w:r w:rsidRPr="003C5EB8">
        <w:rPr>
          <w:spacing w:val="42"/>
          <w:lang w:val="en-GB"/>
        </w:rPr>
        <w:t xml:space="preserve"> </w:t>
      </w:r>
      <w:r w:rsidRPr="003C5EB8">
        <w:rPr>
          <w:spacing w:val="-1"/>
          <w:lang w:val="en-GB"/>
        </w:rPr>
        <w:t>claim</w:t>
      </w:r>
      <w:r w:rsidRPr="003C5EB8">
        <w:rPr>
          <w:spacing w:val="40"/>
          <w:lang w:val="en-GB"/>
        </w:rPr>
        <w:t xml:space="preserve"> </w:t>
      </w:r>
      <w:r w:rsidRPr="003C5EB8">
        <w:rPr>
          <w:spacing w:val="-1"/>
          <w:lang w:val="en-GB"/>
        </w:rPr>
        <w:t>that</w:t>
      </w:r>
      <w:r w:rsidRPr="003C5EB8">
        <w:rPr>
          <w:spacing w:val="41"/>
          <w:lang w:val="en-GB"/>
        </w:rPr>
        <w:t xml:space="preserve"> </w:t>
      </w:r>
      <w:r w:rsidRPr="003C5EB8">
        <w:rPr>
          <w:spacing w:val="-1"/>
          <w:lang w:val="en-GB"/>
        </w:rPr>
        <w:t>any</w:t>
      </w:r>
      <w:r w:rsidRPr="003C5EB8">
        <w:rPr>
          <w:spacing w:val="40"/>
          <w:lang w:val="en-GB"/>
        </w:rPr>
        <w:t xml:space="preserve"> </w:t>
      </w:r>
      <w:r w:rsidRPr="003C5EB8">
        <w:rPr>
          <w:spacing w:val="-1"/>
          <w:lang w:val="en-GB"/>
        </w:rPr>
        <w:t>such</w:t>
      </w:r>
      <w:r w:rsidRPr="003C5EB8">
        <w:rPr>
          <w:spacing w:val="38"/>
          <w:lang w:val="en-GB"/>
        </w:rPr>
        <w:t xml:space="preserve"> </w:t>
      </w:r>
      <w:r w:rsidRPr="003C5EB8">
        <w:rPr>
          <w:spacing w:val="-1"/>
          <w:lang w:val="en-GB"/>
        </w:rPr>
        <w:t>proceedings</w:t>
      </w:r>
      <w:r w:rsidRPr="003C5EB8">
        <w:rPr>
          <w:spacing w:val="41"/>
          <w:lang w:val="en-GB"/>
        </w:rPr>
        <w:t xml:space="preserve"> </w:t>
      </w:r>
      <w:r w:rsidRPr="003C5EB8">
        <w:rPr>
          <w:spacing w:val="-1"/>
          <w:lang w:val="en-GB"/>
        </w:rPr>
        <w:t>have</w:t>
      </w:r>
      <w:r w:rsidRPr="003C5EB8">
        <w:rPr>
          <w:spacing w:val="40"/>
          <w:lang w:val="en-GB"/>
        </w:rPr>
        <w:t xml:space="preserve"> </w:t>
      </w:r>
      <w:r w:rsidRPr="003C5EB8">
        <w:rPr>
          <w:spacing w:val="-1"/>
          <w:lang w:val="en-GB"/>
        </w:rPr>
        <w:t>been</w:t>
      </w:r>
      <w:r w:rsidRPr="003C5EB8">
        <w:rPr>
          <w:spacing w:val="40"/>
          <w:lang w:val="en-GB"/>
        </w:rPr>
        <w:t xml:space="preserve"> </w:t>
      </w:r>
      <w:r w:rsidRPr="003C5EB8">
        <w:rPr>
          <w:spacing w:val="-1"/>
          <w:lang w:val="en-GB"/>
        </w:rPr>
        <w:t>brought</w:t>
      </w:r>
      <w:r w:rsidRPr="003C5EB8">
        <w:rPr>
          <w:spacing w:val="41"/>
          <w:lang w:val="en-GB"/>
        </w:rPr>
        <w:t xml:space="preserve"> </w:t>
      </w:r>
      <w:r w:rsidRPr="003C5EB8">
        <w:rPr>
          <w:spacing w:val="-1"/>
          <w:lang w:val="en-GB"/>
        </w:rPr>
        <w:t>in</w:t>
      </w:r>
      <w:r w:rsidRPr="003C5EB8">
        <w:rPr>
          <w:spacing w:val="40"/>
          <w:lang w:val="en-GB"/>
        </w:rPr>
        <w:t xml:space="preserve"> </w:t>
      </w:r>
      <w:r w:rsidRPr="003C5EB8">
        <w:rPr>
          <w:spacing w:val="-1"/>
          <w:lang w:val="en-GB"/>
        </w:rPr>
        <w:t>an</w:t>
      </w:r>
      <w:r w:rsidRPr="003C5EB8">
        <w:rPr>
          <w:rFonts w:ascii="Times New Roman"/>
          <w:spacing w:val="53"/>
          <w:lang w:val="en-GB"/>
        </w:rPr>
        <w:t xml:space="preserve"> </w:t>
      </w:r>
      <w:r w:rsidRPr="003C5EB8">
        <w:rPr>
          <w:spacing w:val="-1"/>
          <w:lang w:val="en-GB"/>
        </w:rPr>
        <w:t>inconvenient</w:t>
      </w:r>
      <w:r w:rsidRPr="003C5EB8">
        <w:rPr>
          <w:lang w:val="en-GB"/>
        </w:rPr>
        <w:t xml:space="preserve"> </w:t>
      </w:r>
      <w:r w:rsidRPr="003C5EB8">
        <w:rPr>
          <w:spacing w:val="-1"/>
          <w:lang w:val="en-GB"/>
        </w:rPr>
        <w:t>forum.</w:t>
      </w:r>
    </w:p>
    <w:p w14:paraId="2E0E239F" w14:textId="6207A3AB" w:rsidR="003041E4" w:rsidRPr="003C5EB8" w:rsidRDefault="00B300E8">
      <w:pPr>
        <w:pStyle w:val="BodyText"/>
        <w:numPr>
          <w:ilvl w:val="0"/>
          <w:numId w:val="10"/>
        </w:numPr>
        <w:tabs>
          <w:tab w:val="left" w:pos="856"/>
        </w:tabs>
        <w:spacing w:before="196"/>
        <w:ind w:right="146"/>
        <w:jc w:val="both"/>
        <w:rPr>
          <w:lang w:val="en-GB"/>
        </w:rPr>
      </w:pPr>
      <w:r w:rsidRPr="003C5EB8">
        <w:rPr>
          <w:spacing w:val="-1"/>
          <w:lang w:val="en-GB"/>
        </w:rPr>
        <w:t>Notwithstanding</w:t>
      </w:r>
      <w:r w:rsidRPr="003C5EB8">
        <w:rPr>
          <w:spacing w:val="9"/>
          <w:lang w:val="en-GB"/>
        </w:rPr>
        <w:t xml:space="preserve"> </w:t>
      </w:r>
      <w:r w:rsidRPr="003C5EB8">
        <w:rPr>
          <w:spacing w:val="-1"/>
          <w:lang w:val="en-GB"/>
        </w:rPr>
        <w:t>any</w:t>
      </w:r>
      <w:r w:rsidRPr="003C5EB8">
        <w:rPr>
          <w:spacing w:val="12"/>
          <w:lang w:val="en-GB"/>
        </w:rPr>
        <w:t xml:space="preserve"> </w:t>
      </w:r>
      <w:r w:rsidRPr="003C5EB8">
        <w:rPr>
          <w:spacing w:val="-1"/>
          <w:lang w:val="en-GB"/>
        </w:rPr>
        <w:t>reference</w:t>
      </w:r>
      <w:r w:rsidRPr="003C5EB8">
        <w:rPr>
          <w:spacing w:val="11"/>
          <w:lang w:val="en-GB"/>
        </w:rPr>
        <w:t xml:space="preserve"> </w:t>
      </w:r>
      <w:r w:rsidRPr="003C5EB8">
        <w:rPr>
          <w:spacing w:val="-1"/>
          <w:lang w:val="en-GB"/>
        </w:rPr>
        <w:t>to</w:t>
      </w:r>
      <w:r w:rsidRPr="003C5EB8">
        <w:rPr>
          <w:spacing w:val="12"/>
          <w:lang w:val="en-GB"/>
        </w:rPr>
        <w:t xml:space="preserve"> </w:t>
      </w:r>
      <w:r w:rsidRPr="003C5EB8">
        <w:rPr>
          <w:spacing w:val="-1"/>
          <w:lang w:val="en-GB"/>
        </w:rPr>
        <w:t>amicable</w:t>
      </w:r>
      <w:r w:rsidRPr="003C5EB8">
        <w:rPr>
          <w:spacing w:val="11"/>
          <w:lang w:val="en-GB"/>
        </w:rPr>
        <w:t xml:space="preserve"> </w:t>
      </w:r>
      <w:r w:rsidRPr="003C5EB8">
        <w:rPr>
          <w:spacing w:val="-1"/>
          <w:lang w:val="en-GB"/>
        </w:rPr>
        <w:t>settlement,</w:t>
      </w:r>
      <w:r w:rsidRPr="003C5EB8">
        <w:rPr>
          <w:spacing w:val="9"/>
          <w:lang w:val="en-GB"/>
        </w:rPr>
        <w:t xml:space="preserve"> </w:t>
      </w:r>
      <w:r w:rsidRPr="003C5EB8">
        <w:rPr>
          <w:spacing w:val="-1"/>
          <w:lang w:val="en-GB"/>
        </w:rPr>
        <w:t>expert</w:t>
      </w:r>
      <w:r w:rsidRPr="003C5EB8">
        <w:rPr>
          <w:spacing w:val="10"/>
          <w:lang w:val="en-GB"/>
        </w:rPr>
        <w:t xml:space="preserve"> </w:t>
      </w:r>
      <w:r w:rsidRPr="003C5EB8">
        <w:rPr>
          <w:spacing w:val="-1"/>
          <w:lang w:val="en-GB"/>
        </w:rPr>
        <w:t>resolution</w:t>
      </w:r>
      <w:r w:rsidRPr="003C5EB8">
        <w:rPr>
          <w:spacing w:val="8"/>
          <w:lang w:val="en-GB"/>
        </w:rPr>
        <w:t xml:space="preserve"> </w:t>
      </w:r>
      <w:r w:rsidRPr="003C5EB8">
        <w:rPr>
          <w:lang w:val="en-GB"/>
        </w:rPr>
        <w:t>or</w:t>
      </w:r>
      <w:r w:rsidRPr="003C5EB8">
        <w:rPr>
          <w:spacing w:val="11"/>
          <w:lang w:val="en-GB"/>
        </w:rPr>
        <w:t xml:space="preserve"> </w:t>
      </w:r>
      <w:r w:rsidRPr="003C5EB8">
        <w:rPr>
          <w:spacing w:val="-1"/>
          <w:lang w:val="en-GB"/>
        </w:rPr>
        <w:t>arbitration</w:t>
      </w:r>
      <w:r w:rsidRPr="003C5EB8">
        <w:rPr>
          <w:rFonts w:ascii="Times New Roman" w:eastAsia="Times New Roman" w:hAnsi="Times New Roman" w:cs="Times New Roman"/>
          <w:spacing w:val="59"/>
          <w:lang w:val="en-GB"/>
        </w:rPr>
        <w:t xml:space="preserve"> </w:t>
      </w:r>
      <w:r w:rsidRPr="003C5EB8">
        <w:rPr>
          <w:spacing w:val="-1"/>
          <w:lang w:val="en-GB"/>
        </w:rPr>
        <w:t>under</w:t>
      </w:r>
      <w:r w:rsidRPr="003C5EB8">
        <w:rPr>
          <w:spacing w:val="26"/>
          <w:lang w:val="en-GB"/>
        </w:rPr>
        <w:t xml:space="preserve"> </w:t>
      </w:r>
      <w:r w:rsidRPr="003C5EB8">
        <w:rPr>
          <w:spacing w:val="-1"/>
          <w:lang w:val="en-GB"/>
        </w:rPr>
        <w:t>this</w:t>
      </w:r>
      <w:r w:rsidRPr="003C5EB8">
        <w:rPr>
          <w:spacing w:val="26"/>
          <w:lang w:val="en-GB"/>
        </w:rPr>
        <w:t xml:space="preserve"> </w:t>
      </w:r>
      <w:r w:rsidRPr="003C5EB8">
        <w:rPr>
          <w:spacing w:val="-1"/>
          <w:lang w:val="en-GB"/>
        </w:rPr>
        <w:t>Article,</w:t>
      </w:r>
      <w:r w:rsidRPr="003C5EB8">
        <w:rPr>
          <w:spacing w:val="26"/>
          <w:lang w:val="en-GB"/>
        </w:rPr>
        <w:t xml:space="preserve"> </w:t>
      </w:r>
      <w:r w:rsidRPr="003C5EB8">
        <w:rPr>
          <w:spacing w:val="-1"/>
          <w:lang w:val="en-GB"/>
        </w:rPr>
        <w:t>the</w:t>
      </w:r>
      <w:r w:rsidRPr="003C5EB8">
        <w:rPr>
          <w:spacing w:val="28"/>
          <w:lang w:val="en-GB"/>
        </w:rPr>
        <w:t xml:space="preserve"> </w:t>
      </w:r>
      <w:r w:rsidR="00C166E7" w:rsidRPr="003C5EB8">
        <w:rPr>
          <w:spacing w:val="-1"/>
          <w:lang w:val="en-GB"/>
        </w:rPr>
        <w:t>allocation platform</w:t>
      </w:r>
      <w:r w:rsidRPr="003C5EB8">
        <w:rPr>
          <w:spacing w:val="28"/>
          <w:lang w:val="en-GB"/>
        </w:rPr>
        <w:t xml:space="preserve"> </w:t>
      </w:r>
      <w:r w:rsidRPr="003C5EB8">
        <w:rPr>
          <w:spacing w:val="-1"/>
          <w:lang w:val="en-GB"/>
        </w:rPr>
        <w:t>and</w:t>
      </w:r>
      <w:r w:rsidRPr="003C5EB8">
        <w:rPr>
          <w:spacing w:val="26"/>
          <w:lang w:val="en-GB"/>
        </w:rPr>
        <w:t xml:space="preserve"> </w:t>
      </w:r>
      <w:r w:rsidRPr="003C5EB8">
        <w:rPr>
          <w:spacing w:val="-1"/>
          <w:lang w:val="en-GB"/>
        </w:rPr>
        <w:t>the</w:t>
      </w:r>
      <w:r w:rsidRPr="003C5EB8">
        <w:rPr>
          <w:spacing w:val="28"/>
          <w:lang w:val="en-GB"/>
        </w:rPr>
        <w:t xml:space="preserve"> </w:t>
      </w:r>
      <w:r w:rsidR="006379DF" w:rsidRPr="003C5EB8">
        <w:rPr>
          <w:spacing w:val="-1"/>
          <w:lang w:val="en-GB"/>
        </w:rPr>
        <w:t>registered participant</w:t>
      </w:r>
      <w:r w:rsidRPr="003C5EB8">
        <w:rPr>
          <w:spacing w:val="27"/>
          <w:lang w:val="en-GB"/>
        </w:rPr>
        <w:t xml:space="preserve"> </w:t>
      </w:r>
      <w:r w:rsidRPr="003C5EB8">
        <w:rPr>
          <w:spacing w:val="-1"/>
          <w:lang w:val="en-GB"/>
        </w:rPr>
        <w:t>shall</w:t>
      </w:r>
      <w:r w:rsidRPr="003C5EB8">
        <w:rPr>
          <w:spacing w:val="25"/>
          <w:lang w:val="en-GB"/>
        </w:rPr>
        <w:t xml:space="preserve"> </w:t>
      </w:r>
      <w:r w:rsidRPr="003C5EB8">
        <w:rPr>
          <w:spacing w:val="-1"/>
          <w:lang w:val="en-GB"/>
        </w:rPr>
        <w:t>continue</w:t>
      </w:r>
      <w:r w:rsidRPr="003C5EB8">
        <w:rPr>
          <w:spacing w:val="27"/>
          <w:lang w:val="en-GB"/>
        </w:rPr>
        <w:t xml:space="preserve"> </w:t>
      </w:r>
      <w:r w:rsidRPr="003C5EB8">
        <w:rPr>
          <w:spacing w:val="-1"/>
          <w:lang w:val="en-GB"/>
        </w:rPr>
        <w:t>to</w:t>
      </w:r>
      <w:r w:rsidRPr="003C5EB8">
        <w:rPr>
          <w:rFonts w:ascii="Times New Roman" w:eastAsia="Times New Roman" w:hAnsi="Times New Roman" w:cs="Times New Roman"/>
          <w:spacing w:val="71"/>
          <w:lang w:val="en-GB"/>
        </w:rPr>
        <w:t xml:space="preserve"> </w:t>
      </w:r>
      <w:r w:rsidRPr="003C5EB8">
        <w:rPr>
          <w:spacing w:val="-1"/>
          <w:lang w:val="en-GB"/>
        </w:rPr>
        <w:t>perform</w:t>
      </w:r>
      <w:r w:rsidRPr="003C5EB8">
        <w:rPr>
          <w:spacing w:val="30"/>
          <w:lang w:val="en-GB"/>
        </w:rPr>
        <w:t xml:space="preserve"> </w:t>
      </w:r>
      <w:r w:rsidRPr="003C5EB8">
        <w:rPr>
          <w:spacing w:val="-1"/>
          <w:lang w:val="en-GB"/>
        </w:rPr>
        <w:t>their</w:t>
      </w:r>
      <w:r w:rsidRPr="003C5EB8">
        <w:rPr>
          <w:spacing w:val="30"/>
          <w:lang w:val="en-GB"/>
        </w:rPr>
        <w:t xml:space="preserve"> </w:t>
      </w:r>
      <w:r w:rsidRPr="003C5EB8">
        <w:rPr>
          <w:spacing w:val="-1"/>
          <w:lang w:val="en-GB"/>
        </w:rPr>
        <w:t>respective</w:t>
      </w:r>
      <w:r w:rsidRPr="003C5EB8">
        <w:rPr>
          <w:spacing w:val="27"/>
          <w:lang w:val="en-GB"/>
        </w:rPr>
        <w:t xml:space="preserve"> </w:t>
      </w:r>
      <w:r w:rsidRPr="003C5EB8">
        <w:rPr>
          <w:spacing w:val="-1"/>
          <w:lang w:val="en-GB"/>
        </w:rPr>
        <w:t>obligations</w:t>
      </w:r>
      <w:r w:rsidRPr="003C5EB8">
        <w:rPr>
          <w:spacing w:val="30"/>
          <w:lang w:val="en-GB"/>
        </w:rPr>
        <w:t xml:space="preserve"> </w:t>
      </w:r>
      <w:r w:rsidRPr="003C5EB8">
        <w:rPr>
          <w:spacing w:val="-1"/>
          <w:lang w:val="en-GB"/>
        </w:rPr>
        <w:t>under</w:t>
      </w:r>
      <w:r w:rsidRPr="003C5EB8">
        <w:rPr>
          <w:spacing w:val="27"/>
          <w:lang w:val="en-GB"/>
        </w:rPr>
        <w:t xml:space="preserve"> </w:t>
      </w:r>
      <w:r w:rsidRPr="003C5EB8">
        <w:rPr>
          <w:spacing w:val="-1"/>
          <w:lang w:val="en-GB"/>
        </w:rPr>
        <w:t>these</w:t>
      </w:r>
      <w:r w:rsidRPr="003C5EB8">
        <w:rPr>
          <w:spacing w:val="28"/>
          <w:lang w:val="en-GB"/>
        </w:rPr>
        <w:t xml:space="preserve"> </w:t>
      </w:r>
      <w:r w:rsidR="00C166E7" w:rsidRPr="003C5EB8">
        <w:rPr>
          <w:spacing w:val="-1"/>
          <w:lang w:val="en-GB"/>
        </w:rPr>
        <w:t>allocation rules</w:t>
      </w:r>
      <w:r w:rsidRPr="003C5EB8">
        <w:rPr>
          <w:spacing w:val="30"/>
          <w:lang w:val="en-GB"/>
        </w:rPr>
        <w:t xml:space="preserve"> </w:t>
      </w:r>
      <w:r w:rsidRPr="003C5EB8">
        <w:rPr>
          <w:spacing w:val="-1"/>
          <w:lang w:val="en-GB"/>
        </w:rPr>
        <w:t>and</w:t>
      </w:r>
      <w:r w:rsidRPr="003C5EB8">
        <w:rPr>
          <w:spacing w:val="27"/>
          <w:lang w:val="en-GB"/>
        </w:rPr>
        <w:t xml:space="preserve"> </w:t>
      </w:r>
      <w:r w:rsidRPr="003C5EB8">
        <w:rPr>
          <w:spacing w:val="-2"/>
          <w:lang w:val="en-GB"/>
        </w:rPr>
        <w:t>the</w:t>
      </w:r>
      <w:r w:rsidRPr="003C5EB8">
        <w:rPr>
          <w:spacing w:val="30"/>
          <w:lang w:val="en-GB"/>
        </w:rPr>
        <w:t xml:space="preserve"> </w:t>
      </w:r>
      <w:r w:rsidR="006379DF" w:rsidRPr="003C5EB8">
        <w:rPr>
          <w:spacing w:val="-1"/>
          <w:lang w:val="en-GB"/>
        </w:rPr>
        <w:t>registered participant</w:t>
      </w:r>
      <w:r w:rsidRPr="003C5EB8">
        <w:rPr>
          <w:spacing w:val="-1"/>
          <w:lang w:val="en-GB"/>
        </w:rPr>
        <w:t>’s</w:t>
      </w:r>
      <w:r w:rsidRPr="003C5EB8">
        <w:rPr>
          <w:lang w:val="en-GB"/>
        </w:rPr>
        <w:t xml:space="preserve"> </w:t>
      </w:r>
      <w:r w:rsidR="006379DF" w:rsidRPr="003C5EB8">
        <w:rPr>
          <w:spacing w:val="-1"/>
          <w:lang w:val="en-GB"/>
        </w:rPr>
        <w:t>participation agreement</w:t>
      </w:r>
      <w:r w:rsidRPr="003C5EB8">
        <w:rPr>
          <w:spacing w:val="-1"/>
          <w:lang w:val="en-GB"/>
        </w:rPr>
        <w:t>.</w:t>
      </w:r>
    </w:p>
    <w:p w14:paraId="2E0E23A0" w14:textId="77777777" w:rsidR="003041E4" w:rsidRPr="003C5EB8" w:rsidRDefault="003041E4">
      <w:pPr>
        <w:spacing w:before="3"/>
        <w:rPr>
          <w:rFonts w:ascii="Calibri" w:eastAsia="Calibri" w:hAnsi="Calibri" w:cs="Calibri"/>
          <w:sz w:val="16"/>
          <w:szCs w:val="16"/>
          <w:lang w:val="en-GB"/>
        </w:rPr>
      </w:pPr>
    </w:p>
    <w:p w14:paraId="2E0E23A1" w14:textId="70B4E6EB" w:rsidR="003041E4" w:rsidRPr="003C5EB8" w:rsidRDefault="00B300E8">
      <w:pPr>
        <w:pStyle w:val="BodyText"/>
        <w:numPr>
          <w:ilvl w:val="0"/>
          <w:numId w:val="10"/>
        </w:numPr>
        <w:tabs>
          <w:tab w:val="left" w:pos="856"/>
        </w:tabs>
        <w:rPr>
          <w:lang w:val="en-GB"/>
        </w:rPr>
      </w:pPr>
      <w:r w:rsidRPr="003C5EB8">
        <w:rPr>
          <w:spacing w:val="-1"/>
          <w:lang w:val="en-GB"/>
        </w:rPr>
        <w:t>This</w:t>
      </w:r>
      <w:r w:rsidRPr="003C5EB8">
        <w:rPr>
          <w:lang w:val="en-GB"/>
        </w:rPr>
        <w:t xml:space="preserve"> </w:t>
      </w:r>
      <w:r w:rsidRPr="003C5EB8">
        <w:rPr>
          <w:spacing w:val="-1"/>
          <w:lang w:val="en-GB"/>
        </w:rPr>
        <w:t>Article</w:t>
      </w:r>
      <w:r w:rsidRPr="003C5EB8">
        <w:rPr>
          <w:spacing w:val="-2"/>
          <w:lang w:val="en-GB"/>
        </w:rPr>
        <w:t xml:space="preserve"> </w:t>
      </w:r>
      <w:r w:rsidRPr="003C5EB8">
        <w:rPr>
          <w:spacing w:val="-1"/>
          <w:lang w:val="en-GB"/>
        </w:rPr>
        <w:t>survives</w:t>
      </w:r>
      <w:r w:rsidRPr="003C5EB8">
        <w:rPr>
          <w:spacing w:val="-2"/>
          <w:lang w:val="en-GB"/>
        </w:rPr>
        <w:t xml:space="preserve"> </w:t>
      </w:r>
      <w:r w:rsidRPr="003C5EB8">
        <w:rPr>
          <w:spacing w:val="-1"/>
          <w:lang w:val="en-GB"/>
        </w:rPr>
        <w:t xml:space="preserve">the termination </w:t>
      </w:r>
      <w:r w:rsidRPr="003C5EB8">
        <w:rPr>
          <w:lang w:val="en-GB"/>
        </w:rPr>
        <w:t>of</w:t>
      </w:r>
      <w:r w:rsidRPr="003C5EB8">
        <w:rPr>
          <w:spacing w:val="-3"/>
          <w:lang w:val="en-GB"/>
        </w:rPr>
        <w:t xml:space="preserve"> </w:t>
      </w:r>
      <w:r w:rsidRPr="003C5EB8">
        <w:rPr>
          <w:spacing w:val="-1"/>
          <w:lang w:val="en-GB"/>
        </w:rPr>
        <w:t>the</w:t>
      </w:r>
      <w:r w:rsidRPr="003C5EB8">
        <w:rPr>
          <w:spacing w:val="-2"/>
          <w:lang w:val="en-GB"/>
        </w:rPr>
        <w:t xml:space="preserve"> </w:t>
      </w:r>
      <w:r w:rsidR="006379DF" w:rsidRPr="003C5EB8">
        <w:rPr>
          <w:spacing w:val="-1"/>
          <w:lang w:val="en-GB"/>
        </w:rPr>
        <w:t>registered participant</w:t>
      </w:r>
      <w:r w:rsidRPr="003C5EB8">
        <w:rPr>
          <w:spacing w:val="-1"/>
          <w:lang w:val="en-GB"/>
        </w:rPr>
        <w:t>’s</w:t>
      </w:r>
      <w:r w:rsidRPr="003C5EB8">
        <w:rPr>
          <w:lang w:val="en-GB"/>
        </w:rPr>
        <w:t xml:space="preserve"> </w:t>
      </w:r>
      <w:r w:rsidR="006379DF" w:rsidRPr="003C5EB8">
        <w:rPr>
          <w:spacing w:val="-1"/>
          <w:lang w:val="en-GB"/>
        </w:rPr>
        <w:t>participation agreement</w:t>
      </w:r>
      <w:r w:rsidRPr="003C5EB8">
        <w:rPr>
          <w:spacing w:val="-1"/>
          <w:lang w:val="en-GB"/>
        </w:rPr>
        <w:t>.</w:t>
      </w:r>
    </w:p>
    <w:p w14:paraId="2E0E23A2" w14:textId="77777777" w:rsidR="003041E4" w:rsidRPr="003C5EB8" w:rsidRDefault="00B300E8">
      <w:pPr>
        <w:spacing w:before="197"/>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71</w:t>
      </w:r>
    </w:p>
    <w:p w14:paraId="2E0E23A3" w14:textId="3D0F6EFF" w:rsidR="003041E4" w:rsidRPr="003C5EB8" w:rsidRDefault="00B300E8">
      <w:pPr>
        <w:pStyle w:val="Heading2"/>
        <w:ind w:right="212"/>
        <w:jc w:val="center"/>
        <w:rPr>
          <w:spacing w:val="-1"/>
          <w:lang w:val="en-GB"/>
        </w:rPr>
      </w:pPr>
      <w:bookmarkStart w:id="95" w:name="_Toc170124968"/>
      <w:r w:rsidRPr="003C5EB8">
        <w:rPr>
          <w:spacing w:val="-1"/>
          <w:lang w:val="en-GB"/>
        </w:rPr>
        <w:t>Suspension of</w:t>
      </w:r>
      <w:r w:rsidRPr="003C5EB8">
        <w:rPr>
          <w:lang w:val="en-GB"/>
        </w:rPr>
        <w:t xml:space="preserve"> </w:t>
      </w:r>
      <w:r w:rsidRPr="003C5EB8">
        <w:rPr>
          <w:spacing w:val="-1"/>
          <w:lang w:val="en-GB"/>
        </w:rPr>
        <w:t xml:space="preserve">the </w:t>
      </w:r>
      <w:r w:rsidR="006379DF" w:rsidRPr="003C5EB8">
        <w:rPr>
          <w:spacing w:val="-1"/>
          <w:lang w:val="en-GB"/>
        </w:rPr>
        <w:t>participation agreement</w:t>
      </w:r>
      <w:bookmarkEnd w:id="95"/>
    </w:p>
    <w:p w14:paraId="28912166" w14:textId="77777777" w:rsidR="00744744" w:rsidRPr="003C5EB8" w:rsidRDefault="00744744">
      <w:pPr>
        <w:pStyle w:val="Heading2"/>
        <w:ind w:right="212"/>
        <w:jc w:val="center"/>
        <w:rPr>
          <w:b w:val="0"/>
          <w:bCs w:val="0"/>
          <w:lang w:val="en-GB"/>
        </w:rPr>
      </w:pPr>
    </w:p>
    <w:p w14:paraId="2E0E23A4" w14:textId="00FA4701" w:rsidR="003041E4" w:rsidRPr="003C5EB8" w:rsidRDefault="00B300E8">
      <w:pPr>
        <w:pStyle w:val="BodyText"/>
        <w:numPr>
          <w:ilvl w:val="0"/>
          <w:numId w:val="9"/>
        </w:numPr>
        <w:tabs>
          <w:tab w:val="left" w:pos="856"/>
        </w:tabs>
        <w:spacing w:before="120"/>
        <w:ind w:right="146"/>
        <w:jc w:val="both"/>
        <w:rPr>
          <w:lang w:val="en-GB"/>
        </w:rPr>
      </w:pPr>
      <w:r w:rsidRPr="003C5EB8">
        <w:rPr>
          <w:spacing w:val="-1"/>
          <w:lang w:val="en-GB"/>
        </w:rPr>
        <w:t>The</w:t>
      </w:r>
      <w:r w:rsidRPr="003C5EB8">
        <w:rPr>
          <w:spacing w:val="8"/>
          <w:lang w:val="en-GB"/>
        </w:rPr>
        <w:t xml:space="preserve"> </w:t>
      </w:r>
      <w:r w:rsidR="00C166E7" w:rsidRPr="003C5EB8">
        <w:rPr>
          <w:spacing w:val="-1"/>
          <w:lang w:val="en-GB"/>
        </w:rPr>
        <w:t>allocation platform</w:t>
      </w:r>
      <w:r w:rsidRPr="003C5EB8">
        <w:rPr>
          <w:spacing w:val="4"/>
          <w:lang w:val="en-GB"/>
        </w:rPr>
        <w:t xml:space="preserve"> </w:t>
      </w:r>
      <w:r w:rsidRPr="003C5EB8">
        <w:rPr>
          <w:spacing w:val="-1"/>
          <w:lang w:val="en-GB"/>
        </w:rPr>
        <w:t>may</w:t>
      </w:r>
      <w:r w:rsidRPr="003C5EB8">
        <w:rPr>
          <w:spacing w:val="9"/>
          <w:lang w:val="en-GB"/>
        </w:rPr>
        <w:t xml:space="preserve"> </w:t>
      </w:r>
      <w:r w:rsidRPr="003C5EB8">
        <w:rPr>
          <w:spacing w:val="-1"/>
          <w:lang w:val="en-GB"/>
        </w:rPr>
        <w:t>by</w:t>
      </w:r>
      <w:r w:rsidRPr="003C5EB8">
        <w:rPr>
          <w:spacing w:val="6"/>
          <w:lang w:val="en-GB"/>
        </w:rPr>
        <w:t xml:space="preserve"> </w:t>
      </w:r>
      <w:r w:rsidRPr="003C5EB8">
        <w:rPr>
          <w:spacing w:val="-1"/>
          <w:lang w:val="en-GB"/>
        </w:rPr>
        <w:t>notice</w:t>
      </w:r>
      <w:r w:rsidRPr="003C5EB8">
        <w:rPr>
          <w:spacing w:val="5"/>
          <w:lang w:val="en-GB"/>
        </w:rPr>
        <w:t xml:space="preserve"> </w:t>
      </w:r>
      <w:r w:rsidRPr="003C5EB8">
        <w:rPr>
          <w:lang w:val="en-GB"/>
        </w:rPr>
        <w:t>to</w:t>
      </w:r>
      <w:r w:rsidRPr="003C5EB8">
        <w:rPr>
          <w:spacing w:val="6"/>
          <w:lang w:val="en-GB"/>
        </w:rPr>
        <w:t xml:space="preserve"> </w:t>
      </w:r>
      <w:r w:rsidRPr="003C5EB8">
        <w:rPr>
          <w:spacing w:val="-1"/>
          <w:lang w:val="en-GB"/>
        </w:rPr>
        <w:t>the</w:t>
      </w:r>
      <w:r w:rsidRPr="003C5EB8">
        <w:rPr>
          <w:spacing w:val="6"/>
          <w:lang w:val="en-GB"/>
        </w:rPr>
        <w:t xml:space="preserve"> </w:t>
      </w:r>
      <w:r w:rsidR="006379DF" w:rsidRPr="003C5EB8">
        <w:rPr>
          <w:spacing w:val="-1"/>
          <w:lang w:val="en-GB"/>
        </w:rPr>
        <w:t>registered participant</w:t>
      </w:r>
      <w:r w:rsidRPr="003C5EB8">
        <w:rPr>
          <w:spacing w:val="8"/>
          <w:lang w:val="en-GB"/>
        </w:rPr>
        <w:t xml:space="preserve"> </w:t>
      </w:r>
      <w:r w:rsidRPr="003C5EB8">
        <w:rPr>
          <w:spacing w:val="-1"/>
          <w:lang w:val="en-GB"/>
        </w:rPr>
        <w:t>suspend</w:t>
      </w:r>
      <w:r w:rsidRPr="003C5EB8">
        <w:rPr>
          <w:spacing w:val="7"/>
          <w:lang w:val="en-GB"/>
        </w:rPr>
        <w:t xml:space="preserve"> </w:t>
      </w:r>
      <w:r w:rsidRPr="003C5EB8">
        <w:rPr>
          <w:spacing w:val="-1"/>
          <w:lang w:val="en-GB"/>
        </w:rPr>
        <w:t>temporarily</w:t>
      </w:r>
      <w:r w:rsidRPr="003C5EB8">
        <w:rPr>
          <w:spacing w:val="6"/>
          <w:lang w:val="en-GB"/>
        </w:rPr>
        <w:t xml:space="preserve"> </w:t>
      </w:r>
      <w:r w:rsidRPr="003C5EB8">
        <w:rPr>
          <w:spacing w:val="-1"/>
          <w:lang w:val="en-GB"/>
        </w:rPr>
        <w:t>the</w:t>
      </w:r>
      <w:r w:rsidRPr="003C5EB8">
        <w:rPr>
          <w:rFonts w:ascii="Times New Roman" w:eastAsia="Times New Roman" w:hAnsi="Times New Roman" w:cs="Times New Roman"/>
          <w:spacing w:val="49"/>
          <w:lang w:val="en-GB"/>
        </w:rPr>
        <w:t xml:space="preserve"> </w:t>
      </w:r>
      <w:r w:rsidR="006379DF" w:rsidRPr="003C5EB8">
        <w:rPr>
          <w:spacing w:val="-1"/>
          <w:lang w:val="en-GB"/>
        </w:rPr>
        <w:t>registered participant</w:t>
      </w:r>
      <w:r w:rsidRPr="003C5EB8">
        <w:rPr>
          <w:spacing w:val="-1"/>
          <w:lang w:val="en-GB"/>
        </w:rPr>
        <w:t>’s</w:t>
      </w:r>
      <w:r w:rsidRPr="003C5EB8">
        <w:rPr>
          <w:spacing w:val="46"/>
          <w:lang w:val="en-GB"/>
        </w:rPr>
        <w:t xml:space="preserve"> </w:t>
      </w:r>
      <w:r w:rsidRPr="003C5EB8">
        <w:rPr>
          <w:spacing w:val="-1"/>
          <w:lang w:val="en-GB"/>
        </w:rPr>
        <w:t>rights</w:t>
      </w:r>
      <w:r w:rsidRPr="003C5EB8">
        <w:rPr>
          <w:spacing w:val="48"/>
          <w:lang w:val="en-GB"/>
        </w:rPr>
        <w:t xml:space="preserve"> </w:t>
      </w:r>
      <w:r w:rsidRPr="003C5EB8">
        <w:rPr>
          <w:spacing w:val="-1"/>
          <w:lang w:val="en-GB"/>
        </w:rPr>
        <w:t>in</w:t>
      </w:r>
      <w:r w:rsidRPr="003C5EB8">
        <w:rPr>
          <w:spacing w:val="48"/>
          <w:lang w:val="en-GB"/>
        </w:rPr>
        <w:t xml:space="preserve"> </w:t>
      </w:r>
      <w:r w:rsidRPr="003C5EB8">
        <w:rPr>
          <w:spacing w:val="-1"/>
          <w:lang w:val="en-GB"/>
        </w:rPr>
        <w:t>connection</w:t>
      </w:r>
      <w:r w:rsidRPr="003C5EB8">
        <w:rPr>
          <w:spacing w:val="45"/>
          <w:lang w:val="en-GB"/>
        </w:rPr>
        <w:t xml:space="preserve"> </w:t>
      </w:r>
      <w:r w:rsidRPr="003C5EB8">
        <w:rPr>
          <w:spacing w:val="-1"/>
          <w:lang w:val="en-GB"/>
        </w:rPr>
        <w:t>with</w:t>
      </w:r>
      <w:r w:rsidRPr="003C5EB8">
        <w:rPr>
          <w:spacing w:val="45"/>
          <w:lang w:val="en-GB"/>
        </w:rPr>
        <w:t xml:space="preserve"> </w:t>
      </w:r>
      <w:r w:rsidRPr="003C5EB8">
        <w:rPr>
          <w:spacing w:val="-1"/>
          <w:lang w:val="en-GB"/>
        </w:rPr>
        <w:t>these</w:t>
      </w:r>
      <w:r w:rsidRPr="003C5EB8">
        <w:rPr>
          <w:lang w:val="en-GB"/>
        </w:rPr>
        <w:t xml:space="preserve">  </w:t>
      </w:r>
      <w:r w:rsidR="00C166E7" w:rsidRPr="003C5EB8">
        <w:rPr>
          <w:spacing w:val="-1"/>
          <w:lang w:val="en-GB"/>
        </w:rPr>
        <w:t>allocation rules</w:t>
      </w:r>
      <w:r w:rsidRPr="003C5EB8">
        <w:rPr>
          <w:spacing w:val="46"/>
          <w:lang w:val="en-GB"/>
        </w:rPr>
        <w:t xml:space="preserve"> </w:t>
      </w:r>
      <w:r w:rsidRPr="003C5EB8">
        <w:rPr>
          <w:spacing w:val="-1"/>
          <w:lang w:val="en-GB"/>
        </w:rPr>
        <w:t>with</w:t>
      </w:r>
      <w:r w:rsidRPr="003C5EB8">
        <w:rPr>
          <w:spacing w:val="48"/>
          <w:lang w:val="en-GB"/>
        </w:rPr>
        <w:t xml:space="preserve"> </w:t>
      </w:r>
      <w:r w:rsidRPr="003C5EB8">
        <w:rPr>
          <w:spacing w:val="-1"/>
          <w:lang w:val="en-GB"/>
        </w:rPr>
        <w:t>immediate</w:t>
      </w:r>
      <w:r w:rsidRPr="003C5EB8">
        <w:rPr>
          <w:rFonts w:ascii="Times New Roman" w:eastAsia="Times New Roman" w:hAnsi="Times New Roman" w:cs="Times New Roman"/>
          <w:spacing w:val="67"/>
          <w:lang w:val="en-GB"/>
        </w:rPr>
        <w:t xml:space="preserve"> </w:t>
      </w:r>
      <w:r w:rsidRPr="003C5EB8">
        <w:rPr>
          <w:spacing w:val="-1"/>
          <w:lang w:val="en-GB"/>
        </w:rPr>
        <w:t>effect</w:t>
      </w:r>
      <w:r w:rsidRPr="003C5EB8">
        <w:rPr>
          <w:spacing w:val="27"/>
          <w:lang w:val="en-GB"/>
        </w:rPr>
        <w:t xml:space="preserve"> </w:t>
      </w:r>
      <w:r w:rsidRPr="003C5EB8">
        <w:rPr>
          <w:spacing w:val="-1"/>
          <w:lang w:val="en-GB"/>
        </w:rPr>
        <w:t>if</w:t>
      </w:r>
      <w:r w:rsidRPr="003C5EB8">
        <w:rPr>
          <w:spacing w:val="26"/>
          <w:lang w:val="en-GB"/>
        </w:rPr>
        <w:t xml:space="preserve"> </w:t>
      </w:r>
      <w:r w:rsidRPr="003C5EB8">
        <w:rPr>
          <w:spacing w:val="-1"/>
          <w:lang w:val="en-GB"/>
        </w:rPr>
        <w:t>the</w:t>
      </w:r>
      <w:r w:rsidRPr="003C5EB8">
        <w:rPr>
          <w:spacing w:val="25"/>
          <w:lang w:val="en-GB"/>
        </w:rPr>
        <w:t xml:space="preserve"> </w:t>
      </w:r>
      <w:r w:rsidR="006379DF" w:rsidRPr="003C5EB8">
        <w:rPr>
          <w:spacing w:val="-1"/>
          <w:lang w:val="en-GB"/>
        </w:rPr>
        <w:t>registered participant</w:t>
      </w:r>
      <w:r w:rsidRPr="003C5EB8">
        <w:rPr>
          <w:spacing w:val="27"/>
          <w:lang w:val="en-GB"/>
        </w:rPr>
        <w:t xml:space="preserve"> </w:t>
      </w:r>
      <w:r w:rsidRPr="003C5EB8">
        <w:rPr>
          <w:spacing w:val="-1"/>
          <w:lang w:val="en-GB"/>
        </w:rPr>
        <w:t>commits</w:t>
      </w:r>
      <w:r w:rsidRPr="003C5EB8">
        <w:rPr>
          <w:spacing w:val="26"/>
          <w:lang w:val="en-GB"/>
        </w:rPr>
        <w:t xml:space="preserve"> </w:t>
      </w:r>
      <w:r w:rsidRPr="003C5EB8">
        <w:rPr>
          <w:lang w:val="en-GB"/>
        </w:rPr>
        <w:t>a</w:t>
      </w:r>
      <w:r w:rsidRPr="003C5EB8">
        <w:rPr>
          <w:spacing w:val="24"/>
          <w:lang w:val="en-GB"/>
        </w:rPr>
        <w:t xml:space="preserve"> </w:t>
      </w:r>
      <w:r w:rsidRPr="003C5EB8">
        <w:rPr>
          <w:spacing w:val="-1"/>
          <w:lang w:val="en-GB"/>
        </w:rPr>
        <w:t>major</w:t>
      </w:r>
      <w:r w:rsidRPr="003C5EB8">
        <w:rPr>
          <w:spacing w:val="25"/>
          <w:lang w:val="en-GB"/>
        </w:rPr>
        <w:t xml:space="preserve"> </w:t>
      </w:r>
      <w:r w:rsidRPr="003C5EB8">
        <w:rPr>
          <w:spacing w:val="-1"/>
          <w:lang w:val="en-GB"/>
        </w:rPr>
        <w:t>breach</w:t>
      </w:r>
      <w:r w:rsidRPr="003C5EB8">
        <w:rPr>
          <w:spacing w:val="26"/>
          <w:lang w:val="en-GB"/>
        </w:rPr>
        <w:t xml:space="preserve"> </w:t>
      </w:r>
      <w:r w:rsidRPr="003C5EB8">
        <w:rPr>
          <w:lang w:val="en-GB"/>
        </w:rPr>
        <w:t>of</w:t>
      </w:r>
      <w:r w:rsidRPr="003C5EB8">
        <w:rPr>
          <w:spacing w:val="26"/>
          <w:lang w:val="en-GB"/>
        </w:rPr>
        <w:t xml:space="preserve"> </w:t>
      </w:r>
      <w:r w:rsidRPr="003C5EB8">
        <w:rPr>
          <w:spacing w:val="-1"/>
          <w:lang w:val="en-GB"/>
        </w:rPr>
        <w:t>an</w:t>
      </w:r>
      <w:r w:rsidRPr="003C5EB8">
        <w:rPr>
          <w:spacing w:val="27"/>
          <w:lang w:val="en-GB"/>
        </w:rPr>
        <w:t xml:space="preserve"> </w:t>
      </w:r>
      <w:r w:rsidRPr="003C5EB8">
        <w:rPr>
          <w:spacing w:val="-1"/>
          <w:lang w:val="en-GB"/>
        </w:rPr>
        <w:t>obligation</w:t>
      </w:r>
      <w:r w:rsidRPr="003C5EB8">
        <w:rPr>
          <w:spacing w:val="26"/>
          <w:lang w:val="en-GB"/>
        </w:rPr>
        <w:t xml:space="preserve"> </w:t>
      </w:r>
      <w:r w:rsidRPr="003C5EB8">
        <w:rPr>
          <w:spacing w:val="-1"/>
          <w:lang w:val="en-GB"/>
        </w:rPr>
        <w:t>in</w:t>
      </w:r>
      <w:r w:rsidRPr="003C5EB8">
        <w:rPr>
          <w:spacing w:val="26"/>
          <w:lang w:val="en-GB"/>
        </w:rPr>
        <w:t xml:space="preserve"> </w:t>
      </w:r>
      <w:r w:rsidRPr="003C5EB8">
        <w:rPr>
          <w:spacing w:val="-1"/>
          <w:lang w:val="en-GB"/>
        </w:rPr>
        <w:t>connection</w:t>
      </w:r>
      <w:r w:rsidRPr="003C5EB8">
        <w:rPr>
          <w:rFonts w:ascii="Times New Roman" w:eastAsia="Times New Roman" w:hAnsi="Times New Roman" w:cs="Times New Roman"/>
          <w:spacing w:val="77"/>
          <w:lang w:val="en-GB"/>
        </w:rPr>
        <w:t xml:space="preserve"> </w:t>
      </w:r>
      <w:r w:rsidRPr="003C5EB8">
        <w:rPr>
          <w:spacing w:val="-1"/>
          <w:lang w:val="en-GB"/>
        </w:rPr>
        <w:t>with</w:t>
      </w:r>
      <w:r w:rsidRPr="003C5EB8">
        <w:rPr>
          <w:spacing w:val="2"/>
          <w:lang w:val="en-GB"/>
        </w:rPr>
        <w:t xml:space="preserve"> </w:t>
      </w:r>
      <w:r w:rsidRPr="003C5EB8">
        <w:rPr>
          <w:spacing w:val="-1"/>
          <w:lang w:val="en-GB"/>
        </w:rPr>
        <w:t>these</w:t>
      </w:r>
      <w:r w:rsidRPr="003C5EB8">
        <w:rPr>
          <w:spacing w:val="3"/>
          <w:lang w:val="en-GB"/>
        </w:rPr>
        <w:t xml:space="preserve"> </w:t>
      </w:r>
      <w:r w:rsidR="00C166E7" w:rsidRPr="003C5EB8">
        <w:rPr>
          <w:spacing w:val="-1"/>
          <w:lang w:val="en-GB"/>
        </w:rPr>
        <w:t>allocation rules</w:t>
      </w:r>
      <w:r w:rsidRPr="003C5EB8">
        <w:rPr>
          <w:spacing w:val="1"/>
          <w:lang w:val="en-GB"/>
        </w:rPr>
        <w:t xml:space="preserve"> </w:t>
      </w:r>
      <w:r w:rsidRPr="003C5EB8">
        <w:rPr>
          <w:spacing w:val="-1"/>
          <w:lang w:val="en-GB"/>
        </w:rPr>
        <w:t>which</w:t>
      </w:r>
      <w:r w:rsidRPr="003C5EB8">
        <w:rPr>
          <w:spacing w:val="2"/>
          <w:lang w:val="en-GB"/>
        </w:rPr>
        <w:t xml:space="preserve"> </w:t>
      </w:r>
      <w:r w:rsidRPr="003C5EB8">
        <w:rPr>
          <w:lang w:val="en-GB"/>
        </w:rPr>
        <w:t>may</w:t>
      </w:r>
      <w:r w:rsidRPr="003C5EB8">
        <w:rPr>
          <w:spacing w:val="3"/>
          <w:lang w:val="en-GB"/>
        </w:rPr>
        <w:t xml:space="preserve"> </w:t>
      </w:r>
      <w:r w:rsidRPr="003C5EB8">
        <w:rPr>
          <w:spacing w:val="-1"/>
          <w:lang w:val="en-GB"/>
        </w:rPr>
        <w:t>have</w:t>
      </w:r>
      <w:r w:rsidRPr="003C5EB8">
        <w:rPr>
          <w:spacing w:val="3"/>
          <w:lang w:val="en-GB"/>
        </w:rPr>
        <w:t xml:space="preserve"> </w:t>
      </w:r>
      <w:r w:rsidRPr="003C5EB8">
        <w:rPr>
          <w:lang w:val="en-GB"/>
        </w:rPr>
        <w:t>a</w:t>
      </w:r>
      <w:r w:rsidRPr="003C5EB8">
        <w:rPr>
          <w:spacing w:val="3"/>
          <w:lang w:val="en-GB"/>
        </w:rPr>
        <w:t xml:space="preserve"> </w:t>
      </w:r>
      <w:r w:rsidRPr="003C5EB8">
        <w:rPr>
          <w:spacing w:val="-1"/>
          <w:lang w:val="en-GB"/>
        </w:rPr>
        <w:t>significant</w:t>
      </w:r>
      <w:r w:rsidRPr="003C5EB8">
        <w:rPr>
          <w:spacing w:val="3"/>
          <w:lang w:val="en-GB"/>
        </w:rPr>
        <w:t xml:space="preserve"> </w:t>
      </w:r>
      <w:r w:rsidRPr="003C5EB8">
        <w:rPr>
          <w:spacing w:val="-1"/>
          <w:lang w:val="en-GB"/>
        </w:rPr>
        <w:t>impact</w:t>
      </w:r>
      <w:r w:rsidRPr="003C5EB8">
        <w:rPr>
          <w:spacing w:val="3"/>
          <w:lang w:val="en-GB"/>
        </w:rPr>
        <w:t xml:space="preserve"> </w:t>
      </w:r>
      <w:r w:rsidRPr="003C5EB8">
        <w:rPr>
          <w:spacing w:val="-1"/>
          <w:lang w:val="en-GB"/>
        </w:rPr>
        <w:t>to</w:t>
      </w:r>
      <w:r w:rsidRPr="003C5EB8">
        <w:rPr>
          <w:spacing w:val="5"/>
          <w:lang w:val="en-GB"/>
        </w:rPr>
        <w:t xml:space="preserve"> </w:t>
      </w:r>
      <w:r w:rsidRPr="003C5EB8">
        <w:rPr>
          <w:spacing w:val="-1"/>
          <w:lang w:val="en-GB"/>
        </w:rPr>
        <w:t>the</w:t>
      </w:r>
      <w:r w:rsidRPr="003C5EB8">
        <w:rPr>
          <w:spacing w:val="3"/>
          <w:lang w:val="en-GB"/>
        </w:rPr>
        <w:t xml:space="preserve"> </w:t>
      </w:r>
      <w:r w:rsidR="00C166E7" w:rsidRPr="003C5EB8">
        <w:rPr>
          <w:spacing w:val="-1"/>
          <w:lang w:val="en-GB"/>
        </w:rPr>
        <w:t>allocation platform</w:t>
      </w:r>
      <w:r w:rsidRPr="003C5EB8">
        <w:rPr>
          <w:spacing w:val="4"/>
          <w:lang w:val="en-GB"/>
        </w:rPr>
        <w:t xml:space="preserve"> </w:t>
      </w:r>
      <w:r w:rsidRPr="003C5EB8">
        <w:rPr>
          <w:spacing w:val="-1"/>
          <w:lang w:val="en-GB"/>
        </w:rPr>
        <w:t>as</w:t>
      </w:r>
      <w:r w:rsidRPr="003C5EB8">
        <w:rPr>
          <w:rFonts w:ascii="Times New Roman" w:eastAsia="Times New Roman" w:hAnsi="Times New Roman" w:cs="Times New Roman"/>
          <w:spacing w:val="69"/>
          <w:lang w:val="en-GB"/>
        </w:rPr>
        <w:t xml:space="preserve"> </w:t>
      </w:r>
      <w:r w:rsidRPr="003C5EB8">
        <w:rPr>
          <w:spacing w:val="-1"/>
          <w:lang w:val="en-GB"/>
        </w:rPr>
        <w:t>follows:</w:t>
      </w:r>
    </w:p>
    <w:p w14:paraId="2E0E23A5" w14:textId="77777777" w:rsidR="003041E4" w:rsidRPr="003C5EB8" w:rsidRDefault="003041E4">
      <w:pPr>
        <w:spacing w:before="4"/>
        <w:rPr>
          <w:rFonts w:ascii="Calibri" w:eastAsia="Calibri" w:hAnsi="Calibri" w:cs="Calibri"/>
          <w:sz w:val="16"/>
          <w:szCs w:val="16"/>
          <w:lang w:val="en-GB"/>
        </w:rPr>
      </w:pPr>
    </w:p>
    <w:p w14:paraId="2E0E23A6" w14:textId="5A59A505" w:rsidR="003041E4" w:rsidRPr="003C5EB8" w:rsidRDefault="00B300E8" w:rsidP="00540F85">
      <w:pPr>
        <w:pStyle w:val="BodyText"/>
        <w:numPr>
          <w:ilvl w:val="1"/>
          <w:numId w:val="9"/>
        </w:numPr>
        <w:tabs>
          <w:tab w:val="left" w:pos="1488"/>
        </w:tabs>
        <w:spacing w:line="276" w:lineRule="auto"/>
        <w:ind w:right="148"/>
        <w:jc w:val="both"/>
        <w:rPr>
          <w:spacing w:val="-1"/>
          <w:lang w:val="en-GB"/>
        </w:rPr>
      </w:pPr>
      <w:r w:rsidRPr="003C5EB8">
        <w:rPr>
          <w:spacing w:val="-1"/>
          <w:lang w:val="en-GB"/>
        </w:rPr>
        <w:t xml:space="preserve">if a </w:t>
      </w:r>
      <w:r w:rsidR="006379DF" w:rsidRPr="003C5EB8">
        <w:rPr>
          <w:spacing w:val="-1"/>
          <w:lang w:val="en-GB"/>
        </w:rPr>
        <w:t>registered participant</w:t>
      </w:r>
      <w:r w:rsidRPr="003C5EB8">
        <w:rPr>
          <w:spacing w:val="-1"/>
          <w:lang w:val="en-GB"/>
        </w:rPr>
        <w:t xml:space="preserve"> fails to pay any amount properly due and owing to the </w:t>
      </w:r>
      <w:r w:rsidR="00C166E7" w:rsidRPr="003C5EB8">
        <w:rPr>
          <w:spacing w:val="-1"/>
          <w:lang w:val="en-GB"/>
        </w:rPr>
        <w:t>allocation platform</w:t>
      </w:r>
      <w:r w:rsidRPr="003C5EB8">
        <w:rPr>
          <w:spacing w:val="-1"/>
          <w:lang w:val="en-GB"/>
        </w:rPr>
        <w:t xml:space="preserve"> pursuant to Article 67;</w:t>
      </w:r>
    </w:p>
    <w:p w14:paraId="2E0E23A8" w14:textId="3C1C964F" w:rsidR="003041E4" w:rsidRPr="003C5EB8" w:rsidRDefault="00B300E8" w:rsidP="00540F85">
      <w:pPr>
        <w:pStyle w:val="BodyText"/>
        <w:numPr>
          <w:ilvl w:val="1"/>
          <w:numId w:val="9"/>
        </w:numPr>
        <w:tabs>
          <w:tab w:val="left" w:pos="1488"/>
        </w:tabs>
        <w:spacing w:line="276" w:lineRule="auto"/>
        <w:ind w:right="148"/>
        <w:jc w:val="both"/>
        <w:rPr>
          <w:spacing w:val="-1"/>
          <w:lang w:val="en-GB"/>
        </w:rPr>
      </w:pPr>
      <w:r w:rsidRPr="003C5EB8">
        <w:rPr>
          <w:spacing w:val="-1"/>
          <w:lang w:val="en-GB"/>
        </w:rPr>
        <w:t xml:space="preserve">if a </w:t>
      </w:r>
      <w:r w:rsidR="006379DF" w:rsidRPr="003C5EB8">
        <w:rPr>
          <w:spacing w:val="-1"/>
          <w:lang w:val="en-GB"/>
        </w:rPr>
        <w:t>registered participant</w:t>
      </w:r>
      <w:r w:rsidRPr="003C5EB8">
        <w:rPr>
          <w:spacing w:val="-1"/>
          <w:lang w:val="en-GB"/>
        </w:rPr>
        <w:t xml:space="preserve"> fails to provide and maintain collaterals in accordance with Article 25;</w:t>
      </w:r>
    </w:p>
    <w:p w14:paraId="2E0E23A9" w14:textId="2FBF1CA2" w:rsidR="003041E4" w:rsidRPr="003C5EB8" w:rsidRDefault="00B300E8" w:rsidP="00540F85">
      <w:pPr>
        <w:pStyle w:val="BodyText"/>
        <w:numPr>
          <w:ilvl w:val="1"/>
          <w:numId w:val="9"/>
        </w:numPr>
        <w:tabs>
          <w:tab w:val="left" w:pos="1488"/>
        </w:tabs>
        <w:spacing w:line="276" w:lineRule="auto"/>
        <w:ind w:right="148"/>
        <w:jc w:val="both"/>
        <w:rPr>
          <w:spacing w:val="-1"/>
          <w:lang w:val="en-GB"/>
        </w:rPr>
      </w:pPr>
      <w:r w:rsidRPr="003C5EB8">
        <w:rPr>
          <w:spacing w:val="-1"/>
          <w:lang w:val="en-GB"/>
        </w:rPr>
        <w:t xml:space="preserve">any breach which may have a significant financial impact to the </w:t>
      </w:r>
      <w:r w:rsidR="00C166E7" w:rsidRPr="003C5EB8">
        <w:rPr>
          <w:spacing w:val="-1"/>
          <w:lang w:val="en-GB"/>
        </w:rPr>
        <w:t>allocation platform</w:t>
      </w:r>
      <w:r w:rsidRPr="003C5EB8">
        <w:rPr>
          <w:spacing w:val="-1"/>
          <w:lang w:val="en-GB"/>
        </w:rPr>
        <w:t>;</w:t>
      </w:r>
    </w:p>
    <w:p w14:paraId="09CD5D85" w14:textId="5D39C23F" w:rsidR="002F01FD" w:rsidRPr="003C5EB8" w:rsidRDefault="002450A0" w:rsidP="00540F85">
      <w:pPr>
        <w:pStyle w:val="BodyText"/>
        <w:numPr>
          <w:ilvl w:val="1"/>
          <w:numId w:val="9"/>
        </w:numPr>
        <w:tabs>
          <w:tab w:val="left" w:pos="1488"/>
        </w:tabs>
        <w:spacing w:line="276" w:lineRule="auto"/>
        <w:ind w:right="148"/>
        <w:jc w:val="both"/>
        <w:rPr>
          <w:spacing w:val="-1"/>
          <w:lang w:val="en-GB"/>
        </w:rPr>
      </w:pPr>
      <w:r w:rsidRPr="003C5EB8">
        <w:rPr>
          <w:spacing w:val="-1"/>
          <w:lang w:val="en-GB"/>
        </w:rPr>
        <w:t xml:space="preserve">if </w:t>
      </w:r>
      <w:r w:rsidR="00B300E8" w:rsidRPr="003C5EB8">
        <w:rPr>
          <w:spacing w:val="-1"/>
          <w:lang w:val="en-GB"/>
        </w:rPr>
        <w:t xml:space="preserve">the </w:t>
      </w:r>
      <w:r w:rsidR="00C166E7" w:rsidRPr="003C5EB8">
        <w:rPr>
          <w:spacing w:val="-1"/>
          <w:lang w:val="en-GB"/>
        </w:rPr>
        <w:t>allocation platform</w:t>
      </w:r>
      <w:r w:rsidR="00B300E8" w:rsidRPr="003C5EB8">
        <w:rPr>
          <w:spacing w:val="-1"/>
          <w:lang w:val="en-GB"/>
        </w:rPr>
        <w:t xml:space="preserve"> has reasonable grounds to believe that the </w:t>
      </w:r>
      <w:r w:rsidR="006379DF" w:rsidRPr="003C5EB8">
        <w:rPr>
          <w:spacing w:val="-1"/>
          <w:lang w:val="en-GB"/>
        </w:rPr>
        <w:t>registered participant</w:t>
      </w:r>
      <w:r w:rsidR="00B300E8" w:rsidRPr="003C5EB8">
        <w:rPr>
          <w:spacing w:val="-1"/>
          <w:lang w:val="en-GB"/>
        </w:rPr>
        <w:t xml:space="preserve"> no longer satisfies one or more of any other conditions to participate in </w:t>
      </w:r>
      <w:r w:rsidR="00E824F2" w:rsidRPr="003C5EB8">
        <w:rPr>
          <w:spacing w:val="-1"/>
          <w:lang w:val="en-GB"/>
        </w:rPr>
        <w:t>auction</w:t>
      </w:r>
      <w:r w:rsidR="00B300E8" w:rsidRPr="003C5EB8">
        <w:rPr>
          <w:spacing w:val="-1"/>
          <w:lang w:val="en-GB"/>
        </w:rPr>
        <w:t xml:space="preserve">s according to these </w:t>
      </w:r>
      <w:r w:rsidR="00C166E7" w:rsidRPr="003C5EB8">
        <w:rPr>
          <w:spacing w:val="-1"/>
          <w:lang w:val="en-GB"/>
        </w:rPr>
        <w:t>allocation rules</w:t>
      </w:r>
      <w:r w:rsidR="00B300E8" w:rsidRPr="003C5EB8">
        <w:rPr>
          <w:spacing w:val="-1"/>
          <w:lang w:val="en-GB"/>
        </w:rPr>
        <w:t xml:space="preserve"> unless termination applies according to Article 72</w:t>
      </w:r>
      <w:r w:rsidR="002F01FD" w:rsidRPr="003C5EB8">
        <w:rPr>
          <w:spacing w:val="-1"/>
          <w:lang w:val="en-GB"/>
        </w:rPr>
        <w:t>; and</w:t>
      </w:r>
    </w:p>
    <w:p w14:paraId="2E0E23AA" w14:textId="56E7B8B2" w:rsidR="003041E4" w:rsidRPr="003C5EB8" w:rsidRDefault="002F01FD" w:rsidP="00540F85">
      <w:pPr>
        <w:pStyle w:val="BodyText"/>
        <w:numPr>
          <w:ilvl w:val="1"/>
          <w:numId w:val="9"/>
        </w:numPr>
        <w:tabs>
          <w:tab w:val="left" w:pos="1488"/>
        </w:tabs>
        <w:spacing w:line="276" w:lineRule="auto"/>
        <w:ind w:right="148"/>
        <w:jc w:val="both"/>
        <w:rPr>
          <w:spacing w:val="-1"/>
          <w:lang w:val="en-GB"/>
        </w:rPr>
      </w:pPr>
      <w:r w:rsidRPr="003C5EB8">
        <w:rPr>
          <w:spacing w:val="-1"/>
          <w:lang w:val="en-GB"/>
        </w:rPr>
        <w:t xml:space="preserve">if the </w:t>
      </w:r>
      <w:r w:rsidR="006379DF" w:rsidRPr="003C5EB8">
        <w:rPr>
          <w:spacing w:val="-1"/>
          <w:lang w:val="en-GB"/>
        </w:rPr>
        <w:t>registered participant</w:t>
      </w:r>
      <w:r w:rsidRPr="003C5EB8">
        <w:rPr>
          <w:spacing w:val="-1"/>
          <w:lang w:val="en-GB"/>
        </w:rPr>
        <w:t xml:space="preserve"> is under economic and trade sanctions which may have a significant impact to the </w:t>
      </w:r>
      <w:r w:rsidR="00C166E7" w:rsidRPr="003C5EB8">
        <w:rPr>
          <w:spacing w:val="-1"/>
          <w:lang w:val="en-GB"/>
        </w:rPr>
        <w:t>allocation platform</w:t>
      </w:r>
      <w:r w:rsidR="00E81C44" w:rsidRPr="003C5EB8">
        <w:rPr>
          <w:spacing w:val="-1"/>
          <w:lang w:val="en-GB"/>
        </w:rPr>
        <w:t>.</w:t>
      </w:r>
    </w:p>
    <w:p w14:paraId="10C64DA7" w14:textId="78596CF2" w:rsidR="004E05B9" w:rsidRPr="00143779" w:rsidRDefault="00B300E8" w:rsidP="00143779">
      <w:pPr>
        <w:pStyle w:val="BodyText"/>
        <w:numPr>
          <w:ilvl w:val="0"/>
          <w:numId w:val="9"/>
        </w:numPr>
        <w:tabs>
          <w:tab w:val="left" w:pos="857"/>
        </w:tabs>
        <w:spacing w:before="196" w:line="239" w:lineRule="auto"/>
        <w:ind w:right="146"/>
        <w:jc w:val="both"/>
        <w:rPr>
          <w:lang w:val="en-GB"/>
        </w:rPr>
      </w:pPr>
      <w:r w:rsidRPr="003C5EB8">
        <w:rPr>
          <w:spacing w:val="-1"/>
          <w:lang w:val="en-GB"/>
        </w:rPr>
        <w:lastRenderedPageBreak/>
        <w:t>In</w:t>
      </w:r>
      <w:r w:rsidRPr="003C5EB8">
        <w:rPr>
          <w:spacing w:val="9"/>
          <w:lang w:val="en-GB"/>
        </w:rPr>
        <w:t xml:space="preserve"> </w:t>
      </w:r>
      <w:r w:rsidRPr="003C5EB8">
        <w:rPr>
          <w:spacing w:val="-1"/>
          <w:lang w:val="en-GB"/>
        </w:rPr>
        <w:t>any</w:t>
      </w:r>
      <w:r w:rsidRPr="003C5EB8">
        <w:rPr>
          <w:spacing w:val="10"/>
          <w:lang w:val="en-GB"/>
        </w:rPr>
        <w:t xml:space="preserve"> </w:t>
      </w:r>
      <w:r w:rsidRPr="003C5EB8">
        <w:rPr>
          <w:spacing w:val="-1"/>
          <w:lang w:val="en-GB"/>
        </w:rPr>
        <w:t>case</w:t>
      </w:r>
      <w:r w:rsidRPr="003C5EB8">
        <w:rPr>
          <w:spacing w:val="8"/>
          <w:lang w:val="en-GB"/>
        </w:rPr>
        <w:t xml:space="preserve"> </w:t>
      </w:r>
      <w:r w:rsidRPr="003C5EB8">
        <w:rPr>
          <w:lang w:val="en-GB"/>
        </w:rPr>
        <w:t>of</w:t>
      </w:r>
      <w:r w:rsidRPr="003C5EB8">
        <w:rPr>
          <w:spacing w:val="10"/>
          <w:lang w:val="en-GB"/>
        </w:rPr>
        <w:t xml:space="preserve"> </w:t>
      </w:r>
      <w:r w:rsidRPr="003C5EB8">
        <w:rPr>
          <w:lang w:val="en-GB"/>
        </w:rPr>
        <w:t>a</w:t>
      </w:r>
      <w:r w:rsidRPr="003C5EB8">
        <w:rPr>
          <w:spacing w:val="7"/>
          <w:lang w:val="en-GB"/>
        </w:rPr>
        <w:t xml:space="preserve"> </w:t>
      </w:r>
      <w:r w:rsidRPr="003C5EB8">
        <w:rPr>
          <w:spacing w:val="-1"/>
          <w:lang w:val="en-GB"/>
        </w:rPr>
        <w:t>minor</w:t>
      </w:r>
      <w:r w:rsidRPr="003C5EB8">
        <w:rPr>
          <w:spacing w:val="9"/>
          <w:lang w:val="en-GB"/>
        </w:rPr>
        <w:t xml:space="preserve"> </w:t>
      </w:r>
      <w:r w:rsidRPr="003C5EB8">
        <w:rPr>
          <w:spacing w:val="-1"/>
          <w:lang w:val="en-GB"/>
        </w:rPr>
        <w:t>breach</w:t>
      </w:r>
      <w:r w:rsidRPr="003C5EB8">
        <w:rPr>
          <w:spacing w:val="9"/>
          <w:lang w:val="en-GB"/>
        </w:rPr>
        <w:t xml:space="preserve"> </w:t>
      </w:r>
      <w:r w:rsidRPr="003C5EB8">
        <w:rPr>
          <w:spacing w:val="-1"/>
          <w:lang w:val="en-GB"/>
        </w:rPr>
        <w:t>in</w:t>
      </w:r>
      <w:r w:rsidRPr="003C5EB8">
        <w:rPr>
          <w:spacing w:val="10"/>
          <w:lang w:val="en-GB"/>
        </w:rPr>
        <w:t xml:space="preserve"> </w:t>
      </w:r>
      <w:r w:rsidRPr="003C5EB8">
        <w:rPr>
          <w:spacing w:val="-1"/>
          <w:lang w:val="en-GB"/>
        </w:rPr>
        <w:t>relation</w:t>
      </w:r>
      <w:r w:rsidRPr="003C5EB8">
        <w:rPr>
          <w:spacing w:val="9"/>
          <w:lang w:val="en-GB"/>
        </w:rPr>
        <w:t xml:space="preserve"> </w:t>
      </w:r>
      <w:r w:rsidRPr="003C5EB8">
        <w:rPr>
          <w:spacing w:val="-1"/>
          <w:lang w:val="en-GB"/>
        </w:rPr>
        <w:t>to</w:t>
      </w:r>
      <w:r w:rsidRPr="003C5EB8">
        <w:rPr>
          <w:spacing w:val="11"/>
          <w:lang w:val="en-GB"/>
        </w:rPr>
        <w:t xml:space="preserve"> </w:t>
      </w:r>
      <w:r w:rsidRPr="003C5EB8">
        <w:rPr>
          <w:spacing w:val="-1"/>
          <w:lang w:val="en-GB"/>
        </w:rPr>
        <w:t>these</w:t>
      </w:r>
      <w:r w:rsidRPr="003C5EB8">
        <w:rPr>
          <w:spacing w:val="11"/>
          <w:lang w:val="en-GB"/>
        </w:rPr>
        <w:t xml:space="preserve"> </w:t>
      </w:r>
      <w:r w:rsidR="00C166E7" w:rsidRPr="003C5EB8">
        <w:rPr>
          <w:spacing w:val="-1"/>
          <w:lang w:val="en-GB"/>
        </w:rPr>
        <w:t>allocation rules</w:t>
      </w:r>
      <w:r w:rsidRPr="003C5EB8">
        <w:rPr>
          <w:spacing w:val="7"/>
          <w:lang w:val="en-GB"/>
        </w:rPr>
        <w:t xml:space="preserve"> </w:t>
      </w:r>
      <w:r w:rsidRPr="003C5EB8">
        <w:rPr>
          <w:spacing w:val="-1"/>
          <w:lang w:val="en-GB"/>
        </w:rPr>
        <w:t>such</w:t>
      </w:r>
      <w:r w:rsidRPr="003C5EB8">
        <w:rPr>
          <w:spacing w:val="9"/>
          <w:lang w:val="en-GB"/>
        </w:rPr>
        <w:t xml:space="preserve"> </w:t>
      </w:r>
      <w:r w:rsidRPr="003C5EB8">
        <w:rPr>
          <w:spacing w:val="-1"/>
          <w:lang w:val="en-GB"/>
        </w:rPr>
        <w:t>as</w:t>
      </w:r>
      <w:r w:rsidRPr="003C5EB8">
        <w:rPr>
          <w:spacing w:val="11"/>
          <w:lang w:val="en-GB"/>
        </w:rPr>
        <w:t xml:space="preserve"> </w:t>
      </w:r>
      <w:r w:rsidRPr="003C5EB8">
        <w:rPr>
          <w:spacing w:val="-1"/>
          <w:lang w:val="en-GB"/>
        </w:rPr>
        <w:t>but</w:t>
      </w:r>
      <w:r w:rsidRPr="003C5EB8">
        <w:rPr>
          <w:spacing w:val="8"/>
          <w:lang w:val="en-GB"/>
        </w:rPr>
        <w:t xml:space="preserve"> </w:t>
      </w:r>
      <w:r w:rsidRPr="003C5EB8">
        <w:rPr>
          <w:lang w:val="en-GB"/>
        </w:rPr>
        <w:t>not</w:t>
      </w:r>
      <w:r w:rsidRPr="003C5EB8">
        <w:rPr>
          <w:spacing w:val="10"/>
          <w:lang w:val="en-GB"/>
        </w:rPr>
        <w:t xml:space="preserve"> </w:t>
      </w:r>
      <w:r w:rsidRPr="003C5EB8">
        <w:rPr>
          <w:spacing w:val="-1"/>
          <w:lang w:val="en-GB"/>
        </w:rPr>
        <w:t>limited</w:t>
      </w:r>
      <w:r w:rsidRPr="003C5EB8">
        <w:rPr>
          <w:spacing w:val="7"/>
          <w:lang w:val="en-GB"/>
        </w:rPr>
        <w:t xml:space="preserve"> </w:t>
      </w:r>
      <w:r w:rsidRPr="003C5EB8">
        <w:rPr>
          <w:spacing w:val="-1"/>
          <w:lang w:val="en-GB"/>
        </w:rPr>
        <w:t>to</w:t>
      </w:r>
      <w:r w:rsidRPr="003C5EB8">
        <w:rPr>
          <w:rFonts w:ascii="Times New Roman" w:eastAsia="Times New Roman" w:hAnsi="Times New Roman" w:cs="Times New Roman"/>
          <w:spacing w:val="57"/>
          <w:lang w:val="en-GB"/>
        </w:rPr>
        <w:t xml:space="preserve"> </w:t>
      </w:r>
      <w:r w:rsidRPr="003C5EB8">
        <w:rPr>
          <w:spacing w:val="-1"/>
          <w:lang w:val="en-GB"/>
        </w:rPr>
        <w:t>the</w:t>
      </w:r>
      <w:r w:rsidRPr="003C5EB8">
        <w:rPr>
          <w:spacing w:val="22"/>
          <w:lang w:val="en-GB"/>
        </w:rPr>
        <w:t xml:space="preserve"> </w:t>
      </w:r>
      <w:r w:rsidRPr="003C5EB8">
        <w:rPr>
          <w:spacing w:val="-1"/>
          <w:lang w:val="en-GB"/>
        </w:rPr>
        <w:t>failure</w:t>
      </w:r>
      <w:r w:rsidRPr="003C5EB8">
        <w:rPr>
          <w:spacing w:val="20"/>
          <w:lang w:val="en-GB"/>
        </w:rPr>
        <w:t xml:space="preserve"> </w:t>
      </w:r>
      <w:r w:rsidRPr="003C5EB8">
        <w:rPr>
          <w:lang w:val="en-GB"/>
        </w:rPr>
        <w:t>of</w:t>
      </w:r>
      <w:r w:rsidRPr="003C5EB8">
        <w:rPr>
          <w:spacing w:val="19"/>
          <w:lang w:val="en-GB"/>
        </w:rPr>
        <w:t xml:space="preserve"> </w:t>
      </w:r>
      <w:r w:rsidRPr="003C5EB8">
        <w:rPr>
          <w:spacing w:val="-1"/>
          <w:lang w:val="en-GB"/>
        </w:rPr>
        <w:t>the</w:t>
      </w:r>
      <w:r w:rsidRPr="003C5EB8">
        <w:rPr>
          <w:spacing w:val="23"/>
          <w:lang w:val="en-GB"/>
        </w:rPr>
        <w:t xml:space="preserve"> </w:t>
      </w:r>
      <w:r w:rsidR="006379DF" w:rsidRPr="003C5EB8">
        <w:rPr>
          <w:spacing w:val="-1"/>
          <w:lang w:val="en-GB"/>
        </w:rPr>
        <w:t>registered participant</w:t>
      </w:r>
      <w:r w:rsidRPr="003C5EB8">
        <w:rPr>
          <w:spacing w:val="22"/>
          <w:lang w:val="en-GB"/>
        </w:rPr>
        <w:t xml:space="preserve"> </w:t>
      </w:r>
      <w:r w:rsidRPr="003C5EB8">
        <w:rPr>
          <w:spacing w:val="-1"/>
          <w:lang w:val="en-GB"/>
        </w:rPr>
        <w:t>to</w:t>
      </w:r>
      <w:r w:rsidRPr="003C5EB8">
        <w:rPr>
          <w:spacing w:val="23"/>
          <w:lang w:val="en-GB"/>
        </w:rPr>
        <w:t xml:space="preserve"> </w:t>
      </w:r>
      <w:r w:rsidRPr="003C5EB8">
        <w:rPr>
          <w:spacing w:val="-2"/>
          <w:lang w:val="en-GB"/>
        </w:rPr>
        <w:t>notify</w:t>
      </w:r>
      <w:r w:rsidRPr="003C5EB8">
        <w:rPr>
          <w:spacing w:val="23"/>
          <w:lang w:val="en-GB"/>
        </w:rPr>
        <w:t xml:space="preserve"> </w:t>
      </w:r>
      <w:r w:rsidRPr="003C5EB8">
        <w:rPr>
          <w:lang w:val="en-GB"/>
        </w:rPr>
        <w:t>a</w:t>
      </w:r>
      <w:r w:rsidRPr="003C5EB8">
        <w:rPr>
          <w:spacing w:val="19"/>
          <w:lang w:val="en-GB"/>
        </w:rPr>
        <w:t xml:space="preserve"> </w:t>
      </w:r>
      <w:r w:rsidRPr="003C5EB8">
        <w:rPr>
          <w:spacing w:val="-1"/>
          <w:lang w:val="en-GB"/>
        </w:rPr>
        <w:t>change</w:t>
      </w:r>
      <w:r w:rsidRPr="003C5EB8">
        <w:rPr>
          <w:spacing w:val="22"/>
          <w:lang w:val="en-GB"/>
        </w:rPr>
        <w:t xml:space="preserve"> </w:t>
      </w:r>
      <w:r w:rsidRPr="003C5EB8">
        <w:rPr>
          <w:spacing w:val="-1"/>
          <w:lang w:val="en-GB"/>
        </w:rPr>
        <w:t>in</w:t>
      </w:r>
      <w:r w:rsidRPr="003C5EB8">
        <w:rPr>
          <w:spacing w:val="22"/>
          <w:lang w:val="en-GB"/>
        </w:rPr>
        <w:t xml:space="preserve"> </w:t>
      </w:r>
      <w:r w:rsidRPr="003C5EB8">
        <w:rPr>
          <w:spacing w:val="-1"/>
          <w:lang w:val="en-GB"/>
        </w:rPr>
        <w:t>the</w:t>
      </w:r>
      <w:r w:rsidRPr="003C5EB8">
        <w:rPr>
          <w:spacing w:val="20"/>
          <w:lang w:val="en-GB"/>
        </w:rPr>
        <w:t xml:space="preserve"> </w:t>
      </w:r>
      <w:r w:rsidRPr="003C5EB8">
        <w:rPr>
          <w:spacing w:val="-1"/>
          <w:lang w:val="en-GB"/>
        </w:rPr>
        <w:t>submitted</w:t>
      </w:r>
      <w:r w:rsidRPr="003C5EB8">
        <w:rPr>
          <w:spacing w:val="21"/>
          <w:lang w:val="en-GB"/>
        </w:rPr>
        <w:t xml:space="preserve"> </w:t>
      </w:r>
      <w:r w:rsidRPr="003C5EB8">
        <w:rPr>
          <w:spacing w:val="-1"/>
          <w:lang w:val="en-GB"/>
        </w:rPr>
        <w:t>information</w:t>
      </w:r>
      <w:r w:rsidRPr="003C5EB8">
        <w:rPr>
          <w:spacing w:val="21"/>
          <w:lang w:val="en-GB"/>
        </w:rPr>
        <w:t xml:space="preserve"> </w:t>
      </w:r>
      <w:r w:rsidRPr="003C5EB8">
        <w:rPr>
          <w:spacing w:val="-2"/>
          <w:lang w:val="en-GB"/>
        </w:rPr>
        <w:t>in</w:t>
      </w:r>
      <w:r w:rsidRPr="003C5EB8">
        <w:rPr>
          <w:rFonts w:ascii="Times New Roman" w:eastAsia="Times New Roman" w:hAnsi="Times New Roman" w:cs="Times New Roman"/>
          <w:spacing w:val="63"/>
          <w:lang w:val="en-GB"/>
        </w:rPr>
        <w:t xml:space="preserve"> </w:t>
      </w:r>
      <w:r w:rsidRPr="003C5EB8">
        <w:rPr>
          <w:spacing w:val="-1"/>
          <w:lang w:val="en-GB"/>
        </w:rPr>
        <w:t>accordance</w:t>
      </w:r>
      <w:r w:rsidRPr="003C5EB8">
        <w:rPr>
          <w:spacing w:val="35"/>
          <w:lang w:val="en-GB"/>
        </w:rPr>
        <w:t xml:space="preserve"> </w:t>
      </w:r>
      <w:r w:rsidRPr="003C5EB8">
        <w:rPr>
          <w:spacing w:val="-1"/>
          <w:lang w:val="en-GB"/>
        </w:rPr>
        <w:t>with</w:t>
      </w:r>
      <w:r w:rsidRPr="003C5EB8">
        <w:rPr>
          <w:spacing w:val="34"/>
          <w:lang w:val="en-GB"/>
        </w:rPr>
        <w:t xml:space="preserve"> </w:t>
      </w:r>
      <w:r w:rsidRPr="003C5EB8">
        <w:rPr>
          <w:spacing w:val="-1"/>
          <w:lang w:val="en-GB"/>
        </w:rPr>
        <w:t>Article</w:t>
      </w:r>
      <w:r w:rsidRPr="003C5EB8">
        <w:rPr>
          <w:spacing w:val="32"/>
          <w:lang w:val="en-GB"/>
        </w:rPr>
        <w:t xml:space="preserve"> </w:t>
      </w:r>
      <w:r w:rsidRPr="003C5EB8">
        <w:rPr>
          <w:lang w:val="en-GB"/>
        </w:rPr>
        <w:t>9,</w:t>
      </w:r>
      <w:r w:rsidRPr="003C5EB8">
        <w:rPr>
          <w:spacing w:val="35"/>
          <w:lang w:val="en-GB"/>
        </w:rPr>
        <w:t xml:space="preserve"> </w:t>
      </w:r>
      <w:r w:rsidRPr="003C5EB8">
        <w:rPr>
          <w:spacing w:val="-1"/>
          <w:lang w:val="en-GB"/>
        </w:rPr>
        <w:t>the</w:t>
      </w:r>
      <w:r w:rsidRPr="003C5EB8">
        <w:rPr>
          <w:spacing w:val="35"/>
          <w:lang w:val="en-GB"/>
        </w:rPr>
        <w:t xml:space="preserve"> </w:t>
      </w:r>
      <w:r w:rsidR="00C166E7" w:rsidRPr="003C5EB8">
        <w:rPr>
          <w:spacing w:val="-1"/>
          <w:lang w:val="en-GB"/>
        </w:rPr>
        <w:t>allocation platform</w:t>
      </w:r>
      <w:r w:rsidRPr="003C5EB8">
        <w:rPr>
          <w:spacing w:val="33"/>
          <w:lang w:val="en-GB"/>
        </w:rPr>
        <w:t xml:space="preserve"> </w:t>
      </w:r>
      <w:r w:rsidRPr="003C5EB8">
        <w:rPr>
          <w:lang w:val="en-GB"/>
        </w:rPr>
        <w:t>may</w:t>
      </w:r>
      <w:r w:rsidRPr="003C5EB8">
        <w:rPr>
          <w:spacing w:val="36"/>
          <w:lang w:val="en-GB"/>
        </w:rPr>
        <w:t xml:space="preserve"> </w:t>
      </w:r>
      <w:r w:rsidRPr="003C5EB8">
        <w:rPr>
          <w:spacing w:val="-2"/>
          <w:lang w:val="en-GB"/>
        </w:rPr>
        <w:t>by</w:t>
      </w:r>
      <w:r w:rsidRPr="003C5EB8">
        <w:rPr>
          <w:spacing w:val="36"/>
          <w:lang w:val="en-GB"/>
        </w:rPr>
        <w:t xml:space="preserve"> </w:t>
      </w:r>
      <w:r w:rsidRPr="003C5EB8">
        <w:rPr>
          <w:spacing w:val="-1"/>
          <w:lang w:val="en-GB"/>
        </w:rPr>
        <w:t>notice</w:t>
      </w:r>
      <w:r w:rsidRPr="003C5EB8">
        <w:rPr>
          <w:spacing w:val="35"/>
          <w:lang w:val="en-GB"/>
        </w:rPr>
        <w:t xml:space="preserve"> </w:t>
      </w:r>
      <w:r w:rsidRPr="003C5EB8">
        <w:rPr>
          <w:spacing w:val="-1"/>
          <w:lang w:val="en-GB"/>
        </w:rPr>
        <w:t>to</w:t>
      </w:r>
      <w:r w:rsidRPr="003C5EB8">
        <w:rPr>
          <w:spacing w:val="36"/>
          <w:lang w:val="en-GB"/>
        </w:rPr>
        <w:t xml:space="preserve"> </w:t>
      </w:r>
      <w:r w:rsidRPr="003C5EB8">
        <w:rPr>
          <w:spacing w:val="-2"/>
          <w:lang w:val="en-GB"/>
        </w:rPr>
        <w:t>the</w:t>
      </w:r>
      <w:r w:rsidRPr="003C5EB8">
        <w:rPr>
          <w:spacing w:val="35"/>
          <w:lang w:val="en-GB"/>
        </w:rPr>
        <w:t xml:space="preserve"> </w:t>
      </w:r>
      <w:r w:rsidR="006379DF" w:rsidRPr="003C5EB8">
        <w:rPr>
          <w:spacing w:val="-1"/>
          <w:lang w:val="en-GB"/>
        </w:rPr>
        <w:t>registered participant</w:t>
      </w:r>
      <w:r w:rsidRPr="003C5EB8">
        <w:rPr>
          <w:spacing w:val="15"/>
          <w:lang w:val="en-GB"/>
        </w:rPr>
        <w:t xml:space="preserve"> </w:t>
      </w:r>
      <w:r w:rsidRPr="003C5EB8">
        <w:rPr>
          <w:spacing w:val="-1"/>
          <w:lang w:val="en-GB"/>
        </w:rPr>
        <w:t>inform</w:t>
      </w:r>
      <w:r w:rsidRPr="003C5EB8">
        <w:rPr>
          <w:spacing w:val="15"/>
          <w:lang w:val="en-GB"/>
        </w:rPr>
        <w:t xml:space="preserve"> </w:t>
      </w:r>
      <w:r w:rsidRPr="003C5EB8">
        <w:rPr>
          <w:spacing w:val="-1"/>
          <w:lang w:val="en-GB"/>
        </w:rPr>
        <w:t>the</w:t>
      </w:r>
      <w:r w:rsidRPr="003C5EB8">
        <w:rPr>
          <w:spacing w:val="15"/>
          <w:lang w:val="en-GB"/>
        </w:rPr>
        <w:t xml:space="preserve"> </w:t>
      </w:r>
      <w:r w:rsidR="006379DF" w:rsidRPr="003C5EB8">
        <w:rPr>
          <w:spacing w:val="-1"/>
          <w:lang w:val="en-GB"/>
        </w:rPr>
        <w:t>registered participant</w:t>
      </w:r>
      <w:r w:rsidRPr="003C5EB8">
        <w:rPr>
          <w:spacing w:val="-1"/>
          <w:lang w:val="en-GB"/>
        </w:rPr>
        <w:t>’s</w:t>
      </w:r>
      <w:r w:rsidRPr="003C5EB8">
        <w:rPr>
          <w:spacing w:val="12"/>
          <w:lang w:val="en-GB"/>
        </w:rPr>
        <w:t xml:space="preserve"> </w:t>
      </w:r>
      <w:r w:rsidRPr="003C5EB8">
        <w:rPr>
          <w:spacing w:val="-1"/>
          <w:lang w:val="en-GB"/>
        </w:rPr>
        <w:t>that</w:t>
      </w:r>
      <w:r w:rsidRPr="003C5EB8">
        <w:rPr>
          <w:spacing w:val="14"/>
          <w:lang w:val="en-GB"/>
        </w:rPr>
        <w:t xml:space="preserve"> </w:t>
      </w:r>
      <w:r w:rsidRPr="003C5EB8">
        <w:rPr>
          <w:spacing w:val="-1"/>
          <w:lang w:val="en-GB"/>
        </w:rPr>
        <w:t>its</w:t>
      </w:r>
      <w:r w:rsidRPr="003C5EB8">
        <w:rPr>
          <w:spacing w:val="15"/>
          <w:lang w:val="en-GB"/>
        </w:rPr>
        <w:t xml:space="preserve"> </w:t>
      </w:r>
      <w:r w:rsidRPr="003C5EB8">
        <w:rPr>
          <w:spacing w:val="-1"/>
          <w:lang w:val="en-GB"/>
        </w:rPr>
        <w:t>rights</w:t>
      </w:r>
      <w:r w:rsidRPr="003C5EB8">
        <w:rPr>
          <w:spacing w:val="16"/>
          <w:lang w:val="en-GB"/>
        </w:rPr>
        <w:t xml:space="preserve"> </w:t>
      </w:r>
      <w:r w:rsidRPr="003C5EB8">
        <w:rPr>
          <w:spacing w:val="-1"/>
          <w:lang w:val="en-GB"/>
        </w:rPr>
        <w:t>in</w:t>
      </w:r>
      <w:r w:rsidRPr="003C5EB8">
        <w:rPr>
          <w:spacing w:val="15"/>
          <w:lang w:val="en-GB"/>
        </w:rPr>
        <w:t xml:space="preserve"> </w:t>
      </w:r>
      <w:r w:rsidRPr="003C5EB8">
        <w:rPr>
          <w:spacing w:val="-1"/>
          <w:lang w:val="en-GB"/>
        </w:rPr>
        <w:t>connection</w:t>
      </w:r>
      <w:r w:rsidRPr="003C5EB8">
        <w:rPr>
          <w:spacing w:val="12"/>
          <w:lang w:val="en-GB"/>
        </w:rPr>
        <w:t xml:space="preserve"> </w:t>
      </w:r>
      <w:r w:rsidRPr="003C5EB8">
        <w:rPr>
          <w:spacing w:val="-1"/>
          <w:lang w:val="en-GB"/>
        </w:rPr>
        <w:t>with</w:t>
      </w:r>
      <w:r w:rsidRPr="003C5EB8">
        <w:rPr>
          <w:spacing w:val="15"/>
          <w:lang w:val="en-GB"/>
        </w:rPr>
        <w:t xml:space="preserve"> </w:t>
      </w:r>
      <w:r w:rsidRPr="003C5EB8">
        <w:rPr>
          <w:spacing w:val="-1"/>
          <w:lang w:val="en-GB"/>
        </w:rPr>
        <w:t>these</w:t>
      </w:r>
      <w:r w:rsidRPr="003C5EB8">
        <w:rPr>
          <w:rFonts w:ascii="Times New Roman" w:eastAsia="Times New Roman" w:hAnsi="Times New Roman" w:cs="Times New Roman"/>
          <w:spacing w:val="69"/>
          <w:lang w:val="en-GB"/>
        </w:rPr>
        <w:t xml:space="preserve"> </w:t>
      </w:r>
      <w:r w:rsidR="00C166E7" w:rsidRPr="003C5EB8">
        <w:rPr>
          <w:spacing w:val="-1"/>
          <w:lang w:val="en-GB"/>
        </w:rPr>
        <w:t>allocation rules</w:t>
      </w:r>
      <w:r w:rsidRPr="003C5EB8">
        <w:rPr>
          <w:spacing w:val="47"/>
          <w:lang w:val="en-GB"/>
        </w:rPr>
        <w:t xml:space="preserve"> </w:t>
      </w:r>
      <w:r w:rsidRPr="003C5EB8">
        <w:rPr>
          <w:lang w:val="en-GB"/>
        </w:rPr>
        <w:t>may</w:t>
      </w:r>
      <w:r w:rsidRPr="003C5EB8">
        <w:rPr>
          <w:spacing w:val="47"/>
          <w:lang w:val="en-GB"/>
        </w:rPr>
        <w:t xml:space="preserve"> </w:t>
      </w:r>
      <w:r w:rsidRPr="003C5EB8">
        <w:rPr>
          <w:spacing w:val="-1"/>
          <w:lang w:val="en-GB"/>
        </w:rPr>
        <w:t>be</w:t>
      </w:r>
      <w:r w:rsidRPr="003C5EB8">
        <w:rPr>
          <w:spacing w:val="48"/>
          <w:lang w:val="en-GB"/>
        </w:rPr>
        <w:t xml:space="preserve"> </w:t>
      </w:r>
      <w:r w:rsidRPr="003C5EB8">
        <w:rPr>
          <w:spacing w:val="-1"/>
          <w:lang w:val="en-GB"/>
        </w:rPr>
        <w:t>suspended</w:t>
      </w:r>
      <w:r w:rsidRPr="003C5EB8">
        <w:rPr>
          <w:spacing w:val="48"/>
          <w:lang w:val="en-GB"/>
        </w:rPr>
        <w:t xml:space="preserve"> </w:t>
      </w:r>
      <w:r w:rsidRPr="003C5EB8">
        <w:rPr>
          <w:spacing w:val="-1"/>
          <w:lang w:val="en-GB"/>
        </w:rPr>
        <w:t>unless</w:t>
      </w:r>
      <w:r w:rsidRPr="003C5EB8">
        <w:rPr>
          <w:spacing w:val="47"/>
          <w:lang w:val="en-GB"/>
        </w:rPr>
        <w:t xml:space="preserve"> </w:t>
      </w:r>
      <w:r w:rsidRPr="003C5EB8">
        <w:rPr>
          <w:spacing w:val="-1"/>
          <w:lang w:val="en-GB"/>
        </w:rPr>
        <w:t>the</w:t>
      </w:r>
      <w:r w:rsidRPr="003C5EB8">
        <w:rPr>
          <w:spacing w:val="44"/>
          <w:lang w:val="en-GB"/>
        </w:rPr>
        <w:t xml:space="preserve"> </w:t>
      </w:r>
      <w:r w:rsidR="006379DF" w:rsidRPr="003C5EB8">
        <w:rPr>
          <w:spacing w:val="-1"/>
          <w:lang w:val="en-GB"/>
        </w:rPr>
        <w:t>registered participant</w:t>
      </w:r>
      <w:r w:rsidRPr="003C5EB8">
        <w:rPr>
          <w:spacing w:val="47"/>
          <w:lang w:val="en-GB"/>
        </w:rPr>
        <w:t xml:space="preserve"> </w:t>
      </w:r>
      <w:r w:rsidRPr="003C5EB8">
        <w:rPr>
          <w:spacing w:val="-1"/>
          <w:lang w:val="en-GB"/>
        </w:rPr>
        <w:t>remedies</w:t>
      </w:r>
      <w:r w:rsidRPr="003C5EB8">
        <w:rPr>
          <w:spacing w:val="46"/>
          <w:lang w:val="en-GB"/>
        </w:rPr>
        <w:t xml:space="preserve"> </w:t>
      </w:r>
      <w:r w:rsidRPr="003C5EB8">
        <w:rPr>
          <w:spacing w:val="-2"/>
          <w:lang w:val="en-GB"/>
        </w:rPr>
        <w:t>the</w:t>
      </w:r>
      <w:r w:rsidRPr="003C5EB8">
        <w:rPr>
          <w:rFonts w:ascii="Times New Roman" w:eastAsia="Times New Roman" w:hAnsi="Times New Roman" w:cs="Times New Roman"/>
          <w:spacing w:val="67"/>
          <w:lang w:val="en-GB"/>
        </w:rPr>
        <w:t xml:space="preserve"> </w:t>
      </w:r>
      <w:r w:rsidRPr="003C5EB8">
        <w:rPr>
          <w:spacing w:val="-1"/>
          <w:lang w:val="en-GB"/>
        </w:rPr>
        <w:t>suspension</w:t>
      </w:r>
      <w:r w:rsidRPr="003C5EB8">
        <w:rPr>
          <w:spacing w:val="11"/>
          <w:lang w:val="en-GB"/>
        </w:rPr>
        <w:t xml:space="preserve"> </w:t>
      </w:r>
      <w:r w:rsidRPr="003C5EB8">
        <w:rPr>
          <w:spacing w:val="-1"/>
          <w:lang w:val="en-GB"/>
        </w:rPr>
        <w:t>event</w:t>
      </w:r>
      <w:r w:rsidRPr="003C5EB8">
        <w:rPr>
          <w:spacing w:val="10"/>
          <w:lang w:val="en-GB"/>
        </w:rPr>
        <w:t xml:space="preserve"> </w:t>
      </w:r>
      <w:r w:rsidRPr="003C5EB8">
        <w:rPr>
          <w:spacing w:val="-1"/>
          <w:lang w:val="en-GB"/>
        </w:rPr>
        <w:t>in</w:t>
      </w:r>
      <w:r w:rsidRPr="003C5EB8">
        <w:rPr>
          <w:spacing w:val="11"/>
          <w:lang w:val="en-GB"/>
        </w:rPr>
        <w:t xml:space="preserve"> </w:t>
      </w:r>
      <w:r w:rsidRPr="003C5EB8">
        <w:rPr>
          <w:spacing w:val="-1"/>
          <w:lang w:val="en-GB"/>
        </w:rPr>
        <w:t>the</w:t>
      </w:r>
      <w:r w:rsidRPr="003C5EB8">
        <w:rPr>
          <w:spacing w:val="14"/>
          <w:lang w:val="en-GB"/>
        </w:rPr>
        <w:t xml:space="preserve"> </w:t>
      </w:r>
      <w:r w:rsidRPr="003C5EB8">
        <w:rPr>
          <w:spacing w:val="-1"/>
          <w:lang w:val="en-GB"/>
        </w:rPr>
        <w:t>time</w:t>
      </w:r>
      <w:r w:rsidRPr="003C5EB8">
        <w:rPr>
          <w:spacing w:val="13"/>
          <w:lang w:val="en-GB"/>
        </w:rPr>
        <w:t xml:space="preserve"> </w:t>
      </w:r>
      <w:r w:rsidRPr="003C5EB8">
        <w:rPr>
          <w:spacing w:val="-1"/>
          <w:lang w:val="en-GB"/>
        </w:rPr>
        <w:t>period</w:t>
      </w:r>
      <w:r w:rsidRPr="003C5EB8">
        <w:rPr>
          <w:spacing w:val="11"/>
          <w:lang w:val="en-GB"/>
        </w:rPr>
        <w:t xml:space="preserve"> </w:t>
      </w:r>
      <w:r w:rsidRPr="003C5EB8">
        <w:rPr>
          <w:spacing w:val="-1"/>
          <w:lang w:val="en-GB"/>
        </w:rPr>
        <w:t>specified</w:t>
      </w:r>
      <w:r w:rsidRPr="003C5EB8">
        <w:rPr>
          <w:spacing w:val="11"/>
          <w:lang w:val="en-GB"/>
        </w:rPr>
        <w:t xml:space="preserve"> </w:t>
      </w:r>
      <w:r w:rsidRPr="003C5EB8">
        <w:rPr>
          <w:spacing w:val="-1"/>
          <w:lang w:val="en-GB"/>
        </w:rPr>
        <w:t>in</w:t>
      </w:r>
      <w:r w:rsidRPr="003C5EB8">
        <w:rPr>
          <w:spacing w:val="12"/>
          <w:lang w:val="en-GB"/>
        </w:rPr>
        <w:t xml:space="preserve"> </w:t>
      </w:r>
      <w:r w:rsidRPr="003C5EB8">
        <w:rPr>
          <w:spacing w:val="-2"/>
          <w:lang w:val="en-GB"/>
        </w:rPr>
        <w:t>the</w:t>
      </w:r>
      <w:r w:rsidRPr="003C5EB8">
        <w:rPr>
          <w:spacing w:val="10"/>
          <w:lang w:val="en-GB"/>
        </w:rPr>
        <w:t xml:space="preserve"> </w:t>
      </w:r>
      <w:r w:rsidRPr="003C5EB8">
        <w:rPr>
          <w:spacing w:val="-1"/>
          <w:lang w:val="en-GB"/>
        </w:rPr>
        <w:t>notice.</w:t>
      </w:r>
      <w:r w:rsidRPr="003C5EB8">
        <w:rPr>
          <w:spacing w:val="9"/>
          <w:lang w:val="en-GB"/>
        </w:rPr>
        <w:t xml:space="preserve"> </w:t>
      </w:r>
      <w:r w:rsidRPr="003C5EB8">
        <w:rPr>
          <w:spacing w:val="-1"/>
          <w:lang w:val="en-GB"/>
        </w:rPr>
        <w:t>The</w:t>
      </w:r>
      <w:r w:rsidRPr="003C5EB8">
        <w:rPr>
          <w:spacing w:val="14"/>
          <w:lang w:val="en-GB"/>
        </w:rPr>
        <w:t xml:space="preserve"> </w:t>
      </w:r>
      <w:r w:rsidRPr="003C5EB8">
        <w:rPr>
          <w:spacing w:val="-1"/>
          <w:lang w:val="en-GB"/>
        </w:rPr>
        <w:t>suspension</w:t>
      </w:r>
      <w:r w:rsidRPr="003C5EB8">
        <w:rPr>
          <w:spacing w:val="11"/>
          <w:lang w:val="en-GB"/>
        </w:rPr>
        <w:t xml:space="preserve"> </w:t>
      </w:r>
      <w:r w:rsidRPr="003C5EB8">
        <w:rPr>
          <w:spacing w:val="-1"/>
          <w:lang w:val="en-GB"/>
        </w:rPr>
        <w:t>shall</w:t>
      </w:r>
      <w:r w:rsidRPr="003C5EB8">
        <w:rPr>
          <w:spacing w:val="12"/>
          <w:lang w:val="en-GB"/>
        </w:rPr>
        <w:t xml:space="preserve"> </w:t>
      </w:r>
      <w:r w:rsidRPr="003C5EB8">
        <w:rPr>
          <w:spacing w:val="-1"/>
          <w:lang w:val="en-GB"/>
        </w:rPr>
        <w:t>take</w:t>
      </w:r>
      <w:r w:rsidRPr="003C5EB8">
        <w:rPr>
          <w:spacing w:val="10"/>
          <w:lang w:val="en-GB"/>
        </w:rPr>
        <w:t xml:space="preserve"> </w:t>
      </w:r>
      <w:r w:rsidRPr="003C5EB8">
        <w:rPr>
          <w:spacing w:val="-1"/>
          <w:lang w:val="en-GB"/>
        </w:rPr>
        <w:t>effect</w:t>
      </w:r>
      <w:r w:rsidR="00143779">
        <w:rPr>
          <w:lang w:val="en-GB"/>
        </w:rPr>
        <w:t xml:space="preserve"> </w:t>
      </w:r>
      <w:r w:rsidRPr="00143779">
        <w:rPr>
          <w:spacing w:val="-1"/>
          <w:lang w:val="en-GB"/>
        </w:rPr>
        <w:t>when the</w:t>
      </w:r>
      <w:r w:rsidRPr="00143779">
        <w:rPr>
          <w:spacing w:val="1"/>
          <w:lang w:val="en-GB"/>
        </w:rPr>
        <w:t xml:space="preserve"> </w:t>
      </w:r>
      <w:r w:rsidRPr="00143779">
        <w:rPr>
          <w:spacing w:val="-1"/>
          <w:lang w:val="en-GB"/>
        </w:rPr>
        <w:t>period specified</w:t>
      </w:r>
      <w:r w:rsidRPr="00143779">
        <w:rPr>
          <w:lang w:val="en-GB"/>
        </w:rPr>
        <w:t xml:space="preserve"> </w:t>
      </w:r>
      <w:r w:rsidRPr="00143779">
        <w:rPr>
          <w:spacing w:val="-1"/>
          <w:lang w:val="en-GB"/>
        </w:rPr>
        <w:t>for</w:t>
      </w:r>
      <w:r w:rsidRPr="00143779">
        <w:rPr>
          <w:lang w:val="en-GB"/>
        </w:rPr>
        <w:t xml:space="preserve"> </w:t>
      </w:r>
      <w:r w:rsidRPr="00143779">
        <w:rPr>
          <w:spacing w:val="-1"/>
          <w:lang w:val="en-GB"/>
        </w:rPr>
        <w:t>remedy</w:t>
      </w:r>
      <w:r w:rsidRPr="00143779">
        <w:rPr>
          <w:spacing w:val="1"/>
          <w:lang w:val="en-GB"/>
        </w:rPr>
        <w:t xml:space="preserve"> </w:t>
      </w:r>
      <w:r w:rsidRPr="00143779">
        <w:rPr>
          <w:spacing w:val="-1"/>
          <w:lang w:val="en-GB"/>
        </w:rPr>
        <w:t>has</w:t>
      </w:r>
      <w:r w:rsidRPr="00143779">
        <w:rPr>
          <w:lang w:val="en-GB"/>
        </w:rPr>
        <w:t xml:space="preserve"> </w:t>
      </w:r>
      <w:r w:rsidRPr="00143779">
        <w:rPr>
          <w:spacing w:val="-1"/>
          <w:lang w:val="en-GB"/>
        </w:rPr>
        <w:t>elapsed</w:t>
      </w:r>
      <w:r w:rsidRPr="00143779">
        <w:rPr>
          <w:lang w:val="en-GB"/>
        </w:rPr>
        <w:t xml:space="preserve"> </w:t>
      </w:r>
      <w:r w:rsidRPr="00143779">
        <w:rPr>
          <w:spacing w:val="-1"/>
          <w:lang w:val="en-GB"/>
        </w:rPr>
        <w:t>without</w:t>
      </w:r>
      <w:r w:rsidRPr="00143779">
        <w:rPr>
          <w:lang w:val="en-GB"/>
        </w:rPr>
        <w:t xml:space="preserve"> </w:t>
      </w:r>
      <w:r w:rsidRPr="00143779">
        <w:rPr>
          <w:spacing w:val="-1"/>
          <w:lang w:val="en-GB"/>
        </w:rPr>
        <w:t>that</w:t>
      </w:r>
      <w:r w:rsidRPr="00143779">
        <w:rPr>
          <w:lang w:val="en-GB"/>
        </w:rPr>
        <w:t xml:space="preserve"> </w:t>
      </w:r>
      <w:r w:rsidRPr="00143779">
        <w:rPr>
          <w:spacing w:val="-1"/>
          <w:lang w:val="en-GB"/>
        </w:rPr>
        <w:t>such</w:t>
      </w:r>
      <w:r w:rsidRPr="00143779">
        <w:rPr>
          <w:lang w:val="en-GB"/>
        </w:rPr>
        <w:t xml:space="preserve"> </w:t>
      </w:r>
      <w:r w:rsidRPr="00143779">
        <w:rPr>
          <w:spacing w:val="-1"/>
          <w:lang w:val="en-GB"/>
        </w:rPr>
        <w:t>remedy</w:t>
      </w:r>
      <w:r w:rsidRPr="00143779">
        <w:rPr>
          <w:spacing w:val="1"/>
          <w:lang w:val="en-GB"/>
        </w:rPr>
        <w:t xml:space="preserve"> </w:t>
      </w:r>
      <w:r w:rsidRPr="00143779">
        <w:rPr>
          <w:spacing w:val="-1"/>
          <w:lang w:val="en-GB"/>
        </w:rPr>
        <w:t>has</w:t>
      </w:r>
      <w:r w:rsidRPr="00143779">
        <w:rPr>
          <w:lang w:val="en-GB"/>
        </w:rPr>
        <w:t xml:space="preserve"> </w:t>
      </w:r>
      <w:r w:rsidRPr="00143779">
        <w:rPr>
          <w:spacing w:val="-1"/>
          <w:lang w:val="en-GB"/>
        </w:rPr>
        <w:t>taken place.</w:t>
      </w:r>
    </w:p>
    <w:p w14:paraId="2CE236C2" w14:textId="6A88ED26" w:rsidR="004E05B9" w:rsidRPr="003C5EB8" w:rsidRDefault="00B300E8" w:rsidP="004E05B9">
      <w:pPr>
        <w:pStyle w:val="BodyText"/>
        <w:numPr>
          <w:ilvl w:val="0"/>
          <w:numId w:val="9"/>
        </w:numPr>
        <w:spacing w:before="42"/>
        <w:ind w:right="146"/>
        <w:jc w:val="both"/>
        <w:rPr>
          <w:lang w:val="en-GB"/>
        </w:rPr>
      </w:pPr>
      <w:r w:rsidRPr="003C5EB8">
        <w:rPr>
          <w:spacing w:val="-1"/>
          <w:lang w:val="en-GB"/>
        </w:rPr>
        <w:t>After</w:t>
      </w:r>
      <w:r w:rsidRPr="003C5EB8">
        <w:rPr>
          <w:spacing w:val="17"/>
          <w:lang w:val="en-GB"/>
        </w:rPr>
        <w:t xml:space="preserve"> </w:t>
      </w:r>
      <w:r w:rsidRPr="003C5EB8">
        <w:rPr>
          <w:spacing w:val="-1"/>
          <w:lang w:val="en-GB"/>
        </w:rPr>
        <w:t>the</w:t>
      </w:r>
      <w:r w:rsidRPr="003C5EB8">
        <w:rPr>
          <w:spacing w:val="17"/>
          <w:lang w:val="en-GB"/>
        </w:rPr>
        <w:t xml:space="preserve"> </w:t>
      </w:r>
      <w:r w:rsidRPr="003C5EB8">
        <w:rPr>
          <w:spacing w:val="-1"/>
          <w:lang w:val="en-GB"/>
        </w:rPr>
        <w:t>suspension</w:t>
      </w:r>
      <w:r w:rsidRPr="003C5EB8">
        <w:rPr>
          <w:spacing w:val="16"/>
          <w:lang w:val="en-GB"/>
        </w:rPr>
        <w:t xml:space="preserve"> </w:t>
      </w:r>
      <w:r w:rsidRPr="003C5EB8">
        <w:rPr>
          <w:spacing w:val="-1"/>
          <w:lang w:val="en-GB"/>
        </w:rPr>
        <w:t>takes</w:t>
      </w:r>
      <w:r w:rsidRPr="003C5EB8">
        <w:rPr>
          <w:spacing w:val="15"/>
          <w:lang w:val="en-GB"/>
        </w:rPr>
        <w:t xml:space="preserve"> </w:t>
      </w:r>
      <w:r w:rsidRPr="003C5EB8">
        <w:rPr>
          <w:spacing w:val="-1"/>
          <w:lang w:val="en-GB"/>
        </w:rPr>
        <w:t>effect</w:t>
      </w:r>
      <w:r w:rsidRPr="003C5EB8">
        <w:rPr>
          <w:spacing w:val="17"/>
          <w:lang w:val="en-GB"/>
        </w:rPr>
        <w:t xml:space="preserve"> </w:t>
      </w:r>
      <w:r w:rsidRPr="003C5EB8">
        <w:rPr>
          <w:spacing w:val="-1"/>
          <w:lang w:val="en-GB"/>
        </w:rPr>
        <w:t>in</w:t>
      </w:r>
      <w:r w:rsidRPr="003C5EB8">
        <w:rPr>
          <w:spacing w:val="16"/>
          <w:lang w:val="en-GB"/>
        </w:rPr>
        <w:t xml:space="preserve"> </w:t>
      </w:r>
      <w:r w:rsidRPr="003C5EB8">
        <w:rPr>
          <w:spacing w:val="-1"/>
          <w:lang w:val="en-GB"/>
        </w:rPr>
        <w:t>accordance</w:t>
      </w:r>
      <w:r w:rsidRPr="003C5EB8">
        <w:rPr>
          <w:spacing w:val="15"/>
          <w:lang w:val="en-GB"/>
        </w:rPr>
        <w:t xml:space="preserve"> </w:t>
      </w:r>
      <w:r w:rsidRPr="003C5EB8">
        <w:rPr>
          <w:spacing w:val="-1"/>
          <w:lang w:val="en-GB"/>
        </w:rPr>
        <w:t>with</w:t>
      </w:r>
      <w:r w:rsidRPr="003C5EB8">
        <w:rPr>
          <w:spacing w:val="15"/>
          <w:lang w:val="en-GB"/>
        </w:rPr>
        <w:t xml:space="preserve"> </w:t>
      </w:r>
      <w:r w:rsidRPr="003C5EB8">
        <w:rPr>
          <w:spacing w:val="-1"/>
          <w:lang w:val="en-GB"/>
        </w:rPr>
        <w:t>paragraphs</w:t>
      </w:r>
      <w:r w:rsidRPr="003C5EB8">
        <w:rPr>
          <w:spacing w:val="17"/>
          <w:lang w:val="en-GB"/>
        </w:rPr>
        <w:t xml:space="preserve"> </w:t>
      </w:r>
      <w:r w:rsidRPr="003C5EB8">
        <w:rPr>
          <w:lang w:val="en-GB"/>
        </w:rPr>
        <w:t>1</w:t>
      </w:r>
      <w:r w:rsidRPr="003C5EB8">
        <w:rPr>
          <w:spacing w:val="18"/>
          <w:lang w:val="en-GB"/>
        </w:rPr>
        <w:t xml:space="preserve"> </w:t>
      </w:r>
      <w:r w:rsidRPr="003C5EB8">
        <w:rPr>
          <w:spacing w:val="-1"/>
          <w:lang w:val="en-GB"/>
        </w:rPr>
        <w:t>and</w:t>
      </w:r>
      <w:r w:rsidRPr="003C5EB8">
        <w:rPr>
          <w:spacing w:val="17"/>
          <w:lang w:val="en-GB"/>
        </w:rPr>
        <w:t xml:space="preserve"> </w:t>
      </w:r>
      <w:r w:rsidRPr="003C5EB8">
        <w:rPr>
          <w:lang w:val="en-GB"/>
        </w:rPr>
        <w:t>2</w:t>
      </w:r>
      <w:r w:rsidRPr="003C5EB8">
        <w:rPr>
          <w:spacing w:val="18"/>
          <w:lang w:val="en-GB"/>
        </w:rPr>
        <w:t xml:space="preserve"> </w:t>
      </w:r>
      <w:r w:rsidRPr="003C5EB8">
        <w:rPr>
          <w:lang w:val="en-GB"/>
        </w:rPr>
        <w:t>of</w:t>
      </w:r>
      <w:r w:rsidRPr="003C5EB8">
        <w:rPr>
          <w:spacing w:val="17"/>
          <w:lang w:val="en-GB"/>
        </w:rPr>
        <w:t xml:space="preserve"> </w:t>
      </w:r>
      <w:r w:rsidRPr="003C5EB8">
        <w:rPr>
          <w:spacing w:val="-1"/>
          <w:lang w:val="en-GB"/>
        </w:rPr>
        <w:t>this</w:t>
      </w:r>
      <w:r w:rsidRPr="003C5EB8">
        <w:rPr>
          <w:spacing w:val="14"/>
          <w:lang w:val="en-GB"/>
        </w:rPr>
        <w:t xml:space="preserve"> </w:t>
      </w:r>
      <w:r w:rsidRPr="003C5EB8">
        <w:rPr>
          <w:spacing w:val="-1"/>
          <w:lang w:val="en-GB"/>
        </w:rPr>
        <w:t>Article,</w:t>
      </w:r>
      <w:r w:rsidRPr="003C5EB8">
        <w:rPr>
          <w:spacing w:val="18"/>
          <w:lang w:val="en-GB"/>
        </w:rPr>
        <w:t xml:space="preserve"> </w:t>
      </w:r>
      <w:r w:rsidRPr="003C5EB8">
        <w:rPr>
          <w:spacing w:val="-1"/>
          <w:lang w:val="en-GB"/>
        </w:rPr>
        <w:t>the</w:t>
      </w:r>
      <w:r w:rsidR="004E05B9" w:rsidRPr="003C5EB8">
        <w:rPr>
          <w:spacing w:val="-1"/>
          <w:lang w:val="en-GB"/>
        </w:rPr>
        <w:t xml:space="preserve"> following applies:</w:t>
      </w:r>
    </w:p>
    <w:p w14:paraId="4F7ADF94" w14:textId="785EC5A0" w:rsidR="004E05B9" w:rsidRPr="003C5EB8" w:rsidRDefault="004E05B9" w:rsidP="004E05B9">
      <w:pPr>
        <w:pStyle w:val="BodyText"/>
        <w:numPr>
          <w:ilvl w:val="1"/>
          <w:numId w:val="9"/>
        </w:numPr>
        <w:spacing w:before="42"/>
        <w:ind w:right="146"/>
        <w:jc w:val="both"/>
        <w:rPr>
          <w:lang w:val="en-GB"/>
        </w:rPr>
      </w:pPr>
      <w:r w:rsidRPr="003C5EB8">
        <w:rPr>
          <w:spacing w:val="-1"/>
          <w:lang w:val="en-GB"/>
        </w:rPr>
        <w:t xml:space="preserve">in cases of suspension in accordance with Article 71(1)(a) to (d), the </w:t>
      </w:r>
      <w:r w:rsidR="00B300E8" w:rsidRPr="003C5EB8">
        <w:rPr>
          <w:rFonts w:ascii="Times New Roman"/>
          <w:spacing w:val="69"/>
          <w:lang w:val="en-GB"/>
        </w:rPr>
        <w:t xml:space="preserve"> </w:t>
      </w:r>
      <w:r w:rsidR="00B300E8" w:rsidRPr="003C5EB8">
        <w:rPr>
          <w:spacing w:val="-1"/>
          <w:lang w:val="en-GB"/>
        </w:rPr>
        <w:t>suspended</w:t>
      </w:r>
      <w:r w:rsidR="00B300E8" w:rsidRPr="003C5EB8">
        <w:rPr>
          <w:spacing w:val="14"/>
          <w:lang w:val="en-GB"/>
        </w:rPr>
        <w:t xml:space="preserve"> </w:t>
      </w:r>
      <w:r w:rsidR="006379DF" w:rsidRPr="003C5EB8">
        <w:rPr>
          <w:spacing w:val="-1"/>
          <w:lang w:val="en-GB"/>
        </w:rPr>
        <w:t>registered participant</w:t>
      </w:r>
      <w:r w:rsidR="00B300E8" w:rsidRPr="003C5EB8">
        <w:rPr>
          <w:spacing w:val="15"/>
          <w:lang w:val="en-GB"/>
        </w:rPr>
        <w:t xml:space="preserve"> </w:t>
      </w:r>
      <w:r w:rsidR="00B300E8" w:rsidRPr="003C5EB8">
        <w:rPr>
          <w:lang w:val="en-GB"/>
        </w:rPr>
        <w:t>may</w:t>
      </w:r>
      <w:r w:rsidR="00B300E8" w:rsidRPr="003C5EB8">
        <w:rPr>
          <w:spacing w:val="16"/>
          <w:lang w:val="en-GB"/>
        </w:rPr>
        <w:t xml:space="preserve"> </w:t>
      </w:r>
      <w:r w:rsidR="00B300E8" w:rsidRPr="003C5EB8">
        <w:rPr>
          <w:spacing w:val="-1"/>
          <w:lang w:val="en-GB"/>
        </w:rPr>
        <w:t>no</w:t>
      </w:r>
      <w:r w:rsidR="00B300E8" w:rsidRPr="003C5EB8">
        <w:rPr>
          <w:spacing w:val="16"/>
          <w:lang w:val="en-GB"/>
        </w:rPr>
        <w:t xml:space="preserve"> </w:t>
      </w:r>
      <w:r w:rsidR="00B300E8" w:rsidRPr="003C5EB8">
        <w:rPr>
          <w:spacing w:val="-1"/>
          <w:lang w:val="en-GB"/>
        </w:rPr>
        <w:t>longer</w:t>
      </w:r>
      <w:r w:rsidR="00B300E8" w:rsidRPr="003C5EB8">
        <w:rPr>
          <w:spacing w:val="14"/>
          <w:lang w:val="en-GB"/>
        </w:rPr>
        <w:t xml:space="preserve"> </w:t>
      </w:r>
      <w:r w:rsidR="00B300E8" w:rsidRPr="003C5EB8">
        <w:rPr>
          <w:spacing w:val="-1"/>
          <w:lang w:val="en-GB"/>
        </w:rPr>
        <w:t>participate</w:t>
      </w:r>
      <w:r w:rsidR="00B300E8" w:rsidRPr="003C5EB8">
        <w:rPr>
          <w:spacing w:val="15"/>
          <w:lang w:val="en-GB"/>
        </w:rPr>
        <w:t xml:space="preserve"> </w:t>
      </w:r>
      <w:r w:rsidR="00B300E8" w:rsidRPr="003C5EB8">
        <w:rPr>
          <w:spacing w:val="-1"/>
          <w:lang w:val="en-GB"/>
        </w:rPr>
        <w:t>in</w:t>
      </w:r>
      <w:r w:rsidR="00B300E8" w:rsidRPr="003C5EB8">
        <w:rPr>
          <w:spacing w:val="15"/>
          <w:lang w:val="en-GB"/>
        </w:rPr>
        <w:t xml:space="preserve"> </w:t>
      </w:r>
      <w:r w:rsidR="00B300E8" w:rsidRPr="003C5EB8">
        <w:rPr>
          <w:spacing w:val="-1"/>
          <w:lang w:val="en-GB"/>
        </w:rPr>
        <w:t>an</w:t>
      </w:r>
      <w:r w:rsidR="00B300E8" w:rsidRPr="003C5EB8">
        <w:rPr>
          <w:spacing w:val="14"/>
          <w:lang w:val="en-GB"/>
        </w:rPr>
        <w:t xml:space="preserve"> </w:t>
      </w:r>
      <w:r w:rsidR="00E824F2" w:rsidRPr="003C5EB8">
        <w:rPr>
          <w:spacing w:val="-1"/>
          <w:lang w:val="en-GB"/>
        </w:rPr>
        <w:t>auction</w:t>
      </w:r>
      <w:r w:rsidR="00B300E8" w:rsidRPr="003C5EB8">
        <w:rPr>
          <w:spacing w:val="14"/>
          <w:lang w:val="en-GB"/>
        </w:rPr>
        <w:t xml:space="preserve"> </w:t>
      </w:r>
      <w:r w:rsidR="00B300E8" w:rsidRPr="003C5EB8">
        <w:rPr>
          <w:lang w:val="en-GB"/>
        </w:rPr>
        <w:t>or</w:t>
      </w:r>
      <w:r w:rsidR="00B300E8" w:rsidRPr="003C5EB8">
        <w:rPr>
          <w:spacing w:val="15"/>
          <w:lang w:val="en-GB"/>
        </w:rPr>
        <w:t xml:space="preserve"> </w:t>
      </w:r>
      <w:r w:rsidR="00B300E8" w:rsidRPr="003C5EB8">
        <w:rPr>
          <w:spacing w:val="-1"/>
          <w:lang w:val="en-GB"/>
        </w:rPr>
        <w:t>in</w:t>
      </w:r>
      <w:r w:rsidR="00B300E8" w:rsidRPr="003C5EB8">
        <w:rPr>
          <w:spacing w:val="16"/>
          <w:lang w:val="en-GB"/>
        </w:rPr>
        <w:t xml:space="preserve"> </w:t>
      </w:r>
      <w:r w:rsidR="00B300E8" w:rsidRPr="003C5EB8">
        <w:rPr>
          <w:spacing w:val="-1"/>
          <w:lang w:val="en-GB"/>
        </w:rPr>
        <w:t>the</w:t>
      </w:r>
      <w:r w:rsidR="00B300E8" w:rsidRPr="003C5EB8">
        <w:rPr>
          <w:spacing w:val="15"/>
          <w:lang w:val="en-GB"/>
        </w:rPr>
        <w:t xml:space="preserve"> </w:t>
      </w:r>
      <w:r w:rsidR="00B300E8" w:rsidRPr="003C5EB8">
        <w:rPr>
          <w:spacing w:val="-1"/>
          <w:lang w:val="en-GB"/>
        </w:rPr>
        <w:t>transfer</w:t>
      </w:r>
      <w:r w:rsidR="00B300E8" w:rsidRPr="003C5EB8">
        <w:rPr>
          <w:rFonts w:ascii="Times New Roman"/>
          <w:spacing w:val="65"/>
          <w:lang w:val="en-GB"/>
        </w:rPr>
        <w:t xml:space="preserve"> </w:t>
      </w:r>
      <w:r w:rsidR="00B300E8" w:rsidRPr="003C5EB8">
        <w:rPr>
          <w:lang w:val="en-GB"/>
        </w:rPr>
        <w:t xml:space="preserve">or </w:t>
      </w:r>
      <w:r w:rsidR="00B300E8" w:rsidRPr="003C5EB8">
        <w:rPr>
          <w:spacing w:val="-1"/>
          <w:lang w:val="en-GB"/>
        </w:rPr>
        <w:t>return</w:t>
      </w:r>
      <w:r w:rsidR="00B300E8" w:rsidRPr="003C5EB8">
        <w:rPr>
          <w:spacing w:val="1"/>
          <w:lang w:val="en-GB"/>
        </w:rPr>
        <w:t xml:space="preserve"> </w:t>
      </w:r>
      <w:r w:rsidR="00B300E8" w:rsidRPr="003C5EB8">
        <w:rPr>
          <w:lang w:val="en-GB"/>
        </w:rPr>
        <w:t>of</w:t>
      </w:r>
      <w:r w:rsidR="00B300E8" w:rsidRPr="003C5EB8">
        <w:rPr>
          <w:spacing w:val="48"/>
          <w:lang w:val="en-GB"/>
        </w:rPr>
        <w:t xml:space="preserve"> </w:t>
      </w:r>
      <w:r w:rsidR="00AF062B" w:rsidRPr="003C5EB8">
        <w:rPr>
          <w:lang w:val="en-GB"/>
        </w:rPr>
        <w:t>long-term transmission right</w:t>
      </w:r>
      <w:r w:rsidR="00B300E8" w:rsidRPr="003C5EB8">
        <w:rPr>
          <w:spacing w:val="-1"/>
          <w:lang w:val="en-GB"/>
        </w:rPr>
        <w:t>s</w:t>
      </w:r>
      <w:r w:rsidR="00B300E8" w:rsidRPr="003C5EB8">
        <w:rPr>
          <w:lang w:val="en-GB"/>
        </w:rPr>
        <w:t xml:space="preserve"> </w:t>
      </w:r>
      <w:r w:rsidR="00B300E8" w:rsidRPr="003C5EB8">
        <w:rPr>
          <w:spacing w:val="-1"/>
          <w:lang w:val="en-GB"/>
        </w:rPr>
        <w:t>and</w:t>
      </w:r>
      <w:r w:rsidR="00B300E8" w:rsidRPr="003C5EB8">
        <w:rPr>
          <w:spacing w:val="1"/>
          <w:lang w:val="en-GB"/>
        </w:rPr>
        <w:t xml:space="preserve"> </w:t>
      </w:r>
      <w:r w:rsidR="00B300E8" w:rsidRPr="003C5EB8">
        <w:rPr>
          <w:spacing w:val="-1"/>
          <w:lang w:val="en-GB"/>
        </w:rPr>
        <w:t>unless</w:t>
      </w:r>
      <w:r w:rsidR="00B300E8" w:rsidRPr="003C5EB8">
        <w:rPr>
          <w:lang w:val="en-GB"/>
        </w:rPr>
        <w:t xml:space="preserve"> </w:t>
      </w:r>
      <w:r w:rsidR="00B300E8" w:rsidRPr="003C5EB8">
        <w:rPr>
          <w:spacing w:val="-1"/>
          <w:lang w:val="en-GB"/>
        </w:rPr>
        <w:t>the</w:t>
      </w:r>
      <w:r w:rsidR="00B300E8" w:rsidRPr="003C5EB8">
        <w:rPr>
          <w:spacing w:val="2"/>
          <w:lang w:val="en-GB"/>
        </w:rPr>
        <w:t xml:space="preserve"> </w:t>
      </w:r>
      <w:r w:rsidR="00B300E8" w:rsidRPr="003C5EB8">
        <w:rPr>
          <w:spacing w:val="-1"/>
          <w:lang w:val="en-GB"/>
        </w:rPr>
        <w:t>payment</w:t>
      </w:r>
      <w:r w:rsidR="00B300E8" w:rsidRPr="003C5EB8">
        <w:rPr>
          <w:spacing w:val="48"/>
          <w:lang w:val="en-GB"/>
        </w:rPr>
        <w:t xml:space="preserve"> </w:t>
      </w:r>
      <w:r w:rsidR="00B300E8" w:rsidRPr="003C5EB8">
        <w:rPr>
          <w:lang w:val="en-GB"/>
        </w:rPr>
        <w:t>of</w:t>
      </w:r>
      <w:r w:rsidR="00B300E8" w:rsidRPr="003C5EB8">
        <w:rPr>
          <w:spacing w:val="1"/>
          <w:lang w:val="en-GB"/>
        </w:rPr>
        <w:t xml:space="preserve"> </w:t>
      </w:r>
      <w:r w:rsidR="00B300E8" w:rsidRPr="003C5EB8">
        <w:rPr>
          <w:spacing w:val="-1"/>
          <w:lang w:val="en-GB"/>
        </w:rPr>
        <w:t>the</w:t>
      </w:r>
      <w:r w:rsidR="00B300E8" w:rsidRPr="003C5EB8">
        <w:rPr>
          <w:spacing w:val="49"/>
          <w:lang w:val="en-GB"/>
        </w:rPr>
        <w:t xml:space="preserve"> </w:t>
      </w:r>
      <w:r w:rsidR="00AF062B" w:rsidRPr="003C5EB8">
        <w:rPr>
          <w:lang w:val="en-GB"/>
        </w:rPr>
        <w:t>long-term transmission right</w:t>
      </w:r>
      <w:r w:rsidR="00B300E8" w:rsidRPr="003C5EB8">
        <w:rPr>
          <w:spacing w:val="5"/>
          <w:lang w:val="en-GB"/>
        </w:rPr>
        <w:t xml:space="preserve"> </w:t>
      </w:r>
      <w:r w:rsidR="00B300E8" w:rsidRPr="003C5EB8">
        <w:rPr>
          <w:spacing w:val="-1"/>
          <w:lang w:val="en-GB"/>
        </w:rPr>
        <w:t>is</w:t>
      </w:r>
      <w:r w:rsidR="00B300E8" w:rsidRPr="003C5EB8">
        <w:rPr>
          <w:spacing w:val="5"/>
          <w:lang w:val="en-GB"/>
        </w:rPr>
        <w:t xml:space="preserve"> </w:t>
      </w:r>
      <w:r w:rsidR="00B300E8" w:rsidRPr="003C5EB8">
        <w:rPr>
          <w:spacing w:val="-1"/>
          <w:lang w:val="en-GB"/>
        </w:rPr>
        <w:t>fully</w:t>
      </w:r>
      <w:r w:rsidR="00B300E8" w:rsidRPr="003C5EB8">
        <w:rPr>
          <w:spacing w:val="7"/>
          <w:lang w:val="en-GB"/>
        </w:rPr>
        <w:t xml:space="preserve"> </w:t>
      </w:r>
      <w:r w:rsidR="00B300E8" w:rsidRPr="003C5EB8">
        <w:rPr>
          <w:spacing w:val="-1"/>
          <w:lang w:val="en-GB"/>
        </w:rPr>
        <w:t>settled</w:t>
      </w:r>
      <w:r w:rsidR="00B300E8" w:rsidRPr="003C5EB8">
        <w:rPr>
          <w:spacing w:val="2"/>
          <w:lang w:val="en-GB"/>
        </w:rPr>
        <w:t xml:space="preserve"> </w:t>
      </w:r>
      <w:r w:rsidR="00B300E8" w:rsidRPr="003C5EB8">
        <w:rPr>
          <w:lang w:val="en-GB"/>
        </w:rPr>
        <w:t>or</w:t>
      </w:r>
      <w:r w:rsidR="00B300E8" w:rsidRPr="003C5EB8">
        <w:rPr>
          <w:spacing w:val="5"/>
          <w:lang w:val="en-GB"/>
        </w:rPr>
        <w:t xml:space="preserve"> </w:t>
      </w:r>
      <w:r w:rsidR="00B300E8" w:rsidRPr="003C5EB8">
        <w:rPr>
          <w:spacing w:val="-1"/>
          <w:lang w:val="en-GB"/>
        </w:rPr>
        <w:t>fully</w:t>
      </w:r>
      <w:r w:rsidR="00B300E8" w:rsidRPr="003C5EB8">
        <w:rPr>
          <w:spacing w:val="6"/>
          <w:lang w:val="en-GB"/>
        </w:rPr>
        <w:t xml:space="preserve"> </w:t>
      </w:r>
      <w:r w:rsidR="00B300E8" w:rsidRPr="003C5EB8">
        <w:rPr>
          <w:spacing w:val="-1"/>
          <w:lang w:val="en-GB"/>
        </w:rPr>
        <w:t>secured</w:t>
      </w:r>
      <w:r w:rsidR="00B300E8" w:rsidRPr="003C5EB8">
        <w:rPr>
          <w:spacing w:val="5"/>
          <w:lang w:val="en-GB"/>
        </w:rPr>
        <w:t xml:space="preserve"> </w:t>
      </w:r>
      <w:r w:rsidR="00B300E8" w:rsidRPr="003C5EB8">
        <w:rPr>
          <w:spacing w:val="-1"/>
          <w:lang w:val="en-GB"/>
        </w:rPr>
        <w:t>by</w:t>
      </w:r>
      <w:r w:rsidR="00B300E8" w:rsidRPr="003C5EB8">
        <w:rPr>
          <w:spacing w:val="3"/>
          <w:lang w:val="en-GB"/>
        </w:rPr>
        <w:t xml:space="preserve"> </w:t>
      </w:r>
      <w:r w:rsidR="00B300E8" w:rsidRPr="003C5EB8">
        <w:rPr>
          <w:spacing w:val="-1"/>
          <w:lang w:val="en-GB"/>
        </w:rPr>
        <w:t>collaterals</w:t>
      </w:r>
      <w:r w:rsidR="00B300E8" w:rsidRPr="003C5EB8">
        <w:rPr>
          <w:spacing w:val="5"/>
          <w:lang w:val="en-GB"/>
        </w:rPr>
        <w:t xml:space="preserve"> </w:t>
      </w:r>
      <w:r w:rsidR="00B300E8" w:rsidRPr="003C5EB8">
        <w:rPr>
          <w:spacing w:val="-1"/>
          <w:lang w:val="en-GB"/>
        </w:rPr>
        <w:t>by</w:t>
      </w:r>
      <w:r w:rsidR="00B300E8" w:rsidRPr="003C5EB8">
        <w:rPr>
          <w:spacing w:val="7"/>
          <w:lang w:val="en-GB"/>
        </w:rPr>
        <w:t xml:space="preserve"> </w:t>
      </w:r>
      <w:r w:rsidR="00B300E8" w:rsidRPr="003C5EB8">
        <w:rPr>
          <w:spacing w:val="-1"/>
          <w:lang w:val="en-GB"/>
        </w:rPr>
        <w:t>the</w:t>
      </w:r>
      <w:r w:rsidR="00B300E8" w:rsidRPr="003C5EB8">
        <w:rPr>
          <w:spacing w:val="5"/>
          <w:lang w:val="en-GB"/>
        </w:rPr>
        <w:t xml:space="preserve"> </w:t>
      </w:r>
      <w:r w:rsidR="00B300E8" w:rsidRPr="003C5EB8">
        <w:rPr>
          <w:spacing w:val="-1"/>
          <w:lang w:val="en-GB"/>
        </w:rPr>
        <w:t>suspended</w:t>
      </w:r>
      <w:r w:rsidR="00B300E8" w:rsidRPr="003C5EB8">
        <w:rPr>
          <w:spacing w:val="4"/>
          <w:lang w:val="en-GB"/>
        </w:rPr>
        <w:t xml:space="preserve"> </w:t>
      </w:r>
      <w:r w:rsidR="006379DF" w:rsidRPr="003C5EB8">
        <w:rPr>
          <w:spacing w:val="-1"/>
          <w:lang w:val="en-GB"/>
        </w:rPr>
        <w:t>registered participant</w:t>
      </w:r>
      <w:r w:rsidR="00B300E8" w:rsidRPr="003C5EB8">
        <w:rPr>
          <w:spacing w:val="-1"/>
          <w:lang w:val="en-GB"/>
        </w:rPr>
        <w:t>,</w:t>
      </w:r>
      <w:r w:rsidR="00B300E8" w:rsidRPr="003C5EB8">
        <w:rPr>
          <w:spacing w:val="39"/>
          <w:lang w:val="en-GB"/>
        </w:rPr>
        <w:t xml:space="preserve"> </w:t>
      </w:r>
      <w:r w:rsidR="00B300E8" w:rsidRPr="003C5EB8">
        <w:rPr>
          <w:spacing w:val="-1"/>
          <w:lang w:val="en-GB"/>
        </w:rPr>
        <w:t>the</w:t>
      </w:r>
      <w:r w:rsidR="00B300E8" w:rsidRPr="003C5EB8">
        <w:rPr>
          <w:spacing w:val="41"/>
          <w:lang w:val="en-GB"/>
        </w:rPr>
        <w:t xml:space="preserve"> </w:t>
      </w:r>
      <w:r w:rsidR="00B300E8" w:rsidRPr="003C5EB8">
        <w:rPr>
          <w:spacing w:val="-1"/>
          <w:lang w:val="en-GB"/>
        </w:rPr>
        <w:t>suspended</w:t>
      </w:r>
      <w:r w:rsidR="00B300E8" w:rsidRPr="003C5EB8">
        <w:rPr>
          <w:spacing w:val="40"/>
          <w:lang w:val="en-GB"/>
        </w:rPr>
        <w:t xml:space="preserve"> </w:t>
      </w:r>
      <w:r w:rsidR="006379DF" w:rsidRPr="003C5EB8">
        <w:rPr>
          <w:spacing w:val="-1"/>
          <w:lang w:val="en-GB"/>
        </w:rPr>
        <w:t>registered participant</w:t>
      </w:r>
      <w:r w:rsidR="00B300E8" w:rsidRPr="003C5EB8">
        <w:rPr>
          <w:spacing w:val="41"/>
          <w:lang w:val="en-GB"/>
        </w:rPr>
        <w:t xml:space="preserve"> </w:t>
      </w:r>
      <w:r w:rsidR="00B300E8" w:rsidRPr="003C5EB8">
        <w:rPr>
          <w:spacing w:val="-2"/>
          <w:lang w:val="en-GB"/>
        </w:rPr>
        <w:t>shall</w:t>
      </w:r>
      <w:r w:rsidR="00B300E8" w:rsidRPr="003C5EB8">
        <w:rPr>
          <w:spacing w:val="40"/>
          <w:lang w:val="en-GB"/>
        </w:rPr>
        <w:t xml:space="preserve"> </w:t>
      </w:r>
      <w:r w:rsidR="00B300E8" w:rsidRPr="003C5EB8">
        <w:rPr>
          <w:lang w:val="en-GB"/>
        </w:rPr>
        <w:t>not</w:t>
      </w:r>
      <w:r w:rsidR="00B300E8" w:rsidRPr="003C5EB8">
        <w:rPr>
          <w:spacing w:val="41"/>
          <w:lang w:val="en-GB"/>
        </w:rPr>
        <w:t xml:space="preserve"> </w:t>
      </w:r>
      <w:r w:rsidR="00B300E8" w:rsidRPr="003C5EB8">
        <w:rPr>
          <w:spacing w:val="-1"/>
          <w:lang w:val="en-GB"/>
        </w:rPr>
        <w:t>be</w:t>
      </w:r>
      <w:r w:rsidR="00B300E8" w:rsidRPr="003C5EB8">
        <w:rPr>
          <w:spacing w:val="42"/>
          <w:lang w:val="en-GB"/>
        </w:rPr>
        <w:t xml:space="preserve"> </w:t>
      </w:r>
      <w:r w:rsidR="00B300E8" w:rsidRPr="003C5EB8">
        <w:rPr>
          <w:spacing w:val="-1"/>
          <w:lang w:val="en-GB"/>
        </w:rPr>
        <w:t>entitled</w:t>
      </w:r>
      <w:r w:rsidR="00B300E8" w:rsidRPr="003C5EB8">
        <w:rPr>
          <w:spacing w:val="40"/>
          <w:lang w:val="en-GB"/>
        </w:rPr>
        <w:t xml:space="preserve"> </w:t>
      </w:r>
      <w:r w:rsidR="00B300E8" w:rsidRPr="003C5EB8">
        <w:rPr>
          <w:spacing w:val="-1"/>
          <w:lang w:val="en-GB"/>
        </w:rPr>
        <w:t>to</w:t>
      </w:r>
      <w:r w:rsidR="00B300E8" w:rsidRPr="003C5EB8">
        <w:rPr>
          <w:spacing w:val="42"/>
          <w:lang w:val="en-GB"/>
        </w:rPr>
        <w:t xml:space="preserve"> </w:t>
      </w:r>
      <w:r w:rsidR="00B300E8" w:rsidRPr="003C5EB8">
        <w:rPr>
          <w:spacing w:val="-2"/>
          <w:lang w:val="en-GB"/>
        </w:rPr>
        <w:t>use</w:t>
      </w:r>
      <w:r w:rsidRPr="003C5EB8">
        <w:rPr>
          <w:spacing w:val="-2"/>
          <w:lang w:val="en-GB"/>
        </w:rPr>
        <w:t xml:space="preserve"> (nominate or get remunerated)</w:t>
      </w:r>
      <w:r w:rsidR="00B300E8" w:rsidRPr="003C5EB8">
        <w:rPr>
          <w:spacing w:val="42"/>
          <w:lang w:val="en-GB"/>
        </w:rPr>
        <w:t xml:space="preserve"> </w:t>
      </w:r>
      <w:r w:rsidR="00AF062B" w:rsidRPr="003C5EB8">
        <w:rPr>
          <w:spacing w:val="-1"/>
          <w:lang w:val="en-GB"/>
        </w:rPr>
        <w:t>long-term transmission right</w:t>
      </w:r>
      <w:r w:rsidR="00B300E8" w:rsidRPr="003C5EB8">
        <w:rPr>
          <w:spacing w:val="-1"/>
          <w:lang w:val="en-GB"/>
        </w:rPr>
        <w:t>s</w:t>
      </w:r>
      <w:r w:rsidR="00B300E8" w:rsidRPr="003C5EB8">
        <w:rPr>
          <w:spacing w:val="34"/>
          <w:lang w:val="en-GB"/>
        </w:rPr>
        <w:t xml:space="preserve"> </w:t>
      </w:r>
      <w:r w:rsidR="00B300E8" w:rsidRPr="003C5EB8">
        <w:rPr>
          <w:spacing w:val="-1"/>
          <w:lang w:val="en-GB"/>
        </w:rPr>
        <w:t>according</w:t>
      </w:r>
      <w:r w:rsidR="00B300E8" w:rsidRPr="003C5EB8">
        <w:rPr>
          <w:spacing w:val="33"/>
          <w:lang w:val="en-GB"/>
        </w:rPr>
        <w:t xml:space="preserve"> </w:t>
      </w:r>
      <w:r w:rsidR="00B300E8" w:rsidRPr="003C5EB8">
        <w:rPr>
          <w:lang w:val="en-GB"/>
        </w:rPr>
        <w:t>to</w:t>
      </w:r>
      <w:r w:rsidR="00B300E8" w:rsidRPr="003C5EB8">
        <w:rPr>
          <w:spacing w:val="36"/>
          <w:lang w:val="en-GB"/>
        </w:rPr>
        <w:t xml:space="preserve"> </w:t>
      </w:r>
      <w:r w:rsidR="00B300E8" w:rsidRPr="003C5EB8">
        <w:rPr>
          <w:spacing w:val="-1"/>
          <w:lang w:val="en-GB"/>
        </w:rPr>
        <w:t>CHAPTER</w:t>
      </w:r>
      <w:r w:rsidR="00B300E8" w:rsidRPr="003C5EB8">
        <w:rPr>
          <w:spacing w:val="34"/>
          <w:lang w:val="en-GB"/>
        </w:rPr>
        <w:t xml:space="preserve"> </w:t>
      </w:r>
      <w:r w:rsidR="00B300E8" w:rsidRPr="003C5EB8">
        <w:rPr>
          <w:lang w:val="en-GB"/>
        </w:rPr>
        <w:t>7.</w:t>
      </w:r>
      <w:r w:rsidR="00B300E8" w:rsidRPr="003C5EB8">
        <w:rPr>
          <w:spacing w:val="33"/>
          <w:lang w:val="en-GB"/>
        </w:rPr>
        <w:t xml:space="preserve"> </w:t>
      </w:r>
    </w:p>
    <w:p w14:paraId="5FE524D3" w14:textId="7C6D0113" w:rsidR="004E05B9" w:rsidRPr="003C5EB8" w:rsidRDefault="004E05B9" w:rsidP="004E05B9">
      <w:pPr>
        <w:pStyle w:val="BodyText"/>
        <w:numPr>
          <w:ilvl w:val="1"/>
          <w:numId w:val="9"/>
        </w:numPr>
        <w:spacing w:before="42"/>
        <w:ind w:right="146"/>
        <w:jc w:val="both"/>
        <w:rPr>
          <w:lang w:val="en-GB"/>
        </w:rPr>
      </w:pPr>
      <w:r w:rsidRPr="003C5EB8">
        <w:rPr>
          <w:lang w:val="en-GB"/>
        </w:rPr>
        <w:t xml:space="preserve">in cases of suspension in accordance with Article 71(1)(e), the </w:t>
      </w:r>
      <w:r w:rsidR="00137A89" w:rsidRPr="003C5EB8">
        <w:rPr>
          <w:lang w:val="en-GB"/>
        </w:rPr>
        <w:t xml:space="preserve">suspended </w:t>
      </w:r>
      <w:r w:rsidR="006379DF" w:rsidRPr="003C5EB8">
        <w:rPr>
          <w:lang w:val="en-GB"/>
        </w:rPr>
        <w:t>registered participant</w:t>
      </w:r>
      <w:r w:rsidRPr="003C5EB8">
        <w:rPr>
          <w:lang w:val="en-GB"/>
        </w:rPr>
        <w:t xml:space="preserve"> may no longer participate in an </w:t>
      </w:r>
      <w:r w:rsidR="00E824F2" w:rsidRPr="003C5EB8">
        <w:rPr>
          <w:lang w:val="en-GB"/>
        </w:rPr>
        <w:t>auction</w:t>
      </w:r>
      <w:r w:rsidRPr="003C5EB8">
        <w:rPr>
          <w:lang w:val="en-GB"/>
        </w:rPr>
        <w:t xml:space="preserve"> or in the transfer or return of </w:t>
      </w:r>
      <w:r w:rsidR="00AF062B" w:rsidRPr="003C5EB8">
        <w:rPr>
          <w:lang w:val="en-GB"/>
        </w:rPr>
        <w:t>long-term transmission right</w:t>
      </w:r>
      <w:r w:rsidRPr="003C5EB8">
        <w:rPr>
          <w:lang w:val="en-GB"/>
        </w:rPr>
        <w:t xml:space="preserve">s. The suspended </w:t>
      </w:r>
      <w:r w:rsidR="006379DF" w:rsidRPr="003C5EB8">
        <w:rPr>
          <w:lang w:val="en-GB"/>
        </w:rPr>
        <w:t>registered participant</w:t>
      </w:r>
      <w:r w:rsidRPr="003C5EB8">
        <w:rPr>
          <w:lang w:val="en-GB"/>
        </w:rPr>
        <w:t xml:space="preserve"> shall not be entitled to use (nominate or get remunerated) </w:t>
      </w:r>
      <w:r w:rsidR="00AF062B" w:rsidRPr="003C5EB8">
        <w:rPr>
          <w:lang w:val="en-GB"/>
        </w:rPr>
        <w:t>long-term transmission right</w:t>
      </w:r>
      <w:r w:rsidRPr="003C5EB8">
        <w:rPr>
          <w:lang w:val="en-GB"/>
        </w:rPr>
        <w:t xml:space="preserve">s according to </w:t>
      </w:r>
      <w:r w:rsidR="00B04411" w:rsidRPr="003C5EB8">
        <w:rPr>
          <w:lang w:val="en-GB"/>
        </w:rPr>
        <w:t>CHAPTER</w:t>
      </w:r>
      <w:r w:rsidRPr="003C5EB8">
        <w:rPr>
          <w:lang w:val="en-GB"/>
        </w:rPr>
        <w:t xml:space="preserve"> 7.</w:t>
      </w:r>
    </w:p>
    <w:p w14:paraId="2E0E23AD" w14:textId="4F5EA2FC" w:rsidR="003041E4" w:rsidRPr="003C5EB8" w:rsidRDefault="00B300E8" w:rsidP="00143779">
      <w:pPr>
        <w:pStyle w:val="BodyText"/>
        <w:numPr>
          <w:ilvl w:val="0"/>
          <w:numId w:val="9"/>
        </w:numPr>
        <w:spacing w:before="120"/>
        <w:ind w:left="850" w:right="144"/>
        <w:jc w:val="both"/>
        <w:rPr>
          <w:lang w:val="en-GB"/>
        </w:rPr>
      </w:pPr>
      <w:r w:rsidRPr="003C5EB8">
        <w:rPr>
          <w:lang w:val="en-GB"/>
        </w:rPr>
        <w:t>For</w:t>
      </w:r>
      <w:r w:rsidRPr="003C5EB8">
        <w:rPr>
          <w:spacing w:val="33"/>
          <w:lang w:val="en-GB"/>
        </w:rPr>
        <w:t xml:space="preserve"> </w:t>
      </w:r>
      <w:r w:rsidRPr="003C5EB8">
        <w:rPr>
          <w:spacing w:val="-1"/>
          <w:lang w:val="en-GB"/>
        </w:rPr>
        <w:t>the</w:t>
      </w:r>
      <w:r w:rsidRPr="003C5EB8">
        <w:rPr>
          <w:spacing w:val="35"/>
          <w:lang w:val="en-GB"/>
        </w:rPr>
        <w:t xml:space="preserve"> </w:t>
      </w:r>
      <w:r w:rsidRPr="003C5EB8">
        <w:rPr>
          <w:spacing w:val="-1"/>
          <w:lang w:val="en-GB"/>
        </w:rPr>
        <w:t>avoidance</w:t>
      </w:r>
      <w:r w:rsidRPr="003C5EB8">
        <w:rPr>
          <w:spacing w:val="34"/>
          <w:lang w:val="en-GB"/>
        </w:rPr>
        <w:t xml:space="preserve"> </w:t>
      </w:r>
      <w:r w:rsidRPr="003C5EB8">
        <w:rPr>
          <w:lang w:val="en-GB"/>
        </w:rPr>
        <w:t>of</w:t>
      </w:r>
      <w:r w:rsidRPr="003C5EB8">
        <w:rPr>
          <w:spacing w:val="33"/>
          <w:lang w:val="en-GB"/>
        </w:rPr>
        <w:t xml:space="preserve"> </w:t>
      </w:r>
      <w:r w:rsidRPr="003C5EB8">
        <w:rPr>
          <w:spacing w:val="-1"/>
          <w:lang w:val="en-GB"/>
        </w:rPr>
        <w:t>doubt,</w:t>
      </w:r>
      <w:r w:rsidRPr="003C5EB8">
        <w:rPr>
          <w:spacing w:val="35"/>
          <w:lang w:val="en-GB"/>
        </w:rPr>
        <w:t xml:space="preserve"> </w:t>
      </w:r>
      <w:r w:rsidRPr="003C5EB8">
        <w:rPr>
          <w:spacing w:val="-2"/>
          <w:lang w:val="en-GB"/>
        </w:rPr>
        <w:t>the</w:t>
      </w:r>
      <w:r w:rsidRPr="003C5EB8">
        <w:rPr>
          <w:spacing w:val="34"/>
          <w:lang w:val="en-GB"/>
        </w:rPr>
        <w:t xml:space="preserve"> </w:t>
      </w:r>
      <w:r w:rsidR="00AF062B" w:rsidRPr="003C5EB8">
        <w:rPr>
          <w:lang w:val="en-GB"/>
        </w:rPr>
        <w:t>long-term transmission right</w:t>
      </w:r>
      <w:r w:rsidRPr="003C5EB8">
        <w:rPr>
          <w:spacing w:val="-1"/>
          <w:lang w:val="en-GB"/>
        </w:rPr>
        <w:t>s</w:t>
      </w:r>
      <w:r w:rsidRPr="003C5EB8">
        <w:rPr>
          <w:spacing w:val="17"/>
          <w:lang w:val="en-GB"/>
        </w:rPr>
        <w:t xml:space="preserve"> </w:t>
      </w:r>
      <w:r w:rsidRPr="003C5EB8">
        <w:rPr>
          <w:spacing w:val="-1"/>
          <w:lang w:val="en-GB"/>
        </w:rPr>
        <w:t>which</w:t>
      </w:r>
      <w:r w:rsidRPr="003C5EB8">
        <w:rPr>
          <w:spacing w:val="16"/>
          <w:lang w:val="en-GB"/>
        </w:rPr>
        <w:t xml:space="preserve"> </w:t>
      </w:r>
      <w:r w:rsidRPr="003C5EB8">
        <w:rPr>
          <w:spacing w:val="-1"/>
          <w:lang w:val="en-GB"/>
        </w:rPr>
        <w:t>the</w:t>
      </w:r>
      <w:r w:rsidRPr="003C5EB8">
        <w:rPr>
          <w:spacing w:val="21"/>
          <w:lang w:val="en-GB"/>
        </w:rPr>
        <w:t xml:space="preserve"> </w:t>
      </w:r>
      <w:r w:rsidR="006379DF" w:rsidRPr="003C5EB8">
        <w:rPr>
          <w:spacing w:val="-1"/>
          <w:lang w:val="en-GB"/>
        </w:rPr>
        <w:t>registered participant</w:t>
      </w:r>
      <w:r w:rsidRPr="003C5EB8">
        <w:rPr>
          <w:spacing w:val="17"/>
          <w:lang w:val="en-GB"/>
        </w:rPr>
        <w:t xml:space="preserve"> </w:t>
      </w:r>
      <w:r w:rsidRPr="003C5EB8">
        <w:rPr>
          <w:spacing w:val="-1"/>
          <w:lang w:val="en-GB"/>
        </w:rPr>
        <w:t>is</w:t>
      </w:r>
      <w:r w:rsidRPr="003C5EB8">
        <w:rPr>
          <w:spacing w:val="19"/>
          <w:lang w:val="en-GB"/>
        </w:rPr>
        <w:t xml:space="preserve"> </w:t>
      </w:r>
      <w:r w:rsidRPr="003C5EB8">
        <w:rPr>
          <w:spacing w:val="-1"/>
          <w:lang w:val="en-GB"/>
        </w:rPr>
        <w:t>prohibited</w:t>
      </w:r>
      <w:r w:rsidRPr="003C5EB8">
        <w:rPr>
          <w:spacing w:val="19"/>
          <w:lang w:val="en-GB"/>
        </w:rPr>
        <w:t xml:space="preserve"> </w:t>
      </w:r>
      <w:r w:rsidRPr="003C5EB8">
        <w:rPr>
          <w:spacing w:val="-2"/>
          <w:lang w:val="en-GB"/>
        </w:rPr>
        <w:t>from</w:t>
      </w:r>
      <w:r w:rsidRPr="003C5EB8">
        <w:rPr>
          <w:spacing w:val="20"/>
          <w:lang w:val="en-GB"/>
        </w:rPr>
        <w:t xml:space="preserve"> </w:t>
      </w:r>
      <w:r w:rsidRPr="003C5EB8">
        <w:rPr>
          <w:spacing w:val="-1"/>
          <w:lang w:val="en-GB"/>
        </w:rPr>
        <w:t>using</w:t>
      </w:r>
      <w:r w:rsidRPr="003C5EB8">
        <w:rPr>
          <w:spacing w:val="18"/>
          <w:lang w:val="en-GB"/>
        </w:rPr>
        <w:t xml:space="preserve"> </w:t>
      </w:r>
      <w:r w:rsidRPr="003C5EB8">
        <w:rPr>
          <w:spacing w:val="-2"/>
          <w:lang w:val="en-GB"/>
        </w:rPr>
        <w:t>as</w:t>
      </w:r>
      <w:r w:rsidRPr="003C5EB8">
        <w:rPr>
          <w:spacing w:val="20"/>
          <w:lang w:val="en-GB"/>
        </w:rPr>
        <w:t xml:space="preserve"> </w:t>
      </w:r>
      <w:r w:rsidRPr="003C5EB8">
        <w:rPr>
          <w:lang w:val="en-GB"/>
        </w:rPr>
        <w:t>a</w:t>
      </w:r>
      <w:r w:rsidRPr="003C5EB8">
        <w:rPr>
          <w:spacing w:val="19"/>
          <w:lang w:val="en-GB"/>
        </w:rPr>
        <w:t xml:space="preserve"> </w:t>
      </w:r>
      <w:r w:rsidRPr="003C5EB8">
        <w:rPr>
          <w:spacing w:val="-1"/>
          <w:lang w:val="en-GB"/>
        </w:rPr>
        <w:t>result</w:t>
      </w:r>
      <w:r w:rsidRPr="003C5EB8">
        <w:rPr>
          <w:spacing w:val="17"/>
          <w:lang w:val="en-GB"/>
        </w:rPr>
        <w:t xml:space="preserve"> </w:t>
      </w:r>
      <w:r w:rsidRPr="003C5EB8">
        <w:rPr>
          <w:lang w:val="en-GB"/>
        </w:rPr>
        <w:t>of</w:t>
      </w:r>
      <w:r w:rsidRPr="003C5EB8">
        <w:rPr>
          <w:rFonts w:ascii="Times New Roman"/>
          <w:spacing w:val="71"/>
          <w:lang w:val="en-GB"/>
        </w:rPr>
        <w:t xml:space="preserve"> </w:t>
      </w:r>
      <w:r w:rsidRPr="003C5EB8">
        <w:rPr>
          <w:spacing w:val="-1"/>
          <w:lang w:val="en-GB"/>
        </w:rPr>
        <w:t>such</w:t>
      </w:r>
      <w:r w:rsidRPr="003C5EB8">
        <w:rPr>
          <w:spacing w:val="16"/>
          <w:lang w:val="en-GB"/>
        </w:rPr>
        <w:t xml:space="preserve"> </w:t>
      </w:r>
      <w:r w:rsidRPr="003C5EB8">
        <w:rPr>
          <w:spacing w:val="-1"/>
          <w:lang w:val="en-GB"/>
        </w:rPr>
        <w:t>suspension</w:t>
      </w:r>
      <w:r w:rsidRPr="003C5EB8">
        <w:rPr>
          <w:spacing w:val="14"/>
          <w:lang w:val="en-GB"/>
        </w:rPr>
        <w:t xml:space="preserve"> </w:t>
      </w:r>
      <w:r w:rsidRPr="003C5EB8">
        <w:rPr>
          <w:spacing w:val="-1"/>
          <w:lang w:val="en-GB"/>
        </w:rPr>
        <w:t>may</w:t>
      </w:r>
      <w:r w:rsidRPr="003C5EB8">
        <w:rPr>
          <w:spacing w:val="18"/>
          <w:lang w:val="en-GB"/>
        </w:rPr>
        <w:t xml:space="preserve"> </w:t>
      </w:r>
      <w:r w:rsidRPr="003C5EB8">
        <w:rPr>
          <w:spacing w:val="-1"/>
          <w:lang w:val="en-GB"/>
        </w:rPr>
        <w:t>be</w:t>
      </w:r>
      <w:r w:rsidRPr="003C5EB8">
        <w:rPr>
          <w:spacing w:val="16"/>
          <w:lang w:val="en-GB"/>
        </w:rPr>
        <w:t xml:space="preserve"> </w:t>
      </w:r>
      <w:r w:rsidRPr="003C5EB8">
        <w:rPr>
          <w:spacing w:val="-1"/>
          <w:lang w:val="en-GB"/>
        </w:rPr>
        <w:t>offered</w:t>
      </w:r>
      <w:r w:rsidRPr="003C5EB8">
        <w:rPr>
          <w:spacing w:val="16"/>
          <w:lang w:val="en-GB"/>
        </w:rPr>
        <w:t xml:space="preserve"> </w:t>
      </w:r>
      <w:r w:rsidRPr="003C5EB8">
        <w:rPr>
          <w:spacing w:val="-1"/>
          <w:lang w:val="en-GB"/>
        </w:rPr>
        <w:t>by</w:t>
      </w:r>
      <w:r w:rsidRPr="003C5EB8">
        <w:rPr>
          <w:spacing w:val="15"/>
          <w:lang w:val="en-GB"/>
        </w:rPr>
        <w:t xml:space="preserve"> </w:t>
      </w:r>
      <w:r w:rsidRPr="003C5EB8">
        <w:rPr>
          <w:spacing w:val="-1"/>
          <w:lang w:val="en-GB"/>
        </w:rPr>
        <w:t>the</w:t>
      </w:r>
      <w:r w:rsidRPr="003C5EB8">
        <w:rPr>
          <w:spacing w:val="17"/>
          <w:lang w:val="en-GB"/>
        </w:rPr>
        <w:t xml:space="preserve"> </w:t>
      </w:r>
      <w:r w:rsidR="00C166E7" w:rsidRPr="003C5EB8">
        <w:rPr>
          <w:spacing w:val="-1"/>
          <w:lang w:val="en-GB"/>
        </w:rPr>
        <w:t>allocation platform</w:t>
      </w:r>
      <w:r w:rsidRPr="003C5EB8">
        <w:rPr>
          <w:spacing w:val="18"/>
          <w:lang w:val="en-GB"/>
        </w:rPr>
        <w:t xml:space="preserve"> </w:t>
      </w:r>
      <w:r w:rsidRPr="003C5EB8">
        <w:rPr>
          <w:spacing w:val="-1"/>
          <w:lang w:val="en-GB"/>
        </w:rPr>
        <w:t>in</w:t>
      </w:r>
      <w:r w:rsidRPr="003C5EB8">
        <w:rPr>
          <w:spacing w:val="16"/>
          <w:lang w:val="en-GB"/>
        </w:rPr>
        <w:t xml:space="preserve"> </w:t>
      </w:r>
      <w:r w:rsidRPr="003C5EB8">
        <w:rPr>
          <w:spacing w:val="-1"/>
          <w:lang w:val="en-GB"/>
        </w:rPr>
        <w:t>subsequent</w:t>
      </w:r>
      <w:r w:rsidRPr="003C5EB8">
        <w:rPr>
          <w:spacing w:val="18"/>
          <w:lang w:val="en-GB"/>
        </w:rPr>
        <w:t xml:space="preserve"> </w:t>
      </w:r>
      <w:r w:rsidR="00E824F2" w:rsidRPr="003C5EB8">
        <w:rPr>
          <w:spacing w:val="-1"/>
          <w:lang w:val="en-GB"/>
        </w:rPr>
        <w:t>auction</w:t>
      </w:r>
      <w:r w:rsidRPr="003C5EB8">
        <w:rPr>
          <w:spacing w:val="-1"/>
          <w:lang w:val="en-GB"/>
        </w:rPr>
        <w:t>s</w:t>
      </w:r>
      <w:r w:rsidRPr="003C5EB8">
        <w:rPr>
          <w:spacing w:val="17"/>
          <w:lang w:val="en-GB"/>
        </w:rPr>
        <w:t xml:space="preserve"> </w:t>
      </w:r>
      <w:r w:rsidRPr="003C5EB8">
        <w:rPr>
          <w:spacing w:val="-1"/>
          <w:lang w:val="en-GB"/>
        </w:rPr>
        <w:t>and</w:t>
      </w:r>
      <w:r w:rsidRPr="003C5EB8">
        <w:rPr>
          <w:spacing w:val="16"/>
          <w:lang w:val="en-GB"/>
        </w:rPr>
        <w:t xml:space="preserve"> </w:t>
      </w:r>
      <w:r w:rsidRPr="003C5EB8">
        <w:rPr>
          <w:spacing w:val="-2"/>
          <w:lang w:val="en-GB"/>
        </w:rPr>
        <w:t>the</w:t>
      </w:r>
      <w:r w:rsidRPr="003C5EB8">
        <w:rPr>
          <w:rFonts w:ascii="Times New Roman"/>
          <w:spacing w:val="63"/>
          <w:lang w:val="en-GB"/>
        </w:rPr>
        <w:t xml:space="preserve"> </w:t>
      </w:r>
      <w:r w:rsidR="00C166E7" w:rsidRPr="003C5EB8">
        <w:rPr>
          <w:spacing w:val="-1"/>
          <w:lang w:val="en-GB"/>
        </w:rPr>
        <w:t>allocation platform</w:t>
      </w:r>
      <w:r w:rsidRPr="003C5EB8">
        <w:rPr>
          <w:spacing w:val="18"/>
          <w:lang w:val="en-GB"/>
        </w:rPr>
        <w:t xml:space="preserve"> </w:t>
      </w:r>
      <w:r w:rsidRPr="003C5EB8">
        <w:rPr>
          <w:spacing w:val="-1"/>
          <w:lang w:val="en-GB"/>
        </w:rPr>
        <w:t>shall</w:t>
      </w:r>
      <w:r w:rsidRPr="003C5EB8">
        <w:rPr>
          <w:spacing w:val="16"/>
          <w:lang w:val="en-GB"/>
        </w:rPr>
        <w:t xml:space="preserve"> </w:t>
      </w:r>
      <w:r w:rsidRPr="003C5EB8">
        <w:rPr>
          <w:lang w:val="en-GB"/>
        </w:rPr>
        <w:t>not</w:t>
      </w:r>
      <w:r w:rsidRPr="003C5EB8">
        <w:rPr>
          <w:spacing w:val="18"/>
          <w:lang w:val="en-GB"/>
        </w:rPr>
        <w:t xml:space="preserve"> </w:t>
      </w:r>
      <w:r w:rsidRPr="003C5EB8">
        <w:rPr>
          <w:spacing w:val="-1"/>
          <w:lang w:val="en-GB"/>
        </w:rPr>
        <w:t>return</w:t>
      </w:r>
      <w:r w:rsidRPr="003C5EB8">
        <w:rPr>
          <w:spacing w:val="16"/>
          <w:lang w:val="en-GB"/>
        </w:rPr>
        <w:t xml:space="preserve"> </w:t>
      </w:r>
      <w:r w:rsidRPr="003C5EB8">
        <w:rPr>
          <w:spacing w:val="-2"/>
          <w:lang w:val="en-GB"/>
        </w:rPr>
        <w:t>the</w:t>
      </w:r>
      <w:r w:rsidRPr="003C5EB8">
        <w:rPr>
          <w:spacing w:val="17"/>
          <w:lang w:val="en-GB"/>
        </w:rPr>
        <w:t xml:space="preserve"> </w:t>
      </w:r>
      <w:r w:rsidRPr="003C5EB8">
        <w:rPr>
          <w:spacing w:val="-1"/>
          <w:lang w:val="en-GB"/>
        </w:rPr>
        <w:t>remuneration</w:t>
      </w:r>
      <w:r w:rsidRPr="003C5EB8">
        <w:rPr>
          <w:spacing w:val="16"/>
          <w:lang w:val="en-GB"/>
        </w:rPr>
        <w:t xml:space="preserve"> </w:t>
      </w:r>
      <w:r w:rsidRPr="003C5EB8">
        <w:rPr>
          <w:lang w:val="en-GB"/>
        </w:rPr>
        <w:t>for</w:t>
      </w:r>
      <w:r w:rsidRPr="003C5EB8">
        <w:rPr>
          <w:spacing w:val="18"/>
          <w:lang w:val="en-GB"/>
        </w:rPr>
        <w:t xml:space="preserve"> </w:t>
      </w:r>
      <w:r w:rsidR="00AF062B" w:rsidRPr="003C5EB8">
        <w:rPr>
          <w:lang w:val="en-GB"/>
        </w:rPr>
        <w:t>long-term transmission right</w:t>
      </w:r>
      <w:r w:rsidRPr="003C5EB8">
        <w:rPr>
          <w:spacing w:val="-1"/>
          <w:lang w:val="en-GB"/>
        </w:rPr>
        <w:t>s</w:t>
      </w:r>
      <w:r w:rsidRPr="003C5EB8">
        <w:rPr>
          <w:spacing w:val="17"/>
          <w:lang w:val="en-GB"/>
        </w:rPr>
        <w:t xml:space="preserve"> </w:t>
      </w:r>
      <w:r w:rsidRPr="003C5EB8">
        <w:rPr>
          <w:spacing w:val="-1"/>
          <w:lang w:val="en-GB"/>
        </w:rPr>
        <w:t>in</w:t>
      </w:r>
      <w:r w:rsidRPr="003C5EB8">
        <w:rPr>
          <w:rFonts w:ascii="Times New Roman"/>
          <w:spacing w:val="43"/>
          <w:lang w:val="en-GB"/>
        </w:rPr>
        <w:t xml:space="preserve"> </w:t>
      </w:r>
      <w:r w:rsidRPr="003C5EB8">
        <w:rPr>
          <w:spacing w:val="-1"/>
          <w:lang w:val="en-GB"/>
        </w:rPr>
        <w:t>accordance</w:t>
      </w:r>
      <w:r w:rsidRPr="003C5EB8">
        <w:rPr>
          <w:spacing w:val="1"/>
          <w:lang w:val="en-GB"/>
        </w:rPr>
        <w:t xml:space="preserve"> </w:t>
      </w:r>
      <w:r w:rsidRPr="003C5EB8">
        <w:rPr>
          <w:spacing w:val="-1"/>
          <w:lang w:val="en-GB"/>
        </w:rPr>
        <w:t>with Article</w:t>
      </w:r>
      <w:r w:rsidRPr="003C5EB8">
        <w:rPr>
          <w:spacing w:val="1"/>
          <w:lang w:val="en-GB"/>
        </w:rPr>
        <w:t xml:space="preserve"> </w:t>
      </w:r>
      <w:r w:rsidRPr="003C5EB8">
        <w:rPr>
          <w:spacing w:val="-1"/>
          <w:lang w:val="en-GB"/>
        </w:rPr>
        <w:t>48.</w:t>
      </w:r>
    </w:p>
    <w:p w14:paraId="2E0E23AE" w14:textId="3F7966F7" w:rsidR="003041E4" w:rsidRPr="003C5EB8" w:rsidRDefault="00B300E8" w:rsidP="00143779">
      <w:pPr>
        <w:pStyle w:val="BodyText"/>
        <w:numPr>
          <w:ilvl w:val="0"/>
          <w:numId w:val="9"/>
        </w:numPr>
        <w:tabs>
          <w:tab w:val="left" w:pos="856"/>
        </w:tabs>
        <w:spacing w:before="120"/>
        <w:ind w:left="850" w:right="148"/>
        <w:jc w:val="both"/>
        <w:rPr>
          <w:lang w:val="en-GB"/>
        </w:rPr>
      </w:pPr>
      <w:r w:rsidRPr="003C5EB8">
        <w:rPr>
          <w:spacing w:val="-1"/>
          <w:lang w:val="en-GB"/>
        </w:rPr>
        <w:t>The</w:t>
      </w:r>
      <w:r w:rsidRPr="003C5EB8">
        <w:rPr>
          <w:spacing w:val="5"/>
          <w:lang w:val="en-GB"/>
        </w:rPr>
        <w:t xml:space="preserve"> </w:t>
      </w:r>
      <w:r w:rsidR="00C166E7" w:rsidRPr="003C5EB8">
        <w:rPr>
          <w:spacing w:val="-1"/>
          <w:lang w:val="en-GB"/>
        </w:rPr>
        <w:t>allocation platform</w:t>
      </w:r>
      <w:r w:rsidRPr="003C5EB8">
        <w:rPr>
          <w:spacing w:val="6"/>
          <w:lang w:val="en-GB"/>
        </w:rPr>
        <w:t xml:space="preserve"> </w:t>
      </w:r>
      <w:r w:rsidRPr="003C5EB8">
        <w:rPr>
          <w:spacing w:val="-1"/>
          <w:lang w:val="en-GB"/>
        </w:rPr>
        <w:t>may</w:t>
      </w:r>
      <w:r w:rsidRPr="003C5EB8">
        <w:rPr>
          <w:spacing w:val="7"/>
          <w:lang w:val="en-GB"/>
        </w:rPr>
        <w:t xml:space="preserve"> </w:t>
      </w:r>
      <w:r w:rsidRPr="003C5EB8">
        <w:rPr>
          <w:spacing w:val="-1"/>
          <w:lang w:val="en-GB"/>
        </w:rPr>
        <w:t>withdraw</w:t>
      </w:r>
      <w:r w:rsidRPr="003C5EB8">
        <w:rPr>
          <w:spacing w:val="5"/>
          <w:lang w:val="en-GB"/>
        </w:rPr>
        <w:t xml:space="preserve"> </w:t>
      </w:r>
      <w:r w:rsidRPr="003C5EB8">
        <w:rPr>
          <w:lang w:val="en-GB"/>
        </w:rPr>
        <w:t>a</w:t>
      </w:r>
      <w:r w:rsidRPr="003C5EB8">
        <w:rPr>
          <w:spacing w:val="5"/>
          <w:lang w:val="en-GB"/>
        </w:rPr>
        <w:t xml:space="preserve"> </w:t>
      </w:r>
      <w:r w:rsidRPr="003C5EB8">
        <w:rPr>
          <w:spacing w:val="-1"/>
          <w:lang w:val="en-GB"/>
        </w:rPr>
        <w:t>notice</w:t>
      </w:r>
      <w:r w:rsidRPr="003C5EB8">
        <w:rPr>
          <w:spacing w:val="5"/>
          <w:lang w:val="en-GB"/>
        </w:rPr>
        <w:t xml:space="preserve"> </w:t>
      </w:r>
      <w:r w:rsidRPr="003C5EB8">
        <w:rPr>
          <w:spacing w:val="-1"/>
          <w:lang w:val="en-GB"/>
        </w:rPr>
        <w:t>under</w:t>
      </w:r>
      <w:r w:rsidRPr="003C5EB8">
        <w:rPr>
          <w:spacing w:val="6"/>
          <w:lang w:val="en-GB"/>
        </w:rPr>
        <w:t xml:space="preserve"> </w:t>
      </w:r>
      <w:r w:rsidRPr="003C5EB8">
        <w:rPr>
          <w:spacing w:val="-1"/>
          <w:lang w:val="en-GB"/>
        </w:rPr>
        <w:t>paragraphs</w:t>
      </w:r>
      <w:r w:rsidRPr="003C5EB8">
        <w:rPr>
          <w:spacing w:val="5"/>
          <w:lang w:val="en-GB"/>
        </w:rPr>
        <w:t xml:space="preserve"> </w:t>
      </w:r>
      <w:r w:rsidRPr="003C5EB8">
        <w:rPr>
          <w:lang w:val="en-GB"/>
        </w:rPr>
        <w:t>1</w:t>
      </w:r>
      <w:r w:rsidRPr="003C5EB8">
        <w:rPr>
          <w:spacing w:val="6"/>
          <w:lang w:val="en-GB"/>
        </w:rPr>
        <w:t xml:space="preserve"> </w:t>
      </w:r>
      <w:r w:rsidRPr="003C5EB8">
        <w:rPr>
          <w:lang w:val="en-GB"/>
        </w:rPr>
        <w:t>or</w:t>
      </w:r>
      <w:r w:rsidRPr="003C5EB8">
        <w:rPr>
          <w:spacing w:val="6"/>
          <w:lang w:val="en-GB"/>
        </w:rPr>
        <w:t xml:space="preserve"> </w:t>
      </w:r>
      <w:r w:rsidRPr="003C5EB8">
        <w:rPr>
          <w:lang w:val="en-GB"/>
        </w:rPr>
        <w:t>2</w:t>
      </w:r>
      <w:r w:rsidRPr="003C5EB8">
        <w:rPr>
          <w:spacing w:val="6"/>
          <w:lang w:val="en-GB"/>
        </w:rPr>
        <w:t xml:space="preserve"> </w:t>
      </w:r>
      <w:r w:rsidRPr="003C5EB8">
        <w:rPr>
          <w:lang w:val="en-GB"/>
        </w:rPr>
        <w:t>of</w:t>
      </w:r>
      <w:r w:rsidRPr="003C5EB8">
        <w:rPr>
          <w:spacing w:val="5"/>
          <w:lang w:val="en-GB"/>
        </w:rPr>
        <w:t xml:space="preserve"> </w:t>
      </w:r>
      <w:r w:rsidRPr="003C5EB8">
        <w:rPr>
          <w:spacing w:val="-1"/>
          <w:lang w:val="en-GB"/>
        </w:rPr>
        <w:t>this</w:t>
      </w:r>
      <w:r w:rsidRPr="003C5EB8">
        <w:rPr>
          <w:spacing w:val="7"/>
          <w:lang w:val="en-GB"/>
        </w:rPr>
        <w:t xml:space="preserve"> </w:t>
      </w:r>
      <w:r w:rsidRPr="003C5EB8">
        <w:rPr>
          <w:spacing w:val="-1"/>
          <w:lang w:val="en-GB"/>
        </w:rPr>
        <w:t>Article</w:t>
      </w:r>
      <w:r w:rsidRPr="003C5EB8">
        <w:rPr>
          <w:spacing w:val="6"/>
          <w:lang w:val="en-GB"/>
        </w:rPr>
        <w:t xml:space="preserve"> </w:t>
      </w:r>
      <w:r w:rsidRPr="003C5EB8">
        <w:rPr>
          <w:spacing w:val="-1"/>
          <w:lang w:val="en-GB"/>
        </w:rPr>
        <w:t>at</w:t>
      </w:r>
      <w:r w:rsidRPr="003C5EB8">
        <w:rPr>
          <w:spacing w:val="5"/>
          <w:lang w:val="en-GB"/>
        </w:rPr>
        <w:t xml:space="preserve"> </w:t>
      </w:r>
      <w:r w:rsidRPr="003C5EB8">
        <w:rPr>
          <w:spacing w:val="-1"/>
          <w:lang w:val="en-GB"/>
        </w:rPr>
        <w:t>any</w:t>
      </w:r>
      <w:r w:rsidRPr="003C5EB8">
        <w:rPr>
          <w:rFonts w:ascii="Times New Roman"/>
          <w:spacing w:val="53"/>
          <w:lang w:val="en-GB"/>
        </w:rPr>
        <w:t xml:space="preserve"> </w:t>
      </w:r>
      <w:r w:rsidRPr="003C5EB8">
        <w:rPr>
          <w:lang w:val="en-GB"/>
        </w:rPr>
        <w:t>time.</w:t>
      </w:r>
      <w:r w:rsidRPr="003C5EB8">
        <w:rPr>
          <w:spacing w:val="19"/>
          <w:lang w:val="en-GB"/>
        </w:rPr>
        <w:t xml:space="preserve"> </w:t>
      </w:r>
      <w:r w:rsidRPr="003C5EB8">
        <w:rPr>
          <w:spacing w:val="-1"/>
          <w:lang w:val="en-GB"/>
        </w:rPr>
        <w:t>Having</w:t>
      </w:r>
      <w:r w:rsidRPr="003C5EB8">
        <w:rPr>
          <w:spacing w:val="18"/>
          <w:lang w:val="en-GB"/>
        </w:rPr>
        <w:t xml:space="preserve"> </w:t>
      </w:r>
      <w:r w:rsidRPr="003C5EB8">
        <w:rPr>
          <w:spacing w:val="-1"/>
          <w:lang w:val="en-GB"/>
        </w:rPr>
        <w:t>given</w:t>
      </w:r>
      <w:r w:rsidRPr="003C5EB8">
        <w:rPr>
          <w:spacing w:val="18"/>
          <w:lang w:val="en-GB"/>
        </w:rPr>
        <w:t xml:space="preserve"> </w:t>
      </w:r>
      <w:r w:rsidRPr="003C5EB8">
        <w:rPr>
          <w:lang w:val="en-GB"/>
        </w:rPr>
        <w:t>a</w:t>
      </w:r>
      <w:r w:rsidRPr="003C5EB8">
        <w:rPr>
          <w:spacing w:val="20"/>
          <w:lang w:val="en-GB"/>
        </w:rPr>
        <w:t xml:space="preserve"> </w:t>
      </w:r>
      <w:r w:rsidRPr="003C5EB8">
        <w:rPr>
          <w:spacing w:val="-1"/>
          <w:lang w:val="en-GB"/>
        </w:rPr>
        <w:t>notice</w:t>
      </w:r>
      <w:r w:rsidRPr="003C5EB8">
        <w:rPr>
          <w:spacing w:val="20"/>
          <w:lang w:val="en-GB"/>
        </w:rPr>
        <w:t xml:space="preserve"> </w:t>
      </w:r>
      <w:r w:rsidRPr="003C5EB8">
        <w:rPr>
          <w:spacing w:val="-1"/>
          <w:lang w:val="en-GB"/>
        </w:rPr>
        <w:t>under</w:t>
      </w:r>
      <w:r w:rsidRPr="003C5EB8">
        <w:rPr>
          <w:spacing w:val="19"/>
          <w:lang w:val="en-GB"/>
        </w:rPr>
        <w:t xml:space="preserve"> </w:t>
      </w:r>
      <w:r w:rsidRPr="003C5EB8">
        <w:rPr>
          <w:spacing w:val="-1"/>
          <w:lang w:val="en-GB"/>
        </w:rPr>
        <w:t>paragraphs</w:t>
      </w:r>
      <w:r w:rsidRPr="003C5EB8">
        <w:rPr>
          <w:spacing w:val="19"/>
          <w:lang w:val="en-GB"/>
        </w:rPr>
        <w:t xml:space="preserve"> </w:t>
      </w:r>
      <w:r w:rsidRPr="003C5EB8">
        <w:rPr>
          <w:lang w:val="en-GB"/>
        </w:rPr>
        <w:t>1</w:t>
      </w:r>
      <w:r w:rsidRPr="003C5EB8">
        <w:rPr>
          <w:spacing w:val="21"/>
          <w:lang w:val="en-GB"/>
        </w:rPr>
        <w:t xml:space="preserve"> </w:t>
      </w:r>
      <w:r w:rsidRPr="003C5EB8">
        <w:rPr>
          <w:lang w:val="en-GB"/>
        </w:rPr>
        <w:t>or</w:t>
      </w:r>
      <w:r w:rsidRPr="003C5EB8">
        <w:rPr>
          <w:spacing w:val="19"/>
          <w:lang w:val="en-GB"/>
        </w:rPr>
        <w:t xml:space="preserve"> </w:t>
      </w:r>
      <w:r w:rsidRPr="003C5EB8">
        <w:rPr>
          <w:lang w:val="en-GB"/>
        </w:rPr>
        <w:t>2</w:t>
      </w:r>
      <w:r w:rsidRPr="003C5EB8">
        <w:rPr>
          <w:spacing w:val="20"/>
          <w:lang w:val="en-GB"/>
        </w:rPr>
        <w:t xml:space="preserve"> </w:t>
      </w:r>
      <w:r w:rsidRPr="003C5EB8">
        <w:rPr>
          <w:lang w:val="en-GB"/>
        </w:rPr>
        <w:t>of</w:t>
      </w:r>
      <w:r w:rsidRPr="003C5EB8">
        <w:rPr>
          <w:spacing w:val="20"/>
          <w:lang w:val="en-GB"/>
        </w:rPr>
        <w:t xml:space="preserve"> </w:t>
      </w:r>
      <w:r w:rsidRPr="003C5EB8">
        <w:rPr>
          <w:spacing w:val="-1"/>
          <w:lang w:val="en-GB"/>
        </w:rPr>
        <w:t>this</w:t>
      </w:r>
      <w:r w:rsidRPr="003C5EB8">
        <w:rPr>
          <w:spacing w:val="19"/>
          <w:lang w:val="en-GB"/>
        </w:rPr>
        <w:t xml:space="preserve"> </w:t>
      </w:r>
      <w:r w:rsidRPr="003C5EB8">
        <w:rPr>
          <w:spacing w:val="-1"/>
          <w:lang w:val="en-GB"/>
        </w:rPr>
        <w:t>Article,</w:t>
      </w:r>
      <w:r w:rsidRPr="003C5EB8">
        <w:rPr>
          <w:spacing w:val="19"/>
          <w:lang w:val="en-GB"/>
        </w:rPr>
        <w:t xml:space="preserve"> </w:t>
      </w:r>
      <w:r w:rsidRPr="003C5EB8">
        <w:rPr>
          <w:spacing w:val="-1"/>
          <w:lang w:val="en-GB"/>
        </w:rPr>
        <w:t>the</w:t>
      </w:r>
      <w:r w:rsidRPr="003C5EB8">
        <w:rPr>
          <w:spacing w:val="20"/>
          <w:lang w:val="en-GB"/>
        </w:rPr>
        <w:t xml:space="preserve"> </w:t>
      </w:r>
      <w:r w:rsidR="00C166E7" w:rsidRPr="003C5EB8">
        <w:rPr>
          <w:spacing w:val="-1"/>
          <w:lang w:val="en-GB"/>
        </w:rPr>
        <w:t>allocation platform</w:t>
      </w:r>
      <w:r w:rsidRPr="003C5EB8">
        <w:rPr>
          <w:rFonts w:ascii="Times New Roman"/>
          <w:spacing w:val="51"/>
          <w:lang w:val="en-GB"/>
        </w:rPr>
        <w:t xml:space="preserve"> </w:t>
      </w:r>
      <w:r w:rsidRPr="003C5EB8">
        <w:rPr>
          <w:lang w:val="en-GB"/>
        </w:rPr>
        <w:t>may</w:t>
      </w:r>
      <w:r w:rsidRPr="003C5EB8">
        <w:rPr>
          <w:spacing w:val="8"/>
          <w:lang w:val="en-GB"/>
        </w:rPr>
        <w:t xml:space="preserve"> </w:t>
      </w:r>
      <w:r w:rsidRPr="003C5EB8">
        <w:rPr>
          <w:spacing w:val="-1"/>
          <w:lang w:val="en-GB"/>
        </w:rPr>
        <w:t>give</w:t>
      </w:r>
      <w:r w:rsidRPr="003C5EB8">
        <w:rPr>
          <w:spacing w:val="9"/>
          <w:lang w:val="en-GB"/>
        </w:rPr>
        <w:t xml:space="preserve"> </w:t>
      </w:r>
      <w:r w:rsidRPr="003C5EB8">
        <w:rPr>
          <w:lang w:val="en-GB"/>
        </w:rPr>
        <w:t>a</w:t>
      </w:r>
      <w:r w:rsidRPr="003C5EB8">
        <w:rPr>
          <w:spacing w:val="7"/>
          <w:lang w:val="en-GB"/>
        </w:rPr>
        <w:t xml:space="preserve"> </w:t>
      </w:r>
      <w:r w:rsidRPr="003C5EB8">
        <w:rPr>
          <w:spacing w:val="-1"/>
          <w:lang w:val="en-GB"/>
        </w:rPr>
        <w:t>further</w:t>
      </w:r>
      <w:r w:rsidRPr="003C5EB8">
        <w:rPr>
          <w:spacing w:val="8"/>
          <w:lang w:val="en-GB"/>
        </w:rPr>
        <w:t xml:space="preserve"> </w:t>
      </w:r>
      <w:r w:rsidRPr="003C5EB8">
        <w:rPr>
          <w:spacing w:val="-1"/>
          <w:lang w:val="en-GB"/>
        </w:rPr>
        <w:t>or</w:t>
      </w:r>
      <w:r w:rsidRPr="003C5EB8">
        <w:rPr>
          <w:spacing w:val="7"/>
          <w:lang w:val="en-GB"/>
        </w:rPr>
        <w:t xml:space="preserve"> </w:t>
      </w:r>
      <w:r w:rsidRPr="003C5EB8">
        <w:rPr>
          <w:spacing w:val="-1"/>
          <w:lang w:val="en-GB"/>
        </w:rPr>
        <w:t>other</w:t>
      </w:r>
      <w:r w:rsidRPr="003C5EB8">
        <w:rPr>
          <w:spacing w:val="8"/>
          <w:lang w:val="en-GB"/>
        </w:rPr>
        <w:t xml:space="preserve"> </w:t>
      </w:r>
      <w:r w:rsidRPr="003C5EB8">
        <w:rPr>
          <w:spacing w:val="-1"/>
          <w:lang w:val="en-GB"/>
        </w:rPr>
        <w:t>notice</w:t>
      </w:r>
      <w:r w:rsidRPr="003C5EB8">
        <w:rPr>
          <w:spacing w:val="8"/>
          <w:lang w:val="en-GB"/>
        </w:rPr>
        <w:t xml:space="preserve"> </w:t>
      </w:r>
      <w:r w:rsidRPr="003C5EB8">
        <w:rPr>
          <w:spacing w:val="-2"/>
          <w:lang w:val="en-GB"/>
        </w:rPr>
        <w:t>at</w:t>
      </w:r>
      <w:r w:rsidRPr="003C5EB8">
        <w:rPr>
          <w:spacing w:val="9"/>
          <w:lang w:val="en-GB"/>
        </w:rPr>
        <w:t xml:space="preserve"> </w:t>
      </w:r>
      <w:r w:rsidRPr="003C5EB8">
        <w:rPr>
          <w:spacing w:val="-1"/>
          <w:lang w:val="en-GB"/>
        </w:rPr>
        <w:t>any</w:t>
      </w:r>
      <w:r w:rsidRPr="003C5EB8">
        <w:rPr>
          <w:spacing w:val="9"/>
          <w:lang w:val="en-GB"/>
        </w:rPr>
        <w:t xml:space="preserve"> </w:t>
      </w:r>
      <w:r w:rsidRPr="003C5EB8">
        <w:rPr>
          <w:spacing w:val="-1"/>
          <w:lang w:val="en-GB"/>
        </w:rPr>
        <w:t>time</w:t>
      </w:r>
      <w:r w:rsidRPr="003C5EB8">
        <w:rPr>
          <w:spacing w:val="8"/>
          <w:lang w:val="en-GB"/>
        </w:rPr>
        <w:t xml:space="preserve"> </w:t>
      </w:r>
      <w:r w:rsidRPr="003C5EB8">
        <w:rPr>
          <w:spacing w:val="-2"/>
          <w:lang w:val="en-GB"/>
        </w:rPr>
        <w:t>in</w:t>
      </w:r>
      <w:r w:rsidRPr="003C5EB8">
        <w:rPr>
          <w:spacing w:val="8"/>
          <w:lang w:val="en-GB"/>
        </w:rPr>
        <w:t xml:space="preserve"> </w:t>
      </w:r>
      <w:r w:rsidRPr="003C5EB8">
        <w:rPr>
          <w:spacing w:val="-1"/>
          <w:lang w:val="en-GB"/>
        </w:rPr>
        <w:t>respect</w:t>
      </w:r>
      <w:r w:rsidRPr="003C5EB8">
        <w:rPr>
          <w:spacing w:val="8"/>
          <w:lang w:val="en-GB"/>
        </w:rPr>
        <w:t xml:space="preserve"> </w:t>
      </w:r>
      <w:r w:rsidRPr="003C5EB8">
        <w:rPr>
          <w:lang w:val="en-GB"/>
        </w:rPr>
        <w:t>of</w:t>
      </w:r>
      <w:r w:rsidRPr="003C5EB8">
        <w:rPr>
          <w:spacing w:val="8"/>
          <w:lang w:val="en-GB"/>
        </w:rPr>
        <w:t xml:space="preserve"> </w:t>
      </w:r>
      <w:r w:rsidRPr="003C5EB8">
        <w:rPr>
          <w:spacing w:val="-2"/>
          <w:lang w:val="en-GB"/>
        </w:rPr>
        <w:t>the</w:t>
      </w:r>
      <w:r w:rsidRPr="003C5EB8">
        <w:rPr>
          <w:spacing w:val="8"/>
          <w:lang w:val="en-GB"/>
        </w:rPr>
        <w:t xml:space="preserve"> </w:t>
      </w:r>
      <w:r w:rsidRPr="003C5EB8">
        <w:rPr>
          <w:spacing w:val="-1"/>
          <w:lang w:val="en-GB"/>
        </w:rPr>
        <w:t>same</w:t>
      </w:r>
      <w:r w:rsidRPr="003C5EB8">
        <w:rPr>
          <w:spacing w:val="9"/>
          <w:lang w:val="en-GB"/>
        </w:rPr>
        <w:t xml:space="preserve"> </w:t>
      </w:r>
      <w:r w:rsidRPr="003C5EB8">
        <w:rPr>
          <w:spacing w:val="-1"/>
          <w:lang w:val="en-GB"/>
        </w:rPr>
        <w:t>or</w:t>
      </w:r>
      <w:r w:rsidRPr="003C5EB8">
        <w:rPr>
          <w:spacing w:val="7"/>
          <w:lang w:val="en-GB"/>
        </w:rPr>
        <w:t xml:space="preserve"> </w:t>
      </w:r>
      <w:r w:rsidRPr="003C5EB8">
        <w:rPr>
          <w:lang w:val="en-GB"/>
        </w:rPr>
        <w:t>a</w:t>
      </w:r>
      <w:r w:rsidRPr="003C5EB8">
        <w:rPr>
          <w:spacing w:val="8"/>
          <w:lang w:val="en-GB"/>
        </w:rPr>
        <w:t xml:space="preserve"> </w:t>
      </w:r>
      <w:r w:rsidRPr="003C5EB8">
        <w:rPr>
          <w:spacing w:val="-1"/>
          <w:lang w:val="en-GB"/>
        </w:rPr>
        <w:t>different</w:t>
      </w:r>
      <w:r w:rsidRPr="003C5EB8">
        <w:rPr>
          <w:rFonts w:ascii="Times New Roman"/>
          <w:spacing w:val="59"/>
          <w:lang w:val="en-GB"/>
        </w:rPr>
        <w:t xml:space="preserve"> </w:t>
      </w:r>
      <w:r w:rsidRPr="003C5EB8">
        <w:rPr>
          <w:spacing w:val="-1"/>
          <w:lang w:val="en-GB"/>
        </w:rPr>
        <w:t>suspension event.</w:t>
      </w:r>
    </w:p>
    <w:p w14:paraId="2E0E23AF" w14:textId="1F8F711E" w:rsidR="003041E4" w:rsidRPr="003C5EB8" w:rsidRDefault="00B300E8" w:rsidP="00143779">
      <w:pPr>
        <w:pStyle w:val="BodyText"/>
        <w:numPr>
          <w:ilvl w:val="0"/>
          <w:numId w:val="9"/>
        </w:numPr>
        <w:tabs>
          <w:tab w:val="left" w:pos="856"/>
        </w:tabs>
        <w:spacing w:before="120"/>
        <w:ind w:left="850" w:right="146"/>
        <w:jc w:val="both"/>
        <w:rPr>
          <w:lang w:val="en-GB"/>
        </w:rPr>
      </w:pPr>
      <w:r w:rsidRPr="003C5EB8">
        <w:rPr>
          <w:spacing w:val="-1"/>
          <w:lang w:val="en-GB"/>
        </w:rPr>
        <w:t>Once</w:t>
      </w:r>
      <w:r w:rsidRPr="003C5EB8">
        <w:rPr>
          <w:spacing w:val="8"/>
          <w:lang w:val="en-GB"/>
        </w:rPr>
        <w:t xml:space="preserve"> </w:t>
      </w:r>
      <w:r w:rsidRPr="003C5EB8">
        <w:rPr>
          <w:spacing w:val="-2"/>
          <w:lang w:val="en-GB"/>
        </w:rPr>
        <w:t>the</w:t>
      </w:r>
      <w:r w:rsidRPr="003C5EB8">
        <w:rPr>
          <w:spacing w:val="8"/>
          <w:lang w:val="en-GB"/>
        </w:rPr>
        <w:t xml:space="preserve"> </w:t>
      </w:r>
      <w:r w:rsidR="006379DF" w:rsidRPr="003C5EB8">
        <w:rPr>
          <w:spacing w:val="-1"/>
          <w:lang w:val="en-GB"/>
        </w:rPr>
        <w:t>registered participant</w:t>
      </w:r>
      <w:r w:rsidRPr="003C5EB8">
        <w:rPr>
          <w:spacing w:val="9"/>
          <w:lang w:val="en-GB"/>
        </w:rPr>
        <w:t xml:space="preserve"> </w:t>
      </w:r>
      <w:r w:rsidRPr="003C5EB8">
        <w:rPr>
          <w:spacing w:val="-1"/>
          <w:lang w:val="en-GB"/>
        </w:rPr>
        <w:t>has</w:t>
      </w:r>
      <w:r w:rsidRPr="003C5EB8">
        <w:rPr>
          <w:spacing w:val="7"/>
          <w:lang w:val="en-GB"/>
        </w:rPr>
        <w:t xml:space="preserve"> </w:t>
      </w:r>
      <w:r w:rsidRPr="003C5EB8">
        <w:rPr>
          <w:spacing w:val="-1"/>
          <w:lang w:val="en-GB"/>
        </w:rPr>
        <w:t>fulfilled</w:t>
      </w:r>
      <w:r w:rsidRPr="003C5EB8">
        <w:rPr>
          <w:spacing w:val="4"/>
          <w:lang w:val="en-GB"/>
        </w:rPr>
        <w:t xml:space="preserve"> </w:t>
      </w:r>
      <w:r w:rsidRPr="003C5EB8">
        <w:rPr>
          <w:lang w:val="en-GB"/>
        </w:rPr>
        <w:t>or</w:t>
      </w:r>
      <w:r w:rsidRPr="003C5EB8">
        <w:rPr>
          <w:spacing w:val="7"/>
          <w:lang w:val="en-GB"/>
        </w:rPr>
        <w:t xml:space="preserve"> </w:t>
      </w:r>
      <w:r w:rsidRPr="003C5EB8">
        <w:rPr>
          <w:spacing w:val="-1"/>
          <w:lang w:val="en-GB"/>
        </w:rPr>
        <w:t>remedied</w:t>
      </w:r>
      <w:r w:rsidRPr="003C5EB8">
        <w:rPr>
          <w:spacing w:val="7"/>
          <w:lang w:val="en-GB"/>
        </w:rPr>
        <w:t xml:space="preserve"> </w:t>
      </w:r>
      <w:r w:rsidRPr="003C5EB8">
        <w:rPr>
          <w:spacing w:val="-1"/>
          <w:lang w:val="en-GB"/>
        </w:rPr>
        <w:t>the</w:t>
      </w:r>
      <w:r w:rsidRPr="003C5EB8">
        <w:rPr>
          <w:spacing w:val="8"/>
          <w:lang w:val="en-GB"/>
        </w:rPr>
        <w:t xml:space="preserve"> </w:t>
      </w:r>
      <w:r w:rsidRPr="003C5EB8">
        <w:rPr>
          <w:spacing w:val="-1"/>
          <w:lang w:val="en-GB"/>
        </w:rPr>
        <w:t>suspension</w:t>
      </w:r>
      <w:r w:rsidRPr="003C5EB8">
        <w:rPr>
          <w:spacing w:val="4"/>
          <w:lang w:val="en-GB"/>
        </w:rPr>
        <w:t xml:space="preserve"> </w:t>
      </w:r>
      <w:r w:rsidRPr="003C5EB8">
        <w:rPr>
          <w:spacing w:val="-1"/>
          <w:lang w:val="en-GB"/>
        </w:rPr>
        <w:t>event</w:t>
      </w:r>
      <w:r w:rsidRPr="003C5EB8">
        <w:rPr>
          <w:spacing w:val="9"/>
          <w:lang w:val="en-GB"/>
        </w:rPr>
        <w:t xml:space="preserve"> </w:t>
      </w:r>
      <w:r w:rsidRPr="003C5EB8">
        <w:rPr>
          <w:spacing w:val="-1"/>
          <w:lang w:val="en-GB"/>
        </w:rPr>
        <w:t>as</w:t>
      </w:r>
      <w:r w:rsidRPr="003C5EB8">
        <w:rPr>
          <w:spacing w:val="5"/>
          <w:lang w:val="en-GB"/>
        </w:rPr>
        <w:t xml:space="preserve"> </w:t>
      </w:r>
      <w:r w:rsidRPr="003C5EB8">
        <w:rPr>
          <w:spacing w:val="-1"/>
          <w:lang w:val="en-GB"/>
        </w:rPr>
        <w:t>notified</w:t>
      </w:r>
      <w:r w:rsidRPr="003C5EB8">
        <w:rPr>
          <w:spacing w:val="4"/>
          <w:lang w:val="en-GB"/>
        </w:rPr>
        <w:t xml:space="preserve"> </w:t>
      </w:r>
      <w:r w:rsidRPr="003C5EB8">
        <w:rPr>
          <w:spacing w:val="-1"/>
          <w:lang w:val="en-GB"/>
        </w:rPr>
        <w:t>to</w:t>
      </w:r>
      <w:r w:rsidRPr="003C5EB8">
        <w:rPr>
          <w:rFonts w:ascii="Times New Roman" w:eastAsia="Times New Roman" w:hAnsi="Times New Roman" w:cs="Times New Roman"/>
          <w:spacing w:val="61"/>
          <w:lang w:val="en-GB"/>
        </w:rPr>
        <w:t xml:space="preserve"> </w:t>
      </w:r>
      <w:r w:rsidRPr="003C5EB8">
        <w:rPr>
          <w:spacing w:val="-1"/>
          <w:lang w:val="en-GB"/>
        </w:rPr>
        <w:t>it</w:t>
      </w:r>
      <w:r w:rsidRPr="003C5EB8">
        <w:rPr>
          <w:lang w:val="en-GB"/>
        </w:rPr>
        <w:t xml:space="preserve"> </w:t>
      </w:r>
      <w:r w:rsidRPr="003C5EB8">
        <w:rPr>
          <w:spacing w:val="-1"/>
          <w:lang w:val="en-GB"/>
        </w:rPr>
        <w:t>in the</w:t>
      </w:r>
      <w:r w:rsidRPr="003C5EB8">
        <w:rPr>
          <w:spacing w:val="1"/>
          <w:lang w:val="en-GB"/>
        </w:rPr>
        <w:t xml:space="preserve"> </w:t>
      </w:r>
      <w:r w:rsidRPr="003C5EB8">
        <w:rPr>
          <w:spacing w:val="-1"/>
          <w:lang w:val="en-GB"/>
        </w:rPr>
        <w:t>notice</w:t>
      </w:r>
      <w:r w:rsidRPr="003C5EB8">
        <w:rPr>
          <w:spacing w:val="2"/>
          <w:lang w:val="en-GB"/>
        </w:rPr>
        <w:t xml:space="preserve"> </w:t>
      </w:r>
      <w:r w:rsidRPr="003C5EB8">
        <w:rPr>
          <w:spacing w:val="-1"/>
          <w:lang w:val="en-GB"/>
        </w:rPr>
        <w:t>sent</w:t>
      </w:r>
      <w:r w:rsidRPr="003C5EB8">
        <w:rPr>
          <w:lang w:val="en-GB"/>
        </w:rPr>
        <w:t xml:space="preserve"> </w:t>
      </w:r>
      <w:r w:rsidRPr="003C5EB8">
        <w:rPr>
          <w:spacing w:val="-1"/>
          <w:lang w:val="en-GB"/>
        </w:rPr>
        <w:t>by</w:t>
      </w:r>
      <w:r w:rsidRPr="003C5EB8">
        <w:rPr>
          <w:spacing w:val="1"/>
          <w:lang w:val="en-GB"/>
        </w:rPr>
        <w:t xml:space="preserve"> </w:t>
      </w:r>
      <w:r w:rsidRPr="003C5EB8">
        <w:rPr>
          <w:spacing w:val="-1"/>
          <w:lang w:val="en-GB"/>
        </w:rPr>
        <w:t>the</w:t>
      </w:r>
      <w:r w:rsidRPr="003C5EB8">
        <w:rPr>
          <w:spacing w:val="-2"/>
          <w:lang w:val="en-GB"/>
        </w:rPr>
        <w:t xml:space="preserve"> </w:t>
      </w:r>
      <w:r w:rsidR="00C166E7" w:rsidRPr="003C5EB8">
        <w:rPr>
          <w:spacing w:val="-1"/>
          <w:lang w:val="en-GB"/>
        </w:rPr>
        <w:t>allocation platform</w:t>
      </w:r>
      <w:r w:rsidRPr="003C5EB8">
        <w:rPr>
          <w:spacing w:val="-1"/>
          <w:lang w:val="en-GB"/>
        </w:rPr>
        <w:t>,</w:t>
      </w:r>
      <w:r w:rsidRPr="003C5EB8">
        <w:rPr>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allocation platform</w:t>
      </w:r>
      <w:r w:rsidRPr="003C5EB8">
        <w:rPr>
          <w:spacing w:val="1"/>
          <w:lang w:val="en-GB"/>
        </w:rPr>
        <w:t xml:space="preserve"> </w:t>
      </w:r>
      <w:r w:rsidRPr="003C5EB8">
        <w:rPr>
          <w:spacing w:val="-1"/>
          <w:lang w:val="en-GB"/>
        </w:rPr>
        <w:t>shall</w:t>
      </w:r>
      <w:r w:rsidRPr="003C5EB8">
        <w:rPr>
          <w:lang w:val="en-GB"/>
        </w:rPr>
        <w:t xml:space="preserve"> </w:t>
      </w:r>
      <w:r w:rsidRPr="003C5EB8">
        <w:rPr>
          <w:spacing w:val="-1"/>
          <w:lang w:val="en-GB"/>
        </w:rPr>
        <w:t>reinstate</w:t>
      </w:r>
      <w:r w:rsidRPr="003C5EB8">
        <w:rPr>
          <w:spacing w:val="1"/>
          <w:lang w:val="en-GB"/>
        </w:rPr>
        <w:t xml:space="preserve"> </w:t>
      </w:r>
      <w:r w:rsidRPr="003C5EB8">
        <w:rPr>
          <w:spacing w:val="-1"/>
          <w:lang w:val="en-GB"/>
        </w:rPr>
        <w:t>as</w:t>
      </w:r>
      <w:r w:rsidRPr="003C5EB8">
        <w:rPr>
          <w:spacing w:val="1"/>
          <w:lang w:val="en-GB"/>
        </w:rPr>
        <w:t xml:space="preserve"> </w:t>
      </w:r>
      <w:r w:rsidRPr="003C5EB8">
        <w:rPr>
          <w:spacing w:val="-1"/>
          <w:lang w:val="en-GB"/>
        </w:rPr>
        <w:t>soon</w:t>
      </w:r>
      <w:r w:rsidRPr="003C5EB8">
        <w:rPr>
          <w:rFonts w:ascii="Times New Roman" w:eastAsia="Times New Roman" w:hAnsi="Times New Roman" w:cs="Times New Roman"/>
          <w:spacing w:val="73"/>
          <w:lang w:val="en-GB"/>
        </w:rPr>
        <w:t xml:space="preserve"> </w:t>
      </w:r>
      <w:r w:rsidRPr="003C5EB8">
        <w:rPr>
          <w:spacing w:val="-1"/>
          <w:lang w:val="en-GB"/>
        </w:rPr>
        <w:t>as</w:t>
      </w:r>
      <w:r w:rsidRPr="003C5EB8">
        <w:rPr>
          <w:spacing w:val="7"/>
          <w:lang w:val="en-GB"/>
        </w:rPr>
        <w:t xml:space="preserve"> </w:t>
      </w:r>
      <w:r w:rsidRPr="003C5EB8">
        <w:rPr>
          <w:spacing w:val="-1"/>
          <w:lang w:val="en-GB"/>
        </w:rPr>
        <w:t>reasonably</w:t>
      </w:r>
      <w:r w:rsidRPr="003C5EB8">
        <w:rPr>
          <w:spacing w:val="8"/>
          <w:lang w:val="en-GB"/>
        </w:rPr>
        <w:t xml:space="preserve"> </w:t>
      </w:r>
      <w:r w:rsidRPr="003C5EB8">
        <w:rPr>
          <w:spacing w:val="-1"/>
          <w:lang w:val="en-GB"/>
        </w:rPr>
        <w:t>practicable</w:t>
      </w:r>
      <w:r w:rsidRPr="003C5EB8">
        <w:rPr>
          <w:spacing w:val="5"/>
          <w:lang w:val="en-GB"/>
        </w:rPr>
        <w:t xml:space="preserve"> </w:t>
      </w:r>
      <w:r w:rsidRPr="003C5EB8">
        <w:rPr>
          <w:spacing w:val="-1"/>
          <w:lang w:val="en-GB"/>
        </w:rPr>
        <w:t>the</w:t>
      </w:r>
      <w:r w:rsidRPr="003C5EB8">
        <w:rPr>
          <w:spacing w:val="9"/>
          <w:lang w:val="en-GB"/>
        </w:rPr>
        <w:t xml:space="preserve"> </w:t>
      </w:r>
      <w:r w:rsidR="006379DF" w:rsidRPr="003C5EB8">
        <w:rPr>
          <w:spacing w:val="-1"/>
          <w:lang w:val="en-GB"/>
        </w:rPr>
        <w:t>registered participant</w:t>
      </w:r>
      <w:r w:rsidRPr="003C5EB8">
        <w:rPr>
          <w:spacing w:val="-1"/>
          <w:lang w:val="en-GB"/>
        </w:rPr>
        <w:t>’s</w:t>
      </w:r>
      <w:r w:rsidRPr="003C5EB8">
        <w:rPr>
          <w:spacing w:val="5"/>
          <w:lang w:val="en-GB"/>
        </w:rPr>
        <w:t xml:space="preserve"> </w:t>
      </w:r>
      <w:r w:rsidRPr="003C5EB8">
        <w:rPr>
          <w:spacing w:val="-1"/>
          <w:lang w:val="en-GB"/>
        </w:rPr>
        <w:t>rights</w:t>
      </w:r>
      <w:r w:rsidRPr="003C5EB8">
        <w:rPr>
          <w:spacing w:val="7"/>
          <w:lang w:val="en-GB"/>
        </w:rPr>
        <w:t xml:space="preserve"> </w:t>
      </w:r>
      <w:r w:rsidRPr="003C5EB8">
        <w:rPr>
          <w:spacing w:val="-1"/>
          <w:lang w:val="en-GB"/>
        </w:rPr>
        <w:t>in</w:t>
      </w:r>
      <w:r w:rsidRPr="003C5EB8">
        <w:rPr>
          <w:spacing w:val="7"/>
          <w:lang w:val="en-GB"/>
        </w:rPr>
        <w:t xml:space="preserve"> </w:t>
      </w:r>
      <w:r w:rsidRPr="003C5EB8">
        <w:rPr>
          <w:spacing w:val="-1"/>
          <w:lang w:val="en-GB"/>
        </w:rPr>
        <w:t>relation</w:t>
      </w:r>
      <w:r w:rsidRPr="003C5EB8">
        <w:rPr>
          <w:spacing w:val="6"/>
          <w:lang w:val="en-GB"/>
        </w:rPr>
        <w:t xml:space="preserve"> </w:t>
      </w:r>
      <w:r w:rsidRPr="003C5EB8">
        <w:rPr>
          <w:spacing w:val="-1"/>
          <w:lang w:val="en-GB"/>
        </w:rPr>
        <w:t>to</w:t>
      </w:r>
      <w:r w:rsidRPr="003C5EB8">
        <w:rPr>
          <w:spacing w:val="8"/>
          <w:lang w:val="en-GB"/>
        </w:rPr>
        <w:t xml:space="preserve"> </w:t>
      </w:r>
      <w:r w:rsidRPr="003C5EB8">
        <w:rPr>
          <w:spacing w:val="-2"/>
          <w:lang w:val="en-GB"/>
        </w:rPr>
        <w:t>use</w:t>
      </w:r>
      <w:r w:rsidRPr="003C5EB8">
        <w:rPr>
          <w:spacing w:val="6"/>
          <w:lang w:val="en-GB"/>
        </w:rPr>
        <w:t xml:space="preserve"> </w:t>
      </w:r>
      <w:r w:rsidRPr="003C5EB8">
        <w:rPr>
          <w:lang w:val="en-GB"/>
        </w:rPr>
        <w:t>of</w:t>
      </w:r>
      <w:r w:rsidRPr="003C5EB8">
        <w:rPr>
          <w:spacing w:val="5"/>
          <w:lang w:val="en-GB"/>
        </w:rPr>
        <w:t xml:space="preserve"> </w:t>
      </w:r>
      <w:r w:rsidRPr="003C5EB8">
        <w:rPr>
          <w:spacing w:val="-1"/>
          <w:lang w:val="en-GB"/>
        </w:rPr>
        <w:t>its</w:t>
      </w:r>
      <w:r w:rsidRPr="003C5EB8">
        <w:rPr>
          <w:spacing w:val="7"/>
          <w:lang w:val="en-GB"/>
        </w:rPr>
        <w:t xml:space="preserve"> </w:t>
      </w:r>
      <w:r w:rsidRPr="003C5EB8">
        <w:rPr>
          <w:spacing w:val="-1"/>
          <w:lang w:val="en-GB"/>
        </w:rPr>
        <w:t>allocated</w:t>
      </w:r>
      <w:r w:rsidRPr="003C5EB8">
        <w:rPr>
          <w:rFonts w:ascii="Times New Roman" w:eastAsia="Times New Roman" w:hAnsi="Times New Roman" w:cs="Times New Roman"/>
          <w:spacing w:val="57"/>
          <w:lang w:val="en-GB"/>
        </w:rPr>
        <w:t xml:space="preserve"> </w:t>
      </w:r>
      <w:r w:rsidR="00AF062B" w:rsidRPr="003C5EB8">
        <w:rPr>
          <w:lang w:val="en-GB"/>
        </w:rPr>
        <w:t>long-term transmission right</w:t>
      </w:r>
      <w:r w:rsidRPr="003C5EB8">
        <w:rPr>
          <w:spacing w:val="-1"/>
          <w:lang w:val="en-GB"/>
        </w:rPr>
        <w:t>s</w:t>
      </w:r>
      <w:r w:rsidRPr="003C5EB8">
        <w:rPr>
          <w:spacing w:val="20"/>
          <w:lang w:val="en-GB"/>
        </w:rPr>
        <w:t xml:space="preserve"> </w:t>
      </w:r>
      <w:r w:rsidRPr="003C5EB8">
        <w:rPr>
          <w:spacing w:val="-1"/>
          <w:lang w:val="en-GB"/>
        </w:rPr>
        <w:t>and</w:t>
      </w:r>
      <w:r w:rsidRPr="003C5EB8">
        <w:rPr>
          <w:spacing w:val="18"/>
          <w:lang w:val="en-GB"/>
        </w:rPr>
        <w:t xml:space="preserve"> </w:t>
      </w:r>
      <w:r w:rsidRPr="003C5EB8">
        <w:rPr>
          <w:spacing w:val="-1"/>
          <w:lang w:val="en-GB"/>
        </w:rPr>
        <w:t>its</w:t>
      </w:r>
      <w:r w:rsidRPr="003C5EB8">
        <w:rPr>
          <w:spacing w:val="19"/>
          <w:lang w:val="en-GB"/>
        </w:rPr>
        <w:t xml:space="preserve"> </w:t>
      </w:r>
      <w:r w:rsidRPr="003C5EB8">
        <w:rPr>
          <w:spacing w:val="-1"/>
          <w:lang w:val="en-GB"/>
        </w:rPr>
        <w:t>ability</w:t>
      </w:r>
      <w:r w:rsidRPr="003C5EB8">
        <w:rPr>
          <w:spacing w:val="20"/>
          <w:lang w:val="en-GB"/>
        </w:rPr>
        <w:t xml:space="preserve"> </w:t>
      </w:r>
      <w:r w:rsidRPr="003C5EB8">
        <w:rPr>
          <w:lang w:val="en-GB"/>
        </w:rPr>
        <w:t>to</w:t>
      </w:r>
      <w:r w:rsidRPr="003C5EB8">
        <w:rPr>
          <w:spacing w:val="21"/>
          <w:lang w:val="en-GB"/>
        </w:rPr>
        <w:t xml:space="preserve"> </w:t>
      </w:r>
      <w:r w:rsidRPr="003C5EB8">
        <w:rPr>
          <w:spacing w:val="-1"/>
          <w:lang w:val="en-GB"/>
        </w:rPr>
        <w:t>participate</w:t>
      </w:r>
      <w:r w:rsidRPr="003C5EB8">
        <w:rPr>
          <w:spacing w:val="20"/>
          <w:lang w:val="en-GB"/>
        </w:rPr>
        <w:t xml:space="preserve"> </w:t>
      </w:r>
      <w:r w:rsidRPr="003C5EB8">
        <w:rPr>
          <w:spacing w:val="-1"/>
          <w:lang w:val="en-GB"/>
        </w:rPr>
        <w:t>in</w:t>
      </w:r>
      <w:r w:rsidRPr="003C5EB8">
        <w:rPr>
          <w:spacing w:val="18"/>
          <w:lang w:val="en-GB"/>
        </w:rPr>
        <w:t xml:space="preserve"> </w:t>
      </w:r>
      <w:r w:rsidR="00E824F2" w:rsidRPr="003C5EB8">
        <w:rPr>
          <w:spacing w:val="-1"/>
          <w:lang w:val="en-GB"/>
        </w:rPr>
        <w:t>auction</w:t>
      </w:r>
      <w:r w:rsidRPr="003C5EB8">
        <w:rPr>
          <w:spacing w:val="-1"/>
          <w:lang w:val="en-GB"/>
        </w:rPr>
        <w:t>s</w:t>
      </w:r>
      <w:r w:rsidRPr="003C5EB8">
        <w:rPr>
          <w:spacing w:val="20"/>
          <w:lang w:val="en-GB"/>
        </w:rPr>
        <w:t xml:space="preserve"> </w:t>
      </w:r>
      <w:r w:rsidRPr="003C5EB8">
        <w:rPr>
          <w:spacing w:val="-1"/>
          <w:lang w:val="en-GB"/>
        </w:rPr>
        <w:t>and/or</w:t>
      </w:r>
      <w:r w:rsidRPr="003C5EB8">
        <w:rPr>
          <w:spacing w:val="17"/>
          <w:lang w:val="en-GB"/>
        </w:rPr>
        <w:t xml:space="preserve"> </w:t>
      </w:r>
      <w:r w:rsidRPr="003C5EB8">
        <w:rPr>
          <w:spacing w:val="-1"/>
          <w:lang w:val="en-GB"/>
        </w:rPr>
        <w:t>the</w:t>
      </w:r>
      <w:r w:rsidRPr="003C5EB8">
        <w:rPr>
          <w:spacing w:val="20"/>
          <w:lang w:val="en-GB"/>
        </w:rPr>
        <w:t xml:space="preserve"> </w:t>
      </w:r>
      <w:r w:rsidRPr="003C5EB8">
        <w:rPr>
          <w:spacing w:val="-1"/>
          <w:lang w:val="en-GB"/>
        </w:rPr>
        <w:t>transfer</w:t>
      </w:r>
      <w:r w:rsidRPr="003C5EB8">
        <w:rPr>
          <w:rFonts w:ascii="Times New Roman" w:eastAsia="Times New Roman" w:hAnsi="Times New Roman" w:cs="Times New Roman"/>
          <w:spacing w:val="65"/>
          <w:lang w:val="en-GB"/>
        </w:rPr>
        <w:t xml:space="preserve"> </w:t>
      </w:r>
      <w:r w:rsidRPr="003C5EB8">
        <w:rPr>
          <w:spacing w:val="-1"/>
          <w:lang w:val="en-GB"/>
        </w:rPr>
        <w:t>and</w:t>
      </w:r>
      <w:r w:rsidRPr="003C5EB8">
        <w:rPr>
          <w:spacing w:val="6"/>
          <w:lang w:val="en-GB"/>
        </w:rPr>
        <w:t xml:space="preserve"> </w:t>
      </w:r>
      <w:r w:rsidRPr="003C5EB8">
        <w:rPr>
          <w:spacing w:val="-1"/>
          <w:lang w:val="en-GB"/>
        </w:rPr>
        <w:t>return</w:t>
      </w:r>
      <w:r w:rsidRPr="003C5EB8">
        <w:rPr>
          <w:spacing w:val="6"/>
          <w:lang w:val="en-GB"/>
        </w:rPr>
        <w:t xml:space="preserve"> </w:t>
      </w:r>
      <w:r w:rsidRPr="003C5EB8">
        <w:rPr>
          <w:lang w:val="en-GB"/>
        </w:rPr>
        <w:t>of</w:t>
      </w:r>
      <w:r w:rsidRPr="003C5EB8">
        <w:rPr>
          <w:spacing w:val="5"/>
          <w:lang w:val="en-GB"/>
        </w:rPr>
        <w:t xml:space="preserve"> </w:t>
      </w:r>
      <w:r w:rsidR="00AF062B" w:rsidRPr="003C5EB8">
        <w:rPr>
          <w:lang w:val="en-GB"/>
        </w:rPr>
        <w:t>long-term transmission right</w:t>
      </w:r>
      <w:r w:rsidRPr="003C5EB8">
        <w:rPr>
          <w:spacing w:val="-1"/>
          <w:lang w:val="en-GB"/>
        </w:rPr>
        <w:t>s</w:t>
      </w:r>
      <w:r w:rsidRPr="003C5EB8">
        <w:rPr>
          <w:spacing w:val="7"/>
          <w:lang w:val="en-GB"/>
        </w:rPr>
        <w:t xml:space="preserve"> </w:t>
      </w:r>
      <w:r w:rsidRPr="003C5EB8">
        <w:rPr>
          <w:spacing w:val="-1"/>
          <w:lang w:val="en-GB"/>
        </w:rPr>
        <w:t>by</w:t>
      </w:r>
      <w:r w:rsidRPr="003C5EB8">
        <w:rPr>
          <w:spacing w:val="7"/>
          <w:lang w:val="en-GB"/>
        </w:rPr>
        <w:t xml:space="preserve"> </w:t>
      </w:r>
      <w:r w:rsidRPr="003C5EB8">
        <w:rPr>
          <w:spacing w:val="-1"/>
          <w:lang w:val="en-GB"/>
        </w:rPr>
        <w:t>written</w:t>
      </w:r>
      <w:r w:rsidRPr="003C5EB8">
        <w:rPr>
          <w:spacing w:val="6"/>
          <w:lang w:val="en-GB"/>
        </w:rPr>
        <w:t xml:space="preserve"> </w:t>
      </w:r>
      <w:r w:rsidRPr="003C5EB8">
        <w:rPr>
          <w:spacing w:val="-1"/>
          <w:lang w:val="en-GB"/>
        </w:rPr>
        <w:t>notice</w:t>
      </w:r>
      <w:r w:rsidRPr="003C5EB8">
        <w:rPr>
          <w:spacing w:val="8"/>
          <w:lang w:val="en-GB"/>
        </w:rPr>
        <w:t xml:space="preserve"> </w:t>
      </w:r>
      <w:r w:rsidRPr="003C5EB8">
        <w:rPr>
          <w:spacing w:val="-1"/>
          <w:lang w:val="en-GB"/>
        </w:rPr>
        <w:t>to</w:t>
      </w:r>
      <w:r w:rsidRPr="003C5EB8">
        <w:rPr>
          <w:spacing w:val="9"/>
          <w:lang w:val="en-GB"/>
        </w:rPr>
        <w:t xml:space="preserve"> </w:t>
      </w:r>
      <w:r w:rsidRPr="003C5EB8">
        <w:rPr>
          <w:spacing w:val="-1"/>
          <w:lang w:val="en-GB"/>
        </w:rPr>
        <w:t>the</w:t>
      </w:r>
      <w:r w:rsidRPr="003C5EB8">
        <w:rPr>
          <w:spacing w:val="5"/>
          <w:lang w:val="en-GB"/>
        </w:rPr>
        <w:t xml:space="preserve"> </w:t>
      </w:r>
      <w:r w:rsidR="006379DF" w:rsidRPr="003C5EB8">
        <w:rPr>
          <w:spacing w:val="-1"/>
          <w:lang w:val="en-GB"/>
        </w:rPr>
        <w:t>registered participant</w:t>
      </w:r>
      <w:r w:rsidRPr="003C5EB8">
        <w:rPr>
          <w:spacing w:val="-1"/>
          <w:lang w:val="en-GB"/>
        </w:rPr>
        <w:t>.</w:t>
      </w:r>
      <w:r w:rsidRPr="003C5EB8">
        <w:rPr>
          <w:rFonts w:ascii="Times New Roman" w:eastAsia="Times New Roman" w:hAnsi="Times New Roman" w:cs="Times New Roman"/>
          <w:spacing w:val="67"/>
          <w:lang w:val="en-GB"/>
        </w:rPr>
        <w:t xml:space="preserve"> </w:t>
      </w:r>
      <w:r w:rsidRPr="003C5EB8">
        <w:rPr>
          <w:spacing w:val="-1"/>
          <w:lang w:val="en-GB"/>
        </w:rPr>
        <w:t>As</w:t>
      </w:r>
      <w:r w:rsidRPr="003C5EB8">
        <w:rPr>
          <w:spacing w:val="2"/>
          <w:lang w:val="en-GB"/>
        </w:rPr>
        <w:t xml:space="preserve"> </w:t>
      </w:r>
      <w:r w:rsidRPr="003C5EB8">
        <w:rPr>
          <w:spacing w:val="-1"/>
          <w:lang w:val="en-GB"/>
        </w:rPr>
        <w:t>from</w:t>
      </w:r>
      <w:r w:rsidRPr="003C5EB8">
        <w:rPr>
          <w:spacing w:val="4"/>
          <w:lang w:val="en-GB"/>
        </w:rPr>
        <w:t xml:space="preserve"> </w:t>
      </w:r>
      <w:r w:rsidRPr="003C5EB8">
        <w:rPr>
          <w:spacing w:val="-1"/>
          <w:lang w:val="en-GB"/>
        </w:rPr>
        <w:t>the</w:t>
      </w:r>
      <w:r w:rsidRPr="003C5EB8">
        <w:rPr>
          <w:spacing w:val="3"/>
          <w:lang w:val="en-GB"/>
        </w:rPr>
        <w:t xml:space="preserve"> </w:t>
      </w:r>
      <w:r w:rsidRPr="003C5EB8">
        <w:rPr>
          <w:spacing w:val="-1"/>
          <w:lang w:val="en-GB"/>
        </w:rPr>
        <w:t>date</w:t>
      </w:r>
      <w:r w:rsidRPr="003C5EB8">
        <w:rPr>
          <w:spacing w:val="4"/>
          <w:lang w:val="en-GB"/>
        </w:rPr>
        <w:t xml:space="preserve"> </w:t>
      </w:r>
      <w:r w:rsidRPr="003C5EB8">
        <w:rPr>
          <w:lang w:val="en-GB"/>
        </w:rPr>
        <w:t>of</w:t>
      </w:r>
      <w:r w:rsidRPr="003C5EB8">
        <w:rPr>
          <w:spacing w:val="2"/>
          <w:lang w:val="en-GB"/>
        </w:rPr>
        <w:t xml:space="preserve"> </w:t>
      </w:r>
      <w:r w:rsidRPr="003C5EB8">
        <w:rPr>
          <w:spacing w:val="-1"/>
          <w:lang w:val="en-GB"/>
        </w:rPr>
        <w:t>effect</w:t>
      </w:r>
      <w:r w:rsidRPr="003C5EB8">
        <w:rPr>
          <w:lang w:val="en-GB"/>
        </w:rPr>
        <w:t xml:space="preserve"> of</w:t>
      </w:r>
      <w:r w:rsidRPr="003C5EB8">
        <w:rPr>
          <w:spacing w:val="2"/>
          <w:lang w:val="en-GB"/>
        </w:rPr>
        <w:t xml:space="preserve"> </w:t>
      </w:r>
      <w:r w:rsidRPr="003C5EB8">
        <w:rPr>
          <w:spacing w:val="-1"/>
          <w:lang w:val="en-GB"/>
        </w:rPr>
        <w:t>the</w:t>
      </w:r>
      <w:r w:rsidRPr="003C5EB8">
        <w:rPr>
          <w:spacing w:val="4"/>
          <w:lang w:val="en-GB"/>
        </w:rPr>
        <w:t xml:space="preserve"> </w:t>
      </w:r>
      <w:r w:rsidRPr="003C5EB8">
        <w:rPr>
          <w:spacing w:val="-1"/>
          <w:lang w:val="en-GB"/>
        </w:rPr>
        <w:t>reinstatement,</w:t>
      </w:r>
      <w:r w:rsidRPr="003C5EB8">
        <w:rPr>
          <w:spacing w:val="2"/>
          <w:lang w:val="en-GB"/>
        </w:rPr>
        <w:t xml:space="preserve"> </w:t>
      </w:r>
      <w:r w:rsidRPr="003C5EB8">
        <w:rPr>
          <w:spacing w:val="-2"/>
          <w:lang w:val="en-GB"/>
        </w:rPr>
        <w:t>the</w:t>
      </w:r>
      <w:r w:rsidRPr="003C5EB8">
        <w:rPr>
          <w:spacing w:val="3"/>
          <w:lang w:val="en-GB"/>
        </w:rPr>
        <w:t xml:space="preserve"> </w:t>
      </w:r>
      <w:r w:rsidR="00AF062B" w:rsidRPr="003C5EB8">
        <w:rPr>
          <w:spacing w:val="-1"/>
          <w:lang w:val="en-GB"/>
        </w:rPr>
        <w:t>long-term transmission right</w:t>
      </w:r>
      <w:r w:rsidRPr="003C5EB8">
        <w:rPr>
          <w:spacing w:val="-1"/>
          <w:lang w:val="en-GB"/>
        </w:rPr>
        <w:t>s</w:t>
      </w:r>
      <w:r w:rsidRPr="003C5EB8">
        <w:rPr>
          <w:spacing w:val="2"/>
          <w:lang w:val="en-GB"/>
        </w:rPr>
        <w:t xml:space="preserve"> </w:t>
      </w:r>
      <w:r w:rsidRPr="003C5EB8">
        <w:rPr>
          <w:spacing w:val="-1"/>
          <w:lang w:val="en-GB"/>
        </w:rPr>
        <w:t>allocated</w:t>
      </w:r>
      <w:r w:rsidRPr="003C5EB8">
        <w:rPr>
          <w:rFonts w:ascii="Times New Roman" w:eastAsia="Times New Roman" w:hAnsi="Times New Roman" w:cs="Times New Roman"/>
          <w:spacing w:val="69"/>
          <w:lang w:val="en-GB"/>
        </w:rPr>
        <w:t xml:space="preserve"> </w:t>
      </w:r>
      <w:r w:rsidRPr="003C5EB8">
        <w:rPr>
          <w:spacing w:val="-1"/>
          <w:lang w:val="en-GB"/>
        </w:rPr>
        <w:t>prior</w:t>
      </w:r>
      <w:r w:rsidRPr="003C5EB8">
        <w:rPr>
          <w:spacing w:val="12"/>
          <w:lang w:val="en-GB"/>
        </w:rPr>
        <w:t xml:space="preserve"> </w:t>
      </w:r>
      <w:r w:rsidRPr="003C5EB8">
        <w:rPr>
          <w:spacing w:val="-1"/>
          <w:lang w:val="en-GB"/>
        </w:rPr>
        <w:t>to</w:t>
      </w:r>
      <w:r w:rsidRPr="003C5EB8">
        <w:rPr>
          <w:spacing w:val="13"/>
          <w:lang w:val="en-GB"/>
        </w:rPr>
        <w:t xml:space="preserve"> </w:t>
      </w:r>
      <w:r w:rsidRPr="003C5EB8">
        <w:rPr>
          <w:spacing w:val="-1"/>
          <w:lang w:val="en-GB"/>
        </w:rPr>
        <w:t>the</w:t>
      </w:r>
      <w:r w:rsidRPr="003C5EB8">
        <w:rPr>
          <w:spacing w:val="13"/>
          <w:lang w:val="en-GB"/>
        </w:rPr>
        <w:t xml:space="preserve"> </w:t>
      </w:r>
      <w:r w:rsidRPr="003C5EB8">
        <w:rPr>
          <w:spacing w:val="-1"/>
          <w:lang w:val="en-GB"/>
        </w:rPr>
        <w:t>suspension</w:t>
      </w:r>
      <w:r w:rsidRPr="003C5EB8">
        <w:rPr>
          <w:spacing w:val="12"/>
          <w:lang w:val="en-GB"/>
        </w:rPr>
        <w:t xml:space="preserve"> </w:t>
      </w:r>
      <w:r w:rsidRPr="003C5EB8">
        <w:rPr>
          <w:spacing w:val="-2"/>
          <w:lang w:val="en-GB"/>
        </w:rPr>
        <w:t>and</w:t>
      </w:r>
      <w:r w:rsidRPr="003C5EB8">
        <w:rPr>
          <w:spacing w:val="11"/>
          <w:lang w:val="en-GB"/>
        </w:rPr>
        <w:t xml:space="preserve"> </w:t>
      </w:r>
      <w:r w:rsidRPr="003C5EB8">
        <w:rPr>
          <w:spacing w:val="-1"/>
          <w:lang w:val="en-GB"/>
        </w:rPr>
        <w:t>which</w:t>
      </w:r>
      <w:r w:rsidRPr="003C5EB8">
        <w:rPr>
          <w:spacing w:val="11"/>
          <w:lang w:val="en-GB"/>
        </w:rPr>
        <w:t xml:space="preserve"> </w:t>
      </w:r>
      <w:r w:rsidRPr="003C5EB8">
        <w:rPr>
          <w:spacing w:val="-1"/>
          <w:lang w:val="en-GB"/>
        </w:rPr>
        <w:t>remain</w:t>
      </w:r>
      <w:r w:rsidRPr="003C5EB8">
        <w:rPr>
          <w:spacing w:val="11"/>
          <w:lang w:val="en-GB"/>
        </w:rPr>
        <w:t xml:space="preserve"> </w:t>
      </w:r>
      <w:r w:rsidRPr="003C5EB8">
        <w:rPr>
          <w:spacing w:val="-1"/>
          <w:lang w:val="en-GB"/>
        </w:rPr>
        <w:t>unused</w:t>
      </w:r>
      <w:r w:rsidRPr="003C5EB8">
        <w:rPr>
          <w:spacing w:val="12"/>
          <w:lang w:val="en-GB"/>
        </w:rPr>
        <w:t xml:space="preserve"> </w:t>
      </w:r>
      <w:r w:rsidRPr="003C5EB8">
        <w:rPr>
          <w:spacing w:val="-1"/>
          <w:lang w:val="en-GB"/>
        </w:rPr>
        <w:t>may</w:t>
      </w:r>
      <w:r w:rsidRPr="003C5EB8">
        <w:rPr>
          <w:spacing w:val="13"/>
          <w:lang w:val="en-GB"/>
        </w:rPr>
        <w:t xml:space="preserve"> </w:t>
      </w:r>
      <w:r w:rsidRPr="003C5EB8">
        <w:rPr>
          <w:spacing w:val="-1"/>
          <w:lang w:val="en-GB"/>
        </w:rPr>
        <w:t>be</w:t>
      </w:r>
      <w:r w:rsidRPr="003C5EB8">
        <w:rPr>
          <w:spacing w:val="13"/>
          <w:lang w:val="en-GB"/>
        </w:rPr>
        <w:t xml:space="preserve"> </w:t>
      </w:r>
      <w:r w:rsidRPr="003C5EB8">
        <w:rPr>
          <w:spacing w:val="-1"/>
          <w:lang w:val="en-GB"/>
        </w:rPr>
        <w:t>nominated</w:t>
      </w:r>
      <w:r w:rsidRPr="003C5EB8">
        <w:rPr>
          <w:spacing w:val="12"/>
          <w:lang w:val="en-GB"/>
        </w:rPr>
        <w:t xml:space="preserve"> </w:t>
      </w:r>
      <w:r w:rsidRPr="003C5EB8">
        <w:rPr>
          <w:spacing w:val="-1"/>
          <w:lang w:val="en-GB"/>
        </w:rPr>
        <w:t>in</w:t>
      </w:r>
      <w:r w:rsidRPr="003C5EB8">
        <w:rPr>
          <w:spacing w:val="11"/>
          <w:lang w:val="en-GB"/>
        </w:rPr>
        <w:t xml:space="preserve"> </w:t>
      </w:r>
      <w:r w:rsidRPr="003C5EB8">
        <w:rPr>
          <w:spacing w:val="-1"/>
          <w:lang w:val="en-GB"/>
        </w:rPr>
        <w:t>the</w:t>
      </w:r>
      <w:r w:rsidRPr="003C5EB8">
        <w:rPr>
          <w:spacing w:val="10"/>
          <w:lang w:val="en-GB"/>
        </w:rPr>
        <w:t xml:space="preserve"> </w:t>
      </w:r>
      <w:r w:rsidRPr="003C5EB8">
        <w:rPr>
          <w:spacing w:val="-1"/>
          <w:lang w:val="en-GB"/>
        </w:rPr>
        <w:t>case</w:t>
      </w:r>
      <w:r w:rsidRPr="003C5EB8">
        <w:rPr>
          <w:spacing w:val="13"/>
          <w:lang w:val="en-GB"/>
        </w:rPr>
        <w:t xml:space="preserve"> </w:t>
      </w:r>
      <w:r w:rsidRPr="003C5EB8">
        <w:rPr>
          <w:lang w:val="en-GB"/>
        </w:rPr>
        <w:t>of</w:t>
      </w:r>
      <w:r w:rsidRPr="003C5EB8">
        <w:rPr>
          <w:spacing w:val="10"/>
          <w:lang w:val="en-GB"/>
        </w:rPr>
        <w:t xml:space="preserve"> </w:t>
      </w:r>
      <w:r w:rsidR="006379DF" w:rsidRPr="003C5EB8">
        <w:rPr>
          <w:spacing w:val="-1"/>
          <w:lang w:val="en-GB"/>
        </w:rPr>
        <w:t>physical transmission right</w:t>
      </w:r>
      <w:r w:rsidRPr="003C5EB8">
        <w:rPr>
          <w:spacing w:val="-1"/>
          <w:lang w:val="en-GB"/>
        </w:rPr>
        <w:t>s</w:t>
      </w:r>
      <w:r w:rsidRPr="003C5EB8">
        <w:rPr>
          <w:spacing w:val="29"/>
          <w:lang w:val="en-GB"/>
        </w:rPr>
        <w:t xml:space="preserve"> </w:t>
      </w:r>
      <w:r w:rsidRPr="003C5EB8">
        <w:rPr>
          <w:spacing w:val="-1"/>
          <w:lang w:val="en-GB"/>
        </w:rPr>
        <w:t>and</w:t>
      </w:r>
      <w:r w:rsidRPr="003C5EB8">
        <w:rPr>
          <w:spacing w:val="28"/>
          <w:lang w:val="en-GB"/>
        </w:rPr>
        <w:t xml:space="preserve"> </w:t>
      </w:r>
      <w:r w:rsidRPr="003C5EB8">
        <w:rPr>
          <w:spacing w:val="-1"/>
          <w:lang w:val="en-GB"/>
        </w:rPr>
        <w:t>the</w:t>
      </w:r>
      <w:r w:rsidRPr="003C5EB8">
        <w:rPr>
          <w:spacing w:val="30"/>
          <w:lang w:val="en-GB"/>
        </w:rPr>
        <w:t xml:space="preserve"> </w:t>
      </w:r>
      <w:r w:rsidR="006379DF" w:rsidRPr="003C5EB8">
        <w:rPr>
          <w:spacing w:val="-1"/>
          <w:lang w:val="en-GB"/>
        </w:rPr>
        <w:t>registered participant</w:t>
      </w:r>
      <w:r w:rsidRPr="003C5EB8">
        <w:rPr>
          <w:spacing w:val="27"/>
          <w:lang w:val="en-GB"/>
        </w:rPr>
        <w:t xml:space="preserve"> </w:t>
      </w:r>
      <w:r w:rsidRPr="003C5EB8">
        <w:rPr>
          <w:lang w:val="en-GB"/>
        </w:rPr>
        <w:t>may</w:t>
      </w:r>
      <w:r w:rsidRPr="003C5EB8">
        <w:rPr>
          <w:spacing w:val="27"/>
          <w:lang w:val="en-GB"/>
        </w:rPr>
        <w:t xml:space="preserve"> </w:t>
      </w:r>
      <w:r w:rsidRPr="003C5EB8">
        <w:rPr>
          <w:spacing w:val="-1"/>
          <w:lang w:val="en-GB"/>
        </w:rPr>
        <w:t>participate</w:t>
      </w:r>
      <w:r w:rsidRPr="003C5EB8">
        <w:rPr>
          <w:spacing w:val="30"/>
          <w:lang w:val="en-GB"/>
        </w:rPr>
        <w:t xml:space="preserve"> </w:t>
      </w:r>
      <w:r w:rsidRPr="003C5EB8">
        <w:rPr>
          <w:spacing w:val="-1"/>
          <w:lang w:val="en-GB"/>
        </w:rPr>
        <w:t>in</w:t>
      </w:r>
      <w:r w:rsidRPr="003C5EB8">
        <w:rPr>
          <w:spacing w:val="28"/>
          <w:lang w:val="en-GB"/>
        </w:rPr>
        <w:t xml:space="preserve"> </w:t>
      </w:r>
      <w:r w:rsidR="00E824F2" w:rsidRPr="003C5EB8">
        <w:rPr>
          <w:spacing w:val="-2"/>
          <w:lang w:val="en-GB"/>
        </w:rPr>
        <w:t>auction</w:t>
      </w:r>
      <w:r w:rsidRPr="003C5EB8">
        <w:rPr>
          <w:spacing w:val="-2"/>
          <w:lang w:val="en-GB"/>
        </w:rPr>
        <w:t>s</w:t>
      </w:r>
      <w:r w:rsidRPr="003C5EB8">
        <w:rPr>
          <w:spacing w:val="29"/>
          <w:lang w:val="en-GB"/>
        </w:rPr>
        <w:t xml:space="preserve"> </w:t>
      </w:r>
      <w:r w:rsidRPr="003C5EB8">
        <w:rPr>
          <w:spacing w:val="-1"/>
          <w:lang w:val="en-GB"/>
        </w:rPr>
        <w:t>and/or</w:t>
      </w:r>
      <w:r w:rsidRPr="003C5EB8">
        <w:rPr>
          <w:spacing w:val="30"/>
          <w:lang w:val="en-GB"/>
        </w:rPr>
        <w:t xml:space="preserve"> </w:t>
      </w:r>
      <w:r w:rsidRPr="003C5EB8">
        <w:rPr>
          <w:spacing w:val="-2"/>
          <w:lang w:val="en-GB"/>
        </w:rPr>
        <w:t>the</w:t>
      </w:r>
      <w:r w:rsidRPr="003C5EB8">
        <w:rPr>
          <w:rFonts w:ascii="Times New Roman" w:eastAsia="Times New Roman" w:hAnsi="Times New Roman" w:cs="Times New Roman"/>
          <w:spacing w:val="63"/>
          <w:lang w:val="en-GB"/>
        </w:rPr>
        <w:t xml:space="preserve"> </w:t>
      </w:r>
      <w:r w:rsidRPr="003C5EB8">
        <w:rPr>
          <w:spacing w:val="-1"/>
          <w:lang w:val="en-GB"/>
        </w:rPr>
        <w:t>transfer</w:t>
      </w:r>
      <w:r w:rsidRPr="003C5EB8">
        <w:rPr>
          <w:spacing w:val="2"/>
          <w:lang w:val="en-GB"/>
        </w:rPr>
        <w:t xml:space="preserve"> </w:t>
      </w:r>
      <w:r w:rsidRPr="003C5EB8">
        <w:rPr>
          <w:spacing w:val="-1"/>
          <w:lang w:val="en-GB"/>
        </w:rPr>
        <w:t>and</w:t>
      </w:r>
      <w:r w:rsidRPr="003C5EB8">
        <w:rPr>
          <w:spacing w:val="2"/>
          <w:lang w:val="en-GB"/>
        </w:rPr>
        <w:t xml:space="preserve"> </w:t>
      </w:r>
      <w:r w:rsidRPr="003C5EB8">
        <w:rPr>
          <w:spacing w:val="-1"/>
          <w:lang w:val="en-GB"/>
        </w:rPr>
        <w:t xml:space="preserve">return </w:t>
      </w:r>
      <w:r w:rsidRPr="003C5EB8">
        <w:rPr>
          <w:lang w:val="en-GB"/>
        </w:rPr>
        <w:t>of</w:t>
      </w:r>
      <w:r w:rsidRPr="003C5EB8">
        <w:rPr>
          <w:spacing w:val="3"/>
          <w:lang w:val="en-GB"/>
        </w:rPr>
        <w:t xml:space="preserve"> </w:t>
      </w:r>
      <w:r w:rsidR="00AF062B" w:rsidRPr="003C5EB8">
        <w:rPr>
          <w:spacing w:val="-1"/>
          <w:lang w:val="en-GB"/>
        </w:rPr>
        <w:t>long-term transmission right</w:t>
      </w:r>
      <w:r w:rsidRPr="003C5EB8">
        <w:rPr>
          <w:spacing w:val="-1"/>
          <w:lang w:val="en-GB"/>
        </w:rPr>
        <w:t>s</w:t>
      </w:r>
      <w:r w:rsidRPr="003C5EB8">
        <w:rPr>
          <w:spacing w:val="1"/>
          <w:lang w:val="en-GB"/>
        </w:rPr>
        <w:t xml:space="preserve"> </w:t>
      </w:r>
      <w:r w:rsidRPr="003C5EB8">
        <w:rPr>
          <w:spacing w:val="-1"/>
          <w:lang w:val="en-GB"/>
        </w:rPr>
        <w:t>and</w:t>
      </w:r>
      <w:r w:rsidRPr="003C5EB8">
        <w:rPr>
          <w:spacing w:val="2"/>
          <w:lang w:val="en-GB"/>
        </w:rPr>
        <w:t xml:space="preserve"> </w:t>
      </w:r>
      <w:r w:rsidRPr="003C5EB8">
        <w:rPr>
          <w:spacing w:val="-1"/>
          <w:lang w:val="en-GB"/>
        </w:rPr>
        <w:t>is</w:t>
      </w:r>
      <w:r w:rsidRPr="003C5EB8">
        <w:rPr>
          <w:spacing w:val="2"/>
          <w:lang w:val="en-GB"/>
        </w:rPr>
        <w:t xml:space="preserve"> </w:t>
      </w:r>
      <w:r w:rsidRPr="003C5EB8">
        <w:rPr>
          <w:spacing w:val="-1"/>
          <w:lang w:val="en-GB"/>
        </w:rPr>
        <w:t>entitled</w:t>
      </w:r>
      <w:r w:rsidRPr="003C5EB8">
        <w:rPr>
          <w:spacing w:val="3"/>
          <w:lang w:val="en-GB"/>
        </w:rPr>
        <w:t xml:space="preserve"> </w:t>
      </w:r>
      <w:r w:rsidRPr="003C5EB8">
        <w:rPr>
          <w:spacing w:val="-1"/>
          <w:lang w:val="en-GB"/>
        </w:rPr>
        <w:t>to</w:t>
      </w:r>
      <w:r w:rsidRPr="003C5EB8">
        <w:rPr>
          <w:spacing w:val="4"/>
          <w:lang w:val="en-GB"/>
        </w:rPr>
        <w:t xml:space="preserve"> </w:t>
      </w:r>
      <w:r w:rsidRPr="003C5EB8">
        <w:rPr>
          <w:spacing w:val="-1"/>
          <w:lang w:val="en-GB"/>
        </w:rPr>
        <w:t>receive</w:t>
      </w:r>
      <w:r w:rsidRPr="003C5EB8">
        <w:rPr>
          <w:spacing w:val="3"/>
          <w:lang w:val="en-GB"/>
        </w:rPr>
        <w:t xml:space="preserve"> </w:t>
      </w:r>
      <w:r w:rsidRPr="003C5EB8">
        <w:rPr>
          <w:spacing w:val="-1"/>
          <w:lang w:val="en-GB"/>
        </w:rPr>
        <w:t>remuneration</w:t>
      </w:r>
      <w:r w:rsidRPr="003C5EB8">
        <w:rPr>
          <w:rFonts w:ascii="Times New Roman" w:eastAsia="Times New Roman" w:hAnsi="Times New Roman" w:cs="Times New Roman"/>
          <w:spacing w:val="65"/>
          <w:lang w:val="en-GB"/>
        </w:rPr>
        <w:t xml:space="preserve"> </w:t>
      </w:r>
      <w:r w:rsidRPr="003C5EB8">
        <w:rPr>
          <w:lang w:val="en-GB"/>
        </w:rPr>
        <w:t xml:space="preserve">for </w:t>
      </w:r>
      <w:r w:rsidR="00AF062B" w:rsidRPr="003C5EB8">
        <w:rPr>
          <w:spacing w:val="-1"/>
          <w:lang w:val="en-GB"/>
        </w:rPr>
        <w:t>long-term transmission right</w:t>
      </w:r>
      <w:r w:rsidRPr="003C5EB8">
        <w:rPr>
          <w:spacing w:val="-1"/>
          <w:lang w:val="en-GB"/>
        </w:rPr>
        <w:t>s</w:t>
      </w:r>
      <w:r w:rsidRPr="003C5EB8">
        <w:rPr>
          <w:lang w:val="en-GB"/>
        </w:rPr>
        <w:t xml:space="preserve"> </w:t>
      </w:r>
      <w:r w:rsidRPr="003C5EB8">
        <w:rPr>
          <w:spacing w:val="-1"/>
          <w:lang w:val="en-GB"/>
        </w:rPr>
        <w:t>in accordance</w:t>
      </w:r>
      <w:r w:rsidRPr="003C5EB8">
        <w:rPr>
          <w:spacing w:val="-2"/>
          <w:lang w:val="en-GB"/>
        </w:rPr>
        <w:t xml:space="preserve"> </w:t>
      </w:r>
      <w:r w:rsidRPr="003C5EB8">
        <w:rPr>
          <w:spacing w:val="-1"/>
          <w:lang w:val="en-GB"/>
        </w:rPr>
        <w:t>with</w:t>
      </w:r>
      <w:r w:rsidRPr="003C5EB8">
        <w:rPr>
          <w:spacing w:val="-2"/>
          <w:lang w:val="en-GB"/>
        </w:rPr>
        <w:t xml:space="preserve"> </w:t>
      </w:r>
      <w:r w:rsidRPr="003C5EB8">
        <w:rPr>
          <w:spacing w:val="-1"/>
          <w:lang w:val="en-GB"/>
        </w:rPr>
        <w:t>Article</w:t>
      </w:r>
      <w:r w:rsidRPr="003C5EB8">
        <w:rPr>
          <w:spacing w:val="-2"/>
          <w:lang w:val="en-GB"/>
        </w:rPr>
        <w:t xml:space="preserve"> </w:t>
      </w:r>
      <w:r w:rsidRPr="003C5EB8">
        <w:rPr>
          <w:lang w:val="en-GB"/>
        </w:rPr>
        <w:t>48.</w:t>
      </w:r>
    </w:p>
    <w:p w14:paraId="2E0E23B0" w14:textId="66556EDD" w:rsidR="003041E4" w:rsidRPr="003C5EB8" w:rsidRDefault="00B300E8" w:rsidP="00143779">
      <w:pPr>
        <w:pStyle w:val="BodyText"/>
        <w:numPr>
          <w:ilvl w:val="0"/>
          <w:numId w:val="9"/>
        </w:numPr>
        <w:tabs>
          <w:tab w:val="left" w:pos="856"/>
        </w:tabs>
        <w:spacing w:before="120"/>
        <w:ind w:left="850" w:right="147"/>
        <w:jc w:val="both"/>
        <w:rPr>
          <w:lang w:val="en-GB"/>
        </w:rPr>
      </w:pPr>
      <w:r w:rsidRPr="003C5EB8">
        <w:rPr>
          <w:spacing w:val="-1"/>
          <w:lang w:val="en-GB"/>
        </w:rPr>
        <w:t>If</w:t>
      </w:r>
      <w:r w:rsidRPr="003C5EB8">
        <w:rPr>
          <w:spacing w:val="5"/>
          <w:lang w:val="en-GB"/>
        </w:rPr>
        <w:t xml:space="preserve"> </w:t>
      </w:r>
      <w:r w:rsidRPr="003C5EB8">
        <w:rPr>
          <w:spacing w:val="-1"/>
          <w:lang w:val="en-GB"/>
        </w:rPr>
        <w:t>the</w:t>
      </w:r>
      <w:r w:rsidRPr="003C5EB8">
        <w:rPr>
          <w:spacing w:val="5"/>
          <w:lang w:val="en-GB"/>
        </w:rPr>
        <w:t xml:space="preserve"> </w:t>
      </w:r>
      <w:r w:rsidR="00C166E7" w:rsidRPr="003C5EB8">
        <w:rPr>
          <w:spacing w:val="-1"/>
          <w:lang w:val="en-GB"/>
        </w:rPr>
        <w:t>allocation platform</w:t>
      </w:r>
      <w:r w:rsidRPr="003C5EB8">
        <w:rPr>
          <w:spacing w:val="7"/>
          <w:lang w:val="en-GB"/>
        </w:rPr>
        <w:t xml:space="preserve"> </w:t>
      </w:r>
      <w:r w:rsidRPr="003C5EB8">
        <w:rPr>
          <w:spacing w:val="-1"/>
          <w:lang w:val="en-GB"/>
        </w:rPr>
        <w:t>gives</w:t>
      </w:r>
      <w:r w:rsidRPr="003C5EB8">
        <w:rPr>
          <w:spacing w:val="2"/>
          <w:lang w:val="en-GB"/>
        </w:rPr>
        <w:t xml:space="preserve"> </w:t>
      </w:r>
      <w:r w:rsidRPr="003C5EB8">
        <w:rPr>
          <w:lang w:val="en-GB"/>
        </w:rPr>
        <w:t>a</w:t>
      </w:r>
      <w:r w:rsidRPr="003C5EB8">
        <w:rPr>
          <w:spacing w:val="5"/>
          <w:lang w:val="en-GB"/>
        </w:rPr>
        <w:t xml:space="preserve"> </w:t>
      </w:r>
      <w:r w:rsidRPr="003C5EB8">
        <w:rPr>
          <w:spacing w:val="-1"/>
          <w:lang w:val="en-GB"/>
        </w:rPr>
        <w:t>notice</w:t>
      </w:r>
      <w:r w:rsidRPr="003C5EB8">
        <w:rPr>
          <w:spacing w:val="3"/>
          <w:lang w:val="en-GB"/>
        </w:rPr>
        <w:t xml:space="preserve"> </w:t>
      </w:r>
      <w:r w:rsidRPr="003C5EB8">
        <w:rPr>
          <w:spacing w:val="-1"/>
          <w:lang w:val="en-GB"/>
        </w:rPr>
        <w:t>to</w:t>
      </w:r>
      <w:r w:rsidRPr="003C5EB8">
        <w:rPr>
          <w:spacing w:val="7"/>
          <w:lang w:val="en-GB"/>
        </w:rPr>
        <w:t xml:space="preserve"> </w:t>
      </w:r>
      <w:r w:rsidRPr="003C5EB8">
        <w:rPr>
          <w:lang w:val="en-GB"/>
        </w:rPr>
        <w:t>a</w:t>
      </w:r>
      <w:r w:rsidRPr="003C5EB8">
        <w:rPr>
          <w:spacing w:val="2"/>
          <w:lang w:val="en-GB"/>
        </w:rPr>
        <w:t xml:space="preserve"> </w:t>
      </w:r>
      <w:r w:rsidR="006379DF" w:rsidRPr="003C5EB8">
        <w:rPr>
          <w:spacing w:val="-1"/>
          <w:lang w:val="en-GB"/>
        </w:rPr>
        <w:t>registered participant</w:t>
      </w:r>
      <w:r w:rsidRPr="003C5EB8">
        <w:rPr>
          <w:spacing w:val="6"/>
          <w:lang w:val="en-GB"/>
        </w:rPr>
        <w:t xml:space="preserve"> </w:t>
      </w:r>
      <w:r w:rsidRPr="003C5EB8">
        <w:rPr>
          <w:spacing w:val="-1"/>
          <w:lang w:val="en-GB"/>
        </w:rPr>
        <w:t>under</w:t>
      </w:r>
      <w:r w:rsidRPr="003C5EB8">
        <w:rPr>
          <w:spacing w:val="5"/>
          <w:lang w:val="en-GB"/>
        </w:rPr>
        <w:t xml:space="preserve"> </w:t>
      </w:r>
      <w:r w:rsidRPr="003C5EB8">
        <w:rPr>
          <w:spacing w:val="-2"/>
          <w:lang w:val="en-GB"/>
        </w:rPr>
        <w:t>paragraph</w:t>
      </w:r>
      <w:r w:rsidRPr="003C5EB8">
        <w:rPr>
          <w:spacing w:val="4"/>
          <w:lang w:val="en-GB"/>
        </w:rPr>
        <w:t xml:space="preserve"> </w:t>
      </w:r>
      <w:r w:rsidRPr="003C5EB8">
        <w:rPr>
          <w:lang w:val="en-GB"/>
        </w:rPr>
        <w:t>1</w:t>
      </w:r>
      <w:r w:rsidRPr="003C5EB8">
        <w:rPr>
          <w:spacing w:val="3"/>
          <w:lang w:val="en-GB"/>
        </w:rPr>
        <w:t xml:space="preserve"> </w:t>
      </w:r>
      <w:r w:rsidRPr="003C5EB8">
        <w:rPr>
          <w:lang w:val="en-GB"/>
        </w:rPr>
        <w:t>or</w:t>
      </w:r>
      <w:r w:rsidRPr="003C5EB8">
        <w:rPr>
          <w:spacing w:val="3"/>
          <w:lang w:val="en-GB"/>
        </w:rPr>
        <w:t xml:space="preserve"> </w:t>
      </w:r>
      <w:r w:rsidRPr="003C5EB8">
        <w:rPr>
          <w:lang w:val="en-GB"/>
        </w:rPr>
        <w:t>2</w:t>
      </w:r>
      <w:r w:rsidRPr="003C5EB8">
        <w:rPr>
          <w:spacing w:val="3"/>
          <w:lang w:val="en-GB"/>
        </w:rPr>
        <w:t xml:space="preserve"> </w:t>
      </w:r>
      <w:r w:rsidRPr="003C5EB8">
        <w:rPr>
          <w:spacing w:val="-1"/>
          <w:lang w:val="en-GB"/>
        </w:rPr>
        <w:t>of</w:t>
      </w:r>
      <w:r w:rsidRPr="003C5EB8">
        <w:rPr>
          <w:rFonts w:ascii="Times New Roman"/>
          <w:spacing w:val="55"/>
          <w:lang w:val="en-GB"/>
        </w:rPr>
        <w:t xml:space="preserve"> </w:t>
      </w:r>
      <w:r w:rsidRPr="003C5EB8">
        <w:rPr>
          <w:spacing w:val="-1"/>
          <w:lang w:val="en-GB"/>
        </w:rPr>
        <w:t>this</w:t>
      </w:r>
      <w:r w:rsidRPr="003C5EB8">
        <w:rPr>
          <w:spacing w:val="29"/>
          <w:lang w:val="en-GB"/>
        </w:rPr>
        <w:t xml:space="preserve"> </w:t>
      </w:r>
      <w:r w:rsidRPr="003C5EB8">
        <w:rPr>
          <w:spacing w:val="-1"/>
          <w:lang w:val="en-GB"/>
        </w:rPr>
        <w:t>Article,</w:t>
      </w:r>
      <w:r w:rsidRPr="003C5EB8">
        <w:rPr>
          <w:spacing w:val="29"/>
          <w:lang w:val="en-GB"/>
        </w:rPr>
        <w:t xml:space="preserve"> </w:t>
      </w:r>
      <w:r w:rsidRPr="003C5EB8">
        <w:rPr>
          <w:spacing w:val="-1"/>
          <w:lang w:val="en-GB"/>
        </w:rPr>
        <w:t>such</w:t>
      </w:r>
      <w:r w:rsidRPr="003C5EB8">
        <w:rPr>
          <w:spacing w:val="28"/>
          <w:lang w:val="en-GB"/>
        </w:rPr>
        <w:t xml:space="preserve"> </w:t>
      </w:r>
      <w:r w:rsidRPr="003C5EB8">
        <w:rPr>
          <w:spacing w:val="-1"/>
          <w:lang w:val="en-GB"/>
        </w:rPr>
        <w:t>notice</w:t>
      </w:r>
      <w:r w:rsidRPr="003C5EB8">
        <w:rPr>
          <w:spacing w:val="28"/>
          <w:lang w:val="en-GB"/>
        </w:rPr>
        <w:t xml:space="preserve"> </w:t>
      </w:r>
      <w:r w:rsidRPr="003C5EB8">
        <w:rPr>
          <w:lang w:val="en-GB"/>
        </w:rPr>
        <w:t>of</w:t>
      </w:r>
      <w:r w:rsidRPr="003C5EB8">
        <w:rPr>
          <w:spacing w:val="26"/>
          <w:lang w:val="en-GB"/>
        </w:rPr>
        <w:t xml:space="preserve"> </w:t>
      </w:r>
      <w:r w:rsidRPr="003C5EB8">
        <w:rPr>
          <w:spacing w:val="-1"/>
          <w:lang w:val="en-GB"/>
        </w:rPr>
        <w:t>suspension</w:t>
      </w:r>
      <w:r w:rsidRPr="003C5EB8">
        <w:rPr>
          <w:spacing w:val="28"/>
          <w:lang w:val="en-GB"/>
        </w:rPr>
        <w:t xml:space="preserve"> </w:t>
      </w:r>
      <w:r w:rsidRPr="003C5EB8">
        <w:rPr>
          <w:spacing w:val="-1"/>
          <w:lang w:val="en-GB"/>
        </w:rPr>
        <w:t>does</w:t>
      </w:r>
      <w:r w:rsidRPr="003C5EB8">
        <w:rPr>
          <w:spacing w:val="29"/>
          <w:lang w:val="en-GB"/>
        </w:rPr>
        <w:t xml:space="preserve"> </w:t>
      </w:r>
      <w:r w:rsidRPr="003C5EB8">
        <w:rPr>
          <w:lang w:val="en-GB"/>
        </w:rPr>
        <w:t>not</w:t>
      </w:r>
      <w:r w:rsidRPr="003C5EB8">
        <w:rPr>
          <w:spacing w:val="30"/>
          <w:lang w:val="en-GB"/>
        </w:rPr>
        <w:t xml:space="preserve"> </w:t>
      </w:r>
      <w:r w:rsidRPr="003C5EB8">
        <w:rPr>
          <w:spacing w:val="-1"/>
          <w:lang w:val="en-GB"/>
        </w:rPr>
        <w:t>relieve</w:t>
      </w:r>
      <w:r w:rsidRPr="003C5EB8">
        <w:rPr>
          <w:spacing w:val="29"/>
          <w:lang w:val="en-GB"/>
        </w:rPr>
        <w:t xml:space="preserve"> </w:t>
      </w:r>
      <w:r w:rsidRPr="003C5EB8">
        <w:rPr>
          <w:spacing w:val="-1"/>
          <w:lang w:val="en-GB"/>
        </w:rPr>
        <w:t>the</w:t>
      </w:r>
      <w:r w:rsidRPr="003C5EB8">
        <w:rPr>
          <w:spacing w:val="27"/>
          <w:lang w:val="en-GB"/>
        </w:rPr>
        <w:t xml:space="preserve"> </w:t>
      </w:r>
      <w:r w:rsidR="006379DF" w:rsidRPr="003C5EB8">
        <w:rPr>
          <w:spacing w:val="-1"/>
          <w:lang w:val="en-GB"/>
        </w:rPr>
        <w:t>registered participant</w:t>
      </w:r>
      <w:r w:rsidRPr="003C5EB8">
        <w:rPr>
          <w:spacing w:val="29"/>
          <w:lang w:val="en-GB"/>
        </w:rPr>
        <w:t xml:space="preserve"> </w:t>
      </w:r>
      <w:r w:rsidRPr="003C5EB8">
        <w:rPr>
          <w:spacing w:val="-1"/>
          <w:lang w:val="en-GB"/>
        </w:rPr>
        <w:t>from</w:t>
      </w:r>
      <w:r w:rsidRPr="003C5EB8">
        <w:rPr>
          <w:spacing w:val="30"/>
          <w:lang w:val="en-GB"/>
        </w:rPr>
        <w:t xml:space="preserve"> </w:t>
      </w:r>
      <w:r w:rsidRPr="003C5EB8">
        <w:rPr>
          <w:spacing w:val="-1"/>
          <w:lang w:val="en-GB"/>
        </w:rPr>
        <w:t>its</w:t>
      </w:r>
      <w:r w:rsidRPr="003C5EB8">
        <w:rPr>
          <w:rFonts w:ascii="Times New Roman"/>
          <w:spacing w:val="63"/>
          <w:lang w:val="en-GB"/>
        </w:rPr>
        <w:t xml:space="preserve"> </w:t>
      </w:r>
      <w:r w:rsidRPr="003C5EB8">
        <w:rPr>
          <w:spacing w:val="-1"/>
          <w:lang w:val="en-GB"/>
        </w:rPr>
        <w:t>payment</w:t>
      </w:r>
      <w:r w:rsidRPr="003C5EB8">
        <w:rPr>
          <w:spacing w:val="15"/>
          <w:lang w:val="en-GB"/>
        </w:rPr>
        <w:t xml:space="preserve"> </w:t>
      </w:r>
      <w:r w:rsidRPr="003C5EB8">
        <w:rPr>
          <w:spacing w:val="-1"/>
          <w:lang w:val="en-GB"/>
        </w:rPr>
        <w:t>obligations</w:t>
      </w:r>
      <w:r w:rsidRPr="003C5EB8">
        <w:rPr>
          <w:spacing w:val="14"/>
          <w:lang w:val="en-GB"/>
        </w:rPr>
        <w:t xml:space="preserve"> </w:t>
      </w:r>
      <w:r w:rsidRPr="003C5EB8">
        <w:rPr>
          <w:spacing w:val="-1"/>
          <w:lang w:val="en-GB"/>
        </w:rPr>
        <w:t>under</w:t>
      </w:r>
      <w:r w:rsidRPr="003C5EB8">
        <w:rPr>
          <w:spacing w:val="12"/>
          <w:lang w:val="en-GB"/>
        </w:rPr>
        <w:t xml:space="preserve"> </w:t>
      </w:r>
      <w:r w:rsidRPr="003C5EB8">
        <w:rPr>
          <w:spacing w:val="-1"/>
          <w:lang w:val="en-GB"/>
        </w:rPr>
        <w:t>CHAPTER</w:t>
      </w:r>
      <w:r w:rsidRPr="003C5EB8">
        <w:rPr>
          <w:spacing w:val="13"/>
          <w:lang w:val="en-GB"/>
        </w:rPr>
        <w:t xml:space="preserve"> </w:t>
      </w:r>
      <w:r w:rsidRPr="003C5EB8">
        <w:rPr>
          <w:lang w:val="en-GB"/>
        </w:rPr>
        <w:t>10,</w:t>
      </w:r>
      <w:r w:rsidRPr="003C5EB8">
        <w:rPr>
          <w:spacing w:val="14"/>
          <w:lang w:val="en-GB"/>
        </w:rPr>
        <w:t xml:space="preserve"> </w:t>
      </w:r>
      <w:r w:rsidRPr="003C5EB8">
        <w:rPr>
          <w:spacing w:val="-1"/>
          <w:lang w:val="en-GB"/>
        </w:rPr>
        <w:t>including</w:t>
      </w:r>
      <w:r w:rsidRPr="003C5EB8">
        <w:rPr>
          <w:spacing w:val="14"/>
          <w:lang w:val="en-GB"/>
        </w:rPr>
        <w:t xml:space="preserve"> </w:t>
      </w:r>
      <w:r w:rsidRPr="003C5EB8">
        <w:rPr>
          <w:spacing w:val="-1"/>
          <w:lang w:val="en-GB"/>
        </w:rPr>
        <w:t>its</w:t>
      </w:r>
      <w:r w:rsidRPr="003C5EB8">
        <w:rPr>
          <w:spacing w:val="12"/>
          <w:lang w:val="en-GB"/>
        </w:rPr>
        <w:t xml:space="preserve"> </w:t>
      </w:r>
      <w:r w:rsidRPr="003C5EB8">
        <w:rPr>
          <w:spacing w:val="-1"/>
          <w:lang w:val="en-GB"/>
        </w:rPr>
        <w:t>payment</w:t>
      </w:r>
      <w:r w:rsidRPr="003C5EB8">
        <w:rPr>
          <w:spacing w:val="16"/>
          <w:lang w:val="en-GB"/>
        </w:rPr>
        <w:t xml:space="preserve"> </w:t>
      </w:r>
      <w:r w:rsidRPr="003C5EB8">
        <w:rPr>
          <w:spacing w:val="-1"/>
          <w:lang w:val="en-GB"/>
        </w:rPr>
        <w:t>obligations</w:t>
      </w:r>
      <w:r w:rsidRPr="003C5EB8">
        <w:rPr>
          <w:spacing w:val="14"/>
          <w:lang w:val="en-GB"/>
        </w:rPr>
        <w:t xml:space="preserve"> </w:t>
      </w:r>
      <w:r w:rsidRPr="003C5EB8">
        <w:rPr>
          <w:spacing w:val="-1"/>
          <w:lang w:val="en-GB"/>
        </w:rPr>
        <w:t>in</w:t>
      </w:r>
      <w:r w:rsidRPr="003C5EB8">
        <w:rPr>
          <w:spacing w:val="14"/>
          <w:lang w:val="en-GB"/>
        </w:rPr>
        <w:t xml:space="preserve"> </w:t>
      </w:r>
      <w:r w:rsidRPr="003C5EB8">
        <w:rPr>
          <w:spacing w:val="-1"/>
          <w:lang w:val="en-GB"/>
        </w:rPr>
        <w:t>relation</w:t>
      </w:r>
      <w:r w:rsidRPr="003C5EB8">
        <w:rPr>
          <w:spacing w:val="15"/>
          <w:lang w:val="en-GB"/>
        </w:rPr>
        <w:t xml:space="preserve"> </w:t>
      </w:r>
      <w:r w:rsidRPr="003C5EB8">
        <w:rPr>
          <w:spacing w:val="-1"/>
          <w:lang w:val="en-GB"/>
        </w:rPr>
        <w:t>to</w:t>
      </w:r>
      <w:r w:rsidRPr="003C5EB8">
        <w:rPr>
          <w:spacing w:val="16"/>
          <w:lang w:val="en-GB"/>
        </w:rPr>
        <w:t xml:space="preserve"> </w:t>
      </w:r>
      <w:r w:rsidRPr="003C5EB8">
        <w:rPr>
          <w:spacing w:val="-1"/>
          <w:lang w:val="en-GB"/>
        </w:rPr>
        <w:t>the</w:t>
      </w:r>
      <w:r w:rsidRPr="003C5EB8">
        <w:rPr>
          <w:rFonts w:ascii="Times New Roman"/>
          <w:spacing w:val="59"/>
          <w:lang w:val="en-GB"/>
        </w:rPr>
        <w:t xml:space="preserve"> </w:t>
      </w:r>
      <w:r w:rsidR="00AF062B" w:rsidRPr="003C5EB8">
        <w:rPr>
          <w:lang w:val="en-GB"/>
        </w:rPr>
        <w:t>long-term transmission right</w:t>
      </w:r>
      <w:r w:rsidRPr="003C5EB8">
        <w:rPr>
          <w:spacing w:val="-1"/>
          <w:lang w:val="en-GB"/>
        </w:rPr>
        <w:t>s</w:t>
      </w:r>
      <w:r w:rsidRPr="003C5EB8">
        <w:rPr>
          <w:spacing w:val="32"/>
          <w:lang w:val="en-GB"/>
        </w:rPr>
        <w:t xml:space="preserve"> </w:t>
      </w:r>
      <w:r w:rsidRPr="003C5EB8">
        <w:rPr>
          <w:lang w:val="en-GB"/>
        </w:rPr>
        <w:t>for</w:t>
      </w:r>
      <w:r w:rsidRPr="003C5EB8">
        <w:rPr>
          <w:spacing w:val="29"/>
          <w:lang w:val="en-GB"/>
        </w:rPr>
        <w:t xml:space="preserve"> </w:t>
      </w:r>
      <w:r w:rsidRPr="003C5EB8">
        <w:rPr>
          <w:spacing w:val="-1"/>
          <w:lang w:val="en-GB"/>
        </w:rPr>
        <w:t>which</w:t>
      </w:r>
      <w:r w:rsidRPr="003C5EB8">
        <w:rPr>
          <w:spacing w:val="30"/>
          <w:lang w:val="en-GB"/>
        </w:rPr>
        <w:t xml:space="preserve"> </w:t>
      </w:r>
      <w:r w:rsidRPr="003C5EB8">
        <w:rPr>
          <w:spacing w:val="-1"/>
          <w:lang w:val="en-GB"/>
        </w:rPr>
        <w:t>the</w:t>
      </w:r>
      <w:r w:rsidRPr="003C5EB8">
        <w:rPr>
          <w:spacing w:val="32"/>
          <w:lang w:val="en-GB"/>
        </w:rPr>
        <w:t xml:space="preserve"> </w:t>
      </w:r>
      <w:r w:rsidR="006379DF" w:rsidRPr="003C5EB8">
        <w:rPr>
          <w:spacing w:val="-1"/>
          <w:lang w:val="en-GB"/>
        </w:rPr>
        <w:t>registered participant</w:t>
      </w:r>
      <w:r w:rsidRPr="003C5EB8">
        <w:rPr>
          <w:spacing w:val="32"/>
          <w:lang w:val="en-GB"/>
        </w:rPr>
        <w:t xml:space="preserve"> </w:t>
      </w:r>
      <w:r w:rsidRPr="003C5EB8">
        <w:rPr>
          <w:spacing w:val="-1"/>
          <w:lang w:val="en-GB"/>
        </w:rPr>
        <w:t>loses</w:t>
      </w:r>
      <w:r w:rsidRPr="003C5EB8">
        <w:rPr>
          <w:spacing w:val="31"/>
          <w:lang w:val="en-GB"/>
        </w:rPr>
        <w:t xml:space="preserve"> </w:t>
      </w:r>
      <w:r w:rsidRPr="003C5EB8">
        <w:rPr>
          <w:spacing w:val="-1"/>
          <w:lang w:val="en-GB"/>
        </w:rPr>
        <w:t>the</w:t>
      </w:r>
      <w:r w:rsidRPr="003C5EB8">
        <w:rPr>
          <w:spacing w:val="30"/>
          <w:lang w:val="en-GB"/>
        </w:rPr>
        <w:t xml:space="preserve"> </w:t>
      </w:r>
      <w:r w:rsidRPr="003C5EB8">
        <w:rPr>
          <w:spacing w:val="-1"/>
          <w:lang w:val="en-GB"/>
        </w:rPr>
        <w:t>right</w:t>
      </w:r>
      <w:r w:rsidRPr="003C5EB8">
        <w:rPr>
          <w:spacing w:val="32"/>
          <w:lang w:val="en-GB"/>
        </w:rPr>
        <w:t xml:space="preserve"> </w:t>
      </w:r>
      <w:r w:rsidRPr="003C5EB8">
        <w:rPr>
          <w:lang w:val="en-GB"/>
        </w:rPr>
        <w:t>of</w:t>
      </w:r>
      <w:r w:rsidRPr="003C5EB8">
        <w:rPr>
          <w:spacing w:val="31"/>
          <w:lang w:val="en-GB"/>
        </w:rPr>
        <w:t xml:space="preserve"> </w:t>
      </w:r>
      <w:r w:rsidRPr="003C5EB8">
        <w:rPr>
          <w:spacing w:val="-2"/>
          <w:lang w:val="en-GB"/>
        </w:rPr>
        <w:t>use</w:t>
      </w:r>
      <w:r w:rsidRPr="003C5EB8">
        <w:rPr>
          <w:rFonts w:ascii="Times New Roman"/>
          <w:spacing w:val="43"/>
          <w:lang w:val="en-GB"/>
        </w:rPr>
        <w:t xml:space="preserve"> </w:t>
      </w:r>
      <w:r w:rsidRPr="003C5EB8">
        <w:rPr>
          <w:spacing w:val="-1"/>
          <w:lang w:val="en-GB"/>
        </w:rPr>
        <w:t>pursuant</w:t>
      </w:r>
      <w:r w:rsidRPr="003C5EB8">
        <w:rPr>
          <w:lang w:val="en-GB"/>
        </w:rPr>
        <w:t xml:space="preserve"> to</w:t>
      </w:r>
      <w:r w:rsidRPr="003C5EB8">
        <w:rPr>
          <w:spacing w:val="1"/>
          <w:lang w:val="en-GB"/>
        </w:rPr>
        <w:t xml:space="preserve"> </w:t>
      </w:r>
      <w:r w:rsidRPr="003C5EB8">
        <w:rPr>
          <w:spacing w:val="-1"/>
          <w:lang w:val="en-GB"/>
        </w:rPr>
        <w:t>paragraph</w:t>
      </w:r>
      <w:r w:rsidRPr="003C5EB8">
        <w:rPr>
          <w:spacing w:val="-3"/>
          <w:lang w:val="en-GB"/>
        </w:rPr>
        <w:t xml:space="preserve"> </w:t>
      </w:r>
      <w:r w:rsidRPr="003C5EB8">
        <w:rPr>
          <w:lang w:val="en-GB"/>
        </w:rPr>
        <w:t>2.</w:t>
      </w:r>
      <w:r w:rsidR="00087542" w:rsidRPr="003C5EB8">
        <w:rPr>
          <w:lang w:val="en-GB"/>
        </w:rPr>
        <w:t xml:space="preserve"> For the avoidance of doubt and only in the event of a suspension in accordance with Article 71 paragraph 1 (e), the </w:t>
      </w:r>
      <w:r w:rsidR="006379DF" w:rsidRPr="003C5EB8">
        <w:rPr>
          <w:lang w:val="en-GB"/>
        </w:rPr>
        <w:t>registered participant</w:t>
      </w:r>
      <w:r w:rsidR="00087542" w:rsidRPr="003C5EB8">
        <w:rPr>
          <w:lang w:val="en-GB"/>
        </w:rPr>
        <w:t xml:space="preserve"> is entitled to receive all or part of the amount paid </w:t>
      </w:r>
      <w:r w:rsidR="00AA6D5D" w:rsidRPr="003C5EB8">
        <w:rPr>
          <w:lang w:val="en-GB"/>
        </w:rPr>
        <w:t xml:space="preserve">for </w:t>
      </w:r>
      <w:r w:rsidR="00087542" w:rsidRPr="003C5EB8">
        <w:rPr>
          <w:lang w:val="en-GB"/>
        </w:rPr>
        <w:t xml:space="preserve">the original product. The </w:t>
      </w:r>
      <w:r w:rsidR="00C166E7" w:rsidRPr="003C5EB8">
        <w:rPr>
          <w:lang w:val="en-GB"/>
        </w:rPr>
        <w:t>allocation platform</w:t>
      </w:r>
      <w:r w:rsidR="00087542" w:rsidRPr="003C5EB8">
        <w:rPr>
          <w:lang w:val="en-GB"/>
        </w:rPr>
        <w:t xml:space="preserve"> shall perform the return of the amount paid for the original product following the approval of the transfer by the </w:t>
      </w:r>
      <w:r w:rsidR="00C166E7" w:rsidRPr="003C5EB8">
        <w:rPr>
          <w:lang w:val="en-GB"/>
        </w:rPr>
        <w:t>allocation platform</w:t>
      </w:r>
      <w:r w:rsidR="00087542" w:rsidRPr="003C5EB8">
        <w:rPr>
          <w:lang w:val="en-GB"/>
        </w:rPr>
        <w:t>’s banking partner.</w:t>
      </w:r>
    </w:p>
    <w:p w14:paraId="2E0E23B1" w14:textId="77777777" w:rsidR="003041E4" w:rsidRPr="003C5EB8" w:rsidRDefault="00B300E8">
      <w:pPr>
        <w:spacing w:before="196"/>
        <w:ind w:left="175" w:right="214"/>
        <w:jc w:val="center"/>
        <w:rPr>
          <w:rFonts w:ascii="Calibri" w:eastAsia="Calibri" w:hAnsi="Calibri" w:cs="Calibri"/>
          <w:lang w:val="en-GB"/>
        </w:rPr>
      </w:pPr>
      <w:r w:rsidRPr="003C5EB8">
        <w:rPr>
          <w:rFonts w:ascii="Calibri"/>
          <w:i/>
          <w:spacing w:val="-1"/>
          <w:lang w:val="en-GB"/>
        </w:rPr>
        <w:lastRenderedPageBreak/>
        <w:t>Article</w:t>
      </w:r>
      <w:r w:rsidRPr="003C5EB8">
        <w:rPr>
          <w:rFonts w:ascii="Calibri"/>
          <w:i/>
          <w:spacing w:val="-2"/>
          <w:lang w:val="en-GB"/>
        </w:rPr>
        <w:t xml:space="preserve"> </w:t>
      </w:r>
      <w:r w:rsidRPr="003C5EB8">
        <w:rPr>
          <w:rFonts w:ascii="Calibri"/>
          <w:i/>
          <w:lang w:val="en-GB"/>
        </w:rPr>
        <w:t>72</w:t>
      </w:r>
    </w:p>
    <w:p w14:paraId="2E0E23B2" w14:textId="3AB7586F" w:rsidR="003041E4" w:rsidRPr="003C5EB8" w:rsidRDefault="00B300E8">
      <w:pPr>
        <w:pStyle w:val="Heading2"/>
        <w:ind w:left="200" w:right="214"/>
        <w:jc w:val="center"/>
        <w:rPr>
          <w:spacing w:val="-1"/>
          <w:lang w:val="en-GB"/>
        </w:rPr>
      </w:pPr>
      <w:bookmarkStart w:id="96" w:name="_Toc170124969"/>
      <w:r w:rsidRPr="003C5EB8">
        <w:rPr>
          <w:spacing w:val="-1"/>
          <w:lang w:val="en-GB"/>
        </w:rPr>
        <w:t>Termination of</w:t>
      </w:r>
      <w:r w:rsidRPr="003C5EB8">
        <w:rPr>
          <w:lang w:val="en-GB"/>
        </w:rPr>
        <w:t xml:space="preserve"> </w:t>
      </w:r>
      <w:r w:rsidRPr="003C5EB8">
        <w:rPr>
          <w:spacing w:val="-1"/>
          <w:lang w:val="en-GB"/>
        </w:rPr>
        <w:t xml:space="preserve">the </w:t>
      </w:r>
      <w:r w:rsidR="006379DF" w:rsidRPr="003C5EB8">
        <w:rPr>
          <w:spacing w:val="-1"/>
          <w:lang w:val="en-GB"/>
        </w:rPr>
        <w:t>participation agreement</w:t>
      </w:r>
      <w:bookmarkEnd w:id="96"/>
    </w:p>
    <w:p w14:paraId="6326BADA" w14:textId="77777777" w:rsidR="00744744" w:rsidRPr="003C5EB8" w:rsidRDefault="00744744">
      <w:pPr>
        <w:pStyle w:val="Heading2"/>
        <w:ind w:left="200" w:right="214"/>
        <w:jc w:val="center"/>
        <w:rPr>
          <w:b w:val="0"/>
          <w:bCs w:val="0"/>
          <w:lang w:val="en-GB"/>
        </w:rPr>
      </w:pPr>
    </w:p>
    <w:p w14:paraId="2E0E23B3" w14:textId="0E86A88E" w:rsidR="003041E4" w:rsidRPr="003C5EB8" w:rsidRDefault="00B300E8">
      <w:pPr>
        <w:pStyle w:val="BodyText"/>
        <w:numPr>
          <w:ilvl w:val="0"/>
          <w:numId w:val="8"/>
        </w:numPr>
        <w:tabs>
          <w:tab w:val="left" w:pos="856"/>
        </w:tabs>
        <w:spacing w:before="120"/>
        <w:ind w:right="147"/>
        <w:jc w:val="both"/>
        <w:rPr>
          <w:lang w:val="en-GB"/>
        </w:rPr>
      </w:pPr>
      <w:r w:rsidRPr="003C5EB8">
        <w:rPr>
          <w:lang w:val="en-GB"/>
        </w:rPr>
        <w:t>A</w:t>
      </w:r>
      <w:r w:rsidRPr="003C5EB8">
        <w:rPr>
          <w:spacing w:val="23"/>
          <w:lang w:val="en-GB"/>
        </w:rPr>
        <w:t xml:space="preserve"> </w:t>
      </w:r>
      <w:r w:rsidR="006379DF" w:rsidRPr="003C5EB8">
        <w:rPr>
          <w:spacing w:val="-1"/>
          <w:lang w:val="en-GB"/>
        </w:rPr>
        <w:t>registered participant</w:t>
      </w:r>
      <w:r w:rsidRPr="003C5EB8">
        <w:rPr>
          <w:spacing w:val="22"/>
          <w:lang w:val="en-GB"/>
        </w:rPr>
        <w:t xml:space="preserve"> </w:t>
      </w:r>
      <w:r w:rsidRPr="003C5EB8">
        <w:rPr>
          <w:spacing w:val="-1"/>
          <w:lang w:val="en-GB"/>
        </w:rPr>
        <w:t>may</w:t>
      </w:r>
      <w:r w:rsidRPr="003C5EB8">
        <w:rPr>
          <w:spacing w:val="26"/>
          <w:lang w:val="en-GB"/>
        </w:rPr>
        <w:t xml:space="preserve"> </w:t>
      </w:r>
      <w:r w:rsidRPr="003C5EB8">
        <w:rPr>
          <w:spacing w:val="-1"/>
          <w:lang w:val="en-GB"/>
        </w:rPr>
        <w:t>at</w:t>
      </w:r>
      <w:r w:rsidRPr="003C5EB8">
        <w:rPr>
          <w:spacing w:val="24"/>
          <w:lang w:val="en-GB"/>
        </w:rPr>
        <w:t xml:space="preserve"> </w:t>
      </w:r>
      <w:r w:rsidRPr="003C5EB8">
        <w:rPr>
          <w:spacing w:val="-1"/>
          <w:lang w:val="en-GB"/>
        </w:rPr>
        <w:t>any</w:t>
      </w:r>
      <w:r w:rsidRPr="003C5EB8">
        <w:rPr>
          <w:spacing w:val="22"/>
          <w:lang w:val="en-GB"/>
        </w:rPr>
        <w:t xml:space="preserve"> </w:t>
      </w:r>
      <w:r w:rsidRPr="003C5EB8">
        <w:rPr>
          <w:spacing w:val="-1"/>
          <w:lang w:val="en-GB"/>
        </w:rPr>
        <w:t>time</w:t>
      </w:r>
      <w:r w:rsidRPr="003C5EB8">
        <w:rPr>
          <w:spacing w:val="25"/>
          <w:lang w:val="en-GB"/>
        </w:rPr>
        <w:t xml:space="preserve"> </w:t>
      </w:r>
      <w:r w:rsidRPr="003C5EB8">
        <w:rPr>
          <w:spacing w:val="-1"/>
          <w:lang w:val="en-GB"/>
        </w:rPr>
        <w:t>request</w:t>
      </w:r>
      <w:r w:rsidRPr="003C5EB8">
        <w:rPr>
          <w:spacing w:val="25"/>
          <w:lang w:val="en-GB"/>
        </w:rPr>
        <w:t xml:space="preserve"> </w:t>
      </w:r>
      <w:r w:rsidRPr="003C5EB8">
        <w:rPr>
          <w:spacing w:val="-2"/>
          <w:lang w:val="en-GB"/>
        </w:rPr>
        <w:t>the</w:t>
      </w:r>
      <w:r w:rsidRPr="003C5EB8">
        <w:rPr>
          <w:spacing w:val="25"/>
          <w:lang w:val="en-GB"/>
        </w:rPr>
        <w:t xml:space="preserve"> </w:t>
      </w:r>
      <w:r w:rsidR="00C166E7" w:rsidRPr="003C5EB8">
        <w:rPr>
          <w:spacing w:val="-1"/>
          <w:lang w:val="en-GB"/>
        </w:rPr>
        <w:t>allocation platform</w:t>
      </w:r>
      <w:r w:rsidRPr="003C5EB8">
        <w:rPr>
          <w:spacing w:val="26"/>
          <w:lang w:val="en-GB"/>
        </w:rPr>
        <w:t xml:space="preserve"> </w:t>
      </w:r>
      <w:r w:rsidRPr="003C5EB8">
        <w:rPr>
          <w:spacing w:val="-1"/>
          <w:lang w:val="en-GB"/>
        </w:rPr>
        <w:t>to</w:t>
      </w:r>
      <w:r w:rsidRPr="003C5EB8">
        <w:rPr>
          <w:spacing w:val="25"/>
          <w:lang w:val="en-GB"/>
        </w:rPr>
        <w:t xml:space="preserve"> </w:t>
      </w:r>
      <w:r w:rsidRPr="003C5EB8">
        <w:rPr>
          <w:spacing w:val="-1"/>
          <w:lang w:val="en-GB"/>
        </w:rPr>
        <w:t>terminate</w:t>
      </w:r>
      <w:r w:rsidRPr="003C5EB8">
        <w:rPr>
          <w:spacing w:val="25"/>
          <w:lang w:val="en-GB"/>
        </w:rPr>
        <w:t xml:space="preserve"> </w:t>
      </w:r>
      <w:r w:rsidRPr="003C5EB8">
        <w:rPr>
          <w:spacing w:val="-1"/>
          <w:lang w:val="en-GB"/>
        </w:rPr>
        <w:t>the</w:t>
      </w:r>
      <w:r w:rsidRPr="003C5EB8">
        <w:rPr>
          <w:rFonts w:ascii="Times New Roman"/>
          <w:spacing w:val="55"/>
          <w:lang w:val="en-GB"/>
        </w:rPr>
        <w:t xml:space="preserve"> </w:t>
      </w:r>
      <w:r w:rsidR="006379DF" w:rsidRPr="003C5EB8">
        <w:rPr>
          <w:spacing w:val="-1"/>
          <w:lang w:val="en-GB"/>
        </w:rPr>
        <w:t>participation agreement</w:t>
      </w:r>
      <w:r w:rsidRPr="003C5EB8">
        <w:rPr>
          <w:spacing w:val="8"/>
          <w:lang w:val="en-GB"/>
        </w:rPr>
        <w:t xml:space="preserve"> </w:t>
      </w:r>
      <w:r w:rsidRPr="003C5EB8">
        <w:rPr>
          <w:spacing w:val="-1"/>
          <w:lang w:val="en-GB"/>
        </w:rPr>
        <w:t>to</w:t>
      </w:r>
      <w:r w:rsidRPr="003C5EB8">
        <w:rPr>
          <w:spacing w:val="6"/>
          <w:lang w:val="en-GB"/>
        </w:rPr>
        <w:t xml:space="preserve"> </w:t>
      </w:r>
      <w:r w:rsidRPr="003C5EB8">
        <w:rPr>
          <w:spacing w:val="-1"/>
          <w:lang w:val="en-GB"/>
        </w:rPr>
        <w:t>which</w:t>
      </w:r>
      <w:r w:rsidRPr="003C5EB8">
        <w:rPr>
          <w:spacing w:val="7"/>
          <w:lang w:val="en-GB"/>
        </w:rPr>
        <w:t xml:space="preserve"> </w:t>
      </w:r>
      <w:r w:rsidRPr="003C5EB8">
        <w:rPr>
          <w:spacing w:val="-1"/>
          <w:lang w:val="en-GB"/>
        </w:rPr>
        <w:t>the</w:t>
      </w:r>
      <w:r w:rsidRPr="003C5EB8">
        <w:rPr>
          <w:spacing w:val="8"/>
          <w:lang w:val="en-GB"/>
        </w:rPr>
        <w:t xml:space="preserve"> </w:t>
      </w:r>
      <w:r w:rsidR="006379DF" w:rsidRPr="003C5EB8">
        <w:rPr>
          <w:spacing w:val="-1"/>
          <w:lang w:val="en-GB"/>
        </w:rPr>
        <w:t>registered participant</w:t>
      </w:r>
      <w:r w:rsidRPr="003C5EB8">
        <w:rPr>
          <w:spacing w:val="8"/>
          <w:lang w:val="en-GB"/>
        </w:rPr>
        <w:t xml:space="preserve"> </w:t>
      </w:r>
      <w:r w:rsidRPr="003C5EB8">
        <w:rPr>
          <w:spacing w:val="-1"/>
          <w:lang w:val="en-GB"/>
        </w:rPr>
        <w:t>is</w:t>
      </w:r>
      <w:r w:rsidRPr="003C5EB8">
        <w:rPr>
          <w:spacing w:val="8"/>
          <w:lang w:val="en-GB"/>
        </w:rPr>
        <w:t xml:space="preserve"> </w:t>
      </w:r>
      <w:r w:rsidRPr="003C5EB8">
        <w:rPr>
          <w:lang w:val="en-GB"/>
        </w:rPr>
        <w:t>a</w:t>
      </w:r>
      <w:r w:rsidRPr="003C5EB8">
        <w:rPr>
          <w:spacing w:val="7"/>
          <w:lang w:val="en-GB"/>
        </w:rPr>
        <w:t xml:space="preserve"> </w:t>
      </w:r>
      <w:r w:rsidR="006379DF" w:rsidRPr="003C5EB8">
        <w:rPr>
          <w:spacing w:val="-1"/>
          <w:lang w:val="en-GB"/>
        </w:rPr>
        <w:t>party</w:t>
      </w:r>
      <w:r w:rsidRPr="003C5EB8">
        <w:rPr>
          <w:spacing w:val="-1"/>
          <w:lang w:val="en-GB"/>
        </w:rPr>
        <w:t>.</w:t>
      </w:r>
      <w:r w:rsidRPr="003C5EB8">
        <w:rPr>
          <w:spacing w:val="7"/>
          <w:lang w:val="en-GB"/>
        </w:rPr>
        <w:t xml:space="preserve"> </w:t>
      </w:r>
      <w:r w:rsidRPr="003C5EB8">
        <w:rPr>
          <w:spacing w:val="-1"/>
          <w:lang w:val="en-GB"/>
        </w:rPr>
        <w:t>The</w:t>
      </w:r>
      <w:r w:rsidRPr="003C5EB8">
        <w:rPr>
          <w:spacing w:val="9"/>
          <w:lang w:val="en-GB"/>
        </w:rPr>
        <w:t xml:space="preserve"> </w:t>
      </w:r>
      <w:r w:rsidRPr="003C5EB8">
        <w:rPr>
          <w:spacing w:val="-1"/>
          <w:lang w:val="en-GB"/>
        </w:rPr>
        <w:t>termination</w:t>
      </w:r>
      <w:r w:rsidRPr="003C5EB8">
        <w:rPr>
          <w:spacing w:val="6"/>
          <w:lang w:val="en-GB"/>
        </w:rPr>
        <w:t xml:space="preserve"> </w:t>
      </w:r>
      <w:r w:rsidRPr="003C5EB8">
        <w:rPr>
          <w:spacing w:val="-1"/>
          <w:lang w:val="en-GB"/>
        </w:rPr>
        <w:t>shall</w:t>
      </w:r>
      <w:r w:rsidRPr="003C5EB8">
        <w:rPr>
          <w:rFonts w:ascii="Times New Roman"/>
          <w:spacing w:val="65"/>
          <w:lang w:val="en-GB"/>
        </w:rPr>
        <w:t xml:space="preserve"> </w:t>
      </w:r>
      <w:r w:rsidRPr="003C5EB8">
        <w:rPr>
          <w:spacing w:val="-1"/>
          <w:lang w:val="en-GB"/>
        </w:rPr>
        <w:t>take</w:t>
      </w:r>
      <w:r w:rsidRPr="003C5EB8">
        <w:rPr>
          <w:spacing w:val="32"/>
          <w:lang w:val="en-GB"/>
        </w:rPr>
        <w:t xml:space="preserve"> </w:t>
      </w:r>
      <w:r w:rsidRPr="003C5EB8">
        <w:rPr>
          <w:spacing w:val="-1"/>
          <w:lang w:val="en-GB"/>
        </w:rPr>
        <w:t>effect</w:t>
      </w:r>
      <w:r w:rsidRPr="003C5EB8">
        <w:rPr>
          <w:spacing w:val="32"/>
          <w:lang w:val="en-GB"/>
        </w:rPr>
        <w:t xml:space="preserve"> </w:t>
      </w:r>
      <w:r w:rsidRPr="003C5EB8">
        <w:rPr>
          <w:spacing w:val="-1"/>
          <w:lang w:val="en-GB"/>
        </w:rPr>
        <w:t>after</w:t>
      </w:r>
      <w:r w:rsidRPr="003C5EB8">
        <w:rPr>
          <w:spacing w:val="31"/>
          <w:lang w:val="en-GB"/>
        </w:rPr>
        <w:t xml:space="preserve"> </w:t>
      </w:r>
      <w:r w:rsidRPr="003C5EB8">
        <w:rPr>
          <w:spacing w:val="-1"/>
          <w:lang w:val="en-GB"/>
        </w:rPr>
        <w:t>thirty</w:t>
      </w:r>
      <w:r w:rsidRPr="003C5EB8">
        <w:rPr>
          <w:spacing w:val="33"/>
          <w:lang w:val="en-GB"/>
        </w:rPr>
        <w:t xml:space="preserve"> </w:t>
      </w:r>
      <w:r w:rsidRPr="003C5EB8">
        <w:rPr>
          <w:spacing w:val="-2"/>
          <w:lang w:val="en-GB"/>
        </w:rPr>
        <w:t>(30)</w:t>
      </w:r>
      <w:r w:rsidRPr="003C5EB8">
        <w:rPr>
          <w:spacing w:val="31"/>
          <w:lang w:val="en-GB"/>
        </w:rPr>
        <w:t xml:space="preserve"> </w:t>
      </w:r>
      <w:r w:rsidR="00AF062B" w:rsidRPr="003C5EB8">
        <w:rPr>
          <w:spacing w:val="-1"/>
          <w:lang w:val="en-GB"/>
        </w:rPr>
        <w:t>working day</w:t>
      </w:r>
      <w:r w:rsidRPr="003C5EB8">
        <w:rPr>
          <w:spacing w:val="-1"/>
          <w:lang w:val="en-GB"/>
        </w:rPr>
        <w:t>s</w:t>
      </w:r>
      <w:r w:rsidRPr="003C5EB8">
        <w:rPr>
          <w:spacing w:val="31"/>
          <w:lang w:val="en-GB"/>
        </w:rPr>
        <w:t xml:space="preserve"> </w:t>
      </w:r>
      <w:r w:rsidRPr="003C5EB8">
        <w:rPr>
          <w:spacing w:val="-1"/>
          <w:lang w:val="en-GB"/>
        </w:rPr>
        <w:t>upon</w:t>
      </w:r>
      <w:r w:rsidRPr="003C5EB8">
        <w:rPr>
          <w:spacing w:val="31"/>
          <w:lang w:val="en-GB"/>
        </w:rPr>
        <w:t xml:space="preserve"> </w:t>
      </w:r>
      <w:r w:rsidRPr="003C5EB8">
        <w:rPr>
          <w:spacing w:val="-2"/>
          <w:lang w:val="en-GB"/>
        </w:rPr>
        <w:t>receipt</w:t>
      </w:r>
      <w:r w:rsidRPr="003C5EB8">
        <w:rPr>
          <w:spacing w:val="32"/>
          <w:lang w:val="en-GB"/>
        </w:rPr>
        <w:t xml:space="preserve"> </w:t>
      </w:r>
      <w:r w:rsidRPr="003C5EB8">
        <w:rPr>
          <w:lang w:val="en-GB"/>
        </w:rPr>
        <w:t>of</w:t>
      </w:r>
      <w:r w:rsidRPr="003C5EB8">
        <w:rPr>
          <w:spacing w:val="31"/>
          <w:lang w:val="en-GB"/>
        </w:rPr>
        <w:t xml:space="preserve"> </w:t>
      </w:r>
      <w:r w:rsidRPr="003C5EB8">
        <w:rPr>
          <w:spacing w:val="-1"/>
          <w:lang w:val="en-GB"/>
        </w:rPr>
        <w:t>the</w:t>
      </w:r>
      <w:r w:rsidRPr="003C5EB8">
        <w:rPr>
          <w:spacing w:val="33"/>
          <w:lang w:val="en-GB"/>
        </w:rPr>
        <w:t xml:space="preserve"> </w:t>
      </w:r>
      <w:r w:rsidRPr="003C5EB8">
        <w:rPr>
          <w:spacing w:val="-1"/>
          <w:lang w:val="en-GB"/>
        </w:rPr>
        <w:t>termination</w:t>
      </w:r>
      <w:r w:rsidRPr="003C5EB8">
        <w:rPr>
          <w:spacing w:val="30"/>
          <w:lang w:val="en-GB"/>
        </w:rPr>
        <w:t xml:space="preserve"> </w:t>
      </w:r>
      <w:r w:rsidRPr="003C5EB8">
        <w:rPr>
          <w:spacing w:val="-1"/>
          <w:lang w:val="en-GB"/>
        </w:rPr>
        <w:t>request</w:t>
      </w:r>
      <w:r w:rsidRPr="003C5EB8">
        <w:rPr>
          <w:spacing w:val="32"/>
          <w:lang w:val="en-GB"/>
        </w:rPr>
        <w:t xml:space="preserve"> </w:t>
      </w:r>
      <w:r w:rsidRPr="003C5EB8">
        <w:rPr>
          <w:spacing w:val="-1"/>
          <w:lang w:val="en-GB"/>
        </w:rPr>
        <w:t>by</w:t>
      </w:r>
      <w:r w:rsidRPr="003C5EB8">
        <w:rPr>
          <w:spacing w:val="32"/>
          <w:lang w:val="en-GB"/>
        </w:rPr>
        <w:t xml:space="preserve"> </w:t>
      </w:r>
      <w:r w:rsidRPr="003C5EB8">
        <w:rPr>
          <w:spacing w:val="-2"/>
          <w:lang w:val="en-GB"/>
        </w:rPr>
        <w:t>the</w:t>
      </w:r>
      <w:r w:rsidRPr="003C5EB8">
        <w:rPr>
          <w:rFonts w:ascii="Times New Roman"/>
          <w:spacing w:val="73"/>
          <w:lang w:val="en-GB"/>
        </w:rPr>
        <w:t xml:space="preserve"> </w:t>
      </w:r>
      <w:r w:rsidR="00C166E7" w:rsidRPr="003C5EB8">
        <w:rPr>
          <w:spacing w:val="-1"/>
          <w:lang w:val="en-GB"/>
        </w:rPr>
        <w:t>allocation platform</w:t>
      </w:r>
      <w:r w:rsidRPr="003C5EB8">
        <w:rPr>
          <w:spacing w:val="-1"/>
          <w:lang w:val="en-GB"/>
        </w:rPr>
        <w:t xml:space="preserve"> and if</w:t>
      </w:r>
      <w:r w:rsidRPr="003C5EB8">
        <w:rPr>
          <w:spacing w:val="1"/>
          <w:lang w:val="en-GB"/>
        </w:rPr>
        <w:t xml:space="preserve"> </w:t>
      </w:r>
      <w:r w:rsidRPr="003C5EB8">
        <w:rPr>
          <w:spacing w:val="-2"/>
          <w:lang w:val="en-GB"/>
        </w:rPr>
        <w:t>all</w:t>
      </w:r>
      <w:r w:rsidRPr="003C5EB8">
        <w:rPr>
          <w:lang w:val="en-GB"/>
        </w:rPr>
        <w:t xml:space="preserve"> </w:t>
      </w:r>
      <w:r w:rsidRPr="003C5EB8">
        <w:rPr>
          <w:spacing w:val="-1"/>
          <w:lang w:val="en-GB"/>
        </w:rPr>
        <w:t>outstanding payment</w:t>
      </w:r>
      <w:r w:rsidRPr="003C5EB8">
        <w:rPr>
          <w:spacing w:val="-2"/>
          <w:lang w:val="en-GB"/>
        </w:rPr>
        <w:t xml:space="preserve"> </w:t>
      </w:r>
      <w:r w:rsidRPr="003C5EB8">
        <w:rPr>
          <w:spacing w:val="-1"/>
          <w:lang w:val="en-GB"/>
        </w:rPr>
        <w:t>obligations</w:t>
      </w:r>
      <w:r w:rsidRPr="003C5EB8">
        <w:rPr>
          <w:spacing w:val="1"/>
          <w:lang w:val="en-GB"/>
        </w:rPr>
        <w:t xml:space="preserve"> </w:t>
      </w:r>
      <w:r w:rsidRPr="003C5EB8">
        <w:rPr>
          <w:spacing w:val="-2"/>
          <w:lang w:val="en-GB"/>
        </w:rPr>
        <w:t>are</w:t>
      </w:r>
      <w:r w:rsidRPr="003C5EB8">
        <w:rPr>
          <w:spacing w:val="1"/>
          <w:lang w:val="en-GB"/>
        </w:rPr>
        <w:t xml:space="preserve"> </w:t>
      </w:r>
      <w:r w:rsidRPr="003C5EB8">
        <w:rPr>
          <w:spacing w:val="-1"/>
          <w:lang w:val="en-GB"/>
        </w:rPr>
        <w:t>settled</w:t>
      </w:r>
      <w:r w:rsidR="009743D1" w:rsidRPr="003C5EB8">
        <w:rPr>
          <w:spacing w:val="-1"/>
          <w:lang w:val="en-GB"/>
        </w:rPr>
        <w:t xml:space="preserve">, which for the avoidance of doubt shall include any and all remaining instalments for the entire product period of </w:t>
      </w:r>
      <w:r w:rsidR="00AF062B" w:rsidRPr="003C5EB8">
        <w:rPr>
          <w:spacing w:val="-1"/>
          <w:lang w:val="en-GB"/>
        </w:rPr>
        <w:t>long-term transmission right</w:t>
      </w:r>
      <w:r w:rsidR="009743D1" w:rsidRPr="003C5EB8">
        <w:rPr>
          <w:spacing w:val="-1"/>
          <w:lang w:val="en-GB"/>
        </w:rPr>
        <w:t>s with a product period of one (1) or more months</w:t>
      </w:r>
      <w:r w:rsidRPr="003C5EB8">
        <w:rPr>
          <w:spacing w:val="-1"/>
          <w:lang w:val="en-GB"/>
        </w:rPr>
        <w:t>.</w:t>
      </w:r>
    </w:p>
    <w:p w14:paraId="2E0E23B4" w14:textId="414819AB" w:rsidR="003041E4" w:rsidRPr="003C5EB8" w:rsidRDefault="00B300E8" w:rsidP="00540F85">
      <w:pPr>
        <w:pStyle w:val="BodyText"/>
        <w:numPr>
          <w:ilvl w:val="0"/>
          <w:numId w:val="8"/>
        </w:numPr>
        <w:tabs>
          <w:tab w:val="left" w:pos="856"/>
        </w:tabs>
        <w:spacing w:before="196" w:after="240"/>
        <w:ind w:right="146"/>
        <w:jc w:val="both"/>
        <w:rPr>
          <w:lang w:val="en-GB"/>
        </w:rPr>
      </w:pPr>
      <w:r w:rsidRPr="003C5EB8">
        <w:rPr>
          <w:lang w:val="en-GB"/>
        </w:rPr>
        <w:t>A</w:t>
      </w:r>
      <w:r w:rsidRPr="003C5EB8">
        <w:rPr>
          <w:spacing w:val="4"/>
          <w:lang w:val="en-GB"/>
        </w:rPr>
        <w:t xml:space="preserve"> </w:t>
      </w:r>
      <w:r w:rsidR="006379DF" w:rsidRPr="003C5EB8">
        <w:rPr>
          <w:spacing w:val="-1"/>
          <w:lang w:val="en-GB"/>
        </w:rPr>
        <w:t>registered participant</w:t>
      </w:r>
      <w:r w:rsidRPr="003C5EB8">
        <w:rPr>
          <w:spacing w:val="3"/>
          <w:lang w:val="en-GB"/>
        </w:rPr>
        <w:t xml:space="preserve"> </w:t>
      </w:r>
      <w:r w:rsidRPr="003C5EB8">
        <w:rPr>
          <w:spacing w:val="-1"/>
          <w:lang w:val="en-GB"/>
        </w:rPr>
        <w:t>may</w:t>
      </w:r>
      <w:r w:rsidRPr="003C5EB8">
        <w:rPr>
          <w:spacing w:val="7"/>
          <w:lang w:val="en-GB"/>
        </w:rPr>
        <w:t xml:space="preserve"> </w:t>
      </w:r>
      <w:r w:rsidRPr="003C5EB8">
        <w:rPr>
          <w:spacing w:val="-1"/>
          <w:lang w:val="en-GB"/>
        </w:rPr>
        <w:t>terminate</w:t>
      </w:r>
      <w:r w:rsidRPr="003C5EB8">
        <w:rPr>
          <w:spacing w:val="3"/>
          <w:lang w:val="en-GB"/>
        </w:rPr>
        <w:t xml:space="preserve"> </w:t>
      </w:r>
      <w:r w:rsidRPr="003C5EB8">
        <w:rPr>
          <w:spacing w:val="-1"/>
          <w:lang w:val="en-GB"/>
        </w:rPr>
        <w:t>the</w:t>
      </w:r>
      <w:r w:rsidRPr="003C5EB8">
        <w:rPr>
          <w:spacing w:val="5"/>
          <w:lang w:val="en-GB"/>
        </w:rPr>
        <w:t xml:space="preserve"> </w:t>
      </w:r>
      <w:r w:rsidR="006379DF" w:rsidRPr="003C5EB8">
        <w:rPr>
          <w:spacing w:val="-1"/>
          <w:lang w:val="en-GB"/>
        </w:rPr>
        <w:t>participation agreement</w:t>
      </w:r>
      <w:r w:rsidRPr="003C5EB8">
        <w:rPr>
          <w:spacing w:val="6"/>
          <w:lang w:val="en-GB"/>
        </w:rPr>
        <w:t xml:space="preserve"> </w:t>
      </w:r>
      <w:r w:rsidRPr="003C5EB8">
        <w:rPr>
          <w:spacing w:val="-1"/>
          <w:lang w:val="en-GB"/>
        </w:rPr>
        <w:t>to</w:t>
      </w:r>
      <w:r w:rsidRPr="003C5EB8">
        <w:rPr>
          <w:spacing w:val="6"/>
          <w:lang w:val="en-GB"/>
        </w:rPr>
        <w:t xml:space="preserve"> </w:t>
      </w:r>
      <w:r w:rsidRPr="003C5EB8">
        <w:rPr>
          <w:spacing w:val="-1"/>
          <w:lang w:val="en-GB"/>
        </w:rPr>
        <w:t>which</w:t>
      </w:r>
      <w:r w:rsidRPr="003C5EB8">
        <w:rPr>
          <w:spacing w:val="4"/>
          <w:lang w:val="en-GB"/>
        </w:rPr>
        <w:t xml:space="preserve"> </w:t>
      </w:r>
      <w:r w:rsidRPr="003C5EB8">
        <w:rPr>
          <w:spacing w:val="-2"/>
          <w:lang w:val="en-GB"/>
        </w:rPr>
        <w:t>the</w:t>
      </w:r>
      <w:r w:rsidRPr="003C5EB8">
        <w:rPr>
          <w:spacing w:val="6"/>
          <w:lang w:val="en-GB"/>
        </w:rPr>
        <w:t xml:space="preserve"> </w:t>
      </w:r>
      <w:r w:rsidR="006379DF" w:rsidRPr="003C5EB8">
        <w:rPr>
          <w:spacing w:val="-1"/>
          <w:lang w:val="en-GB"/>
        </w:rPr>
        <w:t>registered participant</w:t>
      </w:r>
      <w:r w:rsidRPr="003C5EB8">
        <w:rPr>
          <w:spacing w:val="24"/>
          <w:lang w:val="en-GB"/>
        </w:rPr>
        <w:t xml:space="preserve"> </w:t>
      </w:r>
      <w:r w:rsidRPr="003C5EB8">
        <w:rPr>
          <w:spacing w:val="-1"/>
          <w:lang w:val="en-GB"/>
        </w:rPr>
        <w:t>is</w:t>
      </w:r>
      <w:r w:rsidRPr="003C5EB8">
        <w:rPr>
          <w:spacing w:val="24"/>
          <w:lang w:val="en-GB"/>
        </w:rPr>
        <w:t xml:space="preserve"> </w:t>
      </w:r>
      <w:r w:rsidRPr="003C5EB8">
        <w:rPr>
          <w:lang w:val="en-GB"/>
        </w:rPr>
        <w:t>a</w:t>
      </w:r>
      <w:r w:rsidRPr="003C5EB8">
        <w:rPr>
          <w:spacing w:val="24"/>
          <w:lang w:val="en-GB"/>
        </w:rPr>
        <w:t xml:space="preserve"> </w:t>
      </w:r>
      <w:r w:rsidR="006379DF" w:rsidRPr="003C5EB8">
        <w:rPr>
          <w:spacing w:val="-1"/>
          <w:lang w:val="en-GB"/>
        </w:rPr>
        <w:t>party</w:t>
      </w:r>
      <w:r w:rsidRPr="003C5EB8">
        <w:rPr>
          <w:spacing w:val="26"/>
          <w:lang w:val="en-GB"/>
        </w:rPr>
        <w:t xml:space="preserve"> </w:t>
      </w:r>
      <w:r w:rsidRPr="003C5EB8">
        <w:rPr>
          <w:spacing w:val="-1"/>
          <w:lang w:val="en-GB"/>
        </w:rPr>
        <w:t>for</w:t>
      </w:r>
      <w:r w:rsidRPr="003C5EB8">
        <w:rPr>
          <w:spacing w:val="24"/>
          <w:lang w:val="en-GB"/>
        </w:rPr>
        <w:t xml:space="preserve"> </w:t>
      </w:r>
      <w:r w:rsidRPr="003C5EB8">
        <w:rPr>
          <w:lang w:val="en-GB"/>
        </w:rPr>
        <w:t>good</w:t>
      </w:r>
      <w:r w:rsidRPr="003C5EB8">
        <w:rPr>
          <w:spacing w:val="23"/>
          <w:lang w:val="en-GB"/>
        </w:rPr>
        <w:t xml:space="preserve"> </w:t>
      </w:r>
      <w:r w:rsidRPr="003C5EB8">
        <w:rPr>
          <w:spacing w:val="-1"/>
          <w:lang w:val="en-GB"/>
        </w:rPr>
        <w:t>cause</w:t>
      </w:r>
      <w:r w:rsidRPr="003C5EB8">
        <w:rPr>
          <w:spacing w:val="25"/>
          <w:lang w:val="en-GB"/>
        </w:rPr>
        <w:t xml:space="preserve"> </w:t>
      </w:r>
      <w:r w:rsidRPr="003C5EB8">
        <w:rPr>
          <w:spacing w:val="-1"/>
          <w:lang w:val="en-GB"/>
        </w:rPr>
        <w:t>when</w:t>
      </w:r>
      <w:r w:rsidRPr="003C5EB8">
        <w:rPr>
          <w:spacing w:val="24"/>
          <w:lang w:val="en-GB"/>
        </w:rPr>
        <w:t xml:space="preserve"> </w:t>
      </w:r>
      <w:r w:rsidRPr="003C5EB8">
        <w:rPr>
          <w:spacing w:val="-1"/>
          <w:lang w:val="en-GB"/>
        </w:rPr>
        <w:t>the</w:t>
      </w:r>
      <w:r w:rsidRPr="003C5EB8">
        <w:rPr>
          <w:spacing w:val="25"/>
          <w:lang w:val="en-GB"/>
        </w:rPr>
        <w:t xml:space="preserve"> </w:t>
      </w:r>
      <w:r w:rsidR="00C166E7" w:rsidRPr="003C5EB8">
        <w:rPr>
          <w:spacing w:val="-1"/>
          <w:lang w:val="en-GB"/>
        </w:rPr>
        <w:t>allocation platform</w:t>
      </w:r>
      <w:r w:rsidRPr="003C5EB8">
        <w:rPr>
          <w:spacing w:val="26"/>
          <w:lang w:val="en-GB"/>
        </w:rPr>
        <w:t xml:space="preserve"> </w:t>
      </w:r>
      <w:r w:rsidRPr="003C5EB8">
        <w:rPr>
          <w:spacing w:val="-1"/>
          <w:lang w:val="en-GB"/>
        </w:rPr>
        <w:t>has</w:t>
      </w:r>
      <w:r w:rsidRPr="003C5EB8">
        <w:rPr>
          <w:spacing w:val="24"/>
          <w:lang w:val="en-GB"/>
        </w:rPr>
        <w:t xml:space="preserve"> </w:t>
      </w:r>
      <w:r w:rsidRPr="003C5EB8">
        <w:rPr>
          <w:spacing w:val="-1"/>
          <w:lang w:val="en-GB"/>
        </w:rPr>
        <w:t>committed</w:t>
      </w:r>
      <w:r w:rsidRPr="003C5EB8">
        <w:rPr>
          <w:spacing w:val="23"/>
          <w:lang w:val="en-GB"/>
        </w:rPr>
        <w:t xml:space="preserve"> </w:t>
      </w:r>
      <w:r w:rsidRPr="003C5EB8">
        <w:rPr>
          <w:lang w:val="en-GB"/>
        </w:rPr>
        <w:t>a</w:t>
      </w:r>
      <w:r w:rsidRPr="003C5EB8">
        <w:rPr>
          <w:spacing w:val="24"/>
          <w:lang w:val="en-GB"/>
        </w:rPr>
        <w:t xml:space="preserve"> </w:t>
      </w:r>
      <w:r w:rsidRPr="003C5EB8">
        <w:rPr>
          <w:spacing w:val="-1"/>
          <w:lang w:val="en-GB"/>
        </w:rPr>
        <w:t>major</w:t>
      </w:r>
      <w:r w:rsidRPr="003C5EB8">
        <w:rPr>
          <w:rFonts w:ascii="Times New Roman"/>
          <w:spacing w:val="51"/>
          <w:lang w:val="en-GB"/>
        </w:rPr>
        <w:t xml:space="preserve"> </w:t>
      </w:r>
      <w:r w:rsidRPr="003C5EB8">
        <w:rPr>
          <w:spacing w:val="-1"/>
          <w:lang w:val="en-GB"/>
        </w:rPr>
        <w:t>breach</w:t>
      </w:r>
      <w:r w:rsidRPr="003C5EB8">
        <w:rPr>
          <w:spacing w:val="43"/>
          <w:lang w:val="en-GB"/>
        </w:rPr>
        <w:t xml:space="preserve"> </w:t>
      </w:r>
      <w:r w:rsidRPr="003C5EB8">
        <w:rPr>
          <w:lang w:val="en-GB"/>
        </w:rPr>
        <w:t>of</w:t>
      </w:r>
      <w:r w:rsidRPr="003C5EB8">
        <w:rPr>
          <w:spacing w:val="44"/>
          <w:lang w:val="en-GB"/>
        </w:rPr>
        <w:t xml:space="preserve"> </w:t>
      </w:r>
      <w:r w:rsidRPr="003C5EB8">
        <w:rPr>
          <w:spacing w:val="-1"/>
          <w:lang w:val="en-GB"/>
        </w:rPr>
        <w:t>an</w:t>
      </w:r>
      <w:r w:rsidRPr="003C5EB8">
        <w:rPr>
          <w:spacing w:val="43"/>
          <w:lang w:val="en-GB"/>
        </w:rPr>
        <w:t xml:space="preserve"> </w:t>
      </w:r>
      <w:r w:rsidRPr="003C5EB8">
        <w:rPr>
          <w:spacing w:val="-1"/>
          <w:lang w:val="en-GB"/>
        </w:rPr>
        <w:t>obligation</w:t>
      </w:r>
      <w:r w:rsidRPr="003C5EB8">
        <w:rPr>
          <w:spacing w:val="41"/>
          <w:lang w:val="en-GB"/>
        </w:rPr>
        <w:t xml:space="preserve"> </w:t>
      </w:r>
      <w:r w:rsidRPr="003C5EB8">
        <w:rPr>
          <w:spacing w:val="-1"/>
          <w:lang w:val="en-GB"/>
        </w:rPr>
        <w:t>connected</w:t>
      </w:r>
      <w:r w:rsidRPr="003C5EB8">
        <w:rPr>
          <w:spacing w:val="43"/>
          <w:lang w:val="en-GB"/>
        </w:rPr>
        <w:t xml:space="preserve"> </w:t>
      </w:r>
      <w:r w:rsidRPr="003C5EB8">
        <w:rPr>
          <w:spacing w:val="-1"/>
          <w:lang w:val="en-GB"/>
        </w:rPr>
        <w:t>with</w:t>
      </w:r>
      <w:r w:rsidRPr="003C5EB8">
        <w:rPr>
          <w:spacing w:val="44"/>
          <w:lang w:val="en-GB"/>
        </w:rPr>
        <w:t xml:space="preserve"> </w:t>
      </w:r>
      <w:r w:rsidRPr="003C5EB8">
        <w:rPr>
          <w:spacing w:val="-1"/>
          <w:lang w:val="en-GB"/>
        </w:rPr>
        <w:t>these</w:t>
      </w:r>
      <w:r w:rsidRPr="003C5EB8">
        <w:rPr>
          <w:spacing w:val="42"/>
          <w:lang w:val="en-GB"/>
        </w:rPr>
        <w:t xml:space="preserve"> </w:t>
      </w:r>
      <w:r w:rsidR="00C166E7" w:rsidRPr="003C5EB8">
        <w:rPr>
          <w:spacing w:val="-1"/>
          <w:lang w:val="en-GB"/>
        </w:rPr>
        <w:t>allocation rules</w:t>
      </w:r>
      <w:r w:rsidRPr="003C5EB8">
        <w:rPr>
          <w:spacing w:val="45"/>
          <w:lang w:val="en-GB"/>
        </w:rPr>
        <w:t xml:space="preserve"> </w:t>
      </w:r>
      <w:r w:rsidRPr="003C5EB8">
        <w:rPr>
          <w:lang w:val="en-GB"/>
        </w:rPr>
        <w:t>or</w:t>
      </w:r>
      <w:r w:rsidRPr="003C5EB8">
        <w:rPr>
          <w:spacing w:val="43"/>
          <w:lang w:val="en-GB"/>
        </w:rPr>
        <w:t xml:space="preserve"> </w:t>
      </w:r>
      <w:r w:rsidRPr="003C5EB8">
        <w:rPr>
          <w:spacing w:val="-2"/>
          <w:lang w:val="en-GB"/>
        </w:rPr>
        <w:t>the</w:t>
      </w:r>
      <w:r w:rsidRPr="003C5EB8">
        <w:rPr>
          <w:spacing w:val="45"/>
          <w:lang w:val="en-GB"/>
        </w:rPr>
        <w:t xml:space="preserve"> </w:t>
      </w:r>
      <w:r w:rsidR="006379DF" w:rsidRPr="003C5EB8">
        <w:rPr>
          <w:spacing w:val="-1"/>
          <w:lang w:val="en-GB"/>
        </w:rPr>
        <w:t>participation agreement</w:t>
      </w:r>
      <w:r w:rsidRPr="003C5EB8">
        <w:rPr>
          <w:lang w:val="en-GB"/>
        </w:rPr>
        <w:t xml:space="preserve"> </w:t>
      </w:r>
      <w:r w:rsidRPr="003C5EB8">
        <w:rPr>
          <w:spacing w:val="-1"/>
          <w:lang w:val="en-GB"/>
        </w:rPr>
        <w:t>in</w:t>
      </w:r>
      <w:r w:rsidRPr="003C5EB8">
        <w:rPr>
          <w:spacing w:val="-3"/>
          <w:lang w:val="en-GB"/>
        </w:rPr>
        <w:t xml:space="preserve"> </w:t>
      </w:r>
      <w:r w:rsidRPr="003C5EB8">
        <w:rPr>
          <w:spacing w:val="-1"/>
          <w:lang w:val="en-GB"/>
        </w:rPr>
        <w:t>the</w:t>
      </w:r>
      <w:r w:rsidRPr="003C5EB8">
        <w:rPr>
          <w:spacing w:val="1"/>
          <w:lang w:val="en-GB"/>
        </w:rPr>
        <w:t xml:space="preserve"> </w:t>
      </w:r>
      <w:r w:rsidRPr="003C5EB8">
        <w:rPr>
          <w:spacing w:val="-1"/>
          <w:lang w:val="en-GB"/>
        </w:rPr>
        <w:t>following</w:t>
      </w:r>
      <w:r w:rsidRPr="003C5EB8">
        <w:rPr>
          <w:lang w:val="en-GB"/>
        </w:rPr>
        <w:t xml:space="preserve"> </w:t>
      </w:r>
      <w:r w:rsidRPr="003C5EB8">
        <w:rPr>
          <w:spacing w:val="-1"/>
          <w:lang w:val="en-GB"/>
        </w:rPr>
        <w:t>cases:</w:t>
      </w:r>
    </w:p>
    <w:p w14:paraId="2E0E23B5" w14:textId="426B6D9F" w:rsidR="003041E4" w:rsidRPr="003C5EB8" w:rsidRDefault="00B300E8" w:rsidP="00540F85">
      <w:pPr>
        <w:pStyle w:val="BodyText"/>
        <w:numPr>
          <w:ilvl w:val="1"/>
          <w:numId w:val="8"/>
        </w:numPr>
        <w:tabs>
          <w:tab w:val="left" w:pos="1488"/>
        </w:tabs>
        <w:spacing w:line="276" w:lineRule="auto"/>
        <w:ind w:right="151"/>
        <w:rPr>
          <w:lang w:val="en-GB"/>
        </w:rPr>
      </w:pPr>
      <w:r w:rsidRPr="003C5EB8">
        <w:rPr>
          <w:spacing w:val="-1"/>
          <w:lang w:val="en-GB"/>
        </w:rPr>
        <w:t>where</w:t>
      </w:r>
      <w:r w:rsidRPr="003C5EB8">
        <w:rPr>
          <w:spacing w:val="22"/>
          <w:lang w:val="en-GB"/>
        </w:rPr>
        <w:t xml:space="preserve"> </w:t>
      </w:r>
      <w:r w:rsidRPr="003C5EB8">
        <w:rPr>
          <w:spacing w:val="-1"/>
          <w:lang w:val="en-GB"/>
        </w:rPr>
        <w:t>the</w:t>
      </w:r>
      <w:r w:rsidRPr="003C5EB8">
        <w:rPr>
          <w:spacing w:val="25"/>
          <w:lang w:val="en-GB"/>
        </w:rPr>
        <w:t xml:space="preserve"> </w:t>
      </w:r>
      <w:r w:rsidR="00C166E7" w:rsidRPr="003C5EB8">
        <w:rPr>
          <w:spacing w:val="-1"/>
          <w:lang w:val="en-GB"/>
        </w:rPr>
        <w:t>allocation platform</w:t>
      </w:r>
      <w:r w:rsidRPr="003C5EB8">
        <w:rPr>
          <w:spacing w:val="24"/>
          <w:lang w:val="en-GB"/>
        </w:rPr>
        <w:t xml:space="preserve"> </w:t>
      </w:r>
      <w:r w:rsidRPr="003C5EB8">
        <w:rPr>
          <w:spacing w:val="-1"/>
          <w:lang w:val="en-GB"/>
        </w:rPr>
        <w:t>repeatedly</w:t>
      </w:r>
      <w:r w:rsidRPr="003C5EB8">
        <w:rPr>
          <w:spacing w:val="25"/>
          <w:lang w:val="en-GB"/>
        </w:rPr>
        <w:t xml:space="preserve"> </w:t>
      </w:r>
      <w:r w:rsidRPr="003C5EB8">
        <w:rPr>
          <w:spacing w:val="-1"/>
          <w:lang w:val="en-GB"/>
        </w:rPr>
        <w:t>fails</w:t>
      </w:r>
      <w:r w:rsidRPr="003C5EB8">
        <w:rPr>
          <w:spacing w:val="22"/>
          <w:lang w:val="en-GB"/>
        </w:rPr>
        <w:t xml:space="preserve"> </w:t>
      </w:r>
      <w:r w:rsidRPr="003C5EB8">
        <w:rPr>
          <w:lang w:val="en-GB"/>
        </w:rPr>
        <w:t>to</w:t>
      </w:r>
      <w:r w:rsidRPr="003C5EB8">
        <w:rPr>
          <w:spacing w:val="23"/>
          <w:lang w:val="en-GB"/>
        </w:rPr>
        <w:t xml:space="preserve"> </w:t>
      </w:r>
      <w:r w:rsidRPr="003C5EB8">
        <w:rPr>
          <w:spacing w:val="-2"/>
          <w:lang w:val="en-GB"/>
        </w:rPr>
        <w:t>pay</w:t>
      </w:r>
      <w:r w:rsidRPr="003C5EB8">
        <w:rPr>
          <w:spacing w:val="26"/>
          <w:lang w:val="en-GB"/>
        </w:rPr>
        <w:t xml:space="preserve"> </w:t>
      </w:r>
      <w:r w:rsidRPr="003C5EB8">
        <w:rPr>
          <w:spacing w:val="-1"/>
          <w:lang w:val="en-GB"/>
        </w:rPr>
        <w:t>any</w:t>
      </w:r>
      <w:r w:rsidRPr="003C5EB8">
        <w:rPr>
          <w:spacing w:val="22"/>
          <w:lang w:val="en-GB"/>
        </w:rPr>
        <w:t xml:space="preserve"> </w:t>
      </w:r>
      <w:r w:rsidRPr="003C5EB8">
        <w:rPr>
          <w:spacing w:val="-1"/>
          <w:lang w:val="en-GB"/>
        </w:rPr>
        <w:t>amount</w:t>
      </w:r>
      <w:r w:rsidRPr="003C5EB8">
        <w:rPr>
          <w:spacing w:val="24"/>
          <w:lang w:val="en-GB"/>
        </w:rPr>
        <w:t xml:space="preserve"> </w:t>
      </w:r>
      <w:r w:rsidRPr="003C5EB8">
        <w:rPr>
          <w:spacing w:val="-1"/>
          <w:lang w:val="en-GB"/>
        </w:rPr>
        <w:t>properly</w:t>
      </w:r>
      <w:r w:rsidRPr="003C5EB8">
        <w:rPr>
          <w:spacing w:val="26"/>
          <w:lang w:val="en-GB"/>
        </w:rPr>
        <w:t xml:space="preserve"> </w:t>
      </w:r>
      <w:r w:rsidRPr="003C5EB8">
        <w:rPr>
          <w:spacing w:val="-2"/>
          <w:lang w:val="en-GB"/>
        </w:rPr>
        <w:t>due</w:t>
      </w:r>
      <w:r w:rsidRPr="003C5EB8">
        <w:rPr>
          <w:spacing w:val="25"/>
          <w:lang w:val="en-GB"/>
        </w:rPr>
        <w:t xml:space="preserve"> </w:t>
      </w:r>
      <w:r w:rsidRPr="003C5EB8">
        <w:rPr>
          <w:spacing w:val="-1"/>
          <w:lang w:val="en-GB"/>
        </w:rPr>
        <w:t>and</w:t>
      </w:r>
      <w:r w:rsidRPr="003C5EB8">
        <w:rPr>
          <w:rFonts w:ascii="Times New Roman"/>
          <w:spacing w:val="45"/>
          <w:lang w:val="en-GB"/>
        </w:rPr>
        <w:t xml:space="preserve"> </w:t>
      </w:r>
      <w:r w:rsidRPr="003C5EB8">
        <w:rPr>
          <w:spacing w:val="-1"/>
          <w:lang w:val="en-GB"/>
        </w:rPr>
        <w:t>owing to the</w:t>
      </w:r>
      <w:r w:rsidRPr="003C5EB8">
        <w:rPr>
          <w:spacing w:val="1"/>
          <w:lang w:val="en-GB"/>
        </w:rPr>
        <w:t xml:space="preserve"> </w:t>
      </w:r>
      <w:r w:rsidR="006379DF" w:rsidRPr="003C5EB8">
        <w:rPr>
          <w:spacing w:val="-1"/>
          <w:lang w:val="en-GB"/>
        </w:rPr>
        <w:t>registered participant</w:t>
      </w:r>
      <w:r w:rsidRPr="003C5EB8">
        <w:rPr>
          <w:lang w:val="en-GB"/>
        </w:rPr>
        <w:t xml:space="preserve"> </w:t>
      </w:r>
      <w:r w:rsidRPr="003C5EB8">
        <w:rPr>
          <w:spacing w:val="-1"/>
          <w:lang w:val="en-GB"/>
        </w:rPr>
        <w:t xml:space="preserve">with </w:t>
      </w:r>
      <w:r w:rsidRPr="003C5EB8">
        <w:rPr>
          <w:lang w:val="en-GB"/>
        </w:rPr>
        <w:t xml:space="preserve">a </w:t>
      </w:r>
      <w:r w:rsidRPr="003C5EB8">
        <w:rPr>
          <w:spacing w:val="-1"/>
          <w:lang w:val="en-GB"/>
        </w:rPr>
        <w:t>significant financial</w:t>
      </w:r>
      <w:r w:rsidRPr="003C5EB8">
        <w:rPr>
          <w:lang w:val="en-GB"/>
        </w:rPr>
        <w:t xml:space="preserve"> </w:t>
      </w:r>
      <w:r w:rsidRPr="003C5EB8">
        <w:rPr>
          <w:spacing w:val="-1"/>
          <w:lang w:val="en-GB"/>
        </w:rPr>
        <w:t>impact;</w:t>
      </w:r>
    </w:p>
    <w:p w14:paraId="2E0E23B6" w14:textId="77777777" w:rsidR="003041E4" w:rsidRPr="003C5EB8" w:rsidRDefault="00B300E8" w:rsidP="00540F85">
      <w:pPr>
        <w:pStyle w:val="BodyText"/>
        <w:numPr>
          <w:ilvl w:val="1"/>
          <w:numId w:val="8"/>
        </w:numPr>
        <w:tabs>
          <w:tab w:val="left" w:pos="1488"/>
        </w:tabs>
        <w:spacing w:line="276" w:lineRule="auto"/>
        <w:ind w:right="151"/>
        <w:rPr>
          <w:lang w:val="en-GB"/>
        </w:rPr>
      </w:pPr>
      <w:r w:rsidRPr="003C5EB8">
        <w:rPr>
          <w:spacing w:val="-1"/>
          <w:lang w:val="en-GB"/>
        </w:rPr>
        <w:t>where</w:t>
      </w:r>
      <w:r w:rsidRPr="003C5EB8">
        <w:rPr>
          <w:spacing w:val="37"/>
          <w:lang w:val="en-GB"/>
        </w:rPr>
        <w:t xml:space="preserve"> </w:t>
      </w:r>
      <w:r w:rsidRPr="003C5EB8">
        <w:rPr>
          <w:spacing w:val="-1"/>
          <w:lang w:val="en-GB"/>
        </w:rPr>
        <w:t>there</w:t>
      </w:r>
      <w:r w:rsidRPr="003C5EB8">
        <w:rPr>
          <w:spacing w:val="37"/>
          <w:lang w:val="en-GB"/>
        </w:rPr>
        <w:t xml:space="preserve"> </w:t>
      </w:r>
      <w:r w:rsidRPr="003C5EB8">
        <w:rPr>
          <w:spacing w:val="-1"/>
          <w:lang w:val="en-GB"/>
        </w:rPr>
        <w:t>is</w:t>
      </w:r>
      <w:r w:rsidRPr="003C5EB8">
        <w:rPr>
          <w:spacing w:val="36"/>
          <w:lang w:val="en-GB"/>
        </w:rPr>
        <w:t xml:space="preserve"> </w:t>
      </w:r>
      <w:r w:rsidRPr="003C5EB8">
        <w:rPr>
          <w:lang w:val="en-GB"/>
        </w:rPr>
        <w:t>a</w:t>
      </w:r>
      <w:r w:rsidRPr="003C5EB8">
        <w:rPr>
          <w:spacing w:val="37"/>
          <w:lang w:val="en-GB"/>
        </w:rPr>
        <w:t xml:space="preserve"> </w:t>
      </w:r>
      <w:r w:rsidRPr="003C5EB8">
        <w:rPr>
          <w:spacing w:val="-1"/>
          <w:lang w:val="en-GB"/>
        </w:rPr>
        <w:t>significant</w:t>
      </w:r>
      <w:r w:rsidRPr="003C5EB8">
        <w:rPr>
          <w:spacing w:val="36"/>
          <w:lang w:val="en-GB"/>
        </w:rPr>
        <w:t xml:space="preserve"> </w:t>
      </w:r>
      <w:r w:rsidRPr="003C5EB8">
        <w:rPr>
          <w:spacing w:val="-1"/>
          <w:lang w:val="en-GB"/>
        </w:rPr>
        <w:t>breach</w:t>
      </w:r>
      <w:r w:rsidRPr="003C5EB8">
        <w:rPr>
          <w:spacing w:val="35"/>
          <w:lang w:val="en-GB"/>
        </w:rPr>
        <w:t xml:space="preserve"> </w:t>
      </w:r>
      <w:r w:rsidRPr="003C5EB8">
        <w:rPr>
          <w:lang w:val="en-GB"/>
        </w:rPr>
        <w:t>of</w:t>
      </w:r>
      <w:r w:rsidRPr="003C5EB8">
        <w:rPr>
          <w:spacing w:val="36"/>
          <w:lang w:val="en-GB"/>
        </w:rPr>
        <w:t xml:space="preserve"> </w:t>
      </w:r>
      <w:r w:rsidRPr="003C5EB8">
        <w:rPr>
          <w:spacing w:val="-1"/>
          <w:lang w:val="en-GB"/>
        </w:rPr>
        <w:t>the</w:t>
      </w:r>
      <w:r w:rsidRPr="003C5EB8">
        <w:rPr>
          <w:spacing w:val="38"/>
          <w:lang w:val="en-GB"/>
        </w:rPr>
        <w:t xml:space="preserve"> </w:t>
      </w:r>
      <w:r w:rsidRPr="003C5EB8">
        <w:rPr>
          <w:spacing w:val="-1"/>
          <w:lang w:val="en-GB"/>
        </w:rPr>
        <w:t>confidentiality</w:t>
      </w:r>
      <w:r w:rsidRPr="003C5EB8">
        <w:rPr>
          <w:spacing w:val="37"/>
          <w:lang w:val="en-GB"/>
        </w:rPr>
        <w:t xml:space="preserve"> </w:t>
      </w:r>
      <w:r w:rsidRPr="003C5EB8">
        <w:rPr>
          <w:spacing w:val="-1"/>
          <w:lang w:val="en-GB"/>
        </w:rPr>
        <w:t>obligations</w:t>
      </w:r>
      <w:r w:rsidRPr="003C5EB8">
        <w:rPr>
          <w:spacing w:val="36"/>
          <w:lang w:val="en-GB"/>
        </w:rPr>
        <w:t xml:space="preserve"> </w:t>
      </w:r>
      <w:r w:rsidRPr="003C5EB8">
        <w:rPr>
          <w:spacing w:val="-1"/>
          <w:lang w:val="en-GB"/>
        </w:rPr>
        <w:t>in</w:t>
      </w:r>
      <w:r w:rsidRPr="003C5EB8">
        <w:rPr>
          <w:spacing w:val="36"/>
          <w:lang w:val="en-GB"/>
        </w:rPr>
        <w:t xml:space="preserve"> </w:t>
      </w:r>
      <w:r w:rsidRPr="003C5EB8">
        <w:rPr>
          <w:spacing w:val="-1"/>
          <w:lang w:val="en-GB"/>
        </w:rPr>
        <w:t>accordance</w:t>
      </w:r>
      <w:r w:rsidRPr="003C5EB8">
        <w:rPr>
          <w:rFonts w:ascii="Times New Roman"/>
          <w:spacing w:val="49"/>
          <w:lang w:val="en-GB"/>
        </w:rPr>
        <w:t xml:space="preserve"> </w:t>
      </w:r>
      <w:r w:rsidRPr="003C5EB8">
        <w:rPr>
          <w:spacing w:val="-1"/>
          <w:lang w:val="en-GB"/>
        </w:rPr>
        <w:t>with Article</w:t>
      </w:r>
      <w:r w:rsidRPr="003C5EB8">
        <w:rPr>
          <w:spacing w:val="1"/>
          <w:lang w:val="en-GB"/>
        </w:rPr>
        <w:t xml:space="preserve"> </w:t>
      </w:r>
      <w:r w:rsidRPr="003C5EB8">
        <w:rPr>
          <w:spacing w:val="-1"/>
          <w:lang w:val="en-GB"/>
        </w:rPr>
        <w:t>75.</w:t>
      </w:r>
    </w:p>
    <w:p w14:paraId="2E0E23B8" w14:textId="7B71A3CD" w:rsidR="003041E4" w:rsidRPr="003C5EB8" w:rsidRDefault="00B300E8" w:rsidP="00451BF1">
      <w:pPr>
        <w:pStyle w:val="BodyText"/>
        <w:numPr>
          <w:ilvl w:val="0"/>
          <w:numId w:val="8"/>
        </w:numPr>
        <w:spacing w:before="42"/>
        <w:ind w:right="146"/>
        <w:jc w:val="both"/>
        <w:rPr>
          <w:lang w:val="en-GB"/>
        </w:rPr>
      </w:pPr>
      <w:r w:rsidRPr="003C5EB8">
        <w:rPr>
          <w:spacing w:val="-1"/>
          <w:lang w:val="en-GB"/>
        </w:rPr>
        <w:t>The</w:t>
      </w:r>
      <w:r w:rsidRPr="003C5EB8">
        <w:rPr>
          <w:spacing w:val="20"/>
          <w:lang w:val="en-GB"/>
        </w:rPr>
        <w:t xml:space="preserve"> </w:t>
      </w:r>
      <w:r w:rsidR="006379DF" w:rsidRPr="003C5EB8">
        <w:rPr>
          <w:spacing w:val="-1"/>
          <w:lang w:val="en-GB"/>
        </w:rPr>
        <w:t>registered participant</w:t>
      </w:r>
      <w:r w:rsidRPr="003C5EB8">
        <w:rPr>
          <w:spacing w:val="17"/>
          <w:lang w:val="en-GB"/>
        </w:rPr>
        <w:t xml:space="preserve"> </w:t>
      </w:r>
      <w:r w:rsidRPr="003C5EB8">
        <w:rPr>
          <w:spacing w:val="-1"/>
          <w:lang w:val="en-GB"/>
        </w:rPr>
        <w:t>shall</w:t>
      </w:r>
      <w:r w:rsidRPr="003C5EB8">
        <w:rPr>
          <w:spacing w:val="20"/>
          <w:lang w:val="en-GB"/>
        </w:rPr>
        <w:t xml:space="preserve"> </w:t>
      </w:r>
      <w:r w:rsidRPr="003C5EB8">
        <w:rPr>
          <w:spacing w:val="-1"/>
          <w:lang w:val="en-GB"/>
        </w:rPr>
        <w:t>send</w:t>
      </w:r>
      <w:r w:rsidRPr="003C5EB8">
        <w:rPr>
          <w:spacing w:val="18"/>
          <w:lang w:val="en-GB"/>
        </w:rPr>
        <w:t xml:space="preserve"> </w:t>
      </w:r>
      <w:r w:rsidRPr="003C5EB8">
        <w:rPr>
          <w:lang w:val="en-GB"/>
        </w:rPr>
        <w:t>a</w:t>
      </w:r>
      <w:r w:rsidRPr="003C5EB8">
        <w:rPr>
          <w:spacing w:val="19"/>
          <w:lang w:val="en-GB"/>
        </w:rPr>
        <w:t xml:space="preserve"> </w:t>
      </w:r>
      <w:r w:rsidRPr="003C5EB8">
        <w:rPr>
          <w:spacing w:val="-1"/>
          <w:lang w:val="en-GB"/>
        </w:rPr>
        <w:t>notice</w:t>
      </w:r>
      <w:r w:rsidRPr="003C5EB8">
        <w:rPr>
          <w:spacing w:val="20"/>
          <w:lang w:val="en-GB"/>
        </w:rPr>
        <w:t xml:space="preserve"> </w:t>
      </w:r>
      <w:r w:rsidRPr="003C5EB8">
        <w:rPr>
          <w:lang w:val="en-GB"/>
        </w:rPr>
        <w:t>to</w:t>
      </w:r>
      <w:r w:rsidRPr="003C5EB8">
        <w:rPr>
          <w:spacing w:val="19"/>
          <w:lang w:val="en-GB"/>
        </w:rPr>
        <w:t xml:space="preserve"> </w:t>
      </w:r>
      <w:r w:rsidRPr="003C5EB8">
        <w:rPr>
          <w:spacing w:val="-1"/>
          <w:lang w:val="en-GB"/>
        </w:rPr>
        <w:t>the</w:t>
      </w:r>
      <w:r w:rsidRPr="003C5EB8">
        <w:rPr>
          <w:spacing w:val="17"/>
          <w:lang w:val="en-GB"/>
        </w:rPr>
        <w:t xml:space="preserve"> </w:t>
      </w:r>
      <w:r w:rsidR="00C166E7" w:rsidRPr="003C5EB8">
        <w:rPr>
          <w:spacing w:val="-1"/>
          <w:lang w:val="en-GB"/>
        </w:rPr>
        <w:t>allocation platform</w:t>
      </w:r>
      <w:r w:rsidRPr="003C5EB8">
        <w:rPr>
          <w:spacing w:val="21"/>
          <w:lang w:val="en-GB"/>
        </w:rPr>
        <w:t xml:space="preserve"> </w:t>
      </w:r>
      <w:r w:rsidRPr="003C5EB8">
        <w:rPr>
          <w:spacing w:val="-1"/>
          <w:lang w:val="en-GB"/>
        </w:rPr>
        <w:t>stating</w:t>
      </w:r>
      <w:r w:rsidRPr="003C5EB8">
        <w:rPr>
          <w:spacing w:val="18"/>
          <w:lang w:val="en-GB"/>
        </w:rPr>
        <w:t xml:space="preserve"> </w:t>
      </w:r>
      <w:r w:rsidRPr="003C5EB8">
        <w:rPr>
          <w:spacing w:val="-1"/>
          <w:lang w:val="en-GB"/>
        </w:rPr>
        <w:t>the</w:t>
      </w:r>
      <w:r w:rsidRPr="003C5EB8">
        <w:rPr>
          <w:spacing w:val="20"/>
          <w:lang w:val="en-GB"/>
        </w:rPr>
        <w:t xml:space="preserve"> </w:t>
      </w:r>
      <w:r w:rsidRPr="003C5EB8">
        <w:rPr>
          <w:spacing w:val="-1"/>
          <w:lang w:val="en-GB"/>
        </w:rPr>
        <w:t>reason</w:t>
      </w:r>
      <w:r w:rsidRPr="003C5EB8">
        <w:rPr>
          <w:rFonts w:ascii="Times New Roman" w:eastAsia="Times New Roman" w:hAnsi="Times New Roman" w:cs="Times New Roman"/>
          <w:spacing w:val="75"/>
          <w:lang w:val="en-GB"/>
        </w:rPr>
        <w:t xml:space="preserve"> </w:t>
      </w:r>
      <w:r w:rsidRPr="003C5EB8">
        <w:rPr>
          <w:lang w:val="en-GB"/>
        </w:rPr>
        <w:t>for</w:t>
      </w:r>
      <w:r w:rsidRPr="003C5EB8">
        <w:rPr>
          <w:spacing w:val="14"/>
          <w:lang w:val="en-GB"/>
        </w:rPr>
        <w:t xml:space="preserve"> </w:t>
      </w:r>
      <w:r w:rsidRPr="003C5EB8">
        <w:rPr>
          <w:spacing w:val="-1"/>
          <w:lang w:val="en-GB"/>
        </w:rPr>
        <w:t>termination</w:t>
      </w:r>
      <w:r w:rsidRPr="003C5EB8">
        <w:rPr>
          <w:spacing w:val="14"/>
          <w:lang w:val="en-GB"/>
        </w:rPr>
        <w:t xml:space="preserve"> </w:t>
      </w:r>
      <w:r w:rsidRPr="003C5EB8">
        <w:rPr>
          <w:spacing w:val="-1"/>
          <w:lang w:val="en-GB"/>
        </w:rPr>
        <w:t>and</w:t>
      </w:r>
      <w:r w:rsidRPr="003C5EB8">
        <w:rPr>
          <w:spacing w:val="14"/>
          <w:lang w:val="en-GB"/>
        </w:rPr>
        <w:t xml:space="preserve"> </w:t>
      </w:r>
      <w:r w:rsidRPr="003C5EB8">
        <w:rPr>
          <w:spacing w:val="-1"/>
          <w:lang w:val="en-GB"/>
        </w:rPr>
        <w:t>giving</w:t>
      </w:r>
      <w:r w:rsidRPr="003C5EB8">
        <w:rPr>
          <w:spacing w:val="15"/>
          <w:lang w:val="en-GB"/>
        </w:rPr>
        <w:t xml:space="preserve"> </w:t>
      </w:r>
      <w:r w:rsidRPr="003C5EB8">
        <w:rPr>
          <w:spacing w:val="-1"/>
          <w:lang w:val="en-GB"/>
        </w:rPr>
        <w:t>the</w:t>
      </w:r>
      <w:r w:rsidRPr="003C5EB8">
        <w:rPr>
          <w:spacing w:val="15"/>
          <w:lang w:val="en-GB"/>
        </w:rPr>
        <w:t xml:space="preserve"> </w:t>
      </w:r>
      <w:r w:rsidR="00C166E7" w:rsidRPr="003C5EB8">
        <w:rPr>
          <w:spacing w:val="-1"/>
          <w:lang w:val="en-GB"/>
        </w:rPr>
        <w:t>allocation platform</w:t>
      </w:r>
      <w:r w:rsidRPr="003C5EB8">
        <w:rPr>
          <w:spacing w:val="16"/>
          <w:lang w:val="en-GB"/>
        </w:rPr>
        <w:t xml:space="preserve"> </w:t>
      </w:r>
      <w:r w:rsidRPr="003C5EB8">
        <w:rPr>
          <w:spacing w:val="-1"/>
          <w:lang w:val="en-GB"/>
        </w:rPr>
        <w:t>twenty</w:t>
      </w:r>
      <w:r w:rsidRPr="003C5EB8">
        <w:rPr>
          <w:spacing w:val="16"/>
          <w:lang w:val="en-GB"/>
        </w:rPr>
        <w:t xml:space="preserve"> </w:t>
      </w:r>
      <w:r w:rsidRPr="003C5EB8">
        <w:rPr>
          <w:spacing w:val="-1"/>
          <w:lang w:val="en-GB"/>
        </w:rPr>
        <w:t>(20)</w:t>
      </w:r>
      <w:r w:rsidRPr="003C5EB8">
        <w:rPr>
          <w:spacing w:val="12"/>
          <w:lang w:val="en-GB"/>
        </w:rPr>
        <w:t xml:space="preserve"> </w:t>
      </w:r>
      <w:r w:rsidR="00AF062B" w:rsidRPr="003C5EB8">
        <w:rPr>
          <w:spacing w:val="-1"/>
          <w:lang w:val="en-GB"/>
        </w:rPr>
        <w:t>working day</w:t>
      </w:r>
      <w:r w:rsidRPr="003C5EB8">
        <w:rPr>
          <w:lang w:val="en-GB"/>
        </w:rPr>
        <w:t>s</w:t>
      </w:r>
      <w:r w:rsidRPr="003C5EB8">
        <w:rPr>
          <w:spacing w:val="15"/>
          <w:lang w:val="en-GB"/>
        </w:rPr>
        <w:t xml:space="preserve"> </w:t>
      </w:r>
      <w:r w:rsidRPr="003C5EB8">
        <w:rPr>
          <w:spacing w:val="-1"/>
          <w:lang w:val="en-GB"/>
        </w:rPr>
        <w:t>to</w:t>
      </w:r>
      <w:r w:rsidRPr="003C5EB8">
        <w:rPr>
          <w:spacing w:val="13"/>
          <w:lang w:val="en-GB"/>
        </w:rPr>
        <w:t xml:space="preserve"> </w:t>
      </w:r>
      <w:r w:rsidRPr="003C5EB8">
        <w:rPr>
          <w:spacing w:val="-1"/>
          <w:lang w:val="en-GB"/>
        </w:rPr>
        <w:t>remedy</w:t>
      </w:r>
      <w:r w:rsidRPr="003C5EB8">
        <w:rPr>
          <w:spacing w:val="15"/>
          <w:lang w:val="en-GB"/>
        </w:rPr>
        <w:t xml:space="preserve"> </w:t>
      </w:r>
      <w:r w:rsidRPr="003C5EB8">
        <w:rPr>
          <w:spacing w:val="-1"/>
          <w:lang w:val="en-GB"/>
        </w:rPr>
        <w:t>the</w:t>
      </w:r>
      <w:r w:rsidRPr="003C5EB8">
        <w:rPr>
          <w:rFonts w:ascii="Times New Roman" w:eastAsia="Times New Roman" w:hAnsi="Times New Roman" w:cs="Times New Roman"/>
          <w:spacing w:val="53"/>
          <w:lang w:val="en-GB"/>
        </w:rPr>
        <w:t xml:space="preserve"> </w:t>
      </w:r>
      <w:r w:rsidRPr="003C5EB8">
        <w:rPr>
          <w:spacing w:val="-1"/>
          <w:lang w:val="en-GB"/>
        </w:rPr>
        <w:t>breach.</w:t>
      </w:r>
      <w:r w:rsidRPr="003C5EB8">
        <w:rPr>
          <w:spacing w:val="47"/>
          <w:lang w:val="en-GB"/>
        </w:rPr>
        <w:t xml:space="preserve"> </w:t>
      </w:r>
      <w:r w:rsidRPr="003C5EB8">
        <w:rPr>
          <w:spacing w:val="-1"/>
          <w:lang w:val="en-GB"/>
        </w:rPr>
        <w:t>Unless</w:t>
      </w:r>
      <w:r w:rsidRPr="003C5EB8">
        <w:rPr>
          <w:spacing w:val="46"/>
          <w:lang w:val="en-GB"/>
        </w:rPr>
        <w:t xml:space="preserve"> </w:t>
      </w:r>
      <w:r w:rsidRPr="003C5EB8">
        <w:rPr>
          <w:spacing w:val="-1"/>
          <w:lang w:val="en-GB"/>
        </w:rPr>
        <w:t>the</w:t>
      </w:r>
      <w:r w:rsidRPr="003C5EB8">
        <w:rPr>
          <w:lang w:val="en-GB"/>
        </w:rPr>
        <w:t xml:space="preserve"> </w:t>
      </w:r>
      <w:r w:rsidR="00C166E7" w:rsidRPr="003C5EB8">
        <w:rPr>
          <w:spacing w:val="-1"/>
          <w:lang w:val="en-GB"/>
        </w:rPr>
        <w:t>allocation platform</w:t>
      </w:r>
      <w:r w:rsidRPr="003C5EB8">
        <w:rPr>
          <w:spacing w:val="47"/>
          <w:lang w:val="en-GB"/>
        </w:rPr>
        <w:t xml:space="preserve"> </w:t>
      </w:r>
      <w:r w:rsidRPr="003C5EB8">
        <w:rPr>
          <w:spacing w:val="-1"/>
          <w:lang w:val="en-GB"/>
        </w:rPr>
        <w:t>remedies</w:t>
      </w:r>
      <w:r w:rsidRPr="003C5EB8">
        <w:rPr>
          <w:spacing w:val="48"/>
          <w:lang w:val="en-GB"/>
        </w:rPr>
        <w:t xml:space="preserve"> </w:t>
      </w:r>
      <w:r w:rsidRPr="003C5EB8">
        <w:rPr>
          <w:spacing w:val="-2"/>
          <w:lang w:val="en-GB"/>
        </w:rPr>
        <w:t>the</w:t>
      </w:r>
      <w:r w:rsidRPr="003C5EB8">
        <w:rPr>
          <w:lang w:val="en-GB"/>
        </w:rPr>
        <w:t xml:space="preserve"> </w:t>
      </w:r>
      <w:r w:rsidRPr="003C5EB8">
        <w:rPr>
          <w:spacing w:val="-1"/>
          <w:lang w:val="en-GB"/>
        </w:rPr>
        <w:t>breach</w:t>
      </w:r>
      <w:r w:rsidRPr="003C5EB8">
        <w:rPr>
          <w:spacing w:val="45"/>
          <w:lang w:val="en-GB"/>
        </w:rPr>
        <w:t xml:space="preserve"> </w:t>
      </w:r>
      <w:r w:rsidRPr="003C5EB8">
        <w:rPr>
          <w:spacing w:val="-1"/>
          <w:lang w:val="en-GB"/>
        </w:rPr>
        <w:t>within</w:t>
      </w:r>
      <w:r w:rsidRPr="003C5EB8">
        <w:rPr>
          <w:spacing w:val="48"/>
          <w:lang w:val="en-GB"/>
        </w:rPr>
        <w:t xml:space="preserve"> </w:t>
      </w:r>
      <w:r w:rsidRPr="003C5EB8">
        <w:rPr>
          <w:spacing w:val="-1"/>
          <w:lang w:val="en-GB"/>
        </w:rPr>
        <w:t>the</w:t>
      </w:r>
      <w:r w:rsidRPr="003C5EB8">
        <w:rPr>
          <w:spacing w:val="46"/>
          <w:lang w:val="en-GB"/>
        </w:rPr>
        <w:t xml:space="preserve"> </w:t>
      </w:r>
      <w:r w:rsidRPr="003C5EB8">
        <w:rPr>
          <w:spacing w:val="-1"/>
          <w:lang w:val="en-GB"/>
        </w:rPr>
        <w:t>abovementioned</w:t>
      </w:r>
      <w:r w:rsidRPr="003C5EB8">
        <w:rPr>
          <w:rFonts w:ascii="Times New Roman" w:eastAsia="Times New Roman" w:hAnsi="Times New Roman" w:cs="Times New Roman"/>
          <w:spacing w:val="59"/>
          <w:lang w:val="en-GB"/>
        </w:rPr>
        <w:t xml:space="preserve"> </w:t>
      </w:r>
      <w:r w:rsidRPr="003C5EB8">
        <w:rPr>
          <w:spacing w:val="-1"/>
          <w:lang w:val="en-GB"/>
        </w:rPr>
        <w:t>deadline,</w:t>
      </w:r>
      <w:r w:rsidRPr="003C5EB8">
        <w:rPr>
          <w:spacing w:val="17"/>
          <w:lang w:val="en-GB"/>
        </w:rPr>
        <w:t xml:space="preserve"> </w:t>
      </w:r>
      <w:r w:rsidRPr="003C5EB8">
        <w:rPr>
          <w:spacing w:val="-1"/>
          <w:lang w:val="en-GB"/>
        </w:rPr>
        <w:t>the</w:t>
      </w:r>
      <w:r w:rsidRPr="003C5EB8">
        <w:rPr>
          <w:spacing w:val="17"/>
          <w:lang w:val="en-GB"/>
        </w:rPr>
        <w:t xml:space="preserve"> </w:t>
      </w:r>
      <w:r w:rsidRPr="003C5EB8">
        <w:rPr>
          <w:spacing w:val="-1"/>
          <w:lang w:val="en-GB"/>
        </w:rPr>
        <w:t>termination</w:t>
      </w:r>
      <w:r w:rsidRPr="003C5EB8">
        <w:rPr>
          <w:spacing w:val="14"/>
          <w:lang w:val="en-GB"/>
        </w:rPr>
        <w:t xml:space="preserve"> </w:t>
      </w:r>
      <w:r w:rsidRPr="003C5EB8">
        <w:rPr>
          <w:spacing w:val="-1"/>
          <w:lang w:val="en-GB"/>
        </w:rPr>
        <w:t>shall</w:t>
      </w:r>
      <w:r w:rsidRPr="003C5EB8">
        <w:rPr>
          <w:spacing w:val="17"/>
          <w:lang w:val="en-GB"/>
        </w:rPr>
        <w:t xml:space="preserve"> </w:t>
      </w:r>
      <w:r w:rsidRPr="003C5EB8">
        <w:rPr>
          <w:spacing w:val="-1"/>
          <w:lang w:val="en-GB"/>
        </w:rPr>
        <w:t>take</w:t>
      </w:r>
      <w:r w:rsidRPr="003C5EB8">
        <w:rPr>
          <w:spacing w:val="17"/>
          <w:lang w:val="en-GB"/>
        </w:rPr>
        <w:t xml:space="preserve"> </w:t>
      </w:r>
      <w:r w:rsidRPr="003C5EB8">
        <w:rPr>
          <w:spacing w:val="-1"/>
          <w:lang w:val="en-GB"/>
        </w:rPr>
        <w:t>effect</w:t>
      </w:r>
      <w:r w:rsidRPr="003C5EB8">
        <w:rPr>
          <w:spacing w:val="17"/>
          <w:lang w:val="en-GB"/>
        </w:rPr>
        <w:t xml:space="preserve"> </w:t>
      </w:r>
      <w:r w:rsidRPr="003C5EB8">
        <w:rPr>
          <w:spacing w:val="-1"/>
          <w:lang w:val="en-GB"/>
        </w:rPr>
        <w:t>immediately</w:t>
      </w:r>
      <w:r w:rsidRPr="003C5EB8">
        <w:rPr>
          <w:spacing w:val="18"/>
          <w:lang w:val="en-GB"/>
        </w:rPr>
        <w:t xml:space="preserve"> </w:t>
      </w:r>
      <w:r w:rsidRPr="003C5EB8">
        <w:rPr>
          <w:spacing w:val="-1"/>
          <w:lang w:val="en-GB"/>
        </w:rPr>
        <w:t>upon</w:t>
      </w:r>
      <w:r w:rsidRPr="003C5EB8">
        <w:rPr>
          <w:spacing w:val="17"/>
          <w:lang w:val="en-GB"/>
        </w:rPr>
        <w:t xml:space="preserve"> </w:t>
      </w:r>
      <w:r w:rsidRPr="003C5EB8">
        <w:rPr>
          <w:spacing w:val="-1"/>
          <w:lang w:val="en-GB"/>
        </w:rPr>
        <w:t>expiration</w:t>
      </w:r>
      <w:r w:rsidRPr="003C5EB8">
        <w:rPr>
          <w:spacing w:val="14"/>
          <w:lang w:val="en-GB"/>
        </w:rPr>
        <w:t xml:space="preserve"> </w:t>
      </w:r>
      <w:r w:rsidRPr="003C5EB8">
        <w:rPr>
          <w:lang w:val="en-GB"/>
        </w:rPr>
        <w:t>of</w:t>
      </w:r>
      <w:r w:rsidRPr="003C5EB8">
        <w:rPr>
          <w:spacing w:val="17"/>
          <w:lang w:val="en-GB"/>
        </w:rPr>
        <w:t xml:space="preserve"> </w:t>
      </w:r>
      <w:r w:rsidRPr="003C5EB8">
        <w:rPr>
          <w:spacing w:val="-1"/>
          <w:lang w:val="en-GB"/>
        </w:rPr>
        <w:t>such</w:t>
      </w:r>
      <w:r w:rsidRPr="003C5EB8">
        <w:rPr>
          <w:spacing w:val="17"/>
          <w:lang w:val="en-GB"/>
        </w:rPr>
        <w:t xml:space="preserve"> </w:t>
      </w:r>
      <w:r w:rsidRPr="003C5EB8">
        <w:rPr>
          <w:spacing w:val="-1"/>
          <w:lang w:val="en-GB"/>
        </w:rPr>
        <w:t>deadline.</w:t>
      </w:r>
      <w:r w:rsidRPr="003C5EB8">
        <w:rPr>
          <w:spacing w:val="16"/>
          <w:lang w:val="en-GB"/>
        </w:rPr>
        <w:t xml:space="preserve"> </w:t>
      </w:r>
      <w:r w:rsidRPr="003C5EB8">
        <w:rPr>
          <w:lang w:val="en-GB"/>
        </w:rPr>
        <w:t>A</w:t>
      </w:r>
      <w:r w:rsidRPr="003C5EB8">
        <w:rPr>
          <w:rFonts w:ascii="Times New Roman" w:eastAsia="Times New Roman" w:hAnsi="Times New Roman" w:cs="Times New Roman"/>
          <w:spacing w:val="57"/>
          <w:lang w:val="en-GB"/>
        </w:rPr>
        <w:t xml:space="preserve"> </w:t>
      </w:r>
      <w:r w:rsidRPr="003C5EB8">
        <w:rPr>
          <w:spacing w:val="-1"/>
          <w:lang w:val="en-GB"/>
        </w:rPr>
        <w:t>holder</w:t>
      </w:r>
      <w:r w:rsidRPr="003C5EB8">
        <w:rPr>
          <w:lang w:val="en-GB"/>
        </w:rPr>
        <w:t xml:space="preserve"> of </w:t>
      </w:r>
      <w:r w:rsidR="00AF062B" w:rsidRPr="003C5EB8">
        <w:rPr>
          <w:spacing w:val="-1"/>
          <w:lang w:val="en-GB"/>
        </w:rPr>
        <w:t>long-term transmission right</w:t>
      </w:r>
      <w:r w:rsidRPr="003C5EB8">
        <w:rPr>
          <w:spacing w:val="-1"/>
          <w:lang w:val="en-GB"/>
        </w:rPr>
        <w:t>s</w:t>
      </w:r>
      <w:r w:rsidRPr="003C5EB8">
        <w:rPr>
          <w:lang w:val="en-GB"/>
        </w:rPr>
        <w:t xml:space="preserve"> whose</w:t>
      </w:r>
      <w:r w:rsidRPr="003C5EB8">
        <w:rPr>
          <w:spacing w:val="1"/>
          <w:lang w:val="en-GB"/>
        </w:rPr>
        <w:t xml:space="preserve"> </w:t>
      </w:r>
      <w:r w:rsidR="006379DF" w:rsidRPr="003C5EB8">
        <w:rPr>
          <w:spacing w:val="-1"/>
          <w:lang w:val="en-GB"/>
        </w:rPr>
        <w:t>participation agreement</w:t>
      </w:r>
      <w:r w:rsidRPr="003C5EB8">
        <w:rPr>
          <w:lang w:val="en-GB"/>
        </w:rPr>
        <w:t xml:space="preserve"> </w:t>
      </w:r>
      <w:r w:rsidRPr="003C5EB8">
        <w:rPr>
          <w:spacing w:val="-1"/>
          <w:lang w:val="en-GB"/>
        </w:rPr>
        <w:t>is</w:t>
      </w:r>
      <w:r w:rsidRPr="003C5EB8">
        <w:rPr>
          <w:lang w:val="en-GB"/>
        </w:rPr>
        <w:t xml:space="preserve"> </w:t>
      </w:r>
      <w:r w:rsidRPr="003C5EB8">
        <w:rPr>
          <w:spacing w:val="-1"/>
          <w:lang w:val="en-GB"/>
        </w:rPr>
        <w:t>terminated</w:t>
      </w:r>
      <w:r w:rsidRPr="003C5EB8">
        <w:rPr>
          <w:lang w:val="en-GB"/>
        </w:rPr>
        <w:t xml:space="preserve"> </w:t>
      </w:r>
      <w:r w:rsidRPr="003C5EB8">
        <w:rPr>
          <w:spacing w:val="-1"/>
          <w:lang w:val="en-GB"/>
        </w:rPr>
        <w:t>under</w:t>
      </w:r>
      <w:r w:rsidRPr="003C5EB8">
        <w:rPr>
          <w:rFonts w:ascii="Times New Roman" w:eastAsia="Times New Roman" w:hAnsi="Times New Roman" w:cs="Times New Roman"/>
          <w:spacing w:val="59"/>
          <w:lang w:val="en-GB"/>
        </w:rPr>
        <w:t xml:space="preserve"> </w:t>
      </w:r>
      <w:r w:rsidRPr="003C5EB8">
        <w:rPr>
          <w:spacing w:val="-1"/>
          <w:lang w:val="en-GB"/>
        </w:rPr>
        <w:t>this</w:t>
      </w:r>
      <w:r w:rsidRPr="003C5EB8">
        <w:rPr>
          <w:spacing w:val="8"/>
          <w:lang w:val="en-GB"/>
        </w:rPr>
        <w:t xml:space="preserve"> </w:t>
      </w:r>
      <w:r w:rsidRPr="003C5EB8">
        <w:rPr>
          <w:spacing w:val="-1"/>
          <w:lang w:val="en-GB"/>
        </w:rPr>
        <w:t>paragraph</w:t>
      </w:r>
      <w:r w:rsidRPr="003C5EB8">
        <w:rPr>
          <w:spacing w:val="8"/>
          <w:lang w:val="en-GB"/>
        </w:rPr>
        <w:t xml:space="preserve"> </w:t>
      </w:r>
      <w:r w:rsidRPr="003C5EB8">
        <w:rPr>
          <w:spacing w:val="-1"/>
          <w:lang w:val="en-GB"/>
        </w:rPr>
        <w:t>is</w:t>
      </w:r>
      <w:r w:rsidRPr="003C5EB8">
        <w:rPr>
          <w:spacing w:val="8"/>
          <w:lang w:val="en-GB"/>
        </w:rPr>
        <w:t xml:space="preserve"> </w:t>
      </w:r>
      <w:r w:rsidRPr="003C5EB8">
        <w:rPr>
          <w:spacing w:val="-1"/>
          <w:lang w:val="en-GB"/>
        </w:rPr>
        <w:t>under</w:t>
      </w:r>
      <w:r w:rsidRPr="003C5EB8">
        <w:rPr>
          <w:spacing w:val="6"/>
          <w:lang w:val="en-GB"/>
        </w:rPr>
        <w:t xml:space="preserve"> </w:t>
      </w:r>
      <w:r w:rsidRPr="003C5EB8">
        <w:rPr>
          <w:spacing w:val="-1"/>
          <w:lang w:val="en-GB"/>
        </w:rPr>
        <w:t>no</w:t>
      </w:r>
      <w:r w:rsidRPr="003C5EB8">
        <w:rPr>
          <w:spacing w:val="9"/>
          <w:lang w:val="en-GB"/>
        </w:rPr>
        <w:t xml:space="preserve"> </w:t>
      </w:r>
      <w:r w:rsidRPr="003C5EB8">
        <w:rPr>
          <w:spacing w:val="-1"/>
          <w:lang w:val="en-GB"/>
        </w:rPr>
        <w:t>obligation</w:t>
      </w:r>
      <w:r w:rsidRPr="003C5EB8">
        <w:rPr>
          <w:spacing w:val="8"/>
          <w:lang w:val="en-GB"/>
        </w:rPr>
        <w:t xml:space="preserve"> </w:t>
      </w:r>
      <w:r w:rsidRPr="003C5EB8">
        <w:rPr>
          <w:spacing w:val="-1"/>
          <w:lang w:val="en-GB"/>
        </w:rPr>
        <w:t>to</w:t>
      </w:r>
      <w:r w:rsidRPr="003C5EB8">
        <w:rPr>
          <w:spacing w:val="9"/>
          <w:lang w:val="en-GB"/>
        </w:rPr>
        <w:t xml:space="preserve"> </w:t>
      </w:r>
      <w:r w:rsidRPr="003C5EB8">
        <w:rPr>
          <w:spacing w:val="-2"/>
          <w:lang w:val="en-GB"/>
        </w:rPr>
        <w:t>pay</w:t>
      </w:r>
      <w:r w:rsidRPr="003C5EB8">
        <w:rPr>
          <w:spacing w:val="9"/>
          <w:lang w:val="en-GB"/>
        </w:rPr>
        <w:t xml:space="preserve"> </w:t>
      </w:r>
      <w:r w:rsidRPr="003C5EB8">
        <w:rPr>
          <w:spacing w:val="-2"/>
          <w:lang w:val="en-GB"/>
        </w:rPr>
        <w:t>remaining</w:t>
      </w:r>
      <w:r w:rsidRPr="003C5EB8">
        <w:rPr>
          <w:spacing w:val="8"/>
          <w:lang w:val="en-GB"/>
        </w:rPr>
        <w:t xml:space="preserve"> </w:t>
      </w:r>
      <w:r w:rsidRPr="003C5EB8">
        <w:rPr>
          <w:spacing w:val="-1"/>
          <w:lang w:val="en-GB"/>
        </w:rPr>
        <w:t>instalments</w:t>
      </w:r>
      <w:r w:rsidRPr="003C5EB8">
        <w:rPr>
          <w:spacing w:val="5"/>
          <w:lang w:val="en-GB"/>
        </w:rPr>
        <w:t xml:space="preserve"> </w:t>
      </w:r>
      <w:r w:rsidRPr="003C5EB8">
        <w:rPr>
          <w:lang w:val="en-GB"/>
        </w:rPr>
        <w:t>for</w:t>
      </w:r>
      <w:r w:rsidRPr="003C5EB8">
        <w:rPr>
          <w:spacing w:val="6"/>
          <w:lang w:val="en-GB"/>
        </w:rPr>
        <w:t xml:space="preserve"> </w:t>
      </w:r>
      <w:r w:rsidRPr="003C5EB8">
        <w:rPr>
          <w:spacing w:val="-2"/>
          <w:lang w:val="en-GB"/>
        </w:rPr>
        <w:t>the</w:t>
      </w:r>
      <w:r w:rsidRPr="003C5EB8">
        <w:rPr>
          <w:spacing w:val="8"/>
          <w:lang w:val="en-GB"/>
        </w:rPr>
        <w:t xml:space="preserve"> </w:t>
      </w:r>
      <w:r w:rsidR="00AF062B" w:rsidRPr="003C5EB8">
        <w:rPr>
          <w:spacing w:val="-1"/>
          <w:lang w:val="en-GB"/>
        </w:rPr>
        <w:t>long-term transmission right</w:t>
      </w:r>
      <w:r w:rsidRPr="003C5EB8">
        <w:rPr>
          <w:spacing w:val="-1"/>
          <w:lang w:val="en-GB"/>
        </w:rPr>
        <w:t>s’</w:t>
      </w:r>
      <w:r w:rsidRPr="003C5EB8">
        <w:rPr>
          <w:spacing w:val="5"/>
          <w:lang w:val="en-GB"/>
        </w:rPr>
        <w:t xml:space="preserve"> </w:t>
      </w:r>
      <w:r w:rsidRPr="003C5EB8">
        <w:rPr>
          <w:spacing w:val="-1"/>
          <w:lang w:val="en-GB"/>
        </w:rPr>
        <w:t>and</w:t>
      </w:r>
      <w:r w:rsidRPr="003C5EB8">
        <w:rPr>
          <w:spacing w:val="4"/>
          <w:lang w:val="en-GB"/>
        </w:rPr>
        <w:t xml:space="preserve"> </w:t>
      </w:r>
      <w:r w:rsidRPr="003C5EB8">
        <w:rPr>
          <w:spacing w:val="-1"/>
          <w:lang w:val="en-GB"/>
        </w:rPr>
        <w:t>is</w:t>
      </w:r>
      <w:r w:rsidRPr="003C5EB8">
        <w:rPr>
          <w:spacing w:val="6"/>
          <w:lang w:val="en-GB"/>
        </w:rPr>
        <w:t xml:space="preserve"> </w:t>
      </w:r>
      <w:r w:rsidRPr="003C5EB8">
        <w:rPr>
          <w:spacing w:val="-1"/>
          <w:lang w:val="en-GB"/>
        </w:rPr>
        <w:t>entitled</w:t>
      </w:r>
      <w:r w:rsidRPr="003C5EB8">
        <w:rPr>
          <w:spacing w:val="4"/>
          <w:lang w:val="en-GB"/>
        </w:rPr>
        <w:t xml:space="preserve"> </w:t>
      </w:r>
      <w:r w:rsidRPr="003C5EB8">
        <w:rPr>
          <w:lang w:val="en-GB"/>
        </w:rPr>
        <w:t>to</w:t>
      </w:r>
      <w:r w:rsidRPr="003C5EB8">
        <w:rPr>
          <w:spacing w:val="6"/>
          <w:lang w:val="en-GB"/>
        </w:rPr>
        <w:t xml:space="preserve"> </w:t>
      </w:r>
      <w:r w:rsidRPr="003C5EB8">
        <w:rPr>
          <w:lang w:val="en-GB"/>
        </w:rPr>
        <w:t>a</w:t>
      </w:r>
      <w:r w:rsidRPr="003C5EB8">
        <w:rPr>
          <w:spacing w:val="5"/>
          <w:lang w:val="en-GB"/>
        </w:rPr>
        <w:t xml:space="preserve"> </w:t>
      </w:r>
      <w:r w:rsidRPr="003C5EB8">
        <w:rPr>
          <w:spacing w:val="-1"/>
          <w:lang w:val="en-GB"/>
        </w:rPr>
        <w:t>refund</w:t>
      </w:r>
      <w:r w:rsidRPr="003C5EB8">
        <w:rPr>
          <w:spacing w:val="5"/>
          <w:lang w:val="en-GB"/>
        </w:rPr>
        <w:t xml:space="preserve"> </w:t>
      </w:r>
      <w:r w:rsidRPr="003C5EB8">
        <w:rPr>
          <w:lang w:val="en-GB"/>
        </w:rPr>
        <w:t>to</w:t>
      </w:r>
      <w:r w:rsidRPr="003C5EB8">
        <w:rPr>
          <w:spacing w:val="6"/>
          <w:lang w:val="en-GB"/>
        </w:rPr>
        <w:t xml:space="preserve"> </w:t>
      </w:r>
      <w:r w:rsidRPr="003C5EB8">
        <w:rPr>
          <w:spacing w:val="-1"/>
          <w:lang w:val="en-GB"/>
        </w:rPr>
        <w:t>the</w:t>
      </w:r>
      <w:r w:rsidRPr="003C5EB8">
        <w:rPr>
          <w:spacing w:val="3"/>
          <w:lang w:val="en-GB"/>
        </w:rPr>
        <w:t xml:space="preserve"> </w:t>
      </w:r>
      <w:r w:rsidRPr="003C5EB8">
        <w:rPr>
          <w:spacing w:val="-1"/>
          <w:lang w:val="en-GB"/>
        </w:rPr>
        <w:t>extent</w:t>
      </w:r>
      <w:r w:rsidRPr="003C5EB8">
        <w:rPr>
          <w:spacing w:val="6"/>
          <w:lang w:val="en-GB"/>
        </w:rPr>
        <w:t xml:space="preserve"> </w:t>
      </w:r>
      <w:r w:rsidRPr="003C5EB8">
        <w:rPr>
          <w:spacing w:val="-1"/>
          <w:lang w:val="en-GB"/>
        </w:rPr>
        <w:t>that</w:t>
      </w:r>
      <w:r w:rsidRPr="003C5EB8">
        <w:rPr>
          <w:spacing w:val="5"/>
          <w:lang w:val="en-GB"/>
        </w:rPr>
        <w:t xml:space="preserve"> </w:t>
      </w:r>
      <w:r w:rsidRPr="003C5EB8">
        <w:rPr>
          <w:spacing w:val="-1"/>
          <w:lang w:val="en-GB"/>
        </w:rPr>
        <w:t>any</w:t>
      </w:r>
      <w:r w:rsidRPr="003C5EB8">
        <w:rPr>
          <w:spacing w:val="6"/>
          <w:lang w:val="en-GB"/>
        </w:rPr>
        <w:t xml:space="preserve"> </w:t>
      </w:r>
      <w:r w:rsidRPr="003C5EB8">
        <w:rPr>
          <w:spacing w:val="-1"/>
          <w:lang w:val="en-GB"/>
        </w:rPr>
        <w:t>instalment</w:t>
      </w:r>
      <w:r w:rsidRPr="003C5EB8">
        <w:rPr>
          <w:spacing w:val="3"/>
          <w:lang w:val="en-GB"/>
        </w:rPr>
        <w:t xml:space="preserve"> </w:t>
      </w:r>
      <w:r w:rsidRPr="003C5EB8">
        <w:rPr>
          <w:spacing w:val="-1"/>
          <w:lang w:val="en-GB"/>
        </w:rPr>
        <w:t>includes</w:t>
      </w:r>
      <w:r w:rsidRPr="003C5EB8">
        <w:rPr>
          <w:spacing w:val="6"/>
          <w:lang w:val="en-GB"/>
        </w:rPr>
        <w:t xml:space="preserve"> </w:t>
      </w:r>
      <w:r w:rsidRPr="003C5EB8">
        <w:rPr>
          <w:spacing w:val="-1"/>
          <w:lang w:val="en-GB"/>
        </w:rPr>
        <w:t>an</w:t>
      </w:r>
      <w:r w:rsidRPr="003C5EB8">
        <w:rPr>
          <w:rFonts w:ascii="Times New Roman" w:eastAsia="Times New Roman" w:hAnsi="Times New Roman" w:cs="Times New Roman"/>
          <w:spacing w:val="77"/>
          <w:lang w:val="en-GB"/>
        </w:rPr>
        <w:t xml:space="preserve"> </w:t>
      </w:r>
      <w:r w:rsidRPr="003C5EB8">
        <w:rPr>
          <w:spacing w:val="-1"/>
          <w:lang w:val="en-GB"/>
        </w:rPr>
        <w:t>amount</w:t>
      </w:r>
      <w:r w:rsidRPr="003C5EB8">
        <w:rPr>
          <w:spacing w:val="22"/>
          <w:lang w:val="en-GB"/>
        </w:rPr>
        <w:t xml:space="preserve"> </w:t>
      </w:r>
      <w:r w:rsidRPr="003C5EB8">
        <w:rPr>
          <w:spacing w:val="-1"/>
          <w:lang w:val="en-GB"/>
        </w:rPr>
        <w:t>in</w:t>
      </w:r>
      <w:r w:rsidRPr="003C5EB8">
        <w:rPr>
          <w:spacing w:val="21"/>
          <w:lang w:val="en-GB"/>
        </w:rPr>
        <w:t xml:space="preserve"> </w:t>
      </w:r>
      <w:r w:rsidRPr="003C5EB8">
        <w:rPr>
          <w:spacing w:val="-1"/>
          <w:lang w:val="en-GB"/>
        </w:rPr>
        <w:t>respect</w:t>
      </w:r>
      <w:r w:rsidRPr="003C5EB8">
        <w:rPr>
          <w:spacing w:val="22"/>
          <w:lang w:val="en-GB"/>
        </w:rPr>
        <w:t xml:space="preserve"> </w:t>
      </w:r>
      <w:r w:rsidRPr="003C5EB8">
        <w:rPr>
          <w:lang w:val="en-GB"/>
        </w:rPr>
        <w:t>of</w:t>
      </w:r>
      <w:r w:rsidRPr="003C5EB8">
        <w:rPr>
          <w:spacing w:val="22"/>
          <w:lang w:val="en-GB"/>
        </w:rPr>
        <w:t xml:space="preserve"> </w:t>
      </w:r>
      <w:r w:rsidRPr="003C5EB8">
        <w:rPr>
          <w:spacing w:val="-1"/>
          <w:lang w:val="en-GB"/>
        </w:rPr>
        <w:t>use</w:t>
      </w:r>
      <w:r w:rsidRPr="003C5EB8">
        <w:rPr>
          <w:spacing w:val="20"/>
          <w:lang w:val="en-GB"/>
        </w:rPr>
        <w:t xml:space="preserve"> </w:t>
      </w:r>
      <w:r w:rsidRPr="003C5EB8">
        <w:rPr>
          <w:spacing w:val="-1"/>
          <w:lang w:val="en-GB"/>
        </w:rPr>
        <w:t>after</w:t>
      </w:r>
      <w:r w:rsidRPr="003C5EB8">
        <w:rPr>
          <w:spacing w:val="21"/>
          <w:lang w:val="en-GB"/>
        </w:rPr>
        <w:t xml:space="preserve"> </w:t>
      </w:r>
      <w:r w:rsidRPr="003C5EB8">
        <w:rPr>
          <w:spacing w:val="-1"/>
          <w:lang w:val="en-GB"/>
        </w:rPr>
        <w:t>the</w:t>
      </w:r>
      <w:r w:rsidRPr="003C5EB8">
        <w:rPr>
          <w:spacing w:val="22"/>
          <w:lang w:val="en-GB"/>
        </w:rPr>
        <w:t xml:space="preserve"> </w:t>
      </w:r>
      <w:r w:rsidRPr="003C5EB8">
        <w:rPr>
          <w:spacing w:val="-1"/>
          <w:lang w:val="en-GB"/>
        </w:rPr>
        <w:t>date</w:t>
      </w:r>
      <w:r w:rsidRPr="003C5EB8">
        <w:rPr>
          <w:spacing w:val="21"/>
          <w:lang w:val="en-GB"/>
        </w:rPr>
        <w:t xml:space="preserve"> </w:t>
      </w:r>
      <w:r w:rsidRPr="003C5EB8">
        <w:rPr>
          <w:lang w:val="en-GB"/>
        </w:rPr>
        <w:t>of</w:t>
      </w:r>
      <w:r w:rsidRPr="003C5EB8">
        <w:rPr>
          <w:spacing w:val="21"/>
          <w:lang w:val="en-GB"/>
        </w:rPr>
        <w:t xml:space="preserve"> </w:t>
      </w:r>
      <w:r w:rsidRPr="003C5EB8">
        <w:rPr>
          <w:spacing w:val="-1"/>
          <w:lang w:val="en-GB"/>
        </w:rPr>
        <w:t>termination,</w:t>
      </w:r>
      <w:r w:rsidRPr="003C5EB8">
        <w:rPr>
          <w:spacing w:val="22"/>
          <w:lang w:val="en-GB"/>
        </w:rPr>
        <w:t xml:space="preserve"> </w:t>
      </w:r>
      <w:r w:rsidRPr="003C5EB8">
        <w:rPr>
          <w:lang w:val="en-GB"/>
        </w:rPr>
        <w:t>to</w:t>
      </w:r>
      <w:r w:rsidRPr="003C5EB8">
        <w:rPr>
          <w:spacing w:val="24"/>
          <w:lang w:val="en-GB"/>
        </w:rPr>
        <w:t xml:space="preserve"> </w:t>
      </w:r>
      <w:r w:rsidRPr="003C5EB8">
        <w:rPr>
          <w:spacing w:val="-1"/>
          <w:lang w:val="en-GB"/>
        </w:rPr>
        <w:t>be</w:t>
      </w:r>
      <w:r w:rsidRPr="003C5EB8">
        <w:rPr>
          <w:spacing w:val="22"/>
          <w:lang w:val="en-GB"/>
        </w:rPr>
        <w:t xml:space="preserve"> </w:t>
      </w:r>
      <w:r w:rsidRPr="003C5EB8">
        <w:rPr>
          <w:spacing w:val="-1"/>
          <w:lang w:val="en-GB"/>
        </w:rPr>
        <w:t>calculated</w:t>
      </w:r>
      <w:r w:rsidRPr="003C5EB8">
        <w:rPr>
          <w:spacing w:val="21"/>
          <w:lang w:val="en-GB"/>
        </w:rPr>
        <w:t xml:space="preserve"> </w:t>
      </w:r>
      <w:r w:rsidRPr="003C5EB8">
        <w:rPr>
          <w:spacing w:val="-1"/>
          <w:lang w:val="en-GB"/>
        </w:rPr>
        <w:t>pro-rata</w:t>
      </w:r>
      <w:r w:rsidRPr="003C5EB8">
        <w:rPr>
          <w:spacing w:val="21"/>
          <w:lang w:val="en-GB"/>
        </w:rPr>
        <w:t xml:space="preserve"> </w:t>
      </w:r>
      <w:r w:rsidRPr="003C5EB8">
        <w:rPr>
          <w:spacing w:val="-1"/>
          <w:lang w:val="en-GB"/>
        </w:rPr>
        <w:t>from</w:t>
      </w:r>
      <w:r w:rsidRPr="003C5EB8">
        <w:rPr>
          <w:spacing w:val="24"/>
          <w:lang w:val="en-GB"/>
        </w:rPr>
        <w:t xml:space="preserve"> </w:t>
      </w:r>
      <w:r w:rsidRPr="003C5EB8">
        <w:rPr>
          <w:spacing w:val="-1"/>
          <w:lang w:val="en-GB"/>
        </w:rPr>
        <w:t>the</w:t>
      </w:r>
      <w:r w:rsidRPr="003C5EB8">
        <w:rPr>
          <w:rFonts w:ascii="Times New Roman" w:eastAsia="Times New Roman" w:hAnsi="Times New Roman" w:cs="Times New Roman"/>
          <w:spacing w:val="63"/>
          <w:lang w:val="en-GB"/>
        </w:rPr>
        <w:t xml:space="preserve"> </w:t>
      </w:r>
      <w:r w:rsidRPr="003C5EB8">
        <w:rPr>
          <w:spacing w:val="-1"/>
          <w:lang w:val="en-GB"/>
        </w:rPr>
        <w:t>date</w:t>
      </w:r>
      <w:r w:rsidRPr="003C5EB8">
        <w:rPr>
          <w:spacing w:val="1"/>
          <w:lang w:val="en-GB"/>
        </w:rPr>
        <w:t xml:space="preserve"> </w:t>
      </w:r>
      <w:r w:rsidRPr="003C5EB8">
        <w:rPr>
          <w:spacing w:val="-1"/>
          <w:lang w:val="en-GB"/>
        </w:rPr>
        <w:t>termination</w:t>
      </w:r>
      <w:r w:rsidRPr="003C5EB8">
        <w:rPr>
          <w:spacing w:val="-3"/>
          <w:lang w:val="en-GB"/>
        </w:rPr>
        <w:t xml:space="preserve"> </w:t>
      </w:r>
      <w:r w:rsidRPr="003C5EB8">
        <w:rPr>
          <w:spacing w:val="-1"/>
          <w:lang w:val="en-GB"/>
        </w:rPr>
        <w:t>takes</w:t>
      </w:r>
      <w:r w:rsidRPr="003C5EB8">
        <w:rPr>
          <w:lang w:val="en-GB"/>
        </w:rPr>
        <w:t xml:space="preserve"> </w:t>
      </w:r>
      <w:r w:rsidRPr="003C5EB8">
        <w:rPr>
          <w:spacing w:val="-1"/>
          <w:lang w:val="en-GB"/>
        </w:rPr>
        <w:t>effect.</w:t>
      </w:r>
    </w:p>
    <w:p w14:paraId="2E0E23B9" w14:textId="374E259D" w:rsidR="003041E4" w:rsidRPr="003C5EB8" w:rsidRDefault="00B300E8" w:rsidP="005F0E43">
      <w:pPr>
        <w:pStyle w:val="BodyText"/>
        <w:numPr>
          <w:ilvl w:val="0"/>
          <w:numId w:val="8"/>
        </w:numPr>
        <w:tabs>
          <w:tab w:val="left" w:pos="856"/>
        </w:tabs>
        <w:spacing w:before="120"/>
        <w:ind w:left="850" w:right="144"/>
        <w:jc w:val="both"/>
        <w:rPr>
          <w:lang w:val="en-GB"/>
        </w:rPr>
      </w:pPr>
      <w:r w:rsidRPr="003C5EB8">
        <w:rPr>
          <w:spacing w:val="-1"/>
          <w:lang w:val="en-GB"/>
        </w:rPr>
        <w:t>If</w:t>
      </w:r>
      <w:r w:rsidRPr="003C5EB8">
        <w:rPr>
          <w:spacing w:val="7"/>
          <w:lang w:val="en-GB"/>
        </w:rPr>
        <w:t xml:space="preserve"> </w:t>
      </w:r>
      <w:r w:rsidRPr="003C5EB8">
        <w:rPr>
          <w:spacing w:val="-1"/>
          <w:lang w:val="en-GB"/>
        </w:rPr>
        <w:t>any</w:t>
      </w:r>
      <w:r w:rsidRPr="003C5EB8">
        <w:rPr>
          <w:spacing w:val="6"/>
          <w:lang w:val="en-GB"/>
        </w:rPr>
        <w:t xml:space="preserve"> </w:t>
      </w:r>
      <w:r w:rsidRPr="003C5EB8">
        <w:rPr>
          <w:lang w:val="en-GB"/>
        </w:rPr>
        <w:t>of</w:t>
      </w:r>
      <w:r w:rsidRPr="003C5EB8">
        <w:rPr>
          <w:spacing w:val="7"/>
          <w:lang w:val="en-GB"/>
        </w:rPr>
        <w:t xml:space="preserve"> </w:t>
      </w:r>
      <w:r w:rsidRPr="003C5EB8">
        <w:rPr>
          <w:spacing w:val="-2"/>
          <w:lang w:val="en-GB"/>
        </w:rPr>
        <w:t>the</w:t>
      </w:r>
      <w:r w:rsidRPr="003C5EB8">
        <w:rPr>
          <w:spacing w:val="9"/>
          <w:lang w:val="en-GB"/>
        </w:rPr>
        <w:t xml:space="preserve"> </w:t>
      </w:r>
      <w:r w:rsidRPr="003C5EB8">
        <w:rPr>
          <w:spacing w:val="-1"/>
          <w:lang w:val="en-GB"/>
        </w:rPr>
        <w:t>termination</w:t>
      </w:r>
      <w:r w:rsidRPr="003C5EB8">
        <w:rPr>
          <w:spacing w:val="4"/>
          <w:lang w:val="en-GB"/>
        </w:rPr>
        <w:t xml:space="preserve"> </w:t>
      </w:r>
      <w:r w:rsidRPr="003C5EB8">
        <w:rPr>
          <w:spacing w:val="-1"/>
          <w:lang w:val="en-GB"/>
        </w:rPr>
        <w:t>events</w:t>
      </w:r>
      <w:r w:rsidRPr="003C5EB8">
        <w:rPr>
          <w:spacing w:val="5"/>
          <w:lang w:val="en-GB"/>
        </w:rPr>
        <w:t xml:space="preserve"> </w:t>
      </w:r>
      <w:r w:rsidRPr="003C5EB8">
        <w:rPr>
          <w:spacing w:val="-1"/>
          <w:lang w:val="en-GB"/>
        </w:rPr>
        <w:t>in</w:t>
      </w:r>
      <w:r w:rsidRPr="003C5EB8">
        <w:rPr>
          <w:spacing w:val="6"/>
          <w:lang w:val="en-GB"/>
        </w:rPr>
        <w:t xml:space="preserve"> </w:t>
      </w:r>
      <w:r w:rsidRPr="003C5EB8">
        <w:rPr>
          <w:spacing w:val="-1"/>
          <w:lang w:val="en-GB"/>
        </w:rPr>
        <w:t>paragraph</w:t>
      </w:r>
      <w:r w:rsidRPr="003C5EB8">
        <w:rPr>
          <w:spacing w:val="7"/>
          <w:lang w:val="en-GB"/>
        </w:rPr>
        <w:t xml:space="preserve"> </w:t>
      </w:r>
      <w:r w:rsidR="009743D1" w:rsidRPr="003C5EB8">
        <w:rPr>
          <w:lang w:val="en-GB"/>
        </w:rPr>
        <w:t>5</w:t>
      </w:r>
      <w:r w:rsidR="009743D1" w:rsidRPr="003C5EB8">
        <w:rPr>
          <w:spacing w:val="6"/>
          <w:lang w:val="en-GB"/>
        </w:rPr>
        <w:t xml:space="preserve"> </w:t>
      </w:r>
      <w:r w:rsidRPr="003C5EB8">
        <w:rPr>
          <w:spacing w:val="-1"/>
          <w:lang w:val="en-GB"/>
        </w:rPr>
        <w:t>occurs</w:t>
      </w:r>
      <w:r w:rsidRPr="003C5EB8">
        <w:rPr>
          <w:spacing w:val="7"/>
          <w:lang w:val="en-GB"/>
        </w:rPr>
        <w:t xml:space="preserve"> </w:t>
      </w:r>
      <w:r w:rsidRPr="003C5EB8">
        <w:rPr>
          <w:spacing w:val="-1"/>
          <w:lang w:val="en-GB"/>
        </w:rPr>
        <w:t>in</w:t>
      </w:r>
      <w:r w:rsidRPr="003C5EB8">
        <w:rPr>
          <w:spacing w:val="7"/>
          <w:lang w:val="en-GB"/>
        </w:rPr>
        <w:t xml:space="preserve"> </w:t>
      </w:r>
      <w:r w:rsidRPr="003C5EB8">
        <w:rPr>
          <w:spacing w:val="-1"/>
          <w:lang w:val="en-GB"/>
        </w:rPr>
        <w:t>relation</w:t>
      </w:r>
      <w:r w:rsidRPr="003C5EB8">
        <w:rPr>
          <w:spacing w:val="4"/>
          <w:lang w:val="en-GB"/>
        </w:rPr>
        <w:t xml:space="preserve"> </w:t>
      </w:r>
      <w:r w:rsidRPr="003C5EB8">
        <w:rPr>
          <w:lang w:val="en-GB"/>
        </w:rPr>
        <w:t>to</w:t>
      </w:r>
      <w:r w:rsidRPr="003C5EB8">
        <w:rPr>
          <w:spacing w:val="6"/>
          <w:lang w:val="en-GB"/>
        </w:rPr>
        <w:t xml:space="preserve"> </w:t>
      </w:r>
      <w:r w:rsidRPr="003C5EB8">
        <w:rPr>
          <w:lang w:val="en-GB"/>
        </w:rPr>
        <w:t>a</w:t>
      </w:r>
      <w:r w:rsidRPr="003C5EB8">
        <w:rPr>
          <w:spacing w:val="7"/>
          <w:lang w:val="en-GB"/>
        </w:rPr>
        <w:t xml:space="preserve"> </w:t>
      </w:r>
      <w:r w:rsidR="006379DF" w:rsidRPr="003C5EB8">
        <w:rPr>
          <w:spacing w:val="-1"/>
          <w:lang w:val="en-GB"/>
        </w:rPr>
        <w:t>registered participant</w:t>
      </w:r>
      <w:r w:rsidRPr="003C5EB8">
        <w:rPr>
          <w:spacing w:val="-1"/>
          <w:lang w:val="en-GB"/>
        </w:rPr>
        <w:t>,</w:t>
      </w:r>
      <w:r w:rsidRPr="003C5EB8">
        <w:rPr>
          <w:rFonts w:ascii="Times New Roman" w:eastAsia="Times New Roman" w:hAnsi="Times New Roman" w:cs="Times New Roman"/>
          <w:spacing w:val="47"/>
          <w:lang w:val="en-GB"/>
        </w:rPr>
        <w:t xml:space="preserve"> </w:t>
      </w:r>
      <w:r w:rsidRPr="003C5EB8">
        <w:rPr>
          <w:spacing w:val="-1"/>
          <w:lang w:val="en-GB"/>
        </w:rPr>
        <w:t>the</w:t>
      </w:r>
      <w:r w:rsidRPr="003C5EB8">
        <w:rPr>
          <w:spacing w:val="47"/>
          <w:lang w:val="en-GB"/>
        </w:rPr>
        <w:t xml:space="preserve"> </w:t>
      </w:r>
      <w:r w:rsidR="00C166E7" w:rsidRPr="003C5EB8">
        <w:rPr>
          <w:spacing w:val="-1"/>
          <w:lang w:val="en-GB"/>
        </w:rPr>
        <w:t>allocation platform</w:t>
      </w:r>
      <w:r w:rsidRPr="003C5EB8">
        <w:rPr>
          <w:spacing w:val="45"/>
          <w:lang w:val="en-GB"/>
        </w:rPr>
        <w:t xml:space="preserve"> </w:t>
      </w:r>
      <w:r w:rsidRPr="003C5EB8">
        <w:rPr>
          <w:lang w:val="en-GB"/>
        </w:rPr>
        <w:t>may</w:t>
      </w:r>
      <w:r w:rsidRPr="003C5EB8">
        <w:rPr>
          <w:spacing w:val="48"/>
          <w:lang w:val="en-GB"/>
        </w:rPr>
        <w:t xml:space="preserve"> </w:t>
      </w:r>
      <w:r w:rsidRPr="003C5EB8">
        <w:rPr>
          <w:spacing w:val="-1"/>
          <w:lang w:val="en-GB"/>
        </w:rPr>
        <w:t>by</w:t>
      </w:r>
      <w:r w:rsidRPr="003C5EB8">
        <w:rPr>
          <w:spacing w:val="47"/>
          <w:lang w:val="en-GB"/>
        </w:rPr>
        <w:t xml:space="preserve"> </w:t>
      </w:r>
      <w:r w:rsidRPr="003C5EB8">
        <w:rPr>
          <w:spacing w:val="-2"/>
          <w:lang w:val="en-GB"/>
        </w:rPr>
        <w:t>notice</w:t>
      </w:r>
      <w:r w:rsidRPr="003C5EB8">
        <w:rPr>
          <w:spacing w:val="48"/>
          <w:lang w:val="en-GB"/>
        </w:rPr>
        <w:t xml:space="preserve"> </w:t>
      </w:r>
      <w:r w:rsidRPr="003C5EB8">
        <w:rPr>
          <w:lang w:val="en-GB"/>
        </w:rPr>
        <w:t>to</w:t>
      </w:r>
      <w:r w:rsidRPr="003C5EB8">
        <w:rPr>
          <w:spacing w:val="47"/>
          <w:lang w:val="en-GB"/>
        </w:rPr>
        <w:t xml:space="preserve"> </w:t>
      </w:r>
      <w:r w:rsidRPr="003C5EB8">
        <w:rPr>
          <w:spacing w:val="-2"/>
          <w:lang w:val="en-GB"/>
        </w:rPr>
        <w:t>the</w:t>
      </w:r>
      <w:r w:rsidRPr="003C5EB8">
        <w:rPr>
          <w:spacing w:val="48"/>
          <w:lang w:val="en-GB"/>
        </w:rPr>
        <w:t xml:space="preserve"> </w:t>
      </w:r>
      <w:r w:rsidR="006379DF" w:rsidRPr="003C5EB8">
        <w:rPr>
          <w:spacing w:val="-1"/>
          <w:lang w:val="en-GB"/>
        </w:rPr>
        <w:t>registered participant</w:t>
      </w:r>
      <w:r w:rsidRPr="003C5EB8">
        <w:rPr>
          <w:spacing w:val="46"/>
          <w:lang w:val="en-GB"/>
        </w:rPr>
        <w:t xml:space="preserve"> </w:t>
      </w:r>
      <w:r w:rsidRPr="003C5EB8">
        <w:rPr>
          <w:spacing w:val="-1"/>
          <w:lang w:val="en-GB"/>
        </w:rPr>
        <w:t>terminate</w:t>
      </w:r>
      <w:r w:rsidRPr="003C5EB8">
        <w:rPr>
          <w:spacing w:val="48"/>
          <w:lang w:val="en-GB"/>
        </w:rPr>
        <w:t xml:space="preserve"> </w:t>
      </w:r>
      <w:r w:rsidRPr="003C5EB8">
        <w:rPr>
          <w:spacing w:val="-2"/>
          <w:lang w:val="en-GB"/>
        </w:rPr>
        <w:t>the</w:t>
      </w:r>
      <w:r w:rsidRPr="003C5EB8">
        <w:rPr>
          <w:rFonts w:ascii="Times New Roman" w:eastAsia="Times New Roman" w:hAnsi="Times New Roman" w:cs="Times New Roman"/>
          <w:spacing w:val="63"/>
          <w:lang w:val="en-GB"/>
        </w:rPr>
        <w:t xml:space="preserve"> </w:t>
      </w:r>
      <w:r w:rsidR="006379DF" w:rsidRPr="003C5EB8">
        <w:rPr>
          <w:spacing w:val="-1"/>
          <w:lang w:val="en-GB"/>
        </w:rPr>
        <w:t>participation agreement</w:t>
      </w:r>
      <w:r w:rsidRPr="003C5EB8">
        <w:rPr>
          <w:spacing w:val="-1"/>
          <w:lang w:val="en-GB"/>
        </w:rPr>
        <w:t>,</w:t>
      </w:r>
      <w:r w:rsidRPr="003C5EB8">
        <w:rPr>
          <w:spacing w:val="19"/>
          <w:lang w:val="en-GB"/>
        </w:rPr>
        <w:t xml:space="preserve"> </w:t>
      </w:r>
      <w:r w:rsidRPr="003C5EB8">
        <w:rPr>
          <w:spacing w:val="-1"/>
          <w:lang w:val="en-GB"/>
        </w:rPr>
        <w:t>including</w:t>
      </w:r>
      <w:r w:rsidRPr="003C5EB8">
        <w:rPr>
          <w:spacing w:val="21"/>
          <w:lang w:val="en-GB"/>
        </w:rPr>
        <w:t xml:space="preserve"> </w:t>
      </w:r>
      <w:r w:rsidRPr="003C5EB8">
        <w:rPr>
          <w:spacing w:val="-1"/>
          <w:lang w:val="en-GB"/>
        </w:rPr>
        <w:t>the</w:t>
      </w:r>
      <w:r w:rsidRPr="003C5EB8">
        <w:rPr>
          <w:spacing w:val="23"/>
          <w:lang w:val="en-GB"/>
        </w:rPr>
        <w:t xml:space="preserve"> </w:t>
      </w:r>
      <w:r w:rsidR="006379DF" w:rsidRPr="003C5EB8">
        <w:rPr>
          <w:spacing w:val="-1"/>
          <w:lang w:val="en-GB"/>
        </w:rPr>
        <w:t>registered participant</w:t>
      </w:r>
      <w:r w:rsidRPr="003C5EB8">
        <w:rPr>
          <w:spacing w:val="-1"/>
          <w:lang w:val="en-GB"/>
        </w:rPr>
        <w:t>’s</w:t>
      </w:r>
      <w:r w:rsidRPr="003C5EB8">
        <w:rPr>
          <w:spacing w:val="22"/>
          <w:lang w:val="en-GB"/>
        </w:rPr>
        <w:t xml:space="preserve"> </w:t>
      </w:r>
      <w:r w:rsidRPr="003C5EB8">
        <w:rPr>
          <w:spacing w:val="-1"/>
          <w:lang w:val="en-GB"/>
        </w:rPr>
        <w:t>rights</w:t>
      </w:r>
      <w:r w:rsidRPr="003C5EB8">
        <w:rPr>
          <w:spacing w:val="19"/>
          <w:lang w:val="en-GB"/>
        </w:rPr>
        <w:t xml:space="preserve"> </w:t>
      </w:r>
      <w:r w:rsidRPr="003C5EB8">
        <w:rPr>
          <w:spacing w:val="-1"/>
          <w:lang w:val="en-GB"/>
        </w:rPr>
        <w:t>connected</w:t>
      </w:r>
      <w:r w:rsidRPr="003C5EB8">
        <w:rPr>
          <w:spacing w:val="22"/>
          <w:lang w:val="en-GB"/>
        </w:rPr>
        <w:t xml:space="preserve"> </w:t>
      </w:r>
      <w:r w:rsidRPr="003C5EB8">
        <w:rPr>
          <w:spacing w:val="-1"/>
          <w:lang w:val="en-GB"/>
        </w:rPr>
        <w:t>with</w:t>
      </w:r>
      <w:r w:rsidRPr="003C5EB8">
        <w:rPr>
          <w:spacing w:val="21"/>
          <w:lang w:val="en-GB"/>
        </w:rPr>
        <w:t xml:space="preserve"> </w:t>
      </w:r>
      <w:r w:rsidRPr="003C5EB8">
        <w:rPr>
          <w:spacing w:val="-1"/>
          <w:lang w:val="en-GB"/>
        </w:rPr>
        <w:t>these</w:t>
      </w:r>
      <w:r w:rsidRPr="003C5EB8">
        <w:rPr>
          <w:rFonts w:ascii="Times New Roman" w:eastAsia="Times New Roman" w:hAnsi="Times New Roman" w:cs="Times New Roman"/>
          <w:spacing w:val="55"/>
          <w:lang w:val="en-GB"/>
        </w:rPr>
        <w:t xml:space="preserve"> </w:t>
      </w:r>
      <w:r w:rsidR="00C166E7" w:rsidRPr="003C5EB8">
        <w:rPr>
          <w:spacing w:val="-1"/>
          <w:lang w:val="en-GB"/>
        </w:rPr>
        <w:t>allocation rules</w:t>
      </w:r>
      <w:r w:rsidRPr="003C5EB8">
        <w:rPr>
          <w:spacing w:val="-1"/>
          <w:lang w:val="en-GB"/>
        </w:rPr>
        <w:t>.</w:t>
      </w:r>
      <w:r w:rsidRPr="003C5EB8">
        <w:rPr>
          <w:spacing w:val="4"/>
          <w:lang w:val="en-GB"/>
        </w:rPr>
        <w:t xml:space="preserve"> </w:t>
      </w:r>
      <w:r w:rsidRPr="003C5EB8">
        <w:rPr>
          <w:lang w:val="en-GB"/>
        </w:rPr>
        <w:t>A</w:t>
      </w:r>
      <w:r w:rsidRPr="003C5EB8">
        <w:rPr>
          <w:spacing w:val="2"/>
          <w:lang w:val="en-GB"/>
        </w:rPr>
        <w:t xml:space="preserve"> </w:t>
      </w:r>
      <w:r w:rsidRPr="003C5EB8">
        <w:rPr>
          <w:spacing w:val="-1"/>
          <w:lang w:val="en-GB"/>
        </w:rPr>
        <w:t>termination</w:t>
      </w:r>
      <w:r w:rsidRPr="003C5EB8">
        <w:rPr>
          <w:spacing w:val="5"/>
          <w:lang w:val="en-GB"/>
        </w:rPr>
        <w:t xml:space="preserve"> </w:t>
      </w:r>
      <w:r w:rsidRPr="003C5EB8">
        <w:rPr>
          <w:spacing w:val="-1"/>
          <w:lang w:val="en-GB"/>
        </w:rPr>
        <w:t>under</w:t>
      </w:r>
      <w:r w:rsidRPr="003C5EB8">
        <w:rPr>
          <w:spacing w:val="5"/>
          <w:lang w:val="en-GB"/>
        </w:rPr>
        <w:t xml:space="preserve"> </w:t>
      </w:r>
      <w:r w:rsidRPr="003C5EB8">
        <w:rPr>
          <w:spacing w:val="-1"/>
          <w:lang w:val="en-GB"/>
        </w:rPr>
        <w:t>this</w:t>
      </w:r>
      <w:r w:rsidRPr="003C5EB8">
        <w:rPr>
          <w:spacing w:val="5"/>
          <w:lang w:val="en-GB"/>
        </w:rPr>
        <w:t xml:space="preserve"> </w:t>
      </w:r>
      <w:r w:rsidRPr="003C5EB8">
        <w:rPr>
          <w:spacing w:val="-1"/>
          <w:lang w:val="en-GB"/>
        </w:rPr>
        <w:t>paragraph</w:t>
      </w:r>
      <w:r w:rsidRPr="003C5EB8">
        <w:rPr>
          <w:spacing w:val="4"/>
          <w:lang w:val="en-GB"/>
        </w:rPr>
        <w:t xml:space="preserve"> </w:t>
      </w:r>
      <w:r w:rsidRPr="003C5EB8">
        <w:rPr>
          <w:spacing w:val="-1"/>
          <w:lang w:val="en-GB"/>
        </w:rPr>
        <w:t>takes</w:t>
      </w:r>
      <w:r w:rsidRPr="003C5EB8">
        <w:rPr>
          <w:spacing w:val="6"/>
          <w:lang w:val="en-GB"/>
        </w:rPr>
        <w:t xml:space="preserve"> </w:t>
      </w:r>
      <w:r w:rsidRPr="003C5EB8">
        <w:rPr>
          <w:spacing w:val="-1"/>
          <w:lang w:val="en-GB"/>
        </w:rPr>
        <w:t>effect</w:t>
      </w:r>
      <w:r w:rsidRPr="003C5EB8">
        <w:rPr>
          <w:spacing w:val="5"/>
          <w:lang w:val="en-GB"/>
        </w:rPr>
        <w:t xml:space="preserve"> </w:t>
      </w:r>
      <w:r w:rsidRPr="003C5EB8">
        <w:rPr>
          <w:spacing w:val="-2"/>
          <w:lang w:val="en-GB"/>
        </w:rPr>
        <w:t>from</w:t>
      </w:r>
      <w:r w:rsidRPr="003C5EB8">
        <w:rPr>
          <w:spacing w:val="6"/>
          <w:lang w:val="en-GB"/>
        </w:rPr>
        <w:t xml:space="preserve"> </w:t>
      </w:r>
      <w:r w:rsidRPr="003C5EB8">
        <w:rPr>
          <w:spacing w:val="-2"/>
          <w:lang w:val="en-GB"/>
        </w:rPr>
        <w:t>the</w:t>
      </w:r>
      <w:r w:rsidRPr="003C5EB8">
        <w:rPr>
          <w:spacing w:val="6"/>
          <w:lang w:val="en-GB"/>
        </w:rPr>
        <w:t xml:space="preserve"> </w:t>
      </w:r>
      <w:r w:rsidRPr="003C5EB8">
        <w:rPr>
          <w:spacing w:val="-1"/>
          <w:lang w:val="en-GB"/>
        </w:rPr>
        <w:t>time</w:t>
      </w:r>
      <w:r w:rsidRPr="003C5EB8">
        <w:rPr>
          <w:spacing w:val="3"/>
          <w:lang w:val="en-GB"/>
        </w:rPr>
        <w:t xml:space="preserve"> </w:t>
      </w:r>
      <w:r w:rsidRPr="003C5EB8">
        <w:rPr>
          <w:spacing w:val="-1"/>
          <w:lang w:val="en-GB"/>
        </w:rPr>
        <w:t>of</w:t>
      </w:r>
      <w:r w:rsidRPr="003C5EB8">
        <w:rPr>
          <w:spacing w:val="5"/>
          <w:lang w:val="en-GB"/>
        </w:rPr>
        <w:t xml:space="preserve"> </w:t>
      </w:r>
      <w:r w:rsidRPr="003C5EB8">
        <w:rPr>
          <w:spacing w:val="-1"/>
          <w:lang w:val="en-GB"/>
        </w:rPr>
        <w:t>the</w:t>
      </w:r>
      <w:r w:rsidRPr="003C5EB8">
        <w:rPr>
          <w:spacing w:val="5"/>
          <w:lang w:val="en-GB"/>
        </w:rPr>
        <w:t xml:space="preserve"> </w:t>
      </w:r>
      <w:r w:rsidRPr="003C5EB8">
        <w:rPr>
          <w:spacing w:val="-1"/>
          <w:lang w:val="en-GB"/>
        </w:rPr>
        <w:t>notice</w:t>
      </w:r>
      <w:r w:rsidRPr="003C5EB8">
        <w:rPr>
          <w:rFonts w:ascii="Times New Roman" w:eastAsia="Times New Roman" w:hAnsi="Times New Roman" w:cs="Times New Roman"/>
          <w:spacing w:val="67"/>
          <w:lang w:val="en-GB"/>
        </w:rPr>
        <w:t xml:space="preserve"> </w:t>
      </w:r>
      <w:r w:rsidRPr="003C5EB8">
        <w:rPr>
          <w:lang w:val="en-GB"/>
        </w:rPr>
        <w:t>or</w:t>
      </w:r>
      <w:r w:rsidRPr="003C5EB8">
        <w:rPr>
          <w:spacing w:val="2"/>
          <w:lang w:val="en-GB"/>
        </w:rPr>
        <w:t xml:space="preserve"> </w:t>
      </w:r>
      <w:r w:rsidRPr="003C5EB8">
        <w:rPr>
          <w:spacing w:val="-1"/>
          <w:lang w:val="en-GB"/>
        </w:rPr>
        <w:t>any</w:t>
      </w:r>
      <w:r w:rsidRPr="003C5EB8">
        <w:rPr>
          <w:spacing w:val="3"/>
          <w:lang w:val="en-GB"/>
        </w:rPr>
        <w:t xml:space="preserve"> </w:t>
      </w:r>
      <w:r w:rsidRPr="003C5EB8">
        <w:rPr>
          <w:spacing w:val="-1"/>
          <w:lang w:val="en-GB"/>
        </w:rPr>
        <w:t>later</w:t>
      </w:r>
      <w:r w:rsidRPr="003C5EB8">
        <w:rPr>
          <w:lang w:val="en-GB"/>
        </w:rPr>
        <w:t xml:space="preserve"> </w:t>
      </w:r>
      <w:r w:rsidRPr="003C5EB8">
        <w:rPr>
          <w:spacing w:val="-1"/>
          <w:lang w:val="en-GB"/>
        </w:rPr>
        <w:t>time</w:t>
      </w:r>
      <w:r w:rsidRPr="003C5EB8">
        <w:rPr>
          <w:spacing w:val="4"/>
          <w:lang w:val="en-GB"/>
        </w:rPr>
        <w:t xml:space="preserve"> </w:t>
      </w:r>
      <w:r w:rsidRPr="003C5EB8">
        <w:rPr>
          <w:spacing w:val="-1"/>
          <w:lang w:val="en-GB"/>
        </w:rPr>
        <w:t>specified</w:t>
      </w:r>
      <w:r w:rsidRPr="003C5EB8">
        <w:rPr>
          <w:spacing w:val="2"/>
          <w:lang w:val="en-GB"/>
        </w:rPr>
        <w:t xml:space="preserve"> </w:t>
      </w:r>
      <w:r w:rsidRPr="003C5EB8">
        <w:rPr>
          <w:spacing w:val="-2"/>
          <w:lang w:val="en-GB"/>
        </w:rPr>
        <w:t>in</w:t>
      </w:r>
      <w:r w:rsidRPr="003C5EB8">
        <w:rPr>
          <w:spacing w:val="2"/>
          <w:lang w:val="en-GB"/>
        </w:rPr>
        <w:t xml:space="preserve"> </w:t>
      </w:r>
      <w:r w:rsidRPr="003C5EB8">
        <w:rPr>
          <w:spacing w:val="-1"/>
          <w:lang w:val="en-GB"/>
        </w:rPr>
        <w:t>it.</w:t>
      </w:r>
      <w:r w:rsidRPr="003C5EB8">
        <w:rPr>
          <w:spacing w:val="2"/>
          <w:lang w:val="en-GB"/>
        </w:rPr>
        <w:t xml:space="preserve"> </w:t>
      </w:r>
      <w:r w:rsidRPr="003C5EB8">
        <w:rPr>
          <w:spacing w:val="-1"/>
          <w:lang w:val="en-GB"/>
        </w:rPr>
        <w:t>The</w:t>
      </w:r>
      <w:r w:rsidRPr="003C5EB8">
        <w:rPr>
          <w:spacing w:val="4"/>
          <w:lang w:val="en-GB"/>
        </w:rPr>
        <w:t xml:space="preserve"> </w:t>
      </w:r>
      <w:r w:rsidR="006379DF" w:rsidRPr="003C5EB8">
        <w:rPr>
          <w:spacing w:val="-1"/>
          <w:lang w:val="en-GB"/>
        </w:rPr>
        <w:t>registered participant</w:t>
      </w:r>
      <w:r w:rsidRPr="003C5EB8">
        <w:rPr>
          <w:spacing w:val="3"/>
          <w:lang w:val="en-GB"/>
        </w:rPr>
        <w:t xml:space="preserve"> </w:t>
      </w:r>
      <w:r w:rsidRPr="003C5EB8">
        <w:rPr>
          <w:lang w:val="en-GB"/>
        </w:rPr>
        <w:t>may</w:t>
      </w:r>
      <w:r w:rsidRPr="003C5EB8">
        <w:rPr>
          <w:spacing w:val="4"/>
          <w:lang w:val="en-GB"/>
        </w:rPr>
        <w:t xml:space="preserve"> </w:t>
      </w:r>
      <w:r w:rsidRPr="003C5EB8">
        <w:rPr>
          <w:spacing w:val="-1"/>
          <w:lang w:val="en-GB"/>
        </w:rPr>
        <w:t>not</w:t>
      </w:r>
      <w:r w:rsidRPr="003C5EB8">
        <w:rPr>
          <w:spacing w:val="3"/>
          <w:lang w:val="en-GB"/>
        </w:rPr>
        <w:t xml:space="preserve"> </w:t>
      </w:r>
      <w:r w:rsidRPr="003C5EB8">
        <w:rPr>
          <w:spacing w:val="-1"/>
          <w:lang w:val="en-GB"/>
        </w:rPr>
        <w:t>at</w:t>
      </w:r>
      <w:r w:rsidRPr="003C5EB8">
        <w:rPr>
          <w:spacing w:val="3"/>
          <w:lang w:val="en-GB"/>
        </w:rPr>
        <w:t xml:space="preserve"> </w:t>
      </w:r>
      <w:r w:rsidRPr="003C5EB8">
        <w:rPr>
          <w:lang w:val="en-GB"/>
        </w:rPr>
        <w:t>a</w:t>
      </w:r>
      <w:r w:rsidRPr="003C5EB8">
        <w:rPr>
          <w:spacing w:val="2"/>
          <w:lang w:val="en-GB"/>
        </w:rPr>
        <w:t xml:space="preserve"> </w:t>
      </w:r>
      <w:r w:rsidRPr="003C5EB8">
        <w:rPr>
          <w:spacing w:val="-1"/>
          <w:lang w:val="en-GB"/>
        </w:rPr>
        <w:t>later</w:t>
      </w:r>
      <w:r w:rsidRPr="003C5EB8">
        <w:rPr>
          <w:spacing w:val="3"/>
          <w:lang w:val="en-GB"/>
        </w:rPr>
        <w:t xml:space="preserve"> </w:t>
      </w:r>
      <w:r w:rsidRPr="003C5EB8">
        <w:rPr>
          <w:spacing w:val="-2"/>
          <w:lang w:val="en-GB"/>
        </w:rPr>
        <w:t>stage</w:t>
      </w:r>
      <w:r w:rsidRPr="003C5EB8">
        <w:rPr>
          <w:spacing w:val="3"/>
          <w:lang w:val="en-GB"/>
        </w:rPr>
        <w:t xml:space="preserve"> </w:t>
      </w:r>
      <w:r w:rsidRPr="003C5EB8">
        <w:rPr>
          <w:spacing w:val="-1"/>
          <w:lang w:val="en-GB"/>
        </w:rPr>
        <w:t>enter</w:t>
      </w:r>
      <w:r w:rsidRPr="003C5EB8">
        <w:rPr>
          <w:spacing w:val="2"/>
          <w:lang w:val="en-GB"/>
        </w:rPr>
        <w:t xml:space="preserve"> </w:t>
      </w:r>
      <w:r w:rsidRPr="003C5EB8">
        <w:rPr>
          <w:spacing w:val="-1"/>
          <w:lang w:val="en-GB"/>
        </w:rPr>
        <w:t>into</w:t>
      </w:r>
      <w:r w:rsidRPr="003C5EB8">
        <w:rPr>
          <w:rFonts w:ascii="Times New Roman" w:eastAsia="Times New Roman" w:hAnsi="Times New Roman" w:cs="Times New Roman"/>
          <w:spacing w:val="71"/>
          <w:lang w:val="en-GB"/>
        </w:rPr>
        <w:t xml:space="preserve"> </w:t>
      </w:r>
      <w:r w:rsidRPr="003C5EB8">
        <w:rPr>
          <w:spacing w:val="-1"/>
          <w:lang w:val="en-GB"/>
        </w:rPr>
        <w:t>the</w:t>
      </w:r>
      <w:r w:rsidRPr="003C5EB8">
        <w:rPr>
          <w:spacing w:val="37"/>
          <w:lang w:val="en-GB"/>
        </w:rPr>
        <w:t xml:space="preserve"> </w:t>
      </w:r>
      <w:r w:rsidR="006379DF" w:rsidRPr="003C5EB8">
        <w:rPr>
          <w:spacing w:val="-1"/>
          <w:lang w:val="en-GB"/>
        </w:rPr>
        <w:t>participation agreement</w:t>
      </w:r>
      <w:r w:rsidRPr="003C5EB8">
        <w:rPr>
          <w:spacing w:val="37"/>
          <w:lang w:val="en-GB"/>
        </w:rPr>
        <w:t xml:space="preserve"> </w:t>
      </w:r>
      <w:r w:rsidRPr="003C5EB8">
        <w:rPr>
          <w:spacing w:val="-1"/>
          <w:lang w:val="en-GB"/>
        </w:rPr>
        <w:t>with</w:t>
      </w:r>
      <w:r w:rsidRPr="003C5EB8">
        <w:rPr>
          <w:spacing w:val="37"/>
          <w:lang w:val="en-GB"/>
        </w:rPr>
        <w:t xml:space="preserve"> </w:t>
      </w:r>
      <w:r w:rsidRPr="003C5EB8">
        <w:rPr>
          <w:spacing w:val="-1"/>
          <w:lang w:val="en-GB"/>
        </w:rPr>
        <w:t>the</w:t>
      </w:r>
      <w:r w:rsidRPr="003C5EB8">
        <w:rPr>
          <w:spacing w:val="37"/>
          <w:lang w:val="en-GB"/>
        </w:rPr>
        <w:t xml:space="preserve"> </w:t>
      </w:r>
      <w:r w:rsidR="00C166E7" w:rsidRPr="003C5EB8">
        <w:rPr>
          <w:spacing w:val="-1"/>
          <w:lang w:val="en-GB"/>
        </w:rPr>
        <w:t>allocation platform</w:t>
      </w:r>
      <w:r w:rsidRPr="003C5EB8">
        <w:rPr>
          <w:spacing w:val="38"/>
          <w:lang w:val="en-GB"/>
        </w:rPr>
        <w:t xml:space="preserve"> </w:t>
      </w:r>
      <w:r w:rsidRPr="003C5EB8">
        <w:rPr>
          <w:spacing w:val="-1"/>
          <w:lang w:val="en-GB"/>
        </w:rPr>
        <w:t>until</w:t>
      </w:r>
      <w:r w:rsidRPr="003C5EB8">
        <w:rPr>
          <w:spacing w:val="37"/>
          <w:lang w:val="en-GB"/>
        </w:rPr>
        <w:t xml:space="preserve"> </w:t>
      </w:r>
      <w:r w:rsidRPr="003C5EB8">
        <w:rPr>
          <w:spacing w:val="-1"/>
          <w:lang w:val="en-GB"/>
        </w:rPr>
        <w:t>the</w:t>
      </w:r>
      <w:r w:rsidRPr="003C5EB8">
        <w:rPr>
          <w:spacing w:val="38"/>
          <w:lang w:val="en-GB"/>
        </w:rPr>
        <w:t xml:space="preserve"> </w:t>
      </w:r>
      <w:r w:rsidRPr="003C5EB8">
        <w:rPr>
          <w:spacing w:val="-1"/>
          <w:lang w:val="en-GB"/>
        </w:rPr>
        <w:t>circumstances</w:t>
      </w:r>
      <w:r w:rsidRPr="003C5EB8">
        <w:rPr>
          <w:spacing w:val="36"/>
          <w:lang w:val="en-GB"/>
        </w:rPr>
        <w:t xml:space="preserve"> </w:t>
      </w:r>
      <w:r w:rsidRPr="003C5EB8">
        <w:rPr>
          <w:lang w:val="en-GB"/>
        </w:rPr>
        <w:t>of</w:t>
      </w:r>
      <w:r w:rsidRPr="003C5EB8">
        <w:rPr>
          <w:rFonts w:ascii="Times New Roman" w:eastAsia="Times New Roman" w:hAnsi="Times New Roman" w:cs="Times New Roman"/>
          <w:spacing w:val="63"/>
          <w:lang w:val="en-GB"/>
        </w:rPr>
        <w:t xml:space="preserve"> </w:t>
      </w:r>
      <w:r w:rsidRPr="003C5EB8">
        <w:rPr>
          <w:spacing w:val="-1"/>
          <w:lang w:val="en-GB"/>
        </w:rPr>
        <w:t>termination</w:t>
      </w:r>
      <w:r w:rsidRPr="003C5EB8">
        <w:rPr>
          <w:spacing w:val="30"/>
          <w:lang w:val="en-GB"/>
        </w:rPr>
        <w:t xml:space="preserve"> </w:t>
      </w:r>
      <w:r w:rsidRPr="003C5EB8">
        <w:rPr>
          <w:spacing w:val="-1"/>
          <w:lang w:val="en-GB"/>
        </w:rPr>
        <w:t>continue</w:t>
      </w:r>
      <w:r w:rsidRPr="003C5EB8">
        <w:rPr>
          <w:spacing w:val="32"/>
          <w:lang w:val="en-GB"/>
        </w:rPr>
        <w:t xml:space="preserve"> </w:t>
      </w:r>
      <w:r w:rsidRPr="003C5EB8">
        <w:rPr>
          <w:lang w:val="en-GB"/>
        </w:rPr>
        <w:t>to</w:t>
      </w:r>
      <w:r w:rsidRPr="003C5EB8">
        <w:rPr>
          <w:spacing w:val="32"/>
          <w:lang w:val="en-GB"/>
        </w:rPr>
        <w:t xml:space="preserve"> </w:t>
      </w:r>
      <w:r w:rsidRPr="003C5EB8">
        <w:rPr>
          <w:spacing w:val="-1"/>
          <w:lang w:val="en-GB"/>
        </w:rPr>
        <w:t>exist</w:t>
      </w:r>
      <w:r w:rsidRPr="003C5EB8">
        <w:rPr>
          <w:spacing w:val="33"/>
          <w:lang w:val="en-GB"/>
        </w:rPr>
        <w:t xml:space="preserve"> </w:t>
      </w:r>
      <w:r w:rsidRPr="003C5EB8">
        <w:rPr>
          <w:lang w:val="en-GB"/>
        </w:rPr>
        <w:t>or</w:t>
      </w:r>
      <w:r w:rsidRPr="003C5EB8">
        <w:rPr>
          <w:spacing w:val="31"/>
          <w:lang w:val="en-GB"/>
        </w:rPr>
        <w:t xml:space="preserve"> </w:t>
      </w:r>
      <w:r w:rsidRPr="003C5EB8">
        <w:rPr>
          <w:spacing w:val="-1"/>
          <w:lang w:val="en-GB"/>
        </w:rPr>
        <w:t>it</w:t>
      </w:r>
      <w:r w:rsidRPr="003C5EB8">
        <w:rPr>
          <w:spacing w:val="32"/>
          <w:lang w:val="en-GB"/>
        </w:rPr>
        <w:t xml:space="preserve"> </w:t>
      </w:r>
      <w:r w:rsidRPr="003C5EB8">
        <w:rPr>
          <w:spacing w:val="-1"/>
          <w:lang w:val="en-GB"/>
        </w:rPr>
        <w:t>is</w:t>
      </w:r>
      <w:r w:rsidRPr="003C5EB8">
        <w:rPr>
          <w:spacing w:val="31"/>
          <w:lang w:val="en-GB"/>
        </w:rPr>
        <w:t xml:space="preserve"> </w:t>
      </w:r>
      <w:r w:rsidRPr="003C5EB8">
        <w:rPr>
          <w:lang w:val="en-GB"/>
        </w:rPr>
        <w:t>not</w:t>
      </w:r>
      <w:r w:rsidRPr="003C5EB8">
        <w:rPr>
          <w:spacing w:val="33"/>
          <w:lang w:val="en-GB"/>
        </w:rPr>
        <w:t xml:space="preserve"> </w:t>
      </w:r>
      <w:r w:rsidRPr="003C5EB8">
        <w:rPr>
          <w:spacing w:val="-1"/>
          <w:lang w:val="en-GB"/>
        </w:rPr>
        <w:t>sufficiently</w:t>
      </w:r>
      <w:r w:rsidRPr="003C5EB8">
        <w:rPr>
          <w:spacing w:val="32"/>
          <w:lang w:val="en-GB"/>
        </w:rPr>
        <w:t xml:space="preserve"> </w:t>
      </w:r>
      <w:r w:rsidRPr="003C5EB8">
        <w:rPr>
          <w:spacing w:val="-1"/>
          <w:lang w:val="en-GB"/>
        </w:rPr>
        <w:t>guaranteed</w:t>
      </w:r>
      <w:r w:rsidRPr="003C5EB8">
        <w:rPr>
          <w:spacing w:val="30"/>
          <w:lang w:val="en-GB"/>
        </w:rPr>
        <w:t xml:space="preserve"> </w:t>
      </w:r>
      <w:r w:rsidRPr="003C5EB8">
        <w:rPr>
          <w:spacing w:val="-1"/>
          <w:lang w:val="en-GB"/>
        </w:rPr>
        <w:t>that</w:t>
      </w:r>
      <w:r w:rsidRPr="003C5EB8">
        <w:rPr>
          <w:spacing w:val="33"/>
          <w:lang w:val="en-GB"/>
        </w:rPr>
        <w:t xml:space="preserve"> </w:t>
      </w:r>
      <w:r w:rsidRPr="003C5EB8">
        <w:rPr>
          <w:spacing w:val="-1"/>
          <w:lang w:val="en-GB"/>
        </w:rPr>
        <w:t>the</w:t>
      </w:r>
      <w:r w:rsidRPr="003C5EB8">
        <w:rPr>
          <w:spacing w:val="32"/>
          <w:lang w:val="en-GB"/>
        </w:rPr>
        <w:t xml:space="preserve"> </w:t>
      </w:r>
      <w:r w:rsidRPr="003C5EB8">
        <w:rPr>
          <w:spacing w:val="-1"/>
          <w:lang w:val="en-GB"/>
        </w:rPr>
        <w:t>breach</w:t>
      </w:r>
      <w:r w:rsidRPr="003C5EB8">
        <w:rPr>
          <w:spacing w:val="30"/>
          <w:lang w:val="en-GB"/>
        </w:rPr>
        <w:t xml:space="preserve"> </w:t>
      </w:r>
      <w:r w:rsidRPr="003C5EB8">
        <w:rPr>
          <w:lang w:val="en-GB"/>
        </w:rPr>
        <w:t>may</w:t>
      </w:r>
      <w:r w:rsidRPr="003C5EB8">
        <w:rPr>
          <w:spacing w:val="32"/>
          <w:lang w:val="en-GB"/>
        </w:rPr>
        <w:t xml:space="preserve"> </w:t>
      </w:r>
      <w:r w:rsidRPr="003C5EB8">
        <w:rPr>
          <w:lang w:val="en-GB"/>
        </w:rPr>
        <w:t>not</w:t>
      </w:r>
      <w:r w:rsidRPr="003C5EB8">
        <w:rPr>
          <w:rFonts w:ascii="Times New Roman" w:eastAsia="Times New Roman" w:hAnsi="Times New Roman" w:cs="Times New Roman"/>
          <w:spacing w:val="51"/>
          <w:lang w:val="en-GB"/>
        </w:rPr>
        <w:t xml:space="preserve"> </w:t>
      </w:r>
      <w:r w:rsidR="00477659" w:rsidRPr="003C5EB8">
        <w:rPr>
          <w:spacing w:val="-1"/>
          <w:lang w:val="en-GB"/>
        </w:rPr>
        <w:t>occur</w:t>
      </w:r>
      <w:r w:rsidRPr="003C5EB8">
        <w:rPr>
          <w:spacing w:val="-2"/>
          <w:lang w:val="en-GB"/>
        </w:rPr>
        <w:t xml:space="preserve"> </w:t>
      </w:r>
      <w:r w:rsidRPr="003C5EB8">
        <w:rPr>
          <w:spacing w:val="-1"/>
          <w:lang w:val="en-GB"/>
        </w:rPr>
        <w:t>again.</w:t>
      </w:r>
    </w:p>
    <w:p w14:paraId="2E0E23BA" w14:textId="77777777" w:rsidR="003041E4" w:rsidRPr="003C5EB8" w:rsidRDefault="003041E4">
      <w:pPr>
        <w:spacing w:before="4"/>
        <w:rPr>
          <w:rFonts w:ascii="Calibri" w:eastAsia="Calibri" w:hAnsi="Calibri" w:cs="Calibri"/>
          <w:sz w:val="16"/>
          <w:szCs w:val="16"/>
          <w:lang w:val="en-GB"/>
        </w:rPr>
      </w:pPr>
    </w:p>
    <w:p w14:paraId="2E0E23BB" w14:textId="126BF3EE" w:rsidR="003041E4" w:rsidRPr="003C5EB8" w:rsidRDefault="00B300E8" w:rsidP="00F152B0">
      <w:pPr>
        <w:pStyle w:val="BodyText"/>
        <w:numPr>
          <w:ilvl w:val="0"/>
          <w:numId w:val="8"/>
        </w:numPr>
        <w:tabs>
          <w:tab w:val="left" w:pos="856"/>
        </w:tabs>
        <w:spacing w:after="240"/>
        <w:rPr>
          <w:lang w:val="en-GB"/>
        </w:rPr>
      </w:pPr>
      <w:r w:rsidRPr="003C5EB8">
        <w:rPr>
          <w:spacing w:val="-1"/>
          <w:lang w:val="en-GB"/>
        </w:rPr>
        <w:t>The</w:t>
      </w:r>
      <w:r w:rsidRPr="003C5EB8">
        <w:rPr>
          <w:spacing w:val="1"/>
          <w:lang w:val="en-GB"/>
        </w:rPr>
        <w:t xml:space="preserve"> </w:t>
      </w:r>
      <w:r w:rsidRPr="003C5EB8">
        <w:rPr>
          <w:spacing w:val="-1"/>
          <w:lang w:val="en-GB"/>
        </w:rPr>
        <w:t>termination</w:t>
      </w:r>
      <w:r w:rsidRPr="003C5EB8">
        <w:rPr>
          <w:spacing w:val="-3"/>
          <w:lang w:val="en-GB"/>
        </w:rPr>
        <w:t xml:space="preserve"> </w:t>
      </w:r>
      <w:r w:rsidRPr="003C5EB8">
        <w:rPr>
          <w:spacing w:val="-1"/>
          <w:lang w:val="en-GB"/>
        </w:rPr>
        <w:t>events</w:t>
      </w:r>
      <w:r w:rsidRPr="003C5EB8">
        <w:rPr>
          <w:lang w:val="en-GB"/>
        </w:rPr>
        <w:t xml:space="preserve"> </w:t>
      </w:r>
      <w:r w:rsidRPr="003C5EB8">
        <w:rPr>
          <w:spacing w:val="-1"/>
          <w:lang w:val="en-GB"/>
        </w:rPr>
        <w:t>referred</w:t>
      </w:r>
      <w:r w:rsidRPr="003C5EB8">
        <w:rPr>
          <w:lang w:val="en-GB"/>
        </w:rPr>
        <w:t xml:space="preserve"> </w:t>
      </w:r>
      <w:r w:rsidRPr="003C5EB8">
        <w:rPr>
          <w:spacing w:val="-1"/>
          <w:lang w:val="en-GB"/>
        </w:rPr>
        <w:t>to</w:t>
      </w:r>
      <w:r w:rsidRPr="003C5EB8">
        <w:rPr>
          <w:spacing w:val="1"/>
          <w:lang w:val="en-GB"/>
        </w:rPr>
        <w:t xml:space="preserve"> </w:t>
      </w:r>
      <w:r w:rsidRPr="003C5EB8">
        <w:rPr>
          <w:spacing w:val="-1"/>
          <w:lang w:val="en-GB"/>
        </w:rPr>
        <w:t>in paragraph</w:t>
      </w:r>
      <w:r w:rsidRPr="003C5EB8">
        <w:rPr>
          <w:spacing w:val="-3"/>
          <w:lang w:val="en-GB"/>
        </w:rPr>
        <w:t xml:space="preserve"> </w:t>
      </w:r>
      <w:r w:rsidR="009743D1" w:rsidRPr="003C5EB8">
        <w:rPr>
          <w:lang w:val="en-GB"/>
        </w:rPr>
        <w:t>4</w:t>
      </w:r>
      <w:r w:rsidR="009743D1" w:rsidRPr="003C5EB8">
        <w:rPr>
          <w:spacing w:val="2"/>
          <w:lang w:val="en-GB"/>
        </w:rPr>
        <w:t xml:space="preserve"> </w:t>
      </w:r>
      <w:r w:rsidRPr="003C5EB8">
        <w:rPr>
          <w:spacing w:val="-1"/>
          <w:lang w:val="en-GB"/>
        </w:rPr>
        <w:t>shall</w:t>
      </w:r>
      <w:r w:rsidRPr="003C5EB8">
        <w:rPr>
          <w:lang w:val="en-GB"/>
        </w:rPr>
        <w:t xml:space="preserve"> </w:t>
      </w:r>
      <w:r w:rsidRPr="003C5EB8">
        <w:rPr>
          <w:spacing w:val="-1"/>
          <w:lang w:val="en-GB"/>
        </w:rPr>
        <w:t>be</w:t>
      </w:r>
      <w:r w:rsidRPr="003C5EB8">
        <w:rPr>
          <w:spacing w:val="1"/>
          <w:lang w:val="en-GB"/>
        </w:rPr>
        <w:t xml:space="preserve"> </w:t>
      </w:r>
      <w:r w:rsidRPr="003C5EB8">
        <w:rPr>
          <w:spacing w:val="-1"/>
          <w:lang w:val="en-GB"/>
        </w:rPr>
        <w:t>the following:</w:t>
      </w:r>
    </w:p>
    <w:p w14:paraId="2E0E23BC" w14:textId="0DD18FE3" w:rsidR="003041E4" w:rsidRPr="003C5EB8" w:rsidRDefault="00B300E8" w:rsidP="00F152B0">
      <w:pPr>
        <w:pStyle w:val="BodyText"/>
        <w:numPr>
          <w:ilvl w:val="1"/>
          <w:numId w:val="8"/>
        </w:numPr>
        <w:tabs>
          <w:tab w:val="left" w:pos="1488"/>
        </w:tabs>
        <w:spacing w:line="276" w:lineRule="auto"/>
        <w:ind w:right="147"/>
        <w:jc w:val="both"/>
        <w:rPr>
          <w:lang w:val="en-GB"/>
        </w:rPr>
      </w:pPr>
      <w:r w:rsidRPr="003C5EB8">
        <w:rPr>
          <w:spacing w:val="-1"/>
          <w:lang w:val="en-GB"/>
        </w:rPr>
        <w:t>if</w:t>
      </w:r>
      <w:r w:rsidRPr="003C5EB8">
        <w:rPr>
          <w:spacing w:val="29"/>
          <w:lang w:val="en-GB"/>
        </w:rPr>
        <w:t xml:space="preserve"> </w:t>
      </w:r>
      <w:r w:rsidRPr="003C5EB8">
        <w:rPr>
          <w:spacing w:val="-1"/>
          <w:lang w:val="en-GB"/>
        </w:rPr>
        <w:t>the</w:t>
      </w:r>
      <w:r w:rsidRPr="003C5EB8">
        <w:rPr>
          <w:spacing w:val="29"/>
          <w:lang w:val="en-GB"/>
        </w:rPr>
        <w:t xml:space="preserve"> </w:t>
      </w:r>
      <w:r w:rsidRPr="003C5EB8">
        <w:rPr>
          <w:spacing w:val="-1"/>
          <w:lang w:val="en-GB"/>
        </w:rPr>
        <w:t>rights</w:t>
      </w:r>
      <w:r w:rsidRPr="003C5EB8">
        <w:rPr>
          <w:spacing w:val="29"/>
          <w:lang w:val="en-GB"/>
        </w:rPr>
        <w:t xml:space="preserve"> </w:t>
      </w:r>
      <w:r w:rsidRPr="003C5EB8">
        <w:rPr>
          <w:lang w:val="en-GB"/>
        </w:rPr>
        <w:t>of</w:t>
      </w:r>
      <w:r w:rsidRPr="003C5EB8">
        <w:rPr>
          <w:spacing w:val="30"/>
          <w:lang w:val="en-GB"/>
        </w:rPr>
        <w:t xml:space="preserve"> </w:t>
      </w:r>
      <w:r w:rsidRPr="003C5EB8">
        <w:rPr>
          <w:spacing w:val="-1"/>
          <w:lang w:val="en-GB"/>
        </w:rPr>
        <w:t>the</w:t>
      </w:r>
      <w:r w:rsidRPr="003C5EB8">
        <w:rPr>
          <w:spacing w:val="29"/>
          <w:lang w:val="en-GB"/>
        </w:rPr>
        <w:t xml:space="preserve"> </w:t>
      </w:r>
      <w:r w:rsidR="006379DF" w:rsidRPr="003C5EB8">
        <w:rPr>
          <w:spacing w:val="-1"/>
          <w:lang w:val="en-GB"/>
        </w:rPr>
        <w:t>registered participant</w:t>
      </w:r>
      <w:r w:rsidRPr="003C5EB8">
        <w:rPr>
          <w:spacing w:val="29"/>
          <w:lang w:val="en-GB"/>
        </w:rPr>
        <w:t xml:space="preserve"> </w:t>
      </w:r>
      <w:r w:rsidRPr="003C5EB8">
        <w:rPr>
          <w:spacing w:val="-1"/>
          <w:lang w:val="en-GB"/>
        </w:rPr>
        <w:t>are</w:t>
      </w:r>
      <w:r w:rsidRPr="003C5EB8">
        <w:rPr>
          <w:spacing w:val="30"/>
          <w:lang w:val="en-GB"/>
        </w:rPr>
        <w:t xml:space="preserve"> </w:t>
      </w:r>
      <w:r w:rsidRPr="003C5EB8">
        <w:rPr>
          <w:spacing w:val="-1"/>
          <w:lang w:val="en-GB"/>
        </w:rPr>
        <w:t>suspended</w:t>
      </w:r>
      <w:r w:rsidRPr="003C5EB8">
        <w:rPr>
          <w:spacing w:val="28"/>
          <w:lang w:val="en-GB"/>
        </w:rPr>
        <w:t xml:space="preserve"> </w:t>
      </w:r>
      <w:r w:rsidRPr="003C5EB8">
        <w:rPr>
          <w:lang w:val="en-GB"/>
        </w:rPr>
        <w:t>for</w:t>
      </w:r>
      <w:r w:rsidRPr="003C5EB8">
        <w:rPr>
          <w:spacing w:val="29"/>
          <w:lang w:val="en-GB"/>
        </w:rPr>
        <w:t xml:space="preserve"> </w:t>
      </w:r>
      <w:r w:rsidRPr="003C5EB8">
        <w:rPr>
          <w:spacing w:val="-1"/>
          <w:lang w:val="en-GB"/>
        </w:rPr>
        <w:t>longer</w:t>
      </w:r>
      <w:r w:rsidRPr="003C5EB8">
        <w:rPr>
          <w:spacing w:val="30"/>
          <w:lang w:val="en-GB"/>
        </w:rPr>
        <w:t xml:space="preserve"> </w:t>
      </w:r>
      <w:r w:rsidRPr="003C5EB8">
        <w:rPr>
          <w:spacing w:val="-1"/>
          <w:lang w:val="en-GB"/>
        </w:rPr>
        <w:t>than</w:t>
      </w:r>
      <w:r w:rsidRPr="003C5EB8">
        <w:rPr>
          <w:spacing w:val="28"/>
          <w:lang w:val="en-GB"/>
        </w:rPr>
        <w:t xml:space="preserve"> </w:t>
      </w:r>
      <w:r w:rsidRPr="003C5EB8">
        <w:rPr>
          <w:spacing w:val="-1"/>
          <w:lang w:val="en-GB"/>
        </w:rPr>
        <w:t>thirty</w:t>
      </w:r>
      <w:r w:rsidRPr="003C5EB8">
        <w:rPr>
          <w:spacing w:val="30"/>
          <w:lang w:val="en-GB"/>
        </w:rPr>
        <w:t xml:space="preserve"> </w:t>
      </w:r>
      <w:r w:rsidRPr="003C5EB8">
        <w:rPr>
          <w:spacing w:val="-1"/>
          <w:lang w:val="en-GB"/>
        </w:rPr>
        <w:t>(30)</w:t>
      </w:r>
      <w:r w:rsidRPr="003C5EB8">
        <w:rPr>
          <w:rFonts w:ascii="Times New Roman"/>
          <w:spacing w:val="63"/>
          <w:lang w:val="en-GB"/>
        </w:rPr>
        <w:t xml:space="preserve"> </w:t>
      </w:r>
      <w:r w:rsidR="00AF062B" w:rsidRPr="003C5EB8">
        <w:rPr>
          <w:spacing w:val="-1"/>
          <w:lang w:val="en-GB"/>
        </w:rPr>
        <w:t>working day</w:t>
      </w:r>
      <w:r w:rsidRPr="003C5EB8">
        <w:rPr>
          <w:spacing w:val="-1"/>
          <w:lang w:val="en-GB"/>
        </w:rPr>
        <w:t>s;</w:t>
      </w:r>
    </w:p>
    <w:p w14:paraId="2E0E23BD" w14:textId="5DC78C84" w:rsidR="003041E4" w:rsidRPr="003C5EB8" w:rsidRDefault="00B300E8" w:rsidP="00F152B0">
      <w:pPr>
        <w:pStyle w:val="BodyText"/>
        <w:numPr>
          <w:ilvl w:val="1"/>
          <w:numId w:val="8"/>
        </w:numPr>
        <w:tabs>
          <w:tab w:val="left" w:pos="1488"/>
        </w:tabs>
        <w:spacing w:line="276" w:lineRule="auto"/>
        <w:ind w:right="148"/>
        <w:jc w:val="both"/>
        <w:rPr>
          <w:lang w:val="en-GB"/>
        </w:rPr>
      </w:pPr>
      <w:r w:rsidRPr="003C5EB8">
        <w:rPr>
          <w:spacing w:val="-1"/>
          <w:lang w:val="en-GB"/>
        </w:rPr>
        <w:t>if</w:t>
      </w:r>
      <w:r w:rsidRPr="003C5EB8">
        <w:rPr>
          <w:spacing w:val="14"/>
          <w:lang w:val="en-GB"/>
        </w:rPr>
        <w:t xml:space="preserve"> </w:t>
      </w:r>
      <w:r w:rsidRPr="003C5EB8">
        <w:rPr>
          <w:lang w:val="en-GB"/>
        </w:rPr>
        <w:t>a</w:t>
      </w:r>
      <w:r w:rsidRPr="003C5EB8">
        <w:rPr>
          <w:spacing w:val="14"/>
          <w:lang w:val="en-GB"/>
        </w:rPr>
        <w:t xml:space="preserve"> </w:t>
      </w:r>
      <w:r w:rsidR="006379DF" w:rsidRPr="003C5EB8">
        <w:rPr>
          <w:spacing w:val="-1"/>
          <w:lang w:val="en-GB"/>
        </w:rPr>
        <w:t>registered participant</w:t>
      </w:r>
      <w:r w:rsidRPr="003C5EB8">
        <w:rPr>
          <w:spacing w:val="13"/>
          <w:lang w:val="en-GB"/>
        </w:rPr>
        <w:t xml:space="preserve"> </w:t>
      </w:r>
      <w:r w:rsidRPr="003C5EB8">
        <w:rPr>
          <w:lang w:val="en-GB"/>
        </w:rPr>
        <w:t>does</w:t>
      </w:r>
      <w:r w:rsidRPr="003C5EB8">
        <w:rPr>
          <w:spacing w:val="14"/>
          <w:lang w:val="en-GB"/>
        </w:rPr>
        <w:t xml:space="preserve"> </w:t>
      </w:r>
      <w:r w:rsidRPr="003C5EB8">
        <w:rPr>
          <w:spacing w:val="-1"/>
          <w:lang w:val="en-GB"/>
        </w:rPr>
        <w:t>not</w:t>
      </w:r>
      <w:r w:rsidRPr="003C5EB8">
        <w:rPr>
          <w:spacing w:val="15"/>
          <w:lang w:val="en-GB"/>
        </w:rPr>
        <w:t xml:space="preserve"> </w:t>
      </w:r>
      <w:r w:rsidRPr="003C5EB8">
        <w:rPr>
          <w:spacing w:val="-1"/>
          <w:lang w:val="en-GB"/>
        </w:rPr>
        <w:t>qualify</w:t>
      </w:r>
      <w:r w:rsidRPr="003C5EB8">
        <w:rPr>
          <w:spacing w:val="15"/>
          <w:lang w:val="en-GB"/>
        </w:rPr>
        <w:t xml:space="preserve"> </w:t>
      </w:r>
      <w:r w:rsidRPr="003C5EB8">
        <w:rPr>
          <w:lang w:val="en-GB"/>
        </w:rPr>
        <w:t>for</w:t>
      </w:r>
      <w:r w:rsidRPr="003C5EB8">
        <w:rPr>
          <w:spacing w:val="15"/>
          <w:lang w:val="en-GB"/>
        </w:rPr>
        <w:t xml:space="preserve"> </w:t>
      </w:r>
      <w:r w:rsidRPr="003C5EB8">
        <w:rPr>
          <w:spacing w:val="-1"/>
          <w:lang w:val="en-GB"/>
        </w:rPr>
        <w:t>the</w:t>
      </w:r>
      <w:r w:rsidRPr="003C5EB8">
        <w:rPr>
          <w:spacing w:val="15"/>
          <w:lang w:val="en-GB"/>
        </w:rPr>
        <w:t xml:space="preserve"> </w:t>
      </w:r>
      <w:r w:rsidRPr="003C5EB8">
        <w:rPr>
          <w:spacing w:val="-1"/>
          <w:lang w:val="en-GB"/>
        </w:rPr>
        <w:t>participation</w:t>
      </w:r>
      <w:r w:rsidRPr="003C5EB8">
        <w:rPr>
          <w:spacing w:val="14"/>
          <w:lang w:val="en-GB"/>
        </w:rPr>
        <w:t xml:space="preserve"> </w:t>
      </w:r>
      <w:r w:rsidRPr="003C5EB8">
        <w:rPr>
          <w:spacing w:val="-1"/>
          <w:lang w:val="en-GB"/>
        </w:rPr>
        <w:t>in</w:t>
      </w:r>
      <w:r w:rsidRPr="003C5EB8">
        <w:rPr>
          <w:spacing w:val="15"/>
          <w:lang w:val="en-GB"/>
        </w:rPr>
        <w:t xml:space="preserve"> </w:t>
      </w:r>
      <w:r w:rsidRPr="003C5EB8">
        <w:rPr>
          <w:spacing w:val="-1"/>
          <w:lang w:val="en-GB"/>
        </w:rPr>
        <w:t>the</w:t>
      </w:r>
      <w:r w:rsidRPr="003C5EB8">
        <w:rPr>
          <w:spacing w:val="15"/>
          <w:lang w:val="en-GB"/>
        </w:rPr>
        <w:t xml:space="preserve"> </w:t>
      </w:r>
      <w:r w:rsidR="00E824F2" w:rsidRPr="003C5EB8">
        <w:rPr>
          <w:spacing w:val="-1"/>
          <w:lang w:val="en-GB"/>
        </w:rPr>
        <w:t>auction</w:t>
      </w:r>
      <w:r w:rsidRPr="003C5EB8">
        <w:rPr>
          <w:spacing w:val="14"/>
          <w:lang w:val="en-GB"/>
        </w:rPr>
        <w:t xml:space="preserve"> </w:t>
      </w:r>
      <w:r w:rsidRPr="003C5EB8">
        <w:rPr>
          <w:spacing w:val="-1"/>
          <w:lang w:val="en-GB"/>
        </w:rPr>
        <w:t>as</w:t>
      </w:r>
      <w:r w:rsidRPr="003C5EB8">
        <w:rPr>
          <w:spacing w:val="14"/>
          <w:lang w:val="en-GB"/>
        </w:rPr>
        <w:t xml:space="preserve"> </w:t>
      </w:r>
      <w:r w:rsidRPr="003C5EB8">
        <w:rPr>
          <w:lang w:val="en-GB"/>
        </w:rPr>
        <w:t>set</w:t>
      </w:r>
      <w:r w:rsidRPr="003C5EB8">
        <w:rPr>
          <w:rFonts w:ascii="Times New Roman"/>
          <w:spacing w:val="51"/>
          <w:lang w:val="en-GB"/>
        </w:rPr>
        <w:t xml:space="preserve"> </w:t>
      </w:r>
      <w:r w:rsidRPr="003C5EB8">
        <w:rPr>
          <w:spacing w:val="-1"/>
          <w:lang w:val="en-GB"/>
        </w:rPr>
        <w:t>forth in Article</w:t>
      </w:r>
      <w:r w:rsidRPr="003C5EB8">
        <w:rPr>
          <w:spacing w:val="-2"/>
          <w:lang w:val="en-GB"/>
        </w:rPr>
        <w:t xml:space="preserve"> </w:t>
      </w:r>
      <w:r w:rsidRPr="003C5EB8">
        <w:rPr>
          <w:spacing w:val="-1"/>
          <w:lang w:val="en-GB"/>
        </w:rPr>
        <w:t>10;</w:t>
      </w:r>
    </w:p>
    <w:p w14:paraId="599C2950" w14:textId="61E619AE" w:rsidR="009743D1" w:rsidRPr="003C5EB8" w:rsidRDefault="009743D1" w:rsidP="00F152B0">
      <w:pPr>
        <w:pStyle w:val="BodyText"/>
        <w:numPr>
          <w:ilvl w:val="1"/>
          <w:numId w:val="8"/>
        </w:numPr>
        <w:tabs>
          <w:tab w:val="left" w:pos="1488"/>
        </w:tabs>
        <w:spacing w:line="276" w:lineRule="auto"/>
        <w:ind w:right="148"/>
        <w:jc w:val="both"/>
        <w:rPr>
          <w:lang w:val="en-GB"/>
        </w:rPr>
      </w:pPr>
      <w:bookmarkStart w:id="97" w:name="_Hlk159502158"/>
      <w:r w:rsidRPr="003C5EB8">
        <w:rPr>
          <w:lang w:val="en-GB"/>
        </w:rPr>
        <w:t xml:space="preserve">if a </w:t>
      </w:r>
      <w:r w:rsidR="006379DF" w:rsidRPr="003C5EB8">
        <w:rPr>
          <w:lang w:val="en-GB"/>
        </w:rPr>
        <w:t>registered participant</w:t>
      </w:r>
      <w:r w:rsidRPr="003C5EB8">
        <w:rPr>
          <w:lang w:val="en-GB"/>
        </w:rPr>
        <w:t xml:space="preserve"> received three single payment incident notifications within the same calendar year from the </w:t>
      </w:r>
      <w:r w:rsidR="00C166E7" w:rsidRPr="003C5EB8">
        <w:rPr>
          <w:lang w:val="en-GB"/>
        </w:rPr>
        <w:t>allocation platform</w:t>
      </w:r>
      <w:r w:rsidRPr="003C5EB8">
        <w:rPr>
          <w:lang w:val="en-GB"/>
        </w:rPr>
        <w:t xml:space="preserve">, as described in Article 67 paragraph (3) of these </w:t>
      </w:r>
      <w:r w:rsidR="00C166E7" w:rsidRPr="003C5EB8">
        <w:rPr>
          <w:lang w:val="en-GB"/>
        </w:rPr>
        <w:t>allocation rules</w:t>
      </w:r>
      <w:r w:rsidRPr="003C5EB8">
        <w:rPr>
          <w:lang w:val="en-GB"/>
        </w:rPr>
        <w:t>;</w:t>
      </w:r>
    </w:p>
    <w:bookmarkEnd w:id="97"/>
    <w:p w14:paraId="2E0E23BE" w14:textId="5389527B" w:rsidR="003041E4" w:rsidRPr="003C5EB8" w:rsidRDefault="00B300E8" w:rsidP="00F152B0">
      <w:pPr>
        <w:pStyle w:val="BodyText"/>
        <w:numPr>
          <w:ilvl w:val="1"/>
          <w:numId w:val="8"/>
        </w:numPr>
        <w:tabs>
          <w:tab w:val="left" w:pos="1488"/>
        </w:tabs>
        <w:spacing w:line="276" w:lineRule="auto"/>
        <w:ind w:right="147"/>
        <w:jc w:val="both"/>
        <w:rPr>
          <w:lang w:val="en-GB"/>
        </w:rPr>
      </w:pPr>
      <w:r w:rsidRPr="003C5EB8">
        <w:rPr>
          <w:spacing w:val="-1"/>
          <w:lang w:val="en-GB"/>
        </w:rPr>
        <w:t>if</w:t>
      </w:r>
      <w:r w:rsidRPr="003C5EB8">
        <w:rPr>
          <w:spacing w:val="13"/>
          <w:lang w:val="en-GB"/>
        </w:rPr>
        <w:t xml:space="preserve"> </w:t>
      </w:r>
      <w:r w:rsidRPr="003C5EB8">
        <w:rPr>
          <w:lang w:val="en-GB"/>
        </w:rPr>
        <w:t>a</w:t>
      </w:r>
      <w:r w:rsidRPr="003C5EB8">
        <w:rPr>
          <w:spacing w:val="14"/>
          <w:lang w:val="en-GB"/>
        </w:rPr>
        <w:t xml:space="preserve"> </w:t>
      </w:r>
      <w:r w:rsidR="006379DF" w:rsidRPr="003C5EB8">
        <w:rPr>
          <w:spacing w:val="-1"/>
          <w:lang w:val="en-GB"/>
        </w:rPr>
        <w:t>registered participant</w:t>
      </w:r>
      <w:r w:rsidRPr="003C5EB8">
        <w:rPr>
          <w:spacing w:val="14"/>
          <w:lang w:val="en-GB"/>
        </w:rPr>
        <w:t xml:space="preserve"> </w:t>
      </w:r>
      <w:r w:rsidRPr="003C5EB8">
        <w:rPr>
          <w:spacing w:val="-1"/>
          <w:lang w:val="en-GB"/>
        </w:rPr>
        <w:t>repeatedly</w:t>
      </w:r>
      <w:r w:rsidRPr="003C5EB8">
        <w:rPr>
          <w:spacing w:val="12"/>
          <w:lang w:val="en-GB"/>
        </w:rPr>
        <w:t xml:space="preserve"> </w:t>
      </w:r>
      <w:r w:rsidRPr="003C5EB8">
        <w:rPr>
          <w:spacing w:val="-1"/>
          <w:lang w:val="en-GB"/>
        </w:rPr>
        <w:t>breaches</w:t>
      </w:r>
      <w:r w:rsidRPr="003C5EB8">
        <w:rPr>
          <w:spacing w:val="11"/>
          <w:lang w:val="en-GB"/>
        </w:rPr>
        <w:t xml:space="preserve"> </w:t>
      </w:r>
      <w:r w:rsidRPr="003C5EB8">
        <w:rPr>
          <w:spacing w:val="-1"/>
          <w:lang w:val="en-GB"/>
        </w:rPr>
        <w:t>these</w:t>
      </w:r>
      <w:r w:rsidRPr="003C5EB8">
        <w:rPr>
          <w:spacing w:val="13"/>
          <w:lang w:val="en-GB"/>
        </w:rPr>
        <w:t xml:space="preserve"> </w:t>
      </w:r>
      <w:r w:rsidR="00C166E7" w:rsidRPr="003C5EB8">
        <w:rPr>
          <w:spacing w:val="-1"/>
          <w:lang w:val="en-GB"/>
        </w:rPr>
        <w:t>allocation rules</w:t>
      </w:r>
      <w:r w:rsidRPr="003C5EB8">
        <w:rPr>
          <w:spacing w:val="11"/>
          <w:lang w:val="en-GB"/>
        </w:rPr>
        <w:t xml:space="preserve"> </w:t>
      </w:r>
      <w:r w:rsidRPr="003C5EB8">
        <w:rPr>
          <w:lang w:val="en-GB"/>
        </w:rPr>
        <w:t>or</w:t>
      </w:r>
      <w:r w:rsidRPr="003C5EB8">
        <w:rPr>
          <w:spacing w:val="11"/>
          <w:lang w:val="en-GB"/>
        </w:rPr>
        <w:t xml:space="preserve"> </w:t>
      </w:r>
      <w:r w:rsidRPr="003C5EB8">
        <w:rPr>
          <w:lang w:val="en-GB"/>
        </w:rPr>
        <w:t>a</w:t>
      </w:r>
      <w:r w:rsidRPr="003C5EB8">
        <w:rPr>
          <w:rFonts w:ascii="Times New Roman"/>
          <w:spacing w:val="45"/>
          <w:lang w:val="en-GB"/>
        </w:rPr>
        <w:t xml:space="preserve"> </w:t>
      </w:r>
      <w:r w:rsidR="006379DF" w:rsidRPr="003C5EB8">
        <w:rPr>
          <w:spacing w:val="-1"/>
          <w:lang w:val="en-GB"/>
        </w:rPr>
        <w:t>participation agreement</w:t>
      </w:r>
      <w:r w:rsidRPr="003C5EB8">
        <w:rPr>
          <w:spacing w:val="-1"/>
          <w:lang w:val="en-GB"/>
        </w:rPr>
        <w:t>,</w:t>
      </w:r>
      <w:r w:rsidRPr="003C5EB8">
        <w:rPr>
          <w:spacing w:val="-2"/>
          <w:lang w:val="en-GB"/>
        </w:rPr>
        <w:t xml:space="preserve"> </w:t>
      </w:r>
      <w:r w:rsidRPr="003C5EB8">
        <w:rPr>
          <w:spacing w:val="-1"/>
          <w:lang w:val="en-GB"/>
        </w:rPr>
        <w:t>whether</w:t>
      </w:r>
      <w:r w:rsidRPr="003C5EB8">
        <w:rPr>
          <w:spacing w:val="-3"/>
          <w:lang w:val="en-GB"/>
        </w:rPr>
        <w:t xml:space="preserve"> </w:t>
      </w:r>
      <w:r w:rsidRPr="003C5EB8">
        <w:rPr>
          <w:lang w:val="en-GB"/>
        </w:rPr>
        <w:t>or</w:t>
      </w:r>
      <w:r w:rsidRPr="003C5EB8">
        <w:rPr>
          <w:spacing w:val="1"/>
          <w:lang w:val="en-GB"/>
        </w:rPr>
        <w:t xml:space="preserve"> </w:t>
      </w:r>
      <w:r w:rsidRPr="003C5EB8">
        <w:rPr>
          <w:spacing w:val="-1"/>
          <w:lang w:val="en-GB"/>
        </w:rPr>
        <w:t>not</w:t>
      </w:r>
      <w:r w:rsidRPr="003C5EB8">
        <w:rPr>
          <w:lang w:val="en-GB"/>
        </w:rPr>
        <w:t xml:space="preserve"> </w:t>
      </w:r>
      <w:r w:rsidRPr="003C5EB8">
        <w:rPr>
          <w:spacing w:val="-2"/>
          <w:lang w:val="en-GB"/>
        </w:rPr>
        <w:t>the</w:t>
      </w:r>
      <w:r w:rsidRPr="003C5EB8">
        <w:rPr>
          <w:spacing w:val="1"/>
          <w:lang w:val="en-GB"/>
        </w:rPr>
        <w:t xml:space="preserve"> </w:t>
      </w:r>
      <w:r w:rsidRPr="003C5EB8">
        <w:rPr>
          <w:spacing w:val="-1"/>
          <w:lang w:val="en-GB"/>
        </w:rPr>
        <w:t>breach</w:t>
      </w:r>
      <w:r w:rsidRPr="003C5EB8">
        <w:rPr>
          <w:spacing w:val="-3"/>
          <w:lang w:val="en-GB"/>
        </w:rPr>
        <w:t xml:space="preserve"> </w:t>
      </w:r>
      <w:r w:rsidRPr="003C5EB8">
        <w:rPr>
          <w:spacing w:val="-1"/>
          <w:lang w:val="en-GB"/>
        </w:rPr>
        <w:t>is capable</w:t>
      </w:r>
      <w:r w:rsidRPr="003C5EB8">
        <w:rPr>
          <w:spacing w:val="1"/>
          <w:lang w:val="en-GB"/>
        </w:rPr>
        <w:t xml:space="preserve"> </w:t>
      </w:r>
      <w:r w:rsidRPr="003C5EB8">
        <w:rPr>
          <w:lang w:val="en-GB"/>
        </w:rPr>
        <w:t>of</w:t>
      </w:r>
      <w:r w:rsidRPr="003C5EB8">
        <w:rPr>
          <w:spacing w:val="-3"/>
          <w:lang w:val="en-GB"/>
        </w:rPr>
        <w:t xml:space="preserve"> </w:t>
      </w:r>
      <w:r w:rsidRPr="003C5EB8">
        <w:rPr>
          <w:spacing w:val="-1"/>
          <w:lang w:val="en-GB"/>
        </w:rPr>
        <w:t>remedy;</w:t>
      </w:r>
    </w:p>
    <w:p w14:paraId="2E0E23BF" w14:textId="207FA7FF" w:rsidR="003041E4" w:rsidRPr="003C5EB8" w:rsidRDefault="00B300E8" w:rsidP="00F152B0">
      <w:pPr>
        <w:pStyle w:val="BodyText"/>
        <w:numPr>
          <w:ilvl w:val="1"/>
          <w:numId w:val="8"/>
        </w:numPr>
        <w:tabs>
          <w:tab w:val="left" w:pos="1488"/>
        </w:tabs>
        <w:spacing w:line="276" w:lineRule="auto"/>
        <w:ind w:right="146"/>
        <w:jc w:val="both"/>
        <w:rPr>
          <w:lang w:val="en-GB"/>
        </w:rPr>
      </w:pPr>
      <w:r w:rsidRPr="003C5EB8">
        <w:rPr>
          <w:spacing w:val="-1"/>
          <w:lang w:val="en-GB"/>
        </w:rPr>
        <w:lastRenderedPageBreak/>
        <w:t>if</w:t>
      </w:r>
      <w:r w:rsidRPr="003C5EB8">
        <w:rPr>
          <w:spacing w:val="5"/>
          <w:lang w:val="en-GB"/>
        </w:rPr>
        <w:t xml:space="preserve"> </w:t>
      </w:r>
      <w:r w:rsidRPr="003C5EB8">
        <w:rPr>
          <w:lang w:val="en-GB"/>
        </w:rPr>
        <w:t>a</w:t>
      </w:r>
      <w:r w:rsidRPr="003C5EB8">
        <w:rPr>
          <w:spacing w:val="5"/>
          <w:lang w:val="en-GB"/>
        </w:rPr>
        <w:t xml:space="preserve"> </w:t>
      </w:r>
      <w:r w:rsidRPr="003C5EB8">
        <w:rPr>
          <w:spacing w:val="-1"/>
          <w:lang w:val="en-GB"/>
        </w:rPr>
        <w:t>competent</w:t>
      </w:r>
      <w:r w:rsidRPr="003C5EB8">
        <w:rPr>
          <w:spacing w:val="3"/>
          <w:lang w:val="en-GB"/>
        </w:rPr>
        <w:t xml:space="preserve"> </w:t>
      </w:r>
      <w:r w:rsidRPr="003C5EB8">
        <w:rPr>
          <w:spacing w:val="-1"/>
          <w:lang w:val="en-GB"/>
        </w:rPr>
        <w:t>authority</w:t>
      </w:r>
      <w:r w:rsidRPr="003C5EB8">
        <w:rPr>
          <w:spacing w:val="4"/>
          <w:lang w:val="en-GB"/>
        </w:rPr>
        <w:t xml:space="preserve"> </w:t>
      </w:r>
      <w:r w:rsidRPr="003C5EB8">
        <w:rPr>
          <w:spacing w:val="-1"/>
          <w:lang w:val="en-GB"/>
        </w:rPr>
        <w:t>determines</w:t>
      </w:r>
      <w:r w:rsidRPr="003C5EB8">
        <w:rPr>
          <w:spacing w:val="2"/>
          <w:lang w:val="en-GB"/>
        </w:rPr>
        <w:t xml:space="preserve"> </w:t>
      </w:r>
      <w:r w:rsidRPr="003C5EB8">
        <w:rPr>
          <w:spacing w:val="-1"/>
          <w:lang w:val="en-GB"/>
        </w:rPr>
        <w:t>that</w:t>
      </w:r>
      <w:r w:rsidRPr="003C5EB8">
        <w:rPr>
          <w:spacing w:val="3"/>
          <w:lang w:val="en-GB"/>
        </w:rPr>
        <w:t xml:space="preserve"> </w:t>
      </w:r>
      <w:r w:rsidRPr="003C5EB8">
        <w:rPr>
          <w:spacing w:val="-1"/>
          <w:lang w:val="en-GB"/>
        </w:rPr>
        <w:t>the</w:t>
      </w:r>
      <w:r w:rsidRPr="003C5EB8">
        <w:rPr>
          <w:spacing w:val="4"/>
          <w:lang w:val="en-GB"/>
        </w:rPr>
        <w:t xml:space="preserve"> </w:t>
      </w:r>
      <w:r w:rsidR="006379DF" w:rsidRPr="003C5EB8">
        <w:rPr>
          <w:spacing w:val="-1"/>
          <w:lang w:val="en-GB"/>
        </w:rPr>
        <w:t>registered participant</w:t>
      </w:r>
      <w:r w:rsidRPr="003C5EB8">
        <w:rPr>
          <w:spacing w:val="3"/>
          <w:lang w:val="en-GB"/>
        </w:rPr>
        <w:t xml:space="preserve"> </w:t>
      </w:r>
      <w:r w:rsidRPr="003C5EB8">
        <w:rPr>
          <w:spacing w:val="-1"/>
          <w:lang w:val="en-GB"/>
        </w:rPr>
        <w:t>has</w:t>
      </w:r>
      <w:r w:rsidRPr="003C5EB8">
        <w:rPr>
          <w:spacing w:val="6"/>
          <w:lang w:val="en-GB"/>
        </w:rPr>
        <w:t xml:space="preserve"> </w:t>
      </w:r>
      <w:r w:rsidRPr="003C5EB8">
        <w:rPr>
          <w:spacing w:val="-1"/>
          <w:lang w:val="en-GB"/>
        </w:rPr>
        <w:t>committed</w:t>
      </w:r>
      <w:r w:rsidRPr="003C5EB8">
        <w:rPr>
          <w:rFonts w:ascii="Times New Roman"/>
          <w:spacing w:val="59"/>
          <w:lang w:val="en-GB"/>
        </w:rPr>
        <w:t xml:space="preserve"> </w:t>
      </w:r>
      <w:r w:rsidRPr="003C5EB8">
        <w:rPr>
          <w:lang w:val="en-GB"/>
        </w:rPr>
        <w:t>a</w:t>
      </w:r>
      <w:r w:rsidRPr="003C5EB8">
        <w:rPr>
          <w:spacing w:val="17"/>
          <w:lang w:val="en-GB"/>
        </w:rPr>
        <w:t xml:space="preserve"> </w:t>
      </w:r>
      <w:r w:rsidRPr="003C5EB8">
        <w:rPr>
          <w:spacing w:val="-1"/>
          <w:lang w:val="en-GB"/>
        </w:rPr>
        <w:t>misuse</w:t>
      </w:r>
      <w:r w:rsidRPr="003C5EB8">
        <w:rPr>
          <w:spacing w:val="17"/>
          <w:lang w:val="en-GB"/>
        </w:rPr>
        <w:t xml:space="preserve"> </w:t>
      </w:r>
      <w:r w:rsidRPr="003C5EB8">
        <w:rPr>
          <w:lang w:val="en-GB"/>
        </w:rPr>
        <w:t>or</w:t>
      </w:r>
      <w:r w:rsidRPr="003C5EB8">
        <w:rPr>
          <w:spacing w:val="17"/>
          <w:lang w:val="en-GB"/>
        </w:rPr>
        <w:t xml:space="preserve"> </w:t>
      </w:r>
      <w:r w:rsidRPr="003C5EB8">
        <w:rPr>
          <w:spacing w:val="-1"/>
          <w:lang w:val="en-GB"/>
        </w:rPr>
        <w:t>fraudulent</w:t>
      </w:r>
      <w:r w:rsidRPr="003C5EB8">
        <w:rPr>
          <w:spacing w:val="18"/>
          <w:lang w:val="en-GB"/>
        </w:rPr>
        <w:t xml:space="preserve"> </w:t>
      </w:r>
      <w:r w:rsidRPr="003C5EB8">
        <w:rPr>
          <w:spacing w:val="-1"/>
          <w:lang w:val="en-GB"/>
        </w:rPr>
        <w:t>act</w:t>
      </w:r>
      <w:r w:rsidRPr="003C5EB8">
        <w:rPr>
          <w:spacing w:val="15"/>
          <w:lang w:val="en-GB"/>
        </w:rPr>
        <w:t xml:space="preserve"> </w:t>
      </w:r>
      <w:r w:rsidRPr="003C5EB8">
        <w:rPr>
          <w:spacing w:val="-1"/>
          <w:lang w:val="en-GB"/>
        </w:rPr>
        <w:t>and</w:t>
      </w:r>
      <w:r w:rsidRPr="003C5EB8">
        <w:rPr>
          <w:spacing w:val="17"/>
          <w:lang w:val="en-GB"/>
        </w:rPr>
        <w:t xml:space="preserve"> </w:t>
      </w:r>
      <w:r w:rsidRPr="003C5EB8">
        <w:rPr>
          <w:spacing w:val="-1"/>
          <w:lang w:val="en-GB"/>
        </w:rPr>
        <w:t>requests</w:t>
      </w:r>
      <w:r w:rsidRPr="003C5EB8">
        <w:rPr>
          <w:spacing w:val="18"/>
          <w:lang w:val="en-GB"/>
        </w:rPr>
        <w:t xml:space="preserve"> </w:t>
      </w:r>
      <w:r w:rsidRPr="003C5EB8">
        <w:rPr>
          <w:spacing w:val="-1"/>
          <w:lang w:val="en-GB"/>
        </w:rPr>
        <w:t>the</w:t>
      </w:r>
      <w:r w:rsidRPr="003C5EB8">
        <w:rPr>
          <w:spacing w:val="17"/>
          <w:lang w:val="en-GB"/>
        </w:rPr>
        <w:t xml:space="preserve"> </w:t>
      </w:r>
      <w:r w:rsidR="00C166E7" w:rsidRPr="003C5EB8">
        <w:rPr>
          <w:spacing w:val="-1"/>
          <w:lang w:val="en-GB"/>
        </w:rPr>
        <w:t>allocation platform</w:t>
      </w:r>
      <w:r w:rsidRPr="003C5EB8">
        <w:rPr>
          <w:spacing w:val="19"/>
          <w:lang w:val="en-GB"/>
        </w:rPr>
        <w:t xml:space="preserve"> </w:t>
      </w:r>
      <w:r w:rsidRPr="003C5EB8">
        <w:rPr>
          <w:spacing w:val="-1"/>
          <w:lang w:val="en-GB"/>
        </w:rPr>
        <w:t>to</w:t>
      </w:r>
      <w:r w:rsidRPr="003C5EB8">
        <w:rPr>
          <w:spacing w:val="18"/>
          <w:lang w:val="en-GB"/>
        </w:rPr>
        <w:t xml:space="preserve"> </w:t>
      </w:r>
      <w:r w:rsidRPr="003C5EB8">
        <w:rPr>
          <w:spacing w:val="-1"/>
          <w:lang w:val="en-GB"/>
        </w:rPr>
        <w:t>terminate</w:t>
      </w:r>
      <w:r w:rsidRPr="003C5EB8">
        <w:rPr>
          <w:spacing w:val="17"/>
          <w:lang w:val="en-GB"/>
        </w:rPr>
        <w:t xml:space="preserve"> </w:t>
      </w:r>
      <w:r w:rsidRPr="003C5EB8">
        <w:rPr>
          <w:spacing w:val="-1"/>
          <w:lang w:val="en-GB"/>
        </w:rPr>
        <w:t>the</w:t>
      </w:r>
      <w:r w:rsidRPr="003C5EB8">
        <w:rPr>
          <w:rFonts w:ascii="Times New Roman"/>
          <w:spacing w:val="61"/>
          <w:lang w:val="en-GB"/>
        </w:rPr>
        <w:t xml:space="preserve"> </w:t>
      </w:r>
      <w:r w:rsidR="006379DF" w:rsidRPr="003C5EB8">
        <w:rPr>
          <w:spacing w:val="-1"/>
          <w:lang w:val="en-GB"/>
        </w:rPr>
        <w:t>participation agreement</w:t>
      </w:r>
      <w:r w:rsidRPr="003C5EB8">
        <w:rPr>
          <w:spacing w:val="10"/>
          <w:lang w:val="en-GB"/>
        </w:rPr>
        <w:t xml:space="preserve"> </w:t>
      </w:r>
      <w:r w:rsidRPr="003C5EB8">
        <w:rPr>
          <w:lang w:val="en-GB"/>
        </w:rPr>
        <w:t>to</w:t>
      </w:r>
      <w:r w:rsidRPr="003C5EB8">
        <w:rPr>
          <w:spacing w:val="11"/>
          <w:lang w:val="en-GB"/>
        </w:rPr>
        <w:t xml:space="preserve"> </w:t>
      </w:r>
      <w:r w:rsidRPr="003C5EB8">
        <w:rPr>
          <w:spacing w:val="-1"/>
          <w:lang w:val="en-GB"/>
        </w:rPr>
        <w:t>which</w:t>
      </w:r>
      <w:r w:rsidRPr="003C5EB8">
        <w:rPr>
          <w:spacing w:val="12"/>
          <w:lang w:val="en-GB"/>
        </w:rPr>
        <w:t xml:space="preserve"> </w:t>
      </w:r>
      <w:r w:rsidRPr="003C5EB8">
        <w:rPr>
          <w:spacing w:val="-1"/>
          <w:lang w:val="en-GB"/>
        </w:rPr>
        <w:t>such</w:t>
      </w:r>
      <w:r w:rsidRPr="003C5EB8">
        <w:rPr>
          <w:spacing w:val="11"/>
          <w:lang w:val="en-GB"/>
        </w:rPr>
        <w:t xml:space="preserve"> </w:t>
      </w:r>
      <w:r w:rsidR="006379DF" w:rsidRPr="003C5EB8">
        <w:rPr>
          <w:spacing w:val="-1"/>
          <w:lang w:val="en-GB"/>
        </w:rPr>
        <w:t>registered participant</w:t>
      </w:r>
      <w:r w:rsidRPr="003C5EB8">
        <w:rPr>
          <w:spacing w:val="12"/>
          <w:lang w:val="en-GB"/>
        </w:rPr>
        <w:t xml:space="preserve"> </w:t>
      </w:r>
      <w:r w:rsidRPr="003C5EB8">
        <w:rPr>
          <w:spacing w:val="-1"/>
          <w:lang w:val="en-GB"/>
        </w:rPr>
        <w:t>is</w:t>
      </w:r>
      <w:r w:rsidRPr="003C5EB8">
        <w:rPr>
          <w:spacing w:val="13"/>
          <w:lang w:val="en-GB"/>
        </w:rPr>
        <w:t xml:space="preserve"> </w:t>
      </w:r>
      <w:r w:rsidRPr="003C5EB8">
        <w:rPr>
          <w:lang w:val="en-GB"/>
        </w:rPr>
        <w:t>a</w:t>
      </w:r>
      <w:r w:rsidRPr="003C5EB8">
        <w:rPr>
          <w:spacing w:val="9"/>
          <w:lang w:val="en-GB"/>
        </w:rPr>
        <w:t xml:space="preserve"> </w:t>
      </w:r>
      <w:r w:rsidR="006379DF" w:rsidRPr="003C5EB8">
        <w:rPr>
          <w:spacing w:val="-1"/>
          <w:lang w:val="en-GB"/>
        </w:rPr>
        <w:t>party</w:t>
      </w:r>
      <w:r w:rsidRPr="003C5EB8">
        <w:rPr>
          <w:spacing w:val="10"/>
          <w:lang w:val="en-GB"/>
        </w:rPr>
        <w:t xml:space="preserve"> </w:t>
      </w:r>
      <w:r w:rsidRPr="003C5EB8">
        <w:rPr>
          <w:lang w:val="en-GB"/>
        </w:rPr>
        <w:t>or</w:t>
      </w:r>
      <w:r w:rsidRPr="003C5EB8">
        <w:rPr>
          <w:spacing w:val="10"/>
          <w:lang w:val="en-GB"/>
        </w:rPr>
        <w:t xml:space="preserve"> </w:t>
      </w:r>
      <w:r w:rsidRPr="003C5EB8">
        <w:rPr>
          <w:spacing w:val="-1"/>
          <w:lang w:val="en-GB"/>
        </w:rPr>
        <w:t>agrees</w:t>
      </w:r>
      <w:r w:rsidRPr="003C5EB8">
        <w:rPr>
          <w:rFonts w:ascii="Times New Roman"/>
          <w:spacing w:val="45"/>
          <w:lang w:val="en-GB"/>
        </w:rPr>
        <w:t xml:space="preserve"> </w:t>
      </w:r>
      <w:r w:rsidRPr="003C5EB8">
        <w:rPr>
          <w:spacing w:val="-1"/>
          <w:lang w:val="en-GB"/>
        </w:rPr>
        <w:t>that</w:t>
      </w:r>
      <w:r w:rsidRPr="003C5EB8">
        <w:rPr>
          <w:spacing w:val="32"/>
          <w:lang w:val="en-GB"/>
        </w:rPr>
        <w:t xml:space="preserve"> </w:t>
      </w:r>
      <w:r w:rsidRPr="003C5EB8">
        <w:rPr>
          <w:spacing w:val="-1"/>
          <w:lang w:val="en-GB"/>
        </w:rPr>
        <w:t>the</w:t>
      </w:r>
      <w:r w:rsidRPr="003C5EB8">
        <w:rPr>
          <w:spacing w:val="32"/>
          <w:lang w:val="en-GB"/>
        </w:rPr>
        <w:t xml:space="preserve"> </w:t>
      </w:r>
      <w:r w:rsidR="00C166E7" w:rsidRPr="003C5EB8">
        <w:rPr>
          <w:spacing w:val="-1"/>
          <w:lang w:val="en-GB"/>
        </w:rPr>
        <w:t>allocation platform</w:t>
      </w:r>
      <w:r w:rsidRPr="003C5EB8">
        <w:rPr>
          <w:spacing w:val="33"/>
          <w:lang w:val="en-GB"/>
        </w:rPr>
        <w:t xml:space="preserve"> </w:t>
      </w:r>
      <w:r w:rsidRPr="003C5EB8">
        <w:rPr>
          <w:spacing w:val="-1"/>
          <w:lang w:val="en-GB"/>
        </w:rPr>
        <w:t>has</w:t>
      </w:r>
      <w:r w:rsidRPr="003C5EB8">
        <w:rPr>
          <w:spacing w:val="31"/>
          <w:lang w:val="en-GB"/>
        </w:rPr>
        <w:t xml:space="preserve"> </w:t>
      </w:r>
      <w:r w:rsidRPr="003C5EB8">
        <w:rPr>
          <w:spacing w:val="-1"/>
          <w:lang w:val="en-GB"/>
        </w:rPr>
        <w:t>reasonable</w:t>
      </w:r>
      <w:r w:rsidRPr="003C5EB8">
        <w:rPr>
          <w:spacing w:val="32"/>
          <w:lang w:val="en-GB"/>
        </w:rPr>
        <w:t xml:space="preserve"> </w:t>
      </w:r>
      <w:r w:rsidRPr="003C5EB8">
        <w:rPr>
          <w:spacing w:val="-1"/>
          <w:lang w:val="en-GB"/>
        </w:rPr>
        <w:t>grounds</w:t>
      </w:r>
      <w:r w:rsidRPr="003C5EB8">
        <w:rPr>
          <w:spacing w:val="29"/>
          <w:lang w:val="en-GB"/>
        </w:rPr>
        <w:t xml:space="preserve"> </w:t>
      </w:r>
      <w:r w:rsidRPr="003C5EB8">
        <w:rPr>
          <w:lang w:val="en-GB"/>
        </w:rPr>
        <w:t>to</w:t>
      </w:r>
      <w:r w:rsidRPr="003C5EB8">
        <w:rPr>
          <w:spacing w:val="33"/>
          <w:lang w:val="en-GB"/>
        </w:rPr>
        <w:t xml:space="preserve"> </w:t>
      </w:r>
      <w:r w:rsidRPr="003C5EB8">
        <w:rPr>
          <w:spacing w:val="-1"/>
          <w:lang w:val="en-GB"/>
        </w:rPr>
        <w:t>believe</w:t>
      </w:r>
      <w:r w:rsidRPr="003C5EB8">
        <w:rPr>
          <w:spacing w:val="32"/>
          <w:lang w:val="en-GB"/>
        </w:rPr>
        <w:t xml:space="preserve"> </w:t>
      </w:r>
      <w:r w:rsidRPr="003C5EB8">
        <w:rPr>
          <w:spacing w:val="-1"/>
          <w:lang w:val="en-GB"/>
        </w:rPr>
        <w:t>that</w:t>
      </w:r>
      <w:r w:rsidRPr="003C5EB8">
        <w:rPr>
          <w:spacing w:val="32"/>
          <w:lang w:val="en-GB"/>
        </w:rPr>
        <w:t xml:space="preserve"> </w:t>
      </w:r>
      <w:r w:rsidRPr="003C5EB8">
        <w:rPr>
          <w:spacing w:val="-2"/>
          <w:lang w:val="en-GB"/>
        </w:rPr>
        <w:t>the</w:t>
      </w:r>
      <w:r w:rsidRPr="003C5EB8">
        <w:rPr>
          <w:spacing w:val="33"/>
          <w:lang w:val="en-GB"/>
        </w:rPr>
        <w:t xml:space="preserve"> </w:t>
      </w:r>
      <w:r w:rsidR="006379DF" w:rsidRPr="003C5EB8">
        <w:rPr>
          <w:spacing w:val="-1"/>
          <w:lang w:val="en-GB"/>
        </w:rPr>
        <w:t>registered participant</w:t>
      </w:r>
      <w:r w:rsidRPr="003C5EB8">
        <w:rPr>
          <w:spacing w:val="12"/>
          <w:lang w:val="en-GB"/>
        </w:rPr>
        <w:t xml:space="preserve"> </w:t>
      </w:r>
      <w:r w:rsidRPr="003C5EB8">
        <w:rPr>
          <w:spacing w:val="-2"/>
          <w:lang w:val="en-GB"/>
        </w:rPr>
        <w:t>has</w:t>
      </w:r>
      <w:r w:rsidRPr="003C5EB8">
        <w:rPr>
          <w:spacing w:val="12"/>
          <w:lang w:val="en-GB"/>
        </w:rPr>
        <w:t xml:space="preserve"> </w:t>
      </w:r>
      <w:r w:rsidRPr="003C5EB8">
        <w:rPr>
          <w:spacing w:val="-1"/>
          <w:lang w:val="en-GB"/>
        </w:rPr>
        <w:t>committed</w:t>
      </w:r>
      <w:r w:rsidRPr="003C5EB8">
        <w:rPr>
          <w:spacing w:val="9"/>
          <w:lang w:val="en-GB"/>
        </w:rPr>
        <w:t xml:space="preserve"> </w:t>
      </w:r>
      <w:r w:rsidRPr="003C5EB8">
        <w:rPr>
          <w:lang w:val="en-GB"/>
        </w:rPr>
        <w:t>a</w:t>
      </w:r>
      <w:r w:rsidRPr="003C5EB8">
        <w:rPr>
          <w:spacing w:val="13"/>
          <w:lang w:val="en-GB"/>
        </w:rPr>
        <w:t xml:space="preserve"> </w:t>
      </w:r>
      <w:r w:rsidRPr="003C5EB8">
        <w:rPr>
          <w:spacing w:val="-1"/>
          <w:lang w:val="en-GB"/>
        </w:rPr>
        <w:t>misuse</w:t>
      </w:r>
      <w:r w:rsidRPr="003C5EB8">
        <w:rPr>
          <w:spacing w:val="13"/>
          <w:lang w:val="en-GB"/>
        </w:rPr>
        <w:t xml:space="preserve"> </w:t>
      </w:r>
      <w:r w:rsidRPr="003C5EB8">
        <w:rPr>
          <w:lang w:val="en-GB"/>
        </w:rPr>
        <w:t>or</w:t>
      </w:r>
      <w:r w:rsidRPr="003C5EB8">
        <w:rPr>
          <w:spacing w:val="9"/>
          <w:lang w:val="en-GB"/>
        </w:rPr>
        <w:t xml:space="preserve"> </w:t>
      </w:r>
      <w:r w:rsidRPr="003C5EB8">
        <w:rPr>
          <w:spacing w:val="-1"/>
          <w:lang w:val="en-GB"/>
        </w:rPr>
        <w:t>fraudulent</w:t>
      </w:r>
      <w:r w:rsidRPr="003C5EB8">
        <w:rPr>
          <w:spacing w:val="12"/>
          <w:lang w:val="en-GB"/>
        </w:rPr>
        <w:t xml:space="preserve"> </w:t>
      </w:r>
      <w:r w:rsidRPr="003C5EB8">
        <w:rPr>
          <w:spacing w:val="-2"/>
          <w:lang w:val="en-GB"/>
        </w:rPr>
        <w:t>act</w:t>
      </w:r>
      <w:r w:rsidRPr="003C5EB8">
        <w:rPr>
          <w:spacing w:val="11"/>
          <w:lang w:val="en-GB"/>
        </w:rPr>
        <w:t xml:space="preserve"> </w:t>
      </w:r>
      <w:r w:rsidRPr="003C5EB8">
        <w:rPr>
          <w:spacing w:val="-1"/>
          <w:lang w:val="en-GB"/>
        </w:rPr>
        <w:t>in</w:t>
      </w:r>
      <w:r w:rsidRPr="003C5EB8">
        <w:rPr>
          <w:spacing w:val="11"/>
          <w:lang w:val="en-GB"/>
        </w:rPr>
        <w:t xml:space="preserve"> </w:t>
      </w:r>
      <w:r w:rsidRPr="003C5EB8">
        <w:rPr>
          <w:spacing w:val="-1"/>
          <w:lang w:val="en-GB"/>
        </w:rPr>
        <w:t>participating</w:t>
      </w:r>
      <w:r w:rsidRPr="003C5EB8">
        <w:rPr>
          <w:spacing w:val="11"/>
          <w:lang w:val="en-GB"/>
        </w:rPr>
        <w:t xml:space="preserve"> </w:t>
      </w:r>
      <w:r w:rsidRPr="003C5EB8">
        <w:rPr>
          <w:spacing w:val="-1"/>
          <w:lang w:val="en-GB"/>
        </w:rPr>
        <w:t>in</w:t>
      </w:r>
      <w:r w:rsidRPr="003C5EB8">
        <w:rPr>
          <w:spacing w:val="12"/>
          <w:lang w:val="en-GB"/>
        </w:rPr>
        <w:t xml:space="preserve"> </w:t>
      </w:r>
      <w:r w:rsidR="00E824F2" w:rsidRPr="003C5EB8">
        <w:rPr>
          <w:spacing w:val="-1"/>
          <w:lang w:val="en-GB"/>
        </w:rPr>
        <w:t>auction</w:t>
      </w:r>
      <w:r w:rsidRPr="003C5EB8">
        <w:rPr>
          <w:spacing w:val="-1"/>
          <w:lang w:val="en-GB"/>
        </w:rPr>
        <w:t>s</w:t>
      </w:r>
      <w:r w:rsidRPr="003C5EB8">
        <w:rPr>
          <w:spacing w:val="10"/>
          <w:lang w:val="en-GB"/>
        </w:rPr>
        <w:t xml:space="preserve"> </w:t>
      </w:r>
      <w:r w:rsidRPr="003C5EB8">
        <w:rPr>
          <w:spacing w:val="-1"/>
          <w:lang w:val="en-GB"/>
        </w:rPr>
        <w:t>and</w:t>
      </w:r>
      <w:r w:rsidRPr="003C5EB8">
        <w:rPr>
          <w:rFonts w:ascii="Times New Roman"/>
          <w:spacing w:val="59"/>
          <w:lang w:val="en-GB"/>
        </w:rPr>
        <w:t xml:space="preserve"> </w:t>
      </w:r>
      <w:r w:rsidRPr="003C5EB8">
        <w:rPr>
          <w:spacing w:val="-1"/>
          <w:lang w:val="en-GB"/>
        </w:rPr>
        <w:t>transfer/return</w:t>
      </w:r>
      <w:r w:rsidRPr="003C5EB8">
        <w:rPr>
          <w:spacing w:val="-3"/>
          <w:lang w:val="en-GB"/>
        </w:rPr>
        <w:t xml:space="preserve"> </w:t>
      </w:r>
      <w:r w:rsidRPr="003C5EB8">
        <w:rPr>
          <w:lang w:val="en-GB"/>
        </w:rPr>
        <w:t>of</w:t>
      </w:r>
      <w:r w:rsidRPr="003C5EB8">
        <w:rPr>
          <w:spacing w:val="-3"/>
          <w:lang w:val="en-GB"/>
        </w:rPr>
        <w:t xml:space="preserve"> </w:t>
      </w:r>
      <w:r w:rsidR="00AF062B" w:rsidRPr="003C5EB8">
        <w:rPr>
          <w:lang w:val="en-GB"/>
        </w:rPr>
        <w:t>long-term transmission right</w:t>
      </w:r>
      <w:r w:rsidRPr="003C5EB8">
        <w:rPr>
          <w:spacing w:val="-1"/>
          <w:lang w:val="en-GB"/>
        </w:rPr>
        <w:t>s;</w:t>
      </w:r>
      <w:r w:rsidRPr="003C5EB8">
        <w:rPr>
          <w:spacing w:val="-2"/>
          <w:lang w:val="en-GB"/>
        </w:rPr>
        <w:t xml:space="preserve"> </w:t>
      </w:r>
      <w:r w:rsidRPr="003C5EB8">
        <w:rPr>
          <w:lang w:val="en-GB"/>
        </w:rPr>
        <w:t>or</w:t>
      </w:r>
    </w:p>
    <w:p w14:paraId="1E94737E" w14:textId="0833A62D" w:rsidR="00956113" w:rsidRPr="003C5EB8" w:rsidRDefault="00B300E8" w:rsidP="00F152B0">
      <w:pPr>
        <w:pStyle w:val="BodyText"/>
        <w:numPr>
          <w:ilvl w:val="1"/>
          <w:numId w:val="8"/>
        </w:numPr>
        <w:tabs>
          <w:tab w:val="left" w:pos="1488"/>
        </w:tabs>
        <w:spacing w:line="276" w:lineRule="auto"/>
        <w:ind w:right="146"/>
        <w:jc w:val="both"/>
        <w:rPr>
          <w:lang w:val="en-GB"/>
        </w:rPr>
      </w:pPr>
      <w:r w:rsidRPr="003C5EB8">
        <w:rPr>
          <w:spacing w:val="-1"/>
          <w:lang w:val="en-GB"/>
        </w:rPr>
        <w:t>if</w:t>
      </w:r>
      <w:r w:rsidRPr="003C5EB8">
        <w:rPr>
          <w:spacing w:val="9"/>
          <w:lang w:val="en-GB"/>
        </w:rPr>
        <w:t xml:space="preserve"> </w:t>
      </w:r>
      <w:r w:rsidRPr="003C5EB8">
        <w:rPr>
          <w:spacing w:val="-1"/>
          <w:lang w:val="en-GB"/>
        </w:rPr>
        <w:t>the</w:t>
      </w:r>
      <w:r w:rsidRPr="003C5EB8">
        <w:rPr>
          <w:spacing w:val="10"/>
          <w:lang w:val="en-GB"/>
        </w:rPr>
        <w:t xml:space="preserve"> </w:t>
      </w:r>
      <w:r w:rsidR="006379DF" w:rsidRPr="003C5EB8">
        <w:rPr>
          <w:spacing w:val="-1"/>
          <w:lang w:val="en-GB"/>
        </w:rPr>
        <w:t>registered participant</w:t>
      </w:r>
      <w:r w:rsidRPr="003C5EB8">
        <w:rPr>
          <w:spacing w:val="11"/>
          <w:lang w:val="en-GB"/>
        </w:rPr>
        <w:t xml:space="preserve"> </w:t>
      </w:r>
      <w:r w:rsidRPr="003C5EB8">
        <w:rPr>
          <w:spacing w:val="-1"/>
          <w:lang w:val="en-GB"/>
        </w:rPr>
        <w:t>has</w:t>
      </w:r>
      <w:r w:rsidRPr="003C5EB8">
        <w:rPr>
          <w:spacing w:val="10"/>
          <w:lang w:val="en-GB"/>
        </w:rPr>
        <w:t xml:space="preserve"> </w:t>
      </w:r>
      <w:r w:rsidRPr="003C5EB8">
        <w:rPr>
          <w:spacing w:val="-1"/>
          <w:lang w:val="en-GB"/>
        </w:rPr>
        <w:t>taken</w:t>
      </w:r>
      <w:r w:rsidRPr="003C5EB8">
        <w:rPr>
          <w:spacing w:val="9"/>
          <w:lang w:val="en-GB"/>
        </w:rPr>
        <w:t xml:space="preserve"> </w:t>
      </w:r>
      <w:r w:rsidRPr="003C5EB8">
        <w:rPr>
          <w:spacing w:val="-2"/>
          <w:lang w:val="en-GB"/>
        </w:rPr>
        <w:t>any</w:t>
      </w:r>
      <w:r w:rsidRPr="003C5EB8">
        <w:rPr>
          <w:spacing w:val="10"/>
          <w:lang w:val="en-GB"/>
        </w:rPr>
        <w:t xml:space="preserve"> </w:t>
      </w:r>
      <w:r w:rsidRPr="003C5EB8">
        <w:rPr>
          <w:spacing w:val="-1"/>
          <w:lang w:val="en-GB"/>
        </w:rPr>
        <w:t>action</w:t>
      </w:r>
      <w:r w:rsidRPr="003C5EB8">
        <w:rPr>
          <w:spacing w:val="10"/>
          <w:lang w:val="en-GB"/>
        </w:rPr>
        <w:t xml:space="preserve"> </w:t>
      </w:r>
      <w:r w:rsidRPr="003C5EB8">
        <w:rPr>
          <w:spacing w:val="-1"/>
          <w:lang w:val="en-GB"/>
        </w:rPr>
        <w:t>which</w:t>
      </w:r>
      <w:r w:rsidRPr="003C5EB8">
        <w:rPr>
          <w:spacing w:val="9"/>
          <w:lang w:val="en-GB"/>
        </w:rPr>
        <w:t xml:space="preserve"> </w:t>
      </w:r>
      <w:r w:rsidRPr="003C5EB8">
        <w:rPr>
          <w:lang w:val="en-GB"/>
        </w:rPr>
        <w:t>may</w:t>
      </w:r>
      <w:r w:rsidRPr="003C5EB8">
        <w:rPr>
          <w:spacing w:val="10"/>
          <w:lang w:val="en-GB"/>
        </w:rPr>
        <w:t xml:space="preserve"> </w:t>
      </w:r>
      <w:r w:rsidRPr="003C5EB8">
        <w:rPr>
          <w:spacing w:val="-1"/>
          <w:lang w:val="en-GB"/>
        </w:rPr>
        <w:t>lead</w:t>
      </w:r>
      <w:r w:rsidRPr="003C5EB8">
        <w:rPr>
          <w:spacing w:val="10"/>
          <w:lang w:val="en-GB"/>
        </w:rPr>
        <w:t xml:space="preserve"> </w:t>
      </w:r>
      <w:r w:rsidRPr="003C5EB8">
        <w:rPr>
          <w:lang w:val="en-GB"/>
        </w:rPr>
        <w:t>to</w:t>
      </w:r>
      <w:r w:rsidRPr="003C5EB8">
        <w:rPr>
          <w:spacing w:val="8"/>
          <w:lang w:val="en-GB"/>
        </w:rPr>
        <w:t xml:space="preserve"> </w:t>
      </w:r>
      <w:r w:rsidRPr="003C5EB8">
        <w:rPr>
          <w:spacing w:val="-1"/>
          <w:lang w:val="en-GB"/>
        </w:rPr>
        <w:t>the</w:t>
      </w:r>
      <w:r w:rsidRPr="003C5EB8">
        <w:rPr>
          <w:spacing w:val="10"/>
          <w:lang w:val="en-GB"/>
        </w:rPr>
        <w:t xml:space="preserve"> </w:t>
      </w:r>
      <w:r w:rsidRPr="003C5EB8">
        <w:rPr>
          <w:spacing w:val="-1"/>
          <w:lang w:val="en-GB"/>
        </w:rPr>
        <w:t>damaging</w:t>
      </w:r>
      <w:r w:rsidRPr="003C5EB8">
        <w:rPr>
          <w:spacing w:val="9"/>
          <w:lang w:val="en-GB"/>
        </w:rPr>
        <w:t xml:space="preserve"> </w:t>
      </w:r>
      <w:r w:rsidRPr="003C5EB8">
        <w:rPr>
          <w:lang w:val="en-GB"/>
        </w:rPr>
        <w:t>or</w:t>
      </w:r>
      <w:r w:rsidRPr="003C5EB8">
        <w:rPr>
          <w:rFonts w:ascii="Times New Roman"/>
          <w:spacing w:val="65"/>
          <w:lang w:val="en-GB"/>
        </w:rPr>
        <w:t xml:space="preserve"> </w:t>
      </w:r>
      <w:r w:rsidRPr="003C5EB8">
        <w:rPr>
          <w:spacing w:val="-1"/>
          <w:lang w:val="en-GB"/>
        </w:rPr>
        <w:t>reduction in effectiveness</w:t>
      </w:r>
      <w:r w:rsidRPr="003C5EB8">
        <w:rPr>
          <w:lang w:val="en-GB"/>
        </w:rPr>
        <w:t xml:space="preserve"> of</w:t>
      </w:r>
      <w:r w:rsidRPr="003C5EB8">
        <w:rPr>
          <w:spacing w:val="1"/>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auction tool</w:t>
      </w:r>
      <w:r w:rsidRPr="003C5EB8">
        <w:rPr>
          <w:lang w:val="en-GB"/>
        </w:rPr>
        <w:t xml:space="preserve"> </w:t>
      </w:r>
      <w:r w:rsidRPr="003C5EB8">
        <w:rPr>
          <w:spacing w:val="-1"/>
          <w:lang w:val="en-GB"/>
        </w:rPr>
        <w:t>(it</w:t>
      </w:r>
      <w:r w:rsidRPr="003C5EB8">
        <w:rPr>
          <w:spacing w:val="1"/>
          <w:lang w:val="en-GB"/>
        </w:rPr>
        <w:t xml:space="preserve"> </w:t>
      </w:r>
      <w:r w:rsidRPr="003C5EB8">
        <w:rPr>
          <w:spacing w:val="-2"/>
          <w:lang w:val="en-GB"/>
        </w:rPr>
        <w:t>being</w:t>
      </w:r>
      <w:r w:rsidRPr="003C5EB8">
        <w:rPr>
          <w:spacing w:val="-1"/>
          <w:lang w:val="en-GB"/>
        </w:rPr>
        <w:t xml:space="preserve"> understood that</w:t>
      </w:r>
      <w:r w:rsidRPr="003C5EB8">
        <w:rPr>
          <w:spacing w:val="1"/>
          <w:lang w:val="en-GB"/>
        </w:rPr>
        <w:t xml:space="preserve"> </w:t>
      </w:r>
      <w:r w:rsidRPr="003C5EB8">
        <w:rPr>
          <w:spacing w:val="-1"/>
          <w:lang w:val="en-GB"/>
        </w:rPr>
        <w:t>such an</w:t>
      </w:r>
      <w:r w:rsidRPr="003C5EB8">
        <w:rPr>
          <w:spacing w:val="2"/>
          <w:lang w:val="en-GB"/>
        </w:rPr>
        <w:t xml:space="preserve"> </w:t>
      </w:r>
      <w:r w:rsidRPr="003C5EB8">
        <w:rPr>
          <w:spacing w:val="-1"/>
          <w:lang w:val="en-GB"/>
        </w:rPr>
        <w:t>action</w:t>
      </w:r>
      <w:r w:rsidRPr="003C5EB8">
        <w:rPr>
          <w:rFonts w:ascii="Times New Roman"/>
          <w:spacing w:val="93"/>
          <w:lang w:val="en-GB"/>
        </w:rPr>
        <w:t xml:space="preserve"> </w:t>
      </w:r>
      <w:r w:rsidRPr="003C5EB8">
        <w:rPr>
          <w:spacing w:val="-1"/>
          <w:lang w:val="en-GB"/>
        </w:rPr>
        <w:t>is</w:t>
      </w:r>
      <w:r w:rsidRPr="003C5EB8">
        <w:rPr>
          <w:spacing w:val="7"/>
          <w:lang w:val="en-GB"/>
        </w:rPr>
        <w:t xml:space="preserve"> </w:t>
      </w:r>
      <w:r w:rsidRPr="003C5EB8">
        <w:rPr>
          <w:spacing w:val="-1"/>
          <w:lang w:val="en-GB"/>
        </w:rPr>
        <w:t>deemed</w:t>
      </w:r>
      <w:r w:rsidRPr="003C5EB8">
        <w:rPr>
          <w:spacing w:val="4"/>
          <w:lang w:val="en-GB"/>
        </w:rPr>
        <w:t xml:space="preserve"> </w:t>
      </w:r>
      <w:r w:rsidRPr="003C5EB8">
        <w:rPr>
          <w:lang w:val="en-GB"/>
        </w:rPr>
        <w:t>to</w:t>
      </w:r>
      <w:r w:rsidRPr="003C5EB8">
        <w:rPr>
          <w:spacing w:val="6"/>
          <w:lang w:val="en-GB"/>
        </w:rPr>
        <w:t xml:space="preserve"> </w:t>
      </w:r>
      <w:r w:rsidRPr="003C5EB8">
        <w:rPr>
          <w:spacing w:val="-1"/>
          <w:lang w:val="en-GB"/>
        </w:rPr>
        <w:t>happen</w:t>
      </w:r>
      <w:r w:rsidRPr="003C5EB8">
        <w:rPr>
          <w:spacing w:val="7"/>
          <w:lang w:val="en-GB"/>
        </w:rPr>
        <w:t xml:space="preserve"> </w:t>
      </w:r>
      <w:r w:rsidRPr="003C5EB8">
        <w:rPr>
          <w:spacing w:val="-1"/>
          <w:lang w:val="en-GB"/>
        </w:rPr>
        <w:t>in</w:t>
      </w:r>
      <w:r w:rsidRPr="003C5EB8">
        <w:rPr>
          <w:spacing w:val="4"/>
          <w:lang w:val="en-GB"/>
        </w:rPr>
        <w:t xml:space="preserve"> </w:t>
      </w:r>
      <w:r w:rsidRPr="003C5EB8">
        <w:rPr>
          <w:spacing w:val="-1"/>
          <w:lang w:val="en-GB"/>
        </w:rPr>
        <w:t>case</w:t>
      </w:r>
      <w:r w:rsidRPr="003C5EB8">
        <w:rPr>
          <w:spacing w:val="5"/>
          <w:lang w:val="en-GB"/>
        </w:rPr>
        <w:t xml:space="preserve"> </w:t>
      </w:r>
      <w:r w:rsidRPr="003C5EB8">
        <w:rPr>
          <w:lang w:val="en-GB"/>
        </w:rPr>
        <w:t>of</w:t>
      </w:r>
      <w:r w:rsidRPr="003C5EB8">
        <w:rPr>
          <w:spacing w:val="7"/>
          <w:lang w:val="en-GB"/>
        </w:rPr>
        <w:t xml:space="preserve"> </w:t>
      </w:r>
      <w:r w:rsidRPr="003C5EB8">
        <w:rPr>
          <w:spacing w:val="-1"/>
          <w:lang w:val="en-GB"/>
        </w:rPr>
        <w:t>any</w:t>
      </w:r>
      <w:r w:rsidRPr="003C5EB8">
        <w:rPr>
          <w:spacing w:val="7"/>
          <w:lang w:val="en-GB"/>
        </w:rPr>
        <w:t xml:space="preserve"> </w:t>
      </w:r>
      <w:r w:rsidR="000E3353" w:rsidRPr="003C5EB8">
        <w:rPr>
          <w:spacing w:val="-1"/>
          <w:lang w:val="en-GB"/>
        </w:rPr>
        <w:t>behaviour</w:t>
      </w:r>
      <w:r w:rsidRPr="003C5EB8">
        <w:rPr>
          <w:spacing w:val="5"/>
          <w:lang w:val="en-GB"/>
        </w:rPr>
        <w:t xml:space="preserve"> </w:t>
      </w:r>
      <w:r w:rsidRPr="003C5EB8">
        <w:rPr>
          <w:spacing w:val="-1"/>
          <w:lang w:val="en-GB"/>
        </w:rPr>
        <w:t>that</w:t>
      </w:r>
      <w:r w:rsidRPr="003C5EB8">
        <w:rPr>
          <w:spacing w:val="5"/>
          <w:lang w:val="en-GB"/>
        </w:rPr>
        <w:t xml:space="preserve"> </w:t>
      </w:r>
      <w:r w:rsidRPr="003C5EB8">
        <w:rPr>
          <w:spacing w:val="-1"/>
          <w:lang w:val="en-GB"/>
        </w:rPr>
        <w:t>can</w:t>
      </w:r>
      <w:r w:rsidRPr="003C5EB8">
        <w:rPr>
          <w:spacing w:val="7"/>
          <w:lang w:val="en-GB"/>
        </w:rPr>
        <w:t xml:space="preserve"> </w:t>
      </w:r>
      <w:r w:rsidRPr="003C5EB8">
        <w:rPr>
          <w:spacing w:val="-1"/>
          <w:lang w:val="en-GB"/>
        </w:rPr>
        <w:t>be</w:t>
      </w:r>
      <w:r w:rsidRPr="003C5EB8">
        <w:rPr>
          <w:spacing w:val="8"/>
          <w:lang w:val="en-GB"/>
        </w:rPr>
        <w:t xml:space="preserve"> </w:t>
      </w:r>
      <w:r w:rsidRPr="003C5EB8">
        <w:rPr>
          <w:spacing w:val="-1"/>
          <w:lang w:val="en-GB"/>
        </w:rPr>
        <w:t>assimilated</w:t>
      </w:r>
      <w:r w:rsidRPr="003C5EB8">
        <w:rPr>
          <w:spacing w:val="6"/>
          <w:lang w:val="en-GB"/>
        </w:rPr>
        <w:t xml:space="preserve"> </w:t>
      </w:r>
      <w:r w:rsidRPr="003C5EB8">
        <w:rPr>
          <w:spacing w:val="-1"/>
          <w:lang w:val="en-GB"/>
        </w:rPr>
        <w:t>to</w:t>
      </w:r>
      <w:r w:rsidRPr="003C5EB8">
        <w:rPr>
          <w:spacing w:val="8"/>
          <w:lang w:val="en-GB"/>
        </w:rPr>
        <w:t xml:space="preserve"> </w:t>
      </w:r>
      <w:r w:rsidRPr="003C5EB8">
        <w:rPr>
          <w:spacing w:val="-1"/>
          <w:lang w:val="en-GB"/>
        </w:rPr>
        <w:t>an</w:t>
      </w:r>
      <w:r w:rsidRPr="003C5EB8">
        <w:rPr>
          <w:spacing w:val="5"/>
          <w:lang w:val="en-GB"/>
        </w:rPr>
        <w:t xml:space="preserve"> </w:t>
      </w:r>
      <w:r w:rsidRPr="003C5EB8">
        <w:rPr>
          <w:spacing w:val="-1"/>
          <w:lang w:val="en-GB"/>
        </w:rPr>
        <w:t>attack</w:t>
      </w:r>
      <w:r w:rsidRPr="003C5EB8">
        <w:rPr>
          <w:spacing w:val="5"/>
          <w:lang w:val="en-GB"/>
        </w:rPr>
        <w:t xml:space="preserve"> </w:t>
      </w:r>
      <w:r w:rsidRPr="003C5EB8">
        <w:rPr>
          <w:lang w:val="en-GB"/>
        </w:rPr>
        <w:t>on</w:t>
      </w:r>
      <w:r w:rsidRPr="003C5EB8">
        <w:rPr>
          <w:rFonts w:ascii="Times New Roman"/>
          <w:spacing w:val="51"/>
          <w:lang w:val="en-GB"/>
        </w:rPr>
        <w:t xml:space="preserve"> </w:t>
      </w:r>
      <w:r w:rsidRPr="003C5EB8">
        <w:rPr>
          <w:spacing w:val="-1"/>
          <w:lang w:val="en-GB"/>
        </w:rPr>
        <w:t>the</w:t>
      </w:r>
      <w:r w:rsidRPr="003C5EB8">
        <w:rPr>
          <w:spacing w:val="5"/>
          <w:lang w:val="en-GB"/>
        </w:rPr>
        <w:t xml:space="preserve"> </w:t>
      </w:r>
      <w:r w:rsidRPr="003C5EB8">
        <w:rPr>
          <w:spacing w:val="-1"/>
          <w:lang w:val="en-GB"/>
        </w:rPr>
        <w:t>information</w:t>
      </w:r>
      <w:r w:rsidRPr="003C5EB8">
        <w:rPr>
          <w:spacing w:val="4"/>
          <w:lang w:val="en-GB"/>
        </w:rPr>
        <w:t xml:space="preserve"> </w:t>
      </w:r>
      <w:r w:rsidRPr="003C5EB8">
        <w:rPr>
          <w:spacing w:val="-1"/>
          <w:lang w:val="en-GB"/>
        </w:rPr>
        <w:t>system</w:t>
      </w:r>
      <w:r w:rsidRPr="003C5EB8">
        <w:rPr>
          <w:spacing w:val="6"/>
          <w:lang w:val="en-GB"/>
        </w:rPr>
        <w:t xml:space="preserve"> </w:t>
      </w:r>
      <w:r w:rsidRPr="003C5EB8">
        <w:rPr>
          <w:spacing w:val="-1"/>
          <w:lang w:val="en-GB"/>
        </w:rPr>
        <w:t>such</w:t>
      </w:r>
      <w:r w:rsidRPr="003C5EB8">
        <w:rPr>
          <w:spacing w:val="5"/>
          <w:lang w:val="en-GB"/>
        </w:rPr>
        <w:t xml:space="preserve"> </w:t>
      </w:r>
      <w:r w:rsidRPr="003C5EB8">
        <w:rPr>
          <w:spacing w:val="-1"/>
          <w:lang w:val="en-GB"/>
        </w:rPr>
        <w:t>as,</w:t>
      </w:r>
      <w:r w:rsidRPr="003C5EB8">
        <w:rPr>
          <w:spacing w:val="5"/>
          <w:lang w:val="en-GB"/>
        </w:rPr>
        <w:t xml:space="preserve"> </w:t>
      </w:r>
      <w:r w:rsidRPr="003C5EB8">
        <w:rPr>
          <w:spacing w:val="-1"/>
          <w:lang w:val="en-GB"/>
        </w:rPr>
        <w:t>but</w:t>
      </w:r>
      <w:r w:rsidRPr="003C5EB8">
        <w:rPr>
          <w:spacing w:val="5"/>
          <w:lang w:val="en-GB"/>
        </w:rPr>
        <w:t xml:space="preserve"> </w:t>
      </w:r>
      <w:r w:rsidRPr="003C5EB8">
        <w:rPr>
          <w:lang w:val="en-GB"/>
        </w:rPr>
        <w:t>not</w:t>
      </w:r>
      <w:r w:rsidRPr="003C5EB8">
        <w:rPr>
          <w:spacing w:val="5"/>
          <w:lang w:val="en-GB"/>
        </w:rPr>
        <w:t xml:space="preserve"> </w:t>
      </w:r>
      <w:r w:rsidRPr="003C5EB8">
        <w:rPr>
          <w:spacing w:val="-1"/>
          <w:lang w:val="en-GB"/>
        </w:rPr>
        <w:t>limited</w:t>
      </w:r>
      <w:r w:rsidRPr="003C5EB8">
        <w:rPr>
          <w:spacing w:val="5"/>
          <w:lang w:val="en-GB"/>
        </w:rPr>
        <w:t xml:space="preserve"> </w:t>
      </w:r>
      <w:r w:rsidRPr="003C5EB8">
        <w:rPr>
          <w:lang w:val="en-GB"/>
        </w:rPr>
        <w:t>to,</w:t>
      </w:r>
      <w:r w:rsidRPr="003C5EB8">
        <w:rPr>
          <w:spacing w:val="5"/>
          <w:lang w:val="en-GB"/>
        </w:rPr>
        <w:t xml:space="preserve"> </w:t>
      </w:r>
      <w:r w:rsidRPr="003C5EB8">
        <w:rPr>
          <w:spacing w:val="-1"/>
          <w:lang w:val="en-GB"/>
        </w:rPr>
        <w:t>deny</w:t>
      </w:r>
      <w:r w:rsidRPr="003C5EB8">
        <w:rPr>
          <w:spacing w:val="6"/>
          <w:lang w:val="en-GB"/>
        </w:rPr>
        <w:t xml:space="preserve"> </w:t>
      </w:r>
      <w:r w:rsidRPr="003C5EB8">
        <w:rPr>
          <w:lang w:val="en-GB"/>
        </w:rPr>
        <w:t>of</w:t>
      </w:r>
      <w:r w:rsidRPr="003C5EB8">
        <w:rPr>
          <w:spacing w:val="6"/>
          <w:lang w:val="en-GB"/>
        </w:rPr>
        <w:t xml:space="preserve"> </w:t>
      </w:r>
      <w:r w:rsidRPr="003C5EB8">
        <w:rPr>
          <w:spacing w:val="-1"/>
          <w:lang w:val="en-GB"/>
        </w:rPr>
        <w:t>service,</w:t>
      </w:r>
      <w:r w:rsidRPr="003C5EB8">
        <w:rPr>
          <w:spacing w:val="5"/>
          <w:lang w:val="en-GB"/>
        </w:rPr>
        <w:t xml:space="preserve"> </w:t>
      </w:r>
      <w:r w:rsidRPr="003C5EB8">
        <w:rPr>
          <w:spacing w:val="-1"/>
          <w:lang w:val="en-GB"/>
        </w:rPr>
        <w:t>spam,</w:t>
      </w:r>
      <w:r w:rsidRPr="003C5EB8">
        <w:rPr>
          <w:spacing w:val="2"/>
          <w:lang w:val="en-GB"/>
        </w:rPr>
        <w:t xml:space="preserve"> </w:t>
      </w:r>
      <w:r w:rsidRPr="003C5EB8">
        <w:rPr>
          <w:spacing w:val="-1"/>
          <w:lang w:val="en-GB"/>
        </w:rPr>
        <w:t>virus,</w:t>
      </w:r>
      <w:r w:rsidRPr="003C5EB8">
        <w:rPr>
          <w:spacing w:val="2"/>
          <w:lang w:val="en-GB"/>
        </w:rPr>
        <w:t xml:space="preserve"> </w:t>
      </w:r>
      <w:r w:rsidRPr="003C5EB8">
        <w:rPr>
          <w:spacing w:val="-1"/>
          <w:lang w:val="en-GB"/>
        </w:rPr>
        <w:t>brute</w:t>
      </w:r>
      <w:r w:rsidRPr="003C5EB8">
        <w:rPr>
          <w:rFonts w:ascii="Times New Roman"/>
          <w:spacing w:val="59"/>
          <w:lang w:val="en-GB"/>
        </w:rPr>
        <w:t xml:space="preserve"> </w:t>
      </w:r>
      <w:r w:rsidRPr="003C5EB8">
        <w:rPr>
          <w:spacing w:val="-1"/>
          <w:lang w:val="en-GB"/>
        </w:rPr>
        <w:t>forcing,</w:t>
      </w:r>
      <w:r w:rsidRPr="003C5EB8">
        <w:rPr>
          <w:lang w:val="en-GB"/>
        </w:rPr>
        <w:t xml:space="preserve"> </w:t>
      </w:r>
      <w:r w:rsidRPr="003C5EB8">
        <w:rPr>
          <w:spacing w:val="-1"/>
          <w:lang w:val="en-GB"/>
        </w:rPr>
        <w:t>Trojan horse</w:t>
      </w:r>
      <w:r w:rsidRPr="003C5EB8">
        <w:rPr>
          <w:spacing w:val="-2"/>
          <w:lang w:val="en-GB"/>
        </w:rPr>
        <w:t xml:space="preserve"> </w:t>
      </w:r>
      <w:r w:rsidRPr="003C5EB8">
        <w:rPr>
          <w:spacing w:val="-1"/>
          <w:lang w:val="en-GB"/>
        </w:rPr>
        <w:t>attack)</w:t>
      </w:r>
      <w:r w:rsidR="00956113" w:rsidRPr="003C5EB8">
        <w:rPr>
          <w:spacing w:val="-1"/>
          <w:lang w:val="en-GB"/>
        </w:rPr>
        <w:t>; or</w:t>
      </w:r>
    </w:p>
    <w:p w14:paraId="2E0E23C0" w14:textId="407AB2A3" w:rsidR="003041E4" w:rsidRPr="003C5EB8" w:rsidRDefault="00956113" w:rsidP="00F152B0">
      <w:pPr>
        <w:pStyle w:val="BodyText"/>
        <w:numPr>
          <w:ilvl w:val="1"/>
          <w:numId w:val="8"/>
        </w:numPr>
        <w:tabs>
          <w:tab w:val="left" w:pos="1488"/>
        </w:tabs>
        <w:spacing w:line="276" w:lineRule="auto"/>
        <w:ind w:right="146"/>
        <w:jc w:val="both"/>
        <w:rPr>
          <w:lang w:val="en-GB"/>
        </w:rPr>
      </w:pPr>
      <w:r w:rsidRPr="003C5EB8">
        <w:rPr>
          <w:spacing w:val="-1"/>
          <w:lang w:val="en-GB"/>
        </w:rPr>
        <w:t xml:space="preserve">if the </w:t>
      </w:r>
      <w:r w:rsidR="006379DF" w:rsidRPr="003C5EB8">
        <w:rPr>
          <w:spacing w:val="-1"/>
          <w:lang w:val="en-GB"/>
        </w:rPr>
        <w:t>registered participant</w:t>
      </w:r>
      <w:r w:rsidRPr="003C5EB8">
        <w:rPr>
          <w:spacing w:val="-1"/>
          <w:lang w:val="en-GB"/>
        </w:rPr>
        <w:t xml:space="preserve"> has been inactive in the business relationship with the </w:t>
      </w:r>
      <w:r w:rsidR="00C166E7" w:rsidRPr="003C5EB8">
        <w:rPr>
          <w:spacing w:val="-1"/>
          <w:lang w:val="en-GB"/>
        </w:rPr>
        <w:t>allocation platform</w:t>
      </w:r>
      <w:r w:rsidRPr="003C5EB8">
        <w:rPr>
          <w:spacing w:val="-1"/>
          <w:lang w:val="en-GB"/>
        </w:rPr>
        <w:t xml:space="preserve"> for more than fifteen (15) months. For the sake of clarity, the </w:t>
      </w:r>
      <w:r w:rsidR="00C166E7" w:rsidRPr="003C5EB8">
        <w:rPr>
          <w:spacing w:val="-1"/>
          <w:lang w:val="en-GB"/>
        </w:rPr>
        <w:t>allocation platform</w:t>
      </w:r>
      <w:r w:rsidRPr="003C5EB8">
        <w:rPr>
          <w:spacing w:val="-1"/>
          <w:lang w:val="en-GB"/>
        </w:rPr>
        <w:t xml:space="preserve"> shall have notified the </w:t>
      </w:r>
      <w:r w:rsidR="006379DF" w:rsidRPr="003C5EB8">
        <w:rPr>
          <w:spacing w:val="-1"/>
          <w:lang w:val="en-GB"/>
        </w:rPr>
        <w:t>registered participant</w:t>
      </w:r>
      <w:r w:rsidRPr="003C5EB8">
        <w:rPr>
          <w:spacing w:val="-1"/>
          <w:lang w:val="en-GB"/>
        </w:rPr>
        <w:t xml:space="preserve"> ahead of the upcoming termination.</w:t>
      </w:r>
    </w:p>
    <w:p w14:paraId="2E0E23C1" w14:textId="70EF0547" w:rsidR="003041E4" w:rsidRPr="003C5EB8" w:rsidRDefault="00B300E8" w:rsidP="00317E64">
      <w:pPr>
        <w:pStyle w:val="BodyText"/>
        <w:numPr>
          <w:ilvl w:val="0"/>
          <w:numId w:val="8"/>
        </w:numPr>
        <w:tabs>
          <w:tab w:val="left" w:pos="856"/>
        </w:tabs>
        <w:spacing w:after="240"/>
        <w:ind w:right="146"/>
        <w:jc w:val="both"/>
        <w:rPr>
          <w:lang w:val="en-GB"/>
        </w:rPr>
      </w:pPr>
      <w:r w:rsidRPr="003C5EB8">
        <w:rPr>
          <w:spacing w:val="-1"/>
          <w:lang w:val="en-GB"/>
        </w:rPr>
        <w:t>After</w:t>
      </w:r>
      <w:r w:rsidRPr="003C5EB8">
        <w:rPr>
          <w:spacing w:val="24"/>
          <w:lang w:val="en-GB"/>
        </w:rPr>
        <w:t xml:space="preserve"> </w:t>
      </w:r>
      <w:r w:rsidRPr="003C5EB8">
        <w:rPr>
          <w:spacing w:val="-1"/>
          <w:lang w:val="en-GB"/>
        </w:rPr>
        <w:t>the</w:t>
      </w:r>
      <w:r w:rsidRPr="003C5EB8">
        <w:rPr>
          <w:spacing w:val="22"/>
          <w:lang w:val="en-GB"/>
        </w:rPr>
        <w:t xml:space="preserve"> </w:t>
      </w:r>
      <w:r w:rsidRPr="003C5EB8">
        <w:rPr>
          <w:spacing w:val="-1"/>
          <w:lang w:val="en-GB"/>
        </w:rPr>
        <w:t>termination</w:t>
      </w:r>
      <w:r w:rsidRPr="003C5EB8">
        <w:rPr>
          <w:spacing w:val="23"/>
          <w:lang w:val="en-GB"/>
        </w:rPr>
        <w:t xml:space="preserve"> </w:t>
      </w:r>
      <w:r w:rsidRPr="003C5EB8">
        <w:rPr>
          <w:spacing w:val="-1"/>
          <w:lang w:val="en-GB"/>
        </w:rPr>
        <w:t>takes</w:t>
      </w:r>
      <w:r w:rsidRPr="003C5EB8">
        <w:rPr>
          <w:spacing w:val="25"/>
          <w:lang w:val="en-GB"/>
        </w:rPr>
        <w:t xml:space="preserve"> </w:t>
      </w:r>
      <w:r w:rsidRPr="003C5EB8">
        <w:rPr>
          <w:spacing w:val="-1"/>
          <w:lang w:val="en-GB"/>
        </w:rPr>
        <w:t>effect</w:t>
      </w:r>
      <w:r w:rsidRPr="003C5EB8">
        <w:rPr>
          <w:spacing w:val="24"/>
          <w:lang w:val="en-GB"/>
        </w:rPr>
        <w:t xml:space="preserve"> </w:t>
      </w:r>
      <w:r w:rsidRPr="003C5EB8">
        <w:rPr>
          <w:spacing w:val="-1"/>
          <w:lang w:val="en-GB"/>
        </w:rPr>
        <w:t>in</w:t>
      </w:r>
      <w:r w:rsidRPr="003C5EB8">
        <w:rPr>
          <w:spacing w:val="23"/>
          <w:lang w:val="en-GB"/>
        </w:rPr>
        <w:t xml:space="preserve"> </w:t>
      </w:r>
      <w:r w:rsidRPr="003C5EB8">
        <w:rPr>
          <w:spacing w:val="-1"/>
          <w:lang w:val="en-GB"/>
        </w:rPr>
        <w:t>accordance</w:t>
      </w:r>
      <w:r w:rsidRPr="003C5EB8">
        <w:rPr>
          <w:spacing w:val="22"/>
          <w:lang w:val="en-GB"/>
        </w:rPr>
        <w:t xml:space="preserve"> </w:t>
      </w:r>
      <w:r w:rsidRPr="003C5EB8">
        <w:rPr>
          <w:spacing w:val="-1"/>
          <w:lang w:val="en-GB"/>
        </w:rPr>
        <w:t>with</w:t>
      </w:r>
      <w:r w:rsidRPr="003C5EB8">
        <w:rPr>
          <w:spacing w:val="24"/>
          <w:lang w:val="en-GB"/>
        </w:rPr>
        <w:t xml:space="preserve"> </w:t>
      </w:r>
      <w:r w:rsidRPr="003C5EB8">
        <w:rPr>
          <w:spacing w:val="-1"/>
          <w:lang w:val="en-GB"/>
        </w:rPr>
        <w:t>paragraphs</w:t>
      </w:r>
      <w:r w:rsidRPr="003C5EB8">
        <w:rPr>
          <w:spacing w:val="24"/>
          <w:lang w:val="en-GB"/>
        </w:rPr>
        <w:t xml:space="preserve"> </w:t>
      </w:r>
      <w:r w:rsidRPr="003C5EB8">
        <w:rPr>
          <w:lang w:val="en-GB"/>
        </w:rPr>
        <w:t>1</w:t>
      </w:r>
      <w:r w:rsidRPr="003C5EB8">
        <w:rPr>
          <w:spacing w:val="25"/>
          <w:lang w:val="en-GB"/>
        </w:rPr>
        <w:t xml:space="preserve"> </w:t>
      </w:r>
      <w:r w:rsidRPr="003C5EB8">
        <w:rPr>
          <w:spacing w:val="-1"/>
          <w:lang w:val="en-GB"/>
        </w:rPr>
        <w:t>to</w:t>
      </w:r>
      <w:r w:rsidRPr="003C5EB8">
        <w:rPr>
          <w:spacing w:val="26"/>
          <w:lang w:val="en-GB"/>
        </w:rPr>
        <w:t xml:space="preserve"> </w:t>
      </w:r>
      <w:r w:rsidRPr="003C5EB8">
        <w:rPr>
          <w:lang w:val="en-GB"/>
        </w:rPr>
        <w:t>3</w:t>
      </w:r>
      <w:r w:rsidRPr="003C5EB8">
        <w:rPr>
          <w:spacing w:val="22"/>
          <w:lang w:val="en-GB"/>
        </w:rPr>
        <w:t xml:space="preserve"> </w:t>
      </w:r>
      <w:r w:rsidRPr="003C5EB8">
        <w:rPr>
          <w:lang w:val="en-GB"/>
        </w:rPr>
        <w:t>of</w:t>
      </w:r>
      <w:r w:rsidRPr="003C5EB8">
        <w:rPr>
          <w:spacing w:val="21"/>
          <w:lang w:val="en-GB"/>
        </w:rPr>
        <w:t xml:space="preserve"> </w:t>
      </w:r>
      <w:r w:rsidRPr="003C5EB8">
        <w:rPr>
          <w:spacing w:val="-1"/>
          <w:lang w:val="en-GB"/>
        </w:rPr>
        <w:t>this</w:t>
      </w:r>
      <w:r w:rsidRPr="003C5EB8">
        <w:rPr>
          <w:spacing w:val="24"/>
          <w:lang w:val="en-GB"/>
        </w:rPr>
        <w:t xml:space="preserve"> </w:t>
      </w:r>
      <w:r w:rsidRPr="003C5EB8">
        <w:rPr>
          <w:spacing w:val="-1"/>
          <w:lang w:val="en-GB"/>
        </w:rPr>
        <w:t>Article</w:t>
      </w:r>
      <w:r w:rsidRPr="003C5EB8">
        <w:rPr>
          <w:spacing w:val="26"/>
          <w:lang w:val="en-GB"/>
        </w:rPr>
        <w:t xml:space="preserve"> </w:t>
      </w:r>
      <w:r w:rsidRPr="003C5EB8">
        <w:rPr>
          <w:spacing w:val="-2"/>
          <w:lang w:val="en-GB"/>
        </w:rPr>
        <w:t>and</w:t>
      </w:r>
      <w:r w:rsidRPr="003C5EB8">
        <w:rPr>
          <w:rFonts w:ascii="Times New Roman"/>
          <w:spacing w:val="47"/>
          <w:lang w:val="en-GB"/>
        </w:rPr>
        <w:t xml:space="preserve"> </w:t>
      </w:r>
      <w:r w:rsidRPr="003C5EB8">
        <w:rPr>
          <w:spacing w:val="-1"/>
          <w:lang w:val="en-GB"/>
        </w:rPr>
        <w:t>from</w:t>
      </w:r>
      <w:r w:rsidRPr="003C5EB8">
        <w:rPr>
          <w:spacing w:val="13"/>
          <w:lang w:val="en-GB"/>
        </w:rPr>
        <w:t xml:space="preserve"> </w:t>
      </w:r>
      <w:r w:rsidRPr="003C5EB8">
        <w:rPr>
          <w:spacing w:val="-1"/>
          <w:lang w:val="en-GB"/>
        </w:rPr>
        <w:t>that</w:t>
      </w:r>
      <w:r w:rsidRPr="003C5EB8">
        <w:rPr>
          <w:spacing w:val="12"/>
          <w:lang w:val="en-GB"/>
        </w:rPr>
        <w:t xml:space="preserve"> </w:t>
      </w:r>
      <w:r w:rsidRPr="003C5EB8">
        <w:rPr>
          <w:spacing w:val="-1"/>
          <w:lang w:val="en-GB"/>
        </w:rPr>
        <w:t>time,</w:t>
      </w:r>
      <w:r w:rsidRPr="003C5EB8">
        <w:rPr>
          <w:spacing w:val="14"/>
          <w:lang w:val="en-GB"/>
        </w:rPr>
        <w:t xml:space="preserve"> </w:t>
      </w:r>
      <w:r w:rsidRPr="003C5EB8">
        <w:rPr>
          <w:spacing w:val="-1"/>
          <w:lang w:val="en-GB"/>
        </w:rPr>
        <w:t>the</w:t>
      </w:r>
      <w:r w:rsidRPr="003C5EB8">
        <w:rPr>
          <w:spacing w:val="14"/>
          <w:lang w:val="en-GB"/>
        </w:rPr>
        <w:t xml:space="preserve"> </w:t>
      </w:r>
      <w:r w:rsidR="006379DF" w:rsidRPr="003C5EB8">
        <w:rPr>
          <w:spacing w:val="-1"/>
          <w:lang w:val="en-GB"/>
        </w:rPr>
        <w:t>registered participant</w:t>
      </w:r>
      <w:r w:rsidRPr="003C5EB8">
        <w:rPr>
          <w:spacing w:val="12"/>
          <w:lang w:val="en-GB"/>
        </w:rPr>
        <w:t xml:space="preserve"> </w:t>
      </w:r>
      <w:r w:rsidRPr="003C5EB8">
        <w:rPr>
          <w:spacing w:val="-1"/>
          <w:lang w:val="en-GB"/>
        </w:rPr>
        <w:t>may</w:t>
      </w:r>
      <w:r w:rsidRPr="003C5EB8">
        <w:rPr>
          <w:spacing w:val="15"/>
          <w:lang w:val="en-GB"/>
        </w:rPr>
        <w:t xml:space="preserve"> </w:t>
      </w:r>
      <w:r w:rsidRPr="003C5EB8">
        <w:rPr>
          <w:spacing w:val="-1"/>
          <w:lang w:val="en-GB"/>
        </w:rPr>
        <w:t>no</w:t>
      </w:r>
      <w:r w:rsidRPr="003C5EB8">
        <w:rPr>
          <w:spacing w:val="17"/>
          <w:lang w:val="en-GB"/>
        </w:rPr>
        <w:t xml:space="preserve"> </w:t>
      </w:r>
      <w:r w:rsidRPr="003C5EB8">
        <w:rPr>
          <w:spacing w:val="-2"/>
          <w:lang w:val="en-GB"/>
        </w:rPr>
        <w:t>longer</w:t>
      </w:r>
      <w:r w:rsidRPr="003C5EB8">
        <w:rPr>
          <w:spacing w:val="14"/>
          <w:lang w:val="en-GB"/>
        </w:rPr>
        <w:t xml:space="preserve"> </w:t>
      </w:r>
      <w:r w:rsidRPr="003C5EB8">
        <w:rPr>
          <w:spacing w:val="-1"/>
          <w:lang w:val="en-GB"/>
        </w:rPr>
        <w:t>participate</w:t>
      </w:r>
      <w:r w:rsidRPr="003C5EB8">
        <w:rPr>
          <w:spacing w:val="15"/>
          <w:lang w:val="en-GB"/>
        </w:rPr>
        <w:t xml:space="preserve"> </w:t>
      </w:r>
      <w:r w:rsidRPr="003C5EB8">
        <w:rPr>
          <w:spacing w:val="-1"/>
          <w:lang w:val="en-GB"/>
        </w:rPr>
        <w:t>in</w:t>
      </w:r>
      <w:r w:rsidRPr="003C5EB8">
        <w:rPr>
          <w:spacing w:val="15"/>
          <w:lang w:val="en-GB"/>
        </w:rPr>
        <w:t xml:space="preserve"> </w:t>
      </w:r>
      <w:r w:rsidRPr="003C5EB8">
        <w:rPr>
          <w:spacing w:val="-1"/>
          <w:lang w:val="en-GB"/>
        </w:rPr>
        <w:t>an</w:t>
      </w:r>
      <w:r w:rsidRPr="003C5EB8">
        <w:rPr>
          <w:spacing w:val="14"/>
          <w:lang w:val="en-GB"/>
        </w:rPr>
        <w:t xml:space="preserve"> </w:t>
      </w:r>
      <w:r w:rsidR="00E824F2" w:rsidRPr="003C5EB8">
        <w:rPr>
          <w:spacing w:val="-1"/>
          <w:lang w:val="en-GB"/>
        </w:rPr>
        <w:t>auction</w:t>
      </w:r>
      <w:r w:rsidRPr="003C5EB8">
        <w:rPr>
          <w:spacing w:val="14"/>
          <w:lang w:val="en-GB"/>
        </w:rPr>
        <w:t xml:space="preserve"> </w:t>
      </w:r>
      <w:r w:rsidRPr="003C5EB8">
        <w:rPr>
          <w:lang w:val="en-GB"/>
        </w:rPr>
        <w:t>or</w:t>
      </w:r>
      <w:r w:rsidRPr="003C5EB8">
        <w:rPr>
          <w:spacing w:val="14"/>
          <w:lang w:val="en-GB"/>
        </w:rPr>
        <w:t xml:space="preserve"> </w:t>
      </w:r>
      <w:r w:rsidRPr="003C5EB8">
        <w:rPr>
          <w:spacing w:val="-1"/>
          <w:lang w:val="en-GB"/>
        </w:rPr>
        <w:t>in</w:t>
      </w:r>
      <w:r w:rsidRPr="003C5EB8">
        <w:rPr>
          <w:spacing w:val="12"/>
          <w:lang w:val="en-GB"/>
        </w:rPr>
        <w:t xml:space="preserve"> </w:t>
      </w:r>
      <w:r w:rsidRPr="003C5EB8">
        <w:rPr>
          <w:spacing w:val="-1"/>
          <w:lang w:val="en-GB"/>
        </w:rPr>
        <w:t>the</w:t>
      </w:r>
      <w:r w:rsidRPr="003C5EB8">
        <w:rPr>
          <w:rFonts w:ascii="Times New Roman"/>
          <w:spacing w:val="69"/>
          <w:lang w:val="en-GB"/>
        </w:rPr>
        <w:t xml:space="preserve"> </w:t>
      </w:r>
      <w:r w:rsidRPr="003C5EB8">
        <w:rPr>
          <w:spacing w:val="-1"/>
          <w:lang w:val="en-GB"/>
        </w:rPr>
        <w:t>transfer</w:t>
      </w:r>
      <w:r w:rsidRPr="003C5EB8">
        <w:rPr>
          <w:spacing w:val="-3"/>
          <w:lang w:val="en-GB"/>
        </w:rPr>
        <w:t xml:space="preserve"> </w:t>
      </w:r>
      <w:r w:rsidRPr="003C5EB8">
        <w:rPr>
          <w:lang w:val="en-GB"/>
        </w:rPr>
        <w:t xml:space="preserve">or </w:t>
      </w:r>
      <w:r w:rsidRPr="003C5EB8">
        <w:rPr>
          <w:spacing w:val="-1"/>
          <w:lang w:val="en-GB"/>
        </w:rPr>
        <w:t xml:space="preserve">return </w:t>
      </w:r>
      <w:r w:rsidRPr="003C5EB8">
        <w:rPr>
          <w:lang w:val="en-GB"/>
        </w:rPr>
        <w:t>of</w:t>
      </w:r>
      <w:r w:rsidRPr="003C5EB8">
        <w:rPr>
          <w:spacing w:val="-2"/>
          <w:lang w:val="en-GB"/>
        </w:rPr>
        <w:t xml:space="preserve"> </w:t>
      </w:r>
      <w:r w:rsidR="00AF062B" w:rsidRPr="003C5EB8">
        <w:rPr>
          <w:spacing w:val="-1"/>
          <w:lang w:val="en-GB"/>
        </w:rPr>
        <w:t>long-term transmission right</w:t>
      </w:r>
      <w:r w:rsidRPr="003C5EB8">
        <w:rPr>
          <w:spacing w:val="-1"/>
          <w:lang w:val="en-GB"/>
        </w:rPr>
        <w:t>s</w:t>
      </w:r>
      <w:r w:rsidRPr="003C5EB8">
        <w:rPr>
          <w:spacing w:val="1"/>
          <w:lang w:val="en-GB"/>
        </w:rPr>
        <w:t xml:space="preserve"> </w:t>
      </w:r>
      <w:r w:rsidRPr="003C5EB8">
        <w:rPr>
          <w:spacing w:val="-1"/>
          <w:lang w:val="en-GB"/>
        </w:rPr>
        <w:t>it</w:t>
      </w:r>
      <w:r w:rsidRPr="003C5EB8">
        <w:rPr>
          <w:spacing w:val="-4"/>
          <w:lang w:val="en-GB"/>
        </w:rPr>
        <w:t xml:space="preserve"> </w:t>
      </w:r>
      <w:r w:rsidRPr="003C5EB8">
        <w:rPr>
          <w:spacing w:val="-1"/>
          <w:lang w:val="en-GB"/>
        </w:rPr>
        <w:t>has</w:t>
      </w:r>
      <w:r w:rsidRPr="003C5EB8">
        <w:rPr>
          <w:lang w:val="en-GB"/>
        </w:rPr>
        <w:t xml:space="preserve"> </w:t>
      </w:r>
      <w:r w:rsidRPr="003C5EB8">
        <w:rPr>
          <w:spacing w:val="-1"/>
          <w:lang w:val="en-GB"/>
        </w:rPr>
        <w:t>acquired.</w:t>
      </w:r>
      <w:r w:rsidRPr="003C5EB8">
        <w:rPr>
          <w:lang w:val="en-GB"/>
        </w:rPr>
        <w:t xml:space="preserve"> </w:t>
      </w:r>
      <w:r w:rsidRPr="003C5EB8">
        <w:rPr>
          <w:spacing w:val="-1"/>
          <w:lang w:val="en-GB"/>
        </w:rPr>
        <w:t>CHAPTERS</w:t>
      </w:r>
      <w:r w:rsidRPr="003C5EB8">
        <w:rPr>
          <w:spacing w:val="-3"/>
          <w:lang w:val="en-GB"/>
        </w:rPr>
        <w:t xml:space="preserve"> </w:t>
      </w:r>
      <w:r w:rsidRPr="003C5EB8">
        <w:rPr>
          <w:spacing w:val="-1"/>
          <w:lang w:val="en-GB"/>
        </w:rPr>
        <w:t>5,</w:t>
      </w:r>
      <w:r w:rsidR="00E0606A" w:rsidRPr="003C5EB8">
        <w:rPr>
          <w:spacing w:val="-1"/>
          <w:lang w:val="en-GB"/>
        </w:rPr>
        <w:t xml:space="preserve"> </w:t>
      </w:r>
      <w:r w:rsidRPr="003C5EB8">
        <w:rPr>
          <w:spacing w:val="-1"/>
          <w:lang w:val="en-GB"/>
        </w:rPr>
        <w:t>6</w:t>
      </w:r>
      <w:r w:rsidRPr="003C5EB8">
        <w:rPr>
          <w:spacing w:val="1"/>
          <w:lang w:val="en-GB"/>
        </w:rPr>
        <w:t xml:space="preserve"> </w:t>
      </w:r>
      <w:r w:rsidRPr="003C5EB8">
        <w:rPr>
          <w:spacing w:val="-1"/>
          <w:lang w:val="en-GB"/>
        </w:rPr>
        <w:t xml:space="preserve">and </w:t>
      </w:r>
      <w:r w:rsidRPr="003C5EB8">
        <w:rPr>
          <w:lang w:val="en-GB"/>
        </w:rPr>
        <w:t>7</w:t>
      </w:r>
      <w:r w:rsidRPr="003C5EB8">
        <w:rPr>
          <w:spacing w:val="-1"/>
          <w:lang w:val="en-GB"/>
        </w:rPr>
        <w:t xml:space="preserve"> shall</w:t>
      </w:r>
      <w:r w:rsidRPr="003C5EB8">
        <w:rPr>
          <w:rFonts w:ascii="Times New Roman"/>
          <w:spacing w:val="61"/>
          <w:lang w:val="en-GB"/>
        </w:rPr>
        <w:t xml:space="preserve"> </w:t>
      </w:r>
      <w:r w:rsidRPr="003C5EB8">
        <w:rPr>
          <w:lang w:val="en-GB"/>
        </w:rPr>
        <w:t>not</w:t>
      </w:r>
      <w:r w:rsidRPr="003C5EB8">
        <w:rPr>
          <w:spacing w:val="17"/>
          <w:lang w:val="en-GB"/>
        </w:rPr>
        <w:t xml:space="preserve"> </w:t>
      </w:r>
      <w:r w:rsidRPr="003C5EB8">
        <w:rPr>
          <w:spacing w:val="-1"/>
          <w:lang w:val="en-GB"/>
        </w:rPr>
        <w:t>apply</w:t>
      </w:r>
      <w:r w:rsidRPr="003C5EB8">
        <w:rPr>
          <w:spacing w:val="15"/>
          <w:lang w:val="en-GB"/>
        </w:rPr>
        <w:t xml:space="preserve"> </w:t>
      </w:r>
      <w:r w:rsidRPr="003C5EB8">
        <w:rPr>
          <w:spacing w:val="-1"/>
          <w:lang w:val="en-GB"/>
        </w:rPr>
        <w:t>to</w:t>
      </w:r>
      <w:r w:rsidRPr="003C5EB8">
        <w:rPr>
          <w:spacing w:val="18"/>
          <w:lang w:val="en-GB"/>
        </w:rPr>
        <w:t xml:space="preserve"> </w:t>
      </w:r>
      <w:r w:rsidRPr="003C5EB8">
        <w:rPr>
          <w:spacing w:val="-1"/>
          <w:lang w:val="en-GB"/>
        </w:rPr>
        <w:t>such</w:t>
      </w:r>
      <w:r w:rsidRPr="003C5EB8">
        <w:rPr>
          <w:spacing w:val="17"/>
          <w:lang w:val="en-GB"/>
        </w:rPr>
        <w:t xml:space="preserve"> </w:t>
      </w:r>
      <w:r w:rsidRPr="003C5EB8">
        <w:rPr>
          <w:spacing w:val="-1"/>
          <w:lang w:val="en-GB"/>
        </w:rPr>
        <w:t>acquired</w:t>
      </w:r>
      <w:r w:rsidRPr="003C5EB8">
        <w:rPr>
          <w:spacing w:val="14"/>
          <w:lang w:val="en-GB"/>
        </w:rPr>
        <w:t xml:space="preserve"> </w:t>
      </w:r>
      <w:r w:rsidR="00AF062B" w:rsidRPr="003C5EB8">
        <w:rPr>
          <w:lang w:val="en-GB"/>
        </w:rPr>
        <w:t>long-term transmission right</w:t>
      </w:r>
      <w:r w:rsidRPr="003C5EB8">
        <w:rPr>
          <w:spacing w:val="-1"/>
          <w:lang w:val="en-GB"/>
        </w:rPr>
        <w:t>s.</w:t>
      </w:r>
      <w:r w:rsidRPr="003C5EB8">
        <w:rPr>
          <w:spacing w:val="16"/>
          <w:lang w:val="en-GB"/>
        </w:rPr>
        <w:t xml:space="preserve"> </w:t>
      </w:r>
      <w:r w:rsidRPr="003C5EB8">
        <w:rPr>
          <w:lang w:val="en-GB"/>
        </w:rPr>
        <w:t>For</w:t>
      </w:r>
      <w:r w:rsidRPr="003C5EB8">
        <w:rPr>
          <w:spacing w:val="17"/>
          <w:lang w:val="en-GB"/>
        </w:rPr>
        <w:t xml:space="preserve"> </w:t>
      </w:r>
      <w:r w:rsidRPr="003C5EB8">
        <w:rPr>
          <w:spacing w:val="-2"/>
          <w:lang w:val="en-GB"/>
        </w:rPr>
        <w:t>the</w:t>
      </w:r>
      <w:r w:rsidRPr="003C5EB8">
        <w:rPr>
          <w:spacing w:val="18"/>
          <w:lang w:val="en-GB"/>
        </w:rPr>
        <w:t xml:space="preserve"> </w:t>
      </w:r>
      <w:r w:rsidRPr="003C5EB8">
        <w:rPr>
          <w:spacing w:val="-1"/>
          <w:lang w:val="en-GB"/>
        </w:rPr>
        <w:t>avoidance</w:t>
      </w:r>
      <w:r w:rsidRPr="003C5EB8">
        <w:rPr>
          <w:spacing w:val="15"/>
          <w:lang w:val="en-GB"/>
        </w:rPr>
        <w:t xml:space="preserve"> </w:t>
      </w:r>
      <w:r w:rsidRPr="003C5EB8">
        <w:rPr>
          <w:lang w:val="en-GB"/>
        </w:rPr>
        <w:t>of</w:t>
      </w:r>
      <w:r w:rsidRPr="003C5EB8">
        <w:rPr>
          <w:spacing w:val="14"/>
          <w:lang w:val="en-GB"/>
        </w:rPr>
        <w:t xml:space="preserve"> </w:t>
      </w:r>
      <w:r w:rsidRPr="003C5EB8">
        <w:rPr>
          <w:spacing w:val="-1"/>
          <w:lang w:val="en-GB"/>
        </w:rPr>
        <w:t>doubt,</w:t>
      </w:r>
      <w:r w:rsidRPr="003C5EB8">
        <w:rPr>
          <w:spacing w:val="14"/>
          <w:lang w:val="en-GB"/>
        </w:rPr>
        <w:t xml:space="preserve"> </w:t>
      </w:r>
      <w:r w:rsidRPr="003C5EB8">
        <w:rPr>
          <w:spacing w:val="-1"/>
          <w:lang w:val="en-GB"/>
        </w:rPr>
        <w:t>the</w:t>
      </w:r>
      <w:r w:rsidRPr="003C5EB8">
        <w:rPr>
          <w:rFonts w:ascii="Times New Roman"/>
          <w:spacing w:val="49"/>
          <w:lang w:val="en-GB"/>
        </w:rPr>
        <w:t xml:space="preserve"> </w:t>
      </w:r>
      <w:r w:rsidR="00AF062B" w:rsidRPr="003C5EB8">
        <w:rPr>
          <w:lang w:val="en-GB"/>
        </w:rPr>
        <w:t>long-term transmission right</w:t>
      </w:r>
      <w:r w:rsidRPr="003C5EB8">
        <w:rPr>
          <w:spacing w:val="-1"/>
          <w:lang w:val="en-GB"/>
        </w:rPr>
        <w:t>s,</w:t>
      </w:r>
      <w:r w:rsidRPr="003C5EB8">
        <w:rPr>
          <w:spacing w:val="13"/>
          <w:lang w:val="en-GB"/>
        </w:rPr>
        <w:t xml:space="preserve"> </w:t>
      </w:r>
      <w:r w:rsidRPr="003C5EB8">
        <w:rPr>
          <w:spacing w:val="-1"/>
          <w:lang w:val="en-GB"/>
        </w:rPr>
        <w:t>which</w:t>
      </w:r>
      <w:r w:rsidRPr="003C5EB8">
        <w:rPr>
          <w:spacing w:val="11"/>
          <w:lang w:val="en-GB"/>
        </w:rPr>
        <w:t xml:space="preserve"> </w:t>
      </w:r>
      <w:r w:rsidRPr="003C5EB8">
        <w:rPr>
          <w:spacing w:val="-1"/>
          <w:lang w:val="en-GB"/>
        </w:rPr>
        <w:t>the</w:t>
      </w:r>
      <w:r w:rsidRPr="003C5EB8">
        <w:rPr>
          <w:spacing w:val="13"/>
          <w:lang w:val="en-GB"/>
        </w:rPr>
        <w:t xml:space="preserve"> </w:t>
      </w:r>
      <w:r w:rsidR="006379DF" w:rsidRPr="003C5EB8">
        <w:rPr>
          <w:spacing w:val="-1"/>
          <w:lang w:val="en-GB"/>
        </w:rPr>
        <w:t>registered participant</w:t>
      </w:r>
      <w:r w:rsidRPr="003C5EB8">
        <w:rPr>
          <w:spacing w:val="13"/>
          <w:lang w:val="en-GB"/>
        </w:rPr>
        <w:t xml:space="preserve"> </w:t>
      </w:r>
      <w:r w:rsidRPr="003C5EB8">
        <w:rPr>
          <w:spacing w:val="-1"/>
          <w:lang w:val="en-GB"/>
        </w:rPr>
        <w:t>is</w:t>
      </w:r>
      <w:r w:rsidRPr="003C5EB8">
        <w:rPr>
          <w:spacing w:val="12"/>
          <w:lang w:val="en-GB"/>
        </w:rPr>
        <w:t xml:space="preserve"> </w:t>
      </w:r>
      <w:r w:rsidRPr="003C5EB8">
        <w:rPr>
          <w:spacing w:val="-1"/>
          <w:lang w:val="en-GB"/>
        </w:rPr>
        <w:t>prohibited</w:t>
      </w:r>
      <w:r w:rsidRPr="003C5EB8">
        <w:rPr>
          <w:spacing w:val="11"/>
          <w:lang w:val="en-GB"/>
        </w:rPr>
        <w:t xml:space="preserve"> </w:t>
      </w:r>
      <w:r w:rsidRPr="003C5EB8">
        <w:rPr>
          <w:spacing w:val="-1"/>
          <w:lang w:val="en-GB"/>
        </w:rPr>
        <w:t>from</w:t>
      </w:r>
      <w:r w:rsidRPr="003C5EB8">
        <w:rPr>
          <w:spacing w:val="14"/>
          <w:lang w:val="en-GB"/>
        </w:rPr>
        <w:t xml:space="preserve"> </w:t>
      </w:r>
      <w:r w:rsidRPr="003C5EB8">
        <w:rPr>
          <w:spacing w:val="-1"/>
          <w:lang w:val="en-GB"/>
        </w:rPr>
        <w:t>using</w:t>
      </w:r>
      <w:r w:rsidRPr="003C5EB8">
        <w:rPr>
          <w:spacing w:val="11"/>
          <w:lang w:val="en-GB"/>
        </w:rPr>
        <w:t xml:space="preserve"> </w:t>
      </w:r>
      <w:r w:rsidRPr="003C5EB8">
        <w:rPr>
          <w:spacing w:val="-2"/>
          <w:lang w:val="en-GB"/>
        </w:rPr>
        <w:t>as</w:t>
      </w:r>
      <w:r w:rsidRPr="003C5EB8">
        <w:rPr>
          <w:rFonts w:ascii="Times New Roman"/>
          <w:spacing w:val="63"/>
          <w:lang w:val="en-GB"/>
        </w:rPr>
        <w:t xml:space="preserve"> </w:t>
      </w:r>
      <w:r w:rsidRPr="003C5EB8">
        <w:rPr>
          <w:lang w:val="en-GB"/>
        </w:rPr>
        <w:t>a</w:t>
      </w:r>
      <w:r w:rsidRPr="003C5EB8">
        <w:rPr>
          <w:spacing w:val="26"/>
          <w:lang w:val="en-GB"/>
        </w:rPr>
        <w:t xml:space="preserve"> </w:t>
      </w:r>
      <w:r w:rsidRPr="003C5EB8">
        <w:rPr>
          <w:spacing w:val="-1"/>
          <w:lang w:val="en-GB"/>
        </w:rPr>
        <w:t>result</w:t>
      </w:r>
      <w:r w:rsidRPr="003C5EB8">
        <w:rPr>
          <w:spacing w:val="24"/>
          <w:lang w:val="en-GB"/>
        </w:rPr>
        <w:t xml:space="preserve"> </w:t>
      </w:r>
      <w:r w:rsidRPr="003C5EB8">
        <w:rPr>
          <w:lang w:val="en-GB"/>
        </w:rPr>
        <w:t>of</w:t>
      </w:r>
      <w:r w:rsidRPr="003C5EB8">
        <w:rPr>
          <w:spacing w:val="24"/>
          <w:lang w:val="en-GB"/>
        </w:rPr>
        <w:t xml:space="preserve"> </w:t>
      </w:r>
      <w:r w:rsidRPr="003C5EB8">
        <w:rPr>
          <w:spacing w:val="-1"/>
          <w:lang w:val="en-GB"/>
        </w:rPr>
        <w:t>termination,</w:t>
      </w:r>
      <w:r w:rsidRPr="003C5EB8">
        <w:rPr>
          <w:spacing w:val="25"/>
          <w:lang w:val="en-GB"/>
        </w:rPr>
        <w:t xml:space="preserve"> </w:t>
      </w:r>
      <w:r w:rsidRPr="003C5EB8">
        <w:rPr>
          <w:spacing w:val="-1"/>
          <w:lang w:val="en-GB"/>
        </w:rPr>
        <w:t>may</w:t>
      </w:r>
      <w:r w:rsidRPr="003C5EB8">
        <w:rPr>
          <w:spacing w:val="27"/>
          <w:lang w:val="en-GB"/>
        </w:rPr>
        <w:t xml:space="preserve"> </w:t>
      </w:r>
      <w:r w:rsidRPr="003C5EB8">
        <w:rPr>
          <w:spacing w:val="-1"/>
          <w:lang w:val="en-GB"/>
        </w:rPr>
        <w:t>be</w:t>
      </w:r>
      <w:r w:rsidRPr="003C5EB8">
        <w:rPr>
          <w:spacing w:val="25"/>
          <w:lang w:val="en-GB"/>
        </w:rPr>
        <w:t xml:space="preserve"> </w:t>
      </w:r>
      <w:r w:rsidRPr="003C5EB8">
        <w:rPr>
          <w:spacing w:val="-1"/>
          <w:lang w:val="en-GB"/>
        </w:rPr>
        <w:t>offered</w:t>
      </w:r>
      <w:r w:rsidRPr="003C5EB8">
        <w:rPr>
          <w:spacing w:val="26"/>
          <w:lang w:val="en-GB"/>
        </w:rPr>
        <w:t xml:space="preserve"> </w:t>
      </w:r>
      <w:r w:rsidRPr="003C5EB8">
        <w:rPr>
          <w:spacing w:val="-1"/>
          <w:lang w:val="en-GB"/>
        </w:rPr>
        <w:t>by</w:t>
      </w:r>
      <w:r w:rsidRPr="003C5EB8">
        <w:rPr>
          <w:spacing w:val="26"/>
          <w:lang w:val="en-GB"/>
        </w:rPr>
        <w:t xml:space="preserve"> </w:t>
      </w:r>
      <w:r w:rsidRPr="003C5EB8">
        <w:rPr>
          <w:spacing w:val="-1"/>
          <w:lang w:val="en-GB"/>
        </w:rPr>
        <w:t>the</w:t>
      </w:r>
      <w:r w:rsidRPr="003C5EB8">
        <w:rPr>
          <w:spacing w:val="25"/>
          <w:lang w:val="en-GB"/>
        </w:rPr>
        <w:t xml:space="preserve"> </w:t>
      </w:r>
      <w:r w:rsidR="00C166E7" w:rsidRPr="003C5EB8">
        <w:rPr>
          <w:spacing w:val="-1"/>
          <w:lang w:val="en-GB"/>
        </w:rPr>
        <w:t>allocation platform</w:t>
      </w:r>
      <w:r w:rsidRPr="003C5EB8">
        <w:rPr>
          <w:spacing w:val="29"/>
          <w:lang w:val="en-GB"/>
        </w:rPr>
        <w:t xml:space="preserve"> </w:t>
      </w:r>
      <w:r w:rsidRPr="003C5EB8">
        <w:rPr>
          <w:spacing w:val="-1"/>
          <w:lang w:val="en-GB"/>
        </w:rPr>
        <w:t>in</w:t>
      </w:r>
      <w:r w:rsidRPr="003C5EB8">
        <w:rPr>
          <w:spacing w:val="26"/>
          <w:lang w:val="en-GB"/>
        </w:rPr>
        <w:t xml:space="preserve"> </w:t>
      </w:r>
      <w:r w:rsidRPr="003C5EB8">
        <w:rPr>
          <w:spacing w:val="-1"/>
          <w:lang w:val="en-GB"/>
        </w:rPr>
        <w:t>subsequent</w:t>
      </w:r>
      <w:r w:rsidRPr="003C5EB8">
        <w:rPr>
          <w:spacing w:val="27"/>
          <w:lang w:val="en-GB"/>
        </w:rPr>
        <w:t xml:space="preserve"> </w:t>
      </w:r>
      <w:r w:rsidR="00E824F2" w:rsidRPr="003C5EB8">
        <w:rPr>
          <w:spacing w:val="-1"/>
          <w:lang w:val="en-GB"/>
        </w:rPr>
        <w:t>auction</w:t>
      </w:r>
      <w:r w:rsidRPr="003C5EB8">
        <w:rPr>
          <w:spacing w:val="-1"/>
          <w:lang w:val="en-GB"/>
        </w:rPr>
        <w:t>s</w:t>
      </w:r>
      <w:r w:rsidRPr="003C5EB8">
        <w:rPr>
          <w:rFonts w:ascii="Times New Roman"/>
          <w:spacing w:val="55"/>
          <w:lang w:val="en-GB"/>
        </w:rPr>
        <w:t xml:space="preserve"> </w:t>
      </w:r>
      <w:r w:rsidRPr="003C5EB8">
        <w:rPr>
          <w:spacing w:val="-1"/>
          <w:lang w:val="en-GB"/>
        </w:rPr>
        <w:t>and</w:t>
      </w:r>
      <w:r w:rsidRPr="003C5EB8">
        <w:rPr>
          <w:spacing w:val="23"/>
          <w:lang w:val="en-GB"/>
        </w:rPr>
        <w:t xml:space="preserve"> </w:t>
      </w:r>
      <w:r w:rsidRPr="003C5EB8">
        <w:rPr>
          <w:spacing w:val="-1"/>
          <w:lang w:val="en-GB"/>
        </w:rPr>
        <w:t>the</w:t>
      </w:r>
      <w:r w:rsidRPr="003C5EB8">
        <w:rPr>
          <w:spacing w:val="25"/>
          <w:lang w:val="en-GB"/>
        </w:rPr>
        <w:t xml:space="preserve"> </w:t>
      </w:r>
      <w:r w:rsidR="00C166E7" w:rsidRPr="003C5EB8">
        <w:rPr>
          <w:spacing w:val="-1"/>
          <w:lang w:val="en-GB"/>
        </w:rPr>
        <w:t>allocation platform</w:t>
      </w:r>
      <w:r w:rsidRPr="003C5EB8">
        <w:rPr>
          <w:spacing w:val="26"/>
          <w:lang w:val="en-GB"/>
        </w:rPr>
        <w:t xml:space="preserve"> </w:t>
      </w:r>
      <w:r w:rsidRPr="003C5EB8">
        <w:rPr>
          <w:spacing w:val="-1"/>
          <w:lang w:val="en-GB"/>
        </w:rPr>
        <w:t>shall</w:t>
      </w:r>
      <w:r w:rsidRPr="003C5EB8">
        <w:rPr>
          <w:spacing w:val="24"/>
          <w:lang w:val="en-GB"/>
        </w:rPr>
        <w:t xml:space="preserve"> </w:t>
      </w:r>
      <w:r w:rsidRPr="003C5EB8">
        <w:rPr>
          <w:spacing w:val="-1"/>
          <w:lang w:val="en-GB"/>
        </w:rPr>
        <w:t>not</w:t>
      </w:r>
      <w:r w:rsidRPr="003C5EB8">
        <w:rPr>
          <w:spacing w:val="24"/>
          <w:lang w:val="en-GB"/>
        </w:rPr>
        <w:t xml:space="preserve"> </w:t>
      </w:r>
      <w:r w:rsidRPr="003C5EB8">
        <w:rPr>
          <w:spacing w:val="-1"/>
          <w:lang w:val="en-GB"/>
        </w:rPr>
        <w:t>return</w:t>
      </w:r>
      <w:r w:rsidRPr="003C5EB8">
        <w:rPr>
          <w:spacing w:val="23"/>
          <w:lang w:val="en-GB"/>
        </w:rPr>
        <w:t xml:space="preserve"> </w:t>
      </w:r>
      <w:r w:rsidRPr="003C5EB8">
        <w:rPr>
          <w:spacing w:val="-2"/>
          <w:lang w:val="en-GB"/>
        </w:rPr>
        <w:t>the</w:t>
      </w:r>
      <w:r w:rsidRPr="003C5EB8">
        <w:rPr>
          <w:spacing w:val="26"/>
          <w:lang w:val="en-GB"/>
        </w:rPr>
        <w:t xml:space="preserve"> </w:t>
      </w:r>
      <w:r w:rsidRPr="003C5EB8">
        <w:rPr>
          <w:spacing w:val="-1"/>
          <w:lang w:val="en-GB"/>
        </w:rPr>
        <w:t>remuneration</w:t>
      </w:r>
      <w:r w:rsidRPr="003C5EB8">
        <w:rPr>
          <w:spacing w:val="23"/>
          <w:lang w:val="en-GB"/>
        </w:rPr>
        <w:t xml:space="preserve"> </w:t>
      </w:r>
      <w:r w:rsidRPr="003C5EB8">
        <w:rPr>
          <w:lang w:val="en-GB"/>
        </w:rPr>
        <w:t>for</w:t>
      </w:r>
      <w:r w:rsidRPr="003C5EB8">
        <w:rPr>
          <w:spacing w:val="21"/>
          <w:lang w:val="en-GB"/>
        </w:rPr>
        <w:t xml:space="preserve"> </w:t>
      </w:r>
      <w:r w:rsidR="00AF062B" w:rsidRPr="003C5EB8">
        <w:rPr>
          <w:spacing w:val="-1"/>
          <w:lang w:val="en-GB"/>
        </w:rPr>
        <w:t>long-term transmission right</w:t>
      </w:r>
      <w:r w:rsidRPr="003C5EB8">
        <w:rPr>
          <w:spacing w:val="-1"/>
          <w:lang w:val="en-GB"/>
        </w:rPr>
        <w:t>s</w:t>
      </w:r>
      <w:r w:rsidRPr="003C5EB8">
        <w:rPr>
          <w:lang w:val="en-GB"/>
        </w:rPr>
        <w:t xml:space="preserve"> </w:t>
      </w:r>
      <w:r w:rsidRPr="003C5EB8">
        <w:rPr>
          <w:spacing w:val="-1"/>
          <w:lang w:val="en-GB"/>
        </w:rPr>
        <w:t>in accordance</w:t>
      </w:r>
      <w:r w:rsidRPr="003C5EB8">
        <w:rPr>
          <w:spacing w:val="-2"/>
          <w:lang w:val="en-GB"/>
        </w:rPr>
        <w:t xml:space="preserve"> </w:t>
      </w:r>
      <w:r w:rsidRPr="003C5EB8">
        <w:rPr>
          <w:spacing w:val="-1"/>
          <w:lang w:val="en-GB"/>
        </w:rPr>
        <w:t>with</w:t>
      </w:r>
      <w:r w:rsidRPr="003C5EB8">
        <w:rPr>
          <w:spacing w:val="-2"/>
          <w:lang w:val="en-GB"/>
        </w:rPr>
        <w:t xml:space="preserve"> </w:t>
      </w:r>
      <w:r w:rsidRPr="003C5EB8">
        <w:rPr>
          <w:spacing w:val="-1"/>
          <w:lang w:val="en-GB"/>
        </w:rPr>
        <w:t>Article</w:t>
      </w:r>
      <w:r w:rsidRPr="003C5EB8">
        <w:rPr>
          <w:spacing w:val="-2"/>
          <w:lang w:val="en-GB"/>
        </w:rPr>
        <w:t xml:space="preserve"> </w:t>
      </w:r>
      <w:r w:rsidRPr="003C5EB8">
        <w:rPr>
          <w:lang w:val="en-GB"/>
        </w:rPr>
        <w:t>48.</w:t>
      </w:r>
    </w:p>
    <w:p w14:paraId="2E0E23C3" w14:textId="486AA582" w:rsidR="003041E4" w:rsidRPr="003C5EB8" w:rsidRDefault="00B300E8">
      <w:pPr>
        <w:pStyle w:val="BodyText"/>
        <w:numPr>
          <w:ilvl w:val="0"/>
          <w:numId w:val="8"/>
        </w:numPr>
        <w:tabs>
          <w:tab w:val="left" w:pos="856"/>
        </w:tabs>
        <w:spacing w:before="42"/>
        <w:ind w:right="146"/>
        <w:jc w:val="both"/>
        <w:rPr>
          <w:lang w:val="en-GB"/>
        </w:rPr>
      </w:pPr>
      <w:r w:rsidRPr="003C5EB8">
        <w:rPr>
          <w:spacing w:val="-1"/>
          <w:lang w:val="en-GB"/>
        </w:rPr>
        <w:t>Termination</w:t>
      </w:r>
      <w:r w:rsidRPr="003C5EB8">
        <w:rPr>
          <w:spacing w:val="2"/>
          <w:lang w:val="en-GB"/>
        </w:rPr>
        <w:t xml:space="preserve"> </w:t>
      </w:r>
      <w:r w:rsidRPr="003C5EB8">
        <w:rPr>
          <w:lang w:val="en-GB"/>
        </w:rPr>
        <w:t>of</w:t>
      </w:r>
      <w:r w:rsidRPr="003C5EB8">
        <w:rPr>
          <w:spacing w:val="2"/>
          <w:lang w:val="en-GB"/>
        </w:rPr>
        <w:t xml:space="preserve"> </w:t>
      </w:r>
      <w:r w:rsidRPr="003C5EB8">
        <w:rPr>
          <w:lang w:val="en-GB"/>
        </w:rPr>
        <w:t>a</w:t>
      </w:r>
      <w:r w:rsidRPr="003C5EB8">
        <w:rPr>
          <w:spacing w:val="2"/>
          <w:lang w:val="en-GB"/>
        </w:rPr>
        <w:t xml:space="preserve"> </w:t>
      </w:r>
      <w:r w:rsidR="006379DF" w:rsidRPr="003C5EB8">
        <w:rPr>
          <w:spacing w:val="-1"/>
          <w:lang w:val="en-GB"/>
        </w:rPr>
        <w:t>participation agreement</w:t>
      </w:r>
      <w:r w:rsidRPr="003C5EB8">
        <w:rPr>
          <w:spacing w:val="5"/>
          <w:lang w:val="en-GB"/>
        </w:rPr>
        <w:t xml:space="preserve"> </w:t>
      </w:r>
      <w:r w:rsidRPr="003C5EB8">
        <w:rPr>
          <w:spacing w:val="-1"/>
          <w:lang w:val="en-GB"/>
        </w:rPr>
        <w:t>does</w:t>
      </w:r>
      <w:r w:rsidRPr="003C5EB8">
        <w:rPr>
          <w:spacing w:val="2"/>
          <w:lang w:val="en-GB"/>
        </w:rPr>
        <w:t xml:space="preserve"> </w:t>
      </w:r>
      <w:r w:rsidRPr="003C5EB8">
        <w:rPr>
          <w:lang w:val="en-GB"/>
        </w:rPr>
        <w:t>not</w:t>
      </w:r>
      <w:r w:rsidRPr="003C5EB8">
        <w:rPr>
          <w:spacing w:val="3"/>
          <w:lang w:val="en-GB"/>
        </w:rPr>
        <w:t xml:space="preserve"> </w:t>
      </w:r>
      <w:r w:rsidRPr="003C5EB8">
        <w:rPr>
          <w:spacing w:val="-1"/>
          <w:lang w:val="en-GB"/>
        </w:rPr>
        <w:t>affect</w:t>
      </w:r>
      <w:r w:rsidRPr="003C5EB8">
        <w:rPr>
          <w:spacing w:val="6"/>
          <w:lang w:val="en-GB"/>
        </w:rPr>
        <w:t xml:space="preserve"> </w:t>
      </w:r>
      <w:r w:rsidRPr="003C5EB8">
        <w:rPr>
          <w:spacing w:val="-2"/>
          <w:lang w:val="en-GB"/>
        </w:rPr>
        <w:t>any</w:t>
      </w:r>
      <w:r w:rsidRPr="003C5EB8">
        <w:rPr>
          <w:spacing w:val="6"/>
          <w:lang w:val="en-GB"/>
        </w:rPr>
        <w:t xml:space="preserve"> </w:t>
      </w:r>
      <w:r w:rsidRPr="003C5EB8">
        <w:rPr>
          <w:spacing w:val="-1"/>
          <w:lang w:val="en-GB"/>
        </w:rPr>
        <w:t>rights</w:t>
      </w:r>
      <w:r w:rsidRPr="003C5EB8">
        <w:rPr>
          <w:spacing w:val="2"/>
          <w:lang w:val="en-GB"/>
        </w:rPr>
        <w:t xml:space="preserve"> </w:t>
      </w:r>
      <w:r w:rsidRPr="003C5EB8">
        <w:rPr>
          <w:spacing w:val="-1"/>
          <w:lang w:val="en-GB"/>
        </w:rPr>
        <w:t>and</w:t>
      </w:r>
      <w:r w:rsidRPr="003C5EB8">
        <w:rPr>
          <w:spacing w:val="5"/>
          <w:lang w:val="en-GB"/>
        </w:rPr>
        <w:t xml:space="preserve"> </w:t>
      </w:r>
      <w:r w:rsidRPr="003C5EB8">
        <w:rPr>
          <w:spacing w:val="-1"/>
          <w:lang w:val="en-GB"/>
        </w:rPr>
        <w:t>obligations</w:t>
      </w:r>
      <w:r w:rsidRPr="003C5EB8">
        <w:rPr>
          <w:spacing w:val="5"/>
          <w:lang w:val="en-GB"/>
        </w:rPr>
        <w:t xml:space="preserve"> </w:t>
      </w:r>
      <w:r w:rsidRPr="003C5EB8">
        <w:rPr>
          <w:spacing w:val="-1"/>
          <w:lang w:val="en-GB"/>
        </w:rPr>
        <w:t>under</w:t>
      </w:r>
      <w:r w:rsidRPr="003C5EB8">
        <w:rPr>
          <w:spacing w:val="2"/>
          <w:lang w:val="en-GB"/>
        </w:rPr>
        <w:t xml:space="preserve"> </w:t>
      </w:r>
      <w:r w:rsidRPr="003C5EB8">
        <w:rPr>
          <w:lang w:val="en-GB"/>
        </w:rPr>
        <w:t>or</w:t>
      </w:r>
      <w:r w:rsidRPr="003C5EB8">
        <w:rPr>
          <w:rFonts w:ascii="Times New Roman"/>
          <w:spacing w:val="51"/>
          <w:lang w:val="en-GB"/>
        </w:rPr>
        <w:t xml:space="preserve"> </w:t>
      </w:r>
      <w:r w:rsidRPr="003C5EB8">
        <w:rPr>
          <w:spacing w:val="-1"/>
          <w:lang w:val="en-GB"/>
        </w:rPr>
        <w:t>in</w:t>
      </w:r>
      <w:r w:rsidRPr="003C5EB8">
        <w:rPr>
          <w:spacing w:val="6"/>
          <w:lang w:val="en-GB"/>
        </w:rPr>
        <w:t xml:space="preserve"> </w:t>
      </w:r>
      <w:r w:rsidRPr="003C5EB8">
        <w:rPr>
          <w:spacing w:val="-1"/>
          <w:lang w:val="en-GB"/>
        </w:rPr>
        <w:t>connection</w:t>
      </w:r>
      <w:r w:rsidRPr="003C5EB8">
        <w:rPr>
          <w:spacing w:val="4"/>
          <w:lang w:val="en-GB"/>
        </w:rPr>
        <w:t xml:space="preserve"> </w:t>
      </w:r>
      <w:r w:rsidRPr="003C5EB8">
        <w:rPr>
          <w:spacing w:val="-1"/>
          <w:lang w:val="en-GB"/>
        </w:rPr>
        <w:t>with</w:t>
      </w:r>
      <w:r w:rsidRPr="003C5EB8">
        <w:rPr>
          <w:spacing w:val="4"/>
          <w:lang w:val="en-GB"/>
        </w:rPr>
        <w:t xml:space="preserve"> </w:t>
      </w:r>
      <w:r w:rsidRPr="003C5EB8">
        <w:rPr>
          <w:spacing w:val="-1"/>
          <w:lang w:val="en-GB"/>
        </w:rPr>
        <w:t>the</w:t>
      </w:r>
      <w:r w:rsidRPr="003C5EB8">
        <w:rPr>
          <w:spacing w:val="6"/>
          <w:lang w:val="en-GB"/>
        </w:rPr>
        <w:t xml:space="preserve"> </w:t>
      </w:r>
      <w:r w:rsidR="006379DF" w:rsidRPr="003C5EB8">
        <w:rPr>
          <w:spacing w:val="-1"/>
          <w:lang w:val="en-GB"/>
        </w:rPr>
        <w:t>participation agreement</w:t>
      </w:r>
      <w:r w:rsidRPr="003C5EB8">
        <w:rPr>
          <w:spacing w:val="5"/>
          <w:lang w:val="en-GB"/>
        </w:rPr>
        <w:t xml:space="preserve"> </w:t>
      </w:r>
      <w:r w:rsidRPr="003C5EB8">
        <w:rPr>
          <w:spacing w:val="-1"/>
          <w:lang w:val="en-GB"/>
        </w:rPr>
        <w:t>and</w:t>
      </w:r>
      <w:r w:rsidRPr="003C5EB8">
        <w:rPr>
          <w:spacing w:val="6"/>
          <w:lang w:val="en-GB"/>
        </w:rPr>
        <w:t xml:space="preserve"> </w:t>
      </w:r>
      <w:r w:rsidRPr="003C5EB8">
        <w:rPr>
          <w:spacing w:val="-1"/>
          <w:lang w:val="en-GB"/>
        </w:rPr>
        <w:t>these</w:t>
      </w:r>
      <w:r w:rsidRPr="003C5EB8">
        <w:rPr>
          <w:spacing w:val="9"/>
          <w:lang w:val="en-GB"/>
        </w:rPr>
        <w:t xml:space="preserve"> </w:t>
      </w:r>
      <w:r w:rsidR="00C166E7" w:rsidRPr="003C5EB8">
        <w:rPr>
          <w:spacing w:val="-1"/>
          <w:lang w:val="en-GB"/>
        </w:rPr>
        <w:t>allocation rules</w:t>
      </w:r>
      <w:r w:rsidRPr="003C5EB8">
        <w:rPr>
          <w:spacing w:val="5"/>
          <w:lang w:val="en-GB"/>
        </w:rPr>
        <w:t xml:space="preserve"> </w:t>
      </w:r>
      <w:r w:rsidRPr="003C5EB8">
        <w:rPr>
          <w:spacing w:val="-1"/>
          <w:lang w:val="en-GB"/>
        </w:rPr>
        <w:t>which</w:t>
      </w:r>
      <w:r w:rsidRPr="003C5EB8">
        <w:rPr>
          <w:spacing w:val="7"/>
          <w:lang w:val="en-GB"/>
        </w:rPr>
        <w:t xml:space="preserve"> </w:t>
      </w:r>
      <w:r w:rsidRPr="003C5EB8">
        <w:rPr>
          <w:spacing w:val="-1"/>
          <w:lang w:val="en-GB"/>
        </w:rPr>
        <w:t>arose</w:t>
      </w:r>
      <w:r w:rsidRPr="003C5EB8">
        <w:rPr>
          <w:spacing w:val="8"/>
          <w:lang w:val="en-GB"/>
        </w:rPr>
        <w:t xml:space="preserve"> </w:t>
      </w:r>
      <w:r w:rsidRPr="003C5EB8">
        <w:rPr>
          <w:spacing w:val="-1"/>
          <w:lang w:val="en-GB"/>
        </w:rPr>
        <w:t>prior</w:t>
      </w:r>
      <w:r w:rsidRPr="003C5EB8">
        <w:rPr>
          <w:rFonts w:ascii="Times New Roman"/>
          <w:spacing w:val="53"/>
          <w:lang w:val="en-GB"/>
        </w:rPr>
        <w:t xml:space="preserve"> </w:t>
      </w:r>
      <w:r w:rsidRPr="003C5EB8">
        <w:rPr>
          <w:lang w:val="en-GB"/>
        </w:rPr>
        <w:t>to</w:t>
      </w:r>
      <w:r w:rsidRPr="003C5EB8">
        <w:rPr>
          <w:spacing w:val="40"/>
          <w:lang w:val="en-GB"/>
        </w:rPr>
        <w:t xml:space="preserve"> </w:t>
      </w:r>
      <w:r w:rsidRPr="003C5EB8">
        <w:rPr>
          <w:spacing w:val="-1"/>
          <w:lang w:val="en-GB"/>
        </w:rPr>
        <w:t>that</w:t>
      </w:r>
      <w:r w:rsidRPr="003C5EB8">
        <w:rPr>
          <w:spacing w:val="36"/>
          <w:lang w:val="en-GB"/>
        </w:rPr>
        <w:t xml:space="preserve"> </w:t>
      </w:r>
      <w:r w:rsidRPr="003C5EB8">
        <w:rPr>
          <w:spacing w:val="-1"/>
          <w:lang w:val="en-GB"/>
        </w:rPr>
        <w:t>termination</w:t>
      </w:r>
      <w:r w:rsidRPr="003C5EB8">
        <w:rPr>
          <w:spacing w:val="38"/>
          <w:lang w:val="en-GB"/>
        </w:rPr>
        <w:t xml:space="preserve"> </w:t>
      </w:r>
      <w:r w:rsidRPr="003C5EB8">
        <w:rPr>
          <w:spacing w:val="-1"/>
          <w:lang w:val="en-GB"/>
        </w:rPr>
        <w:t>unless</w:t>
      </w:r>
      <w:r w:rsidRPr="003C5EB8">
        <w:rPr>
          <w:spacing w:val="37"/>
          <w:lang w:val="en-GB"/>
        </w:rPr>
        <w:t xml:space="preserve"> </w:t>
      </w:r>
      <w:r w:rsidRPr="003C5EB8">
        <w:rPr>
          <w:spacing w:val="-1"/>
          <w:lang w:val="en-GB"/>
        </w:rPr>
        <w:t>otherwise</w:t>
      </w:r>
      <w:r w:rsidRPr="003C5EB8">
        <w:rPr>
          <w:spacing w:val="39"/>
          <w:lang w:val="en-GB"/>
        </w:rPr>
        <w:t xml:space="preserve"> </w:t>
      </w:r>
      <w:r w:rsidRPr="003C5EB8">
        <w:rPr>
          <w:spacing w:val="-1"/>
          <w:lang w:val="en-GB"/>
        </w:rPr>
        <w:t>specified</w:t>
      </w:r>
      <w:r w:rsidRPr="003C5EB8">
        <w:rPr>
          <w:spacing w:val="38"/>
          <w:lang w:val="en-GB"/>
        </w:rPr>
        <w:t xml:space="preserve"> </w:t>
      </w:r>
      <w:r w:rsidRPr="003C5EB8">
        <w:rPr>
          <w:spacing w:val="-1"/>
          <w:lang w:val="en-GB"/>
        </w:rPr>
        <w:t>in</w:t>
      </w:r>
      <w:r w:rsidRPr="003C5EB8">
        <w:rPr>
          <w:spacing w:val="38"/>
          <w:lang w:val="en-GB"/>
        </w:rPr>
        <w:t xml:space="preserve"> </w:t>
      </w:r>
      <w:r w:rsidRPr="003C5EB8">
        <w:rPr>
          <w:spacing w:val="-1"/>
          <w:lang w:val="en-GB"/>
        </w:rPr>
        <w:t>this</w:t>
      </w:r>
      <w:r w:rsidRPr="003C5EB8">
        <w:rPr>
          <w:spacing w:val="39"/>
          <w:lang w:val="en-GB"/>
        </w:rPr>
        <w:t xml:space="preserve"> </w:t>
      </w:r>
      <w:r w:rsidRPr="003C5EB8">
        <w:rPr>
          <w:spacing w:val="-1"/>
          <w:lang w:val="en-GB"/>
        </w:rPr>
        <w:t>Article.</w:t>
      </w:r>
      <w:r w:rsidRPr="003C5EB8">
        <w:rPr>
          <w:spacing w:val="38"/>
          <w:lang w:val="en-GB"/>
        </w:rPr>
        <w:t xml:space="preserve"> </w:t>
      </w:r>
      <w:r w:rsidRPr="003C5EB8">
        <w:rPr>
          <w:spacing w:val="-1"/>
          <w:lang w:val="en-GB"/>
        </w:rPr>
        <w:t>Accordingly,</w:t>
      </w:r>
      <w:r w:rsidRPr="003C5EB8">
        <w:rPr>
          <w:spacing w:val="38"/>
          <w:lang w:val="en-GB"/>
        </w:rPr>
        <w:t xml:space="preserve"> </w:t>
      </w:r>
      <w:r w:rsidRPr="003C5EB8">
        <w:rPr>
          <w:spacing w:val="-1"/>
          <w:lang w:val="en-GB"/>
        </w:rPr>
        <w:t>any</w:t>
      </w:r>
      <w:r w:rsidRPr="003C5EB8">
        <w:rPr>
          <w:spacing w:val="38"/>
          <w:lang w:val="en-GB"/>
        </w:rPr>
        <w:t xml:space="preserve"> </w:t>
      </w:r>
      <w:r w:rsidR="006379DF" w:rsidRPr="003C5EB8">
        <w:rPr>
          <w:spacing w:val="-1"/>
          <w:lang w:val="en-GB"/>
        </w:rPr>
        <w:t>registered participant</w:t>
      </w:r>
      <w:r w:rsidRPr="003C5EB8">
        <w:rPr>
          <w:spacing w:val="5"/>
          <w:lang w:val="en-GB"/>
        </w:rPr>
        <w:t xml:space="preserve"> </w:t>
      </w:r>
      <w:r w:rsidRPr="003C5EB8">
        <w:rPr>
          <w:spacing w:val="-1"/>
          <w:lang w:val="en-GB"/>
        </w:rPr>
        <w:t>whose</w:t>
      </w:r>
      <w:r w:rsidRPr="003C5EB8">
        <w:rPr>
          <w:spacing w:val="8"/>
          <w:lang w:val="en-GB"/>
        </w:rPr>
        <w:t xml:space="preserve"> </w:t>
      </w:r>
      <w:r w:rsidR="006379DF" w:rsidRPr="003C5EB8">
        <w:rPr>
          <w:spacing w:val="-1"/>
          <w:lang w:val="en-GB"/>
        </w:rPr>
        <w:t>participation agreement</w:t>
      </w:r>
      <w:r w:rsidRPr="003C5EB8">
        <w:rPr>
          <w:spacing w:val="9"/>
          <w:lang w:val="en-GB"/>
        </w:rPr>
        <w:t xml:space="preserve"> </w:t>
      </w:r>
      <w:r w:rsidRPr="003C5EB8">
        <w:rPr>
          <w:spacing w:val="-1"/>
          <w:lang w:val="en-GB"/>
        </w:rPr>
        <w:t>is</w:t>
      </w:r>
      <w:r w:rsidRPr="003C5EB8">
        <w:rPr>
          <w:spacing w:val="7"/>
          <w:lang w:val="en-GB"/>
        </w:rPr>
        <w:t xml:space="preserve"> </w:t>
      </w:r>
      <w:r w:rsidRPr="003C5EB8">
        <w:rPr>
          <w:spacing w:val="-1"/>
          <w:lang w:val="en-GB"/>
        </w:rPr>
        <w:t>terminated</w:t>
      </w:r>
      <w:r w:rsidRPr="003C5EB8">
        <w:rPr>
          <w:spacing w:val="6"/>
          <w:lang w:val="en-GB"/>
        </w:rPr>
        <w:t xml:space="preserve"> </w:t>
      </w:r>
      <w:r w:rsidRPr="003C5EB8">
        <w:rPr>
          <w:spacing w:val="-1"/>
          <w:lang w:val="en-GB"/>
        </w:rPr>
        <w:t>will</w:t>
      </w:r>
      <w:r w:rsidRPr="003C5EB8">
        <w:rPr>
          <w:spacing w:val="7"/>
          <w:lang w:val="en-GB"/>
        </w:rPr>
        <w:t xml:space="preserve"> </w:t>
      </w:r>
      <w:r w:rsidRPr="003C5EB8">
        <w:rPr>
          <w:spacing w:val="-1"/>
          <w:lang w:val="en-GB"/>
        </w:rPr>
        <w:t>remain</w:t>
      </w:r>
      <w:r w:rsidRPr="003C5EB8">
        <w:rPr>
          <w:spacing w:val="7"/>
          <w:lang w:val="en-GB"/>
        </w:rPr>
        <w:t xml:space="preserve"> </w:t>
      </w:r>
      <w:r w:rsidRPr="003C5EB8">
        <w:rPr>
          <w:spacing w:val="-1"/>
          <w:lang w:val="en-GB"/>
        </w:rPr>
        <w:t>liable,</w:t>
      </w:r>
      <w:r w:rsidRPr="003C5EB8">
        <w:rPr>
          <w:spacing w:val="7"/>
          <w:lang w:val="en-GB"/>
        </w:rPr>
        <w:t xml:space="preserve"> </w:t>
      </w:r>
      <w:r w:rsidRPr="003C5EB8">
        <w:rPr>
          <w:spacing w:val="-1"/>
          <w:lang w:val="en-GB"/>
        </w:rPr>
        <w:t>subject</w:t>
      </w:r>
      <w:r w:rsidRPr="003C5EB8">
        <w:rPr>
          <w:spacing w:val="8"/>
          <w:lang w:val="en-GB"/>
        </w:rPr>
        <w:t xml:space="preserve"> </w:t>
      </w:r>
      <w:r w:rsidRPr="003C5EB8">
        <w:rPr>
          <w:spacing w:val="-1"/>
          <w:lang w:val="en-GB"/>
        </w:rPr>
        <w:t>to</w:t>
      </w:r>
      <w:r w:rsidRPr="003C5EB8">
        <w:rPr>
          <w:spacing w:val="9"/>
          <w:lang w:val="en-GB"/>
        </w:rPr>
        <w:t xml:space="preserve"> </w:t>
      </w:r>
      <w:r w:rsidRPr="003C5EB8">
        <w:rPr>
          <w:spacing w:val="-1"/>
          <w:lang w:val="en-GB"/>
        </w:rPr>
        <w:t>and</w:t>
      </w:r>
      <w:r w:rsidRPr="003C5EB8">
        <w:rPr>
          <w:spacing w:val="6"/>
          <w:lang w:val="en-GB"/>
        </w:rPr>
        <w:t xml:space="preserve"> </w:t>
      </w:r>
      <w:r w:rsidRPr="003C5EB8">
        <w:rPr>
          <w:spacing w:val="-1"/>
          <w:lang w:val="en-GB"/>
        </w:rPr>
        <w:t>in</w:t>
      </w:r>
      <w:r w:rsidRPr="003C5EB8">
        <w:rPr>
          <w:rFonts w:ascii="Times New Roman"/>
          <w:spacing w:val="49"/>
          <w:lang w:val="en-GB"/>
        </w:rPr>
        <w:t xml:space="preserve"> </w:t>
      </w:r>
      <w:r w:rsidRPr="003C5EB8">
        <w:rPr>
          <w:spacing w:val="-1"/>
          <w:lang w:val="en-GB"/>
        </w:rPr>
        <w:t>accordance</w:t>
      </w:r>
      <w:r w:rsidRPr="003C5EB8">
        <w:rPr>
          <w:spacing w:val="18"/>
          <w:lang w:val="en-GB"/>
        </w:rPr>
        <w:t xml:space="preserve"> </w:t>
      </w:r>
      <w:r w:rsidRPr="003C5EB8">
        <w:rPr>
          <w:spacing w:val="-1"/>
          <w:lang w:val="en-GB"/>
        </w:rPr>
        <w:t>with</w:t>
      </w:r>
      <w:r w:rsidRPr="003C5EB8">
        <w:rPr>
          <w:spacing w:val="17"/>
          <w:lang w:val="en-GB"/>
        </w:rPr>
        <w:t xml:space="preserve"> </w:t>
      </w:r>
      <w:r w:rsidRPr="003C5EB8">
        <w:rPr>
          <w:spacing w:val="-1"/>
          <w:lang w:val="en-GB"/>
        </w:rPr>
        <w:t>the</w:t>
      </w:r>
      <w:r w:rsidRPr="003C5EB8">
        <w:rPr>
          <w:spacing w:val="15"/>
          <w:lang w:val="en-GB"/>
        </w:rPr>
        <w:t xml:space="preserve"> </w:t>
      </w:r>
      <w:r w:rsidR="00C166E7" w:rsidRPr="003C5EB8">
        <w:rPr>
          <w:spacing w:val="-1"/>
          <w:lang w:val="en-GB"/>
        </w:rPr>
        <w:t>allocation rules</w:t>
      </w:r>
      <w:r w:rsidRPr="003C5EB8">
        <w:rPr>
          <w:spacing w:val="-1"/>
          <w:lang w:val="en-GB"/>
        </w:rPr>
        <w:t>,</w:t>
      </w:r>
      <w:r w:rsidRPr="003C5EB8">
        <w:rPr>
          <w:spacing w:val="17"/>
          <w:lang w:val="en-GB"/>
        </w:rPr>
        <w:t xml:space="preserve"> </w:t>
      </w:r>
      <w:r w:rsidRPr="003C5EB8">
        <w:rPr>
          <w:spacing w:val="-1"/>
          <w:lang w:val="en-GB"/>
        </w:rPr>
        <w:t>in</w:t>
      </w:r>
      <w:r w:rsidRPr="003C5EB8">
        <w:rPr>
          <w:spacing w:val="15"/>
          <w:lang w:val="en-GB"/>
        </w:rPr>
        <w:t xml:space="preserve"> </w:t>
      </w:r>
      <w:r w:rsidRPr="003C5EB8">
        <w:rPr>
          <w:spacing w:val="-1"/>
          <w:lang w:val="en-GB"/>
        </w:rPr>
        <w:t>respect</w:t>
      </w:r>
      <w:r w:rsidRPr="003C5EB8">
        <w:rPr>
          <w:spacing w:val="15"/>
          <w:lang w:val="en-GB"/>
        </w:rPr>
        <w:t xml:space="preserve"> </w:t>
      </w:r>
      <w:r w:rsidRPr="003C5EB8">
        <w:rPr>
          <w:lang w:val="en-GB"/>
        </w:rPr>
        <w:t>of</w:t>
      </w:r>
      <w:r w:rsidRPr="003C5EB8">
        <w:rPr>
          <w:spacing w:val="18"/>
          <w:lang w:val="en-GB"/>
        </w:rPr>
        <w:t xml:space="preserve"> </w:t>
      </w:r>
      <w:r w:rsidRPr="003C5EB8">
        <w:rPr>
          <w:spacing w:val="-1"/>
          <w:lang w:val="en-GB"/>
        </w:rPr>
        <w:t>all</w:t>
      </w:r>
      <w:r w:rsidRPr="003C5EB8">
        <w:rPr>
          <w:spacing w:val="15"/>
          <w:lang w:val="en-GB"/>
        </w:rPr>
        <w:t xml:space="preserve"> </w:t>
      </w:r>
      <w:r w:rsidRPr="003C5EB8">
        <w:rPr>
          <w:spacing w:val="-1"/>
          <w:lang w:val="en-GB"/>
        </w:rPr>
        <w:t>such</w:t>
      </w:r>
      <w:r w:rsidRPr="003C5EB8">
        <w:rPr>
          <w:spacing w:val="16"/>
          <w:lang w:val="en-GB"/>
        </w:rPr>
        <w:t xml:space="preserve"> </w:t>
      </w:r>
      <w:r w:rsidRPr="003C5EB8">
        <w:rPr>
          <w:spacing w:val="-1"/>
          <w:lang w:val="en-GB"/>
        </w:rPr>
        <w:t>rights</w:t>
      </w:r>
      <w:r w:rsidRPr="003C5EB8">
        <w:rPr>
          <w:spacing w:val="18"/>
          <w:lang w:val="en-GB"/>
        </w:rPr>
        <w:t xml:space="preserve"> </w:t>
      </w:r>
      <w:r w:rsidRPr="003C5EB8">
        <w:rPr>
          <w:spacing w:val="-1"/>
          <w:lang w:val="en-GB"/>
        </w:rPr>
        <w:t>and</w:t>
      </w:r>
      <w:r w:rsidRPr="003C5EB8">
        <w:rPr>
          <w:spacing w:val="16"/>
          <w:lang w:val="en-GB"/>
        </w:rPr>
        <w:t xml:space="preserve"> </w:t>
      </w:r>
      <w:r w:rsidRPr="003C5EB8">
        <w:rPr>
          <w:spacing w:val="-1"/>
          <w:lang w:val="en-GB"/>
        </w:rPr>
        <w:t>liabilities.</w:t>
      </w:r>
      <w:r w:rsidRPr="003C5EB8">
        <w:rPr>
          <w:spacing w:val="18"/>
          <w:lang w:val="en-GB"/>
        </w:rPr>
        <w:t xml:space="preserve"> </w:t>
      </w:r>
      <w:r w:rsidRPr="003C5EB8">
        <w:rPr>
          <w:spacing w:val="-1"/>
          <w:lang w:val="en-GB"/>
        </w:rPr>
        <w:t>This</w:t>
      </w:r>
      <w:r w:rsidRPr="003C5EB8">
        <w:rPr>
          <w:rFonts w:ascii="Times New Roman"/>
          <w:spacing w:val="57"/>
          <w:lang w:val="en-GB"/>
        </w:rPr>
        <w:t xml:space="preserve"> </w:t>
      </w:r>
      <w:r w:rsidRPr="003C5EB8">
        <w:rPr>
          <w:spacing w:val="-1"/>
          <w:lang w:val="en-GB"/>
        </w:rPr>
        <w:t>paragraph</w:t>
      </w:r>
      <w:r w:rsidRPr="003C5EB8">
        <w:rPr>
          <w:spacing w:val="16"/>
          <w:lang w:val="en-GB"/>
        </w:rPr>
        <w:t xml:space="preserve"> </w:t>
      </w:r>
      <w:r w:rsidRPr="003C5EB8">
        <w:rPr>
          <w:spacing w:val="-1"/>
          <w:lang w:val="en-GB"/>
        </w:rPr>
        <w:t>shall</w:t>
      </w:r>
      <w:r w:rsidRPr="003C5EB8">
        <w:rPr>
          <w:spacing w:val="18"/>
          <w:lang w:val="en-GB"/>
        </w:rPr>
        <w:t xml:space="preserve"> </w:t>
      </w:r>
      <w:r w:rsidRPr="003C5EB8">
        <w:rPr>
          <w:spacing w:val="-1"/>
          <w:lang w:val="en-GB"/>
        </w:rPr>
        <w:t>apply</w:t>
      </w:r>
      <w:r w:rsidRPr="003C5EB8">
        <w:rPr>
          <w:spacing w:val="18"/>
          <w:lang w:val="en-GB"/>
        </w:rPr>
        <w:t xml:space="preserve"> </w:t>
      </w:r>
      <w:r w:rsidRPr="003C5EB8">
        <w:rPr>
          <w:lang w:val="en-GB"/>
        </w:rPr>
        <w:t>without</w:t>
      </w:r>
      <w:r w:rsidRPr="003C5EB8">
        <w:rPr>
          <w:spacing w:val="19"/>
          <w:lang w:val="en-GB"/>
        </w:rPr>
        <w:t xml:space="preserve"> </w:t>
      </w:r>
      <w:r w:rsidRPr="003C5EB8">
        <w:rPr>
          <w:spacing w:val="-1"/>
          <w:lang w:val="en-GB"/>
        </w:rPr>
        <w:t>prejudice</w:t>
      </w:r>
      <w:r w:rsidRPr="003C5EB8">
        <w:rPr>
          <w:spacing w:val="18"/>
          <w:lang w:val="en-GB"/>
        </w:rPr>
        <w:t xml:space="preserve"> </w:t>
      </w:r>
      <w:r w:rsidRPr="003C5EB8">
        <w:rPr>
          <w:lang w:val="en-GB"/>
        </w:rPr>
        <w:t>to</w:t>
      </w:r>
      <w:r w:rsidRPr="003C5EB8">
        <w:rPr>
          <w:spacing w:val="17"/>
          <w:lang w:val="en-GB"/>
        </w:rPr>
        <w:t xml:space="preserve"> </w:t>
      </w:r>
      <w:r w:rsidRPr="003C5EB8">
        <w:rPr>
          <w:lang w:val="en-GB"/>
        </w:rPr>
        <w:t>other</w:t>
      </w:r>
      <w:r w:rsidRPr="003C5EB8">
        <w:rPr>
          <w:spacing w:val="15"/>
          <w:lang w:val="en-GB"/>
        </w:rPr>
        <w:t xml:space="preserve"> </w:t>
      </w:r>
      <w:r w:rsidRPr="003C5EB8">
        <w:rPr>
          <w:spacing w:val="-1"/>
          <w:lang w:val="en-GB"/>
        </w:rPr>
        <w:t>remedies</w:t>
      </w:r>
      <w:r w:rsidRPr="003C5EB8">
        <w:rPr>
          <w:spacing w:val="18"/>
          <w:lang w:val="en-GB"/>
        </w:rPr>
        <w:t xml:space="preserve"> </w:t>
      </w:r>
      <w:r w:rsidRPr="003C5EB8">
        <w:rPr>
          <w:spacing w:val="-1"/>
          <w:lang w:val="en-GB"/>
        </w:rPr>
        <w:t>available</w:t>
      </w:r>
      <w:r w:rsidRPr="003C5EB8">
        <w:rPr>
          <w:spacing w:val="19"/>
          <w:lang w:val="en-GB"/>
        </w:rPr>
        <w:t xml:space="preserve"> </w:t>
      </w:r>
      <w:r w:rsidRPr="003C5EB8">
        <w:rPr>
          <w:spacing w:val="-1"/>
          <w:lang w:val="en-GB"/>
        </w:rPr>
        <w:t>to</w:t>
      </w:r>
      <w:r w:rsidRPr="003C5EB8">
        <w:rPr>
          <w:spacing w:val="18"/>
          <w:lang w:val="en-GB"/>
        </w:rPr>
        <w:t xml:space="preserve"> </w:t>
      </w:r>
      <w:r w:rsidRPr="003C5EB8">
        <w:rPr>
          <w:spacing w:val="-2"/>
          <w:lang w:val="en-GB"/>
        </w:rPr>
        <w:t>the</w:t>
      </w:r>
      <w:r w:rsidRPr="003C5EB8">
        <w:rPr>
          <w:spacing w:val="19"/>
          <w:lang w:val="en-GB"/>
        </w:rPr>
        <w:t xml:space="preserve"> </w:t>
      </w:r>
      <w:r w:rsidR="00C166E7" w:rsidRPr="003C5EB8">
        <w:rPr>
          <w:spacing w:val="-1"/>
          <w:lang w:val="en-GB"/>
        </w:rPr>
        <w:t>allocation platform</w:t>
      </w:r>
      <w:r w:rsidRPr="003C5EB8">
        <w:rPr>
          <w:spacing w:val="-1"/>
          <w:lang w:val="en-GB"/>
        </w:rPr>
        <w:t xml:space="preserve"> under</w:t>
      </w:r>
      <w:r w:rsidRPr="003C5EB8">
        <w:rPr>
          <w:lang w:val="en-GB"/>
        </w:rPr>
        <w:t xml:space="preserve"> </w:t>
      </w:r>
      <w:r w:rsidRPr="003C5EB8">
        <w:rPr>
          <w:spacing w:val="-1"/>
          <w:lang w:val="en-GB"/>
        </w:rPr>
        <w:t>these</w:t>
      </w:r>
      <w:r w:rsidRPr="003C5EB8">
        <w:rPr>
          <w:spacing w:val="1"/>
          <w:lang w:val="en-GB"/>
        </w:rPr>
        <w:t xml:space="preserve"> </w:t>
      </w:r>
      <w:r w:rsidR="00C166E7" w:rsidRPr="003C5EB8">
        <w:rPr>
          <w:spacing w:val="-1"/>
          <w:lang w:val="en-GB"/>
        </w:rPr>
        <w:t>allocation rules</w:t>
      </w:r>
      <w:r w:rsidRPr="003C5EB8">
        <w:rPr>
          <w:spacing w:val="-1"/>
          <w:lang w:val="en-GB"/>
        </w:rPr>
        <w:t>.</w:t>
      </w:r>
    </w:p>
    <w:p w14:paraId="2E0E23C4" w14:textId="77777777" w:rsidR="003041E4" w:rsidRPr="003C5EB8" w:rsidRDefault="003041E4">
      <w:pPr>
        <w:spacing w:before="4"/>
        <w:rPr>
          <w:rFonts w:ascii="Calibri" w:eastAsia="Calibri" w:hAnsi="Calibri" w:cs="Calibri"/>
          <w:sz w:val="16"/>
          <w:szCs w:val="16"/>
          <w:lang w:val="en-GB"/>
        </w:rPr>
      </w:pPr>
    </w:p>
    <w:p w14:paraId="2E0E23C5" w14:textId="77777777" w:rsidR="003041E4" w:rsidRPr="003C5EB8" w:rsidRDefault="00B300E8">
      <w:pPr>
        <w:spacing w:line="267" w:lineRule="exact"/>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73</w:t>
      </w:r>
    </w:p>
    <w:p w14:paraId="2E0E23C6" w14:textId="3E5C42C5" w:rsidR="003041E4" w:rsidRPr="003C5EB8" w:rsidRDefault="00B300E8">
      <w:pPr>
        <w:pStyle w:val="Heading2"/>
        <w:spacing w:line="267" w:lineRule="exact"/>
        <w:ind w:right="211"/>
        <w:jc w:val="center"/>
        <w:rPr>
          <w:spacing w:val="-1"/>
          <w:lang w:val="en-GB"/>
        </w:rPr>
      </w:pPr>
      <w:bookmarkStart w:id="98" w:name="_Toc170124970"/>
      <w:r w:rsidRPr="003C5EB8">
        <w:rPr>
          <w:spacing w:val="-1"/>
          <w:lang w:val="en-GB"/>
        </w:rPr>
        <w:t xml:space="preserve">Force </w:t>
      </w:r>
      <w:r w:rsidR="00C166E7" w:rsidRPr="003C5EB8">
        <w:rPr>
          <w:spacing w:val="-1"/>
          <w:lang w:val="en-GB"/>
        </w:rPr>
        <w:t>m</w:t>
      </w:r>
      <w:r w:rsidRPr="003C5EB8">
        <w:rPr>
          <w:spacing w:val="-1"/>
          <w:lang w:val="en-GB"/>
        </w:rPr>
        <w:t>ajeure</w:t>
      </w:r>
      <w:bookmarkEnd w:id="98"/>
    </w:p>
    <w:p w14:paraId="0329FF7D" w14:textId="77777777" w:rsidR="00744744" w:rsidRPr="003C5EB8" w:rsidRDefault="00744744">
      <w:pPr>
        <w:pStyle w:val="Heading2"/>
        <w:spacing w:line="267" w:lineRule="exact"/>
        <w:ind w:right="211"/>
        <w:jc w:val="center"/>
        <w:rPr>
          <w:b w:val="0"/>
          <w:bCs w:val="0"/>
          <w:lang w:val="en-GB"/>
        </w:rPr>
      </w:pPr>
    </w:p>
    <w:p w14:paraId="2E0E23C7" w14:textId="0FE9C4B2" w:rsidR="003041E4" w:rsidRPr="003C5EB8" w:rsidRDefault="00B300E8">
      <w:pPr>
        <w:pStyle w:val="BodyText"/>
        <w:numPr>
          <w:ilvl w:val="0"/>
          <w:numId w:val="7"/>
        </w:numPr>
        <w:tabs>
          <w:tab w:val="left" w:pos="856"/>
        </w:tabs>
        <w:spacing w:before="120"/>
        <w:ind w:right="146"/>
        <w:jc w:val="both"/>
        <w:rPr>
          <w:lang w:val="en-GB"/>
        </w:rPr>
      </w:pPr>
      <w:r w:rsidRPr="003C5EB8">
        <w:rPr>
          <w:spacing w:val="-1"/>
          <w:lang w:val="en-GB"/>
        </w:rPr>
        <w:t>The</w:t>
      </w:r>
      <w:r w:rsidRPr="003C5EB8">
        <w:rPr>
          <w:spacing w:val="3"/>
          <w:lang w:val="en-GB"/>
        </w:rPr>
        <w:t xml:space="preserve"> </w:t>
      </w:r>
      <w:r w:rsidR="00C166E7" w:rsidRPr="003C5EB8">
        <w:rPr>
          <w:spacing w:val="-1"/>
          <w:lang w:val="en-GB"/>
        </w:rPr>
        <w:t>allocation platform</w:t>
      </w:r>
      <w:r w:rsidRPr="003C5EB8">
        <w:rPr>
          <w:spacing w:val="4"/>
          <w:lang w:val="en-GB"/>
        </w:rPr>
        <w:t xml:space="preserve"> </w:t>
      </w:r>
      <w:r w:rsidRPr="003C5EB8">
        <w:rPr>
          <w:spacing w:val="-1"/>
          <w:lang w:val="en-GB"/>
        </w:rPr>
        <w:t>or</w:t>
      </w:r>
      <w:r w:rsidRPr="003C5EB8">
        <w:rPr>
          <w:spacing w:val="4"/>
          <w:lang w:val="en-GB"/>
        </w:rPr>
        <w:t xml:space="preserve"> </w:t>
      </w:r>
      <w:r w:rsidRPr="003C5EB8">
        <w:rPr>
          <w:lang w:val="en-GB"/>
        </w:rPr>
        <w:t>a</w:t>
      </w:r>
      <w:r w:rsidRPr="003C5EB8">
        <w:rPr>
          <w:spacing w:val="3"/>
          <w:lang w:val="en-GB"/>
        </w:rPr>
        <w:t xml:space="preserve"> </w:t>
      </w:r>
      <w:r w:rsidR="006379DF" w:rsidRPr="003C5EB8">
        <w:rPr>
          <w:spacing w:val="-1"/>
          <w:lang w:val="en-GB"/>
        </w:rPr>
        <w:t>registered participant</w:t>
      </w:r>
      <w:r w:rsidRPr="003C5EB8">
        <w:rPr>
          <w:spacing w:val="-1"/>
          <w:lang w:val="en-GB"/>
        </w:rPr>
        <w:t>,</w:t>
      </w:r>
      <w:r w:rsidRPr="003C5EB8">
        <w:rPr>
          <w:spacing w:val="3"/>
          <w:lang w:val="en-GB"/>
        </w:rPr>
        <w:t xml:space="preserve"> </w:t>
      </w:r>
      <w:r w:rsidRPr="003C5EB8">
        <w:rPr>
          <w:spacing w:val="-1"/>
          <w:lang w:val="en-GB"/>
        </w:rPr>
        <w:t>which</w:t>
      </w:r>
      <w:r w:rsidRPr="003C5EB8">
        <w:rPr>
          <w:spacing w:val="3"/>
          <w:lang w:val="en-GB"/>
        </w:rPr>
        <w:t xml:space="preserve"> </w:t>
      </w:r>
      <w:r w:rsidRPr="003C5EB8">
        <w:rPr>
          <w:spacing w:val="-1"/>
          <w:lang w:val="en-GB"/>
        </w:rPr>
        <w:t>invokes</w:t>
      </w:r>
      <w:r w:rsidRPr="003C5EB8">
        <w:rPr>
          <w:spacing w:val="4"/>
          <w:lang w:val="en-GB"/>
        </w:rPr>
        <w:t xml:space="preserve"> </w:t>
      </w:r>
      <w:r w:rsidR="00C166E7" w:rsidRPr="003C5EB8">
        <w:rPr>
          <w:spacing w:val="-1"/>
          <w:lang w:val="en-GB"/>
        </w:rPr>
        <w:t>force majeure</w:t>
      </w:r>
      <w:r w:rsidRPr="003C5EB8">
        <w:rPr>
          <w:spacing w:val="-1"/>
          <w:lang w:val="en-GB"/>
        </w:rPr>
        <w:t>,</w:t>
      </w:r>
      <w:r w:rsidRPr="003C5EB8">
        <w:rPr>
          <w:spacing w:val="4"/>
          <w:lang w:val="en-GB"/>
        </w:rPr>
        <w:t xml:space="preserve"> </w:t>
      </w:r>
      <w:r w:rsidRPr="003C5EB8">
        <w:rPr>
          <w:spacing w:val="-1"/>
          <w:lang w:val="en-GB"/>
        </w:rPr>
        <w:t>shall</w:t>
      </w:r>
      <w:r w:rsidRPr="003C5EB8">
        <w:rPr>
          <w:rFonts w:ascii="Times New Roman"/>
          <w:spacing w:val="61"/>
          <w:lang w:val="en-GB"/>
        </w:rPr>
        <w:t xml:space="preserve"> </w:t>
      </w:r>
      <w:r w:rsidRPr="003C5EB8">
        <w:rPr>
          <w:spacing w:val="-1"/>
          <w:lang w:val="en-GB"/>
        </w:rPr>
        <w:t>promptly</w:t>
      </w:r>
      <w:r w:rsidRPr="003C5EB8">
        <w:rPr>
          <w:spacing w:val="18"/>
          <w:lang w:val="en-GB"/>
        </w:rPr>
        <w:t xml:space="preserve"> </w:t>
      </w:r>
      <w:r w:rsidRPr="003C5EB8">
        <w:rPr>
          <w:spacing w:val="-1"/>
          <w:lang w:val="en-GB"/>
        </w:rPr>
        <w:t>send</w:t>
      </w:r>
      <w:r w:rsidRPr="003C5EB8">
        <w:rPr>
          <w:spacing w:val="16"/>
          <w:lang w:val="en-GB"/>
        </w:rPr>
        <w:t xml:space="preserve"> </w:t>
      </w:r>
      <w:r w:rsidRPr="003C5EB8">
        <w:rPr>
          <w:lang w:val="en-GB"/>
        </w:rPr>
        <w:t>to</w:t>
      </w:r>
      <w:r w:rsidRPr="003C5EB8">
        <w:rPr>
          <w:spacing w:val="16"/>
          <w:lang w:val="en-GB"/>
        </w:rPr>
        <w:t xml:space="preserve"> </w:t>
      </w:r>
      <w:r w:rsidRPr="003C5EB8">
        <w:rPr>
          <w:spacing w:val="-1"/>
          <w:lang w:val="en-GB"/>
        </w:rPr>
        <w:t>the</w:t>
      </w:r>
      <w:r w:rsidRPr="003C5EB8">
        <w:rPr>
          <w:spacing w:val="16"/>
          <w:lang w:val="en-GB"/>
        </w:rPr>
        <w:t xml:space="preserve"> </w:t>
      </w:r>
      <w:r w:rsidRPr="003C5EB8">
        <w:rPr>
          <w:spacing w:val="-1"/>
          <w:lang w:val="en-GB"/>
        </w:rPr>
        <w:t>other</w:t>
      </w:r>
      <w:r w:rsidRPr="003C5EB8">
        <w:rPr>
          <w:spacing w:val="17"/>
          <w:lang w:val="en-GB"/>
        </w:rPr>
        <w:t xml:space="preserve"> </w:t>
      </w:r>
      <w:r w:rsidR="006379DF" w:rsidRPr="003C5EB8">
        <w:rPr>
          <w:spacing w:val="-1"/>
          <w:lang w:val="en-GB"/>
        </w:rPr>
        <w:t>party</w:t>
      </w:r>
      <w:r w:rsidRPr="003C5EB8">
        <w:rPr>
          <w:spacing w:val="18"/>
          <w:lang w:val="en-GB"/>
        </w:rPr>
        <w:t xml:space="preserve"> </w:t>
      </w:r>
      <w:r w:rsidRPr="003C5EB8">
        <w:rPr>
          <w:lang w:val="en-GB"/>
        </w:rPr>
        <w:t>a</w:t>
      </w:r>
      <w:r w:rsidRPr="003C5EB8">
        <w:rPr>
          <w:spacing w:val="17"/>
          <w:lang w:val="en-GB"/>
        </w:rPr>
        <w:t xml:space="preserve"> </w:t>
      </w:r>
      <w:r w:rsidRPr="003C5EB8">
        <w:rPr>
          <w:spacing w:val="-1"/>
          <w:lang w:val="en-GB"/>
        </w:rPr>
        <w:t>notification</w:t>
      </w:r>
      <w:r w:rsidRPr="003C5EB8">
        <w:rPr>
          <w:spacing w:val="17"/>
          <w:lang w:val="en-GB"/>
        </w:rPr>
        <w:t xml:space="preserve"> </w:t>
      </w:r>
      <w:r w:rsidRPr="003C5EB8">
        <w:rPr>
          <w:spacing w:val="-1"/>
          <w:lang w:val="en-GB"/>
        </w:rPr>
        <w:t>describing</w:t>
      </w:r>
      <w:r w:rsidRPr="003C5EB8">
        <w:rPr>
          <w:spacing w:val="16"/>
          <w:lang w:val="en-GB"/>
        </w:rPr>
        <w:t xml:space="preserve"> </w:t>
      </w:r>
      <w:r w:rsidRPr="003C5EB8">
        <w:rPr>
          <w:spacing w:val="-1"/>
          <w:lang w:val="en-GB"/>
        </w:rPr>
        <w:t>the</w:t>
      </w:r>
      <w:r w:rsidRPr="003C5EB8">
        <w:rPr>
          <w:spacing w:val="17"/>
          <w:lang w:val="en-GB"/>
        </w:rPr>
        <w:t xml:space="preserve"> </w:t>
      </w:r>
      <w:r w:rsidRPr="003C5EB8">
        <w:rPr>
          <w:spacing w:val="-1"/>
          <w:lang w:val="en-GB"/>
        </w:rPr>
        <w:t>nature</w:t>
      </w:r>
      <w:r w:rsidRPr="003C5EB8">
        <w:rPr>
          <w:spacing w:val="16"/>
          <w:lang w:val="en-GB"/>
        </w:rPr>
        <w:t xml:space="preserve"> </w:t>
      </w:r>
      <w:r w:rsidRPr="003C5EB8">
        <w:rPr>
          <w:lang w:val="en-GB"/>
        </w:rPr>
        <w:t>of</w:t>
      </w:r>
      <w:r w:rsidRPr="003C5EB8">
        <w:rPr>
          <w:spacing w:val="17"/>
          <w:lang w:val="en-GB"/>
        </w:rPr>
        <w:t xml:space="preserve"> </w:t>
      </w:r>
      <w:r w:rsidR="00C166E7" w:rsidRPr="003C5EB8">
        <w:rPr>
          <w:spacing w:val="-1"/>
          <w:lang w:val="en-GB"/>
        </w:rPr>
        <w:t>force majeure</w:t>
      </w:r>
      <w:r w:rsidRPr="003C5EB8">
        <w:rPr>
          <w:spacing w:val="15"/>
          <w:lang w:val="en-GB"/>
        </w:rPr>
        <w:t xml:space="preserve"> </w:t>
      </w:r>
      <w:r w:rsidRPr="003C5EB8">
        <w:rPr>
          <w:spacing w:val="-1"/>
          <w:lang w:val="en-GB"/>
        </w:rPr>
        <w:t>and</w:t>
      </w:r>
      <w:r w:rsidRPr="003C5EB8">
        <w:rPr>
          <w:rFonts w:ascii="Times New Roman"/>
          <w:spacing w:val="53"/>
          <w:lang w:val="en-GB"/>
        </w:rPr>
        <w:t xml:space="preserve"> </w:t>
      </w:r>
      <w:r w:rsidRPr="003C5EB8">
        <w:rPr>
          <w:spacing w:val="-1"/>
          <w:lang w:val="en-GB"/>
        </w:rPr>
        <w:t>its</w:t>
      </w:r>
      <w:r w:rsidRPr="003C5EB8">
        <w:rPr>
          <w:spacing w:val="20"/>
          <w:lang w:val="en-GB"/>
        </w:rPr>
        <w:t xml:space="preserve"> </w:t>
      </w:r>
      <w:r w:rsidRPr="003C5EB8">
        <w:rPr>
          <w:spacing w:val="-1"/>
          <w:lang w:val="en-GB"/>
        </w:rPr>
        <w:t>probable</w:t>
      </w:r>
      <w:r w:rsidRPr="003C5EB8">
        <w:rPr>
          <w:spacing w:val="19"/>
          <w:lang w:val="en-GB"/>
        </w:rPr>
        <w:t xml:space="preserve"> </w:t>
      </w:r>
      <w:r w:rsidRPr="003C5EB8">
        <w:rPr>
          <w:spacing w:val="-1"/>
          <w:lang w:val="en-GB"/>
        </w:rPr>
        <w:t>duration</w:t>
      </w:r>
      <w:r w:rsidRPr="003C5EB8">
        <w:rPr>
          <w:spacing w:val="16"/>
          <w:lang w:val="en-GB"/>
        </w:rPr>
        <w:t xml:space="preserve"> </w:t>
      </w:r>
      <w:r w:rsidRPr="003C5EB8">
        <w:rPr>
          <w:spacing w:val="-2"/>
          <w:lang w:val="en-GB"/>
        </w:rPr>
        <w:t>and</w:t>
      </w:r>
      <w:r w:rsidRPr="003C5EB8">
        <w:rPr>
          <w:spacing w:val="20"/>
          <w:lang w:val="en-GB"/>
        </w:rPr>
        <w:t xml:space="preserve"> </w:t>
      </w:r>
      <w:r w:rsidRPr="003C5EB8">
        <w:rPr>
          <w:spacing w:val="-1"/>
          <w:lang w:val="en-GB"/>
        </w:rPr>
        <w:t>shall</w:t>
      </w:r>
      <w:r w:rsidRPr="003C5EB8">
        <w:rPr>
          <w:spacing w:val="19"/>
          <w:lang w:val="en-GB"/>
        </w:rPr>
        <w:t xml:space="preserve"> </w:t>
      </w:r>
      <w:r w:rsidRPr="003C5EB8">
        <w:rPr>
          <w:spacing w:val="-1"/>
          <w:lang w:val="en-GB"/>
        </w:rPr>
        <w:t>continue</w:t>
      </w:r>
      <w:r w:rsidRPr="003C5EB8">
        <w:rPr>
          <w:spacing w:val="21"/>
          <w:lang w:val="en-GB"/>
        </w:rPr>
        <w:t xml:space="preserve"> </w:t>
      </w:r>
      <w:r w:rsidRPr="003C5EB8">
        <w:rPr>
          <w:spacing w:val="-1"/>
          <w:lang w:val="en-GB"/>
        </w:rPr>
        <w:t>to</w:t>
      </w:r>
      <w:r w:rsidRPr="003C5EB8">
        <w:rPr>
          <w:spacing w:val="21"/>
          <w:lang w:val="en-GB"/>
        </w:rPr>
        <w:t xml:space="preserve"> </w:t>
      </w:r>
      <w:r w:rsidRPr="003C5EB8">
        <w:rPr>
          <w:spacing w:val="-1"/>
          <w:lang w:val="en-GB"/>
        </w:rPr>
        <w:t>furnish</w:t>
      </w:r>
      <w:r w:rsidRPr="003C5EB8">
        <w:rPr>
          <w:spacing w:val="20"/>
          <w:lang w:val="en-GB"/>
        </w:rPr>
        <w:t xml:space="preserve"> </w:t>
      </w:r>
      <w:r w:rsidRPr="003C5EB8">
        <w:rPr>
          <w:spacing w:val="-1"/>
          <w:lang w:val="en-GB"/>
        </w:rPr>
        <w:t>reports</w:t>
      </w:r>
      <w:r w:rsidRPr="003C5EB8">
        <w:rPr>
          <w:spacing w:val="18"/>
          <w:lang w:val="en-GB"/>
        </w:rPr>
        <w:t xml:space="preserve"> </w:t>
      </w:r>
      <w:r w:rsidRPr="003C5EB8">
        <w:rPr>
          <w:spacing w:val="-1"/>
          <w:lang w:val="en-GB"/>
        </w:rPr>
        <w:t>with</w:t>
      </w:r>
      <w:r w:rsidRPr="003C5EB8">
        <w:rPr>
          <w:spacing w:val="19"/>
          <w:lang w:val="en-GB"/>
        </w:rPr>
        <w:t xml:space="preserve"> </w:t>
      </w:r>
      <w:r w:rsidRPr="003C5EB8">
        <w:rPr>
          <w:spacing w:val="-1"/>
          <w:lang w:val="en-GB"/>
        </w:rPr>
        <w:t>respect</w:t>
      </w:r>
      <w:r w:rsidRPr="003C5EB8">
        <w:rPr>
          <w:spacing w:val="16"/>
          <w:lang w:val="en-GB"/>
        </w:rPr>
        <w:t xml:space="preserve"> </w:t>
      </w:r>
      <w:r w:rsidRPr="003C5EB8">
        <w:rPr>
          <w:spacing w:val="-1"/>
          <w:lang w:val="en-GB"/>
        </w:rPr>
        <w:t>thereto</w:t>
      </w:r>
      <w:r w:rsidRPr="003C5EB8">
        <w:rPr>
          <w:spacing w:val="18"/>
          <w:lang w:val="en-GB"/>
        </w:rPr>
        <w:t xml:space="preserve"> </w:t>
      </w:r>
      <w:r w:rsidRPr="003C5EB8">
        <w:rPr>
          <w:spacing w:val="-1"/>
          <w:lang w:val="en-GB"/>
        </w:rPr>
        <w:t>with</w:t>
      </w:r>
      <w:r w:rsidRPr="003C5EB8">
        <w:rPr>
          <w:rFonts w:ascii="Times New Roman"/>
          <w:spacing w:val="59"/>
          <w:lang w:val="en-GB"/>
        </w:rPr>
        <w:t xml:space="preserve"> </w:t>
      </w:r>
      <w:r w:rsidRPr="003C5EB8">
        <w:rPr>
          <w:spacing w:val="-1"/>
          <w:lang w:val="en-GB"/>
        </w:rPr>
        <w:t>reasonable</w:t>
      </w:r>
      <w:r w:rsidRPr="003C5EB8">
        <w:rPr>
          <w:spacing w:val="46"/>
          <w:lang w:val="en-GB"/>
        </w:rPr>
        <w:t xml:space="preserve"> </w:t>
      </w:r>
      <w:r w:rsidRPr="003C5EB8">
        <w:rPr>
          <w:spacing w:val="-1"/>
          <w:lang w:val="en-GB"/>
        </w:rPr>
        <w:t>frequency</w:t>
      </w:r>
      <w:r w:rsidRPr="003C5EB8">
        <w:rPr>
          <w:spacing w:val="46"/>
          <w:lang w:val="en-GB"/>
        </w:rPr>
        <w:t xml:space="preserve"> </w:t>
      </w:r>
      <w:r w:rsidRPr="003C5EB8">
        <w:rPr>
          <w:spacing w:val="-2"/>
          <w:lang w:val="en-GB"/>
        </w:rPr>
        <w:t>during</w:t>
      </w:r>
      <w:r w:rsidRPr="003C5EB8">
        <w:rPr>
          <w:spacing w:val="45"/>
          <w:lang w:val="en-GB"/>
        </w:rPr>
        <w:t xml:space="preserve"> </w:t>
      </w:r>
      <w:r w:rsidRPr="003C5EB8">
        <w:rPr>
          <w:spacing w:val="-1"/>
          <w:lang w:val="en-GB"/>
        </w:rPr>
        <w:t>the</w:t>
      </w:r>
      <w:r w:rsidRPr="003C5EB8">
        <w:rPr>
          <w:spacing w:val="47"/>
          <w:lang w:val="en-GB"/>
        </w:rPr>
        <w:t xml:space="preserve"> </w:t>
      </w:r>
      <w:r w:rsidRPr="003C5EB8">
        <w:rPr>
          <w:spacing w:val="-1"/>
          <w:lang w:val="en-GB"/>
        </w:rPr>
        <w:t>period</w:t>
      </w:r>
      <w:r w:rsidRPr="003C5EB8">
        <w:rPr>
          <w:spacing w:val="45"/>
          <w:lang w:val="en-GB"/>
        </w:rPr>
        <w:t xml:space="preserve"> </w:t>
      </w:r>
      <w:r w:rsidRPr="003C5EB8">
        <w:rPr>
          <w:lang w:val="en-GB"/>
        </w:rPr>
        <w:t>of</w:t>
      </w:r>
      <w:r w:rsidRPr="003C5EB8">
        <w:rPr>
          <w:spacing w:val="45"/>
          <w:lang w:val="en-GB"/>
        </w:rPr>
        <w:t xml:space="preserve"> </w:t>
      </w:r>
      <w:r w:rsidR="00C166E7" w:rsidRPr="003C5EB8">
        <w:rPr>
          <w:spacing w:val="-1"/>
          <w:lang w:val="en-GB"/>
        </w:rPr>
        <w:t>force majeure</w:t>
      </w:r>
      <w:r w:rsidRPr="003C5EB8">
        <w:rPr>
          <w:spacing w:val="-1"/>
          <w:lang w:val="en-GB"/>
        </w:rPr>
        <w:t>.</w:t>
      </w:r>
      <w:r w:rsidRPr="003C5EB8">
        <w:rPr>
          <w:spacing w:val="46"/>
          <w:lang w:val="en-GB"/>
        </w:rPr>
        <w:t xml:space="preserve"> </w:t>
      </w:r>
      <w:r w:rsidRPr="003C5EB8">
        <w:rPr>
          <w:spacing w:val="-1"/>
          <w:lang w:val="en-GB"/>
        </w:rPr>
        <w:t>The</w:t>
      </w:r>
      <w:r w:rsidRPr="003C5EB8">
        <w:rPr>
          <w:spacing w:val="46"/>
          <w:lang w:val="en-GB"/>
        </w:rPr>
        <w:t xml:space="preserve"> </w:t>
      </w:r>
      <w:r w:rsidR="006379DF" w:rsidRPr="003C5EB8">
        <w:rPr>
          <w:spacing w:val="-1"/>
          <w:lang w:val="en-GB"/>
        </w:rPr>
        <w:t>party</w:t>
      </w:r>
      <w:r w:rsidRPr="003C5EB8">
        <w:rPr>
          <w:spacing w:val="46"/>
          <w:lang w:val="en-GB"/>
        </w:rPr>
        <w:t xml:space="preserve"> </w:t>
      </w:r>
      <w:r w:rsidRPr="003C5EB8">
        <w:rPr>
          <w:spacing w:val="-1"/>
          <w:lang w:val="en-GB"/>
        </w:rPr>
        <w:t>invoking</w:t>
      </w:r>
      <w:r w:rsidRPr="003C5EB8">
        <w:rPr>
          <w:spacing w:val="46"/>
          <w:lang w:val="en-GB"/>
        </w:rPr>
        <w:t xml:space="preserve"> </w:t>
      </w:r>
      <w:r w:rsidRPr="003C5EB8">
        <w:rPr>
          <w:spacing w:val="-1"/>
          <w:lang w:val="en-GB"/>
        </w:rPr>
        <w:t>the</w:t>
      </w:r>
      <w:r w:rsidRPr="003C5EB8">
        <w:rPr>
          <w:spacing w:val="46"/>
          <w:lang w:val="en-GB"/>
        </w:rPr>
        <w:t xml:space="preserve"> </w:t>
      </w:r>
      <w:r w:rsidR="00C166E7" w:rsidRPr="003C5EB8">
        <w:rPr>
          <w:spacing w:val="-1"/>
          <w:lang w:val="en-GB"/>
        </w:rPr>
        <w:t>force majeure</w:t>
      </w:r>
      <w:r w:rsidRPr="003C5EB8">
        <w:rPr>
          <w:spacing w:val="-2"/>
          <w:lang w:val="en-GB"/>
        </w:rPr>
        <w:t xml:space="preserve"> </w:t>
      </w:r>
      <w:r w:rsidRPr="003C5EB8">
        <w:rPr>
          <w:spacing w:val="-1"/>
          <w:lang w:val="en-GB"/>
        </w:rPr>
        <w:t>shall</w:t>
      </w:r>
      <w:r w:rsidRPr="003C5EB8">
        <w:rPr>
          <w:spacing w:val="-3"/>
          <w:lang w:val="en-GB"/>
        </w:rPr>
        <w:t xml:space="preserve"> </w:t>
      </w:r>
      <w:r w:rsidRPr="003C5EB8">
        <w:rPr>
          <w:spacing w:val="-1"/>
          <w:lang w:val="en-GB"/>
        </w:rPr>
        <w:t>make</w:t>
      </w:r>
      <w:r w:rsidRPr="003C5EB8">
        <w:rPr>
          <w:spacing w:val="1"/>
          <w:lang w:val="en-GB"/>
        </w:rPr>
        <w:t xml:space="preserve"> </w:t>
      </w:r>
      <w:r w:rsidRPr="003C5EB8">
        <w:rPr>
          <w:spacing w:val="-1"/>
          <w:lang w:val="en-GB"/>
        </w:rPr>
        <w:t>every possible</w:t>
      </w:r>
      <w:r w:rsidRPr="003C5EB8">
        <w:rPr>
          <w:spacing w:val="-2"/>
          <w:lang w:val="en-GB"/>
        </w:rPr>
        <w:t xml:space="preserve"> </w:t>
      </w:r>
      <w:r w:rsidRPr="003C5EB8">
        <w:rPr>
          <w:spacing w:val="-1"/>
          <w:lang w:val="en-GB"/>
        </w:rPr>
        <w:t>effort</w:t>
      </w:r>
      <w:r w:rsidRPr="003C5EB8">
        <w:rPr>
          <w:lang w:val="en-GB"/>
        </w:rPr>
        <w:t xml:space="preserve"> </w:t>
      </w:r>
      <w:r w:rsidRPr="003C5EB8">
        <w:rPr>
          <w:spacing w:val="-1"/>
          <w:lang w:val="en-GB"/>
        </w:rPr>
        <w:t>to</w:t>
      </w:r>
      <w:r w:rsidRPr="003C5EB8">
        <w:rPr>
          <w:spacing w:val="1"/>
          <w:lang w:val="en-GB"/>
        </w:rPr>
        <w:t xml:space="preserve"> </w:t>
      </w:r>
      <w:r w:rsidRPr="003C5EB8">
        <w:rPr>
          <w:spacing w:val="-1"/>
          <w:lang w:val="en-GB"/>
        </w:rPr>
        <w:t>limit the</w:t>
      </w:r>
      <w:r w:rsidRPr="003C5EB8">
        <w:rPr>
          <w:spacing w:val="-2"/>
          <w:lang w:val="en-GB"/>
        </w:rPr>
        <w:t xml:space="preserve"> </w:t>
      </w:r>
      <w:r w:rsidRPr="003C5EB8">
        <w:rPr>
          <w:spacing w:val="-1"/>
          <w:lang w:val="en-GB"/>
        </w:rPr>
        <w:t>consequences</w:t>
      </w:r>
      <w:r w:rsidRPr="003C5EB8">
        <w:rPr>
          <w:spacing w:val="-2"/>
          <w:lang w:val="en-GB"/>
        </w:rPr>
        <w:t xml:space="preserve"> </w:t>
      </w:r>
      <w:r w:rsidRPr="003C5EB8">
        <w:rPr>
          <w:lang w:val="en-GB"/>
        </w:rPr>
        <w:t>of</w:t>
      </w:r>
      <w:r w:rsidRPr="003C5EB8">
        <w:rPr>
          <w:spacing w:val="1"/>
          <w:lang w:val="en-GB"/>
        </w:rPr>
        <w:t xml:space="preserve"> </w:t>
      </w:r>
      <w:r w:rsidRPr="003C5EB8">
        <w:rPr>
          <w:spacing w:val="-2"/>
          <w:lang w:val="en-GB"/>
        </w:rPr>
        <w:t>the</w:t>
      </w:r>
      <w:r w:rsidRPr="003C5EB8">
        <w:rPr>
          <w:spacing w:val="1"/>
          <w:lang w:val="en-GB"/>
        </w:rPr>
        <w:t xml:space="preserve"> </w:t>
      </w:r>
      <w:r w:rsidR="00C166E7" w:rsidRPr="003C5EB8">
        <w:rPr>
          <w:spacing w:val="-1"/>
          <w:lang w:val="en-GB"/>
        </w:rPr>
        <w:t>force majeure</w:t>
      </w:r>
      <w:r w:rsidRPr="003C5EB8">
        <w:rPr>
          <w:spacing w:val="-1"/>
          <w:lang w:val="en-GB"/>
        </w:rPr>
        <w:t>.</w:t>
      </w:r>
    </w:p>
    <w:p w14:paraId="2E0E23C8" w14:textId="0BF62A73" w:rsidR="003041E4" w:rsidRPr="003C5EB8" w:rsidRDefault="00B300E8" w:rsidP="005F0E43">
      <w:pPr>
        <w:pStyle w:val="BodyText"/>
        <w:numPr>
          <w:ilvl w:val="0"/>
          <w:numId w:val="7"/>
        </w:numPr>
        <w:tabs>
          <w:tab w:val="left" w:pos="856"/>
        </w:tabs>
        <w:spacing w:before="120"/>
        <w:ind w:left="850" w:right="144"/>
        <w:jc w:val="both"/>
        <w:rPr>
          <w:lang w:val="en-GB"/>
        </w:rPr>
      </w:pPr>
      <w:r w:rsidRPr="003C5EB8">
        <w:rPr>
          <w:spacing w:val="-1"/>
          <w:lang w:val="en-GB"/>
        </w:rPr>
        <w:t>The</w:t>
      </w:r>
      <w:r w:rsidRPr="003C5EB8">
        <w:rPr>
          <w:spacing w:val="49"/>
          <w:lang w:val="en-GB"/>
        </w:rPr>
        <w:t xml:space="preserve"> </w:t>
      </w:r>
      <w:r w:rsidRPr="003C5EB8">
        <w:rPr>
          <w:spacing w:val="-1"/>
          <w:lang w:val="en-GB"/>
        </w:rPr>
        <w:t>affected</w:t>
      </w:r>
      <w:r w:rsidRPr="003C5EB8">
        <w:rPr>
          <w:spacing w:val="45"/>
          <w:lang w:val="en-GB"/>
        </w:rPr>
        <w:t xml:space="preserve"> </w:t>
      </w:r>
      <w:r w:rsidRPr="003C5EB8">
        <w:rPr>
          <w:spacing w:val="-1"/>
          <w:lang w:val="en-GB"/>
        </w:rPr>
        <w:t>obligations,</w:t>
      </w:r>
      <w:r w:rsidRPr="003C5EB8">
        <w:rPr>
          <w:spacing w:val="46"/>
          <w:lang w:val="en-GB"/>
        </w:rPr>
        <w:t xml:space="preserve"> </w:t>
      </w:r>
      <w:r w:rsidRPr="003C5EB8">
        <w:rPr>
          <w:spacing w:val="-1"/>
          <w:lang w:val="en-GB"/>
        </w:rPr>
        <w:t>duties</w:t>
      </w:r>
      <w:r w:rsidRPr="003C5EB8">
        <w:rPr>
          <w:spacing w:val="49"/>
          <w:lang w:val="en-GB"/>
        </w:rPr>
        <w:t xml:space="preserve"> </w:t>
      </w:r>
      <w:r w:rsidRPr="003C5EB8">
        <w:rPr>
          <w:spacing w:val="-1"/>
          <w:lang w:val="en-GB"/>
        </w:rPr>
        <w:t>and</w:t>
      </w:r>
      <w:r w:rsidRPr="003C5EB8">
        <w:rPr>
          <w:spacing w:val="47"/>
          <w:lang w:val="en-GB"/>
        </w:rPr>
        <w:t xml:space="preserve"> </w:t>
      </w:r>
      <w:r w:rsidRPr="003C5EB8">
        <w:rPr>
          <w:spacing w:val="-1"/>
          <w:lang w:val="en-GB"/>
        </w:rPr>
        <w:t>rights</w:t>
      </w:r>
      <w:r w:rsidRPr="003C5EB8">
        <w:rPr>
          <w:spacing w:val="46"/>
          <w:lang w:val="en-GB"/>
        </w:rPr>
        <w:t xml:space="preserve"> </w:t>
      </w:r>
      <w:r w:rsidRPr="003C5EB8">
        <w:rPr>
          <w:lang w:val="en-GB"/>
        </w:rPr>
        <w:t>of</w:t>
      </w:r>
      <w:r w:rsidRPr="003C5EB8">
        <w:rPr>
          <w:spacing w:val="48"/>
          <w:lang w:val="en-GB"/>
        </w:rPr>
        <w:t xml:space="preserve"> </w:t>
      </w:r>
      <w:r w:rsidRPr="003C5EB8">
        <w:rPr>
          <w:lang w:val="en-GB"/>
        </w:rPr>
        <w:t>a</w:t>
      </w:r>
      <w:r w:rsidRPr="003C5EB8">
        <w:rPr>
          <w:spacing w:val="46"/>
          <w:lang w:val="en-GB"/>
        </w:rPr>
        <w:t xml:space="preserve"> </w:t>
      </w:r>
      <w:r w:rsidR="006379DF" w:rsidRPr="003C5EB8">
        <w:rPr>
          <w:spacing w:val="-1"/>
          <w:lang w:val="en-GB"/>
        </w:rPr>
        <w:t>party</w:t>
      </w:r>
      <w:r w:rsidRPr="003C5EB8">
        <w:rPr>
          <w:spacing w:val="49"/>
          <w:lang w:val="en-GB"/>
        </w:rPr>
        <w:t xml:space="preserve"> </w:t>
      </w:r>
      <w:r w:rsidRPr="003C5EB8">
        <w:rPr>
          <w:spacing w:val="-1"/>
          <w:lang w:val="en-GB"/>
        </w:rPr>
        <w:t>subject</w:t>
      </w:r>
      <w:r w:rsidRPr="003C5EB8">
        <w:rPr>
          <w:spacing w:val="46"/>
          <w:lang w:val="en-GB"/>
        </w:rPr>
        <w:t xml:space="preserve"> </w:t>
      </w:r>
      <w:r w:rsidRPr="003C5EB8">
        <w:rPr>
          <w:lang w:val="en-GB"/>
        </w:rPr>
        <w:t>to</w:t>
      </w:r>
      <w:r w:rsidRPr="003C5EB8">
        <w:rPr>
          <w:spacing w:val="48"/>
          <w:lang w:val="en-GB"/>
        </w:rPr>
        <w:t xml:space="preserve"> </w:t>
      </w:r>
      <w:r w:rsidR="00C166E7" w:rsidRPr="003C5EB8">
        <w:rPr>
          <w:spacing w:val="-1"/>
          <w:lang w:val="en-GB"/>
        </w:rPr>
        <w:t>force majeure</w:t>
      </w:r>
      <w:r w:rsidRPr="003C5EB8">
        <w:rPr>
          <w:spacing w:val="49"/>
          <w:lang w:val="en-GB"/>
        </w:rPr>
        <w:t xml:space="preserve"> </w:t>
      </w:r>
      <w:r w:rsidRPr="003C5EB8">
        <w:rPr>
          <w:spacing w:val="-1"/>
          <w:lang w:val="en-GB"/>
        </w:rPr>
        <w:t>shall</w:t>
      </w:r>
      <w:r w:rsidRPr="003C5EB8">
        <w:rPr>
          <w:spacing w:val="48"/>
          <w:lang w:val="en-GB"/>
        </w:rPr>
        <w:t xml:space="preserve"> </w:t>
      </w:r>
      <w:r w:rsidRPr="003C5EB8">
        <w:rPr>
          <w:spacing w:val="-2"/>
          <w:lang w:val="en-GB"/>
        </w:rPr>
        <w:t>be</w:t>
      </w:r>
      <w:r w:rsidRPr="003C5EB8">
        <w:rPr>
          <w:rFonts w:ascii="Times New Roman"/>
          <w:spacing w:val="55"/>
          <w:lang w:val="en-GB"/>
        </w:rPr>
        <w:t xml:space="preserve"> </w:t>
      </w:r>
      <w:r w:rsidRPr="003C5EB8">
        <w:rPr>
          <w:spacing w:val="-1"/>
          <w:lang w:val="en-GB"/>
        </w:rPr>
        <w:t>suspended</w:t>
      </w:r>
      <w:r w:rsidRPr="003C5EB8">
        <w:rPr>
          <w:spacing w:val="26"/>
          <w:lang w:val="en-GB"/>
        </w:rPr>
        <w:t xml:space="preserve"> </w:t>
      </w:r>
      <w:r w:rsidRPr="003C5EB8">
        <w:rPr>
          <w:spacing w:val="-1"/>
          <w:lang w:val="en-GB"/>
        </w:rPr>
        <w:t>from</w:t>
      </w:r>
      <w:r w:rsidRPr="003C5EB8">
        <w:rPr>
          <w:spacing w:val="28"/>
          <w:lang w:val="en-GB"/>
        </w:rPr>
        <w:t xml:space="preserve"> </w:t>
      </w:r>
      <w:r w:rsidRPr="003C5EB8">
        <w:rPr>
          <w:spacing w:val="-1"/>
          <w:lang w:val="en-GB"/>
        </w:rPr>
        <w:t>the</w:t>
      </w:r>
      <w:r w:rsidRPr="003C5EB8">
        <w:rPr>
          <w:spacing w:val="27"/>
          <w:lang w:val="en-GB"/>
        </w:rPr>
        <w:t xml:space="preserve"> </w:t>
      </w:r>
      <w:r w:rsidRPr="003C5EB8">
        <w:rPr>
          <w:spacing w:val="-2"/>
          <w:lang w:val="en-GB"/>
        </w:rPr>
        <w:t>beginning</w:t>
      </w:r>
      <w:r w:rsidRPr="003C5EB8">
        <w:rPr>
          <w:spacing w:val="27"/>
          <w:lang w:val="en-GB"/>
        </w:rPr>
        <w:t xml:space="preserve"> </w:t>
      </w:r>
      <w:r w:rsidRPr="003C5EB8">
        <w:rPr>
          <w:lang w:val="en-GB"/>
        </w:rPr>
        <w:t>of</w:t>
      </w:r>
      <w:r w:rsidRPr="003C5EB8">
        <w:rPr>
          <w:spacing w:val="26"/>
          <w:lang w:val="en-GB"/>
        </w:rPr>
        <w:t xml:space="preserve"> </w:t>
      </w:r>
      <w:r w:rsidR="00C166E7" w:rsidRPr="003C5EB8">
        <w:rPr>
          <w:spacing w:val="-1"/>
          <w:lang w:val="en-GB"/>
        </w:rPr>
        <w:t>force majeure</w:t>
      </w:r>
      <w:r w:rsidRPr="003C5EB8">
        <w:rPr>
          <w:spacing w:val="-1"/>
          <w:lang w:val="en-GB"/>
        </w:rPr>
        <w:t>,</w:t>
      </w:r>
      <w:r w:rsidRPr="003C5EB8">
        <w:rPr>
          <w:spacing w:val="26"/>
          <w:lang w:val="en-GB"/>
        </w:rPr>
        <w:t xml:space="preserve"> </w:t>
      </w:r>
      <w:r w:rsidRPr="003C5EB8">
        <w:rPr>
          <w:spacing w:val="-1"/>
          <w:lang w:val="en-GB"/>
        </w:rPr>
        <w:t>with</w:t>
      </w:r>
      <w:r w:rsidRPr="003C5EB8">
        <w:rPr>
          <w:spacing w:val="27"/>
          <w:lang w:val="en-GB"/>
        </w:rPr>
        <w:t xml:space="preserve"> </w:t>
      </w:r>
      <w:r w:rsidRPr="003C5EB8">
        <w:rPr>
          <w:spacing w:val="-1"/>
          <w:lang w:val="en-GB"/>
        </w:rPr>
        <w:t>the</w:t>
      </w:r>
      <w:r w:rsidRPr="003C5EB8">
        <w:rPr>
          <w:spacing w:val="27"/>
          <w:lang w:val="en-GB"/>
        </w:rPr>
        <w:t xml:space="preserve"> </w:t>
      </w:r>
      <w:r w:rsidRPr="003C5EB8">
        <w:rPr>
          <w:spacing w:val="-1"/>
          <w:lang w:val="en-GB"/>
        </w:rPr>
        <w:t>exception</w:t>
      </w:r>
      <w:r w:rsidRPr="003C5EB8">
        <w:rPr>
          <w:spacing w:val="26"/>
          <w:lang w:val="en-GB"/>
        </w:rPr>
        <w:t xml:space="preserve"> </w:t>
      </w:r>
      <w:r w:rsidRPr="003C5EB8">
        <w:rPr>
          <w:lang w:val="en-GB"/>
        </w:rPr>
        <w:t>of</w:t>
      </w:r>
      <w:r w:rsidRPr="003C5EB8">
        <w:rPr>
          <w:spacing w:val="27"/>
          <w:lang w:val="en-GB"/>
        </w:rPr>
        <w:t xml:space="preserve"> </w:t>
      </w:r>
      <w:r w:rsidRPr="003C5EB8">
        <w:rPr>
          <w:spacing w:val="-1"/>
          <w:lang w:val="en-GB"/>
        </w:rPr>
        <w:t>the</w:t>
      </w:r>
      <w:r w:rsidRPr="003C5EB8">
        <w:rPr>
          <w:spacing w:val="27"/>
          <w:lang w:val="en-GB"/>
        </w:rPr>
        <w:t xml:space="preserve"> </w:t>
      </w:r>
      <w:r w:rsidRPr="003C5EB8">
        <w:rPr>
          <w:spacing w:val="-1"/>
          <w:lang w:val="en-GB"/>
        </w:rPr>
        <w:t>confidentiality</w:t>
      </w:r>
      <w:r w:rsidRPr="003C5EB8">
        <w:rPr>
          <w:rFonts w:ascii="Times New Roman"/>
          <w:spacing w:val="85"/>
          <w:lang w:val="en-GB"/>
        </w:rPr>
        <w:t xml:space="preserve"> </w:t>
      </w:r>
      <w:r w:rsidRPr="003C5EB8">
        <w:rPr>
          <w:spacing w:val="-1"/>
          <w:lang w:val="en-GB"/>
        </w:rPr>
        <w:t>provisions</w:t>
      </w:r>
      <w:r w:rsidRPr="003C5EB8">
        <w:rPr>
          <w:lang w:val="en-GB"/>
        </w:rPr>
        <w:t xml:space="preserve"> </w:t>
      </w:r>
      <w:r w:rsidRPr="003C5EB8">
        <w:rPr>
          <w:spacing w:val="-1"/>
          <w:lang w:val="en-GB"/>
        </w:rPr>
        <w:t>in accordance</w:t>
      </w:r>
      <w:r w:rsidRPr="003C5EB8">
        <w:rPr>
          <w:spacing w:val="-2"/>
          <w:lang w:val="en-GB"/>
        </w:rPr>
        <w:t xml:space="preserve"> </w:t>
      </w:r>
      <w:r w:rsidRPr="003C5EB8">
        <w:rPr>
          <w:spacing w:val="-1"/>
          <w:lang w:val="en-GB"/>
        </w:rPr>
        <w:t>with</w:t>
      </w:r>
      <w:r w:rsidRPr="003C5EB8">
        <w:rPr>
          <w:lang w:val="en-GB"/>
        </w:rPr>
        <w:t xml:space="preserve"> </w:t>
      </w:r>
      <w:r w:rsidRPr="003C5EB8">
        <w:rPr>
          <w:spacing w:val="-1"/>
          <w:lang w:val="en-GB"/>
        </w:rPr>
        <w:t>Article</w:t>
      </w:r>
      <w:r w:rsidRPr="003C5EB8">
        <w:rPr>
          <w:spacing w:val="-2"/>
          <w:lang w:val="en-GB"/>
        </w:rPr>
        <w:t xml:space="preserve"> </w:t>
      </w:r>
      <w:r w:rsidRPr="003C5EB8">
        <w:rPr>
          <w:spacing w:val="-1"/>
          <w:lang w:val="en-GB"/>
        </w:rPr>
        <w:t>75.</w:t>
      </w:r>
    </w:p>
    <w:p w14:paraId="2E0E23C9" w14:textId="77777777" w:rsidR="003041E4" w:rsidRPr="003C5EB8" w:rsidRDefault="003041E4">
      <w:pPr>
        <w:spacing w:before="3"/>
        <w:rPr>
          <w:rFonts w:ascii="Calibri" w:eastAsia="Calibri" w:hAnsi="Calibri" w:cs="Calibri"/>
          <w:sz w:val="16"/>
          <w:szCs w:val="16"/>
          <w:lang w:val="en-GB"/>
        </w:rPr>
      </w:pPr>
    </w:p>
    <w:p w14:paraId="2E0E23CA" w14:textId="77777777" w:rsidR="003041E4" w:rsidRPr="003C5EB8" w:rsidRDefault="00B300E8" w:rsidP="005F0E43">
      <w:pPr>
        <w:pStyle w:val="BodyText"/>
        <w:numPr>
          <w:ilvl w:val="0"/>
          <w:numId w:val="7"/>
        </w:numPr>
        <w:tabs>
          <w:tab w:val="left" w:pos="856"/>
        </w:tabs>
        <w:spacing w:after="120"/>
        <w:ind w:left="850"/>
        <w:rPr>
          <w:lang w:val="en-GB"/>
        </w:rPr>
      </w:pPr>
      <w:r w:rsidRPr="003C5EB8">
        <w:rPr>
          <w:spacing w:val="-1"/>
          <w:lang w:val="en-GB"/>
        </w:rPr>
        <w:t>Suspension under</w:t>
      </w:r>
      <w:r w:rsidRPr="003C5EB8">
        <w:rPr>
          <w:lang w:val="en-GB"/>
        </w:rPr>
        <w:t xml:space="preserve"> </w:t>
      </w:r>
      <w:r w:rsidRPr="003C5EB8">
        <w:rPr>
          <w:spacing w:val="-2"/>
          <w:lang w:val="en-GB"/>
        </w:rPr>
        <w:t>paragraph</w:t>
      </w:r>
      <w:r w:rsidRPr="003C5EB8">
        <w:rPr>
          <w:spacing w:val="-1"/>
          <w:lang w:val="en-GB"/>
        </w:rPr>
        <w:t xml:space="preserve"> </w:t>
      </w:r>
      <w:r w:rsidRPr="003C5EB8">
        <w:rPr>
          <w:lang w:val="en-GB"/>
        </w:rPr>
        <w:t>2</w:t>
      </w:r>
      <w:r w:rsidRPr="003C5EB8">
        <w:rPr>
          <w:spacing w:val="2"/>
          <w:lang w:val="en-GB"/>
        </w:rPr>
        <w:t xml:space="preserve"> </w:t>
      </w:r>
      <w:r w:rsidRPr="003C5EB8">
        <w:rPr>
          <w:spacing w:val="-1"/>
          <w:lang w:val="en-GB"/>
        </w:rPr>
        <w:t>is</w:t>
      </w:r>
      <w:r w:rsidRPr="003C5EB8">
        <w:rPr>
          <w:lang w:val="en-GB"/>
        </w:rPr>
        <w:t xml:space="preserve"> </w:t>
      </w:r>
      <w:r w:rsidRPr="003C5EB8">
        <w:rPr>
          <w:spacing w:val="-1"/>
          <w:lang w:val="en-GB"/>
        </w:rPr>
        <w:t>subject</w:t>
      </w:r>
      <w:r w:rsidRPr="003C5EB8">
        <w:rPr>
          <w:spacing w:val="-2"/>
          <w:lang w:val="en-GB"/>
        </w:rPr>
        <w:t xml:space="preserve"> </w:t>
      </w:r>
      <w:r w:rsidRPr="003C5EB8">
        <w:rPr>
          <w:lang w:val="en-GB"/>
        </w:rPr>
        <w:t>to</w:t>
      </w:r>
      <w:r w:rsidRPr="003C5EB8">
        <w:rPr>
          <w:spacing w:val="-1"/>
          <w:lang w:val="en-GB"/>
        </w:rPr>
        <w:t xml:space="preserve"> the</w:t>
      </w:r>
      <w:r w:rsidRPr="003C5EB8">
        <w:rPr>
          <w:spacing w:val="2"/>
          <w:lang w:val="en-GB"/>
        </w:rPr>
        <w:t xml:space="preserve"> </w:t>
      </w:r>
      <w:r w:rsidRPr="003C5EB8">
        <w:rPr>
          <w:spacing w:val="-1"/>
          <w:lang w:val="en-GB"/>
        </w:rPr>
        <w:t>following:</w:t>
      </w:r>
    </w:p>
    <w:p w14:paraId="2E0E23CB" w14:textId="096AD0BA" w:rsidR="003041E4" w:rsidRPr="003C5EB8" w:rsidRDefault="00B300E8" w:rsidP="005E62C0">
      <w:pPr>
        <w:pStyle w:val="BodyText"/>
        <w:numPr>
          <w:ilvl w:val="1"/>
          <w:numId w:val="7"/>
        </w:numPr>
        <w:tabs>
          <w:tab w:val="left" w:pos="1488"/>
        </w:tabs>
        <w:spacing w:line="276" w:lineRule="auto"/>
        <w:ind w:right="148"/>
        <w:jc w:val="both"/>
        <w:rPr>
          <w:lang w:val="en-GB"/>
        </w:rPr>
      </w:pPr>
      <w:r w:rsidRPr="003C5EB8">
        <w:rPr>
          <w:spacing w:val="-1"/>
          <w:lang w:val="en-GB"/>
        </w:rPr>
        <w:t>suspension</w:t>
      </w:r>
      <w:r w:rsidRPr="003C5EB8">
        <w:rPr>
          <w:spacing w:val="14"/>
          <w:lang w:val="en-GB"/>
        </w:rPr>
        <w:t xml:space="preserve"> </w:t>
      </w:r>
      <w:r w:rsidRPr="003C5EB8">
        <w:rPr>
          <w:spacing w:val="-1"/>
          <w:lang w:val="en-GB"/>
        </w:rPr>
        <w:t>will</w:t>
      </w:r>
      <w:r w:rsidRPr="003C5EB8">
        <w:rPr>
          <w:spacing w:val="14"/>
          <w:lang w:val="en-GB"/>
        </w:rPr>
        <w:t xml:space="preserve"> </w:t>
      </w:r>
      <w:r w:rsidRPr="003C5EB8">
        <w:rPr>
          <w:spacing w:val="-1"/>
          <w:lang w:val="en-GB"/>
        </w:rPr>
        <w:t>be</w:t>
      </w:r>
      <w:r w:rsidRPr="003C5EB8">
        <w:rPr>
          <w:spacing w:val="15"/>
          <w:lang w:val="en-GB"/>
        </w:rPr>
        <w:t xml:space="preserve"> </w:t>
      </w:r>
      <w:r w:rsidRPr="003C5EB8">
        <w:rPr>
          <w:spacing w:val="-1"/>
          <w:lang w:val="en-GB"/>
        </w:rPr>
        <w:t>of</w:t>
      </w:r>
      <w:r w:rsidRPr="003C5EB8">
        <w:rPr>
          <w:spacing w:val="15"/>
          <w:lang w:val="en-GB"/>
        </w:rPr>
        <w:t xml:space="preserve"> </w:t>
      </w:r>
      <w:r w:rsidRPr="003C5EB8">
        <w:rPr>
          <w:spacing w:val="-1"/>
          <w:lang w:val="en-GB"/>
        </w:rPr>
        <w:t>no</w:t>
      </w:r>
      <w:r w:rsidRPr="003C5EB8">
        <w:rPr>
          <w:spacing w:val="16"/>
          <w:lang w:val="en-GB"/>
        </w:rPr>
        <w:t xml:space="preserve"> </w:t>
      </w:r>
      <w:r w:rsidRPr="003C5EB8">
        <w:rPr>
          <w:spacing w:val="-1"/>
          <w:lang w:val="en-GB"/>
        </w:rPr>
        <w:t>greater</w:t>
      </w:r>
      <w:r w:rsidRPr="003C5EB8">
        <w:rPr>
          <w:spacing w:val="14"/>
          <w:lang w:val="en-GB"/>
        </w:rPr>
        <w:t xml:space="preserve"> </w:t>
      </w:r>
      <w:r w:rsidRPr="003C5EB8">
        <w:rPr>
          <w:spacing w:val="-1"/>
          <w:lang w:val="en-GB"/>
        </w:rPr>
        <w:t>scope</w:t>
      </w:r>
      <w:r w:rsidRPr="003C5EB8">
        <w:rPr>
          <w:spacing w:val="15"/>
          <w:lang w:val="en-GB"/>
        </w:rPr>
        <w:t xml:space="preserve"> </w:t>
      </w:r>
      <w:r w:rsidRPr="003C5EB8">
        <w:rPr>
          <w:spacing w:val="-1"/>
          <w:lang w:val="en-GB"/>
        </w:rPr>
        <w:t>and</w:t>
      </w:r>
      <w:r w:rsidRPr="003C5EB8">
        <w:rPr>
          <w:spacing w:val="15"/>
          <w:lang w:val="en-GB"/>
        </w:rPr>
        <w:t xml:space="preserve"> </w:t>
      </w:r>
      <w:r w:rsidRPr="003C5EB8">
        <w:rPr>
          <w:lang w:val="en-GB"/>
        </w:rPr>
        <w:t>of</w:t>
      </w:r>
      <w:r w:rsidRPr="003C5EB8">
        <w:rPr>
          <w:spacing w:val="14"/>
          <w:lang w:val="en-GB"/>
        </w:rPr>
        <w:t xml:space="preserve"> </w:t>
      </w:r>
      <w:r w:rsidRPr="003C5EB8">
        <w:rPr>
          <w:spacing w:val="-2"/>
          <w:lang w:val="en-GB"/>
        </w:rPr>
        <w:t>no</w:t>
      </w:r>
      <w:r w:rsidRPr="003C5EB8">
        <w:rPr>
          <w:spacing w:val="16"/>
          <w:lang w:val="en-GB"/>
        </w:rPr>
        <w:t xml:space="preserve"> </w:t>
      </w:r>
      <w:r w:rsidRPr="003C5EB8">
        <w:rPr>
          <w:spacing w:val="-1"/>
          <w:lang w:val="en-GB"/>
        </w:rPr>
        <w:t>longer</w:t>
      </w:r>
      <w:r w:rsidRPr="003C5EB8">
        <w:rPr>
          <w:spacing w:val="15"/>
          <w:lang w:val="en-GB"/>
        </w:rPr>
        <w:t xml:space="preserve"> </w:t>
      </w:r>
      <w:r w:rsidRPr="003C5EB8">
        <w:rPr>
          <w:spacing w:val="-1"/>
          <w:lang w:val="en-GB"/>
        </w:rPr>
        <w:t>duration</w:t>
      </w:r>
      <w:r w:rsidRPr="003C5EB8">
        <w:rPr>
          <w:spacing w:val="14"/>
          <w:lang w:val="en-GB"/>
        </w:rPr>
        <w:t xml:space="preserve"> </w:t>
      </w:r>
      <w:r w:rsidRPr="003C5EB8">
        <w:rPr>
          <w:spacing w:val="-1"/>
          <w:lang w:val="en-GB"/>
        </w:rPr>
        <w:t>than</w:t>
      </w:r>
      <w:r w:rsidRPr="003C5EB8">
        <w:rPr>
          <w:spacing w:val="14"/>
          <w:lang w:val="en-GB"/>
        </w:rPr>
        <w:t xml:space="preserve"> </w:t>
      </w:r>
      <w:r w:rsidRPr="003C5EB8">
        <w:rPr>
          <w:spacing w:val="-1"/>
          <w:lang w:val="en-GB"/>
        </w:rPr>
        <w:t>is</w:t>
      </w:r>
      <w:r w:rsidRPr="003C5EB8">
        <w:rPr>
          <w:spacing w:val="14"/>
          <w:lang w:val="en-GB"/>
        </w:rPr>
        <w:t xml:space="preserve"> </w:t>
      </w:r>
      <w:r w:rsidRPr="003C5EB8">
        <w:rPr>
          <w:spacing w:val="-1"/>
          <w:lang w:val="en-GB"/>
        </w:rPr>
        <w:t>required</w:t>
      </w:r>
      <w:r w:rsidRPr="003C5EB8">
        <w:rPr>
          <w:spacing w:val="15"/>
          <w:lang w:val="en-GB"/>
        </w:rPr>
        <w:t xml:space="preserve"> </w:t>
      </w:r>
      <w:r w:rsidRPr="003C5EB8">
        <w:rPr>
          <w:spacing w:val="-1"/>
          <w:lang w:val="en-GB"/>
        </w:rPr>
        <w:t>by</w:t>
      </w:r>
      <w:r w:rsidRPr="003C5EB8">
        <w:rPr>
          <w:rFonts w:ascii="Times New Roman"/>
          <w:spacing w:val="59"/>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force majeure</w:t>
      </w:r>
      <w:r w:rsidRPr="003C5EB8">
        <w:rPr>
          <w:spacing w:val="-1"/>
          <w:lang w:val="en-GB"/>
        </w:rPr>
        <w:t>;</w:t>
      </w:r>
    </w:p>
    <w:p w14:paraId="2E0E23CC" w14:textId="3B0ACF06" w:rsidR="003041E4" w:rsidRPr="003C5EB8" w:rsidRDefault="00B300E8" w:rsidP="005E62C0">
      <w:pPr>
        <w:pStyle w:val="BodyText"/>
        <w:numPr>
          <w:ilvl w:val="1"/>
          <w:numId w:val="7"/>
        </w:numPr>
        <w:tabs>
          <w:tab w:val="left" w:pos="1488"/>
        </w:tabs>
        <w:spacing w:line="276" w:lineRule="auto"/>
        <w:ind w:right="146"/>
        <w:jc w:val="both"/>
        <w:rPr>
          <w:lang w:val="en-GB"/>
        </w:rPr>
      </w:pPr>
      <w:r w:rsidRPr="003C5EB8">
        <w:rPr>
          <w:spacing w:val="-1"/>
          <w:lang w:val="en-GB"/>
        </w:rPr>
        <w:lastRenderedPageBreak/>
        <w:t>the</w:t>
      </w:r>
      <w:r w:rsidRPr="003C5EB8">
        <w:rPr>
          <w:spacing w:val="3"/>
          <w:lang w:val="en-GB"/>
        </w:rPr>
        <w:t xml:space="preserve"> </w:t>
      </w:r>
      <w:r w:rsidRPr="003C5EB8">
        <w:rPr>
          <w:spacing w:val="-1"/>
          <w:lang w:val="en-GB"/>
        </w:rPr>
        <w:t>suspension</w:t>
      </w:r>
      <w:r w:rsidRPr="003C5EB8">
        <w:rPr>
          <w:spacing w:val="2"/>
          <w:lang w:val="en-GB"/>
        </w:rPr>
        <w:t xml:space="preserve"> </w:t>
      </w:r>
      <w:r w:rsidRPr="003C5EB8">
        <w:rPr>
          <w:spacing w:val="-1"/>
          <w:lang w:val="en-GB"/>
        </w:rPr>
        <w:t>applies</w:t>
      </w:r>
      <w:r w:rsidRPr="003C5EB8">
        <w:rPr>
          <w:spacing w:val="2"/>
          <w:lang w:val="en-GB"/>
        </w:rPr>
        <w:t xml:space="preserve"> </w:t>
      </w:r>
      <w:r w:rsidRPr="003C5EB8">
        <w:rPr>
          <w:spacing w:val="-1"/>
          <w:lang w:val="en-GB"/>
        </w:rPr>
        <w:t>only</w:t>
      </w:r>
      <w:r w:rsidRPr="003C5EB8">
        <w:rPr>
          <w:spacing w:val="4"/>
          <w:lang w:val="en-GB"/>
        </w:rPr>
        <w:t xml:space="preserve"> </w:t>
      </w:r>
      <w:r w:rsidRPr="003C5EB8">
        <w:rPr>
          <w:lang w:val="en-GB"/>
        </w:rPr>
        <w:t>for</w:t>
      </w:r>
      <w:r w:rsidRPr="003C5EB8">
        <w:rPr>
          <w:spacing w:val="2"/>
          <w:lang w:val="en-GB"/>
        </w:rPr>
        <w:t xml:space="preserve"> </w:t>
      </w:r>
      <w:r w:rsidRPr="003C5EB8">
        <w:rPr>
          <w:lang w:val="en-GB"/>
        </w:rPr>
        <w:t>so</w:t>
      </w:r>
      <w:r w:rsidRPr="003C5EB8">
        <w:rPr>
          <w:spacing w:val="4"/>
          <w:lang w:val="en-GB"/>
        </w:rPr>
        <w:t xml:space="preserve"> </w:t>
      </w:r>
      <w:r w:rsidRPr="003C5EB8">
        <w:rPr>
          <w:spacing w:val="-1"/>
          <w:lang w:val="en-GB"/>
        </w:rPr>
        <w:t>long</w:t>
      </w:r>
      <w:r w:rsidRPr="003C5EB8">
        <w:rPr>
          <w:spacing w:val="2"/>
          <w:lang w:val="en-GB"/>
        </w:rPr>
        <w:t xml:space="preserve"> </w:t>
      </w:r>
      <w:r w:rsidRPr="003C5EB8">
        <w:rPr>
          <w:spacing w:val="-1"/>
          <w:lang w:val="en-GB"/>
        </w:rPr>
        <w:t>as</w:t>
      </w:r>
      <w:r w:rsidRPr="003C5EB8">
        <w:rPr>
          <w:spacing w:val="3"/>
          <w:lang w:val="en-GB"/>
        </w:rPr>
        <w:t xml:space="preserve"> </w:t>
      </w:r>
      <w:r w:rsidRPr="003C5EB8">
        <w:rPr>
          <w:spacing w:val="-1"/>
          <w:lang w:val="en-GB"/>
        </w:rPr>
        <w:t>the</w:t>
      </w:r>
      <w:r w:rsidRPr="003C5EB8">
        <w:rPr>
          <w:spacing w:val="3"/>
          <w:lang w:val="en-GB"/>
        </w:rPr>
        <w:t xml:space="preserve"> </w:t>
      </w:r>
      <w:r w:rsidR="006379DF" w:rsidRPr="003C5EB8">
        <w:rPr>
          <w:spacing w:val="-1"/>
          <w:lang w:val="en-GB"/>
        </w:rPr>
        <w:t>party</w:t>
      </w:r>
      <w:r w:rsidRPr="003C5EB8">
        <w:rPr>
          <w:spacing w:val="3"/>
          <w:lang w:val="en-GB"/>
        </w:rPr>
        <w:t xml:space="preserve"> </w:t>
      </w:r>
      <w:r w:rsidRPr="003C5EB8">
        <w:rPr>
          <w:spacing w:val="-1"/>
          <w:lang w:val="en-GB"/>
        </w:rPr>
        <w:t>invoking</w:t>
      </w:r>
      <w:r w:rsidRPr="003C5EB8">
        <w:rPr>
          <w:spacing w:val="3"/>
          <w:lang w:val="en-GB"/>
        </w:rPr>
        <w:t xml:space="preserve"> </w:t>
      </w:r>
      <w:r w:rsidRPr="003C5EB8">
        <w:rPr>
          <w:lang w:val="en-GB"/>
        </w:rPr>
        <w:t>to</w:t>
      </w:r>
      <w:r w:rsidRPr="003C5EB8">
        <w:rPr>
          <w:spacing w:val="4"/>
          <w:lang w:val="en-GB"/>
        </w:rPr>
        <w:t xml:space="preserve"> </w:t>
      </w:r>
      <w:r w:rsidR="00C166E7" w:rsidRPr="003C5EB8">
        <w:rPr>
          <w:spacing w:val="-1"/>
          <w:lang w:val="en-GB"/>
        </w:rPr>
        <w:t>force majeure</w:t>
      </w:r>
      <w:r w:rsidRPr="003C5EB8">
        <w:rPr>
          <w:spacing w:val="3"/>
          <w:lang w:val="en-GB"/>
        </w:rPr>
        <w:t xml:space="preserve"> </w:t>
      </w:r>
      <w:r w:rsidRPr="003C5EB8">
        <w:rPr>
          <w:spacing w:val="-1"/>
          <w:lang w:val="en-GB"/>
        </w:rPr>
        <w:t>is</w:t>
      </w:r>
      <w:r w:rsidRPr="003C5EB8">
        <w:rPr>
          <w:spacing w:val="3"/>
          <w:lang w:val="en-GB"/>
        </w:rPr>
        <w:t xml:space="preserve"> </w:t>
      </w:r>
      <w:r w:rsidRPr="003C5EB8">
        <w:rPr>
          <w:spacing w:val="-1"/>
          <w:lang w:val="en-GB"/>
        </w:rPr>
        <w:t>using</w:t>
      </w:r>
      <w:r w:rsidRPr="003C5EB8">
        <w:rPr>
          <w:rFonts w:ascii="Times New Roman"/>
          <w:spacing w:val="53"/>
          <w:lang w:val="en-GB"/>
        </w:rPr>
        <w:t xml:space="preserve"> </w:t>
      </w:r>
      <w:r w:rsidRPr="003C5EB8">
        <w:rPr>
          <w:spacing w:val="-1"/>
          <w:lang w:val="en-GB"/>
        </w:rPr>
        <w:t>reasonable</w:t>
      </w:r>
      <w:r w:rsidRPr="003C5EB8">
        <w:rPr>
          <w:spacing w:val="-2"/>
          <w:lang w:val="en-GB"/>
        </w:rPr>
        <w:t xml:space="preserve"> </w:t>
      </w:r>
      <w:r w:rsidRPr="003C5EB8">
        <w:rPr>
          <w:spacing w:val="-1"/>
          <w:lang w:val="en-GB"/>
        </w:rPr>
        <w:t>efforts</w:t>
      </w:r>
      <w:r w:rsidRPr="003C5EB8">
        <w:rPr>
          <w:spacing w:val="-2"/>
          <w:lang w:val="en-GB"/>
        </w:rPr>
        <w:t xml:space="preserve"> </w:t>
      </w:r>
      <w:r w:rsidRPr="003C5EB8">
        <w:rPr>
          <w:lang w:val="en-GB"/>
        </w:rPr>
        <w:t>to</w:t>
      </w:r>
      <w:r w:rsidRPr="003C5EB8">
        <w:rPr>
          <w:spacing w:val="-1"/>
          <w:lang w:val="en-GB"/>
        </w:rPr>
        <w:t xml:space="preserve"> remedy</w:t>
      </w:r>
      <w:r w:rsidRPr="003C5EB8">
        <w:rPr>
          <w:spacing w:val="2"/>
          <w:lang w:val="en-GB"/>
        </w:rPr>
        <w:t xml:space="preserve"> </w:t>
      </w:r>
      <w:r w:rsidRPr="003C5EB8">
        <w:rPr>
          <w:spacing w:val="-1"/>
          <w:lang w:val="en-GB"/>
        </w:rPr>
        <w:t>their</w:t>
      </w:r>
      <w:r w:rsidRPr="003C5EB8">
        <w:rPr>
          <w:lang w:val="en-GB"/>
        </w:rPr>
        <w:t xml:space="preserve"> </w:t>
      </w:r>
      <w:r w:rsidRPr="003C5EB8">
        <w:rPr>
          <w:spacing w:val="-1"/>
          <w:lang w:val="en-GB"/>
        </w:rPr>
        <w:t>inability</w:t>
      </w:r>
      <w:r w:rsidRPr="003C5EB8">
        <w:rPr>
          <w:spacing w:val="1"/>
          <w:lang w:val="en-GB"/>
        </w:rPr>
        <w:t xml:space="preserve"> </w:t>
      </w:r>
      <w:r w:rsidRPr="003C5EB8">
        <w:rPr>
          <w:spacing w:val="-1"/>
          <w:lang w:val="en-GB"/>
        </w:rPr>
        <w:t>to</w:t>
      </w:r>
      <w:r w:rsidRPr="003C5EB8">
        <w:rPr>
          <w:spacing w:val="1"/>
          <w:lang w:val="en-GB"/>
        </w:rPr>
        <w:t xml:space="preserve"> </w:t>
      </w:r>
      <w:r w:rsidRPr="003C5EB8">
        <w:rPr>
          <w:spacing w:val="-1"/>
          <w:lang w:val="en-GB"/>
        </w:rPr>
        <w:t>perform.</w:t>
      </w:r>
    </w:p>
    <w:p w14:paraId="2E0E23CD" w14:textId="77777777" w:rsidR="003041E4" w:rsidRPr="003C5EB8" w:rsidRDefault="003041E4">
      <w:pPr>
        <w:spacing w:before="4"/>
        <w:rPr>
          <w:rFonts w:ascii="Calibri" w:eastAsia="Calibri" w:hAnsi="Calibri" w:cs="Calibri"/>
          <w:sz w:val="16"/>
          <w:szCs w:val="16"/>
          <w:lang w:val="en-GB"/>
        </w:rPr>
      </w:pPr>
    </w:p>
    <w:p w14:paraId="2E0E23CE" w14:textId="4181F1CC" w:rsidR="003041E4" w:rsidRPr="003C5EB8" w:rsidRDefault="00B300E8" w:rsidP="005F0E43">
      <w:pPr>
        <w:pStyle w:val="BodyText"/>
        <w:numPr>
          <w:ilvl w:val="0"/>
          <w:numId w:val="7"/>
        </w:numPr>
        <w:tabs>
          <w:tab w:val="left" w:pos="856"/>
        </w:tabs>
        <w:spacing w:after="120" w:line="242" w:lineRule="auto"/>
        <w:ind w:left="850" w:right="144"/>
        <w:jc w:val="both"/>
        <w:rPr>
          <w:lang w:val="en-GB"/>
        </w:rPr>
      </w:pPr>
      <w:r w:rsidRPr="003C5EB8">
        <w:rPr>
          <w:spacing w:val="-1"/>
          <w:lang w:val="en-GB"/>
        </w:rPr>
        <w:t>The</w:t>
      </w:r>
      <w:r w:rsidRPr="003C5EB8">
        <w:rPr>
          <w:spacing w:val="1"/>
          <w:lang w:val="en-GB"/>
        </w:rPr>
        <w:t xml:space="preserve"> </w:t>
      </w:r>
      <w:r w:rsidRPr="003C5EB8">
        <w:rPr>
          <w:spacing w:val="-1"/>
          <w:lang w:val="en-GB"/>
        </w:rPr>
        <w:t>consequences</w:t>
      </w:r>
      <w:r w:rsidRPr="003C5EB8">
        <w:rPr>
          <w:spacing w:val="48"/>
          <w:lang w:val="en-GB"/>
        </w:rPr>
        <w:t xml:space="preserve"> </w:t>
      </w:r>
      <w:r w:rsidRPr="003C5EB8">
        <w:rPr>
          <w:lang w:val="en-GB"/>
        </w:rPr>
        <w:t>of</w:t>
      </w:r>
      <w:r w:rsidRPr="003C5EB8">
        <w:rPr>
          <w:spacing w:val="1"/>
          <w:lang w:val="en-GB"/>
        </w:rPr>
        <w:t xml:space="preserve"> </w:t>
      </w:r>
      <w:r w:rsidRPr="003C5EB8">
        <w:rPr>
          <w:lang w:val="en-GB"/>
        </w:rPr>
        <w:t xml:space="preserve">a </w:t>
      </w:r>
      <w:r w:rsidRPr="003C5EB8">
        <w:rPr>
          <w:spacing w:val="-1"/>
          <w:lang w:val="en-GB"/>
        </w:rPr>
        <w:t>Force</w:t>
      </w:r>
      <w:r w:rsidRPr="003C5EB8">
        <w:rPr>
          <w:lang w:val="en-GB"/>
        </w:rPr>
        <w:t xml:space="preserve">  </w:t>
      </w:r>
      <w:r w:rsidRPr="003C5EB8">
        <w:rPr>
          <w:spacing w:val="-1"/>
          <w:lang w:val="en-GB"/>
        </w:rPr>
        <w:t>Majeure</w:t>
      </w:r>
      <w:r w:rsidRPr="003C5EB8">
        <w:rPr>
          <w:spacing w:val="2"/>
          <w:lang w:val="en-GB"/>
        </w:rPr>
        <w:t xml:space="preserve"> </w:t>
      </w:r>
      <w:r w:rsidRPr="003C5EB8">
        <w:rPr>
          <w:spacing w:val="-1"/>
          <w:lang w:val="en-GB"/>
        </w:rPr>
        <w:t>event,</w:t>
      </w:r>
      <w:r w:rsidRPr="003C5EB8">
        <w:rPr>
          <w:spacing w:val="48"/>
          <w:lang w:val="en-GB"/>
        </w:rPr>
        <w:t xml:space="preserve"> </w:t>
      </w:r>
      <w:r w:rsidRPr="003C5EB8">
        <w:rPr>
          <w:spacing w:val="-1"/>
          <w:lang w:val="en-GB"/>
        </w:rPr>
        <w:t>which</w:t>
      </w:r>
      <w:r w:rsidRPr="003C5EB8">
        <w:rPr>
          <w:lang w:val="en-GB"/>
        </w:rPr>
        <w:t xml:space="preserve"> </w:t>
      </w:r>
      <w:r w:rsidRPr="003C5EB8">
        <w:rPr>
          <w:spacing w:val="-1"/>
          <w:lang w:val="en-GB"/>
        </w:rPr>
        <w:t>is</w:t>
      </w:r>
      <w:r w:rsidRPr="003C5EB8">
        <w:rPr>
          <w:spacing w:val="1"/>
          <w:lang w:val="en-GB"/>
        </w:rPr>
        <w:t xml:space="preserve"> </w:t>
      </w:r>
      <w:r w:rsidRPr="003C5EB8">
        <w:rPr>
          <w:lang w:val="en-GB"/>
        </w:rPr>
        <w:t>not</w:t>
      </w:r>
      <w:r w:rsidRPr="003C5EB8">
        <w:rPr>
          <w:spacing w:val="2"/>
          <w:lang w:val="en-GB"/>
        </w:rPr>
        <w:t xml:space="preserve"> </w:t>
      </w:r>
      <w:r w:rsidRPr="003C5EB8">
        <w:rPr>
          <w:spacing w:val="-1"/>
          <w:lang w:val="en-GB"/>
        </w:rPr>
        <w:t>subject</w:t>
      </w:r>
      <w:r w:rsidRPr="003C5EB8">
        <w:rPr>
          <w:spacing w:val="48"/>
          <w:lang w:val="en-GB"/>
        </w:rPr>
        <w:t xml:space="preserve"> </w:t>
      </w:r>
      <w:r w:rsidRPr="003C5EB8">
        <w:rPr>
          <w:lang w:val="en-GB"/>
        </w:rPr>
        <w:t>to</w:t>
      </w:r>
      <w:r w:rsidRPr="003C5EB8">
        <w:rPr>
          <w:spacing w:val="2"/>
          <w:lang w:val="en-GB"/>
        </w:rPr>
        <w:t xml:space="preserve"> </w:t>
      </w:r>
      <w:r w:rsidRPr="003C5EB8">
        <w:rPr>
          <w:spacing w:val="-2"/>
          <w:lang w:val="en-GB"/>
        </w:rPr>
        <w:t>any</w:t>
      </w:r>
      <w:r w:rsidRPr="003C5EB8">
        <w:rPr>
          <w:spacing w:val="2"/>
          <w:lang w:val="en-GB"/>
        </w:rPr>
        <w:t xml:space="preserve"> </w:t>
      </w:r>
      <w:r w:rsidRPr="003C5EB8">
        <w:rPr>
          <w:spacing w:val="-1"/>
          <w:lang w:val="en-GB"/>
        </w:rPr>
        <w:t>discussion</w:t>
      </w:r>
      <w:r w:rsidRPr="003C5EB8">
        <w:rPr>
          <w:spacing w:val="47"/>
          <w:lang w:val="en-GB"/>
        </w:rPr>
        <w:t xml:space="preserve"> </w:t>
      </w:r>
      <w:r w:rsidRPr="003C5EB8">
        <w:rPr>
          <w:lang w:val="en-GB"/>
        </w:rPr>
        <w:t>or</w:t>
      </w:r>
      <w:r w:rsidRPr="003C5EB8">
        <w:rPr>
          <w:rFonts w:ascii="Times New Roman"/>
          <w:spacing w:val="65"/>
          <w:lang w:val="en-GB"/>
        </w:rPr>
        <w:t xml:space="preserve"> </w:t>
      </w:r>
      <w:r w:rsidRPr="003C5EB8">
        <w:rPr>
          <w:spacing w:val="-1"/>
          <w:lang w:val="en-GB"/>
        </w:rPr>
        <w:t xml:space="preserve">litigation between </w:t>
      </w:r>
      <w:r w:rsidRPr="003C5EB8">
        <w:rPr>
          <w:spacing w:val="-2"/>
          <w:lang w:val="en-GB"/>
        </w:rPr>
        <w:t>the</w:t>
      </w:r>
      <w:r w:rsidRPr="003C5EB8">
        <w:rPr>
          <w:spacing w:val="1"/>
          <w:lang w:val="en-GB"/>
        </w:rPr>
        <w:t xml:space="preserve"> </w:t>
      </w:r>
      <w:r w:rsidR="00C166E7" w:rsidRPr="003C5EB8">
        <w:rPr>
          <w:spacing w:val="-1"/>
          <w:lang w:val="en-GB"/>
        </w:rPr>
        <w:t>allocation platform</w:t>
      </w:r>
      <w:r w:rsidRPr="003C5EB8">
        <w:rPr>
          <w:spacing w:val="1"/>
          <w:lang w:val="en-GB"/>
        </w:rPr>
        <w:t xml:space="preserve"> </w:t>
      </w:r>
      <w:r w:rsidRPr="003C5EB8">
        <w:rPr>
          <w:spacing w:val="-1"/>
          <w:lang w:val="en-GB"/>
        </w:rPr>
        <w:t xml:space="preserve">and </w:t>
      </w:r>
      <w:r w:rsidRPr="003C5EB8">
        <w:rPr>
          <w:spacing w:val="-2"/>
          <w:lang w:val="en-GB"/>
        </w:rPr>
        <w:t>the</w:t>
      </w:r>
      <w:r w:rsidRPr="003C5EB8">
        <w:rPr>
          <w:spacing w:val="1"/>
          <w:lang w:val="en-GB"/>
        </w:rPr>
        <w:t xml:space="preserve"> </w:t>
      </w:r>
      <w:r w:rsidR="006379DF" w:rsidRPr="003C5EB8">
        <w:rPr>
          <w:spacing w:val="-1"/>
          <w:lang w:val="en-GB"/>
        </w:rPr>
        <w:t>registered participant</w:t>
      </w:r>
      <w:r w:rsidRPr="003C5EB8">
        <w:rPr>
          <w:spacing w:val="-1"/>
          <w:lang w:val="en-GB"/>
        </w:rPr>
        <w:t>,</w:t>
      </w:r>
      <w:r w:rsidRPr="003C5EB8">
        <w:rPr>
          <w:lang w:val="en-GB"/>
        </w:rPr>
        <w:t xml:space="preserve"> </w:t>
      </w:r>
      <w:r w:rsidRPr="003C5EB8">
        <w:rPr>
          <w:spacing w:val="-1"/>
          <w:lang w:val="en-GB"/>
        </w:rPr>
        <w:t>are:</w:t>
      </w:r>
    </w:p>
    <w:p w14:paraId="2E0E23CF" w14:textId="47712593" w:rsidR="003041E4" w:rsidRPr="003C5EB8" w:rsidRDefault="00B300E8" w:rsidP="005E62C0">
      <w:pPr>
        <w:pStyle w:val="BodyText"/>
        <w:numPr>
          <w:ilvl w:val="1"/>
          <w:numId w:val="7"/>
        </w:numPr>
        <w:tabs>
          <w:tab w:val="left" w:pos="1488"/>
        </w:tabs>
        <w:spacing w:line="276" w:lineRule="auto"/>
        <w:ind w:right="147"/>
        <w:jc w:val="both"/>
        <w:rPr>
          <w:spacing w:val="-1"/>
          <w:lang w:val="en-GB"/>
        </w:rPr>
      </w:pPr>
      <w:r w:rsidRPr="003C5EB8">
        <w:rPr>
          <w:spacing w:val="-1"/>
          <w:lang w:val="en-GB"/>
        </w:rPr>
        <w:t>the</w:t>
      </w:r>
      <w:r w:rsidRPr="003C5EB8">
        <w:rPr>
          <w:spacing w:val="3"/>
          <w:lang w:val="en-GB"/>
        </w:rPr>
        <w:t xml:space="preserve"> </w:t>
      </w:r>
      <w:r w:rsidR="006379DF" w:rsidRPr="003C5EB8">
        <w:rPr>
          <w:spacing w:val="-1"/>
          <w:lang w:val="en-GB"/>
        </w:rPr>
        <w:t>party</w:t>
      </w:r>
      <w:r w:rsidRPr="003C5EB8">
        <w:rPr>
          <w:spacing w:val="3"/>
          <w:lang w:val="en-GB"/>
        </w:rPr>
        <w:t xml:space="preserve"> </w:t>
      </w:r>
      <w:r w:rsidRPr="003C5EB8">
        <w:rPr>
          <w:spacing w:val="-1"/>
          <w:lang w:val="en-GB"/>
        </w:rPr>
        <w:t>invoking</w:t>
      </w:r>
      <w:r w:rsidRPr="003C5EB8">
        <w:rPr>
          <w:spacing w:val="2"/>
          <w:lang w:val="en-GB"/>
        </w:rPr>
        <w:t xml:space="preserve"> </w:t>
      </w:r>
      <w:r w:rsidR="00C166E7" w:rsidRPr="003C5EB8">
        <w:rPr>
          <w:spacing w:val="-1"/>
          <w:lang w:val="en-GB"/>
        </w:rPr>
        <w:t>force majeure</w:t>
      </w:r>
      <w:r w:rsidRPr="003C5EB8">
        <w:rPr>
          <w:spacing w:val="3"/>
          <w:lang w:val="en-GB"/>
        </w:rPr>
        <w:t xml:space="preserve"> </w:t>
      </w:r>
      <w:r w:rsidRPr="003C5EB8">
        <w:rPr>
          <w:spacing w:val="-1"/>
          <w:lang w:val="en-GB"/>
        </w:rPr>
        <w:t>cannot</w:t>
      </w:r>
      <w:r w:rsidRPr="003C5EB8">
        <w:rPr>
          <w:spacing w:val="3"/>
          <w:lang w:val="en-GB"/>
        </w:rPr>
        <w:t xml:space="preserve"> </w:t>
      </w:r>
      <w:r w:rsidRPr="003C5EB8">
        <w:rPr>
          <w:spacing w:val="-1"/>
          <w:lang w:val="en-GB"/>
        </w:rPr>
        <w:t>be</w:t>
      </w:r>
      <w:r w:rsidRPr="003C5EB8">
        <w:rPr>
          <w:spacing w:val="3"/>
          <w:lang w:val="en-GB"/>
        </w:rPr>
        <w:t xml:space="preserve"> </w:t>
      </w:r>
      <w:r w:rsidRPr="003C5EB8">
        <w:rPr>
          <w:spacing w:val="-1"/>
          <w:lang w:val="en-GB"/>
        </w:rPr>
        <w:t>held</w:t>
      </w:r>
      <w:r w:rsidRPr="003C5EB8">
        <w:rPr>
          <w:spacing w:val="3"/>
          <w:lang w:val="en-GB"/>
        </w:rPr>
        <w:t xml:space="preserve"> </w:t>
      </w:r>
      <w:r w:rsidRPr="003C5EB8">
        <w:rPr>
          <w:spacing w:val="-1"/>
          <w:lang w:val="en-GB"/>
        </w:rPr>
        <w:t>responsible</w:t>
      </w:r>
      <w:r w:rsidRPr="003C5EB8">
        <w:rPr>
          <w:spacing w:val="3"/>
          <w:lang w:val="en-GB"/>
        </w:rPr>
        <w:t xml:space="preserve"> </w:t>
      </w:r>
      <w:r w:rsidRPr="003C5EB8">
        <w:rPr>
          <w:spacing w:val="-1"/>
          <w:lang w:val="en-GB"/>
        </w:rPr>
        <w:t>to</w:t>
      </w:r>
      <w:r w:rsidRPr="003C5EB8">
        <w:rPr>
          <w:spacing w:val="4"/>
          <w:lang w:val="en-GB"/>
        </w:rPr>
        <w:t xml:space="preserve"> </w:t>
      </w:r>
      <w:r w:rsidRPr="003C5EB8">
        <w:rPr>
          <w:spacing w:val="-1"/>
          <w:lang w:val="en-GB"/>
        </w:rPr>
        <w:t>pay</w:t>
      </w:r>
      <w:r w:rsidRPr="003C5EB8">
        <w:rPr>
          <w:spacing w:val="4"/>
          <w:lang w:val="en-GB"/>
        </w:rPr>
        <w:t xml:space="preserve"> </w:t>
      </w:r>
      <w:r w:rsidRPr="003C5EB8">
        <w:rPr>
          <w:spacing w:val="-1"/>
          <w:lang w:val="en-GB"/>
        </w:rPr>
        <w:t>compensation</w:t>
      </w:r>
      <w:r w:rsidRPr="003C5EB8">
        <w:rPr>
          <w:spacing w:val="2"/>
          <w:lang w:val="en-GB"/>
        </w:rPr>
        <w:t xml:space="preserve"> </w:t>
      </w:r>
      <w:r w:rsidRPr="003C5EB8">
        <w:rPr>
          <w:lang w:val="en-GB"/>
        </w:rPr>
        <w:t>for</w:t>
      </w:r>
      <w:r w:rsidRPr="003C5EB8">
        <w:rPr>
          <w:rFonts w:ascii="Times New Roman"/>
          <w:spacing w:val="45"/>
          <w:lang w:val="en-GB"/>
        </w:rPr>
        <w:t xml:space="preserve"> </w:t>
      </w:r>
      <w:r w:rsidRPr="003C5EB8">
        <w:rPr>
          <w:spacing w:val="-1"/>
          <w:lang w:val="en-GB"/>
        </w:rPr>
        <w:t>any</w:t>
      </w:r>
      <w:r w:rsidRPr="003C5EB8">
        <w:rPr>
          <w:spacing w:val="32"/>
          <w:lang w:val="en-GB"/>
        </w:rPr>
        <w:t xml:space="preserve"> </w:t>
      </w:r>
      <w:r w:rsidRPr="003C5EB8">
        <w:rPr>
          <w:spacing w:val="-1"/>
          <w:lang w:val="en-GB"/>
        </w:rPr>
        <w:t>damage</w:t>
      </w:r>
      <w:r w:rsidRPr="003C5EB8">
        <w:rPr>
          <w:spacing w:val="32"/>
          <w:lang w:val="en-GB"/>
        </w:rPr>
        <w:t xml:space="preserve"> </w:t>
      </w:r>
      <w:r w:rsidRPr="003C5EB8">
        <w:rPr>
          <w:spacing w:val="-1"/>
          <w:lang w:val="en-GB"/>
        </w:rPr>
        <w:t>suffered,</w:t>
      </w:r>
      <w:r w:rsidRPr="003C5EB8">
        <w:rPr>
          <w:spacing w:val="29"/>
          <w:lang w:val="en-GB"/>
        </w:rPr>
        <w:t xml:space="preserve"> </w:t>
      </w:r>
      <w:r w:rsidRPr="003C5EB8">
        <w:rPr>
          <w:spacing w:val="-1"/>
          <w:lang w:val="en-GB"/>
        </w:rPr>
        <w:t>due</w:t>
      </w:r>
      <w:r w:rsidRPr="003C5EB8">
        <w:rPr>
          <w:spacing w:val="30"/>
          <w:lang w:val="en-GB"/>
        </w:rPr>
        <w:t xml:space="preserve"> </w:t>
      </w:r>
      <w:r w:rsidRPr="003C5EB8">
        <w:rPr>
          <w:lang w:val="en-GB"/>
        </w:rPr>
        <w:t>to</w:t>
      </w:r>
      <w:r w:rsidRPr="003C5EB8">
        <w:rPr>
          <w:spacing w:val="30"/>
          <w:lang w:val="en-GB"/>
        </w:rPr>
        <w:t xml:space="preserve"> </w:t>
      </w:r>
      <w:r w:rsidRPr="003C5EB8">
        <w:rPr>
          <w:spacing w:val="-1"/>
          <w:lang w:val="en-GB"/>
        </w:rPr>
        <w:t>the</w:t>
      </w:r>
      <w:r w:rsidRPr="003C5EB8">
        <w:rPr>
          <w:spacing w:val="29"/>
          <w:lang w:val="en-GB"/>
        </w:rPr>
        <w:t xml:space="preserve"> </w:t>
      </w:r>
      <w:r w:rsidRPr="003C5EB8">
        <w:rPr>
          <w:spacing w:val="-1"/>
          <w:lang w:val="en-GB"/>
        </w:rPr>
        <w:t>non-performance</w:t>
      </w:r>
      <w:r w:rsidRPr="003C5EB8">
        <w:rPr>
          <w:spacing w:val="27"/>
          <w:lang w:val="en-GB"/>
        </w:rPr>
        <w:t xml:space="preserve"> </w:t>
      </w:r>
      <w:r w:rsidRPr="003C5EB8">
        <w:rPr>
          <w:lang w:val="en-GB"/>
        </w:rPr>
        <w:t>or</w:t>
      </w:r>
      <w:r w:rsidRPr="003C5EB8">
        <w:rPr>
          <w:spacing w:val="32"/>
          <w:lang w:val="en-GB"/>
        </w:rPr>
        <w:t xml:space="preserve"> </w:t>
      </w:r>
      <w:r w:rsidRPr="003C5EB8">
        <w:rPr>
          <w:spacing w:val="-1"/>
          <w:lang w:val="en-GB"/>
        </w:rPr>
        <w:t>partial</w:t>
      </w:r>
      <w:r w:rsidRPr="003C5EB8">
        <w:rPr>
          <w:spacing w:val="28"/>
          <w:lang w:val="en-GB"/>
        </w:rPr>
        <w:t xml:space="preserve"> </w:t>
      </w:r>
      <w:r w:rsidRPr="003C5EB8">
        <w:rPr>
          <w:spacing w:val="-1"/>
          <w:lang w:val="en-GB"/>
        </w:rPr>
        <w:t>performance</w:t>
      </w:r>
      <w:r w:rsidRPr="003C5EB8">
        <w:rPr>
          <w:spacing w:val="29"/>
          <w:lang w:val="en-GB"/>
        </w:rPr>
        <w:t xml:space="preserve"> </w:t>
      </w:r>
      <w:r w:rsidRPr="003C5EB8">
        <w:rPr>
          <w:lang w:val="en-GB"/>
        </w:rPr>
        <w:t>of</w:t>
      </w:r>
      <w:r w:rsidRPr="003C5EB8">
        <w:rPr>
          <w:spacing w:val="27"/>
          <w:lang w:val="en-GB"/>
        </w:rPr>
        <w:t xml:space="preserve"> </w:t>
      </w:r>
      <w:r w:rsidRPr="003C5EB8">
        <w:rPr>
          <w:spacing w:val="-1"/>
          <w:lang w:val="en-GB"/>
        </w:rPr>
        <w:t>all</w:t>
      </w:r>
      <w:r w:rsidRPr="003C5EB8">
        <w:rPr>
          <w:spacing w:val="31"/>
          <w:lang w:val="en-GB"/>
        </w:rPr>
        <w:t xml:space="preserve"> </w:t>
      </w:r>
      <w:r w:rsidRPr="003C5EB8">
        <w:rPr>
          <w:lang w:val="en-GB"/>
        </w:rPr>
        <w:t>or</w:t>
      </w:r>
      <w:r w:rsidRPr="003C5EB8">
        <w:rPr>
          <w:rFonts w:ascii="Times New Roman"/>
          <w:spacing w:val="43"/>
          <w:lang w:val="en-GB"/>
        </w:rPr>
        <w:t xml:space="preserve"> </w:t>
      </w:r>
      <w:r w:rsidRPr="003C5EB8">
        <w:rPr>
          <w:spacing w:val="-1"/>
          <w:lang w:val="en-GB"/>
        </w:rPr>
        <w:t xml:space="preserve">any of its obligations during the </w:t>
      </w:r>
      <w:r w:rsidR="00C166E7" w:rsidRPr="003C5EB8">
        <w:rPr>
          <w:spacing w:val="-1"/>
          <w:lang w:val="en-GB"/>
        </w:rPr>
        <w:t>force majeure</w:t>
      </w:r>
      <w:r w:rsidRPr="003C5EB8">
        <w:rPr>
          <w:spacing w:val="-1"/>
          <w:lang w:val="en-GB"/>
        </w:rPr>
        <w:t xml:space="preserve"> and when such non-performance or partial performance is due directly to </w:t>
      </w:r>
      <w:r w:rsidR="00C166E7" w:rsidRPr="003C5EB8">
        <w:rPr>
          <w:spacing w:val="-1"/>
          <w:lang w:val="en-GB"/>
        </w:rPr>
        <w:t>force majeure</w:t>
      </w:r>
      <w:r w:rsidRPr="003C5EB8">
        <w:rPr>
          <w:spacing w:val="-1"/>
          <w:lang w:val="en-GB"/>
        </w:rPr>
        <w:t>;</w:t>
      </w:r>
    </w:p>
    <w:p w14:paraId="2E0E23D1" w14:textId="500C9EE3" w:rsidR="003041E4" w:rsidRPr="003C5EB8" w:rsidRDefault="00B300E8" w:rsidP="005E62C0">
      <w:pPr>
        <w:pStyle w:val="BodyText"/>
        <w:numPr>
          <w:ilvl w:val="1"/>
          <w:numId w:val="7"/>
        </w:numPr>
        <w:tabs>
          <w:tab w:val="left" w:pos="1488"/>
        </w:tabs>
        <w:spacing w:line="276" w:lineRule="auto"/>
        <w:ind w:right="147"/>
        <w:jc w:val="both"/>
        <w:rPr>
          <w:spacing w:val="-1"/>
          <w:lang w:val="en-GB"/>
        </w:rPr>
      </w:pPr>
      <w:r w:rsidRPr="003C5EB8">
        <w:rPr>
          <w:spacing w:val="-1"/>
          <w:lang w:val="en-GB"/>
        </w:rPr>
        <w:t xml:space="preserve">the acquired </w:t>
      </w:r>
      <w:r w:rsidR="00AF062B" w:rsidRPr="003C5EB8">
        <w:rPr>
          <w:spacing w:val="-1"/>
          <w:lang w:val="en-GB"/>
        </w:rPr>
        <w:t>long-term transmission right</w:t>
      </w:r>
      <w:r w:rsidRPr="003C5EB8">
        <w:rPr>
          <w:spacing w:val="-1"/>
          <w:lang w:val="en-GB"/>
        </w:rPr>
        <w:t xml:space="preserve">s which have been entirely paid and become subject to </w:t>
      </w:r>
      <w:r w:rsidR="00C166E7" w:rsidRPr="003C5EB8">
        <w:rPr>
          <w:spacing w:val="-1"/>
          <w:lang w:val="en-GB"/>
        </w:rPr>
        <w:t>force majeure</w:t>
      </w:r>
      <w:r w:rsidRPr="003C5EB8">
        <w:rPr>
          <w:spacing w:val="-1"/>
          <w:lang w:val="en-GB"/>
        </w:rPr>
        <w:t xml:space="preserve"> are reimbursed for the duration of the </w:t>
      </w:r>
      <w:r w:rsidR="00C166E7" w:rsidRPr="003C5EB8">
        <w:rPr>
          <w:spacing w:val="-1"/>
          <w:lang w:val="en-GB"/>
        </w:rPr>
        <w:t>force majeure</w:t>
      </w:r>
      <w:r w:rsidRPr="003C5EB8">
        <w:rPr>
          <w:spacing w:val="-1"/>
          <w:lang w:val="en-GB"/>
        </w:rPr>
        <w:t xml:space="preserve"> in accordance with any applicable legislation and these </w:t>
      </w:r>
      <w:r w:rsidR="00C166E7" w:rsidRPr="003C5EB8">
        <w:rPr>
          <w:spacing w:val="-1"/>
          <w:lang w:val="en-GB"/>
        </w:rPr>
        <w:t>allocation rules</w:t>
      </w:r>
      <w:r w:rsidRPr="003C5EB8">
        <w:rPr>
          <w:spacing w:val="-1"/>
          <w:lang w:val="en-GB"/>
        </w:rPr>
        <w:t>; and</w:t>
      </w:r>
    </w:p>
    <w:p w14:paraId="2E0E23D3" w14:textId="5E6479AB" w:rsidR="003041E4" w:rsidRPr="005F0E43" w:rsidRDefault="00B300E8" w:rsidP="005F0E43">
      <w:pPr>
        <w:pStyle w:val="BodyText"/>
        <w:numPr>
          <w:ilvl w:val="1"/>
          <w:numId w:val="7"/>
        </w:numPr>
        <w:tabs>
          <w:tab w:val="left" w:pos="1488"/>
        </w:tabs>
        <w:spacing w:line="276" w:lineRule="auto"/>
        <w:ind w:right="147"/>
        <w:jc w:val="both"/>
        <w:rPr>
          <w:spacing w:val="-1"/>
          <w:lang w:val="en-GB"/>
        </w:rPr>
      </w:pPr>
      <w:r w:rsidRPr="003C5EB8">
        <w:rPr>
          <w:spacing w:val="-1"/>
          <w:lang w:val="en-GB"/>
        </w:rPr>
        <w:t xml:space="preserve">where the </w:t>
      </w:r>
      <w:r w:rsidR="00AF062B" w:rsidRPr="003C5EB8">
        <w:rPr>
          <w:spacing w:val="-1"/>
          <w:lang w:val="en-GB"/>
        </w:rPr>
        <w:t>long-term transmission right</w:t>
      </w:r>
      <w:r w:rsidRPr="003C5EB8">
        <w:rPr>
          <w:spacing w:val="-1"/>
          <w:lang w:val="en-GB"/>
        </w:rPr>
        <w:t xml:space="preserve">s’ holder is the </w:t>
      </w:r>
      <w:r w:rsidR="00C81038" w:rsidRPr="003C5EB8">
        <w:rPr>
          <w:spacing w:val="-1"/>
          <w:lang w:val="en-GB"/>
        </w:rPr>
        <w:t xml:space="preserve">party </w:t>
      </w:r>
      <w:r w:rsidRPr="003C5EB8">
        <w:rPr>
          <w:spacing w:val="-1"/>
          <w:lang w:val="en-GB"/>
        </w:rPr>
        <w:t xml:space="preserve">claiming the </w:t>
      </w:r>
      <w:r w:rsidR="00C166E7" w:rsidRPr="003C5EB8">
        <w:rPr>
          <w:spacing w:val="-1"/>
          <w:lang w:val="en-GB"/>
        </w:rPr>
        <w:t>force majeure</w:t>
      </w:r>
      <w:r w:rsidRPr="003C5EB8">
        <w:rPr>
          <w:spacing w:val="-1"/>
          <w:lang w:val="en-GB"/>
        </w:rPr>
        <w:t xml:space="preserve"> event, the </w:t>
      </w:r>
      <w:r w:rsidR="00C166E7" w:rsidRPr="003C5EB8">
        <w:rPr>
          <w:spacing w:val="-1"/>
          <w:lang w:val="en-GB"/>
        </w:rPr>
        <w:t>allocation platform</w:t>
      </w:r>
      <w:r w:rsidRPr="003C5EB8">
        <w:rPr>
          <w:spacing w:val="-1"/>
          <w:lang w:val="en-GB"/>
        </w:rPr>
        <w:t xml:space="preserve"> may, for its own benefit, reallocate the holder’s </w:t>
      </w:r>
      <w:r w:rsidR="00AF062B" w:rsidRPr="003C5EB8">
        <w:rPr>
          <w:spacing w:val="-1"/>
          <w:lang w:val="en-GB"/>
        </w:rPr>
        <w:t>long-term transmission right</w:t>
      </w:r>
      <w:r w:rsidRPr="003C5EB8">
        <w:rPr>
          <w:spacing w:val="-1"/>
          <w:lang w:val="en-GB"/>
        </w:rPr>
        <w:t xml:space="preserve">s to the subsequent </w:t>
      </w:r>
      <w:r w:rsidR="00E824F2" w:rsidRPr="003C5EB8">
        <w:rPr>
          <w:spacing w:val="-1"/>
          <w:lang w:val="en-GB"/>
        </w:rPr>
        <w:t>auction</w:t>
      </w:r>
      <w:r w:rsidRPr="003C5EB8">
        <w:rPr>
          <w:spacing w:val="-1"/>
          <w:lang w:val="en-GB"/>
        </w:rPr>
        <w:t xml:space="preserve">s and for the duration of the </w:t>
      </w:r>
      <w:r w:rsidR="00C166E7" w:rsidRPr="003C5EB8">
        <w:rPr>
          <w:spacing w:val="-1"/>
          <w:lang w:val="en-GB"/>
        </w:rPr>
        <w:t>force majeure</w:t>
      </w:r>
      <w:r w:rsidRPr="003C5EB8">
        <w:rPr>
          <w:spacing w:val="-1"/>
          <w:lang w:val="en-GB"/>
        </w:rPr>
        <w:t xml:space="preserve"> event.</w:t>
      </w:r>
    </w:p>
    <w:p w14:paraId="2E0E23D4" w14:textId="0BC6DA35" w:rsidR="003041E4" w:rsidRPr="003C5EB8" w:rsidRDefault="00B300E8" w:rsidP="005F0E43">
      <w:pPr>
        <w:pStyle w:val="BodyText"/>
        <w:numPr>
          <w:ilvl w:val="0"/>
          <w:numId w:val="7"/>
        </w:numPr>
        <w:tabs>
          <w:tab w:val="left" w:pos="856"/>
        </w:tabs>
        <w:spacing w:before="120"/>
        <w:ind w:left="850" w:right="144"/>
        <w:jc w:val="both"/>
        <w:rPr>
          <w:lang w:val="en-GB"/>
        </w:rPr>
      </w:pPr>
      <w:r w:rsidRPr="003C5EB8">
        <w:rPr>
          <w:spacing w:val="-1"/>
          <w:lang w:val="en-GB"/>
        </w:rPr>
        <w:t>If</w:t>
      </w:r>
      <w:r w:rsidRPr="003C5EB8">
        <w:rPr>
          <w:spacing w:val="3"/>
          <w:lang w:val="en-GB"/>
        </w:rPr>
        <w:t xml:space="preserve"> </w:t>
      </w:r>
      <w:r w:rsidRPr="003C5EB8">
        <w:rPr>
          <w:spacing w:val="-1"/>
          <w:lang w:val="en-GB"/>
        </w:rPr>
        <w:t>the</w:t>
      </w:r>
      <w:r w:rsidRPr="003C5EB8">
        <w:rPr>
          <w:spacing w:val="4"/>
          <w:lang w:val="en-GB"/>
        </w:rPr>
        <w:t xml:space="preserve"> </w:t>
      </w:r>
      <w:r w:rsidR="00C166E7" w:rsidRPr="003C5EB8">
        <w:rPr>
          <w:spacing w:val="-1"/>
          <w:lang w:val="en-GB"/>
        </w:rPr>
        <w:t>force majeure</w:t>
      </w:r>
      <w:r w:rsidRPr="003C5EB8">
        <w:rPr>
          <w:spacing w:val="4"/>
          <w:lang w:val="en-GB"/>
        </w:rPr>
        <w:t xml:space="preserve"> </w:t>
      </w:r>
      <w:r w:rsidRPr="003C5EB8">
        <w:rPr>
          <w:spacing w:val="-1"/>
          <w:lang w:val="en-GB"/>
        </w:rPr>
        <w:t>continues</w:t>
      </w:r>
      <w:r w:rsidRPr="003C5EB8">
        <w:rPr>
          <w:spacing w:val="3"/>
          <w:lang w:val="en-GB"/>
        </w:rPr>
        <w:t xml:space="preserve"> </w:t>
      </w:r>
      <w:r w:rsidRPr="003C5EB8">
        <w:rPr>
          <w:lang w:val="en-GB"/>
        </w:rPr>
        <w:t>for</w:t>
      </w:r>
      <w:r w:rsidRPr="003C5EB8">
        <w:rPr>
          <w:spacing w:val="4"/>
          <w:lang w:val="en-GB"/>
        </w:rPr>
        <w:t xml:space="preserve"> </w:t>
      </w:r>
      <w:r w:rsidRPr="003C5EB8">
        <w:rPr>
          <w:lang w:val="en-GB"/>
        </w:rPr>
        <w:t>a</w:t>
      </w:r>
      <w:r w:rsidRPr="003C5EB8">
        <w:rPr>
          <w:spacing w:val="3"/>
          <w:lang w:val="en-GB"/>
        </w:rPr>
        <w:t xml:space="preserve"> </w:t>
      </w:r>
      <w:r w:rsidRPr="003C5EB8">
        <w:rPr>
          <w:spacing w:val="-1"/>
          <w:lang w:val="en-GB"/>
        </w:rPr>
        <w:t>period</w:t>
      </w:r>
      <w:r w:rsidRPr="003C5EB8">
        <w:rPr>
          <w:spacing w:val="3"/>
          <w:lang w:val="en-GB"/>
        </w:rPr>
        <w:t xml:space="preserve"> </w:t>
      </w:r>
      <w:r w:rsidRPr="003C5EB8">
        <w:rPr>
          <w:spacing w:val="-1"/>
          <w:lang w:val="en-GB"/>
        </w:rPr>
        <w:t>longer</w:t>
      </w:r>
      <w:r w:rsidRPr="003C5EB8">
        <w:rPr>
          <w:spacing w:val="4"/>
          <w:lang w:val="en-GB"/>
        </w:rPr>
        <w:t xml:space="preserve"> </w:t>
      </w:r>
      <w:r w:rsidRPr="003C5EB8">
        <w:rPr>
          <w:spacing w:val="-1"/>
          <w:lang w:val="en-GB"/>
        </w:rPr>
        <w:t>than</w:t>
      </w:r>
      <w:r w:rsidRPr="003C5EB8">
        <w:rPr>
          <w:spacing w:val="2"/>
          <w:lang w:val="en-GB"/>
        </w:rPr>
        <w:t xml:space="preserve"> </w:t>
      </w:r>
      <w:r w:rsidRPr="003C5EB8">
        <w:rPr>
          <w:spacing w:val="-1"/>
          <w:lang w:val="en-GB"/>
        </w:rPr>
        <w:t>six</w:t>
      </w:r>
      <w:r w:rsidRPr="003C5EB8">
        <w:rPr>
          <w:spacing w:val="4"/>
          <w:lang w:val="en-GB"/>
        </w:rPr>
        <w:t xml:space="preserve"> </w:t>
      </w:r>
      <w:r w:rsidRPr="003C5EB8">
        <w:rPr>
          <w:lang w:val="en-GB"/>
        </w:rPr>
        <w:t>(6)</w:t>
      </w:r>
      <w:r w:rsidRPr="003C5EB8">
        <w:rPr>
          <w:spacing w:val="3"/>
          <w:lang w:val="en-GB"/>
        </w:rPr>
        <w:t xml:space="preserve"> </w:t>
      </w:r>
      <w:r w:rsidRPr="003C5EB8">
        <w:rPr>
          <w:lang w:val="en-GB"/>
        </w:rPr>
        <w:t>months,</w:t>
      </w:r>
      <w:r w:rsidRPr="003C5EB8">
        <w:rPr>
          <w:spacing w:val="4"/>
          <w:lang w:val="en-GB"/>
        </w:rPr>
        <w:t xml:space="preserve"> </w:t>
      </w:r>
      <w:r w:rsidRPr="003C5EB8">
        <w:rPr>
          <w:spacing w:val="-2"/>
          <w:lang w:val="en-GB"/>
        </w:rPr>
        <w:t>the</w:t>
      </w:r>
      <w:r w:rsidRPr="003C5EB8">
        <w:rPr>
          <w:spacing w:val="3"/>
          <w:lang w:val="en-GB"/>
        </w:rPr>
        <w:t xml:space="preserve"> </w:t>
      </w:r>
      <w:r w:rsidR="00C166E7" w:rsidRPr="003C5EB8">
        <w:rPr>
          <w:spacing w:val="-1"/>
          <w:lang w:val="en-GB"/>
        </w:rPr>
        <w:t>allocation platform</w:t>
      </w:r>
      <w:r w:rsidRPr="003C5EB8">
        <w:rPr>
          <w:spacing w:val="13"/>
          <w:lang w:val="en-GB"/>
        </w:rPr>
        <w:t xml:space="preserve"> </w:t>
      </w:r>
      <w:r w:rsidRPr="003C5EB8">
        <w:rPr>
          <w:lang w:val="en-GB"/>
        </w:rPr>
        <w:t>or</w:t>
      </w:r>
      <w:r w:rsidRPr="003C5EB8">
        <w:rPr>
          <w:spacing w:val="12"/>
          <w:lang w:val="en-GB"/>
        </w:rPr>
        <w:t xml:space="preserve"> </w:t>
      </w:r>
      <w:r w:rsidRPr="003C5EB8">
        <w:rPr>
          <w:spacing w:val="-1"/>
          <w:lang w:val="en-GB"/>
        </w:rPr>
        <w:t>each</w:t>
      </w:r>
      <w:r w:rsidRPr="003C5EB8">
        <w:rPr>
          <w:spacing w:val="14"/>
          <w:lang w:val="en-GB"/>
        </w:rPr>
        <w:t xml:space="preserve"> </w:t>
      </w:r>
      <w:r w:rsidR="006379DF" w:rsidRPr="003C5EB8">
        <w:rPr>
          <w:spacing w:val="-1"/>
          <w:lang w:val="en-GB"/>
        </w:rPr>
        <w:t>registered participant</w:t>
      </w:r>
      <w:r w:rsidRPr="003C5EB8">
        <w:rPr>
          <w:spacing w:val="12"/>
          <w:lang w:val="en-GB"/>
        </w:rPr>
        <w:t xml:space="preserve"> </w:t>
      </w:r>
      <w:r w:rsidRPr="003C5EB8">
        <w:rPr>
          <w:spacing w:val="-1"/>
          <w:lang w:val="en-GB"/>
        </w:rPr>
        <w:t>may,</w:t>
      </w:r>
      <w:r w:rsidRPr="003C5EB8">
        <w:rPr>
          <w:spacing w:val="14"/>
          <w:lang w:val="en-GB"/>
        </w:rPr>
        <w:t xml:space="preserve"> </w:t>
      </w:r>
      <w:r w:rsidRPr="003C5EB8">
        <w:rPr>
          <w:spacing w:val="-1"/>
          <w:lang w:val="en-GB"/>
        </w:rPr>
        <w:t>by</w:t>
      </w:r>
      <w:r w:rsidRPr="003C5EB8">
        <w:rPr>
          <w:spacing w:val="15"/>
          <w:lang w:val="en-GB"/>
        </w:rPr>
        <w:t xml:space="preserve"> </w:t>
      </w:r>
      <w:r w:rsidRPr="003C5EB8">
        <w:rPr>
          <w:spacing w:val="-2"/>
          <w:lang w:val="en-GB"/>
        </w:rPr>
        <w:t>notice</w:t>
      </w:r>
      <w:r w:rsidRPr="003C5EB8">
        <w:rPr>
          <w:spacing w:val="16"/>
          <w:lang w:val="en-GB"/>
        </w:rPr>
        <w:t xml:space="preserve"> </w:t>
      </w:r>
      <w:r w:rsidRPr="003C5EB8">
        <w:rPr>
          <w:lang w:val="en-GB"/>
        </w:rPr>
        <w:t>to</w:t>
      </w:r>
      <w:r w:rsidRPr="003C5EB8">
        <w:rPr>
          <w:spacing w:val="13"/>
          <w:lang w:val="en-GB"/>
        </w:rPr>
        <w:t xml:space="preserve"> </w:t>
      </w:r>
      <w:r w:rsidRPr="003C5EB8">
        <w:rPr>
          <w:spacing w:val="-1"/>
          <w:lang w:val="en-GB"/>
        </w:rPr>
        <w:t>the</w:t>
      </w:r>
      <w:r w:rsidRPr="003C5EB8">
        <w:rPr>
          <w:spacing w:val="13"/>
          <w:lang w:val="en-GB"/>
        </w:rPr>
        <w:t xml:space="preserve"> </w:t>
      </w:r>
      <w:r w:rsidRPr="003C5EB8">
        <w:rPr>
          <w:lang w:val="en-GB"/>
        </w:rPr>
        <w:t>other</w:t>
      </w:r>
      <w:r w:rsidRPr="003C5EB8">
        <w:rPr>
          <w:spacing w:val="15"/>
          <w:lang w:val="en-GB"/>
        </w:rPr>
        <w:t xml:space="preserve"> </w:t>
      </w:r>
      <w:r w:rsidRPr="003C5EB8">
        <w:rPr>
          <w:spacing w:val="-1"/>
          <w:lang w:val="en-GB"/>
        </w:rPr>
        <w:t>given</w:t>
      </w:r>
      <w:r w:rsidRPr="003C5EB8">
        <w:rPr>
          <w:spacing w:val="14"/>
          <w:lang w:val="en-GB"/>
        </w:rPr>
        <w:t xml:space="preserve"> </w:t>
      </w:r>
      <w:r w:rsidRPr="003C5EB8">
        <w:rPr>
          <w:spacing w:val="-1"/>
          <w:lang w:val="en-GB"/>
        </w:rPr>
        <w:t>at</w:t>
      </w:r>
      <w:r w:rsidRPr="003C5EB8">
        <w:rPr>
          <w:spacing w:val="12"/>
          <w:lang w:val="en-GB"/>
        </w:rPr>
        <w:t xml:space="preserve"> </w:t>
      </w:r>
      <w:r w:rsidRPr="003C5EB8">
        <w:rPr>
          <w:spacing w:val="-1"/>
          <w:lang w:val="en-GB"/>
        </w:rPr>
        <w:t>any</w:t>
      </w:r>
      <w:r w:rsidRPr="003C5EB8">
        <w:rPr>
          <w:spacing w:val="13"/>
          <w:lang w:val="en-GB"/>
        </w:rPr>
        <w:t xml:space="preserve"> </w:t>
      </w:r>
      <w:r w:rsidRPr="003C5EB8">
        <w:rPr>
          <w:lang w:val="en-GB"/>
        </w:rPr>
        <w:t>time</w:t>
      </w:r>
      <w:r w:rsidRPr="003C5EB8">
        <w:rPr>
          <w:spacing w:val="14"/>
          <w:lang w:val="en-GB"/>
        </w:rPr>
        <w:t xml:space="preserve"> </w:t>
      </w:r>
      <w:r w:rsidRPr="003C5EB8">
        <w:rPr>
          <w:spacing w:val="-1"/>
          <w:lang w:val="en-GB"/>
        </w:rPr>
        <w:t>while</w:t>
      </w:r>
      <w:r w:rsidRPr="003C5EB8">
        <w:rPr>
          <w:rFonts w:ascii="Times New Roman" w:eastAsia="Times New Roman" w:hAnsi="Times New Roman" w:cs="Times New Roman"/>
          <w:spacing w:val="59"/>
          <w:lang w:val="en-GB"/>
        </w:rPr>
        <w:t xml:space="preserve"> </w:t>
      </w:r>
      <w:r w:rsidRPr="003C5EB8">
        <w:rPr>
          <w:spacing w:val="-1"/>
          <w:lang w:val="en-GB"/>
        </w:rPr>
        <w:t>the</w:t>
      </w:r>
      <w:r w:rsidRPr="003C5EB8">
        <w:rPr>
          <w:spacing w:val="41"/>
          <w:lang w:val="en-GB"/>
        </w:rPr>
        <w:t xml:space="preserve"> </w:t>
      </w:r>
      <w:r w:rsidR="00C166E7" w:rsidRPr="003C5EB8">
        <w:rPr>
          <w:spacing w:val="-1"/>
          <w:lang w:val="en-GB"/>
        </w:rPr>
        <w:t>force majeure</w:t>
      </w:r>
      <w:r w:rsidRPr="003C5EB8">
        <w:rPr>
          <w:spacing w:val="41"/>
          <w:lang w:val="en-GB"/>
        </w:rPr>
        <w:t xml:space="preserve"> </w:t>
      </w:r>
      <w:r w:rsidRPr="003C5EB8">
        <w:rPr>
          <w:spacing w:val="-1"/>
          <w:lang w:val="en-GB"/>
        </w:rPr>
        <w:t>continues</w:t>
      </w:r>
      <w:r w:rsidRPr="003C5EB8">
        <w:rPr>
          <w:spacing w:val="42"/>
          <w:lang w:val="en-GB"/>
        </w:rPr>
        <w:t xml:space="preserve"> </w:t>
      </w:r>
      <w:r w:rsidRPr="003C5EB8">
        <w:rPr>
          <w:spacing w:val="-1"/>
          <w:lang w:val="en-GB"/>
        </w:rPr>
        <w:t>beyond</w:t>
      </w:r>
      <w:r w:rsidRPr="003C5EB8">
        <w:rPr>
          <w:spacing w:val="40"/>
          <w:lang w:val="en-GB"/>
        </w:rPr>
        <w:t xml:space="preserve"> </w:t>
      </w:r>
      <w:r w:rsidRPr="003C5EB8">
        <w:rPr>
          <w:spacing w:val="-1"/>
          <w:lang w:val="en-GB"/>
        </w:rPr>
        <w:t>that</w:t>
      </w:r>
      <w:r w:rsidRPr="003C5EB8">
        <w:rPr>
          <w:spacing w:val="41"/>
          <w:lang w:val="en-GB"/>
        </w:rPr>
        <w:t xml:space="preserve"> </w:t>
      </w:r>
      <w:r w:rsidRPr="003C5EB8">
        <w:rPr>
          <w:spacing w:val="-1"/>
          <w:lang w:val="en-GB"/>
        </w:rPr>
        <w:t>period,</w:t>
      </w:r>
      <w:r w:rsidRPr="003C5EB8">
        <w:rPr>
          <w:spacing w:val="39"/>
          <w:lang w:val="en-GB"/>
        </w:rPr>
        <w:t xml:space="preserve"> </w:t>
      </w:r>
      <w:r w:rsidRPr="003C5EB8">
        <w:rPr>
          <w:spacing w:val="-1"/>
          <w:lang w:val="en-GB"/>
        </w:rPr>
        <w:t>unilaterally</w:t>
      </w:r>
      <w:r w:rsidRPr="003C5EB8">
        <w:rPr>
          <w:spacing w:val="43"/>
          <w:lang w:val="en-GB"/>
        </w:rPr>
        <w:t xml:space="preserve"> </w:t>
      </w:r>
      <w:r w:rsidRPr="003C5EB8">
        <w:rPr>
          <w:spacing w:val="-1"/>
          <w:lang w:val="en-GB"/>
        </w:rPr>
        <w:t>terminate</w:t>
      </w:r>
      <w:r w:rsidRPr="003C5EB8">
        <w:rPr>
          <w:spacing w:val="41"/>
          <w:lang w:val="en-GB"/>
        </w:rPr>
        <w:t xml:space="preserve"> </w:t>
      </w:r>
      <w:r w:rsidRPr="003C5EB8">
        <w:rPr>
          <w:spacing w:val="-1"/>
          <w:lang w:val="en-GB"/>
        </w:rPr>
        <w:t>the</w:t>
      </w:r>
      <w:r w:rsidRPr="003C5EB8">
        <w:rPr>
          <w:spacing w:val="39"/>
          <w:lang w:val="en-GB"/>
        </w:rPr>
        <w:t xml:space="preserve"> </w:t>
      </w:r>
      <w:r w:rsidR="006379DF" w:rsidRPr="003C5EB8">
        <w:rPr>
          <w:spacing w:val="-1"/>
          <w:lang w:val="en-GB"/>
        </w:rPr>
        <w:t>participation agreement</w:t>
      </w:r>
      <w:r w:rsidRPr="003C5EB8">
        <w:rPr>
          <w:spacing w:val="-1"/>
          <w:lang w:val="en-GB"/>
        </w:rPr>
        <w:t>.</w:t>
      </w:r>
      <w:r w:rsidRPr="003C5EB8">
        <w:rPr>
          <w:spacing w:val="9"/>
          <w:lang w:val="en-GB"/>
        </w:rPr>
        <w:t xml:space="preserve"> </w:t>
      </w:r>
      <w:r w:rsidRPr="003C5EB8">
        <w:rPr>
          <w:spacing w:val="-1"/>
          <w:lang w:val="en-GB"/>
        </w:rPr>
        <w:t>The</w:t>
      </w:r>
      <w:r w:rsidRPr="003C5EB8">
        <w:rPr>
          <w:spacing w:val="8"/>
          <w:lang w:val="en-GB"/>
        </w:rPr>
        <w:t xml:space="preserve"> </w:t>
      </w:r>
      <w:r w:rsidRPr="003C5EB8">
        <w:rPr>
          <w:spacing w:val="-1"/>
          <w:lang w:val="en-GB"/>
        </w:rPr>
        <w:t>termination</w:t>
      </w:r>
      <w:r w:rsidRPr="003C5EB8">
        <w:rPr>
          <w:spacing w:val="9"/>
          <w:lang w:val="en-GB"/>
        </w:rPr>
        <w:t xml:space="preserve"> </w:t>
      </w:r>
      <w:r w:rsidRPr="003C5EB8">
        <w:rPr>
          <w:spacing w:val="-1"/>
          <w:lang w:val="en-GB"/>
        </w:rPr>
        <w:t>shall</w:t>
      </w:r>
      <w:r w:rsidRPr="003C5EB8">
        <w:rPr>
          <w:spacing w:val="10"/>
          <w:lang w:val="en-GB"/>
        </w:rPr>
        <w:t xml:space="preserve"> </w:t>
      </w:r>
      <w:r w:rsidRPr="003C5EB8">
        <w:rPr>
          <w:spacing w:val="-1"/>
          <w:lang w:val="en-GB"/>
        </w:rPr>
        <w:t>take</w:t>
      </w:r>
      <w:r w:rsidRPr="003C5EB8">
        <w:rPr>
          <w:spacing w:val="10"/>
          <w:lang w:val="en-GB"/>
        </w:rPr>
        <w:t xml:space="preserve"> </w:t>
      </w:r>
      <w:r w:rsidRPr="003C5EB8">
        <w:rPr>
          <w:spacing w:val="-1"/>
          <w:lang w:val="en-GB"/>
        </w:rPr>
        <w:t>effect</w:t>
      </w:r>
      <w:r w:rsidRPr="003C5EB8">
        <w:rPr>
          <w:spacing w:val="8"/>
          <w:lang w:val="en-GB"/>
        </w:rPr>
        <w:t xml:space="preserve"> </w:t>
      </w:r>
      <w:r w:rsidRPr="003C5EB8">
        <w:rPr>
          <w:lang w:val="en-GB"/>
        </w:rPr>
        <w:t>ten</w:t>
      </w:r>
      <w:r w:rsidRPr="003C5EB8">
        <w:rPr>
          <w:spacing w:val="9"/>
          <w:lang w:val="en-GB"/>
        </w:rPr>
        <w:t xml:space="preserve"> </w:t>
      </w:r>
      <w:r w:rsidRPr="003C5EB8">
        <w:rPr>
          <w:spacing w:val="-1"/>
          <w:lang w:val="en-GB"/>
        </w:rPr>
        <w:t>(10)</w:t>
      </w:r>
      <w:r w:rsidRPr="003C5EB8">
        <w:rPr>
          <w:spacing w:val="8"/>
          <w:lang w:val="en-GB"/>
        </w:rPr>
        <w:t xml:space="preserve"> </w:t>
      </w:r>
      <w:r w:rsidR="00AF062B" w:rsidRPr="003C5EB8">
        <w:rPr>
          <w:spacing w:val="-1"/>
          <w:lang w:val="en-GB"/>
        </w:rPr>
        <w:t>working day</w:t>
      </w:r>
      <w:r w:rsidRPr="003C5EB8">
        <w:rPr>
          <w:lang w:val="en-GB"/>
        </w:rPr>
        <w:t>s</w:t>
      </w:r>
      <w:r w:rsidRPr="003C5EB8">
        <w:rPr>
          <w:spacing w:val="7"/>
          <w:lang w:val="en-GB"/>
        </w:rPr>
        <w:t xml:space="preserve"> </w:t>
      </w:r>
      <w:r w:rsidRPr="003C5EB8">
        <w:rPr>
          <w:spacing w:val="-1"/>
          <w:lang w:val="en-GB"/>
        </w:rPr>
        <w:t>after</w:t>
      </w:r>
      <w:r w:rsidRPr="003C5EB8">
        <w:rPr>
          <w:spacing w:val="8"/>
          <w:lang w:val="en-GB"/>
        </w:rPr>
        <w:t xml:space="preserve"> </w:t>
      </w:r>
      <w:r w:rsidRPr="003C5EB8">
        <w:rPr>
          <w:spacing w:val="-1"/>
          <w:lang w:val="en-GB"/>
        </w:rPr>
        <w:t>the</w:t>
      </w:r>
      <w:r w:rsidRPr="003C5EB8">
        <w:rPr>
          <w:spacing w:val="10"/>
          <w:lang w:val="en-GB"/>
        </w:rPr>
        <w:t xml:space="preserve"> </w:t>
      </w:r>
      <w:r w:rsidRPr="003C5EB8">
        <w:rPr>
          <w:spacing w:val="-1"/>
          <w:lang w:val="en-GB"/>
        </w:rPr>
        <w:t>notice</w:t>
      </w:r>
      <w:r w:rsidRPr="003C5EB8">
        <w:rPr>
          <w:spacing w:val="10"/>
          <w:lang w:val="en-GB"/>
        </w:rPr>
        <w:t xml:space="preserve"> </w:t>
      </w:r>
      <w:r w:rsidRPr="003C5EB8">
        <w:rPr>
          <w:spacing w:val="-1"/>
          <w:lang w:val="en-GB"/>
        </w:rPr>
        <w:t>is</w:t>
      </w:r>
      <w:r w:rsidRPr="003C5EB8">
        <w:rPr>
          <w:spacing w:val="10"/>
          <w:lang w:val="en-GB"/>
        </w:rPr>
        <w:t xml:space="preserve"> </w:t>
      </w:r>
      <w:r w:rsidRPr="003C5EB8">
        <w:rPr>
          <w:spacing w:val="-1"/>
          <w:lang w:val="en-GB"/>
        </w:rPr>
        <w:t>given</w:t>
      </w:r>
      <w:r w:rsidRPr="003C5EB8">
        <w:rPr>
          <w:rFonts w:ascii="Times New Roman" w:eastAsia="Times New Roman" w:hAnsi="Times New Roman" w:cs="Times New Roman"/>
          <w:spacing w:val="61"/>
          <w:lang w:val="en-GB"/>
        </w:rPr>
        <w:t xml:space="preserve"> </w:t>
      </w:r>
      <w:r w:rsidRPr="003C5EB8">
        <w:rPr>
          <w:lang w:val="en-GB"/>
        </w:rPr>
        <w:t>or</w:t>
      </w:r>
      <w:r w:rsidRPr="003C5EB8">
        <w:rPr>
          <w:spacing w:val="19"/>
          <w:lang w:val="en-GB"/>
        </w:rPr>
        <w:t xml:space="preserve"> </w:t>
      </w:r>
      <w:r w:rsidRPr="003C5EB8">
        <w:rPr>
          <w:spacing w:val="-1"/>
          <w:lang w:val="en-GB"/>
        </w:rPr>
        <w:t>any</w:t>
      </w:r>
      <w:r w:rsidRPr="003C5EB8">
        <w:rPr>
          <w:spacing w:val="20"/>
          <w:lang w:val="en-GB"/>
        </w:rPr>
        <w:t xml:space="preserve"> </w:t>
      </w:r>
      <w:r w:rsidRPr="003C5EB8">
        <w:rPr>
          <w:spacing w:val="-1"/>
          <w:lang w:val="en-GB"/>
        </w:rPr>
        <w:t>later</w:t>
      </w:r>
      <w:r w:rsidRPr="003C5EB8">
        <w:rPr>
          <w:spacing w:val="19"/>
          <w:lang w:val="en-GB"/>
        </w:rPr>
        <w:t xml:space="preserve"> </w:t>
      </w:r>
      <w:r w:rsidRPr="003C5EB8">
        <w:rPr>
          <w:spacing w:val="-1"/>
          <w:lang w:val="en-GB"/>
        </w:rPr>
        <w:t>date</w:t>
      </w:r>
      <w:r w:rsidRPr="003C5EB8">
        <w:rPr>
          <w:spacing w:val="21"/>
          <w:lang w:val="en-GB"/>
        </w:rPr>
        <w:t xml:space="preserve"> </w:t>
      </w:r>
      <w:r w:rsidRPr="003C5EB8">
        <w:rPr>
          <w:spacing w:val="-1"/>
          <w:lang w:val="en-GB"/>
        </w:rPr>
        <w:t>specified</w:t>
      </w:r>
      <w:r w:rsidRPr="003C5EB8">
        <w:rPr>
          <w:spacing w:val="16"/>
          <w:lang w:val="en-GB"/>
        </w:rPr>
        <w:t xml:space="preserve"> </w:t>
      </w:r>
      <w:r w:rsidRPr="003C5EB8">
        <w:rPr>
          <w:spacing w:val="-1"/>
          <w:lang w:val="en-GB"/>
        </w:rPr>
        <w:t>in</w:t>
      </w:r>
      <w:r w:rsidRPr="003C5EB8">
        <w:rPr>
          <w:spacing w:val="18"/>
          <w:lang w:val="en-GB"/>
        </w:rPr>
        <w:t xml:space="preserve"> </w:t>
      </w:r>
      <w:r w:rsidRPr="003C5EB8">
        <w:rPr>
          <w:spacing w:val="-1"/>
          <w:lang w:val="en-GB"/>
        </w:rPr>
        <w:t>the</w:t>
      </w:r>
      <w:r w:rsidRPr="003C5EB8">
        <w:rPr>
          <w:spacing w:val="20"/>
          <w:lang w:val="en-GB"/>
        </w:rPr>
        <w:t xml:space="preserve"> </w:t>
      </w:r>
      <w:r w:rsidRPr="003C5EB8">
        <w:rPr>
          <w:spacing w:val="-1"/>
          <w:lang w:val="en-GB"/>
        </w:rPr>
        <w:t>notice.</w:t>
      </w:r>
      <w:r w:rsidRPr="003C5EB8">
        <w:rPr>
          <w:spacing w:val="20"/>
          <w:lang w:val="en-GB"/>
        </w:rPr>
        <w:t xml:space="preserve"> </w:t>
      </w:r>
      <w:r w:rsidRPr="003C5EB8">
        <w:rPr>
          <w:lang w:val="en-GB"/>
        </w:rPr>
        <w:t>A</w:t>
      </w:r>
      <w:r w:rsidRPr="003C5EB8">
        <w:rPr>
          <w:spacing w:val="19"/>
          <w:lang w:val="en-GB"/>
        </w:rPr>
        <w:t xml:space="preserve"> </w:t>
      </w:r>
      <w:r w:rsidRPr="003C5EB8">
        <w:rPr>
          <w:spacing w:val="-1"/>
          <w:lang w:val="en-GB"/>
        </w:rPr>
        <w:t>holder</w:t>
      </w:r>
      <w:r w:rsidRPr="003C5EB8">
        <w:rPr>
          <w:spacing w:val="19"/>
          <w:lang w:val="en-GB"/>
        </w:rPr>
        <w:t xml:space="preserve"> </w:t>
      </w:r>
      <w:r w:rsidRPr="003C5EB8">
        <w:rPr>
          <w:lang w:val="en-GB"/>
        </w:rPr>
        <w:t>of</w:t>
      </w:r>
      <w:r w:rsidRPr="003C5EB8">
        <w:rPr>
          <w:spacing w:val="18"/>
          <w:lang w:val="en-GB"/>
        </w:rPr>
        <w:t xml:space="preserve"> </w:t>
      </w:r>
      <w:r w:rsidR="00AF062B" w:rsidRPr="003C5EB8">
        <w:rPr>
          <w:lang w:val="en-GB"/>
        </w:rPr>
        <w:t>long-term transmission right</w:t>
      </w:r>
      <w:r w:rsidRPr="003C5EB8">
        <w:rPr>
          <w:spacing w:val="-1"/>
          <w:lang w:val="en-GB"/>
        </w:rPr>
        <w:t>s</w:t>
      </w:r>
      <w:r w:rsidRPr="003C5EB8">
        <w:rPr>
          <w:spacing w:val="20"/>
          <w:lang w:val="en-GB"/>
        </w:rPr>
        <w:t xml:space="preserve"> </w:t>
      </w:r>
      <w:r w:rsidRPr="003C5EB8">
        <w:rPr>
          <w:spacing w:val="-1"/>
          <w:lang w:val="en-GB"/>
        </w:rPr>
        <w:t>whose</w:t>
      </w:r>
      <w:r w:rsidRPr="003C5EB8">
        <w:rPr>
          <w:rFonts w:ascii="Times New Roman" w:eastAsia="Times New Roman" w:hAnsi="Times New Roman" w:cs="Times New Roman"/>
          <w:spacing w:val="59"/>
          <w:lang w:val="en-GB"/>
        </w:rPr>
        <w:t xml:space="preserve"> </w:t>
      </w:r>
      <w:r w:rsidR="006379DF" w:rsidRPr="003C5EB8">
        <w:rPr>
          <w:spacing w:val="-1"/>
          <w:lang w:val="en-GB"/>
        </w:rPr>
        <w:t>participation agreement</w:t>
      </w:r>
      <w:r w:rsidRPr="003C5EB8">
        <w:rPr>
          <w:spacing w:val="32"/>
          <w:lang w:val="en-GB"/>
        </w:rPr>
        <w:t xml:space="preserve"> </w:t>
      </w:r>
      <w:r w:rsidRPr="003C5EB8">
        <w:rPr>
          <w:spacing w:val="-1"/>
          <w:lang w:val="en-GB"/>
        </w:rPr>
        <w:t>is</w:t>
      </w:r>
      <w:r w:rsidRPr="003C5EB8">
        <w:rPr>
          <w:spacing w:val="29"/>
          <w:lang w:val="en-GB"/>
        </w:rPr>
        <w:t xml:space="preserve"> </w:t>
      </w:r>
      <w:r w:rsidRPr="003C5EB8">
        <w:rPr>
          <w:spacing w:val="-1"/>
          <w:lang w:val="en-GB"/>
        </w:rPr>
        <w:t>terminated</w:t>
      </w:r>
      <w:r w:rsidRPr="003C5EB8">
        <w:rPr>
          <w:spacing w:val="31"/>
          <w:lang w:val="en-GB"/>
        </w:rPr>
        <w:t xml:space="preserve"> </w:t>
      </w:r>
      <w:r w:rsidRPr="003C5EB8">
        <w:rPr>
          <w:spacing w:val="-1"/>
          <w:lang w:val="en-GB"/>
        </w:rPr>
        <w:t>under</w:t>
      </w:r>
      <w:r w:rsidRPr="003C5EB8">
        <w:rPr>
          <w:spacing w:val="31"/>
          <w:lang w:val="en-GB"/>
        </w:rPr>
        <w:t xml:space="preserve"> </w:t>
      </w:r>
      <w:r w:rsidRPr="003C5EB8">
        <w:rPr>
          <w:spacing w:val="-1"/>
          <w:lang w:val="en-GB"/>
        </w:rPr>
        <w:t>this</w:t>
      </w:r>
      <w:r w:rsidRPr="003C5EB8">
        <w:rPr>
          <w:spacing w:val="31"/>
          <w:lang w:val="en-GB"/>
        </w:rPr>
        <w:t xml:space="preserve"> </w:t>
      </w:r>
      <w:r w:rsidRPr="003C5EB8">
        <w:rPr>
          <w:spacing w:val="-2"/>
          <w:lang w:val="en-GB"/>
        </w:rPr>
        <w:t>paragraph</w:t>
      </w:r>
      <w:r w:rsidRPr="003C5EB8">
        <w:rPr>
          <w:spacing w:val="30"/>
          <w:lang w:val="en-GB"/>
        </w:rPr>
        <w:t xml:space="preserve"> </w:t>
      </w:r>
      <w:r w:rsidRPr="003C5EB8">
        <w:rPr>
          <w:spacing w:val="-1"/>
          <w:lang w:val="en-GB"/>
        </w:rPr>
        <w:t>is</w:t>
      </w:r>
      <w:r w:rsidRPr="003C5EB8">
        <w:rPr>
          <w:spacing w:val="32"/>
          <w:lang w:val="en-GB"/>
        </w:rPr>
        <w:t xml:space="preserve"> </w:t>
      </w:r>
      <w:r w:rsidRPr="003C5EB8">
        <w:rPr>
          <w:spacing w:val="-1"/>
          <w:lang w:val="en-GB"/>
        </w:rPr>
        <w:t>under</w:t>
      </w:r>
      <w:r w:rsidRPr="003C5EB8">
        <w:rPr>
          <w:spacing w:val="31"/>
          <w:lang w:val="en-GB"/>
        </w:rPr>
        <w:t xml:space="preserve"> </w:t>
      </w:r>
      <w:r w:rsidRPr="003C5EB8">
        <w:rPr>
          <w:spacing w:val="-1"/>
          <w:lang w:val="en-GB"/>
        </w:rPr>
        <w:t>no</w:t>
      </w:r>
      <w:r w:rsidRPr="003C5EB8">
        <w:rPr>
          <w:spacing w:val="32"/>
          <w:lang w:val="en-GB"/>
        </w:rPr>
        <w:t xml:space="preserve"> </w:t>
      </w:r>
      <w:r w:rsidRPr="003C5EB8">
        <w:rPr>
          <w:spacing w:val="-1"/>
          <w:lang w:val="en-GB"/>
        </w:rPr>
        <w:t>obligation</w:t>
      </w:r>
      <w:r w:rsidRPr="003C5EB8">
        <w:rPr>
          <w:spacing w:val="31"/>
          <w:lang w:val="en-GB"/>
        </w:rPr>
        <w:t xml:space="preserve"> </w:t>
      </w:r>
      <w:r w:rsidRPr="003C5EB8">
        <w:rPr>
          <w:spacing w:val="-1"/>
          <w:lang w:val="en-GB"/>
        </w:rPr>
        <w:t>to</w:t>
      </w:r>
      <w:r w:rsidRPr="003C5EB8">
        <w:rPr>
          <w:spacing w:val="32"/>
          <w:lang w:val="en-GB"/>
        </w:rPr>
        <w:t xml:space="preserve"> </w:t>
      </w:r>
      <w:r w:rsidRPr="003C5EB8">
        <w:rPr>
          <w:spacing w:val="-1"/>
          <w:lang w:val="en-GB"/>
        </w:rPr>
        <w:t>pay</w:t>
      </w:r>
      <w:r w:rsidRPr="003C5EB8">
        <w:rPr>
          <w:rFonts w:ascii="Times New Roman" w:eastAsia="Times New Roman" w:hAnsi="Times New Roman" w:cs="Times New Roman"/>
          <w:spacing w:val="73"/>
          <w:lang w:val="en-GB"/>
        </w:rPr>
        <w:t xml:space="preserve"> </w:t>
      </w:r>
      <w:r w:rsidRPr="003C5EB8">
        <w:rPr>
          <w:spacing w:val="-1"/>
          <w:lang w:val="en-GB"/>
        </w:rPr>
        <w:t>remaining</w:t>
      </w:r>
      <w:r w:rsidRPr="003C5EB8">
        <w:rPr>
          <w:spacing w:val="14"/>
          <w:lang w:val="en-GB"/>
        </w:rPr>
        <w:t xml:space="preserve"> </w:t>
      </w:r>
      <w:r w:rsidRPr="003C5EB8">
        <w:rPr>
          <w:spacing w:val="-1"/>
          <w:lang w:val="en-GB"/>
        </w:rPr>
        <w:t>instalments</w:t>
      </w:r>
      <w:r w:rsidRPr="003C5EB8">
        <w:rPr>
          <w:spacing w:val="14"/>
          <w:lang w:val="en-GB"/>
        </w:rPr>
        <w:t xml:space="preserve"> </w:t>
      </w:r>
      <w:r w:rsidRPr="003C5EB8">
        <w:rPr>
          <w:lang w:val="en-GB"/>
        </w:rPr>
        <w:t>for</w:t>
      </w:r>
      <w:r w:rsidRPr="003C5EB8">
        <w:rPr>
          <w:spacing w:val="12"/>
          <w:lang w:val="en-GB"/>
        </w:rPr>
        <w:t xml:space="preserve"> </w:t>
      </w:r>
      <w:r w:rsidRPr="003C5EB8">
        <w:rPr>
          <w:spacing w:val="-1"/>
          <w:lang w:val="en-GB"/>
        </w:rPr>
        <w:t>the</w:t>
      </w:r>
      <w:r w:rsidRPr="003C5EB8">
        <w:rPr>
          <w:spacing w:val="16"/>
          <w:lang w:val="en-GB"/>
        </w:rPr>
        <w:t xml:space="preserve"> </w:t>
      </w:r>
      <w:r w:rsidR="00AF062B" w:rsidRPr="003C5EB8">
        <w:rPr>
          <w:lang w:val="en-GB"/>
        </w:rPr>
        <w:t>long-term transmission right</w:t>
      </w:r>
      <w:r w:rsidRPr="003C5EB8">
        <w:rPr>
          <w:spacing w:val="-1"/>
          <w:lang w:val="en-GB"/>
        </w:rPr>
        <w:t>s’</w:t>
      </w:r>
      <w:r w:rsidRPr="003C5EB8">
        <w:rPr>
          <w:spacing w:val="15"/>
          <w:lang w:val="en-GB"/>
        </w:rPr>
        <w:t xml:space="preserve"> </w:t>
      </w:r>
      <w:r w:rsidRPr="003C5EB8">
        <w:rPr>
          <w:spacing w:val="-1"/>
          <w:lang w:val="en-GB"/>
        </w:rPr>
        <w:t>and</w:t>
      </w:r>
      <w:r w:rsidRPr="003C5EB8">
        <w:rPr>
          <w:spacing w:val="14"/>
          <w:lang w:val="en-GB"/>
        </w:rPr>
        <w:t xml:space="preserve"> </w:t>
      </w:r>
      <w:r w:rsidRPr="003C5EB8">
        <w:rPr>
          <w:spacing w:val="-1"/>
          <w:lang w:val="en-GB"/>
        </w:rPr>
        <w:t>is</w:t>
      </w:r>
      <w:r w:rsidRPr="003C5EB8">
        <w:rPr>
          <w:spacing w:val="14"/>
          <w:lang w:val="en-GB"/>
        </w:rPr>
        <w:t xml:space="preserve"> </w:t>
      </w:r>
      <w:r w:rsidRPr="003C5EB8">
        <w:rPr>
          <w:spacing w:val="-1"/>
          <w:lang w:val="en-GB"/>
        </w:rPr>
        <w:t>entitled</w:t>
      </w:r>
      <w:r w:rsidRPr="003C5EB8">
        <w:rPr>
          <w:spacing w:val="15"/>
          <w:lang w:val="en-GB"/>
        </w:rPr>
        <w:t xml:space="preserve"> </w:t>
      </w:r>
      <w:r w:rsidRPr="003C5EB8">
        <w:rPr>
          <w:lang w:val="en-GB"/>
        </w:rPr>
        <w:t>to</w:t>
      </w:r>
      <w:r w:rsidRPr="003C5EB8">
        <w:rPr>
          <w:spacing w:val="16"/>
          <w:lang w:val="en-GB"/>
        </w:rPr>
        <w:t xml:space="preserve"> </w:t>
      </w:r>
      <w:r w:rsidRPr="003C5EB8">
        <w:rPr>
          <w:lang w:val="en-GB"/>
        </w:rPr>
        <w:t>a</w:t>
      </w:r>
      <w:r w:rsidRPr="003C5EB8">
        <w:rPr>
          <w:spacing w:val="14"/>
          <w:lang w:val="en-GB"/>
        </w:rPr>
        <w:t xml:space="preserve"> </w:t>
      </w:r>
      <w:r w:rsidRPr="003C5EB8">
        <w:rPr>
          <w:spacing w:val="-1"/>
          <w:lang w:val="en-GB"/>
        </w:rPr>
        <w:t>refund</w:t>
      </w:r>
      <w:r w:rsidRPr="003C5EB8">
        <w:rPr>
          <w:spacing w:val="14"/>
          <w:lang w:val="en-GB"/>
        </w:rPr>
        <w:t xml:space="preserve"> </w:t>
      </w:r>
      <w:r w:rsidRPr="003C5EB8">
        <w:rPr>
          <w:lang w:val="en-GB"/>
        </w:rPr>
        <w:t>to</w:t>
      </w:r>
    </w:p>
    <w:p w14:paraId="2E0E23D6" w14:textId="77777777" w:rsidR="003041E4" w:rsidRPr="003C5EB8" w:rsidRDefault="00B300E8">
      <w:pPr>
        <w:pStyle w:val="BodyText"/>
        <w:spacing w:before="42" w:line="242" w:lineRule="auto"/>
        <w:ind w:left="855" w:right="158" w:firstLine="0"/>
        <w:rPr>
          <w:lang w:val="en-GB"/>
        </w:rPr>
      </w:pPr>
      <w:r w:rsidRPr="003C5EB8">
        <w:rPr>
          <w:spacing w:val="-1"/>
          <w:lang w:val="en-GB"/>
        </w:rPr>
        <w:t>the</w:t>
      </w:r>
      <w:r w:rsidRPr="003C5EB8">
        <w:rPr>
          <w:lang w:val="en-GB"/>
        </w:rPr>
        <w:t xml:space="preserve"> </w:t>
      </w:r>
      <w:r w:rsidRPr="003C5EB8">
        <w:rPr>
          <w:spacing w:val="1"/>
          <w:lang w:val="en-GB"/>
        </w:rPr>
        <w:t xml:space="preserve"> </w:t>
      </w:r>
      <w:r w:rsidRPr="003C5EB8">
        <w:rPr>
          <w:spacing w:val="-1"/>
          <w:lang w:val="en-GB"/>
        </w:rPr>
        <w:t>extent</w:t>
      </w:r>
      <w:r w:rsidRPr="003C5EB8">
        <w:rPr>
          <w:lang w:val="en-GB"/>
        </w:rPr>
        <w:t xml:space="preserve"> </w:t>
      </w:r>
      <w:r w:rsidRPr="003C5EB8">
        <w:rPr>
          <w:spacing w:val="2"/>
          <w:lang w:val="en-GB"/>
        </w:rPr>
        <w:t xml:space="preserve"> </w:t>
      </w:r>
      <w:r w:rsidRPr="003C5EB8">
        <w:rPr>
          <w:spacing w:val="-1"/>
          <w:lang w:val="en-GB"/>
        </w:rPr>
        <w:t>that</w:t>
      </w:r>
      <w:r w:rsidRPr="003C5EB8">
        <w:rPr>
          <w:lang w:val="en-GB"/>
        </w:rPr>
        <w:t xml:space="preserve"> </w:t>
      </w:r>
      <w:r w:rsidRPr="003C5EB8">
        <w:rPr>
          <w:spacing w:val="1"/>
          <w:lang w:val="en-GB"/>
        </w:rPr>
        <w:t xml:space="preserve"> </w:t>
      </w:r>
      <w:r w:rsidRPr="003C5EB8">
        <w:rPr>
          <w:spacing w:val="-1"/>
          <w:lang w:val="en-GB"/>
        </w:rPr>
        <w:t>any</w:t>
      </w:r>
      <w:r w:rsidRPr="003C5EB8">
        <w:rPr>
          <w:lang w:val="en-GB"/>
        </w:rPr>
        <w:t xml:space="preserve"> </w:t>
      </w:r>
      <w:r w:rsidRPr="003C5EB8">
        <w:rPr>
          <w:spacing w:val="2"/>
          <w:lang w:val="en-GB"/>
        </w:rPr>
        <w:t xml:space="preserve"> </w:t>
      </w:r>
      <w:r w:rsidRPr="003C5EB8">
        <w:rPr>
          <w:spacing w:val="-1"/>
          <w:lang w:val="en-GB"/>
        </w:rPr>
        <w:t>instalment</w:t>
      </w:r>
      <w:r w:rsidRPr="003C5EB8">
        <w:rPr>
          <w:lang w:val="en-GB"/>
        </w:rPr>
        <w:t xml:space="preserve"> </w:t>
      </w:r>
      <w:r w:rsidRPr="003C5EB8">
        <w:rPr>
          <w:spacing w:val="1"/>
          <w:lang w:val="en-GB"/>
        </w:rPr>
        <w:t xml:space="preserve"> </w:t>
      </w:r>
      <w:r w:rsidRPr="003C5EB8">
        <w:rPr>
          <w:spacing w:val="-1"/>
          <w:lang w:val="en-GB"/>
        </w:rPr>
        <w:t>includes</w:t>
      </w:r>
      <w:r w:rsidRPr="003C5EB8">
        <w:rPr>
          <w:lang w:val="en-GB"/>
        </w:rPr>
        <w:t xml:space="preserve"> </w:t>
      </w:r>
      <w:r w:rsidRPr="003C5EB8">
        <w:rPr>
          <w:spacing w:val="1"/>
          <w:lang w:val="en-GB"/>
        </w:rPr>
        <w:t xml:space="preserve"> </w:t>
      </w:r>
      <w:r w:rsidRPr="003C5EB8">
        <w:rPr>
          <w:spacing w:val="-1"/>
          <w:lang w:val="en-GB"/>
        </w:rPr>
        <w:t>an</w:t>
      </w:r>
      <w:r w:rsidRPr="003C5EB8">
        <w:rPr>
          <w:lang w:val="en-GB"/>
        </w:rPr>
        <w:t xml:space="preserve">  </w:t>
      </w:r>
      <w:r w:rsidRPr="003C5EB8">
        <w:rPr>
          <w:spacing w:val="-1"/>
          <w:lang w:val="en-GB"/>
        </w:rPr>
        <w:t>amount</w:t>
      </w:r>
      <w:r w:rsidRPr="003C5EB8">
        <w:rPr>
          <w:spacing w:val="49"/>
          <w:lang w:val="en-GB"/>
        </w:rPr>
        <w:t xml:space="preserve"> </w:t>
      </w:r>
      <w:r w:rsidRPr="003C5EB8">
        <w:rPr>
          <w:spacing w:val="-1"/>
          <w:lang w:val="en-GB"/>
        </w:rPr>
        <w:t>in</w:t>
      </w:r>
      <w:r w:rsidRPr="003C5EB8">
        <w:rPr>
          <w:lang w:val="en-GB"/>
        </w:rPr>
        <w:t xml:space="preserve">  </w:t>
      </w:r>
      <w:r w:rsidRPr="003C5EB8">
        <w:rPr>
          <w:spacing w:val="-1"/>
          <w:lang w:val="en-GB"/>
        </w:rPr>
        <w:t>respect</w:t>
      </w:r>
      <w:r w:rsidRPr="003C5EB8">
        <w:rPr>
          <w:lang w:val="en-GB"/>
        </w:rPr>
        <w:t xml:space="preserve"> </w:t>
      </w:r>
      <w:r w:rsidRPr="003C5EB8">
        <w:rPr>
          <w:spacing w:val="2"/>
          <w:lang w:val="en-GB"/>
        </w:rPr>
        <w:t xml:space="preserve"> </w:t>
      </w:r>
      <w:r w:rsidRPr="003C5EB8">
        <w:rPr>
          <w:lang w:val="en-GB"/>
        </w:rPr>
        <w:t xml:space="preserve">of  </w:t>
      </w:r>
      <w:r w:rsidRPr="003C5EB8">
        <w:rPr>
          <w:spacing w:val="-1"/>
          <w:lang w:val="en-GB"/>
        </w:rPr>
        <w:t>use</w:t>
      </w:r>
      <w:r w:rsidRPr="003C5EB8">
        <w:rPr>
          <w:lang w:val="en-GB"/>
        </w:rPr>
        <w:t xml:space="preserve"> </w:t>
      </w:r>
      <w:r w:rsidRPr="003C5EB8">
        <w:rPr>
          <w:spacing w:val="2"/>
          <w:lang w:val="en-GB"/>
        </w:rPr>
        <w:t xml:space="preserve"> </w:t>
      </w:r>
      <w:r w:rsidRPr="003C5EB8">
        <w:rPr>
          <w:spacing w:val="-1"/>
          <w:lang w:val="en-GB"/>
        </w:rPr>
        <w:t>after</w:t>
      </w:r>
      <w:r w:rsidRPr="003C5EB8">
        <w:rPr>
          <w:lang w:val="en-GB"/>
        </w:rPr>
        <w:t xml:space="preserve"> </w:t>
      </w:r>
      <w:r w:rsidRPr="003C5EB8">
        <w:rPr>
          <w:spacing w:val="1"/>
          <w:lang w:val="en-GB"/>
        </w:rPr>
        <w:t xml:space="preserve"> </w:t>
      </w:r>
      <w:r w:rsidRPr="003C5EB8">
        <w:rPr>
          <w:spacing w:val="-1"/>
          <w:lang w:val="en-GB"/>
        </w:rPr>
        <w:t>the</w:t>
      </w:r>
      <w:r w:rsidRPr="003C5EB8">
        <w:rPr>
          <w:lang w:val="en-GB"/>
        </w:rPr>
        <w:t xml:space="preserve"> </w:t>
      </w:r>
      <w:r w:rsidRPr="003C5EB8">
        <w:rPr>
          <w:spacing w:val="1"/>
          <w:lang w:val="en-GB"/>
        </w:rPr>
        <w:t xml:space="preserve"> </w:t>
      </w:r>
      <w:r w:rsidRPr="003C5EB8">
        <w:rPr>
          <w:spacing w:val="-1"/>
          <w:lang w:val="en-GB"/>
        </w:rPr>
        <w:t>date</w:t>
      </w:r>
      <w:r w:rsidRPr="003C5EB8">
        <w:rPr>
          <w:lang w:val="en-GB"/>
        </w:rPr>
        <w:t xml:space="preserve"> </w:t>
      </w:r>
      <w:r w:rsidRPr="003C5EB8">
        <w:rPr>
          <w:spacing w:val="2"/>
          <w:lang w:val="en-GB"/>
        </w:rPr>
        <w:t xml:space="preserve"> </w:t>
      </w:r>
      <w:r w:rsidRPr="003C5EB8">
        <w:rPr>
          <w:spacing w:val="-1"/>
          <w:lang w:val="en-GB"/>
        </w:rPr>
        <w:t>of</w:t>
      </w:r>
      <w:r w:rsidRPr="003C5EB8">
        <w:rPr>
          <w:rFonts w:ascii="Times New Roman"/>
          <w:spacing w:val="77"/>
          <w:lang w:val="en-GB"/>
        </w:rPr>
        <w:t xml:space="preserve"> </w:t>
      </w:r>
      <w:r w:rsidRPr="003C5EB8">
        <w:rPr>
          <w:spacing w:val="-1"/>
          <w:lang w:val="en-GB"/>
        </w:rPr>
        <w:t>termination,</w:t>
      </w:r>
      <w:r w:rsidRPr="003C5EB8">
        <w:rPr>
          <w:spacing w:val="-2"/>
          <w:lang w:val="en-GB"/>
        </w:rPr>
        <w:t xml:space="preserve"> </w:t>
      </w:r>
      <w:r w:rsidRPr="003C5EB8">
        <w:rPr>
          <w:lang w:val="en-GB"/>
        </w:rPr>
        <w:t>to</w:t>
      </w:r>
      <w:r w:rsidRPr="003C5EB8">
        <w:rPr>
          <w:spacing w:val="-1"/>
          <w:lang w:val="en-GB"/>
        </w:rPr>
        <w:t xml:space="preserve"> be</w:t>
      </w:r>
      <w:r w:rsidRPr="003C5EB8">
        <w:rPr>
          <w:spacing w:val="1"/>
          <w:lang w:val="en-GB"/>
        </w:rPr>
        <w:t xml:space="preserve"> </w:t>
      </w:r>
      <w:r w:rsidRPr="003C5EB8">
        <w:rPr>
          <w:spacing w:val="-1"/>
          <w:lang w:val="en-GB"/>
        </w:rPr>
        <w:t>calculated</w:t>
      </w:r>
      <w:r w:rsidRPr="003C5EB8">
        <w:rPr>
          <w:lang w:val="en-GB"/>
        </w:rPr>
        <w:t xml:space="preserve"> </w:t>
      </w:r>
      <w:r w:rsidRPr="003C5EB8">
        <w:rPr>
          <w:spacing w:val="-1"/>
          <w:lang w:val="en-GB"/>
        </w:rPr>
        <w:t>pro-rata</w:t>
      </w:r>
      <w:r w:rsidRPr="003C5EB8">
        <w:rPr>
          <w:spacing w:val="-3"/>
          <w:lang w:val="en-GB"/>
        </w:rPr>
        <w:t xml:space="preserve"> </w:t>
      </w:r>
      <w:r w:rsidRPr="003C5EB8">
        <w:rPr>
          <w:spacing w:val="-1"/>
          <w:lang w:val="en-GB"/>
        </w:rPr>
        <w:t>from the</w:t>
      </w:r>
      <w:r w:rsidRPr="003C5EB8">
        <w:rPr>
          <w:spacing w:val="1"/>
          <w:lang w:val="en-GB"/>
        </w:rPr>
        <w:t xml:space="preserve"> </w:t>
      </w:r>
      <w:r w:rsidRPr="003C5EB8">
        <w:rPr>
          <w:spacing w:val="-1"/>
          <w:lang w:val="en-GB"/>
        </w:rPr>
        <w:t>date</w:t>
      </w:r>
      <w:r w:rsidRPr="003C5EB8">
        <w:rPr>
          <w:spacing w:val="2"/>
          <w:lang w:val="en-GB"/>
        </w:rPr>
        <w:t xml:space="preserve"> </w:t>
      </w:r>
      <w:r w:rsidRPr="003C5EB8">
        <w:rPr>
          <w:spacing w:val="-1"/>
          <w:lang w:val="en-GB"/>
        </w:rPr>
        <w:t>termination takes</w:t>
      </w:r>
      <w:r w:rsidRPr="003C5EB8">
        <w:rPr>
          <w:spacing w:val="-2"/>
          <w:lang w:val="en-GB"/>
        </w:rPr>
        <w:t xml:space="preserve"> </w:t>
      </w:r>
      <w:r w:rsidRPr="003C5EB8">
        <w:rPr>
          <w:spacing w:val="-1"/>
          <w:lang w:val="en-GB"/>
        </w:rPr>
        <w:t>effect.</w:t>
      </w:r>
    </w:p>
    <w:p w14:paraId="2E0E23D7" w14:textId="7B9AA265" w:rsidR="003041E4" w:rsidRPr="003C5EB8" w:rsidRDefault="00B300E8" w:rsidP="005F0E43">
      <w:pPr>
        <w:pStyle w:val="BodyText"/>
        <w:numPr>
          <w:ilvl w:val="0"/>
          <w:numId w:val="7"/>
        </w:numPr>
        <w:tabs>
          <w:tab w:val="left" w:pos="856"/>
        </w:tabs>
        <w:spacing w:before="120" w:line="242" w:lineRule="auto"/>
        <w:ind w:left="850" w:right="144"/>
        <w:jc w:val="both"/>
        <w:rPr>
          <w:lang w:val="en-GB"/>
        </w:rPr>
      </w:pPr>
      <w:r w:rsidRPr="003C5EB8">
        <w:rPr>
          <w:lang w:val="en-GB"/>
        </w:rPr>
        <w:t>For</w:t>
      </w:r>
      <w:r w:rsidRPr="003C5EB8">
        <w:rPr>
          <w:spacing w:val="43"/>
          <w:lang w:val="en-GB"/>
        </w:rPr>
        <w:t xml:space="preserve"> </w:t>
      </w:r>
      <w:r w:rsidRPr="003C5EB8">
        <w:rPr>
          <w:spacing w:val="-1"/>
          <w:lang w:val="en-GB"/>
        </w:rPr>
        <w:t>avoidance</w:t>
      </w:r>
      <w:r w:rsidRPr="003C5EB8">
        <w:rPr>
          <w:spacing w:val="44"/>
          <w:lang w:val="en-GB"/>
        </w:rPr>
        <w:t xml:space="preserve"> </w:t>
      </w:r>
      <w:r w:rsidRPr="003C5EB8">
        <w:rPr>
          <w:lang w:val="en-GB"/>
        </w:rPr>
        <w:t>of</w:t>
      </w:r>
      <w:r w:rsidRPr="003C5EB8">
        <w:rPr>
          <w:spacing w:val="43"/>
          <w:lang w:val="en-GB"/>
        </w:rPr>
        <w:t xml:space="preserve"> </w:t>
      </w:r>
      <w:r w:rsidRPr="003C5EB8">
        <w:rPr>
          <w:spacing w:val="-1"/>
          <w:lang w:val="en-GB"/>
        </w:rPr>
        <w:t>doubt</w:t>
      </w:r>
      <w:r w:rsidRPr="003C5EB8">
        <w:rPr>
          <w:spacing w:val="45"/>
          <w:lang w:val="en-GB"/>
        </w:rPr>
        <w:t xml:space="preserve"> </w:t>
      </w:r>
      <w:r w:rsidRPr="003C5EB8">
        <w:rPr>
          <w:spacing w:val="-1"/>
          <w:lang w:val="en-GB"/>
        </w:rPr>
        <w:t>this</w:t>
      </w:r>
      <w:r w:rsidRPr="003C5EB8">
        <w:rPr>
          <w:spacing w:val="43"/>
          <w:lang w:val="en-GB"/>
        </w:rPr>
        <w:t xml:space="preserve"> </w:t>
      </w:r>
      <w:r w:rsidRPr="003C5EB8">
        <w:rPr>
          <w:spacing w:val="-1"/>
          <w:lang w:val="en-GB"/>
        </w:rPr>
        <w:t>Article</w:t>
      </w:r>
      <w:r w:rsidRPr="003C5EB8">
        <w:rPr>
          <w:spacing w:val="44"/>
          <w:lang w:val="en-GB"/>
        </w:rPr>
        <w:t xml:space="preserve"> </w:t>
      </w:r>
      <w:r w:rsidRPr="003C5EB8">
        <w:rPr>
          <w:spacing w:val="-1"/>
          <w:lang w:val="en-GB"/>
        </w:rPr>
        <w:t>is</w:t>
      </w:r>
      <w:r w:rsidRPr="003C5EB8">
        <w:rPr>
          <w:spacing w:val="43"/>
          <w:lang w:val="en-GB"/>
        </w:rPr>
        <w:t xml:space="preserve"> </w:t>
      </w:r>
      <w:r w:rsidRPr="003C5EB8">
        <w:rPr>
          <w:spacing w:val="-1"/>
          <w:lang w:val="en-GB"/>
        </w:rPr>
        <w:t>without</w:t>
      </w:r>
      <w:r w:rsidRPr="003C5EB8">
        <w:rPr>
          <w:spacing w:val="45"/>
          <w:lang w:val="en-GB"/>
        </w:rPr>
        <w:t xml:space="preserve"> </w:t>
      </w:r>
      <w:r w:rsidRPr="003C5EB8">
        <w:rPr>
          <w:spacing w:val="-2"/>
          <w:lang w:val="en-GB"/>
        </w:rPr>
        <w:t>prejudice</w:t>
      </w:r>
      <w:r w:rsidRPr="003C5EB8">
        <w:rPr>
          <w:spacing w:val="44"/>
          <w:lang w:val="en-GB"/>
        </w:rPr>
        <w:t xml:space="preserve"> </w:t>
      </w:r>
      <w:r w:rsidRPr="003C5EB8">
        <w:rPr>
          <w:lang w:val="en-GB"/>
        </w:rPr>
        <w:t>to</w:t>
      </w:r>
      <w:r w:rsidRPr="003C5EB8">
        <w:rPr>
          <w:spacing w:val="44"/>
          <w:lang w:val="en-GB"/>
        </w:rPr>
        <w:t xml:space="preserve"> </w:t>
      </w:r>
      <w:r w:rsidRPr="003C5EB8">
        <w:rPr>
          <w:spacing w:val="-1"/>
          <w:lang w:val="en-GB"/>
        </w:rPr>
        <w:t>the</w:t>
      </w:r>
      <w:r w:rsidRPr="003C5EB8">
        <w:rPr>
          <w:spacing w:val="45"/>
          <w:lang w:val="en-GB"/>
        </w:rPr>
        <w:t xml:space="preserve"> </w:t>
      </w:r>
      <w:r w:rsidRPr="003C5EB8">
        <w:rPr>
          <w:spacing w:val="-1"/>
          <w:lang w:val="en-GB"/>
        </w:rPr>
        <w:t>provisions</w:t>
      </w:r>
      <w:r w:rsidRPr="003C5EB8">
        <w:rPr>
          <w:spacing w:val="43"/>
          <w:lang w:val="en-GB"/>
        </w:rPr>
        <w:t xml:space="preserve"> </w:t>
      </w:r>
      <w:r w:rsidRPr="003C5EB8">
        <w:rPr>
          <w:lang w:val="en-GB"/>
        </w:rPr>
        <w:t>of</w:t>
      </w:r>
      <w:r w:rsidRPr="003C5EB8">
        <w:rPr>
          <w:spacing w:val="41"/>
          <w:lang w:val="en-GB"/>
        </w:rPr>
        <w:t xml:space="preserve"> </w:t>
      </w:r>
      <w:r w:rsidRPr="003C5EB8">
        <w:rPr>
          <w:spacing w:val="-1"/>
          <w:lang w:val="en-GB"/>
        </w:rPr>
        <w:t>CHAPTER</w:t>
      </w:r>
      <w:r w:rsidRPr="003C5EB8">
        <w:rPr>
          <w:spacing w:val="43"/>
          <w:lang w:val="en-GB"/>
        </w:rPr>
        <w:t xml:space="preserve"> </w:t>
      </w:r>
      <w:r w:rsidRPr="003C5EB8">
        <w:rPr>
          <w:lang w:val="en-GB"/>
        </w:rPr>
        <w:t>9</w:t>
      </w:r>
      <w:r w:rsidRPr="003C5EB8">
        <w:rPr>
          <w:rFonts w:ascii="Times New Roman"/>
          <w:spacing w:val="65"/>
          <w:lang w:val="en-GB"/>
        </w:rPr>
        <w:t xml:space="preserve"> </w:t>
      </w:r>
      <w:r w:rsidRPr="003C5EB8">
        <w:rPr>
          <w:spacing w:val="-1"/>
          <w:lang w:val="en-GB"/>
        </w:rPr>
        <w:t>regarding the</w:t>
      </w:r>
      <w:r w:rsidRPr="003C5EB8">
        <w:rPr>
          <w:spacing w:val="1"/>
          <w:lang w:val="en-GB"/>
        </w:rPr>
        <w:t xml:space="preserve"> </w:t>
      </w:r>
      <w:r w:rsidRPr="003C5EB8">
        <w:rPr>
          <w:spacing w:val="-1"/>
          <w:lang w:val="en-GB"/>
        </w:rPr>
        <w:t>curtailment</w:t>
      </w:r>
      <w:r w:rsidRPr="003C5EB8">
        <w:rPr>
          <w:spacing w:val="-2"/>
          <w:lang w:val="en-GB"/>
        </w:rPr>
        <w:t xml:space="preserve"> </w:t>
      </w:r>
      <w:r w:rsidRPr="003C5EB8">
        <w:rPr>
          <w:lang w:val="en-GB"/>
        </w:rPr>
        <w:t>of</w:t>
      </w:r>
      <w:r w:rsidRPr="003C5EB8">
        <w:rPr>
          <w:spacing w:val="1"/>
          <w:lang w:val="en-GB"/>
        </w:rPr>
        <w:t xml:space="preserve"> </w:t>
      </w:r>
      <w:r w:rsidR="00AF062B" w:rsidRPr="003C5EB8">
        <w:rPr>
          <w:spacing w:val="-1"/>
          <w:lang w:val="en-GB"/>
        </w:rPr>
        <w:t>long-term transmission right</w:t>
      </w:r>
      <w:r w:rsidRPr="003C5EB8">
        <w:rPr>
          <w:spacing w:val="-1"/>
          <w:lang w:val="en-GB"/>
        </w:rPr>
        <w:t>s.</w:t>
      </w:r>
    </w:p>
    <w:p w14:paraId="2E0E23D8" w14:textId="77777777" w:rsidR="003041E4" w:rsidRPr="003C5EB8" w:rsidRDefault="00B300E8">
      <w:pPr>
        <w:spacing w:before="194"/>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74</w:t>
      </w:r>
    </w:p>
    <w:p w14:paraId="2E0E23D9" w14:textId="17820116" w:rsidR="003041E4" w:rsidRPr="003C5EB8" w:rsidRDefault="00B300E8">
      <w:pPr>
        <w:pStyle w:val="Heading2"/>
        <w:ind w:left="200" w:right="214"/>
        <w:jc w:val="center"/>
        <w:rPr>
          <w:spacing w:val="-1"/>
          <w:lang w:val="en-GB"/>
        </w:rPr>
      </w:pPr>
      <w:bookmarkStart w:id="99" w:name="_Toc170124971"/>
      <w:r w:rsidRPr="003C5EB8">
        <w:rPr>
          <w:spacing w:val="-1"/>
          <w:lang w:val="en-GB"/>
        </w:rPr>
        <w:t>Notices</w:t>
      </w:r>
      <w:bookmarkEnd w:id="99"/>
    </w:p>
    <w:p w14:paraId="71706156" w14:textId="77777777" w:rsidR="00744744" w:rsidRPr="003C5EB8" w:rsidRDefault="00744744">
      <w:pPr>
        <w:pStyle w:val="Heading2"/>
        <w:ind w:left="200" w:right="214"/>
        <w:jc w:val="center"/>
        <w:rPr>
          <w:b w:val="0"/>
          <w:bCs w:val="0"/>
          <w:lang w:val="en-GB"/>
        </w:rPr>
      </w:pPr>
    </w:p>
    <w:p w14:paraId="2E0E23DA" w14:textId="22E0B21C" w:rsidR="003041E4" w:rsidRPr="003C5EB8" w:rsidRDefault="00B300E8">
      <w:pPr>
        <w:pStyle w:val="BodyText"/>
        <w:numPr>
          <w:ilvl w:val="0"/>
          <w:numId w:val="6"/>
        </w:numPr>
        <w:tabs>
          <w:tab w:val="left" w:pos="856"/>
        </w:tabs>
        <w:spacing w:before="120" w:line="242" w:lineRule="auto"/>
        <w:ind w:right="146"/>
        <w:jc w:val="both"/>
        <w:rPr>
          <w:lang w:val="en-GB"/>
        </w:rPr>
      </w:pPr>
      <w:r w:rsidRPr="003C5EB8">
        <w:rPr>
          <w:spacing w:val="-1"/>
          <w:lang w:val="en-GB"/>
        </w:rPr>
        <w:t>Any</w:t>
      </w:r>
      <w:r w:rsidRPr="003C5EB8">
        <w:rPr>
          <w:spacing w:val="8"/>
          <w:lang w:val="en-GB"/>
        </w:rPr>
        <w:t xml:space="preserve"> </w:t>
      </w:r>
      <w:r w:rsidRPr="003C5EB8">
        <w:rPr>
          <w:spacing w:val="-1"/>
          <w:lang w:val="en-GB"/>
        </w:rPr>
        <w:t>notice</w:t>
      </w:r>
      <w:r w:rsidRPr="003C5EB8">
        <w:rPr>
          <w:spacing w:val="5"/>
          <w:lang w:val="en-GB"/>
        </w:rPr>
        <w:t xml:space="preserve"> </w:t>
      </w:r>
      <w:r w:rsidRPr="003C5EB8">
        <w:rPr>
          <w:lang w:val="en-GB"/>
        </w:rPr>
        <w:t>or</w:t>
      </w:r>
      <w:r w:rsidRPr="003C5EB8">
        <w:rPr>
          <w:spacing w:val="5"/>
          <w:lang w:val="en-GB"/>
        </w:rPr>
        <w:t xml:space="preserve"> </w:t>
      </w:r>
      <w:r w:rsidRPr="003C5EB8">
        <w:rPr>
          <w:lang w:val="en-GB"/>
        </w:rPr>
        <w:t>other</w:t>
      </w:r>
      <w:r w:rsidRPr="003C5EB8">
        <w:rPr>
          <w:spacing w:val="6"/>
          <w:lang w:val="en-GB"/>
        </w:rPr>
        <w:t xml:space="preserve"> </w:t>
      </w:r>
      <w:r w:rsidRPr="003C5EB8">
        <w:rPr>
          <w:spacing w:val="-1"/>
          <w:lang w:val="en-GB"/>
        </w:rPr>
        <w:t>communication</w:t>
      </w:r>
      <w:r w:rsidRPr="003C5EB8">
        <w:rPr>
          <w:spacing w:val="6"/>
          <w:lang w:val="en-GB"/>
        </w:rPr>
        <w:t xml:space="preserve"> </w:t>
      </w:r>
      <w:r w:rsidRPr="003C5EB8">
        <w:rPr>
          <w:spacing w:val="-1"/>
          <w:lang w:val="en-GB"/>
        </w:rPr>
        <w:t>to</w:t>
      </w:r>
      <w:r w:rsidRPr="003C5EB8">
        <w:rPr>
          <w:spacing w:val="8"/>
          <w:lang w:val="en-GB"/>
        </w:rPr>
        <w:t xml:space="preserve"> </w:t>
      </w:r>
      <w:r w:rsidRPr="003C5EB8">
        <w:rPr>
          <w:spacing w:val="-1"/>
          <w:lang w:val="en-GB"/>
        </w:rPr>
        <w:t>be</w:t>
      </w:r>
      <w:r w:rsidRPr="003C5EB8">
        <w:rPr>
          <w:spacing w:val="5"/>
          <w:lang w:val="en-GB"/>
        </w:rPr>
        <w:t xml:space="preserve"> </w:t>
      </w:r>
      <w:r w:rsidRPr="003C5EB8">
        <w:rPr>
          <w:spacing w:val="-1"/>
          <w:lang w:val="en-GB"/>
        </w:rPr>
        <w:t>given</w:t>
      </w:r>
      <w:r w:rsidRPr="003C5EB8">
        <w:rPr>
          <w:spacing w:val="5"/>
          <w:lang w:val="en-GB"/>
        </w:rPr>
        <w:t xml:space="preserve"> </w:t>
      </w:r>
      <w:r w:rsidRPr="003C5EB8">
        <w:rPr>
          <w:spacing w:val="-1"/>
          <w:lang w:val="en-GB"/>
        </w:rPr>
        <w:t>under</w:t>
      </w:r>
      <w:r w:rsidRPr="003C5EB8">
        <w:rPr>
          <w:spacing w:val="7"/>
          <w:lang w:val="en-GB"/>
        </w:rPr>
        <w:t xml:space="preserve"> </w:t>
      </w:r>
      <w:r w:rsidRPr="003C5EB8">
        <w:rPr>
          <w:lang w:val="en-GB"/>
        </w:rPr>
        <w:t>or</w:t>
      </w:r>
      <w:r w:rsidRPr="003C5EB8">
        <w:rPr>
          <w:spacing w:val="7"/>
          <w:lang w:val="en-GB"/>
        </w:rPr>
        <w:t xml:space="preserve"> </w:t>
      </w:r>
      <w:r w:rsidRPr="003C5EB8">
        <w:rPr>
          <w:spacing w:val="-1"/>
          <w:lang w:val="en-GB"/>
        </w:rPr>
        <w:t>in</w:t>
      </w:r>
      <w:r w:rsidRPr="003C5EB8">
        <w:rPr>
          <w:spacing w:val="5"/>
          <w:lang w:val="en-GB"/>
        </w:rPr>
        <w:t xml:space="preserve"> </w:t>
      </w:r>
      <w:r w:rsidRPr="003C5EB8">
        <w:rPr>
          <w:spacing w:val="-1"/>
          <w:lang w:val="en-GB"/>
        </w:rPr>
        <w:t>connection</w:t>
      </w:r>
      <w:r w:rsidRPr="003C5EB8">
        <w:rPr>
          <w:spacing w:val="4"/>
          <w:lang w:val="en-GB"/>
        </w:rPr>
        <w:t xml:space="preserve"> </w:t>
      </w:r>
      <w:r w:rsidRPr="003C5EB8">
        <w:rPr>
          <w:spacing w:val="-1"/>
          <w:lang w:val="en-GB"/>
        </w:rPr>
        <w:t>with</w:t>
      </w:r>
      <w:r w:rsidRPr="003C5EB8">
        <w:rPr>
          <w:spacing w:val="4"/>
          <w:lang w:val="en-GB"/>
        </w:rPr>
        <w:t xml:space="preserve"> </w:t>
      </w:r>
      <w:r w:rsidRPr="003C5EB8">
        <w:rPr>
          <w:spacing w:val="-1"/>
          <w:lang w:val="en-GB"/>
        </w:rPr>
        <w:t>these</w:t>
      </w:r>
      <w:r w:rsidRPr="003C5EB8">
        <w:rPr>
          <w:spacing w:val="8"/>
          <w:lang w:val="en-GB"/>
        </w:rPr>
        <w:t xml:space="preserve"> </w:t>
      </w:r>
      <w:r w:rsidR="00C166E7" w:rsidRPr="003C5EB8">
        <w:rPr>
          <w:spacing w:val="-1"/>
          <w:lang w:val="en-GB"/>
        </w:rPr>
        <w:t>allocation rules</w:t>
      </w:r>
      <w:r w:rsidRPr="003C5EB8">
        <w:rPr>
          <w:lang w:val="en-GB"/>
        </w:rPr>
        <w:t xml:space="preserve"> </w:t>
      </w:r>
      <w:r w:rsidRPr="003C5EB8">
        <w:rPr>
          <w:spacing w:val="-1"/>
          <w:lang w:val="en-GB"/>
        </w:rPr>
        <w:t>shall</w:t>
      </w:r>
      <w:r w:rsidRPr="003C5EB8">
        <w:rPr>
          <w:lang w:val="en-GB"/>
        </w:rPr>
        <w:t xml:space="preserve"> </w:t>
      </w:r>
      <w:r w:rsidRPr="003C5EB8">
        <w:rPr>
          <w:spacing w:val="-1"/>
          <w:lang w:val="en-GB"/>
        </w:rPr>
        <w:t>be</w:t>
      </w:r>
      <w:r w:rsidRPr="003C5EB8">
        <w:rPr>
          <w:spacing w:val="-2"/>
          <w:lang w:val="en-GB"/>
        </w:rPr>
        <w:t xml:space="preserve"> </w:t>
      </w:r>
      <w:r w:rsidRPr="003C5EB8">
        <w:rPr>
          <w:spacing w:val="-1"/>
          <w:lang w:val="en-GB"/>
        </w:rPr>
        <w:t>in</w:t>
      </w:r>
      <w:r w:rsidRPr="003C5EB8">
        <w:rPr>
          <w:lang w:val="en-GB"/>
        </w:rPr>
        <w:t xml:space="preserve"> </w:t>
      </w:r>
      <w:r w:rsidRPr="003C5EB8">
        <w:rPr>
          <w:spacing w:val="-1"/>
          <w:lang w:val="en-GB"/>
        </w:rPr>
        <w:t>English.</w:t>
      </w:r>
    </w:p>
    <w:p w14:paraId="2E0E23DB" w14:textId="74F15F9A" w:rsidR="003041E4" w:rsidRPr="003C5EB8" w:rsidRDefault="00B300E8">
      <w:pPr>
        <w:pStyle w:val="BodyText"/>
        <w:numPr>
          <w:ilvl w:val="0"/>
          <w:numId w:val="6"/>
        </w:numPr>
        <w:tabs>
          <w:tab w:val="left" w:pos="856"/>
        </w:tabs>
        <w:spacing w:before="194"/>
        <w:ind w:right="146"/>
        <w:jc w:val="both"/>
        <w:rPr>
          <w:lang w:val="en-GB"/>
        </w:rPr>
      </w:pPr>
      <w:r w:rsidRPr="003C5EB8">
        <w:rPr>
          <w:spacing w:val="-1"/>
          <w:lang w:val="en-GB"/>
        </w:rPr>
        <w:t>Unless</w:t>
      </w:r>
      <w:r w:rsidRPr="003C5EB8">
        <w:rPr>
          <w:spacing w:val="46"/>
          <w:lang w:val="en-GB"/>
        </w:rPr>
        <w:t xml:space="preserve"> </w:t>
      </w:r>
      <w:r w:rsidRPr="003C5EB8">
        <w:rPr>
          <w:spacing w:val="-1"/>
          <w:lang w:val="en-GB"/>
        </w:rPr>
        <w:t>otherwise</w:t>
      </w:r>
      <w:r w:rsidRPr="003C5EB8">
        <w:rPr>
          <w:spacing w:val="48"/>
          <w:lang w:val="en-GB"/>
        </w:rPr>
        <w:t xml:space="preserve"> </w:t>
      </w:r>
      <w:r w:rsidRPr="003C5EB8">
        <w:rPr>
          <w:spacing w:val="-1"/>
          <w:lang w:val="en-GB"/>
        </w:rPr>
        <w:t>expressly</w:t>
      </w:r>
      <w:r w:rsidRPr="003C5EB8">
        <w:rPr>
          <w:spacing w:val="47"/>
          <w:lang w:val="en-GB"/>
        </w:rPr>
        <w:t xml:space="preserve"> </w:t>
      </w:r>
      <w:r w:rsidRPr="003C5EB8">
        <w:rPr>
          <w:spacing w:val="-1"/>
          <w:lang w:val="en-GB"/>
        </w:rPr>
        <w:t>provided</w:t>
      </w:r>
      <w:r w:rsidRPr="003C5EB8">
        <w:rPr>
          <w:spacing w:val="46"/>
          <w:lang w:val="en-GB"/>
        </w:rPr>
        <w:t xml:space="preserve"> </w:t>
      </w:r>
      <w:r w:rsidRPr="003C5EB8">
        <w:rPr>
          <w:spacing w:val="-1"/>
          <w:lang w:val="en-GB"/>
        </w:rPr>
        <w:t>in</w:t>
      </w:r>
      <w:r w:rsidRPr="003C5EB8">
        <w:rPr>
          <w:spacing w:val="45"/>
          <w:lang w:val="en-GB"/>
        </w:rPr>
        <w:t xml:space="preserve"> </w:t>
      </w:r>
      <w:r w:rsidRPr="003C5EB8">
        <w:rPr>
          <w:spacing w:val="-1"/>
          <w:lang w:val="en-GB"/>
        </w:rPr>
        <w:t>these</w:t>
      </w:r>
      <w:r w:rsidRPr="003C5EB8">
        <w:rPr>
          <w:spacing w:val="48"/>
          <w:lang w:val="en-GB"/>
        </w:rPr>
        <w:t xml:space="preserve"> </w:t>
      </w:r>
      <w:r w:rsidR="00C166E7" w:rsidRPr="003C5EB8">
        <w:rPr>
          <w:spacing w:val="-1"/>
          <w:lang w:val="en-GB"/>
        </w:rPr>
        <w:t>allocation rules</w:t>
      </w:r>
      <w:r w:rsidRPr="003C5EB8">
        <w:rPr>
          <w:spacing w:val="-1"/>
          <w:lang w:val="en-GB"/>
        </w:rPr>
        <w:t>,</w:t>
      </w:r>
      <w:r w:rsidRPr="003C5EB8">
        <w:rPr>
          <w:spacing w:val="47"/>
          <w:lang w:val="en-GB"/>
        </w:rPr>
        <w:t xml:space="preserve"> </w:t>
      </w:r>
      <w:r w:rsidRPr="003C5EB8">
        <w:rPr>
          <w:spacing w:val="-1"/>
          <w:lang w:val="en-GB"/>
        </w:rPr>
        <w:t>all</w:t>
      </w:r>
      <w:r w:rsidRPr="003C5EB8">
        <w:rPr>
          <w:spacing w:val="47"/>
          <w:lang w:val="en-GB"/>
        </w:rPr>
        <w:t xml:space="preserve"> </w:t>
      </w:r>
      <w:r w:rsidRPr="003C5EB8">
        <w:rPr>
          <w:spacing w:val="-2"/>
          <w:lang w:val="en-GB"/>
        </w:rPr>
        <w:t>notices</w:t>
      </w:r>
      <w:r w:rsidRPr="003C5EB8">
        <w:rPr>
          <w:spacing w:val="46"/>
          <w:lang w:val="en-GB"/>
        </w:rPr>
        <w:t xml:space="preserve"> </w:t>
      </w:r>
      <w:r w:rsidRPr="003C5EB8">
        <w:rPr>
          <w:lang w:val="en-GB"/>
        </w:rPr>
        <w:t>or</w:t>
      </w:r>
      <w:r w:rsidRPr="003C5EB8">
        <w:rPr>
          <w:spacing w:val="47"/>
          <w:lang w:val="en-GB"/>
        </w:rPr>
        <w:t xml:space="preserve"> </w:t>
      </w:r>
      <w:r w:rsidRPr="003C5EB8">
        <w:rPr>
          <w:spacing w:val="-1"/>
          <w:lang w:val="en-GB"/>
        </w:rPr>
        <w:t>other</w:t>
      </w:r>
      <w:r w:rsidRPr="003C5EB8">
        <w:rPr>
          <w:rFonts w:ascii="Times New Roman" w:eastAsia="Times New Roman" w:hAnsi="Times New Roman" w:cs="Times New Roman"/>
          <w:spacing w:val="61"/>
          <w:lang w:val="en-GB"/>
        </w:rPr>
        <w:t xml:space="preserve"> </w:t>
      </w:r>
      <w:r w:rsidRPr="003C5EB8">
        <w:rPr>
          <w:spacing w:val="-1"/>
          <w:lang w:val="en-GB"/>
        </w:rPr>
        <w:t>communications</w:t>
      </w:r>
      <w:r w:rsidRPr="003C5EB8">
        <w:rPr>
          <w:spacing w:val="36"/>
          <w:lang w:val="en-GB"/>
        </w:rPr>
        <w:t xml:space="preserve"> </w:t>
      </w:r>
      <w:r w:rsidRPr="003C5EB8">
        <w:rPr>
          <w:spacing w:val="-1"/>
          <w:lang w:val="en-GB"/>
        </w:rPr>
        <w:t>shall</w:t>
      </w:r>
      <w:r w:rsidRPr="003C5EB8">
        <w:rPr>
          <w:spacing w:val="36"/>
          <w:lang w:val="en-GB"/>
        </w:rPr>
        <w:t xml:space="preserve"> </w:t>
      </w:r>
      <w:r w:rsidRPr="003C5EB8">
        <w:rPr>
          <w:spacing w:val="-1"/>
          <w:lang w:val="en-GB"/>
        </w:rPr>
        <w:t>be</w:t>
      </w:r>
      <w:r w:rsidRPr="003C5EB8">
        <w:rPr>
          <w:spacing w:val="37"/>
          <w:lang w:val="en-GB"/>
        </w:rPr>
        <w:t xml:space="preserve"> </w:t>
      </w:r>
      <w:r w:rsidRPr="003C5EB8">
        <w:rPr>
          <w:spacing w:val="-1"/>
          <w:lang w:val="en-GB"/>
        </w:rPr>
        <w:t>in</w:t>
      </w:r>
      <w:r w:rsidRPr="003C5EB8">
        <w:rPr>
          <w:spacing w:val="36"/>
          <w:lang w:val="en-GB"/>
        </w:rPr>
        <w:t xml:space="preserve"> </w:t>
      </w:r>
      <w:r w:rsidRPr="003C5EB8">
        <w:rPr>
          <w:spacing w:val="-1"/>
          <w:lang w:val="en-GB"/>
        </w:rPr>
        <w:t>writing</w:t>
      </w:r>
      <w:r w:rsidRPr="003C5EB8">
        <w:rPr>
          <w:spacing w:val="35"/>
          <w:lang w:val="en-GB"/>
        </w:rPr>
        <w:t xml:space="preserve"> </w:t>
      </w:r>
      <w:r w:rsidR="00336DF7" w:rsidRPr="003C5EB8">
        <w:rPr>
          <w:lang w:val="en-GB"/>
        </w:rPr>
        <w:t xml:space="preserve">and shall be sent by electronic </w:t>
      </w:r>
      <w:r w:rsidR="00E0606A" w:rsidRPr="003C5EB8">
        <w:rPr>
          <w:lang w:val="en-GB"/>
        </w:rPr>
        <w:t>means as specified by the</w:t>
      </w:r>
      <w:r w:rsidR="00336DF7" w:rsidRPr="003C5EB8">
        <w:rPr>
          <w:lang w:val="en-GB"/>
        </w:rPr>
        <w:t xml:space="preserve"> </w:t>
      </w:r>
      <w:r w:rsidR="00C166E7" w:rsidRPr="003C5EB8">
        <w:rPr>
          <w:lang w:val="en-GB"/>
        </w:rPr>
        <w:t>allocation platform</w:t>
      </w:r>
      <w:r w:rsidR="00336DF7" w:rsidRPr="003C5EB8">
        <w:rPr>
          <w:lang w:val="en-GB"/>
        </w:rPr>
        <w:t xml:space="preserve"> on its website</w:t>
      </w:r>
      <w:r w:rsidRPr="003C5EB8">
        <w:rPr>
          <w:rFonts w:ascii="Times New Roman" w:eastAsia="Times New Roman" w:hAnsi="Times New Roman" w:cs="Times New Roman"/>
          <w:spacing w:val="67"/>
          <w:lang w:val="en-GB"/>
        </w:rPr>
        <w:t xml:space="preserve"> </w:t>
      </w:r>
      <w:r w:rsidRPr="003C5EB8">
        <w:rPr>
          <w:spacing w:val="-1"/>
          <w:lang w:val="en-GB"/>
        </w:rPr>
        <w:t>and</w:t>
      </w:r>
      <w:r w:rsidRPr="003C5EB8">
        <w:rPr>
          <w:spacing w:val="28"/>
          <w:lang w:val="en-GB"/>
        </w:rPr>
        <w:t xml:space="preserve"> </w:t>
      </w:r>
      <w:r w:rsidRPr="003C5EB8">
        <w:rPr>
          <w:spacing w:val="-1"/>
          <w:lang w:val="en-GB"/>
        </w:rPr>
        <w:t>marked</w:t>
      </w:r>
      <w:r w:rsidRPr="003C5EB8">
        <w:rPr>
          <w:spacing w:val="29"/>
          <w:lang w:val="en-GB"/>
        </w:rPr>
        <w:t xml:space="preserve"> </w:t>
      </w:r>
      <w:r w:rsidRPr="003C5EB8">
        <w:rPr>
          <w:spacing w:val="-1"/>
          <w:lang w:val="en-GB"/>
        </w:rPr>
        <w:t>for</w:t>
      </w:r>
      <w:r w:rsidRPr="003C5EB8">
        <w:rPr>
          <w:spacing w:val="29"/>
          <w:lang w:val="en-GB"/>
        </w:rPr>
        <w:t xml:space="preserve"> </w:t>
      </w:r>
      <w:r w:rsidRPr="003C5EB8">
        <w:rPr>
          <w:spacing w:val="-1"/>
          <w:lang w:val="en-GB"/>
        </w:rPr>
        <w:t>the</w:t>
      </w:r>
      <w:r w:rsidRPr="003C5EB8">
        <w:rPr>
          <w:spacing w:val="31"/>
          <w:lang w:val="en-GB"/>
        </w:rPr>
        <w:t xml:space="preserve"> </w:t>
      </w:r>
      <w:r w:rsidRPr="003C5EB8">
        <w:rPr>
          <w:spacing w:val="-1"/>
          <w:lang w:val="en-GB"/>
        </w:rPr>
        <w:t>attention</w:t>
      </w:r>
      <w:r w:rsidRPr="003C5EB8">
        <w:rPr>
          <w:spacing w:val="26"/>
          <w:lang w:val="en-GB"/>
        </w:rPr>
        <w:t xml:space="preserve"> </w:t>
      </w:r>
      <w:r w:rsidRPr="003C5EB8">
        <w:rPr>
          <w:lang w:val="en-GB"/>
        </w:rPr>
        <w:t>of</w:t>
      </w:r>
      <w:r w:rsidRPr="003C5EB8">
        <w:rPr>
          <w:spacing w:val="30"/>
          <w:lang w:val="en-GB"/>
        </w:rPr>
        <w:t xml:space="preserve"> </w:t>
      </w:r>
      <w:r w:rsidRPr="003C5EB8">
        <w:rPr>
          <w:spacing w:val="-1"/>
          <w:lang w:val="en-GB"/>
        </w:rPr>
        <w:t>the</w:t>
      </w:r>
      <w:r w:rsidRPr="003C5EB8">
        <w:rPr>
          <w:spacing w:val="27"/>
          <w:lang w:val="en-GB"/>
        </w:rPr>
        <w:t xml:space="preserve"> </w:t>
      </w:r>
      <w:r w:rsidRPr="003C5EB8">
        <w:rPr>
          <w:lang w:val="en-GB"/>
        </w:rPr>
        <w:t>other</w:t>
      </w:r>
      <w:r w:rsidRPr="003C5EB8">
        <w:rPr>
          <w:spacing w:val="28"/>
          <w:lang w:val="en-GB"/>
        </w:rPr>
        <w:t xml:space="preserve"> </w:t>
      </w:r>
      <w:r w:rsidR="006379DF" w:rsidRPr="003C5EB8">
        <w:rPr>
          <w:spacing w:val="-1"/>
          <w:lang w:val="en-GB"/>
        </w:rPr>
        <w:t>party</w:t>
      </w:r>
      <w:r w:rsidRPr="003C5EB8">
        <w:rPr>
          <w:spacing w:val="-1"/>
          <w:lang w:val="en-GB"/>
        </w:rPr>
        <w:t>’s</w:t>
      </w:r>
      <w:r w:rsidRPr="003C5EB8">
        <w:rPr>
          <w:spacing w:val="30"/>
          <w:lang w:val="en-GB"/>
        </w:rPr>
        <w:t xml:space="preserve"> </w:t>
      </w:r>
      <w:r w:rsidRPr="003C5EB8">
        <w:rPr>
          <w:spacing w:val="-1"/>
          <w:lang w:val="en-GB"/>
        </w:rPr>
        <w:t>representative</w:t>
      </w:r>
      <w:r w:rsidRPr="003C5EB8">
        <w:rPr>
          <w:spacing w:val="30"/>
          <w:lang w:val="en-GB"/>
        </w:rPr>
        <w:t xml:space="preserve"> </w:t>
      </w:r>
      <w:r w:rsidRPr="003C5EB8">
        <w:rPr>
          <w:spacing w:val="-2"/>
          <w:lang w:val="en-GB"/>
        </w:rPr>
        <w:t>as</w:t>
      </w:r>
      <w:r w:rsidRPr="003C5EB8">
        <w:rPr>
          <w:spacing w:val="30"/>
          <w:lang w:val="en-GB"/>
        </w:rPr>
        <w:t xml:space="preserve"> </w:t>
      </w:r>
      <w:r w:rsidRPr="003C5EB8">
        <w:rPr>
          <w:lang w:val="en-GB"/>
        </w:rPr>
        <w:t>set</w:t>
      </w:r>
      <w:r w:rsidRPr="003C5EB8">
        <w:rPr>
          <w:spacing w:val="27"/>
          <w:lang w:val="en-GB"/>
        </w:rPr>
        <w:t xml:space="preserve"> </w:t>
      </w:r>
      <w:r w:rsidRPr="003C5EB8">
        <w:rPr>
          <w:lang w:val="en-GB"/>
        </w:rPr>
        <w:t>out</w:t>
      </w:r>
      <w:r w:rsidRPr="003C5EB8">
        <w:rPr>
          <w:spacing w:val="31"/>
          <w:lang w:val="en-GB"/>
        </w:rPr>
        <w:t xml:space="preserve"> </w:t>
      </w:r>
      <w:r w:rsidRPr="003C5EB8">
        <w:rPr>
          <w:spacing w:val="-1"/>
          <w:lang w:val="en-GB"/>
        </w:rPr>
        <w:t>in</w:t>
      </w:r>
      <w:r w:rsidRPr="003C5EB8">
        <w:rPr>
          <w:spacing w:val="28"/>
          <w:lang w:val="en-GB"/>
        </w:rPr>
        <w:t xml:space="preserve"> </w:t>
      </w:r>
      <w:r w:rsidRPr="003C5EB8">
        <w:rPr>
          <w:spacing w:val="-2"/>
          <w:lang w:val="en-GB"/>
        </w:rPr>
        <w:t>the</w:t>
      </w:r>
      <w:r w:rsidRPr="003C5EB8">
        <w:rPr>
          <w:rFonts w:ascii="Times New Roman" w:eastAsia="Times New Roman" w:hAnsi="Times New Roman" w:cs="Times New Roman"/>
          <w:spacing w:val="57"/>
          <w:lang w:val="en-GB"/>
        </w:rPr>
        <w:t xml:space="preserve"> </w:t>
      </w:r>
      <w:r w:rsidR="006379DF" w:rsidRPr="003C5EB8">
        <w:rPr>
          <w:spacing w:val="-1"/>
          <w:lang w:val="en-GB"/>
        </w:rPr>
        <w:t>participation agreement</w:t>
      </w:r>
      <w:r w:rsidRPr="003C5EB8">
        <w:rPr>
          <w:spacing w:val="32"/>
          <w:lang w:val="en-GB"/>
        </w:rPr>
        <w:t xml:space="preserve"> </w:t>
      </w:r>
      <w:r w:rsidRPr="003C5EB8">
        <w:rPr>
          <w:spacing w:val="-1"/>
          <w:lang w:val="en-GB"/>
        </w:rPr>
        <w:t>or</w:t>
      </w:r>
      <w:r w:rsidRPr="003C5EB8">
        <w:rPr>
          <w:spacing w:val="33"/>
          <w:lang w:val="en-GB"/>
        </w:rPr>
        <w:t xml:space="preserve"> </w:t>
      </w:r>
      <w:r w:rsidRPr="003C5EB8">
        <w:rPr>
          <w:spacing w:val="-1"/>
          <w:lang w:val="en-GB"/>
        </w:rPr>
        <w:t>as</w:t>
      </w:r>
      <w:r w:rsidRPr="003C5EB8">
        <w:rPr>
          <w:spacing w:val="35"/>
          <w:lang w:val="en-GB"/>
        </w:rPr>
        <w:t xml:space="preserve"> </w:t>
      </w:r>
      <w:r w:rsidRPr="003C5EB8">
        <w:rPr>
          <w:spacing w:val="-1"/>
          <w:lang w:val="en-GB"/>
        </w:rPr>
        <w:t>notified</w:t>
      </w:r>
      <w:r w:rsidRPr="003C5EB8">
        <w:rPr>
          <w:spacing w:val="30"/>
          <w:lang w:val="en-GB"/>
        </w:rPr>
        <w:t xml:space="preserve"> </w:t>
      </w:r>
      <w:r w:rsidRPr="003C5EB8">
        <w:rPr>
          <w:spacing w:val="-1"/>
          <w:lang w:val="en-GB"/>
        </w:rPr>
        <w:t>by</w:t>
      </w:r>
      <w:r w:rsidRPr="003C5EB8">
        <w:rPr>
          <w:spacing w:val="32"/>
          <w:lang w:val="en-GB"/>
        </w:rPr>
        <w:t xml:space="preserve"> </w:t>
      </w:r>
      <w:r w:rsidRPr="003C5EB8">
        <w:rPr>
          <w:spacing w:val="-1"/>
          <w:lang w:val="en-GB"/>
        </w:rPr>
        <w:t>the</w:t>
      </w:r>
      <w:r w:rsidRPr="003C5EB8">
        <w:rPr>
          <w:spacing w:val="32"/>
          <w:lang w:val="en-GB"/>
        </w:rPr>
        <w:t xml:space="preserve"> </w:t>
      </w:r>
      <w:r w:rsidR="006379DF" w:rsidRPr="003C5EB8">
        <w:rPr>
          <w:spacing w:val="-1"/>
          <w:lang w:val="en-GB"/>
        </w:rPr>
        <w:t>registered participant</w:t>
      </w:r>
      <w:r w:rsidRPr="003C5EB8">
        <w:rPr>
          <w:spacing w:val="32"/>
          <w:lang w:val="en-GB"/>
        </w:rPr>
        <w:t xml:space="preserve"> </w:t>
      </w:r>
      <w:r w:rsidRPr="003C5EB8">
        <w:rPr>
          <w:spacing w:val="-1"/>
          <w:lang w:val="en-GB"/>
        </w:rPr>
        <w:t>from</w:t>
      </w:r>
      <w:r w:rsidRPr="003C5EB8">
        <w:rPr>
          <w:spacing w:val="32"/>
          <w:lang w:val="en-GB"/>
        </w:rPr>
        <w:t xml:space="preserve"> </w:t>
      </w:r>
      <w:r w:rsidRPr="003C5EB8">
        <w:rPr>
          <w:spacing w:val="-2"/>
          <w:lang w:val="en-GB"/>
        </w:rPr>
        <w:t>time</w:t>
      </w:r>
      <w:r w:rsidRPr="003C5EB8">
        <w:rPr>
          <w:spacing w:val="35"/>
          <w:lang w:val="en-GB"/>
        </w:rPr>
        <w:t xml:space="preserve"> </w:t>
      </w:r>
      <w:r w:rsidRPr="003C5EB8">
        <w:rPr>
          <w:spacing w:val="-1"/>
          <w:lang w:val="en-GB"/>
        </w:rPr>
        <w:t>to</w:t>
      </w:r>
      <w:r w:rsidRPr="003C5EB8">
        <w:rPr>
          <w:spacing w:val="32"/>
          <w:lang w:val="en-GB"/>
        </w:rPr>
        <w:t xml:space="preserve"> </w:t>
      </w:r>
      <w:r w:rsidRPr="003C5EB8">
        <w:rPr>
          <w:spacing w:val="-1"/>
          <w:lang w:val="en-GB"/>
        </w:rPr>
        <w:t>time</w:t>
      </w:r>
      <w:r w:rsidRPr="003C5EB8">
        <w:rPr>
          <w:spacing w:val="34"/>
          <w:lang w:val="en-GB"/>
        </w:rPr>
        <w:t xml:space="preserve"> </w:t>
      </w:r>
      <w:r w:rsidRPr="003C5EB8">
        <w:rPr>
          <w:spacing w:val="-2"/>
          <w:lang w:val="en-GB"/>
        </w:rPr>
        <w:t>in</w:t>
      </w:r>
      <w:r w:rsidRPr="003C5EB8">
        <w:rPr>
          <w:rFonts w:ascii="Times New Roman" w:eastAsia="Times New Roman" w:hAnsi="Times New Roman" w:cs="Times New Roman"/>
          <w:spacing w:val="61"/>
          <w:lang w:val="en-GB"/>
        </w:rPr>
        <w:t xml:space="preserve"> </w:t>
      </w:r>
      <w:r w:rsidRPr="003C5EB8">
        <w:rPr>
          <w:spacing w:val="-1"/>
          <w:lang w:val="en-GB"/>
        </w:rPr>
        <w:t>accordance</w:t>
      </w:r>
      <w:r w:rsidRPr="003C5EB8">
        <w:rPr>
          <w:spacing w:val="1"/>
          <w:lang w:val="en-GB"/>
        </w:rPr>
        <w:t xml:space="preserve"> </w:t>
      </w:r>
      <w:r w:rsidRPr="003C5EB8">
        <w:rPr>
          <w:spacing w:val="-1"/>
          <w:lang w:val="en-GB"/>
        </w:rPr>
        <w:t>with Article</w:t>
      </w:r>
      <w:r w:rsidRPr="003C5EB8">
        <w:rPr>
          <w:spacing w:val="1"/>
          <w:lang w:val="en-GB"/>
        </w:rPr>
        <w:t xml:space="preserve"> </w:t>
      </w:r>
      <w:r w:rsidRPr="003C5EB8">
        <w:rPr>
          <w:lang w:val="en-GB"/>
        </w:rPr>
        <w:t>9.</w:t>
      </w:r>
    </w:p>
    <w:p w14:paraId="2E0E23DC" w14:textId="77777777" w:rsidR="003041E4" w:rsidRPr="003C5EB8" w:rsidRDefault="00B300E8">
      <w:pPr>
        <w:pStyle w:val="BodyText"/>
        <w:numPr>
          <w:ilvl w:val="0"/>
          <w:numId w:val="6"/>
        </w:numPr>
        <w:tabs>
          <w:tab w:val="left" w:pos="856"/>
        </w:tabs>
        <w:spacing w:before="196" w:line="242" w:lineRule="auto"/>
        <w:ind w:right="148"/>
        <w:jc w:val="both"/>
        <w:rPr>
          <w:lang w:val="en-GB"/>
        </w:rPr>
      </w:pPr>
      <w:r w:rsidRPr="003C5EB8">
        <w:rPr>
          <w:spacing w:val="-1"/>
          <w:lang w:val="en-GB"/>
        </w:rPr>
        <w:t>All</w:t>
      </w:r>
      <w:r w:rsidRPr="003C5EB8">
        <w:rPr>
          <w:lang w:val="en-GB"/>
        </w:rPr>
        <w:t xml:space="preserve"> </w:t>
      </w:r>
      <w:r w:rsidRPr="003C5EB8">
        <w:rPr>
          <w:spacing w:val="-1"/>
          <w:lang w:val="en-GB"/>
        </w:rPr>
        <w:t>notices</w:t>
      </w:r>
      <w:r w:rsidRPr="003C5EB8">
        <w:rPr>
          <w:lang w:val="en-GB"/>
        </w:rPr>
        <w:t xml:space="preserve"> or </w:t>
      </w:r>
      <w:r w:rsidRPr="003C5EB8">
        <w:rPr>
          <w:spacing w:val="-1"/>
          <w:lang w:val="en-GB"/>
        </w:rPr>
        <w:t>other</w:t>
      </w:r>
      <w:r w:rsidRPr="003C5EB8">
        <w:rPr>
          <w:spacing w:val="1"/>
          <w:lang w:val="en-GB"/>
        </w:rPr>
        <w:t xml:space="preserve"> </w:t>
      </w:r>
      <w:r w:rsidRPr="003C5EB8">
        <w:rPr>
          <w:spacing w:val="-1"/>
          <w:lang w:val="en-GB"/>
        </w:rPr>
        <w:t>communications</w:t>
      </w:r>
      <w:r w:rsidRPr="003C5EB8">
        <w:rPr>
          <w:lang w:val="en-GB"/>
        </w:rPr>
        <w:t xml:space="preserve"> </w:t>
      </w:r>
      <w:r w:rsidRPr="003C5EB8">
        <w:rPr>
          <w:spacing w:val="-1"/>
          <w:lang w:val="en-GB"/>
        </w:rPr>
        <w:t>shall</w:t>
      </w:r>
      <w:r w:rsidRPr="003C5EB8">
        <w:rPr>
          <w:lang w:val="en-GB"/>
        </w:rPr>
        <w:t xml:space="preserve"> </w:t>
      </w:r>
      <w:r w:rsidRPr="003C5EB8">
        <w:rPr>
          <w:spacing w:val="-1"/>
          <w:lang w:val="en-GB"/>
        </w:rPr>
        <w:t>be</w:t>
      </w:r>
      <w:r w:rsidRPr="003C5EB8">
        <w:rPr>
          <w:spacing w:val="1"/>
          <w:lang w:val="en-GB"/>
        </w:rPr>
        <w:t xml:space="preserve"> </w:t>
      </w:r>
      <w:r w:rsidRPr="003C5EB8">
        <w:rPr>
          <w:spacing w:val="-1"/>
          <w:lang w:val="en-GB"/>
        </w:rPr>
        <w:t>given</w:t>
      </w:r>
      <w:r w:rsidRPr="003C5EB8">
        <w:rPr>
          <w:lang w:val="en-GB"/>
        </w:rPr>
        <w:t xml:space="preserve"> </w:t>
      </w:r>
      <w:r w:rsidRPr="003C5EB8">
        <w:rPr>
          <w:spacing w:val="-1"/>
          <w:lang w:val="en-GB"/>
        </w:rPr>
        <w:t>by</w:t>
      </w:r>
      <w:r w:rsidRPr="003C5EB8">
        <w:rPr>
          <w:spacing w:val="1"/>
          <w:lang w:val="en-GB"/>
        </w:rPr>
        <w:t xml:space="preserve"> </w:t>
      </w:r>
      <w:r w:rsidRPr="003C5EB8">
        <w:rPr>
          <w:spacing w:val="-1"/>
          <w:lang w:val="en-GB"/>
        </w:rPr>
        <w:t>letter</w:t>
      </w:r>
      <w:r w:rsidRPr="003C5EB8">
        <w:rPr>
          <w:lang w:val="en-GB"/>
        </w:rPr>
        <w:t xml:space="preserve"> </w:t>
      </w:r>
      <w:r w:rsidRPr="003C5EB8">
        <w:rPr>
          <w:spacing w:val="-1"/>
          <w:lang w:val="en-GB"/>
        </w:rPr>
        <w:t>delivered</w:t>
      </w:r>
      <w:r w:rsidRPr="003C5EB8">
        <w:rPr>
          <w:lang w:val="en-GB"/>
        </w:rPr>
        <w:t xml:space="preserve"> </w:t>
      </w:r>
      <w:r w:rsidRPr="003C5EB8">
        <w:rPr>
          <w:spacing w:val="-1"/>
          <w:lang w:val="en-GB"/>
        </w:rPr>
        <w:t>by</w:t>
      </w:r>
      <w:r w:rsidRPr="003C5EB8">
        <w:rPr>
          <w:spacing w:val="1"/>
          <w:lang w:val="en-GB"/>
        </w:rPr>
        <w:t xml:space="preserve"> </w:t>
      </w:r>
      <w:r w:rsidRPr="003C5EB8">
        <w:rPr>
          <w:spacing w:val="-1"/>
          <w:lang w:val="en-GB"/>
        </w:rPr>
        <w:t>hand against</w:t>
      </w:r>
      <w:r w:rsidRPr="003C5EB8">
        <w:rPr>
          <w:lang w:val="en-GB"/>
        </w:rPr>
        <w:t xml:space="preserve"> </w:t>
      </w:r>
      <w:r w:rsidRPr="003C5EB8">
        <w:rPr>
          <w:spacing w:val="-1"/>
          <w:lang w:val="en-GB"/>
        </w:rPr>
        <w:t>receipt</w:t>
      </w:r>
      <w:r w:rsidRPr="003C5EB8">
        <w:rPr>
          <w:rFonts w:ascii="Times New Roman"/>
          <w:spacing w:val="77"/>
          <w:lang w:val="en-GB"/>
        </w:rPr>
        <w:t xml:space="preserve"> </w:t>
      </w:r>
      <w:r w:rsidRPr="003C5EB8">
        <w:rPr>
          <w:lang w:val="en-GB"/>
        </w:rPr>
        <w:t xml:space="preserve">or </w:t>
      </w:r>
      <w:r w:rsidRPr="003C5EB8">
        <w:rPr>
          <w:spacing w:val="-1"/>
          <w:lang w:val="en-GB"/>
        </w:rPr>
        <w:t>sent</w:t>
      </w:r>
      <w:r w:rsidRPr="003C5EB8">
        <w:rPr>
          <w:lang w:val="en-GB"/>
        </w:rPr>
        <w:t xml:space="preserve"> </w:t>
      </w:r>
      <w:r w:rsidRPr="003C5EB8">
        <w:rPr>
          <w:spacing w:val="-1"/>
          <w:lang w:val="en-GB"/>
        </w:rPr>
        <w:t>by</w:t>
      </w:r>
      <w:r w:rsidRPr="003C5EB8">
        <w:rPr>
          <w:spacing w:val="-2"/>
          <w:lang w:val="en-GB"/>
        </w:rPr>
        <w:t xml:space="preserve"> </w:t>
      </w:r>
      <w:r w:rsidRPr="003C5EB8">
        <w:rPr>
          <w:spacing w:val="-1"/>
          <w:lang w:val="en-GB"/>
        </w:rPr>
        <w:t>registered</w:t>
      </w:r>
      <w:r w:rsidRPr="003C5EB8">
        <w:rPr>
          <w:spacing w:val="-2"/>
          <w:lang w:val="en-GB"/>
        </w:rPr>
        <w:t xml:space="preserve"> </w:t>
      </w:r>
      <w:r w:rsidRPr="003C5EB8">
        <w:rPr>
          <w:spacing w:val="-1"/>
          <w:lang w:val="en-GB"/>
        </w:rPr>
        <w:t>mail</w:t>
      </w:r>
      <w:r w:rsidRPr="003C5EB8">
        <w:rPr>
          <w:spacing w:val="-3"/>
          <w:lang w:val="en-GB"/>
        </w:rPr>
        <w:t xml:space="preserve"> </w:t>
      </w:r>
      <w:r w:rsidRPr="003C5EB8">
        <w:rPr>
          <w:spacing w:val="-1"/>
          <w:lang w:val="en-GB"/>
        </w:rPr>
        <w:t>or</w:t>
      </w:r>
      <w:r w:rsidRPr="003C5EB8">
        <w:rPr>
          <w:lang w:val="en-GB"/>
        </w:rPr>
        <w:t xml:space="preserve"> </w:t>
      </w:r>
      <w:r w:rsidRPr="003C5EB8">
        <w:rPr>
          <w:spacing w:val="-1"/>
          <w:lang w:val="en-GB"/>
        </w:rPr>
        <w:t>courier</w:t>
      </w:r>
      <w:r w:rsidRPr="003C5EB8">
        <w:rPr>
          <w:spacing w:val="-3"/>
          <w:lang w:val="en-GB"/>
        </w:rPr>
        <w:t xml:space="preserve"> </w:t>
      </w:r>
      <w:r w:rsidRPr="003C5EB8">
        <w:rPr>
          <w:spacing w:val="-1"/>
          <w:lang w:val="en-GB"/>
        </w:rPr>
        <w:t>in</w:t>
      </w:r>
      <w:r w:rsidRPr="003C5EB8">
        <w:rPr>
          <w:lang w:val="en-GB"/>
        </w:rPr>
        <w:t xml:space="preserve"> </w:t>
      </w:r>
      <w:r w:rsidRPr="003C5EB8">
        <w:rPr>
          <w:spacing w:val="-1"/>
          <w:lang w:val="en-GB"/>
        </w:rPr>
        <w:t>the</w:t>
      </w:r>
      <w:r w:rsidRPr="003C5EB8">
        <w:rPr>
          <w:spacing w:val="-2"/>
          <w:lang w:val="en-GB"/>
        </w:rPr>
        <w:t xml:space="preserve"> </w:t>
      </w:r>
      <w:r w:rsidRPr="003C5EB8">
        <w:rPr>
          <w:spacing w:val="-1"/>
          <w:lang w:val="en-GB"/>
        </w:rPr>
        <w:t>following cases:</w:t>
      </w:r>
    </w:p>
    <w:p w14:paraId="2E0E23DD" w14:textId="6AED8A8F" w:rsidR="003041E4" w:rsidRPr="003C5EB8" w:rsidRDefault="00B300E8" w:rsidP="00EF36A3">
      <w:pPr>
        <w:pStyle w:val="BodyText"/>
        <w:numPr>
          <w:ilvl w:val="1"/>
          <w:numId w:val="6"/>
        </w:numPr>
        <w:tabs>
          <w:tab w:val="left" w:pos="1488"/>
        </w:tabs>
        <w:spacing w:before="196" w:line="276" w:lineRule="auto"/>
        <w:rPr>
          <w:lang w:val="en-GB"/>
        </w:rPr>
      </w:pPr>
      <w:r w:rsidRPr="003C5EB8">
        <w:rPr>
          <w:spacing w:val="-1"/>
          <w:lang w:val="en-GB"/>
        </w:rPr>
        <w:t>the</w:t>
      </w:r>
      <w:r w:rsidRPr="003C5EB8">
        <w:rPr>
          <w:spacing w:val="1"/>
          <w:lang w:val="en-GB"/>
        </w:rPr>
        <w:t xml:space="preserve"> </w:t>
      </w:r>
      <w:r w:rsidRPr="003C5EB8">
        <w:rPr>
          <w:spacing w:val="-1"/>
          <w:lang w:val="en-GB"/>
        </w:rPr>
        <w:t>conclusion</w:t>
      </w:r>
      <w:r w:rsidRPr="003C5EB8">
        <w:rPr>
          <w:spacing w:val="-3"/>
          <w:lang w:val="en-GB"/>
        </w:rPr>
        <w:t xml:space="preserve"> </w:t>
      </w:r>
      <w:r w:rsidRPr="003C5EB8">
        <w:rPr>
          <w:lang w:val="en-GB"/>
        </w:rPr>
        <w:t>of</w:t>
      </w:r>
      <w:r w:rsidRPr="003C5EB8">
        <w:rPr>
          <w:spacing w:val="-3"/>
          <w:lang w:val="en-GB"/>
        </w:rPr>
        <w:t xml:space="preserve"> </w:t>
      </w:r>
      <w:r w:rsidRPr="003C5EB8">
        <w:rPr>
          <w:spacing w:val="-1"/>
          <w:lang w:val="en-GB"/>
        </w:rPr>
        <w:t xml:space="preserve">the </w:t>
      </w:r>
      <w:r w:rsidR="006379DF" w:rsidRPr="003C5EB8">
        <w:rPr>
          <w:spacing w:val="-1"/>
          <w:lang w:val="en-GB"/>
        </w:rPr>
        <w:t>participation agreement</w:t>
      </w:r>
      <w:r w:rsidRPr="003C5EB8">
        <w:rPr>
          <w:lang w:val="en-GB"/>
        </w:rPr>
        <w:t xml:space="preserve"> </w:t>
      </w:r>
      <w:r w:rsidRPr="003C5EB8">
        <w:rPr>
          <w:spacing w:val="-1"/>
          <w:lang w:val="en-GB"/>
        </w:rPr>
        <w:t>in accordance</w:t>
      </w:r>
      <w:r w:rsidRPr="003C5EB8">
        <w:rPr>
          <w:spacing w:val="2"/>
          <w:lang w:val="en-GB"/>
        </w:rPr>
        <w:t xml:space="preserve"> </w:t>
      </w:r>
      <w:r w:rsidRPr="003C5EB8">
        <w:rPr>
          <w:spacing w:val="-1"/>
          <w:lang w:val="en-GB"/>
        </w:rPr>
        <w:t>with Article</w:t>
      </w:r>
      <w:r w:rsidRPr="003C5EB8">
        <w:rPr>
          <w:spacing w:val="-2"/>
          <w:lang w:val="en-GB"/>
        </w:rPr>
        <w:t xml:space="preserve"> </w:t>
      </w:r>
      <w:r w:rsidRPr="003C5EB8">
        <w:rPr>
          <w:spacing w:val="-1"/>
          <w:lang w:val="en-GB"/>
        </w:rPr>
        <w:t>6;</w:t>
      </w:r>
    </w:p>
    <w:p w14:paraId="2E0E23DF" w14:textId="77777777" w:rsidR="003041E4" w:rsidRPr="003C5EB8" w:rsidRDefault="00B300E8" w:rsidP="00EF36A3">
      <w:pPr>
        <w:pStyle w:val="BodyText"/>
        <w:numPr>
          <w:ilvl w:val="1"/>
          <w:numId w:val="6"/>
        </w:numPr>
        <w:tabs>
          <w:tab w:val="left" w:pos="1488"/>
        </w:tabs>
        <w:spacing w:line="276" w:lineRule="auto"/>
        <w:rPr>
          <w:lang w:val="en-GB"/>
        </w:rPr>
      </w:pPr>
      <w:r w:rsidRPr="003C5EB8">
        <w:rPr>
          <w:spacing w:val="-1"/>
          <w:lang w:val="en-GB"/>
        </w:rPr>
        <w:t>the</w:t>
      </w:r>
      <w:r w:rsidRPr="003C5EB8">
        <w:rPr>
          <w:spacing w:val="1"/>
          <w:lang w:val="en-GB"/>
        </w:rPr>
        <w:t xml:space="preserve"> </w:t>
      </w:r>
      <w:r w:rsidRPr="003C5EB8">
        <w:rPr>
          <w:spacing w:val="-1"/>
          <w:lang w:val="en-GB"/>
        </w:rPr>
        <w:t>suspension and termination</w:t>
      </w:r>
      <w:r w:rsidRPr="003C5EB8">
        <w:rPr>
          <w:lang w:val="en-GB"/>
        </w:rPr>
        <w:t xml:space="preserve"> </w:t>
      </w:r>
      <w:r w:rsidRPr="003C5EB8">
        <w:rPr>
          <w:spacing w:val="-1"/>
          <w:lang w:val="en-GB"/>
        </w:rPr>
        <w:t>according to</w:t>
      </w:r>
      <w:r w:rsidR="00E0606A" w:rsidRPr="003C5EB8">
        <w:rPr>
          <w:spacing w:val="-1"/>
          <w:lang w:val="en-GB"/>
        </w:rPr>
        <w:t xml:space="preserve"> </w:t>
      </w:r>
      <w:r w:rsidRPr="003C5EB8">
        <w:rPr>
          <w:spacing w:val="-1"/>
          <w:lang w:val="en-GB"/>
        </w:rPr>
        <w:t>Article</w:t>
      </w:r>
      <w:r w:rsidRPr="003C5EB8">
        <w:rPr>
          <w:spacing w:val="-2"/>
          <w:lang w:val="en-GB"/>
        </w:rPr>
        <w:t xml:space="preserve"> </w:t>
      </w:r>
      <w:r w:rsidRPr="003C5EB8">
        <w:rPr>
          <w:spacing w:val="-1"/>
          <w:lang w:val="en-GB"/>
        </w:rPr>
        <w:t>71</w:t>
      </w:r>
      <w:r w:rsidRPr="003C5EB8">
        <w:rPr>
          <w:spacing w:val="1"/>
          <w:lang w:val="en-GB"/>
        </w:rPr>
        <w:t xml:space="preserve"> </w:t>
      </w:r>
      <w:r w:rsidRPr="003C5EB8">
        <w:rPr>
          <w:spacing w:val="-1"/>
          <w:lang w:val="en-GB"/>
        </w:rPr>
        <w:t>and</w:t>
      </w:r>
      <w:r w:rsidRPr="003C5EB8">
        <w:rPr>
          <w:lang w:val="en-GB"/>
        </w:rPr>
        <w:t xml:space="preserve"> </w:t>
      </w:r>
      <w:r w:rsidRPr="003C5EB8">
        <w:rPr>
          <w:spacing w:val="-1"/>
          <w:lang w:val="en-GB"/>
        </w:rPr>
        <w:t>Article</w:t>
      </w:r>
      <w:r w:rsidRPr="003C5EB8">
        <w:rPr>
          <w:spacing w:val="1"/>
          <w:lang w:val="en-GB"/>
        </w:rPr>
        <w:t xml:space="preserve"> </w:t>
      </w:r>
      <w:r w:rsidRPr="003C5EB8">
        <w:rPr>
          <w:spacing w:val="-1"/>
          <w:lang w:val="en-GB"/>
        </w:rPr>
        <w:t>72; and</w:t>
      </w:r>
    </w:p>
    <w:p w14:paraId="2E0E23E1" w14:textId="7FFCAB48" w:rsidR="003041E4" w:rsidRPr="003C5EB8" w:rsidRDefault="00B300E8" w:rsidP="00EF36A3">
      <w:pPr>
        <w:pStyle w:val="BodyText"/>
        <w:numPr>
          <w:ilvl w:val="1"/>
          <w:numId w:val="6"/>
        </w:numPr>
        <w:tabs>
          <w:tab w:val="left" w:pos="1488"/>
        </w:tabs>
        <w:spacing w:line="276" w:lineRule="auto"/>
        <w:rPr>
          <w:lang w:val="en-GB"/>
        </w:rPr>
      </w:pPr>
      <w:r w:rsidRPr="003C5EB8">
        <w:rPr>
          <w:spacing w:val="-1"/>
          <w:lang w:val="en-GB"/>
        </w:rPr>
        <w:t>the</w:t>
      </w:r>
      <w:r w:rsidRPr="003C5EB8">
        <w:rPr>
          <w:spacing w:val="1"/>
          <w:lang w:val="en-GB"/>
        </w:rPr>
        <w:t xml:space="preserve"> </w:t>
      </w:r>
      <w:r w:rsidRPr="003C5EB8">
        <w:rPr>
          <w:spacing w:val="-1"/>
          <w:lang w:val="en-GB"/>
        </w:rPr>
        <w:t>submission</w:t>
      </w:r>
      <w:r w:rsidRPr="003C5EB8">
        <w:rPr>
          <w:spacing w:val="-3"/>
          <w:lang w:val="en-GB"/>
        </w:rPr>
        <w:t xml:space="preserve"> </w:t>
      </w:r>
      <w:r w:rsidRPr="003C5EB8">
        <w:rPr>
          <w:lang w:val="en-GB"/>
        </w:rPr>
        <w:t>of</w:t>
      </w:r>
      <w:r w:rsidRPr="003C5EB8">
        <w:rPr>
          <w:spacing w:val="-3"/>
          <w:lang w:val="en-GB"/>
        </w:rPr>
        <w:t xml:space="preserve"> </w:t>
      </w:r>
      <w:r w:rsidRPr="003C5EB8">
        <w:rPr>
          <w:spacing w:val="-1"/>
          <w:lang w:val="en-GB"/>
        </w:rPr>
        <w:t>the</w:t>
      </w:r>
      <w:r w:rsidRPr="003C5EB8">
        <w:rPr>
          <w:spacing w:val="2"/>
          <w:lang w:val="en-GB"/>
        </w:rPr>
        <w:t xml:space="preserve"> </w:t>
      </w:r>
      <w:r w:rsidR="00C166E7" w:rsidRPr="003C5EB8">
        <w:rPr>
          <w:spacing w:val="-1"/>
          <w:lang w:val="en-GB"/>
        </w:rPr>
        <w:t>bank guarantee</w:t>
      </w:r>
      <w:r w:rsidR="00915115" w:rsidRPr="003C5EB8">
        <w:rPr>
          <w:spacing w:val="-1"/>
          <w:lang w:val="en-GB"/>
        </w:rPr>
        <w:t xml:space="preserve">, </w:t>
      </w:r>
      <w:r w:rsidR="00915115" w:rsidRPr="003C5EB8">
        <w:rPr>
          <w:lang w:val="en-GB"/>
        </w:rPr>
        <w:t xml:space="preserve">in the event the </w:t>
      </w:r>
      <w:r w:rsidR="00C166E7" w:rsidRPr="003C5EB8">
        <w:rPr>
          <w:lang w:val="en-GB"/>
        </w:rPr>
        <w:t>bank guarantee</w:t>
      </w:r>
      <w:r w:rsidR="00915115" w:rsidRPr="003C5EB8">
        <w:rPr>
          <w:lang w:val="en-GB"/>
        </w:rPr>
        <w:t xml:space="preserve"> includes handwritten signature(s),</w:t>
      </w:r>
      <w:r w:rsidRPr="003C5EB8">
        <w:rPr>
          <w:spacing w:val="-2"/>
          <w:lang w:val="en-GB"/>
        </w:rPr>
        <w:t xml:space="preserve"> </w:t>
      </w:r>
      <w:r w:rsidRPr="003C5EB8">
        <w:rPr>
          <w:spacing w:val="-1"/>
          <w:lang w:val="en-GB"/>
        </w:rPr>
        <w:t>in accordance</w:t>
      </w:r>
      <w:r w:rsidRPr="003C5EB8">
        <w:rPr>
          <w:spacing w:val="-3"/>
          <w:lang w:val="en-GB"/>
        </w:rPr>
        <w:t xml:space="preserve"> </w:t>
      </w:r>
      <w:r w:rsidRPr="003C5EB8">
        <w:rPr>
          <w:spacing w:val="-1"/>
          <w:lang w:val="en-GB"/>
        </w:rPr>
        <w:t>with Article</w:t>
      </w:r>
      <w:r w:rsidRPr="003C5EB8">
        <w:rPr>
          <w:spacing w:val="1"/>
          <w:lang w:val="en-GB"/>
        </w:rPr>
        <w:t xml:space="preserve"> </w:t>
      </w:r>
      <w:r w:rsidRPr="003C5EB8">
        <w:rPr>
          <w:spacing w:val="-1"/>
          <w:lang w:val="en-GB"/>
        </w:rPr>
        <w:t>21</w:t>
      </w:r>
      <w:r w:rsidRPr="003C5EB8">
        <w:rPr>
          <w:spacing w:val="2"/>
          <w:lang w:val="en-GB"/>
        </w:rPr>
        <w:t xml:space="preserve"> </w:t>
      </w:r>
      <w:r w:rsidRPr="003C5EB8">
        <w:rPr>
          <w:spacing w:val="-1"/>
          <w:lang w:val="en-GB"/>
        </w:rPr>
        <w:t>paragraph</w:t>
      </w:r>
      <w:r w:rsidRPr="003C5EB8">
        <w:rPr>
          <w:spacing w:val="-3"/>
          <w:lang w:val="en-GB"/>
        </w:rPr>
        <w:t xml:space="preserve"> </w:t>
      </w:r>
      <w:r w:rsidRPr="003C5EB8">
        <w:rPr>
          <w:lang w:val="en-GB"/>
        </w:rPr>
        <w:t>3.</w:t>
      </w:r>
    </w:p>
    <w:p w14:paraId="2E0E23E2" w14:textId="77777777" w:rsidR="003041E4" w:rsidRPr="003C5EB8" w:rsidRDefault="003041E4">
      <w:pPr>
        <w:spacing w:before="7"/>
        <w:rPr>
          <w:rFonts w:ascii="Calibri" w:eastAsia="Calibri" w:hAnsi="Calibri" w:cs="Calibri"/>
          <w:sz w:val="16"/>
          <w:szCs w:val="16"/>
          <w:lang w:val="en-GB"/>
        </w:rPr>
      </w:pPr>
    </w:p>
    <w:p w14:paraId="2E0E23E3" w14:textId="77777777" w:rsidR="003041E4" w:rsidRPr="003C5EB8" w:rsidRDefault="00B300E8">
      <w:pPr>
        <w:pStyle w:val="BodyText"/>
        <w:numPr>
          <w:ilvl w:val="0"/>
          <w:numId w:val="6"/>
        </w:numPr>
        <w:tabs>
          <w:tab w:val="left" w:pos="856"/>
        </w:tabs>
        <w:rPr>
          <w:lang w:val="en-GB"/>
        </w:rPr>
      </w:pPr>
      <w:r w:rsidRPr="003C5EB8">
        <w:rPr>
          <w:spacing w:val="-1"/>
          <w:lang w:val="en-GB"/>
        </w:rPr>
        <w:t>All</w:t>
      </w:r>
      <w:r w:rsidRPr="003C5EB8">
        <w:rPr>
          <w:lang w:val="en-GB"/>
        </w:rPr>
        <w:t xml:space="preserve"> </w:t>
      </w:r>
      <w:r w:rsidRPr="003C5EB8">
        <w:rPr>
          <w:spacing w:val="-1"/>
          <w:lang w:val="en-GB"/>
        </w:rPr>
        <w:t>notices</w:t>
      </w:r>
      <w:r w:rsidRPr="003C5EB8">
        <w:rPr>
          <w:spacing w:val="-2"/>
          <w:lang w:val="en-GB"/>
        </w:rPr>
        <w:t xml:space="preserve"> </w:t>
      </w:r>
      <w:r w:rsidRPr="003C5EB8">
        <w:rPr>
          <w:lang w:val="en-GB"/>
        </w:rPr>
        <w:t>or</w:t>
      </w:r>
      <w:r w:rsidRPr="003C5EB8">
        <w:rPr>
          <w:spacing w:val="-3"/>
          <w:lang w:val="en-GB"/>
        </w:rPr>
        <w:t xml:space="preserve"> </w:t>
      </w:r>
      <w:r w:rsidRPr="003C5EB8">
        <w:rPr>
          <w:lang w:val="en-GB"/>
        </w:rPr>
        <w:t>other</w:t>
      </w:r>
      <w:r w:rsidRPr="003C5EB8">
        <w:rPr>
          <w:spacing w:val="-2"/>
          <w:lang w:val="en-GB"/>
        </w:rPr>
        <w:t xml:space="preserve"> </w:t>
      </w:r>
      <w:r w:rsidRPr="003C5EB8">
        <w:rPr>
          <w:spacing w:val="-1"/>
          <w:lang w:val="en-GB"/>
        </w:rPr>
        <w:t>communications</w:t>
      </w:r>
      <w:r w:rsidRPr="003C5EB8">
        <w:rPr>
          <w:lang w:val="en-GB"/>
        </w:rPr>
        <w:t xml:space="preserve"> </w:t>
      </w:r>
      <w:r w:rsidRPr="003C5EB8">
        <w:rPr>
          <w:spacing w:val="-1"/>
          <w:lang w:val="en-GB"/>
        </w:rPr>
        <w:t>shall</w:t>
      </w:r>
      <w:r w:rsidRPr="003C5EB8">
        <w:rPr>
          <w:spacing w:val="-3"/>
          <w:lang w:val="en-GB"/>
        </w:rPr>
        <w:t xml:space="preserve"> </w:t>
      </w:r>
      <w:r w:rsidRPr="003C5EB8">
        <w:rPr>
          <w:spacing w:val="-1"/>
          <w:lang w:val="en-GB"/>
        </w:rPr>
        <w:t>be</w:t>
      </w:r>
      <w:r w:rsidRPr="003C5EB8">
        <w:rPr>
          <w:spacing w:val="1"/>
          <w:lang w:val="en-GB"/>
        </w:rPr>
        <w:t xml:space="preserve"> </w:t>
      </w:r>
      <w:r w:rsidRPr="003C5EB8">
        <w:rPr>
          <w:spacing w:val="-1"/>
          <w:lang w:val="en-GB"/>
        </w:rPr>
        <w:t>deemed</w:t>
      </w:r>
      <w:r w:rsidRPr="003C5EB8">
        <w:rPr>
          <w:lang w:val="en-GB"/>
        </w:rPr>
        <w:t xml:space="preserve"> </w:t>
      </w:r>
      <w:r w:rsidRPr="003C5EB8">
        <w:rPr>
          <w:spacing w:val="-1"/>
          <w:lang w:val="en-GB"/>
        </w:rPr>
        <w:t>to</w:t>
      </w:r>
      <w:r w:rsidRPr="003C5EB8">
        <w:rPr>
          <w:spacing w:val="1"/>
          <w:lang w:val="en-GB"/>
        </w:rPr>
        <w:t xml:space="preserve"> </w:t>
      </w:r>
      <w:r w:rsidRPr="003C5EB8">
        <w:rPr>
          <w:spacing w:val="-1"/>
          <w:lang w:val="en-GB"/>
        </w:rPr>
        <w:t>have</w:t>
      </w:r>
      <w:r w:rsidRPr="003C5EB8">
        <w:rPr>
          <w:spacing w:val="1"/>
          <w:lang w:val="en-GB"/>
        </w:rPr>
        <w:t xml:space="preserve"> </w:t>
      </w:r>
      <w:r w:rsidRPr="003C5EB8">
        <w:rPr>
          <w:spacing w:val="-1"/>
          <w:lang w:val="en-GB"/>
        </w:rPr>
        <w:t>been</w:t>
      </w:r>
      <w:r w:rsidRPr="003C5EB8">
        <w:rPr>
          <w:lang w:val="en-GB"/>
        </w:rPr>
        <w:t xml:space="preserve"> </w:t>
      </w:r>
      <w:r w:rsidRPr="003C5EB8">
        <w:rPr>
          <w:spacing w:val="-1"/>
          <w:lang w:val="en-GB"/>
        </w:rPr>
        <w:t>received:</w:t>
      </w:r>
    </w:p>
    <w:p w14:paraId="2E0E23E5" w14:textId="77777777" w:rsidR="003041E4" w:rsidRPr="003C5EB8" w:rsidRDefault="00B300E8" w:rsidP="00EF36A3">
      <w:pPr>
        <w:pStyle w:val="BodyText"/>
        <w:numPr>
          <w:ilvl w:val="1"/>
          <w:numId w:val="6"/>
        </w:numPr>
        <w:tabs>
          <w:tab w:val="left" w:pos="1488"/>
        </w:tabs>
        <w:spacing w:before="196" w:line="276" w:lineRule="auto"/>
        <w:rPr>
          <w:spacing w:val="-1"/>
          <w:lang w:val="en-GB"/>
        </w:rPr>
      </w:pPr>
      <w:r w:rsidRPr="003C5EB8">
        <w:rPr>
          <w:spacing w:val="-1"/>
          <w:lang w:val="en-GB"/>
        </w:rPr>
        <w:t>in the case of delivery by hand, when delivered against receipt; or</w:t>
      </w:r>
    </w:p>
    <w:p w14:paraId="52C72AD7" w14:textId="77777777" w:rsidR="00EF36A3" w:rsidRPr="003C5EB8" w:rsidRDefault="00B300E8" w:rsidP="00EF36A3">
      <w:pPr>
        <w:pStyle w:val="BodyText"/>
        <w:numPr>
          <w:ilvl w:val="1"/>
          <w:numId w:val="6"/>
        </w:numPr>
        <w:tabs>
          <w:tab w:val="left" w:pos="1488"/>
        </w:tabs>
        <w:spacing w:before="196" w:line="276" w:lineRule="auto"/>
        <w:rPr>
          <w:lang w:val="en-GB"/>
        </w:rPr>
      </w:pPr>
      <w:r w:rsidRPr="003C5EB8">
        <w:rPr>
          <w:spacing w:val="-1"/>
          <w:lang w:val="en-GB"/>
        </w:rPr>
        <w:t>in the case</w:t>
      </w:r>
      <w:r w:rsidRPr="003C5EB8">
        <w:rPr>
          <w:spacing w:val="15"/>
          <w:lang w:val="en-GB"/>
        </w:rPr>
        <w:t xml:space="preserve"> </w:t>
      </w:r>
      <w:r w:rsidRPr="003C5EB8">
        <w:rPr>
          <w:lang w:val="en-GB"/>
        </w:rPr>
        <w:t>of</w:t>
      </w:r>
      <w:r w:rsidRPr="003C5EB8">
        <w:rPr>
          <w:spacing w:val="15"/>
          <w:lang w:val="en-GB"/>
        </w:rPr>
        <w:t xml:space="preserve"> </w:t>
      </w:r>
      <w:r w:rsidRPr="003C5EB8">
        <w:rPr>
          <w:spacing w:val="-1"/>
          <w:lang w:val="en-GB"/>
        </w:rPr>
        <w:t>recorded</w:t>
      </w:r>
      <w:r w:rsidRPr="003C5EB8">
        <w:rPr>
          <w:spacing w:val="14"/>
          <w:lang w:val="en-GB"/>
        </w:rPr>
        <w:t xml:space="preserve"> </w:t>
      </w:r>
      <w:r w:rsidRPr="003C5EB8">
        <w:rPr>
          <w:spacing w:val="-1"/>
          <w:lang w:val="en-GB"/>
        </w:rPr>
        <w:t>delivery</w:t>
      </w:r>
      <w:r w:rsidRPr="003C5EB8">
        <w:rPr>
          <w:spacing w:val="15"/>
          <w:lang w:val="en-GB"/>
        </w:rPr>
        <w:t xml:space="preserve"> </w:t>
      </w:r>
      <w:r w:rsidRPr="003C5EB8">
        <w:rPr>
          <w:spacing w:val="-1"/>
          <w:lang w:val="en-GB"/>
        </w:rPr>
        <w:t>prepaid</w:t>
      </w:r>
      <w:r w:rsidRPr="003C5EB8">
        <w:rPr>
          <w:spacing w:val="14"/>
          <w:lang w:val="en-GB"/>
        </w:rPr>
        <w:t xml:space="preserve"> </w:t>
      </w:r>
      <w:r w:rsidRPr="003C5EB8">
        <w:rPr>
          <w:lang w:val="en-GB"/>
        </w:rPr>
        <w:t>post,</w:t>
      </w:r>
      <w:r w:rsidRPr="003C5EB8">
        <w:rPr>
          <w:spacing w:val="13"/>
          <w:lang w:val="en-GB"/>
        </w:rPr>
        <w:t xml:space="preserve"> </w:t>
      </w:r>
      <w:r w:rsidRPr="003C5EB8">
        <w:rPr>
          <w:lang w:val="en-GB"/>
        </w:rPr>
        <w:t>on</w:t>
      </w:r>
      <w:r w:rsidRPr="003C5EB8">
        <w:rPr>
          <w:spacing w:val="14"/>
          <w:lang w:val="en-GB"/>
        </w:rPr>
        <w:t xml:space="preserve"> </w:t>
      </w:r>
      <w:r w:rsidRPr="003C5EB8">
        <w:rPr>
          <w:spacing w:val="-1"/>
          <w:lang w:val="en-GB"/>
        </w:rPr>
        <w:t>the</w:t>
      </w:r>
      <w:r w:rsidRPr="003C5EB8">
        <w:rPr>
          <w:spacing w:val="13"/>
          <w:lang w:val="en-GB"/>
        </w:rPr>
        <w:t xml:space="preserve"> </w:t>
      </w:r>
      <w:r w:rsidRPr="003C5EB8">
        <w:rPr>
          <w:spacing w:val="-1"/>
          <w:lang w:val="en-GB"/>
        </w:rPr>
        <w:t>day</w:t>
      </w:r>
      <w:r w:rsidRPr="003C5EB8">
        <w:rPr>
          <w:spacing w:val="16"/>
          <w:lang w:val="en-GB"/>
        </w:rPr>
        <w:t xml:space="preserve"> </w:t>
      </w:r>
      <w:r w:rsidRPr="003C5EB8">
        <w:rPr>
          <w:spacing w:val="-1"/>
          <w:lang w:val="en-GB"/>
        </w:rPr>
        <w:t>following</w:t>
      </w:r>
      <w:r w:rsidRPr="003C5EB8">
        <w:rPr>
          <w:spacing w:val="14"/>
          <w:lang w:val="en-GB"/>
        </w:rPr>
        <w:t xml:space="preserve"> </w:t>
      </w:r>
      <w:r w:rsidRPr="003C5EB8">
        <w:rPr>
          <w:spacing w:val="-1"/>
          <w:lang w:val="en-GB"/>
        </w:rPr>
        <w:t>the</w:t>
      </w:r>
      <w:r w:rsidRPr="003C5EB8">
        <w:rPr>
          <w:spacing w:val="15"/>
          <w:lang w:val="en-GB"/>
        </w:rPr>
        <w:t xml:space="preserve"> </w:t>
      </w:r>
      <w:r w:rsidRPr="003C5EB8">
        <w:rPr>
          <w:spacing w:val="-1"/>
          <w:lang w:val="en-GB"/>
        </w:rPr>
        <w:t>recorded</w:t>
      </w:r>
      <w:r w:rsidRPr="003C5EB8">
        <w:rPr>
          <w:spacing w:val="11"/>
          <w:lang w:val="en-GB"/>
        </w:rPr>
        <w:t xml:space="preserve"> </w:t>
      </w:r>
      <w:r w:rsidRPr="003C5EB8">
        <w:rPr>
          <w:spacing w:val="-1"/>
          <w:lang w:val="en-GB"/>
        </w:rPr>
        <w:t>day</w:t>
      </w:r>
      <w:r w:rsidRPr="003C5EB8">
        <w:rPr>
          <w:rFonts w:ascii="Times New Roman"/>
          <w:spacing w:val="53"/>
          <w:lang w:val="en-GB"/>
        </w:rPr>
        <w:t xml:space="preserve"> </w:t>
      </w:r>
      <w:r w:rsidRPr="003C5EB8">
        <w:rPr>
          <w:lang w:val="en-GB"/>
        </w:rPr>
        <w:t xml:space="preserve">of </w:t>
      </w:r>
      <w:r w:rsidRPr="003C5EB8">
        <w:rPr>
          <w:spacing w:val="-1"/>
          <w:lang w:val="en-GB"/>
        </w:rPr>
        <w:t>delivery;</w:t>
      </w:r>
      <w:r w:rsidRPr="003C5EB8">
        <w:rPr>
          <w:spacing w:val="-2"/>
          <w:lang w:val="en-GB"/>
        </w:rPr>
        <w:t xml:space="preserve"> </w:t>
      </w:r>
      <w:r w:rsidRPr="003C5EB8">
        <w:rPr>
          <w:lang w:val="en-GB"/>
        </w:rPr>
        <w:t>or</w:t>
      </w:r>
    </w:p>
    <w:p w14:paraId="2E0E23E8" w14:textId="15A85DC6" w:rsidR="003041E4" w:rsidRPr="003C5EB8" w:rsidRDefault="00B300E8" w:rsidP="00DE5E60">
      <w:pPr>
        <w:pStyle w:val="BodyText"/>
        <w:numPr>
          <w:ilvl w:val="1"/>
          <w:numId w:val="6"/>
        </w:numPr>
        <w:tabs>
          <w:tab w:val="left" w:pos="1488"/>
        </w:tabs>
        <w:spacing w:before="194" w:line="276" w:lineRule="auto"/>
        <w:ind w:right="144"/>
        <w:jc w:val="both"/>
        <w:rPr>
          <w:lang w:val="en-GB"/>
        </w:rPr>
      </w:pPr>
      <w:r w:rsidRPr="003C5EB8">
        <w:rPr>
          <w:spacing w:val="-1"/>
          <w:lang w:val="en-GB"/>
        </w:rPr>
        <w:t>in</w:t>
      </w:r>
      <w:r w:rsidRPr="003C5EB8">
        <w:rPr>
          <w:spacing w:val="14"/>
          <w:lang w:val="en-GB"/>
        </w:rPr>
        <w:t xml:space="preserve"> </w:t>
      </w:r>
      <w:r w:rsidRPr="003C5EB8">
        <w:rPr>
          <w:spacing w:val="-1"/>
          <w:lang w:val="en-GB"/>
        </w:rPr>
        <w:t>the</w:t>
      </w:r>
      <w:r w:rsidRPr="003C5EB8">
        <w:rPr>
          <w:spacing w:val="17"/>
          <w:lang w:val="en-GB"/>
        </w:rPr>
        <w:t xml:space="preserve"> </w:t>
      </w:r>
      <w:r w:rsidRPr="003C5EB8">
        <w:rPr>
          <w:spacing w:val="-1"/>
          <w:lang w:val="en-GB"/>
        </w:rPr>
        <w:t>case</w:t>
      </w:r>
      <w:r w:rsidRPr="003C5EB8">
        <w:rPr>
          <w:spacing w:val="17"/>
          <w:lang w:val="en-GB"/>
        </w:rPr>
        <w:t xml:space="preserve"> </w:t>
      </w:r>
      <w:r w:rsidRPr="003C5EB8">
        <w:rPr>
          <w:lang w:val="en-GB"/>
        </w:rPr>
        <w:t>of</w:t>
      </w:r>
      <w:r w:rsidR="0082554B" w:rsidRPr="003C5EB8">
        <w:rPr>
          <w:lang w:val="en-GB"/>
        </w:rPr>
        <w:t xml:space="preserve"> sent by electronic means as specified by the </w:t>
      </w:r>
      <w:r w:rsidR="00C166E7" w:rsidRPr="003C5EB8">
        <w:rPr>
          <w:lang w:val="en-GB"/>
        </w:rPr>
        <w:t>allocation platform</w:t>
      </w:r>
      <w:r w:rsidR="0082554B" w:rsidRPr="003C5EB8">
        <w:rPr>
          <w:lang w:val="en-GB"/>
        </w:rPr>
        <w:t xml:space="preserve"> on its website</w:t>
      </w:r>
      <w:r w:rsidRPr="003C5EB8">
        <w:rPr>
          <w:spacing w:val="-1"/>
          <w:lang w:val="en-GB"/>
        </w:rPr>
        <w:t>,</w:t>
      </w:r>
      <w:r w:rsidRPr="003C5EB8">
        <w:rPr>
          <w:spacing w:val="16"/>
          <w:lang w:val="en-GB"/>
        </w:rPr>
        <w:t xml:space="preserve"> </w:t>
      </w:r>
      <w:r w:rsidRPr="003C5EB8">
        <w:rPr>
          <w:spacing w:val="-1"/>
          <w:lang w:val="en-GB"/>
        </w:rPr>
        <w:t>when</w:t>
      </w:r>
      <w:r w:rsidRPr="003C5EB8">
        <w:rPr>
          <w:spacing w:val="15"/>
          <w:lang w:val="en-GB"/>
        </w:rPr>
        <w:t xml:space="preserve"> </w:t>
      </w:r>
      <w:r w:rsidRPr="003C5EB8">
        <w:rPr>
          <w:spacing w:val="-1"/>
          <w:lang w:val="en-GB"/>
        </w:rPr>
        <w:t>delivered</w:t>
      </w:r>
      <w:r w:rsidRPr="003C5EB8">
        <w:rPr>
          <w:spacing w:val="14"/>
          <w:lang w:val="en-GB"/>
        </w:rPr>
        <w:t xml:space="preserve"> </w:t>
      </w:r>
      <w:r w:rsidRPr="003C5EB8">
        <w:rPr>
          <w:spacing w:val="-1"/>
          <w:lang w:val="en-GB"/>
        </w:rPr>
        <w:t>to</w:t>
      </w:r>
      <w:r w:rsidRPr="003C5EB8">
        <w:rPr>
          <w:spacing w:val="17"/>
          <w:lang w:val="en-GB"/>
        </w:rPr>
        <w:t xml:space="preserve"> </w:t>
      </w:r>
      <w:r w:rsidRPr="003C5EB8">
        <w:rPr>
          <w:spacing w:val="-1"/>
          <w:lang w:val="en-GB"/>
        </w:rPr>
        <w:t>the</w:t>
      </w:r>
      <w:r w:rsidRPr="003C5EB8">
        <w:rPr>
          <w:spacing w:val="14"/>
          <w:lang w:val="en-GB"/>
        </w:rPr>
        <w:t xml:space="preserve"> </w:t>
      </w:r>
      <w:r w:rsidRPr="003C5EB8">
        <w:rPr>
          <w:lang w:val="en-GB"/>
        </w:rPr>
        <w:t>other</w:t>
      </w:r>
      <w:r w:rsidRPr="003C5EB8">
        <w:rPr>
          <w:spacing w:val="16"/>
          <w:lang w:val="en-GB"/>
        </w:rPr>
        <w:t xml:space="preserve"> </w:t>
      </w:r>
      <w:r w:rsidRPr="003C5EB8">
        <w:rPr>
          <w:spacing w:val="-1"/>
          <w:lang w:val="en-GB"/>
        </w:rPr>
        <w:t>party</w:t>
      </w:r>
      <w:r w:rsidRPr="003C5EB8">
        <w:rPr>
          <w:spacing w:val="17"/>
          <w:lang w:val="en-GB"/>
        </w:rPr>
        <w:t xml:space="preserve"> </w:t>
      </w:r>
      <w:r w:rsidRPr="003C5EB8">
        <w:rPr>
          <w:spacing w:val="-1"/>
          <w:lang w:val="en-GB"/>
        </w:rPr>
        <w:t>but</w:t>
      </w:r>
      <w:r w:rsidRPr="003C5EB8">
        <w:rPr>
          <w:spacing w:val="17"/>
          <w:lang w:val="en-GB"/>
        </w:rPr>
        <w:t xml:space="preserve"> </w:t>
      </w:r>
      <w:r w:rsidRPr="003C5EB8">
        <w:rPr>
          <w:spacing w:val="-1"/>
          <w:lang w:val="en-GB"/>
        </w:rPr>
        <w:t>only</w:t>
      </w:r>
      <w:r w:rsidRPr="003C5EB8">
        <w:rPr>
          <w:spacing w:val="14"/>
          <w:lang w:val="en-GB"/>
        </w:rPr>
        <w:t xml:space="preserve"> </w:t>
      </w:r>
      <w:r w:rsidRPr="003C5EB8">
        <w:rPr>
          <w:spacing w:val="-1"/>
          <w:lang w:val="en-GB"/>
        </w:rPr>
        <w:t>if</w:t>
      </w:r>
      <w:r w:rsidRPr="003C5EB8">
        <w:rPr>
          <w:spacing w:val="16"/>
          <w:lang w:val="en-GB"/>
        </w:rPr>
        <w:t xml:space="preserve"> </w:t>
      </w:r>
      <w:r w:rsidRPr="003C5EB8">
        <w:rPr>
          <w:spacing w:val="-1"/>
          <w:lang w:val="en-GB"/>
        </w:rPr>
        <w:t>an</w:t>
      </w:r>
      <w:r w:rsidRPr="003C5EB8">
        <w:rPr>
          <w:rFonts w:ascii="Times New Roman"/>
          <w:spacing w:val="47"/>
          <w:lang w:val="en-GB"/>
        </w:rPr>
        <w:t xml:space="preserve"> </w:t>
      </w:r>
      <w:r w:rsidRPr="003C5EB8">
        <w:rPr>
          <w:spacing w:val="-1"/>
          <w:lang w:val="en-GB"/>
        </w:rPr>
        <w:t>acknowledgement</w:t>
      </w:r>
      <w:r w:rsidRPr="003C5EB8">
        <w:rPr>
          <w:spacing w:val="24"/>
          <w:lang w:val="en-GB"/>
        </w:rPr>
        <w:t xml:space="preserve"> </w:t>
      </w:r>
      <w:r w:rsidRPr="003C5EB8">
        <w:rPr>
          <w:lang w:val="en-GB"/>
        </w:rPr>
        <w:t>of</w:t>
      </w:r>
      <w:r w:rsidRPr="003C5EB8">
        <w:rPr>
          <w:spacing w:val="26"/>
          <w:lang w:val="en-GB"/>
        </w:rPr>
        <w:t xml:space="preserve"> </w:t>
      </w:r>
      <w:r w:rsidRPr="003C5EB8">
        <w:rPr>
          <w:spacing w:val="-1"/>
          <w:lang w:val="en-GB"/>
        </w:rPr>
        <w:t>receipt</w:t>
      </w:r>
      <w:r w:rsidRPr="003C5EB8">
        <w:rPr>
          <w:spacing w:val="27"/>
          <w:lang w:val="en-GB"/>
        </w:rPr>
        <w:t xml:space="preserve"> </w:t>
      </w:r>
      <w:r w:rsidRPr="003C5EB8">
        <w:rPr>
          <w:spacing w:val="-1"/>
          <w:lang w:val="en-GB"/>
        </w:rPr>
        <w:t>is</w:t>
      </w:r>
      <w:r w:rsidRPr="003C5EB8">
        <w:rPr>
          <w:spacing w:val="27"/>
          <w:lang w:val="en-GB"/>
        </w:rPr>
        <w:t xml:space="preserve"> </w:t>
      </w:r>
      <w:r w:rsidRPr="003C5EB8">
        <w:rPr>
          <w:spacing w:val="-1"/>
          <w:lang w:val="en-GB"/>
        </w:rPr>
        <w:t>requested</w:t>
      </w:r>
      <w:r w:rsidRPr="003C5EB8">
        <w:rPr>
          <w:spacing w:val="26"/>
          <w:lang w:val="en-GB"/>
        </w:rPr>
        <w:t xml:space="preserve"> </w:t>
      </w:r>
      <w:r w:rsidRPr="003C5EB8">
        <w:rPr>
          <w:spacing w:val="-1"/>
          <w:lang w:val="en-GB"/>
        </w:rPr>
        <w:t>and</w:t>
      </w:r>
      <w:r w:rsidRPr="003C5EB8">
        <w:rPr>
          <w:spacing w:val="26"/>
          <w:lang w:val="en-GB"/>
        </w:rPr>
        <w:t xml:space="preserve"> </w:t>
      </w:r>
      <w:r w:rsidRPr="003C5EB8">
        <w:rPr>
          <w:spacing w:val="-1"/>
          <w:lang w:val="en-GB"/>
        </w:rPr>
        <w:t>obtained</w:t>
      </w:r>
      <w:r w:rsidRPr="003C5EB8">
        <w:rPr>
          <w:spacing w:val="26"/>
          <w:lang w:val="en-GB"/>
        </w:rPr>
        <w:t xml:space="preserve"> </w:t>
      </w:r>
      <w:r w:rsidRPr="003C5EB8">
        <w:rPr>
          <w:spacing w:val="-1"/>
          <w:lang w:val="en-GB"/>
        </w:rPr>
        <w:t>by</w:t>
      </w:r>
      <w:r w:rsidRPr="003C5EB8">
        <w:rPr>
          <w:spacing w:val="28"/>
          <w:lang w:val="en-GB"/>
        </w:rPr>
        <w:t xml:space="preserve"> </w:t>
      </w:r>
      <w:r w:rsidRPr="003C5EB8">
        <w:rPr>
          <w:spacing w:val="-1"/>
          <w:lang w:val="en-GB"/>
        </w:rPr>
        <w:t>the</w:t>
      </w:r>
      <w:r w:rsidRPr="003C5EB8">
        <w:rPr>
          <w:spacing w:val="25"/>
          <w:lang w:val="en-GB"/>
        </w:rPr>
        <w:t xml:space="preserve"> </w:t>
      </w:r>
      <w:r w:rsidR="006379DF" w:rsidRPr="003C5EB8">
        <w:rPr>
          <w:spacing w:val="-1"/>
          <w:lang w:val="en-GB"/>
        </w:rPr>
        <w:t>party</w:t>
      </w:r>
      <w:r w:rsidRPr="003C5EB8">
        <w:rPr>
          <w:spacing w:val="27"/>
          <w:lang w:val="en-GB"/>
        </w:rPr>
        <w:t xml:space="preserve"> </w:t>
      </w:r>
      <w:r w:rsidRPr="003C5EB8">
        <w:rPr>
          <w:spacing w:val="-1"/>
          <w:lang w:val="en-GB"/>
        </w:rPr>
        <w:t>sending</w:t>
      </w:r>
      <w:r w:rsidR="0082554B" w:rsidRPr="003C5EB8">
        <w:rPr>
          <w:spacing w:val="-1"/>
          <w:lang w:val="en-GB"/>
        </w:rPr>
        <w:t xml:space="preserve"> by </w:t>
      </w:r>
      <w:r w:rsidR="0082554B" w:rsidRPr="003C5EB8">
        <w:rPr>
          <w:lang w:val="en-GB"/>
        </w:rPr>
        <w:t xml:space="preserve">electronic means as specified by the </w:t>
      </w:r>
      <w:r w:rsidR="00C166E7" w:rsidRPr="003C5EB8">
        <w:rPr>
          <w:lang w:val="en-GB"/>
        </w:rPr>
        <w:t>allocation platform</w:t>
      </w:r>
      <w:r w:rsidR="0082554B" w:rsidRPr="003C5EB8">
        <w:rPr>
          <w:lang w:val="en-GB"/>
        </w:rPr>
        <w:t xml:space="preserve"> on its website</w:t>
      </w:r>
      <w:r w:rsidRPr="003C5EB8">
        <w:rPr>
          <w:spacing w:val="-1"/>
          <w:lang w:val="en-GB"/>
        </w:rPr>
        <w:t>.</w:t>
      </w:r>
    </w:p>
    <w:p w14:paraId="2E0E23E9" w14:textId="5C1362E5" w:rsidR="00744744" w:rsidRPr="003C5EB8" w:rsidRDefault="00B300E8">
      <w:pPr>
        <w:pStyle w:val="BodyText"/>
        <w:numPr>
          <w:ilvl w:val="0"/>
          <w:numId w:val="6"/>
        </w:numPr>
        <w:tabs>
          <w:tab w:val="left" w:pos="856"/>
        </w:tabs>
        <w:spacing w:before="195" w:line="241" w:lineRule="auto"/>
        <w:ind w:left="855" w:right="147" w:hanging="359"/>
        <w:jc w:val="both"/>
        <w:rPr>
          <w:spacing w:val="-1"/>
          <w:lang w:val="en-GB"/>
        </w:rPr>
      </w:pPr>
      <w:r w:rsidRPr="003C5EB8">
        <w:rPr>
          <w:spacing w:val="-1"/>
          <w:lang w:val="en-GB"/>
        </w:rPr>
        <w:t>If</w:t>
      </w:r>
      <w:r w:rsidRPr="003C5EB8">
        <w:rPr>
          <w:spacing w:val="24"/>
          <w:lang w:val="en-GB"/>
        </w:rPr>
        <w:t xml:space="preserve"> </w:t>
      </w:r>
      <w:r w:rsidRPr="003C5EB8">
        <w:rPr>
          <w:lang w:val="en-GB"/>
        </w:rPr>
        <w:t>a</w:t>
      </w:r>
      <w:r w:rsidRPr="003C5EB8">
        <w:rPr>
          <w:spacing w:val="24"/>
          <w:lang w:val="en-GB"/>
        </w:rPr>
        <w:t xml:space="preserve"> </w:t>
      </w:r>
      <w:r w:rsidRPr="003C5EB8">
        <w:rPr>
          <w:spacing w:val="-1"/>
          <w:lang w:val="en-GB"/>
        </w:rPr>
        <w:t>notice</w:t>
      </w:r>
      <w:r w:rsidRPr="003C5EB8">
        <w:rPr>
          <w:spacing w:val="22"/>
          <w:lang w:val="en-GB"/>
        </w:rPr>
        <w:t xml:space="preserve"> </w:t>
      </w:r>
      <w:r w:rsidRPr="003C5EB8">
        <w:rPr>
          <w:lang w:val="en-GB"/>
        </w:rPr>
        <w:t>or</w:t>
      </w:r>
      <w:r w:rsidRPr="003C5EB8">
        <w:rPr>
          <w:spacing w:val="22"/>
          <w:lang w:val="en-GB"/>
        </w:rPr>
        <w:t xml:space="preserve"> </w:t>
      </w:r>
      <w:r w:rsidRPr="003C5EB8">
        <w:rPr>
          <w:spacing w:val="-1"/>
          <w:lang w:val="en-GB"/>
        </w:rPr>
        <w:t>other</w:t>
      </w:r>
      <w:r w:rsidRPr="003C5EB8">
        <w:rPr>
          <w:spacing w:val="24"/>
          <w:lang w:val="en-GB"/>
        </w:rPr>
        <w:t xml:space="preserve"> </w:t>
      </w:r>
      <w:r w:rsidRPr="003C5EB8">
        <w:rPr>
          <w:spacing w:val="-1"/>
          <w:lang w:val="en-GB"/>
        </w:rPr>
        <w:t>communication</w:t>
      </w:r>
      <w:r w:rsidRPr="003C5EB8">
        <w:rPr>
          <w:spacing w:val="23"/>
          <w:lang w:val="en-GB"/>
        </w:rPr>
        <w:t xml:space="preserve"> </w:t>
      </w:r>
      <w:r w:rsidRPr="003C5EB8">
        <w:rPr>
          <w:spacing w:val="-1"/>
          <w:lang w:val="en-GB"/>
        </w:rPr>
        <w:t>has</w:t>
      </w:r>
      <w:r w:rsidRPr="003C5EB8">
        <w:rPr>
          <w:spacing w:val="24"/>
          <w:lang w:val="en-GB"/>
        </w:rPr>
        <w:t xml:space="preserve"> </w:t>
      </w:r>
      <w:r w:rsidRPr="003C5EB8">
        <w:rPr>
          <w:spacing w:val="-1"/>
          <w:lang w:val="en-GB"/>
        </w:rPr>
        <w:t>been</w:t>
      </w:r>
      <w:r w:rsidRPr="003C5EB8">
        <w:rPr>
          <w:spacing w:val="24"/>
          <w:lang w:val="en-GB"/>
        </w:rPr>
        <w:t xml:space="preserve"> </w:t>
      </w:r>
      <w:r w:rsidRPr="003C5EB8">
        <w:rPr>
          <w:spacing w:val="-1"/>
          <w:lang w:val="en-GB"/>
        </w:rPr>
        <w:t>received</w:t>
      </w:r>
      <w:r w:rsidRPr="003C5EB8">
        <w:rPr>
          <w:spacing w:val="23"/>
          <w:lang w:val="en-GB"/>
        </w:rPr>
        <w:t xml:space="preserve"> </w:t>
      </w:r>
      <w:r w:rsidRPr="003C5EB8">
        <w:rPr>
          <w:spacing w:val="-1"/>
          <w:lang w:val="en-GB"/>
        </w:rPr>
        <w:t>outside</w:t>
      </w:r>
      <w:r w:rsidRPr="003C5EB8">
        <w:rPr>
          <w:spacing w:val="25"/>
          <w:lang w:val="en-GB"/>
        </w:rPr>
        <w:t xml:space="preserve"> </w:t>
      </w:r>
      <w:r w:rsidRPr="003C5EB8">
        <w:rPr>
          <w:spacing w:val="-1"/>
          <w:lang w:val="en-GB"/>
        </w:rPr>
        <w:t>normal</w:t>
      </w:r>
      <w:r w:rsidRPr="003C5EB8">
        <w:rPr>
          <w:spacing w:val="22"/>
          <w:lang w:val="en-GB"/>
        </w:rPr>
        <w:t xml:space="preserve"> </w:t>
      </w:r>
      <w:r w:rsidR="00AF062B" w:rsidRPr="003C5EB8">
        <w:rPr>
          <w:spacing w:val="-1"/>
          <w:lang w:val="en-GB"/>
        </w:rPr>
        <w:t>working hour</w:t>
      </w:r>
      <w:r w:rsidRPr="003C5EB8">
        <w:rPr>
          <w:spacing w:val="-1"/>
          <w:lang w:val="en-GB"/>
        </w:rPr>
        <w:t>s</w:t>
      </w:r>
      <w:r w:rsidRPr="003C5EB8">
        <w:rPr>
          <w:spacing w:val="22"/>
          <w:lang w:val="en-GB"/>
        </w:rPr>
        <w:t xml:space="preserve"> </w:t>
      </w:r>
      <w:r w:rsidRPr="003C5EB8">
        <w:rPr>
          <w:lang w:val="en-GB"/>
        </w:rPr>
        <w:t>on</w:t>
      </w:r>
      <w:r w:rsidRPr="003C5EB8">
        <w:rPr>
          <w:spacing w:val="23"/>
          <w:lang w:val="en-GB"/>
        </w:rPr>
        <w:t xml:space="preserve"> </w:t>
      </w:r>
      <w:r w:rsidRPr="003C5EB8">
        <w:rPr>
          <w:lang w:val="en-GB"/>
        </w:rPr>
        <w:t>a</w:t>
      </w:r>
      <w:r w:rsidRPr="003C5EB8">
        <w:rPr>
          <w:rFonts w:ascii="Times New Roman"/>
          <w:spacing w:val="43"/>
          <w:lang w:val="en-GB"/>
        </w:rPr>
        <w:t xml:space="preserve"> </w:t>
      </w:r>
      <w:r w:rsidR="00AF062B" w:rsidRPr="003C5EB8">
        <w:rPr>
          <w:spacing w:val="-1"/>
          <w:lang w:val="en-GB"/>
        </w:rPr>
        <w:t>working day</w:t>
      </w:r>
      <w:r w:rsidRPr="003C5EB8">
        <w:rPr>
          <w:spacing w:val="-1"/>
          <w:lang w:val="en-GB"/>
        </w:rPr>
        <w:t>),</w:t>
      </w:r>
      <w:r w:rsidRPr="003C5EB8">
        <w:rPr>
          <w:spacing w:val="26"/>
          <w:lang w:val="en-GB"/>
        </w:rPr>
        <w:t xml:space="preserve"> </w:t>
      </w:r>
      <w:r w:rsidRPr="003C5EB8">
        <w:rPr>
          <w:spacing w:val="-1"/>
          <w:lang w:val="en-GB"/>
        </w:rPr>
        <w:t>it</w:t>
      </w:r>
      <w:r w:rsidRPr="003C5EB8">
        <w:rPr>
          <w:spacing w:val="27"/>
          <w:lang w:val="en-GB"/>
        </w:rPr>
        <w:t xml:space="preserve"> </w:t>
      </w:r>
      <w:r w:rsidRPr="003C5EB8">
        <w:rPr>
          <w:spacing w:val="-1"/>
          <w:lang w:val="en-GB"/>
        </w:rPr>
        <w:t>is</w:t>
      </w:r>
      <w:r w:rsidRPr="003C5EB8">
        <w:rPr>
          <w:spacing w:val="27"/>
          <w:lang w:val="en-GB"/>
        </w:rPr>
        <w:t xml:space="preserve"> </w:t>
      </w:r>
      <w:r w:rsidRPr="003C5EB8">
        <w:rPr>
          <w:spacing w:val="-1"/>
          <w:lang w:val="en-GB"/>
        </w:rPr>
        <w:t>deemed</w:t>
      </w:r>
      <w:r w:rsidRPr="003C5EB8">
        <w:rPr>
          <w:spacing w:val="26"/>
          <w:lang w:val="en-GB"/>
        </w:rPr>
        <w:t xml:space="preserve"> </w:t>
      </w:r>
      <w:r w:rsidRPr="003C5EB8">
        <w:rPr>
          <w:lang w:val="en-GB"/>
        </w:rPr>
        <w:t>to</w:t>
      </w:r>
      <w:r w:rsidRPr="003C5EB8">
        <w:rPr>
          <w:spacing w:val="28"/>
          <w:lang w:val="en-GB"/>
        </w:rPr>
        <w:t xml:space="preserve"> </w:t>
      </w:r>
      <w:r w:rsidRPr="003C5EB8">
        <w:rPr>
          <w:spacing w:val="-1"/>
          <w:lang w:val="en-GB"/>
        </w:rPr>
        <w:t>have</w:t>
      </w:r>
      <w:r w:rsidRPr="003C5EB8">
        <w:rPr>
          <w:spacing w:val="27"/>
          <w:lang w:val="en-GB"/>
        </w:rPr>
        <w:t xml:space="preserve"> </w:t>
      </w:r>
      <w:r w:rsidRPr="003C5EB8">
        <w:rPr>
          <w:spacing w:val="-1"/>
          <w:lang w:val="en-GB"/>
        </w:rPr>
        <w:t>been</w:t>
      </w:r>
      <w:r w:rsidRPr="003C5EB8">
        <w:rPr>
          <w:spacing w:val="27"/>
          <w:lang w:val="en-GB"/>
        </w:rPr>
        <w:t xml:space="preserve"> </w:t>
      </w:r>
      <w:r w:rsidRPr="003C5EB8">
        <w:rPr>
          <w:spacing w:val="-1"/>
          <w:lang w:val="en-GB"/>
        </w:rPr>
        <w:t>received</w:t>
      </w:r>
      <w:r w:rsidRPr="003C5EB8">
        <w:rPr>
          <w:spacing w:val="26"/>
          <w:lang w:val="en-GB"/>
        </w:rPr>
        <w:t xml:space="preserve"> </w:t>
      </w:r>
      <w:r w:rsidRPr="003C5EB8">
        <w:rPr>
          <w:spacing w:val="-2"/>
          <w:lang w:val="en-GB"/>
        </w:rPr>
        <w:t>at</w:t>
      </w:r>
      <w:r w:rsidRPr="003C5EB8">
        <w:rPr>
          <w:spacing w:val="27"/>
          <w:lang w:val="en-GB"/>
        </w:rPr>
        <w:t xml:space="preserve"> </w:t>
      </w:r>
      <w:r w:rsidRPr="003C5EB8">
        <w:rPr>
          <w:spacing w:val="-1"/>
          <w:lang w:val="en-GB"/>
        </w:rPr>
        <w:t>the</w:t>
      </w:r>
      <w:r w:rsidRPr="003C5EB8">
        <w:rPr>
          <w:spacing w:val="26"/>
          <w:lang w:val="en-GB"/>
        </w:rPr>
        <w:t xml:space="preserve"> </w:t>
      </w:r>
      <w:r w:rsidRPr="003C5EB8">
        <w:rPr>
          <w:spacing w:val="-1"/>
          <w:lang w:val="en-GB"/>
        </w:rPr>
        <w:t>opening</w:t>
      </w:r>
      <w:r w:rsidRPr="003C5EB8">
        <w:rPr>
          <w:spacing w:val="26"/>
          <w:lang w:val="en-GB"/>
        </w:rPr>
        <w:t xml:space="preserve"> </w:t>
      </w:r>
      <w:r w:rsidRPr="003C5EB8">
        <w:rPr>
          <w:lang w:val="en-GB"/>
        </w:rPr>
        <w:t>of</w:t>
      </w:r>
      <w:r w:rsidRPr="003C5EB8">
        <w:rPr>
          <w:spacing w:val="26"/>
          <w:lang w:val="en-GB"/>
        </w:rPr>
        <w:t xml:space="preserve"> </w:t>
      </w:r>
      <w:r w:rsidRPr="003C5EB8">
        <w:rPr>
          <w:spacing w:val="-1"/>
          <w:lang w:val="en-GB"/>
        </w:rPr>
        <w:t>business</w:t>
      </w:r>
      <w:r w:rsidRPr="003C5EB8">
        <w:rPr>
          <w:spacing w:val="24"/>
          <w:lang w:val="en-GB"/>
        </w:rPr>
        <w:t xml:space="preserve"> </w:t>
      </w:r>
      <w:r w:rsidRPr="003C5EB8">
        <w:rPr>
          <w:lang w:val="en-GB"/>
        </w:rPr>
        <w:t>on</w:t>
      </w:r>
      <w:r w:rsidRPr="003C5EB8">
        <w:rPr>
          <w:spacing w:val="27"/>
          <w:lang w:val="en-GB"/>
        </w:rPr>
        <w:t xml:space="preserve"> </w:t>
      </w:r>
      <w:r w:rsidRPr="003C5EB8">
        <w:rPr>
          <w:spacing w:val="-1"/>
          <w:lang w:val="en-GB"/>
        </w:rPr>
        <w:t>the</w:t>
      </w:r>
      <w:r w:rsidRPr="003C5EB8">
        <w:rPr>
          <w:spacing w:val="27"/>
          <w:lang w:val="en-GB"/>
        </w:rPr>
        <w:t xml:space="preserve"> </w:t>
      </w:r>
      <w:r w:rsidRPr="003C5EB8">
        <w:rPr>
          <w:spacing w:val="-2"/>
          <w:lang w:val="en-GB"/>
        </w:rPr>
        <w:t>next</w:t>
      </w:r>
      <w:r w:rsidRPr="003C5EB8">
        <w:rPr>
          <w:rFonts w:ascii="Times New Roman"/>
          <w:spacing w:val="69"/>
          <w:lang w:val="en-GB"/>
        </w:rPr>
        <w:t xml:space="preserve"> </w:t>
      </w:r>
      <w:r w:rsidR="00AF062B" w:rsidRPr="003C5EB8">
        <w:rPr>
          <w:spacing w:val="-1"/>
          <w:lang w:val="en-GB"/>
        </w:rPr>
        <w:t>working day</w:t>
      </w:r>
      <w:r w:rsidRPr="003C5EB8">
        <w:rPr>
          <w:spacing w:val="-1"/>
          <w:lang w:val="en-GB"/>
        </w:rPr>
        <w:t>.</w:t>
      </w:r>
    </w:p>
    <w:p w14:paraId="2E0E23EA" w14:textId="77777777" w:rsidR="003041E4" w:rsidRPr="003C5EB8" w:rsidRDefault="00B300E8">
      <w:pPr>
        <w:spacing w:before="195"/>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75</w:t>
      </w:r>
    </w:p>
    <w:p w14:paraId="2E0E23EB" w14:textId="6BAA6DE9" w:rsidR="003041E4" w:rsidRPr="003C5EB8" w:rsidRDefault="00B300E8">
      <w:pPr>
        <w:pStyle w:val="Heading2"/>
        <w:ind w:left="199" w:right="214"/>
        <w:jc w:val="center"/>
        <w:rPr>
          <w:spacing w:val="-1"/>
          <w:lang w:val="en-GB"/>
        </w:rPr>
      </w:pPr>
      <w:bookmarkStart w:id="100" w:name="_Toc170124972"/>
      <w:r w:rsidRPr="003C5EB8">
        <w:rPr>
          <w:spacing w:val="-1"/>
          <w:lang w:val="en-GB"/>
        </w:rPr>
        <w:t>Confidentiality</w:t>
      </w:r>
      <w:bookmarkEnd w:id="100"/>
    </w:p>
    <w:p w14:paraId="04476CB3" w14:textId="77777777" w:rsidR="00744744" w:rsidRPr="003C5EB8" w:rsidRDefault="00744744">
      <w:pPr>
        <w:pStyle w:val="Heading2"/>
        <w:ind w:left="199" w:right="214"/>
        <w:jc w:val="center"/>
        <w:rPr>
          <w:b w:val="0"/>
          <w:bCs w:val="0"/>
          <w:lang w:val="en-GB"/>
        </w:rPr>
      </w:pPr>
    </w:p>
    <w:p w14:paraId="2E0E23EC" w14:textId="5A52D895" w:rsidR="003041E4" w:rsidRPr="003C5EB8" w:rsidRDefault="00B300E8">
      <w:pPr>
        <w:pStyle w:val="BodyText"/>
        <w:numPr>
          <w:ilvl w:val="0"/>
          <w:numId w:val="5"/>
        </w:numPr>
        <w:tabs>
          <w:tab w:val="left" w:pos="856"/>
        </w:tabs>
        <w:spacing w:before="120" w:line="242" w:lineRule="auto"/>
        <w:ind w:right="146"/>
        <w:jc w:val="both"/>
        <w:rPr>
          <w:lang w:val="en-GB"/>
        </w:rPr>
      </w:pPr>
      <w:r w:rsidRPr="003C5EB8">
        <w:rPr>
          <w:spacing w:val="-1"/>
          <w:lang w:val="en-GB"/>
        </w:rPr>
        <w:t>The</w:t>
      </w:r>
      <w:r w:rsidRPr="003C5EB8">
        <w:rPr>
          <w:spacing w:val="1"/>
          <w:lang w:val="en-GB"/>
        </w:rPr>
        <w:t xml:space="preserve"> </w:t>
      </w:r>
      <w:r w:rsidR="006379DF" w:rsidRPr="003C5EB8">
        <w:rPr>
          <w:spacing w:val="-1"/>
          <w:lang w:val="en-GB"/>
        </w:rPr>
        <w:t>participation agreement</w:t>
      </w:r>
      <w:r w:rsidRPr="003C5EB8">
        <w:rPr>
          <w:lang w:val="en-GB"/>
        </w:rPr>
        <w:t xml:space="preserve"> </w:t>
      </w:r>
      <w:r w:rsidRPr="003C5EB8">
        <w:rPr>
          <w:spacing w:val="-1"/>
          <w:lang w:val="en-GB"/>
        </w:rPr>
        <w:t>and</w:t>
      </w:r>
      <w:r w:rsidRPr="003C5EB8">
        <w:rPr>
          <w:lang w:val="en-GB"/>
        </w:rPr>
        <w:t xml:space="preserve"> </w:t>
      </w:r>
      <w:r w:rsidRPr="003C5EB8">
        <w:rPr>
          <w:spacing w:val="-1"/>
          <w:lang w:val="en-GB"/>
        </w:rPr>
        <w:t>any</w:t>
      </w:r>
      <w:r w:rsidRPr="003C5EB8">
        <w:rPr>
          <w:spacing w:val="1"/>
          <w:lang w:val="en-GB"/>
        </w:rPr>
        <w:t xml:space="preserve"> </w:t>
      </w:r>
      <w:r w:rsidRPr="003C5EB8">
        <w:rPr>
          <w:lang w:val="en-GB"/>
        </w:rPr>
        <w:t xml:space="preserve">other </w:t>
      </w:r>
      <w:r w:rsidRPr="003C5EB8">
        <w:rPr>
          <w:spacing w:val="-1"/>
          <w:lang w:val="en-GB"/>
        </w:rPr>
        <w:t>information exchanged</w:t>
      </w:r>
      <w:r w:rsidRPr="003C5EB8">
        <w:rPr>
          <w:lang w:val="en-GB"/>
        </w:rPr>
        <w:t xml:space="preserve"> </w:t>
      </w:r>
      <w:r w:rsidRPr="003C5EB8">
        <w:rPr>
          <w:spacing w:val="-1"/>
          <w:lang w:val="en-GB"/>
        </w:rPr>
        <w:t xml:space="preserve">relating </w:t>
      </w:r>
      <w:r w:rsidRPr="003C5EB8">
        <w:rPr>
          <w:lang w:val="en-GB"/>
        </w:rPr>
        <w:t>to</w:t>
      </w:r>
      <w:r w:rsidRPr="003C5EB8">
        <w:rPr>
          <w:spacing w:val="1"/>
          <w:lang w:val="en-GB"/>
        </w:rPr>
        <w:t xml:space="preserve"> </w:t>
      </w:r>
      <w:r w:rsidRPr="003C5EB8">
        <w:rPr>
          <w:spacing w:val="-1"/>
          <w:lang w:val="en-GB"/>
        </w:rPr>
        <w:t>its</w:t>
      </w:r>
      <w:r w:rsidRPr="003C5EB8">
        <w:rPr>
          <w:spacing w:val="1"/>
          <w:lang w:val="en-GB"/>
        </w:rPr>
        <w:t xml:space="preserve"> </w:t>
      </w:r>
      <w:r w:rsidRPr="003C5EB8">
        <w:rPr>
          <w:spacing w:val="-1"/>
          <w:lang w:val="en-GB"/>
        </w:rPr>
        <w:t>preparation</w:t>
      </w:r>
      <w:r w:rsidRPr="003C5EB8">
        <w:rPr>
          <w:rFonts w:ascii="Times New Roman"/>
          <w:spacing w:val="47"/>
          <w:lang w:val="en-GB"/>
        </w:rPr>
        <w:t xml:space="preserve"> </w:t>
      </w:r>
      <w:r w:rsidRPr="003C5EB8">
        <w:rPr>
          <w:spacing w:val="-1"/>
          <w:lang w:val="en-GB"/>
        </w:rPr>
        <w:t>and the</w:t>
      </w:r>
      <w:r w:rsidRPr="003C5EB8">
        <w:rPr>
          <w:spacing w:val="1"/>
          <w:lang w:val="en-GB"/>
        </w:rPr>
        <w:t xml:space="preserve"> </w:t>
      </w:r>
      <w:r w:rsidRPr="003C5EB8">
        <w:rPr>
          <w:spacing w:val="-1"/>
          <w:lang w:val="en-GB"/>
        </w:rPr>
        <w:t>application</w:t>
      </w:r>
      <w:r w:rsidRPr="003C5EB8">
        <w:rPr>
          <w:spacing w:val="-3"/>
          <w:lang w:val="en-GB"/>
        </w:rPr>
        <w:t xml:space="preserve"> </w:t>
      </w:r>
      <w:r w:rsidRPr="003C5EB8">
        <w:rPr>
          <w:lang w:val="en-GB"/>
        </w:rPr>
        <w:t>of</w:t>
      </w:r>
      <w:r w:rsidRPr="003C5EB8">
        <w:rPr>
          <w:spacing w:val="1"/>
          <w:lang w:val="en-GB"/>
        </w:rPr>
        <w:t xml:space="preserve"> </w:t>
      </w:r>
      <w:r w:rsidRPr="003C5EB8">
        <w:rPr>
          <w:lang w:val="en-GB"/>
        </w:rPr>
        <w:t>a</w:t>
      </w:r>
      <w:r w:rsidRPr="003C5EB8">
        <w:rPr>
          <w:spacing w:val="-3"/>
          <w:lang w:val="en-GB"/>
        </w:rPr>
        <w:t xml:space="preserve"> </w:t>
      </w:r>
      <w:r w:rsidRPr="003C5EB8">
        <w:rPr>
          <w:spacing w:val="-1"/>
          <w:lang w:val="en-GB"/>
        </w:rPr>
        <w:t>market</w:t>
      </w:r>
      <w:r w:rsidRPr="003C5EB8">
        <w:rPr>
          <w:lang w:val="en-GB"/>
        </w:rPr>
        <w:t xml:space="preserve"> </w:t>
      </w:r>
      <w:r w:rsidRPr="003C5EB8">
        <w:rPr>
          <w:spacing w:val="-1"/>
          <w:lang w:val="en-GB"/>
        </w:rPr>
        <w:t>participant</w:t>
      </w:r>
      <w:r w:rsidRPr="003C5EB8">
        <w:rPr>
          <w:lang w:val="en-GB"/>
        </w:rPr>
        <w:t xml:space="preserve"> </w:t>
      </w:r>
      <w:r w:rsidRPr="003C5EB8">
        <w:rPr>
          <w:spacing w:val="-1"/>
          <w:lang w:val="en-GB"/>
        </w:rPr>
        <w:t>shall</w:t>
      </w:r>
      <w:r w:rsidRPr="003C5EB8">
        <w:rPr>
          <w:spacing w:val="1"/>
          <w:lang w:val="en-GB"/>
        </w:rPr>
        <w:t xml:space="preserve"> </w:t>
      </w:r>
      <w:r w:rsidRPr="003C5EB8">
        <w:rPr>
          <w:spacing w:val="-2"/>
          <w:lang w:val="en-GB"/>
        </w:rPr>
        <w:t>be</w:t>
      </w:r>
      <w:r w:rsidRPr="003C5EB8">
        <w:rPr>
          <w:spacing w:val="1"/>
          <w:lang w:val="en-GB"/>
        </w:rPr>
        <w:t xml:space="preserve"> </w:t>
      </w:r>
      <w:r w:rsidRPr="003C5EB8">
        <w:rPr>
          <w:spacing w:val="-1"/>
          <w:lang w:val="en-GB"/>
        </w:rPr>
        <w:t>considered as</w:t>
      </w:r>
      <w:r w:rsidRPr="003C5EB8">
        <w:rPr>
          <w:spacing w:val="1"/>
          <w:lang w:val="en-GB"/>
        </w:rPr>
        <w:t xml:space="preserve"> </w:t>
      </w:r>
      <w:r w:rsidRPr="003C5EB8">
        <w:rPr>
          <w:spacing w:val="-1"/>
          <w:lang w:val="en-GB"/>
        </w:rPr>
        <w:t>confidential.</w:t>
      </w:r>
    </w:p>
    <w:p w14:paraId="2E0E23EE" w14:textId="6333DA36" w:rsidR="000D333A" w:rsidRPr="003C5EB8" w:rsidRDefault="00B300E8" w:rsidP="005F0E43">
      <w:pPr>
        <w:pStyle w:val="BodyText"/>
        <w:numPr>
          <w:ilvl w:val="0"/>
          <w:numId w:val="5"/>
        </w:numPr>
        <w:tabs>
          <w:tab w:val="left" w:pos="856"/>
        </w:tabs>
        <w:spacing w:before="120"/>
        <w:ind w:right="147"/>
        <w:jc w:val="both"/>
        <w:rPr>
          <w:lang w:val="en-GB"/>
        </w:rPr>
      </w:pPr>
      <w:r w:rsidRPr="003C5EB8">
        <w:rPr>
          <w:spacing w:val="-1"/>
          <w:lang w:val="en-GB"/>
        </w:rPr>
        <w:t>Subject</w:t>
      </w:r>
      <w:r w:rsidRPr="003C5EB8">
        <w:rPr>
          <w:lang w:val="en-GB"/>
        </w:rPr>
        <w:t xml:space="preserve"> to</w:t>
      </w:r>
      <w:r w:rsidRPr="003C5EB8">
        <w:rPr>
          <w:spacing w:val="1"/>
          <w:lang w:val="en-GB"/>
        </w:rPr>
        <w:t xml:space="preserve"> </w:t>
      </w:r>
      <w:r w:rsidRPr="003C5EB8">
        <w:rPr>
          <w:spacing w:val="-1"/>
          <w:lang w:val="en-GB"/>
        </w:rPr>
        <w:t xml:space="preserve">paragraph </w:t>
      </w:r>
      <w:r w:rsidRPr="003C5EB8">
        <w:rPr>
          <w:lang w:val="en-GB"/>
        </w:rPr>
        <w:t>3</w:t>
      </w:r>
      <w:r w:rsidRPr="003C5EB8">
        <w:rPr>
          <w:spacing w:val="-1"/>
          <w:lang w:val="en-GB"/>
        </w:rPr>
        <w:t xml:space="preserve"> </w:t>
      </w:r>
      <w:r w:rsidRPr="003C5EB8">
        <w:rPr>
          <w:lang w:val="en-GB"/>
        </w:rPr>
        <w:t xml:space="preserve">of </w:t>
      </w:r>
      <w:r w:rsidRPr="003C5EB8">
        <w:rPr>
          <w:spacing w:val="-1"/>
          <w:lang w:val="en-GB"/>
        </w:rPr>
        <w:t>this</w:t>
      </w:r>
      <w:r w:rsidRPr="003C5EB8">
        <w:rPr>
          <w:lang w:val="en-GB"/>
        </w:rPr>
        <w:t xml:space="preserve"> </w:t>
      </w:r>
      <w:r w:rsidRPr="003C5EB8">
        <w:rPr>
          <w:spacing w:val="-1"/>
          <w:lang w:val="en-GB"/>
        </w:rPr>
        <w:t>Article,</w:t>
      </w:r>
      <w:r w:rsidRPr="003C5EB8">
        <w:rPr>
          <w:lang w:val="en-GB"/>
        </w:rPr>
        <w:t xml:space="preserve"> </w:t>
      </w:r>
      <w:r w:rsidRPr="003C5EB8">
        <w:rPr>
          <w:spacing w:val="-1"/>
          <w:lang w:val="en-GB"/>
        </w:rPr>
        <w:t>the</w:t>
      </w:r>
      <w:r w:rsidRPr="003C5EB8">
        <w:rPr>
          <w:spacing w:val="2"/>
          <w:lang w:val="en-GB"/>
        </w:rPr>
        <w:t xml:space="preserve"> </w:t>
      </w:r>
      <w:r w:rsidR="00C166E7" w:rsidRPr="003C5EB8">
        <w:rPr>
          <w:spacing w:val="-1"/>
          <w:lang w:val="en-GB"/>
        </w:rPr>
        <w:t>allocation platform</w:t>
      </w:r>
      <w:r w:rsidRPr="003C5EB8">
        <w:rPr>
          <w:spacing w:val="1"/>
          <w:lang w:val="en-GB"/>
        </w:rPr>
        <w:t xml:space="preserve"> </w:t>
      </w:r>
      <w:r w:rsidRPr="003C5EB8">
        <w:rPr>
          <w:spacing w:val="-1"/>
          <w:lang w:val="en-GB"/>
        </w:rPr>
        <w:t>and</w:t>
      </w:r>
      <w:r w:rsidRPr="003C5EB8">
        <w:rPr>
          <w:lang w:val="en-GB"/>
        </w:rPr>
        <w:t xml:space="preserve"> </w:t>
      </w:r>
      <w:r w:rsidRPr="003C5EB8">
        <w:rPr>
          <w:spacing w:val="-1"/>
          <w:lang w:val="en-GB"/>
        </w:rPr>
        <w:t xml:space="preserve">each </w:t>
      </w:r>
      <w:r w:rsidR="006379DF" w:rsidRPr="003C5EB8">
        <w:rPr>
          <w:spacing w:val="-1"/>
          <w:lang w:val="en-GB"/>
        </w:rPr>
        <w:t>registered participant</w:t>
      </w:r>
      <w:r w:rsidRPr="003C5EB8">
        <w:rPr>
          <w:rFonts w:ascii="Times New Roman"/>
          <w:spacing w:val="57"/>
          <w:lang w:val="en-GB"/>
        </w:rPr>
        <w:t xml:space="preserve"> </w:t>
      </w:r>
      <w:r w:rsidRPr="003C5EB8">
        <w:rPr>
          <w:spacing w:val="-1"/>
          <w:lang w:val="en-GB"/>
        </w:rPr>
        <w:t>who</w:t>
      </w:r>
      <w:r w:rsidRPr="003C5EB8">
        <w:rPr>
          <w:spacing w:val="49"/>
          <w:lang w:val="en-GB"/>
        </w:rPr>
        <w:t xml:space="preserve"> </w:t>
      </w:r>
      <w:r w:rsidRPr="003C5EB8">
        <w:rPr>
          <w:spacing w:val="-1"/>
          <w:lang w:val="en-GB"/>
        </w:rPr>
        <w:t>is</w:t>
      </w:r>
      <w:r w:rsidRPr="003C5EB8">
        <w:rPr>
          <w:spacing w:val="48"/>
          <w:lang w:val="en-GB"/>
        </w:rPr>
        <w:t xml:space="preserve"> </w:t>
      </w:r>
      <w:r w:rsidRPr="003C5EB8">
        <w:rPr>
          <w:lang w:val="en-GB"/>
        </w:rPr>
        <w:t>a</w:t>
      </w:r>
      <w:r w:rsidRPr="003C5EB8">
        <w:rPr>
          <w:spacing w:val="48"/>
          <w:lang w:val="en-GB"/>
        </w:rPr>
        <w:t xml:space="preserve"> </w:t>
      </w:r>
      <w:r w:rsidRPr="003C5EB8">
        <w:rPr>
          <w:spacing w:val="-1"/>
          <w:lang w:val="en-GB"/>
        </w:rPr>
        <w:t>recipient</w:t>
      </w:r>
      <w:r w:rsidRPr="003C5EB8">
        <w:rPr>
          <w:spacing w:val="49"/>
          <w:lang w:val="en-GB"/>
        </w:rPr>
        <w:t xml:space="preserve"> </w:t>
      </w:r>
      <w:r w:rsidRPr="003C5EB8">
        <w:rPr>
          <w:lang w:val="en-GB"/>
        </w:rPr>
        <w:t>of</w:t>
      </w:r>
      <w:r w:rsidRPr="003C5EB8">
        <w:rPr>
          <w:spacing w:val="48"/>
          <w:lang w:val="en-GB"/>
        </w:rPr>
        <w:t xml:space="preserve"> </w:t>
      </w:r>
      <w:r w:rsidRPr="003C5EB8">
        <w:rPr>
          <w:spacing w:val="-1"/>
          <w:lang w:val="en-GB"/>
        </w:rPr>
        <w:t>confidential</w:t>
      </w:r>
      <w:r w:rsidRPr="003C5EB8">
        <w:rPr>
          <w:spacing w:val="48"/>
          <w:lang w:val="en-GB"/>
        </w:rPr>
        <w:t xml:space="preserve"> </w:t>
      </w:r>
      <w:r w:rsidRPr="003C5EB8">
        <w:rPr>
          <w:spacing w:val="-1"/>
          <w:lang w:val="en-GB"/>
        </w:rPr>
        <w:t>information</w:t>
      </w:r>
      <w:r w:rsidRPr="003C5EB8">
        <w:rPr>
          <w:spacing w:val="47"/>
          <w:lang w:val="en-GB"/>
        </w:rPr>
        <w:t xml:space="preserve"> </w:t>
      </w:r>
      <w:r w:rsidRPr="003C5EB8">
        <w:rPr>
          <w:spacing w:val="-1"/>
          <w:lang w:val="en-GB"/>
        </w:rPr>
        <w:t>in</w:t>
      </w:r>
      <w:r w:rsidRPr="003C5EB8">
        <w:rPr>
          <w:spacing w:val="48"/>
          <w:lang w:val="en-GB"/>
        </w:rPr>
        <w:t xml:space="preserve"> </w:t>
      </w:r>
      <w:r w:rsidRPr="003C5EB8">
        <w:rPr>
          <w:spacing w:val="-1"/>
          <w:lang w:val="en-GB"/>
        </w:rPr>
        <w:t>relation</w:t>
      </w:r>
      <w:r w:rsidRPr="003C5EB8">
        <w:rPr>
          <w:spacing w:val="47"/>
          <w:lang w:val="en-GB"/>
        </w:rPr>
        <w:t xml:space="preserve"> </w:t>
      </w:r>
      <w:r w:rsidRPr="003C5EB8">
        <w:rPr>
          <w:spacing w:val="-1"/>
          <w:lang w:val="en-GB"/>
        </w:rPr>
        <w:t>to</w:t>
      </w:r>
      <w:r w:rsidRPr="003C5EB8">
        <w:rPr>
          <w:lang w:val="en-GB"/>
        </w:rPr>
        <w:t xml:space="preserve">  </w:t>
      </w:r>
      <w:r w:rsidRPr="003C5EB8">
        <w:rPr>
          <w:spacing w:val="-1"/>
          <w:lang w:val="en-GB"/>
        </w:rPr>
        <w:t>these</w:t>
      </w:r>
      <w:r w:rsidRPr="003C5EB8">
        <w:rPr>
          <w:spacing w:val="49"/>
          <w:lang w:val="en-GB"/>
        </w:rPr>
        <w:t xml:space="preserve"> </w:t>
      </w:r>
      <w:r w:rsidR="00C166E7" w:rsidRPr="003C5EB8">
        <w:rPr>
          <w:spacing w:val="-1"/>
          <w:lang w:val="en-GB"/>
        </w:rPr>
        <w:t>allocation rules</w:t>
      </w:r>
      <w:r w:rsidRPr="003C5EB8">
        <w:rPr>
          <w:spacing w:val="48"/>
          <w:lang w:val="en-GB"/>
        </w:rPr>
        <w:t xml:space="preserve"> </w:t>
      </w:r>
      <w:r w:rsidRPr="003C5EB8">
        <w:rPr>
          <w:spacing w:val="-1"/>
          <w:lang w:val="en-GB"/>
        </w:rPr>
        <w:t>shall</w:t>
      </w:r>
      <w:r w:rsidRPr="003C5EB8">
        <w:rPr>
          <w:rFonts w:ascii="Times New Roman"/>
          <w:spacing w:val="55"/>
          <w:lang w:val="en-GB"/>
        </w:rPr>
        <w:t xml:space="preserve"> </w:t>
      </w:r>
      <w:r w:rsidRPr="003C5EB8">
        <w:rPr>
          <w:spacing w:val="-1"/>
          <w:lang w:val="en-GB"/>
        </w:rPr>
        <w:t>preserve</w:t>
      </w:r>
      <w:r w:rsidRPr="003C5EB8">
        <w:rPr>
          <w:spacing w:val="32"/>
          <w:lang w:val="en-GB"/>
        </w:rPr>
        <w:t xml:space="preserve"> </w:t>
      </w:r>
      <w:r w:rsidRPr="003C5EB8">
        <w:rPr>
          <w:spacing w:val="-1"/>
          <w:lang w:val="en-GB"/>
        </w:rPr>
        <w:t>the</w:t>
      </w:r>
      <w:r w:rsidRPr="003C5EB8">
        <w:rPr>
          <w:spacing w:val="29"/>
          <w:lang w:val="en-GB"/>
        </w:rPr>
        <w:t xml:space="preserve"> </w:t>
      </w:r>
      <w:r w:rsidRPr="003C5EB8">
        <w:rPr>
          <w:spacing w:val="-1"/>
          <w:lang w:val="en-GB"/>
        </w:rPr>
        <w:t>confidentiality</w:t>
      </w:r>
      <w:r w:rsidRPr="003C5EB8">
        <w:rPr>
          <w:spacing w:val="32"/>
          <w:lang w:val="en-GB"/>
        </w:rPr>
        <w:t xml:space="preserve"> </w:t>
      </w:r>
      <w:r w:rsidRPr="003C5EB8">
        <w:rPr>
          <w:lang w:val="en-GB"/>
        </w:rPr>
        <w:t>of</w:t>
      </w:r>
      <w:r w:rsidRPr="003C5EB8">
        <w:rPr>
          <w:spacing w:val="30"/>
          <w:lang w:val="en-GB"/>
        </w:rPr>
        <w:t xml:space="preserve"> </w:t>
      </w:r>
      <w:r w:rsidRPr="003C5EB8">
        <w:rPr>
          <w:spacing w:val="-1"/>
          <w:lang w:val="en-GB"/>
        </w:rPr>
        <w:t>such</w:t>
      </w:r>
      <w:r w:rsidRPr="003C5EB8">
        <w:rPr>
          <w:spacing w:val="30"/>
          <w:lang w:val="en-GB"/>
        </w:rPr>
        <w:t xml:space="preserve"> </w:t>
      </w:r>
      <w:r w:rsidRPr="003C5EB8">
        <w:rPr>
          <w:spacing w:val="-1"/>
          <w:lang w:val="en-GB"/>
        </w:rPr>
        <w:t>information</w:t>
      </w:r>
      <w:r w:rsidRPr="003C5EB8">
        <w:rPr>
          <w:spacing w:val="30"/>
          <w:lang w:val="en-GB"/>
        </w:rPr>
        <w:t xml:space="preserve"> </w:t>
      </w:r>
      <w:r w:rsidRPr="003C5EB8">
        <w:rPr>
          <w:spacing w:val="-1"/>
          <w:lang w:val="en-GB"/>
        </w:rPr>
        <w:t>and</w:t>
      </w:r>
      <w:r w:rsidRPr="003C5EB8">
        <w:rPr>
          <w:spacing w:val="28"/>
          <w:lang w:val="en-GB"/>
        </w:rPr>
        <w:t xml:space="preserve"> </w:t>
      </w:r>
      <w:r w:rsidRPr="003C5EB8">
        <w:rPr>
          <w:spacing w:val="-1"/>
          <w:lang w:val="en-GB"/>
        </w:rPr>
        <w:t>shall</w:t>
      </w:r>
      <w:r w:rsidRPr="003C5EB8">
        <w:rPr>
          <w:spacing w:val="32"/>
          <w:lang w:val="en-GB"/>
        </w:rPr>
        <w:t xml:space="preserve"> </w:t>
      </w:r>
      <w:r w:rsidRPr="003C5EB8">
        <w:rPr>
          <w:lang w:val="en-GB"/>
        </w:rPr>
        <w:t>not</w:t>
      </w:r>
      <w:r w:rsidRPr="003C5EB8">
        <w:rPr>
          <w:spacing w:val="32"/>
          <w:lang w:val="en-GB"/>
        </w:rPr>
        <w:t xml:space="preserve"> </w:t>
      </w:r>
      <w:r w:rsidRPr="003C5EB8">
        <w:rPr>
          <w:spacing w:val="-1"/>
          <w:lang w:val="en-GB"/>
        </w:rPr>
        <w:t>directly</w:t>
      </w:r>
      <w:r w:rsidRPr="003C5EB8">
        <w:rPr>
          <w:spacing w:val="30"/>
          <w:lang w:val="en-GB"/>
        </w:rPr>
        <w:t xml:space="preserve"> </w:t>
      </w:r>
      <w:r w:rsidRPr="003C5EB8">
        <w:rPr>
          <w:lang w:val="en-GB"/>
        </w:rPr>
        <w:t>or</w:t>
      </w:r>
      <w:r w:rsidRPr="003C5EB8">
        <w:rPr>
          <w:spacing w:val="32"/>
          <w:lang w:val="en-GB"/>
        </w:rPr>
        <w:t xml:space="preserve"> </w:t>
      </w:r>
      <w:r w:rsidRPr="003C5EB8">
        <w:rPr>
          <w:spacing w:val="-1"/>
          <w:lang w:val="en-GB"/>
        </w:rPr>
        <w:t>indirectly</w:t>
      </w:r>
      <w:r w:rsidRPr="003C5EB8">
        <w:rPr>
          <w:spacing w:val="30"/>
          <w:lang w:val="en-GB"/>
        </w:rPr>
        <w:t xml:space="preserve"> </w:t>
      </w:r>
      <w:r w:rsidRPr="003C5EB8">
        <w:rPr>
          <w:spacing w:val="-1"/>
          <w:lang w:val="en-GB"/>
        </w:rPr>
        <w:t>reveal,</w:t>
      </w:r>
    </w:p>
    <w:p w14:paraId="2E0E23EF" w14:textId="77777777" w:rsidR="003041E4" w:rsidRPr="003C5EB8" w:rsidRDefault="00B300E8" w:rsidP="005F0E43">
      <w:pPr>
        <w:pStyle w:val="BodyText"/>
        <w:spacing w:before="120" w:line="242" w:lineRule="auto"/>
        <w:ind w:left="855" w:right="158" w:firstLine="0"/>
        <w:rPr>
          <w:lang w:val="en-GB"/>
        </w:rPr>
      </w:pPr>
      <w:r w:rsidRPr="003C5EB8">
        <w:rPr>
          <w:spacing w:val="-1"/>
          <w:lang w:val="en-GB"/>
        </w:rPr>
        <w:t>report,</w:t>
      </w:r>
      <w:r w:rsidRPr="003C5EB8">
        <w:rPr>
          <w:spacing w:val="17"/>
          <w:lang w:val="en-GB"/>
        </w:rPr>
        <w:t xml:space="preserve"> </w:t>
      </w:r>
      <w:r w:rsidRPr="003C5EB8">
        <w:rPr>
          <w:spacing w:val="-1"/>
          <w:lang w:val="en-GB"/>
        </w:rPr>
        <w:t>publish,</w:t>
      </w:r>
      <w:r w:rsidRPr="003C5EB8">
        <w:rPr>
          <w:spacing w:val="17"/>
          <w:lang w:val="en-GB"/>
        </w:rPr>
        <w:t xml:space="preserve"> </w:t>
      </w:r>
      <w:r w:rsidRPr="003C5EB8">
        <w:rPr>
          <w:spacing w:val="-1"/>
          <w:lang w:val="en-GB"/>
        </w:rPr>
        <w:t>disclose,</w:t>
      </w:r>
      <w:r w:rsidRPr="003C5EB8">
        <w:rPr>
          <w:spacing w:val="17"/>
          <w:lang w:val="en-GB"/>
        </w:rPr>
        <w:t xml:space="preserve"> </w:t>
      </w:r>
      <w:r w:rsidRPr="003C5EB8">
        <w:rPr>
          <w:spacing w:val="-1"/>
          <w:lang w:val="en-GB"/>
        </w:rPr>
        <w:t>transfer</w:t>
      </w:r>
      <w:r w:rsidRPr="003C5EB8">
        <w:rPr>
          <w:spacing w:val="18"/>
          <w:lang w:val="en-GB"/>
        </w:rPr>
        <w:t xml:space="preserve"> </w:t>
      </w:r>
      <w:r w:rsidRPr="003C5EB8">
        <w:rPr>
          <w:lang w:val="en-GB"/>
        </w:rPr>
        <w:t>or</w:t>
      </w:r>
      <w:r w:rsidRPr="003C5EB8">
        <w:rPr>
          <w:spacing w:val="17"/>
          <w:lang w:val="en-GB"/>
        </w:rPr>
        <w:t xml:space="preserve"> </w:t>
      </w:r>
      <w:r w:rsidRPr="003C5EB8">
        <w:rPr>
          <w:spacing w:val="-1"/>
          <w:lang w:val="en-GB"/>
        </w:rPr>
        <w:t>use</w:t>
      </w:r>
      <w:r w:rsidRPr="003C5EB8">
        <w:rPr>
          <w:spacing w:val="17"/>
          <w:lang w:val="en-GB"/>
        </w:rPr>
        <w:t xml:space="preserve"> </w:t>
      </w:r>
      <w:r w:rsidRPr="003C5EB8">
        <w:rPr>
          <w:spacing w:val="-1"/>
          <w:lang w:val="en-GB"/>
        </w:rPr>
        <w:t>any</w:t>
      </w:r>
      <w:r w:rsidRPr="003C5EB8">
        <w:rPr>
          <w:spacing w:val="18"/>
          <w:lang w:val="en-GB"/>
        </w:rPr>
        <w:t xml:space="preserve"> </w:t>
      </w:r>
      <w:r w:rsidRPr="003C5EB8">
        <w:rPr>
          <w:spacing w:val="-1"/>
          <w:lang w:val="en-GB"/>
        </w:rPr>
        <w:t>item</w:t>
      </w:r>
      <w:r w:rsidRPr="003C5EB8">
        <w:rPr>
          <w:spacing w:val="19"/>
          <w:lang w:val="en-GB"/>
        </w:rPr>
        <w:t xml:space="preserve"> </w:t>
      </w:r>
      <w:r w:rsidRPr="003C5EB8">
        <w:rPr>
          <w:lang w:val="en-GB"/>
        </w:rPr>
        <w:t>of</w:t>
      </w:r>
      <w:r w:rsidRPr="003C5EB8">
        <w:rPr>
          <w:spacing w:val="14"/>
          <w:lang w:val="en-GB"/>
        </w:rPr>
        <w:t xml:space="preserve"> </w:t>
      </w:r>
      <w:r w:rsidRPr="003C5EB8">
        <w:rPr>
          <w:spacing w:val="-1"/>
          <w:lang w:val="en-GB"/>
        </w:rPr>
        <w:t>the</w:t>
      </w:r>
      <w:r w:rsidRPr="003C5EB8">
        <w:rPr>
          <w:spacing w:val="17"/>
          <w:lang w:val="en-GB"/>
        </w:rPr>
        <w:t xml:space="preserve"> </w:t>
      </w:r>
      <w:r w:rsidRPr="003C5EB8">
        <w:rPr>
          <w:spacing w:val="-1"/>
          <w:lang w:val="en-GB"/>
        </w:rPr>
        <w:t>confidential</w:t>
      </w:r>
      <w:r w:rsidRPr="003C5EB8">
        <w:rPr>
          <w:spacing w:val="17"/>
          <w:lang w:val="en-GB"/>
        </w:rPr>
        <w:t xml:space="preserve"> </w:t>
      </w:r>
      <w:r w:rsidRPr="003C5EB8">
        <w:rPr>
          <w:spacing w:val="-1"/>
          <w:lang w:val="en-GB"/>
        </w:rPr>
        <w:t>information</w:t>
      </w:r>
      <w:r w:rsidRPr="003C5EB8">
        <w:rPr>
          <w:spacing w:val="16"/>
          <w:lang w:val="en-GB"/>
        </w:rPr>
        <w:t xml:space="preserve"> </w:t>
      </w:r>
      <w:r w:rsidRPr="003C5EB8">
        <w:rPr>
          <w:spacing w:val="-1"/>
          <w:lang w:val="en-GB"/>
        </w:rPr>
        <w:t>otherwise</w:t>
      </w:r>
      <w:r w:rsidRPr="003C5EB8">
        <w:rPr>
          <w:rFonts w:ascii="Times New Roman"/>
          <w:spacing w:val="65"/>
          <w:lang w:val="en-GB"/>
        </w:rPr>
        <w:t xml:space="preserve"> </w:t>
      </w:r>
      <w:r w:rsidRPr="003C5EB8">
        <w:rPr>
          <w:spacing w:val="-1"/>
          <w:lang w:val="en-GB"/>
        </w:rPr>
        <w:t xml:space="preserve">than </w:t>
      </w:r>
      <w:r w:rsidRPr="003C5EB8">
        <w:rPr>
          <w:lang w:val="en-GB"/>
        </w:rPr>
        <w:t>for</w:t>
      </w:r>
      <w:r w:rsidRPr="003C5EB8">
        <w:rPr>
          <w:spacing w:val="-3"/>
          <w:lang w:val="en-GB"/>
        </w:rPr>
        <w:t xml:space="preserve"> </w:t>
      </w:r>
      <w:r w:rsidRPr="003C5EB8">
        <w:rPr>
          <w:spacing w:val="-1"/>
          <w:lang w:val="en-GB"/>
        </w:rPr>
        <w:t>the</w:t>
      </w:r>
      <w:r w:rsidRPr="003C5EB8">
        <w:rPr>
          <w:spacing w:val="1"/>
          <w:lang w:val="en-GB"/>
        </w:rPr>
        <w:t xml:space="preserve"> </w:t>
      </w:r>
      <w:r w:rsidRPr="003C5EB8">
        <w:rPr>
          <w:spacing w:val="-1"/>
          <w:lang w:val="en-GB"/>
        </w:rPr>
        <w:t>purpose</w:t>
      </w:r>
      <w:r w:rsidRPr="003C5EB8">
        <w:rPr>
          <w:spacing w:val="2"/>
          <w:lang w:val="en-GB"/>
        </w:rPr>
        <w:t xml:space="preserve"> </w:t>
      </w:r>
      <w:r w:rsidRPr="003C5EB8">
        <w:rPr>
          <w:spacing w:val="-1"/>
          <w:lang w:val="en-GB"/>
        </w:rPr>
        <w:t>for</w:t>
      </w:r>
      <w:r w:rsidRPr="003C5EB8">
        <w:rPr>
          <w:spacing w:val="-3"/>
          <w:lang w:val="en-GB"/>
        </w:rPr>
        <w:t xml:space="preserve"> </w:t>
      </w:r>
      <w:r w:rsidRPr="003C5EB8">
        <w:rPr>
          <w:spacing w:val="-1"/>
          <w:lang w:val="en-GB"/>
        </w:rPr>
        <w:t>which it</w:t>
      </w:r>
      <w:r w:rsidRPr="003C5EB8">
        <w:rPr>
          <w:lang w:val="en-GB"/>
        </w:rPr>
        <w:t xml:space="preserve"> </w:t>
      </w:r>
      <w:r w:rsidRPr="003C5EB8">
        <w:rPr>
          <w:spacing w:val="-1"/>
          <w:lang w:val="en-GB"/>
        </w:rPr>
        <w:t>was disclosed.</w:t>
      </w:r>
    </w:p>
    <w:p w14:paraId="2E0E23F0" w14:textId="71D9B938" w:rsidR="003041E4" w:rsidRPr="003C5EB8" w:rsidRDefault="00B300E8" w:rsidP="005F0E43">
      <w:pPr>
        <w:pStyle w:val="BodyText"/>
        <w:numPr>
          <w:ilvl w:val="0"/>
          <w:numId w:val="5"/>
        </w:numPr>
        <w:tabs>
          <w:tab w:val="left" w:pos="856"/>
        </w:tabs>
        <w:spacing w:before="120"/>
        <w:ind w:left="856" w:right="146"/>
        <w:jc w:val="both"/>
        <w:rPr>
          <w:lang w:val="en-GB"/>
        </w:rPr>
      </w:pPr>
      <w:r w:rsidRPr="003C5EB8">
        <w:rPr>
          <w:spacing w:val="-1"/>
          <w:lang w:val="en-GB"/>
        </w:rPr>
        <w:t>Notwithstanding</w:t>
      </w:r>
      <w:r w:rsidRPr="003C5EB8">
        <w:rPr>
          <w:spacing w:val="31"/>
          <w:lang w:val="en-GB"/>
        </w:rPr>
        <w:t xml:space="preserve"> </w:t>
      </w:r>
      <w:r w:rsidRPr="003C5EB8">
        <w:rPr>
          <w:spacing w:val="-1"/>
          <w:lang w:val="en-GB"/>
        </w:rPr>
        <w:t>paragraph</w:t>
      </w:r>
      <w:r w:rsidRPr="003C5EB8">
        <w:rPr>
          <w:spacing w:val="32"/>
          <w:lang w:val="en-GB"/>
        </w:rPr>
        <w:t xml:space="preserve"> </w:t>
      </w:r>
      <w:r w:rsidRPr="003C5EB8">
        <w:rPr>
          <w:lang w:val="en-GB"/>
        </w:rPr>
        <w:t>2</w:t>
      </w:r>
      <w:r w:rsidRPr="003C5EB8">
        <w:rPr>
          <w:spacing w:val="32"/>
          <w:lang w:val="en-GB"/>
        </w:rPr>
        <w:t xml:space="preserve"> </w:t>
      </w:r>
      <w:r w:rsidRPr="003C5EB8">
        <w:rPr>
          <w:lang w:val="en-GB"/>
        </w:rPr>
        <w:t>of</w:t>
      </w:r>
      <w:r w:rsidRPr="003C5EB8">
        <w:rPr>
          <w:spacing w:val="32"/>
          <w:lang w:val="en-GB"/>
        </w:rPr>
        <w:t xml:space="preserve"> </w:t>
      </w:r>
      <w:r w:rsidRPr="003C5EB8">
        <w:rPr>
          <w:spacing w:val="-1"/>
          <w:lang w:val="en-GB"/>
        </w:rPr>
        <w:t>this</w:t>
      </w:r>
      <w:r w:rsidRPr="003C5EB8">
        <w:rPr>
          <w:spacing w:val="32"/>
          <w:lang w:val="en-GB"/>
        </w:rPr>
        <w:t xml:space="preserve"> </w:t>
      </w:r>
      <w:r w:rsidRPr="003C5EB8">
        <w:rPr>
          <w:spacing w:val="-1"/>
          <w:lang w:val="en-GB"/>
        </w:rPr>
        <w:t>Article,</w:t>
      </w:r>
      <w:r w:rsidRPr="003C5EB8">
        <w:rPr>
          <w:spacing w:val="33"/>
          <w:lang w:val="en-GB"/>
        </w:rPr>
        <w:t xml:space="preserve"> </w:t>
      </w:r>
      <w:r w:rsidRPr="003C5EB8">
        <w:rPr>
          <w:spacing w:val="-2"/>
          <w:lang w:val="en-GB"/>
        </w:rPr>
        <w:t>the</w:t>
      </w:r>
      <w:r w:rsidRPr="003C5EB8">
        <w:rPr>
          <w:spacing w:val="30"/>
          <w:lang w:val="en-GB"/>
        </w:rPr>
        <w:t xml:space="preserve"> </w:t>
      </w:r>
      <w:r w:rsidR="00C166E7" w:rsidRPr="003C5EB8">
        <w:rPr>
          <w:spacing w:val="-1"/>
          <w:lang w:val="en-GB"/>
        </w:rPr>
        <w:t>allocation platform</w:t>
      </w:r>
      <w:r w:rsidRPr="003C5EB8">
        <w:rPr>
          <w:spacing w:val="31"/>
          <w:lang w:val="en-GB"/>
        </w:rPr>
        <w:t xml:space="preserve"> </w:t>
      </w:r>
      <w:r w:rsidRPr="003C5EB8">
        <w:rPr>
          <w:lang w:val="en-GB"/>
        </w:rPr>
        <w:t>or</w:t>
      </w:r>
      <w:r w:rsidRPr="003C5EB8">
        <w:rPr>
          <w:spacing w:val="29"/>
          <w:lang w:val="en-GB"/>
        </w:rPr>
        <w:t xml:space="preserve"> </w:t>
      </w:r>
      <w:r w:rsidRPr="003C5EB8">
        <w:rPr>
          <w:lang w:val="en-GB"/>
        </w:rPr>
        <w:t>a</w:t>
      </w:r>
      <w:r w:rsidRPr="003C5EB8">
        <w:rPr>
          <w:spacing w:val="32"/>
          <w:lang w:val="en-GB"/>
        </w:rPr>
        <w:t xml:space="preserve"> </w:t>
      </w:r>
      <w:r w:rsidR="006379DF" w:rsidRPr="003C5EB8">
        <w:rPr>
          <w:spacing w:val="-1"/>
          <w:lang w:val="en-GB"/>
        </w:rPr>
        <w:t>registered participant</w:t>
      </w:r>
      <w:r w:rsidRPr="003C5EB8">
        <w:rPr>
          <w:spacing w:val="20"/>
          <w:lang w:val="en-GB"/>
        </w:rPr>
        <w:t xml:space="preserve"> </w:t>
      </w:r>
      <w:r w:rsidRPr="003C5EB8">
        <w:rPr>
          <w:lang w:val="en-GB"/>
        </w:rPr>
        <w:t>may</w:t>
      </w:r>
      <w:r w:rsidRPr="003C5EB8">
        <w:rPr>
          <w:spacing w:val="22"/>
          <w:lang w:val="en-GB"/>
        </w:rPr>
        <w:t xml:space="preserve"> </w:t>
      </w:r>
      <w:r w:rsidRPr="003C5EB8">
        <w:rPr>
          <w:spacing w:val="-1"/>
          <w:lang w:val="en-GB"/>
        </w:rPr>
        <w:t>disclose</w:t>
      </w:r>
      <w:r w:rsidRPr="003C5EB8">
        <w:rPr>
          <w:spacing w:val="22"/>
          <w:lang w:val="en-GB"/>
        </w:rPr>
        <w:t xml:space="preserve"> </w:t>
      </w:r>
      <w:r w:rsidRPr="003C5EB8">
        <w:rPr>
          <w:spacing w:val="-1"/>
          <w:lang w:val="en-GB"/>
        </w:rPr>
        <w:t>confidential</w:t>
      </w:r>
      <w:r w:rsidRPr="003C5EB8">
        <w:rPr>
          <w:spacing w:val="22"/>
          <w:lang w:val="en-GB"/>
        </w:rPr>
        <w:t xml:space="preserve"> </w:t>
      </w:r>
      <w:r w:rsidRPr="003C5EB8">
        <w:rPr>
          <w:spacing w:val="-1"/>
          <w:lang w:val="en-GB"/>
        </w:rPr>
        <w:t>information</w:t>
      </w:r>
      <w:r w:rsidRPr="003C5EB8">
        <w:rPr>
          <w:spacing w:val="21"/>
          <w:lang w:val="en-GB"/>
        </w:rPr>
        <w:t xml:space="preserve"> </w:t>
      </w:r>
      <w:r w:rsidRPr="003C5EB8">
        <w:rPr>
          <w:lang w:val="en-GB"/>
        </w:rPr>
        <w:t>of</w:t>
      </w:r>
      <w:r w:rsidRPr="003C5EB8">
        <w:rPr>
          <w:spacing w:val="19"/>
          <w:lang w:val="en-GB"/>
        </w:rPr>
        <w:t xml:space="preserve"> </w:t>
      </w:r>
      <w:r w:rsidRPr="003C5EB8">
        <w:rPr>
          <w:lang w:val="en-GB"/>
        </w:rPr>
        <w:t>a</w:t>
      </w:r>
      <w:r w:rsidRPr="003C5EB8">
        <w:rPr>
          <w:spacing w:val="21"/>
          <w:lang w:val="en-GB"/>
        </w:rPr>
        <w:t xml:space="preserve"> </w:t>
      </w:r>
      <w:r w:rsidRPr="003C5EB8">
        <w:rPr>
          <w:spacing w:val="-1"/>
          <w:lang w:val="en-GB"/>
        </w:rPr>
        <w:t>disclosing</w:t>
      </w:r>
      <w:r w:rsidRPr="003C5EB8">
        <w:rPr>
          <w:spacing w:val="22"/>
          <w:lang w:val="en-GB"/>
        </w:rPr>
        <w:t xml:space="preserve"> </w:t>
      </w:r>
      <w:r w:rsidR="006379DF" w:rsidRPr="003C5EB8">
        <w:rPr>
          <w:spacing w:val="-1"/>
          <w:lang w:val="en-GB"/>
        </w:rPr>
        <w:t>party</w:t>
      </w:r>
      <w:r w:rsidRPr="003C5EB8">
        <w:rPr>
          <w:spacing w:val="22"/>
          <w:lang w:val="en-GB"/>
        </w:rPr>
        <w:t xml:space="preserve"> </w:t>
      </w:r>
      <w:r w:rsidRPr="003C5EB8">
        <w:rPr>
          <w:lang w:val="en-GB"/>
        </w:rPr>
        <w:t>to</w:t>
      </w:r>
      <w:r w:rsidRPr="003C5EB8">
        <w:rPr>
          <w:spacing w:val="23"/>
          <w:lang w:val="en-GB"/>
        </w:rPr>
        <w:t xml:space="preserve"> </w:t>
      </w:r>
      <w:r w:rsidRPr="003C5EB8">
        <w:rPr>
          <w:lang w:val="en-GB"/>
        </w:rPr>
        <w:t>a</w:t>
      </w:r>
      <w:r w:rsidRPr="003C5EB8">
        <w:rPr>
          <w:spacing w:val="22"/>
          <w:lang w:val="en-GB"/>
        </w:rPr>
        <w:t xml:space="preserve"> </w:t>
      </w:r>
      <w:r w:rsidRPr="003C5EB8">
        <w:rPr>
          <w:spacing w:val="-1"/>
          <w:lang w:val="en-GB"/>
        </w:rPr>
        <w:t>third</w:t>
      </w:r>
      <w:r w:rsidRPr="003C5EB8">
        <w:rPr>
          <w:spacing w:val="21"/>
          <w:lang w:val="en-GB"/>
        </w:rPr>
        <w:t xml:space="preserve"> </w:t>
      </w:r>
      <w:r w:rsidRPr="003C5EB8">
        <w:rPr>
          <w:spacing w:val="-1"/>
          <w:lang w:val="en-GB"/>
        </w:rPr>
        <w:t>party</w:t>
      </w:r>
      <w:r w:rsidRPr="003C5EB8">
        <w:rPr>
          <w:spacing w:val="22"/>
          <w:lang w:val="en-GB"/>
        </w:rPr>
        <w:t xml:space="preserve"> </w:t>
      </w:r>
      <w:r w:rsidRPr="003C5EB8">
        <w:rPr>
          <w:spacing w:val="-1"/>
          <w:lang w:val="en-GB"/>
        </w:rPr>
        <w:t>with</w:t>
      </w:r>
      <w:r w:rsidRPr="003C5EB8">
        <w:rPr>
          <w:rFonts w:ascii="Times New Roman" w:eastAsia="Times New Roman" w:hAnsi="Times New Roman" w:cs="Times New Roman"/>
          <w:spacing w:val="61"/>
          <w:lang w:val="en-GB"/>
        </w:rPr>
        <w:t xml:space="preserve"> </w:t>
      </w:r>
      <w:r w:rsidRPr="003C5EB8">
        <w:rPr>
          <w:spacing w:val="-1"/>
          <w:lang w:val="en-GB"/>
        </w:rPr>
        <w:t>the</w:t>
      </w:r>
      <w:r w:rsidRPr="003C5EB8">
        <w:rPr>
          <w:spacing w:val="29"/>
          <w:lang w:val="en-GB"/>
        </w:rPr>
        <w:t xml:space="preserve"> </w:t>
      </w:r>
      <w:r w:rsidRPr="003C5EB8">
        <w:rPr>
          <w:lang w:val="en-GB"/>
        </w:rPr>
        <w:t>other</w:t>
      </w:r>
      <w:r w:rsidRPr="003C5EB8">
        <w:rPr>
          <w:spacing w:val="29"/>
          <w:lang w:val="en-GB"/>
        </w:rPr>
        <w:t xml:space="preserve"> </w:t>
      </w:r>
      <w:r w:rsidR="006379DF" w:rsidRPr="003C5EB8">
        <w:rPr>
          <w:spacing w:val="-1"/>
          <w:lang w:val="en-GB"/>
        </w:rPr>
        <w:t>party</w:t>
      </w:r>
      <w:r w:rsidRPr="003C5EB8">
        <w:rPr>
          <w:spacing w:val="-1"/>
          <w:lang w:val="en-GB"/>
        </w:rPr>
        <w:t>’s</w:t>
      </w:r>
      <w:r w:rsidRPr="003C5EB8">
        <w:rPr>
          <w:spacing w:val="29"/>
          <w:lang w:val="en-GB"/>
        </w:rPr>
        <w:t xml:space="preserve"> </w:t>
      </w:r>
      <w:r w:rsidRPr="003C5EB8">
        <w:rPr>
          <w:spacing w:val="-1"/>
          <w:lang w:val="en-GB"/>
        </w:rPr>
        <w:t>prior</w:t>
      </w:r>
      <w:r w:rsidRPr="003C5EB8">
        <w:rPr>
          <w:spacing w:val="30"/>
          <w:lang w:val="en-GB"/>
        </w:rPr>
        <w:t xml:space="preserve"> </w:t>
      </w:r>
      <w:r w:rsidRPr="003C5EB8">
        <w:rPr>
          <w:spacing w:val="-1"/>
          <w:lang w:val="en-GB"/>
        </w:rPr>
        <w:t>consent</w:t>
      </w:r>
      <w:r w:rsidRPr="003C5EB8">
        <w:rPr>
          <w:spacing w:val="29"/>
          <w:lang w:val="en-GB"/>
        </w:rPr>
        <w:t xml:space="preserve"> </w:t>
      </w:r>
      <w:r w:rsidRPr="003C5EB8">
        <w:rPr>
          <w:spacing w:val="-1"/>
          <w:lang w:val="en-GB"/>
        </w:rPr>
        <w:t>expressed</w:t>
      </w:r>
      <w:r w:rsidRPr="003C5EB8">
        <w:rPr>
          <w:spacing w:val="28"/>
          <w:lang w:val="en-GB"/>
        </w:rPr>
        <w:t xml:space="preserve"> </w:t>
      </w:r>
      <w:r w:rsidRPr="003C5EB8">
        <w:rPr>
          <w:spacing w:val="-1"/>
          <w:lang w:val="en-GB"/>
        </w:rPr>
        <w:t>in</w:t>
      </w:r>
      <w:r w:rsidRPr="003C5EB8">
        <w:rPr>
          <w:spacing w:val="28"/>
          <w:lang w:val="en-GB"/>
        </w:rPr>
        <w:t xml:space="preserve"> </w:t>
      </w:r>
      <w:r w:rsidRPr="003C5EB8">
        <w:rPr>
          <w:spacing w:val="-1"/>
          <w:lang w:val="en-GB"/>
        </w:rPr>
        <w:t>writing</w:t>
      </w:r>
      <w:r w:rsidRPr="003C5EB8">
        <w:rPr>
          <w:spacing w:val="29"/>
          <w:lang w:val="en-GB"/>
        </w:rPr>
        <w:t xml:space="preserve"> </w:t>
      </w:r>
      <w:r w:rsidRPr="003C5EB8">
        <w:rPr>
          <w:spacing w:val="-1"/>
          <w:lang w:val="en-GB"/>
        </w:rPr>
        <w:t>and</w:t>
      </w:r>
      <w:r w:rsidRPr="003C5EB8">
        <w:rPr>
          <w:spacing w:val="28"/>
          <w:lang w:val="en-GB"/>
        </w:rPr>
        <w:t xml:space="preserve"> </w:t>
      </w:r>
      <w:r w:rsidRPr="003C5EB8">
        <w:rPr>
          <w:spacing w:val="-1"/>
          <w:lang w:val="en-GB"/>
        </w:rPr>
        <w:t>subject</w:t>
      </w:r>
      <w:r w:rsidRPr="003C5EB8">
        <w:rPr>
          <w:spacing w:val="29"/>
          <w:lang w:val="en-GB"/>
        </w:rPr>
        <w:t xml:space="preserve"> </w:t>
      </w:r>
      <w:r w:rsidRPr="003C5EB8">
        <w:rPr>
          <w:lang w:val="en-GB"/>
        </w:rPr>
        <w:t>to</w:t>
      </w:r>
      <w:r w:rsidRPr="003C5EB8">
        <w:rPr>
          <w:spacing w:val="31"/>
          <w:lang w:val="en-GB"/>
        </w:rPr>
        <w:t xml:space="preserve"> </w:t>
      </w:r>
      <w:r w:rsidRPr="003C5EB8">
        <w:rPr>
          <w:spacing w:val="-1"/>
          <w:lang w:val="en-GB"/>
        </w:rPr>
        <w:t>the</w:t>
      </w:r>
      <w:r w:rsidRPr="003C5EB8">
        <w:rPr>
          <w:spacing w:val="29"/>
          <w:lang w:val="en-GB"/>
        </w:rPr>
        <w:t xml:space="preserve"> </w:t>
      </w:r>
      <w:r w:rsidRPr="003C5EB8">
        <w:rPr>
          <w:spacing w:val="-1"/>
          <w:lang w:val="en-GB"/>
        </w:rPr>
        <w:t>condition</w:t>
      </w:r>
      <w:r w:rsidRPr="003C5EB8">
        <w:rPr>
          <w:spacing w:val="28"/>
          <w:lang w:val="en-GB"/>
        </w:rPr>
        <w:t xml:space="preserve"> </w:t>
      </w:r>
      <w:r w:rsidRPr="003C5EB8">
        <w:rPr>
          <w:spacing w:val="-1"/>
          <w:lang w:val="en-GB"/>
        </w:rPr>
        <w:t>that</w:t>
      </w:r>
      <w:r w:rsidRPr="003C5EB8">
        <w:rPr>
          <w:spacing w:val="29"/>
          <w:lang w:val="en-GB"/>
        </w:rPr>
        <w:t xml:space="preserve"> </w:t>
      </w:r>
      <w:r w:rsidRPr="003C5EB8">
        <w:rPr>
          <w:spacing w:val="-1"/>
          <w:lang w:val="en-GB"/>
        </w:rPr>
        <w:t>the</w:t>
      </w:r>
      <w:r w:rsidRPr="003C5EB8">
        <w:rPr>
          <w:rFonts w:ascii="Times New Roman" w:eastAsia="Times New Roman" w:hAnsi="Times New Roman" w:cs="Times New Roman"/>
          <w:spacing w:val="73"/>
          <w:lang w:val="en-GB"/>
        </w:rPr>
        <w:t xml:space="preserve"> </w:t>
      </w:r>
      <w:r w:rsidRPr="003C5EB8">
        <w:rPr>
          <w:spacing w:val="-1"/>
          <w:lang w:val="en-GB"/>
        </w:rPr>
        <w:t>receiving</w:t>
      </w:r>
      <w:r w:rsidRPr="003C5EB8">
        <w:rPr>
          <w:spacing w:val="2"/>
          <w:lang w:val="en-GB"/>
        </w:rPr>
        <w:t xml:space="preserve"> </w:t>
      </w:r>
      <w:r w:rsidR="006379DF" w:rsidRPr="003C5EB8">
        <w:rPr>
          <w:spacing w:val="-1"/>
          <w:lang w:val="en-GB"/>
        </w:rPr>
        <w:t>party</w:t>
      </w:r>
      <w:r w:rsidRPr="003C5EB8">
        <w:rPr>
          <w:spacing w:val="5"/>
          <w:lang w:val="en-GB"/>
        </w:rPr>
        <w:t xml:space="preserve"> </w:t>
      </w:r>
      <w:r w:rsidRPr="003C5EB8">
        <w:rPr>
          <w:spacing w:val="-1"/>
          <w:lang w:val="en-GB"/>
        </w:rPr>
        <w:t>has</w:t>
      </w:r>
      <w:r w:rsidRPr="003C5EB8">
        <w:rPr>
          <w:spacing w:val="4"/>
          <w:lang w:val="en-GB"/>
        </w:rPr>
        <w:t xml:space="preserve"> </w:t>
      </w:r>
      <w:r w:rsidRPr="003C5EB8">
        <w:rPr>
          <w:spacing w:val="-1"/>
          <w:lang w:val="en-GB"/>
        </w:rPr>
        <w:t>given</w:t>
      </w:r>
      <w:r w:rsidRPr="003C5EB8">
        <w:rPr>
          <w:spacing w:val="3"/>
          <w:lang w:val="en-GB"/>
        </w:rPr>
        <w:t xml:space="preserve"> </w:t>
      </w:r>
      <w:r w:rsidRPr="003C5EB8">
        <w:rPr>
          <w:spacing w:val="-1"/>
          <w:lang w:val="en-GB"/>
        </w:rPr>
        <w:t>assurance</w:t>
      </w:r>
      <w:r w:rsidRPr="003C5EB8">
        <w:rPr>
          <w:spacing w:val="5"/>
          <w:lang w:val="en-GB"/>
        </w:rPr>
        <w:t xml:space="preserve"> </w:t>
      </w:r>
      <w:r w:rsidRPr="003C5EB8">
        <w:rPr>
          <w:spacing w:val="-1"/>
          <w:lang w:val="en-GB"/>
        </w:rPr>
        <w:t>that</w:t>
      </w:r>
      <w:r w:rsidRPr="003C5EB8">
        <w:rPr>
          <w:spacing w:val="2"/>
          <w:lang w:val="en-GB"/>
        </w:rPr>
        <w:t xml:space="preserve"> </w:t>
      </w:r>
      <w:r w:rsidRPr="003C5EB8">
        <w:rPr>
          <w:spacing w:val="-1"/>
          <w:lang w:val="en-GB"/>
        </w:rPr>
        <w:t>such</w:t>
      </w:r>
      <w:r w:rsidRPr="003C5EB8">
        <w:rPr>
          <w:lang w:val="en-GB"/>
        </w:rPr>
        <w:t xml:space="preserve"> </w:t>
      </w:r>
      <w:r w:rsidRPr="003C5EB8">
        <w:rPr>
          <w:spacing w:val="-1"/>
          <w:lang w:val="en-GB"/>
        </w:rPr>
        <w:t>third</w:t>
      </w:r>
      <w:r w:rsidRPr="003C5EB8">
        <w:rPr>
          <w:spacing w:val="3"/>
          <w:lang w:val="en-GB"/>
        </w:rPr>
        <w:t xml:space="preserve"> </w:t>
      </w:r>
      <w:r w:rsidRPr="003C5EB8">
        <w:rPr>
          <w:spacing w:val="-1"/>
          <w:lang w:val="en-GB"/>
        </w:rPr>
        <w:t>party</w:t>
      </w:r>
      <w:r w:rsidRPr="003C5EB8">
        <w:rPr>
          <w:spacing w:val="5"/>
          <w:lang w:val="en-GB"/>
        </w:rPr>
        <w:t xml:space="preserve"> </w:t>
      </w:r>
      <w:r w:rsidRPr="003C5EB8">
        <w:rPr>
          <w:spacing w:val="-1"/>
          <w:lang w:val="en-GB"/>
        </w:rPr>
        <w:t>is</w:t>
      </w:r>
      <w:r w:rsidRPr="003C5EB8">
        <w:rPr>
          <w:spacing w:val="4"/>
          <w:lang w:val="en-GB"/>
        </w:rPr>
        <w:t xml:space="preserve"> </w:t>
      </w:r>
      <w:r w:rsidRPr="003C5EB8">
        <w:rPr>
          <w:spacing w:val="-1"/>
          <w:lang w:val="en-GB"/>
        </w:rPr>
        <w:t>bound</w:t>
      </w:r>
      <w:r w:rsidRPr="003C5EB8">
        <w:rPr>
          <w:spacing w:val="3"/>
          <w:lang w:val="en-GB"/>
        </w:rPr>
        <w:t xml:space="preserve"> </w:t>
      </w:r>
      <w:r w:rsidRPr="003C5EB8">
        <w:rPr>
          <w:spacing w:val="-1"/>
          <w:lang w:val="en-GB"/>
        </w:rPr>
        <w:t>by</w:t>
      </w:r>
      <w:r w:rsidRPr="003C5EB8">
        <w:rPr>
          <w:spacing w:val="3"/>
          <w:lang w:val="en-GB"/>
        </w:rPr>
        <w:t xml:space="preserve"> </w:t>
      </w:r>
      <w:r w:rsidRPr="003C5EB8">
        <w:rPr>
          <w:spacing w:val="-1"/>
          <w:lang w:val="en-GB"/>
        </w:rPr>
        <w:t>equivalent</w:t>
      </w:r>
      <w:r w:rsidRPr="003C5EB8">
        <w:rPr>
          <w:rFonts w:ascii="Times New Roman" w:eastAsia="Times New Roman" w:hAnsi="Times New Roman" w:cs="Times New Roman"/>
          <w:spacing w:val="55"/>
          <w:lang w:val="en-GB"/>
        </w:rPr>
        <w:t xml:space="preserve"> </w:t>
      </w:r>
      <w:r w:rsidRPr="003C5EB8">
        <w:rPr>
          <w:spacing w:val="-1"/>
          <w:lang w:val="en-GB"/>
        </w:rPr>
        <w:t>confidentiality</w:t>
      </w:r>
      <w:r w:rsidRPr="003C5EB8">
        <w:rPr>
          <w:spacing w:val="34"/>
          <w:lang w:val="en-GB"/>
        </w:rPr>
        <w:t xml:space="preserve"> </w:t>
      </w:r>
      <w:r w:rsidRPr="003C5EB8">
        <w:rPr>
          <w:spacing w:val="-1"/>
          <w:lang w:val="en-GB"/>
        </w:rPr>
        <w:t>obligations</w:t>
      </w:r>
      <w:r w:rsidRPr="003C5EB8">
        <w:rPr>
          <w:spacing w:val="34"/>
          <w:lang w:val="en-GB"/>
        </w:rPr>
        <w:t xml:space="preserve"> </w:t>
      </w:r>
      <w:r w:rsidRPr="003C5EB8">
        <w:rPr>
          <w:spacing w:val="-1"/>
          <w:lang w:val="en-GB"/>
        </w:rPr>
        <w:t>as</w:t>
      </w:r>
      <w:r w:rsidRPr="003C5EB8">
        <w:rPr>
          <w:spacing w:val="36"/>
          <w:lang w:val="en-GB"/>
        </w:rPr>
        <w:t xml:space="preserve"> </w:t>
      </w:r>
      <w:r w:rsidRPr="003C5EB8">
        <w:rPr>
          <w:lang w:val="en-GB"/>
        </w:rPr>
        <w:t>set</w:t>
      </w:r>
      <w:r w:rsidRPr="003C5EB8">
        <w:rPr>
          <w:spacing w:val="33"/>
          <w:lang w:val="en-GB"/>
        </w:rPr>
        <w:t xml:space="preserve"> </w:t>
      </w:r>
      <w:r w:rsidRPr="003C5EB8">
        <w:rPr>
          <w:lang w:val="en-GB"/>
        </w:rPr>
        <w:t>out</w:t>
      </w:r>
      <w:r w:rsidRPr="003C5EB8">
        <w:rPr>
          <w:spacing w:val="36"/>
          <w:lang w:val="en-GB"/>
        </w:rPr>
        <w:t xml:space="preserve"> </w:t>
      </w:r>
      <w:r w:rsidRPr="003C5EB8">
        <w:rPr>
          <w:spacing w:val="-1"/>
          <w:lang w:val="en-GB"/>
        </w:rPr>
        <w:t>in</w:t>
      </w:r>
      <w:r w:rsidRPr="003C5EB8">
        <w:rPr>
          <w:spacing w:val="33"/>
          <w:lang w:val="en-GB"/>
        </w:rPr>
        <w:t xml:space="preserve"> </w:t>
      </w:r>
      <w:r w:rsidRPr="003C5EB8">
        <w:rPr>
          <w:spacing w:val="-1"/>
          <w:lang w:val="en-GB"/>
        </w:rPr>
        <w:t>these</w:t>
      </w:r>
      <w:r w:rsidRPr="003C5EB8">
        <w:rPr>
          <w:spacing w:val="34"/>
          <w:lang w:val="en-GB"/>
        </w:rPr>
        <w:t xml:space="preserve"> </w:t>
      </w:r>
      <w:r w:rsidR="00C166E7" w:rsidRPr="003C5EB8">
        <w:rPr>
          <w:spacing w:val="-1"/>
          <w:lang w:val="en-GB"/>
        </w:rPr>
        <w:t>allocation rules</w:t>
      </w:r>
      <w:r w:rsidRPr="003C5EB8">
        <w:rPr>
          <w:spacing w:val="36"/>
          <w:lang w:val="en-GB"/>
        </w:rPr>
        <w:t xml:space="preserve"> </w:t>
      </w:r>
      <w:r w:rsidRPr="003C5EB8">
        <w:rPr>
          <w:spacing w:val="-1"/>
          <w:lang w:val="en-GB"/>
        </w:rPr>
        <w:t>directly</w:t>
      </w:r>
      <w:r w:rsidRPr="003C5EB8">
        <w:rPr>
          <w:spacing w:val="34"/>
          <w:lang w:val="en-GB"/>
        </w:rPr>
        <w:t xml:space="preserve"> </w:t>
      </w:r>
      <w:r w:rsidRPr="003C5EB8">
        <w:rPr>
          <w:spacing w:val="-1"/>
          <w:lang w:val="en-GB"/>
        </w:rPr>
        <w:t>enforceable</w:t>
      </w:r>
      <w:r w:rsidRPr="003C5EB8">
        <w:rPr>
          <w:spacing w:val="38"/>
          <w:lang w:val="en-GB"/>
        </w:rPr>
        <w:t xml:space="preserve"> </w:t>
      </w:r>
      <w:r w:rsidRPr="003C5EB8">
        <w:rPr>
          <w:spacing w:val="-1"/>
          <w:lang w:val="en-GB"/>
        </w:rPr>
        <w:t>by</w:t>
      </w:r>
      <w:r w:rsidRPr="003C5EB8">
        <w:rPr>
          <w:spacing w:val="34"/>
          <w:lang w:val="en-GB"/>
        </w:rPr>
        <w:t xml:space="preserve"> </w:t>
      </w:r>
      <w:r w:rsidRPr="003C5EB8">
        <w:rPr>
          <w:spacing w:val="-1"/>
          <w:lang w:val="en-GB"/>
        </w:rPr>
        <w:t>the</w:t>
      </w:r>
      <w:r w:rsidRPr="003C5EB8">
        <w:rPr>
          <w:rFonts w:ascii="Times New Roman" w:eastAsia="Times New Roman" w:hAnsi="Times New Roman" w:cs="Times New Roman"/>
          <w:spacing w:val="51"/>
          <w:lang w:val="en-GB"/>
        </w:rPr>
        <w:t xml:space="preserve"> </w:t>
      </w:r>
      <w:r w:rsidRPr="003C5EB8">
        <w:rPr>
          <w:lang w:val="en-GB"/>
        </w:rPr>
        <w:t>other</w:t>
      </w:r>
      <w:r w:rsidRPr="003C5EB8">
        <w:rPr>
          <w:spacing w:val="-3"/>
          <w:lang w:val="en-GB"/>
        </w:rPr>
        <w:t xml:space="preserve"> </w:t>
      </w:r>
      <w:r w:rsidR="006379DF" w:rsidRPr="003C5EB8">
        <w:rPr>
          <w:spacing w:val="-1"/>
          <w:lang w:val="en-GB"/>
        </w:rPr>
        <w:t>party</w:t>
      </w:r>
      <w:r w:rsidRPr="003C5EB8">
        <w:rPr>
          <w:spacing w:val="-1"/>
          <w:lang w:val="en-GB"/>
        </w:rPr>
        <w:t>.</w:t>
      </w:r>
    </w:p>
    <w:p w14:paraId="2E0E23F1" w14:textId="1580CEFA" w:rsidR="003041E4" w:rsidRPr="003C5EB8" w:rsidRDefault="00B300E8" w:rsidP="005F0E43">
      <w:pPr>
        <w:pStyle w:val="BodyText"/>
        <w:numPr>
          <w:ilvl w:val="0"/>
          <w:numId w:val="5"/>
        </w:numPr>
        <w:tabs>
          <w:tab w:val="left" w:pos="856"/>
        </w:tabs>
        <w:spacing w:before="120" w:after="240" w:line="242" w:lineRule="auto"/>
        <w:ind w:left="856" w:right="149"/>
        <w:jc w:val="both"/>
        <w:rPr>
          <w:lang w:val="en-GB"/>
        </w:rPr>
      </w:pPr>
      <w:r w:rsidRPr="003C5EB8">
        <w:rPr>
          <w:spacing w:val="-1"/>
          <w:lang w:val="en-GB"/>
        </w:rPr>
        <w:t>Notwithstanding</w:t>
      </w:r>
      <w:r w:rsidRPr="003C5EB8">
        <w:rPr>
          <w:spacing w:val="36"/>
          <w:lang w:val="en-GB"/>
        </w:rPr>
        <w:t xml:space="preserve"> </w:t>
      </w:r>
      <w:r w:rsidRPr="003C5EB8">
        <w:rPr>
          <w:spacing w:val="-1"/>
          <w:lang w:val="en-GB"/>
        </w:rPr>
        <w:t>paragraph</w:t>
      </w:r>
      <w:r w:rsidRPr="003C5EB8">
        <w:rPr>
          <w:spacing w:val="37"/>
          <w:lang w:val="en-GB"/>
        </w:rPr>
        <w:t xml:space="preserve"> </w:t>
      </w:r>
      <w:r w:rsidRPr="003C5EB8">
        <w:rPr>
          <w:lang w:val="en-GB"/>
        </w:rPr>
        <w:t>2</w:t>
      </w:r>
      <w:r w:rsidRPr="003C5EB8">
        <w:rPr>
          <w:spacing w:val="37"/>
          <w:lang w:val="en-GB"/>
        </w:rPr>
        <w:t xml:space="preserve"> </w:t>
      </w:r>
      <w:r w:rsidRPr="003C5EB8">
        <w:rPr>
          <w:lang w:val="en-GB"/>
        </w:rPr>
        <w:t>of</w:t>
      </w:r>
      <w:r w:rsidRPr="003C5EB8">
        <w:rPr>
          <w:spacing w:val="37"/>
          <w:lang w:val="en-GB"/>
        </w:rPr>
        <w:t xml:space="preserve"> </w:t>
      </w:r>
      <w:r w:rsidRPr="003C5EB8">
        <w:rPr>
          <w:spacing w:val="-1"/>
          <w:lang w:val="en-GB"/>
        </w:rPr>
        <w:t>this</w:t>
      </w:r>
      <w:r w:rsidRPr="003C5EB8">
        <w:rPr>
          <w:spacing w:val="36"/>
          <w:lang w:val="en-GB"/>
        </w:rPr>
        <w:t xml:space="preserve"> </w:t>
      </w:r>
      <w:r w:rsidRPr="003C5EB8">
        <w:rPr>
          <w:spacing w:val="-1"/>
          <w:lang w:val="en-GB"/>
        </w:rPr>
        <w:t>Article</w:t>
      </w:r>
      <w:r w:rsidRPr="003C5EB8">
        <w:rPr>
          <w:spacing w:val="38"/>
          <w:lang w:val="en-GB"/>
        </w:rPr>
        <w:t xml:space="preserve"> </w:t>
      </w:r>
      <w:r w:rsidRPr="003C5EB8">
        <w:rPr>
          <w:spacing w:val="-1"/>
          <w:lang w:val="en-GB"/>
        </w:rPr>
        <w:t>the</w:t>
      </w:r>
      <w:r w:rsidRPr="003C5EB8">
        <w:rPr>
          <w:spacing w:val="35"/>
          <w:lang w:val="en-GB"/>
        </w:rPr>
        <w:t xml:space="preserve"> </w:t>
      </w:r>
      <w:r w:rsidR="00C166E7" w:rsidRPr="003C5EB8">
        <w:rPr>
          <w:spacing w:val="-1"/>
          <w:lang w:val="en-GB"/>
        </w:rPr>
        <w:t>allocation platform</w:t>
      </w:r>
      <w:r w:rsidRPr="003C5EB8">
        <w:rPr>
          <w:spacing w:val="39"/>
          <w:lang w:val="en-GB"/>
        </w:rPr>
        <w:t xml:space="preserve"> </w:t>
      </w:r>
      <w:r w:rsidRPr="003C5EB8">
        <w:rPr>
          <w:spacing w:val="-1"/>
          <w:lang w:val="en-GB"/>
        </w:rPr>
        <w:t>or</w:t>
      </w:r>
      <w:r w:rsidRPr="003C5EB8">
        <w:rPr>
          <w:spacing w:val="36"/>
          <w:lang w:val="en-GB"/>
        </w:rPr>
        <w:t xml:space="preserve"> </w:t>
      </w:r>
      <w:r w:rsidRPr="003C5EB8">
        <w:rPr>
          <w:lang w:val="en-GB"/>
        </w:rPr>
        <w:t>a</w:t>
      </w:r>
      <w:r w:rsidRPr="003C5EB8">
        <w:rPr>
          <w:spacing w:val="35"/>
          <w:lang w:val="en-GB"/>
        </w:rPr>
        <w:t xml:space="preserve"> </w:t>
      </w:r>
      <w:r w:rsidR="006379DF" w:rsidRPr="003C5EB8">
        <w:rPr>
          <w:spacing w:val="-1"/>
          <w:lang w:val="en-GB"/>
        </w:rPr>
        <w:t>registered participant</w:t>
      </w:r>
      <w:r w:rsidRPr="003C5EB8">
        <w:rPr>
          <w:spacing w:val="-2"/>
          <w:lang w:val="en-GB"/>
        </w:rPr>
        <w:t xml:space="preserve"> </w:t>
      </w:r>
      <w:r w:rsidRPr="003C5EB8">
        <w:rPr>
          <w:spacing w:val="-1"/>
          <w:lang w:val="en-GB"/>
        </w:rPr>
        <w:t>may</w:t>
      </w:r>
      <w:r w:rsidRPr="003C5EB8">
        <w:rPr>
          <w:spacing w:val="1"/>
          <w:lang w:val="en-GB"/>
        </w:rPr>
        <w:t xml:space="preserve"> </w:t>
      </w:r>
      <w:r w:rsidRPr="003C5EB8">
        <w:rPr>
          <w:spacing w:val="-1"/>
          <w:lang w:val="en-GB"/>
        </w:rPr>
        <w:t>disclose</w:t>
      </w:r>
      <w:r w:rsidRPr="003C5EB8">
        <w:rPr>
          <w:spacing w:val="1"/>
          <w:lang w:val="en-GB"/>
        </w:rPr>
        <w:t xml:space="preserve"> </w:t>
      </w:r>
      <w:r w:rsidRPr="003C5EB8">
        <w:rPr>
          <w:spacing w:val="-1"/>
          <w:lang w:val="en-GB"/>
        </w:rPr>
        <w:t>confidential</w:t>
      </w:r>
      <w:r w:rsidRPr="003C5EB8">
        <w:rPr>
          <w:spacing w:val="1"/>
          <w:lang w:val="en-GB"/>
        </w:rPr>
        <w:t xml:space="preserve"> </w:t>
      </w:r>
      <w:r w:rsidRPr="003C5EB8">
        <w:rPr>
          <w:spacing w:val="-1"/>
          <w:lang w:val="en-GB"/>
        </w:rPr>
        <w:t>information</w:t>
      </w:r>
      <w:r w:rsidRPr="003C5EB8">
        <w:rPr>
          <w:spacing w:val="-3"/>
          <w:lang w:val="en-GB"/>
        </w:rPr>
        <w:t xml:space="preserve"> </w:t>
      </w:r>
      <w:r w:rsidRPr="003C5EB8">
        <w:rPr>
          <w:lang w:val="en-GB"/>
        </w:rPr>
        <w:t>of a</w:t>
      </w:r>
      <w:r w:rsidRPr="003C5EB8">
        <w:rPr>
          <w:spacing w:val="-3"/>
          <w:lang w:val="en-GB"/>
        </w:rPr>
        <w:t xml:space="preserve"> </w:t>
      </w:r>
      <w:r w:rsidRPr="003C5EB8">
        <w:rPr>
          <w:spacing w:val="-1"/>
          <w:lang w:val="en-GB"/>
        </w:rPr>
        <w:t>disclosing</w:t>
      </w:r>
      <w:r w:rsidRPr="003C5EB8">
        <w:rPr>
          <w:spacing w:val="-2"/>
          <w:lang w:val="en-GB"/>
        </w:rPr>
        <w:t xml:space="preserve"> </w:t>
      </w:r>
      <w:r w:rsidR="006379DF" w:rsidRPr="003C5EB8">
        <w:rPr>
          <w:spacing w:val="-1"/>
          <w:lang w:val="en-GB"/>
        </w:rPr>
        <w:t>party</w:t>
      </w:r>
      <w:r w:rsidRPr="003C5EB8">
        <w:rPr>
          <w:spacing w:val="-1"/>
          <w:lang w:val="en-GB"/>
        </w:rPr>
        <w:t>:</w:t>
      </w:r>
    </w:p>
    <w:p w14:paraId="2E0E23F2" w14:textId="37631DB3" w:rsidR="003041E4" w:rsidRPr="003C5EB8" w:rsidRDefault="00B300E8" w:rsidP="00EF36A3">
      <w:pPr>
        <w:pStyle w:val="BodyText"/>
        <w:numPr>
          <w:ilvl w:val="1"/>
          <w:numId w:val="5"/>
        </w:numPr>
        <w:tabs>
          <w:tab w:val="left" w:pos="1488"/>
        </w:tabs>
        <w:spacing w:line="276" w:lineRule="auto"/>
        <w:rPr>
          <w:lang w:val="en-GB"/>
        </w:rPr>
      </w:pPr>
      <w:r w:rsidRPr="003C5EB8">
        <w:rPr>
          <w:lang w:val="en-GB"/>
        </w:rPr>
        <w:t>to</w:t>
      </w:r>
      <w:r w:rsidRPr="003C5EB8">
        <w:rPr>
          <w:spacing w:val="-1"/>
          <w:lang w:val="en-GB"/>
        </w:rPr>
        <w:t xml:space="preserve"> the</w:t>
      </w:r>
      <w:r w:rsidRPr="003C5EB8">
        <w:rPr>
          <w:spacing w:val="1"/>
          <w:lang w:val="en-GB"/>
        </w:rPr>
        <w:t xml:space="preserve"> </w:t>
      </w:r>
      <w:r w:rsidRPr="003C5EB8">
        <w:rPr>
          <w:spacing w:val="-1"/>
          <w:lang w:val="en-GB"/>
        </w:rPr>
        <w:t>extent</w:t>
      </w:r>
      <w:r w:rsidRPr="003C5EB8">
        <w:rPr>
          <w:lang w:val="en-GB"/>
        </w:rPr>
        <w:t xml:space="preserve"> </w:t>
      </w:r>
      <w:r w:rsidRPr="003C5EB8">
        <w:rPr>
          <w:spacing w:val="-1"/>
          <w:lang w:val="en-GB"/>
        </w:rPr>
        <w:t>expressly permitted or</w:t>
      </w:r>
      <w:r w:rsidRPr="003C5EB8">
        <w:rPr>
          <w:lang w:val="en-GB"/>
        </w:rPr>
        <w:t xml:space="preserve"> </w:t>
      </w:r>
      <w:r w:rsidRPr="003C5EB8">
        <w:rPr>
          <w:spacing w:val="-1"/>
          <w:lang w:val="en-GB"/>
        </w:rPr>
        <w:t>contemplated by the</w:t>
      </w:r>
      <w:r w:rsidRPr="003C5EB8">
        <w:rPr>
          <w:spacing w:val="1"/>
          <w:lang w:val="en-GB"/>
        </w:rPr>
        <w:t xml:space="preserve"> </w:t>
      </w:r>
      <w:r w:rsidR="00C166E7" w:rsidRPr="003C5EB8">
        <w:rPr>
          <w:spacing w:val="-1"/>
          <w:lang w:val="en-GB"/>
        </w:rPr>
        <w:t>allocation rules</w:t>
      </w:r>
      <w:r w:rsidRPr="003C5EB8">
        <w:rPr>
          <w:spacing w:val="-1"/>
          <w:lang w:val="en-GB"/>
        </w:rPr>
        <w:t>;</w:t>
      </w:r>
    </w:p>
    <w:p w14:paraId="2E0E23F3" w14:textId="74314085" w:rsidR="003041E4" w:rsidRPr="003C5EB8" w:rsidRDefault="00B300E8" w:rsidP="00EF36A3">
      <w:pPr>
        <w:pStyle w:val="BodyText"/>
        <w:numPr>
          <w:ilvl w:val="1"/>
          <w:numId w:val="5"/>
        </w:numPr>
        <w:tabs>
          <w:tab w:val="left" w:pos="1488"/>
        </w:tabs>
        <w:spacing w:line="276" w:lineRule="auto"/>
        <w:ind w:right="146"/>
        <w:jc w:val="both"/>
        <w:rPr>
          <w:lang w:val="en-GB"/>
        </w:rPr>
      </w:pPr>
      <w:r w:rsidRPr="003C5EB8">
        <w:rPr>
          <w:lang w:val="en-GB"/>
        </w:rPr>
        <w:t>to</w:t>
      </w:r>
      <w:r w:rsidRPr="003C5EB8">
        <w:rPr>
          <w:spacing w:val="32"/>
          <w:lang w:val="en-GB"/>
        </w:rPr>
        <w:t xml:space="preserve"> </w:t>
      </w:r>
      <w:r w:rsidRPr="003C5EB8">
        <w:rPr>
          <w:spacing w:val="-1"/>
          <w:lang w:val="en-GB"/>
        </w:rPr>
        <w:t>any</w:t>
      </w:r>
      <w:r w:rsidRPr="003C5EB8">
        <w:rPr>
          <w:spacing w:val="32"/>
          <w:lang w:val="en-GB"/>
        </w:rPr>
        <w:t xml:space="preserve"> </w:t>
      </w:r>
      <w:r w:rsidRPr="003C5EB8">
        <w:rPr>
          <w:spacing w:val="-1"/>
          <w:lang w:val="en-GB"/>
        </w:rPr>
        <w:t>person</w:t>
      </w:r>
      <w:r w:rsidRPr="003C5EB8">
        <w:rPr>
          <w:spacing w:val="30"/>
          <w:lang w:val="en-GB"/>
        </w:rPr>
        <w:t xml:space="preserve"> </w:t>
      </w:r>
      <w:r w:rsidRPr="003C5EB8">
        <w:rPr>
          <w:spacing w:val="-1"/>
          <w:lang w:val="en-GB"/>
        </w:rPr>
        <w:t>who</w:t>
      </w:r>
      <w:r w:rsidRPr="003C5EB8">
        <w:rPr>
          <w:spacing w:val="33"/>
          <w:lang w:val="en-GB"/>
        </w:rPr>
        <w:t xml:space="preserve"> </w:t>
      </w:r>
      <w:r w:rsidRPr="003C5EB8">
        <w:rPr>
          <w:spacing w:val="-1"/>
          <w:lang w:val="en-GB"/>
        </w:rPr>
        <w:t>is</w:t>
      </w:r>
      <w:r w:rsidRPr="003C5EB8">
        <w:rPr>
          <w:spacing w:val="31"/>
          <w:lang w:val="en-GB"/>
        </w:rPr>
        <w:t xml:space="preserve"> </w:t>
      </w:r>
      <w:r w:rsidRPr="003C5EB8">
        <w:rPr>
          <w:lang w:val="en-GB"/>
        </w:rPr>
        <w:t>one</w:t>
      </w:r>
      <w:r w:rsidRPr="003C5EB8">
        <w:rPr>
          <w:spacing w:val="29"/>
          <w:lang w:val="en-GB"/>
        </w:rPr>
        <w:t xml:space="preserve"> </w:t>
      </w:r>
      <w:r w:rsidRPr="003C5EB8">
        <w:rPr>
          <w:lang w:val="en-GB"/>
        </w:rPr>
        <w:t>of</w:t>
      </w:r>
      <w:r w:rsidRPr="003C5EB8">
        <w:rPr>
          <w:spacing w:val="31"/>
          <w:lang w:val="en-GB"/>
        </w:rPr>
        <w:t xml:space="preserve"> </w:t>
      </w:r>
      <w:r w:rsidRPr="003C5EB8">
        <w:rPr>
          <w:spacing w:val="-1"/>
          <w:lang w:val="en-GB"/>
        </w:rPr>
        <w:t>the</w:t>
      </w:r>
      <w:r w:rsidRPr="003C5EB8">
        <w:rPr>
          <w:spacing w:val="33"/>
          <w:lang w:val="en-GB"/>
        </w:rPr>
        <w:t xml:space="preserve"> </w:t>
      </w:r>
      <w:r w:rsidRPr="003C5EB8">
        <w:rPr>
          <w:spacing w:val="-1"/>
          <w:lang w:val="en-GB"/>
        </w:rPr>
        <w:t>directors,</w:t>
      </w:r>
      <w:r w:rsidRPr="003C5EB8">
        <w:rPr>
          <w:spacing w:val="31"/>
          <w:lang w:val="en-GB"/>
        </w:rPr>
        <w:t xml:space="preserve"> </w:t>
      </w:r>
      <w:r w:rsidRPr="003C5EB8">
        <w:rPr>
          <w:spacing w:val="-1"/>
          <w:lang w:val="en-GB"/>
        </w:rPr>
        <w:t>officers,</w:t>
      </w:r>
      <w:r w:rsidRPr="003C5EB8">
        <w:rPr>
          <w:spacing w:val="29"/>
          <w:lang w:val="en-GB"/>
        </w:rPr>
        <w:t xml:space="preserve"> </w:t>
      </w:r>
      <w:r w:rsidRPr="003C5EB8">
        <w:rPr>
          <w:spacing w:val="-1"/>
          <w:lang w:val="en-GB"/>
        </w:rPr>
        <w:t>employees,</w:t>
      </w:r>
      <w:r w:rsidRPr="003C5EB8">
        <w:rPr>
          <w:spacing w:val="32"/>
          <w:lang w:val="en-GB"/>
        </w:rPr>
        <w:t xml:space="preserve"> </w:t>
      </w:r>
      <w:r w:rsidRPr="003C5EB8">
        <w:rPr>
          <w:spacing w:val="-1"/>
          <w:lang w:val="en-GB"/>
        </w:rPr>
        <w:t>agents,</w:t>
      </w:r>
      <w:r w:rsidRPr="003C5EB8">
        <w:rPr>
          <w:spacing w:val="31"/>
          <w:lang w:val="en-GB"/>
        </w:rPr>
        <w:t xml:space="preserve"> </w:t>
      </w:r>
      <w:r w:rsidRPr="003C5EB8">
        <w:rPr>
          <w:spacing w:val="-1"/>
          <w:lang w:val="en-GB"/>
        </w:rPr>
        <w:t>advisers</w:t>
      </w:r>
      <w:r w:rsidRPr="003C5EB8">
        <w:rPr>
          <w:spacing w:val="31"/>
          <w:lang w:val="en-GB"/>
        </w:rPr>
        <w:t xml:space="preserve"> </w:t>
      </w:r>
      <w:r w:rsidRPr="003C5EB8">
        <w:rPr>
          <w:spacing w:val="-1"/>
          <w:lang w:val="en-GB"/>
        </w:rPr>
        <w:t>or</w:t>
      </w:r>
      <w:r w:rsidRPr="003C5EB8">
        <w:rPr>
          <w:rFonts w:ascii="Times New Roman"/>
          <w:spacing w:val="57"/>
          <w:lang w:val="en-GB"/>
        </w:rPr>
        <w:t xml:space="preserve"> </w:t>
      </w:r>
      <w:r w:rsidRPr="003C5EB8">
        <w:rPr>
          <w:spacing w:val="-1"/>
          <w:lang w:val="en-GB"/>
        </w:rPr>
        <w:t>insurers</w:t>
      </w:r>
      <w:r w:rsidRPr="003C5EB8">
        <w:rPr>
          <w:lang w:val="en-GB"/>
        </w:rPr>
        <w:t xml:space="preserve"> of</w:t>
      </w:r>
      <w:r w:rsidRPr="003C5EB8">
        <w:rPr>
          <w:spacing w:val="48"/>
          <w:lang w:val="en-GB"/>
        </w:rPr>
        <w:t xml:space="preserve"> </w:t>
      </w:r>
      <w:r w:rsidRPr="003C5EB8">
        <w:rPr>
          <w:spacing w:val="-1"/>
          <w:lang w:val="en-GB"/>
        </w:rPr>
        <w:t>the</w:t>
      </w:r>
      <w:r w:rsidRPr="003C5EB8">
        <w:rPr>
          <w:lang w:val="en-GB"/>
        </w:rPr>
        <w:t xml:space="preserve">  </w:t>
      </w:r>
      <w:r w:rsidRPr="003C5EB8">
        <w:rPr>
          <w:spacing w:val="-1"/>
          <w:lang w:val="en-GB"/>
        </w:rPr>
        <w:t>recipient</w:t>
      </w:r>
      <w:r w:rsidRPr="003C5EB8">
        <w:rPr>
          <w:spacing w:val="48"/>
          <w:lang w:val="en-GB"/>
        </w:rPr>
        <w:t xml:space="preserve"> </w:t>
      </w:r>
      <w:r w:rsidRPr="003C5EB8">
        <w:rPr>
          <w:spacing w:val="-1"/>
          <w:lang w:val="en-GB"/>
        </w:rPr>
        <w:t>and</w:t>
      </w:r>
      <w:r w:rsidRPr="003C5EB8">
        <w:rPr>
          <w:spacing w:val="1"/>
          <w:lang w:val="en-GB"/>
        </w:rPr>
        <w:t xml:space="preserve"> </w:t>
      </w:r>
      <w:r w:rsidRPr="003C5EB8">
        <w:rPr>
          <w:spacing w:val="-1"/>
          <w:lang w:val="en-GB"/>
        </w:rPr>
        <w:t>who</w:t>
      </w:r>
      <w:r w:rsidRPr="003C5EB8">
        <w:rPr>
          <w:spacing w:val="2"/>
          <w:lang w:val="en-GB"/>
        </w:rPr>
        <w:t xml:space="preserve"> </w:t>
      </w:r>
      <w:r w:rsidRPr="003C5EB8">
        <w:rPr>
          <w:spacing w:val="-1"/>
          <w:lang w:val="en-GB"/>
        </w:rPr>
        <w:t>needs</w:t>
      </w:r>
      <w:r w:rsidRPr="003C5EB8">
        <w:rPr>
          <w:spacing w:val="49"/>
          <w:lang w:val="en-GB"/>
        </w:rPr>
        <w:t xml:space="preserve"> </w:t>
      </w:r>
      <w:r w:rsidRPr="003C5EB8">
        <w:rPr>
          <w:lang w:val="en-GB"/>
        </w:rPr>
        <w:t>to</w:t>
      </w:r>
      <w:r w:rsidRPr="003C5EB8">
        <w:rPr>
          <w:spacing w:val="49"/>
          <w:lang w:val="en-GB"/>
        </w:rPr>
        <w:t xml:space="preserve"> </w:t>
      </w:r>
      <w:r w:rsidRPr="003C5EB8">
        <w:rPr>
          <w:spacing w:val="-1"/>
          <w:lang w:val="en-GB"/>
        </w:rPr>
        <w:t>know</w:t>
      </w:r>
      <w:r w:rsidRPr="003C5EB8">
        <w:rPr>
          <w:spacing w:val="49"/>
          <w:lang w:val="en-GB"/>
        </w:rPr>
        <w:t xml:space="preserve"> </w:t>
      </w:r>
      <w:r w:rsidRPr="003C5EB8">
        <w:rPr>
          <w:spacing w:val="-1"/>
          <w:lang w:val="en-GB"/>
        </w:rPr>
        <w:t>the</w:t>
      </w:r>
      <w:r w:rsidRPr="003C5EB8">
        <w:rPr>
          <w:spacing w:val="2"/>
          <w:lang w:val="en-GB"/>
        </w:rPr>
        <w:t xml:space="preserve"> </w:t>
      </w:r>
      <w:r w:rsidRPr="003C5EB8">
        <w:rPr>
          <w:spacing w:val="-1"/>
          <w:lang w:val="en-GB"/>
        </w:rPr>
        <w:t>confidential</w:t>
      </w:r>
      <w:r w:rsidRPr="003C5EB8">
        <w:rPr>
          <w:lang w:val="en-GB"/>
        </w:rPr>
        <w:t xml:space="preserve"> </w:t>
      </w:r>
      <w:r w:rsidRPr="003C5EB8">
        <w:rPr>
          <w:spacing w:val="-1"/>
          <w:lang w:val="en-GB"/>
        </w:rPr>
        <w:t>information</w:t>
      </w:r>
      <w:r w:rsidRPr="003C5EB8">
        <w:rPr>
          <w:spacing w:val="1"/>
          <w:lang w:val="en-GB"/>
        </w:rPr>
        <w:t xml:space="preserve"> </w:t>
      </w:r>
      <w:r w:rsidRPr="003C5EB8">
        <w:rPr>
          <w:spacing w:val="-2"/>
          <w:lang w:val="en-GB"/>
        </w:rPr>
        <w:t>in</w:t>
      </w:r>
      <w:r w:rsidRPr="003C5EB8">
        <w:rPr>
          <w:rFonts w:ascii="Times New Roman"/>
          <w:spacing w:val="41"/>
          <w:lang w:val="en-GB"/>
        </w:rPr>
        <w:t xml:space="preserve"> </w:t>
      </w:r>
      <w:r w:rsidRPr="003C5EB8">
        <w:rPr>
          <w:spacing w:val="-1"/>
          <w:lang w:val="en-GB"/>
        </w:rPr>
        <w:t>connection</w:t>
      </w:r>
      <w:r w:rsidRPr="003C5EB8">
        <w:rPr>
          <w:spacing w:val="-3"/>
          <w:lang w:val="en-GB"/>
        </w:rPr>
        <w:t xml:space="preserve"> </w:t>
      </w:r>
      <w:r w:rsidRPr="003C5EB8">
        <w:rPr>
          <w:spacing w:val="-1"/>
          <w:lang w:val="en-GB"/>
        </w:rPr>
        <w:t>with these</w:t>
      </w:r>
      <w:r w:rsidRPr="003C5EB8">
        <w:rPr>
          <w:spacing w:val="1"/>
          <w:lang w:val="en-GB"/>
        </w:rPr>
        <w:t xml:space="preserve"> </w:t>
      </w:r>
      <w:r w:rsidR="00C166E7" w:rsidRPr="003C5EB8">
        <w:rPr>
          <w:spacing w:val="-1"/>
          <w:lang w:val="en-GB"/>
        </w:rPr>
        <w:t>allocation rules</w:t>
      </w:r>
      <w:r w:rsidRPr="003C5EB8">
        <w:rPr>
          <w:spacing w:val="-1"/>
          <w:lang w:val="en-GB"/>
        </w:rPr>
        <w:t>;</w:t>
      </w:r>
    </w:p>
    <w:p w14:paraId="2E0E23F4" w14:textId="7EC14DC3" w:rsidR="003041E4" w:rsidRPr="003C5EB8" w:rsidRDefault="00B300E8" w:rsidP="00EF36A3">
      <w:pPr>
        <w:pStyle w:val="BodyText"/>
        <w:numPr>
          <w:ilvl w:val="1"/>
          <w:numId w:val="5"/>
        </w:numPr>
        <w:tabs>
          <w:tab w:val="left" w:pos="1488"/>
        </w:tabs>
        <w:spacing w:line="276" w:lineRule="auto"/>
        <w:ind w:right="147"/>
        <w:jc w:val="both"/>
        <w:rPr>
          <w:lang w:val="en-GB"/>
        </w:rPr>
      </w:pPr>
      <w:r w:rsidRPr="003C5EB8">
        <w:rPr>
          <w:spacing w:val="-1"/>
          <w:lang w:val="en-GB"/>
        </w:rPr>
        <w:t>as</w:t>
      </w:r>
      <w:r w:rsidRPr="003C5EB8">
        <w:rPr>
          <w:spacing w:val="5"/>
          <w:lang w:val="en-GB"/>
        </w:rPr>
        <w:t xml:space="preserve"> </w:t>
      </w:r>
      <w:r w:rsidRPr="003C5EB8">
        <w:rPr>
          <w:spacing w:val="-1"/>
          <w:lang w:val="en-GB"/>
        </w:rPr>
        <w:t>far</w:t>
      </w:r>
      <w:r w:rsidRPr="003C5EB8">
        <w:rPr>
          <w:spacing w:val="5"/>
          <w:lang w:val="en-GB"/>
        </w:rPr>
        <w:t xml:space="preserve"> </w:t>
      </w:r>
      <w:r w:rsidRPr="003C5EB8">
        <w:rPr>
          <w:spacing w:val="-1"/>
          <w:lang w:val="en-GB"/>
        </w:rPr>
        <w:t>as</w:t>
      </w:r>
      <w:r w:rsidRPr="003C5EB8">
        <w:rPr>
          <w:spacing w:val="5"/>
          <w:lang w:val="en-GB"/>
        </w:rPr>
        <w:t xml:space="preserve"> </w:t>
      </w:r>
      <w:r w:rsidRPr="003C5EB8">
        <w:rPr>
          <w:spacing w:val="-1"/>
          <w:lang w:val="en-GB"/>
        </w:rPr>
        <w:t>required</w:t>
      </w:r>
      <w:r w:rsidRPr="003C5EB8">
        <w:rPr>
          <w:spacing w:val="5"/>
          <w:lang w:val="en-GB"/>
        </w:rPr>
        <w:t xml:space="preserve"> </w:t>
      </w:r>
      <w:r w:rsidRPr="003C5EB8">
        <w:rPr>
          <w:spacing w:val="-1"/>
          <w:lang w:val="en-GB"/>
        </w:rPr>
        <w:t>in</w:t>
      </w:r>
      <w:r w:rsidRPr="003C5EB8">
        <w:rPr>
          <w:spacing w:val="2"/>
          <w:lang w:val="en-GB"/>
        </w:rPr>
        <w:t xml:space="preserve"> </w:t>
      </w:r>
      <w:r w:rsidRPr="003C5EB8">
        <w:rPr>
          <w:spacing w:val="-1"/>
          <w:lang w:val="en-GB"/>
        </w:rPr>
        <w:t>order</w:t>
      </w:r>
      <w:r w:rsidRPr="003C5EB8">
        <w:rPr>
          <w:spacing w:val="2"/>
          <w:lang w:val="en-GB"/>
        </w:rPr>
        <w:t xml:space="preserve"> </w:t>
      </w:r>
      <w:r w:rsidRPr="003C5EB8">
        <w:rPr>
          <w:lang w:val="en-GB"/>
        </w:rPr>
        <w:t>to</w:t>
      </w:r>
      <w:r w:rsidRPr="003C5EB8">
        <w:rPr>
          <w:spacing w:val="6"/>
          <w:lang w:val="en-GB"/>
        </w:rPr>
        <w:t xml:space="preserve"> </w:t>
      </w:r>
      <w:r w:rsidRPr="003C5EB8">
        <w:rPr>
          <w:spacing w:val="-1"/>
          <w:lang w:val="en-GB"/>
        </w:rPr>
        <w:t>comply</w:t>
      </w:r>
      <w:r w:rsidRPr="003C5EB8">
        <w:rPr>
          <w:spacing w:val="4"/>
          <w:lang w:val="en-GB"/>
        </w:rPr>
        <w:t xml:space="preserve"> </w:t>
      </w:r>
      <w:r w:rsidRPr="003C5EB8">
        <w:rPr>
          <w:spacing w:val="-1"/>
          <w:lang w:val="en-GB"/>
        </w:rPr>
        <w:t>with</w:t>
      </w:r>
      <w:r w:rsidRPr="003C5EB8">
        <w:rPr>
          <w:spacing w:val="4"/>
          <w:lang w:val="en-GB"/>
        </w:rPr>
        <w:t xml:space="preserve"> </w:t>
      </w:r>
      <w:r w:rsidRPr="003C5EB8">
        <w:rPr>
          <w:spacing w:val="-1"/>
          <w:lang w:val="en-GB"/>
        </w:rPr>
        <w:t>applicable</w:t>
      </w:r>
      <w:r w:rsidRPr="003C5EB8">
        <w:rPr>
          <w:spacing w:val="3"/>
          <w:lang w:val="en-GB"/>
        </w:rPr>
        <w:t xml:space="preserve"> </w:t>
      </w:r>
      <w:r w:rsidRPr="003C5EB8">
        <w:rPr>
          <w:spacing w:val="-1"/>
          <w:lang w:val="en-GB"/>
        </w:rPr>
        <w:t>national</w:t>
      </w:r>
      <w:r w:rsidRPr="003C5EB8">
        <w:rPr>
          <w:spacing w:val="5"/>
          <w:lang w:val="en-GB"/>
        </w:rPr>
        <w:t xml:space="preserve"> </w:t>
      </w:r>
      <w:r w:rsidRPr="003C5EB8">
        <w:rPr>
          <w:spacing w:val="-1"/>
          <w:lang w:val="en-GB"/>
        </w:rPr>
        <w:t>or</w:t>
      </w:r>
      <w:r w:rsidRPr="003C5EB8">
        <w:rPr>
          <w:spacing w:val="5"/>
          <w:lang w:val="en-GB"/>
        </w:rPr>
        <w:t xml:space="preserve"> </w:t>
      </w:r>
      <w:r w:rsidRPr="003C5EB8">
        <w:rPr>
          <w:lang w:val="en-GB"/>
        </w:rPr>
        <w:t>EU</w:t>
      </w:r>
      <w:r w:rsidRPr="003C5EB8">
        <w:rPr>
          <w:spacing w:val="5"/>
          <w:lang w:val="en-GB"/>
        </w:rPr>
        <w:t xml:space="preserve"> </w:t>
      </w:r>
      <w:r w:rsidRPr="003C5EB8">
        <w:rPr>
          <w:spacing w:val="-1"/>
          <w:lang w:val="en-GB"/>
        </w:rPr>
        <w:t>legislation</w:t>
      </w:r>
      <w:r w:rsidRPr="003C5EB8">
        <w:rPr>
          <w:spacing w:val="2"/>
          <w:lang w:val="en-GB"/>
        </w:rPr>
        <w:t xml:space="preserve"> </w:t>
      </w:r>
      <w:r w:rsidRPr="003C5EB8">
        <w:rPr>
          <w:spacing w:val="-1"/>
          <w:lang w:val="en-GB"/>
        </w:rPr>
        <w:t>such</w:t>
      </w:r>
      <w:r w:rsidRPr="003C5EB8">
        <w:rPr>
          <w:spacing w:val="5"/>
          <w:lang w:val="en-GB"/>
        </w:rPr>
        <w:t xml:space="preserve"> </w:t>
      </w:r>
      <w:r w:rsidRPr="003C5EB8">
        <w:rPr>
          <w:spacing w:val="-1"/>
          <w:lang w:val="en-GB"/>
        </w:rPr>
        <w:t>as</w:t>
      </w:r>
      <w:r w:rsidRPr="003C5EB8">
        <w:rPr>
          <w:rFonts w:ascii="Times New Roman"/>
          <w:spacing w:val="51"/>
          <w:lang w:val="en-GB"/>
        </w:rPr>
        <w:t xml:space="preserve"> </w:t>
      </w:r>
      <w:r w:rsidR="002E3C51" w:rsidRPr="003C5EB8">
        <w:rPr>
          <w:spacing w:val="-1"/>
          <w:lang w:val="en-GB"/>
        </w:rPr>
        <w:t>Regulation</w:t>
      </w:r>
      <w:r w:rsidR="002E3C51" w:rsidRPr="003C5EB8">
        <w:rPr>
          <w:spacing w:val="30"/>
          <w:lang w:val="en-GB"/>
        </w:rPr>
        <w:t xml:space="preserve"> </w:t>
      </w:r>
      <w:r w:rsidRPr="003C5EB8">
        <w:rPr>
          <w:lang w:val="en-GB"/>
        </w:rPr>
        <w:t>(EU)</w:t>
      </w:r>
      <w:r w:rsidRPr="003C5EB8">
        <w:rPr>
          <w:spacing w:val="31"/>
          <w:lang w:val="en-GB"/>
        </w:rPr>
        <w:t xml:space="preserve"> </w:t>
      </w:r>
      <w:r w:rsidRPr="003C5EB8">
        <w:rPr>
          <w:spacing w:val="-1"/>
          <w:lang w:val="en-GB"/>
        </w:rPr>
        <w:t>No</w:t>
      </w:r>
      <w:r w:rsidRPr="003C5EB8">
        <w:rPr>
          <w:spacing w:val="30"/>
          <w:lang w:val="en-GB"/>
        </w:rPr>
        <w:t xml:space="preserve"> </w:t>
      </w:r>
      <w:r w:rsidRPr="003C5EB8">
        <w:rPr>
          <w:spacing w:val="-1"/>
          <w:lang w:val="en-GB"/>
        </w:rPr>
        <w:t>1227/2011</w:t>
      </w:r>
      <w:r w:rsidRPr="003C5EB8">
        <w:rPr>
          <w:spacing w:val="33"/>
          <w:lang w:val="en-GB"/>
        </w:rPr>
        <w:t xml:space="preserve"> </w:t>
      </w:r>
      <w:r w:rsidRPr="003C5EB8">
        <w:rPr>
          <w:spacing w:val="-1"/>
          <w:lang w:val="en-GB"/>
        </w:rPr>
        <w:t>and</w:t>
      </w:r>
      <w:r w:rsidRPr="003C5EB8">
        <w:rPr>
          <w:spacing w:val="30"/>
          <w:lang w:val="en-GB"/>
        </w:rPr>
        <w:t xml:space="preserve"> </w:t>
      </w:r>
      <w:r w:rsidR="002E3C51" w:rsidRPr="003C5EB8">
        <w:rPr>
          <w:spacing w:val="-1"/>
          <w:lang w:val="en-GB"/>
        </w:rPr>
        <w:t>Regulation</w:t>
      </w:r>
      <w:r w:rsidR="002E3C51" w:rsidRPr="003C5EB8">
        <w:rPr>
          <w:spacing w:val="28"/>
          <w:lang w:val="en-GB"/>
        </w:rPr>
        <w:t xml:space="preserve"> </w:t>
      </w:r>
      <w:r w:rsidRPr="003C5EB8">
        <w:rPr>
          <w:lang w:val="en-GB"/>
        </w:rPr>
        <w:t>(EU)</w:t>
      </w:r>
      <w:r w:rsidRPr="003C5EB8">
        <w:rPr>
          <w:spacing w:val="31"/>
          <w:lang w:val="en-GB"/>
        </w:rPr>
        <w:t xml:space="preserve"> </w:t>
      </w:r>
      <w:r w:rsidRPr="003C5EB8">
        <w:rPr>
          <w:spacing w:val="-1"/>
          <w:lang w:val="en-GB"/>
        </w:rPr>
        <w:t>No</w:t>
      </w:r>
      <w:r w:rsidRPr="003C5EB8">
        <w:rPr>
          <w:spacing w:val="33"/>
          <w:lang w:val="en-GB"/>
        </w:rPr>
        <w:t xml:space="preserve"> </w:t>
      </w:r>
      <w:r w:rsidRPr="003C5EB8">
        <w:rPr>
          <w:spacing w:val="-1"/>
          <w:lang w:val="en-GB"/>
        </w:rPr>
        <w:t>543/2013</w:t>
      </w:r>
      <w:r w:rsidRPr="003C5EB8">
        <w:rPr>
          <w:spacing w:val="30"/>
          <w:lang w:val="en-GB"/>
        </w:rPr>
        <w:t xml:space="preserve"> </w:t>
      </w:r>
      <w:r w:rsidRPr="003C5EB8">
        <w:rPr>
          <w:lang w:val="en-GB"/>
        </w:rPr>
        <w:t>or</w:t>
      </w:r>
      <w:r w:rsidRPr="003C5EB8">
        <w:rPr>
          <w:spacing w:val="31"/>
          <w:lang w:val="en-GB"/>
        </w:rPr>
        <w:t xml:space="preserve"> </w:t>
      </w:r>
      <w:r w:rsidRPr="003C5EB8">
        <w:rPr>
          <w:spacing w:val="-1"/>
          <w:lang w:val="en-GB"/>
        </w:rPr>
        <w:t>any</w:t>
      </w:r>
      <w:r w:rsidRPr="003C5EB8">
        <w:rPr>
          <w:spacing w:val="33"/>
          <w:lang w:val="en-GB"/>
        </w:rPr>
        <w:t xml:space="preserve"> </w:t>
      </w:r>
      <w:r w:rsidRPr="003C5EB8">
        <w:rPr>
          <w:spacing w:val="-1"/>
          <w:lang w:val="en-GB"/>
        </w:rPr>
        <w:t>other</w:t>
      </w:r>
      <w:r w:rsidRPr="003C5EB8">
        <w:rPr>
          <w:rFonts w:ascii="Times New Roman"/>
          <w:spacing w:val="41"/>
          <w:lang w:val="en-GB"/>
        </w:rPr>
        <w:t xml:space="preserve"> </w:t>
      </w:r>
      <w:r w:rsidRPr="003C5EB8">
        <w:rPr>
          <w:spacing w:val="-1"/>
          <w:lang w:val="en-GB"/>
        </w:rPr>
        <w:t>relevant</w:t>
      </w:r>
      <w:r w:rsidRPr="003C5EB8">
        <w:rPr>
          <w:lang w:val="en-GB"/>
        </w:rPr>
        <w:t xml:space="preserve"> </w:t>
      </w:r>
      <w:r w:rsidRPr="003C5EB8">
        <w:rPr>
          <w:spacing w:val="-1"/>
          <w:lang w:val="en-GB"/>
        </w:rPr>
        <w:t>domestic</w:t>
      </w:r>
      <w:r w:rsidRPr="003C5EB8">
        <w:rPr>
          <w:spacing w:val="-2"/>
          <w:lang w:val="en-GB"/>
        </w:rPr>
        <w:t xml:space="preserve"> </w:t>
      </w:r>
      <w:r w:rsidRPr="003C5EB8">
        <w:rPr>
          <w:spacing w:val="-1"/>
          <w:lang w:val="en-GB"/>
        </w:rPr>
        <w:t>administrative</w:t>
      </w:r>
      <w:r w:rsidRPr="003C5EB8">
        <w:rPr>
          <w:spacing w:val="-2"/>
          <w:lang w:val="en-GB"/>
        </w:rPr>
        <w:t xml:space="preserve"> </w:t>
      </w:r>
      <w:r w:rsidRPr="003C5EB8">
        <w:rPr>
          <w:spacing w:val="-1"/>
          <w:lang w:val="en-GB"/>
        </w:rPr>
        <w:t>acts such as</w:t>
      </w:r>
      <w:r w:rsidRPr="003C5EB8">
        <w:rPr>
          <w:spacing w:val="-2"/>
          <w:lang w:val="en-GB"/>
        </w:rPr>
        <w:t xml:space="preserve"> </w:t>
      </w:r>
      <w:r w:rsidRPr="003C5EB8">
        <w:rPr>
          <w:spacing w:val="-1"/>
          <w:lang w:val="en-GB"/>
        </w:rPr>
        <w:t>grid codes;</w:t>
      </w:r>
    </w:p>
    <w:p w14:paraId="2E0E23F5" w14:textId="59DA5F0E" w:rsidR="003041E4" w:rsidRPr="003C5EB8" w:rsidRDefault="00B300E8" w:rsidP="00EF36A3">
      <w:pPr>
        <w:pStyle w:val="BodyText"/>
        <w:numPr>
          <w:ilvl w:val="1"/>
          <w:numId w:val="5"/>
        </w:numPr>
        <w:tabs>
          <w:tab w:val="left" w:pos="1488"/>
        </w:tabs>
        <w:spacing w:line="276" w:lineRule="auto"/>
        <w:ind w:right="148"/>
        <w:jc w:val="both"/>
        <w:rPr>
          <w:lang w:val="en-GB"/>
        </w:rPr>
      </w:pPr>
      <w:r w:rsidRPr="003C5EB8">
        <w:rPr>
          <w:spacing w:val="-1"/>
          <w:lang w:val="en-GB"/>
        </w:rPr>
        <w:t>as</w:t>
      </w:r>
      <w:r w:rsidRPr="003C5EB8">
        <w:rPr>
          <w:spacing w:val="14"/>
          <w:lang w:val="en-GB"/>
        </w:rPr>
        <w:t xml:space="preserve"> </w:t>
      </w:r>
      <w:r w:rsidRPr="003C5EB8">
        <w:rPr>
          <w:spacing w:val="-1"/>
          <w:lang w:val="en-GB"/>
        </w:rPr>
        <w:t>far</w:t>
      </w:r>
      <w:r w:rsidRPr="003C5EB8">
        <w:rPr>
          <w:spacing w:val="14"/>
          <w:lang w:val="en-GB"/>
        </w:rPr>
        <w:t xml:space="preserve"> </w:t>
      </w:r>
      <w:r w:rsidRPr="003C5EB8">
        <w:rPr>
          <w:spacing w:val="-1"/>
          <w:lang w:val="en-GB"/>
        </w:rPr>
        <w:t>as</w:t>
      </w:r>
      <w:r w:rsidRPr="003C5EB8">
        <w:rPr>
          <w:spacing w:val="12"/>
          <w:lang w:val="en-GB"/>
        </w:rPr>
        <w:t xml:space="preserve"> </w:t>
      </w:r>
      <w:r w:rsidRPr="003C5EB8">
        <w:rPr>
          <w:spacing w:val="-1"/>
          <w:lang w:val="en-GB"/>
        </w:rPr>
        <w:t>required</w:t>
      </w:r>
      <w:r w:rsidRPr="003C5EB8">
        <w:rPr>
          <w:spacing w:val="12"/>
          <w:lang w:val="en-GB"/>
        </w:rPr>
        <w:t xml:space="preserve"> </w:t>
      </w:r>
      <w:r w:rsidRPr="003C5EB8">
        <w:rPr>
          <w:spacing w:val="-1"/>
          <w:lang w:val="en-GB"/>
        </w:rPr>
        <w:t>by</w:t>
      </w:r>
      <w:r w:rsidRPr="003C5EB8">
        <w:rPr>
          <w:spacing w:val="15"/>
          <w:lang w:val="en-GB"/>
        </w:rPr>
        <w:t xml:space="preserve"> </w:t>
      </w:r>
      <w:r w:rsidRPr="003C5EB8">
        <w:rPr>
          <w:lang w:val="en-GB"/>
        </w:rPr>
        <w:t>a</w:t>
      </w:r>
      <w:r w:rsidRPr="003C5EB8">
        <w:rPr>
          <w:spacing w:val="12"/>
          <w:lang w:val="en-GB"/>
        </w:rPr>
        <w:t xml:space="preserve"> </w:t>
      </w:r>
      <w:r w:rsidRPr="003C5EB8">
        <w:rPr>
          <w:spacing w:val="-2"/>
          <w:lang w:val="en-GB"/>
        </w:rPr>
        <w:t>court,</w:t>
      </w:r>
      <w:r w:rsidRPr="003C5EB8">
        <w:rPr>
          <w:spacing w:val="14"/>
          <w:lang w:val="en-GB"/>
        </w:rPr>
        <w:t xml:space="preserve"> </w:t>
      </w:r>
      <w:r w:rsidRPr="003C5EB8">
        <w:rPr>
          <w:spacing w:val="-1"/>
          <w:lang w:val="en-GB"/>
        </w:rPr>
        <w:t>arbitrator</w:t>
      </w:r>
      <w:r w:rsidRPr="003C5EB8">
        <w:rPr>
          <w:spacing w:val="13"/>
          <w:lang w:val="en-GB"/>
        </w:rPr>
        <w:t xml:space="preserve"> </w:t>
      </w:r>
      <w:r w:rsidRPr="003C5EB8">
        <w:rPr>
          <w:lang w:val="en-GB"/>
        </w:rPr>
        <w:t>or</w:t>
      </w:r>
      <w:r w:rsidRPr="003C5EB8">
        <w:rPr>
          <w:spacing w:val="12"/>
          <w:lang w:val="en-GB"/>
        </w:rPr>
        <w:t xml:space="preserve"> </w:t>
      </w:r>
      <w:r w:rsidRPr="003C5EB8">
        <w:rPr>
          <w:spacing w:val="-1"/>
          <w:lang w:val="en-GB"/>
        </w:rPr>
        <w:t>administrative</w:t>
      </w:r>
      <w:r w:rsidRPr="003C5EB8">
        <w:rPr>
          <w:spacing w:val="13"/>
          <w:lang w:val="en-GB"/>
        </w:rPr>
        <w:t xml:space="preserve"> </w:t>
      </w:r>
      <w:r w:rsidRPr="003C5EB8">
        <w:rPr>
          <w:spacing w:val="-1"/>
          <w:lang w:val="en-GB"/>
        </w:rPr>
        <w:t>tribunal</w:t>
      </w:r>
      <w:r w:rsidRPr="003C5EB8">
        <w:rPr>
          <w:spacing w:val="13"/>
          <w:lang w:val="en-GB"/>
        </w:rPr>
        <w:t xml:space="preserve"> </w:t>
      </w:r>
      <w:r w:rsidRPr="003C5EB8">
        <w:rPr>
          <w:lang w:val="en-GB"/>
        </w:rPr>
        <w:t>or</w:t>
      </w:r>
      <w:r w:rsidRPr="003C5EB8">
        <w:rPr>
          <w:spacing w:val="14"/>
          <w:lang w:val="en-GB"/>
        </w:rPr>
        <w:t xml:space="preserve"> </w:t>
      </w:r>
      <w:r w:rsidRPr="003C5EB8">
        <w:rPr>
          <w:spacing w:val="-1"/>
          <w:lang w:val="en-GB"/>
        </w:rPr>
        <w:t>an</w:t>
      </w:r>
      <w:r w:rsidRPr="003C5EB8">
        <w:rPr>
          <w:spacing w:val="11"/>
          <w:lang w:val="en-GB"/>
        </w:rPr>
        <w:t xml:space="preserve"> </w:t>
      </w:r>
      <w:r w:rsidRPr="003C5EB8">
        <w:rPr>
          <w:spacing w:val="-1"/>
          <w:lang w:val="en-GB"/>
        </w:rPr>
        <w:t>expert</w:t>
      </w:r>
      <w:r w:rsidRPr="003C5EB8">
        <w:rPr>
          <w:spacing w:val="15"/>
          <w:lang w:val="en-GB"/>
        </w:rPr>
        <w:t xml:space="preserve"> </w:t>
      </w:r>
      <w:r w:rsidRPr="003C5EB8">
        <w:rPr>
          <w:spacing w:val="-2"/>
          <w:lang w:val="en-GB"/>
        </w:rPr>
        <w:t>in</w:t>
      </w:r>
      <w:r w:rsidRPr="003C5EB8">
        <w:rPr>
          <w:spacing w:val="15"/>
          <w:lang w:val="en-GB"/>
        </w:rPr>
        <w:t xml:space="preserve"> </w:t>
      </w:r>
      <w:r w:rsidRPr="003C5EB8">
        <w:rPr>
          <w:spacing w:val="-1"/>
          <w:lang w:val="en-GB"/>
        </w:rPr>
        <w:t>the</w:t>
      </w:r>
      <w:r w:rsidRPr="003C5EB8">
        <w:rPr>
          <w:rFonts w:ascii="Times New Roman"/>
          <w:spacing w:val="57"/>
          <w:lang w:val="en-GB"/>
        </w:rPr>
        <w:t xml:space="preserve"> </w:t>
      </w:r>
      <w:r w:rsidRPr="003C5EB8">
        <w:rPr>
          <w:spacing w:val="-1"/>
          <w:lang w:val="en-GB"/>
        </w:rPr>
        <w:t>course</w:t>
      </w:r>
      <w:r w:rsidRPr="003C5EB8">
        <w:rPr>
          <w:spacing w:val="-2"/>
          <w:lang w:val="en-GB"/>
        </w:rPr>
        <w:t xml:space="preserve"> </w:t>
      </w:r>
      <w:r w:rsidRPr="003C5EB8">
        <w:rPr>
          <w:lang w:val="en-GB"/>
        </w:rPr>
        <w:t>of</w:t>
      </w:r>
      <w:r w:rsidRPr="003C5EB8">
        <w:rPr>
          <w:spacing w:val="-3"/>
          <w:lang w:val="en-GB"/>
        </w:rPr>
        <w:t xml:space="preserve"> </w:t>
      </w:r>
      <w:r w:rsidRPr="003C5EB8">
        <w:rPr>
          <w:spacing w:val="-1"/>
          <w:lang w:val="en-GB"/>
        </w:rPr>
        <w:t>proceedings</w:t>
      </w:r>
      <w:r w:rsidRPr="003C5EB8">
        <w:rPr>
          <w:lang w:val="en-GB"/>
        </w:rPr>
        <w:t xml:space="preserve"> </w:t>
      </w:r>
      <w:r w:rsidRPr="003C5EB8">
        <w:rPr>
          <w:spacing w:val="-2"/>
          <w:lang w:val="en-GB"/>
        </w:rPr>
        <w:t>before</w:t>
      </w:r>
      <w:r w:rsidRPr="003C5EB8">
        <w:rPr>
          <w:spacing w:val="2"/>
          <w:lang w:val="en-GB"/>
        </w:rPr>
        <w:t xml:space="preserve"> </w:t>
      </w:r>
      <w:r w:rsidRPr="003C5EB8">
        <w:rPr>
          <w:spacing w:val="-1"/>
          <w:lang w:val="en-GB"/>
        </w:rPr>
        <w:t>it</w:t>
      </w:r>
      <w:r w:rsidRPr="003C5EB8">
        <w:rPr>
          <w:spacing w:val="-2"/>
          <w:lang w:val="en-GB"/>
        </w:rPr>
        <w:t xml:space="preserve"> </w:t>
      </w:r>
      <w:r w:rsidRPr="003C5EB8">
        <w:rPr>
          <w:lang w:val="en-GB"/>
        </w:rPr>
        <w:t>to</w:t>
      </w:r>
      <w:r w:rsidRPr="003C5EB8">
        <w:rPr>
          <w:spacing w:val="-1"/>
          <w:lang w:val="en-GB"/>
        </w:rPr>
        <w:t xml:space="preserve"> which </w:t>
      </w:r>
      <w:r w:rsidRPr="003C5EB8">
        <w:rPr>
          <w:spacing w:val="-2"/>
          <w:lang w:val="en-GB"/>
        </w:rPr>
        <w:t>the</w:t>
      </w:r>
      <w:r w:rsidRPr="003C5EB8">
        <w:rPr>
          <w:spacing w:val="2"/>
          <w:lang w:val="en-GB"/>
        </w:rPr>
        <w:t xml:space="preserve"> </w:t>
      </w:r>
      <w:r w:rsidRPr="003C5EB8">
        <w:rPr>
          <w:spacing w:val="-1"/>
          <w:lang w:val="en-GB"/>
        </w:rPr>
        <w:t>recipient</w:t>
      </w:r>
      <w:r w:rsidRPr="003C5EB8">
        <w:rPr>
          <w:spacing w:val="-2"/>
          <w:lang w:val="en-GB"/>
        </w:rPr>
        <w:t xml:space="preserve"> </w:t>
      </w:r>
      <w:r w:rsidRPr="003C5EB8">
        <w:rPr>
          <w:spacing w:val="-1"/>
          <w:lang w:val="en-GB"/>
        </w:rPr>
        <w:t>is</w:t>
      </w:r>
      <w:r w:rsidRPr="003C5EB8">
        <w:rPr>
          <w:lang w:val="en-GB"/>
        </w:rPr>
        <w:t xml:space="preserve"> a</w:t>
      </w:r>
      <w:r w:rsidRPr="003C5EB8">
        <w:rPr>
          <w:spacing w:val="1"/>
          <w:lang w:val="en-GB"/>
        </w:rPr>
        <w:t xml:space="preserve"> </w:t>
      </w:r>
      <w:r w:rsidR="006379DF" w:rsidRPr="003C5EB8">
        <w:rPr>
          <w:spacing w:val="-1"/>
          <w:lang w:val="en-GB"/>
        </w:rPr>
        <w:t>party</w:t>
      </w:r>
      <w:r w:rsidRPr="003C5EB8">
        <w:rPr>
          <w:spacing w:val="-1"/>
          <w:lang w:val="en-GB"/>
        </w:rPr>
        <w:t>;</w:t>
      </w:r>
    </w:p>
    <w:p w14:paraId="2E0E23F6" w14:textId="26F4BA8A" w:rsidR="003041E4" w:rsidRPr="003C5EB8" w:rsidRDefault="00B300E8" w:rsidP="00EF36A3">
      <w:pPr>
        <w:pStyle w:val="BodyText"/>
        <w:numPr>
          <w:ilvl w:val="1"/>
          <w:numId w:val="5"/>
        </w:numPr>
        <w:tabs>
          <w:tab w:val="left" w:pos="1488"/>
        </w:tabs>
        <w:spacing w:line="276" w:lineRule="auto"/>
        <w:ind w:right="146"/>
        <w:jc w:val="both"/>
        <w:rPr>
          <w:lang w:val="en-GB"/>
        </w:rPr>
      </w:pPr>
      <w:r w:rsidRPr="003C5EB8">
        <w:rPr>
          <w:spacing w:val="-1"/>
          <w:lang w:val="en-GB"/>
        </w:rPr>
        <w:t>as</w:t>
      </w:r>
      <w:r w:rsidRPr="003C5EB8">
        <w:rPr>
          <w:spacing w:val="2"/>
          <w:lang w:val="en-GB"/>
        </w:rPr>
        <w:t xml:space="preserve"> </w:t>
      </w:r>
      <w:r w:rsidRPr="003C5EB8">
        <w:rPr>
          <w:spacing w:val="-1"/>
          <w:lang w:val="en-GB"/>
        </w:rPr>
        <w:t>may</w:t>
      </w:r>
      <w:r w:rsidRPr="003C5EB8">
        <w:rPr>
          <w:spacing w:val="3"/>
          <w:lang w:val="en-GB"/>
        </w:rPr>
        <w:t xml:space="preserve"> </w:t>
      </w:r>
      <w:r w:rsidRPr="003C5EB8">
        <w:rPr>
          <w:spacing w:val="-1"/>
          <w:lang w:val="en-GB"/>
        </w:rPr>
        <w:t>be</w:t>
      </w:r>
      <w:r w:rsidRPr="003C5EB8">
        <w:rPr>
          <w:spacing w:val="3"/>
          <w:lang w:val="en-GB"/>
        </w:rPr>
        <w:t xml:space="preserve"> </w:t>
      </w:r>
      <w:r w:rsidRPr="003C5EB8">
        <w:rPr>
          <w:spacing w:val="-1"/>
          <w:lang w:val="en-GB"/>
        </w:rPr>
        <w:t>required</w:t>
      </w:r>
      <w:r w:rsidRPr="003C5EB8">
        <w:rPr>
          <w:spacing w:val="3"/>
          <w:lang w:val="en-GB"/>
        </w:rPr>
        <w:t xml:space="preserve"> </w:t>
      </w:r>
      <w:r w:rsidRPr="003C5EB8">
        <w:rPr>
          <w:spacing w:val="-2"/>
          <w:lang w:val="en-GB"/>
        </w:rPr>
        <w:t>by</w:t>
      </w:r>
      <w:r w:rsidRPr="003C5EB8">
        <w:rPr>
          <w:spacing w:val="3"/>
          <w:lang w:val="en-GB"/>
        </w:rPr>
        <w:t xml:space="preserve"> </w:t>
      </w:r>
      <w:r w:rsidRPr="003C5EB8">
        <w:rPr>
          <w:spacing w:val="-1"/>
          <w:lang w:val="en-GB"/>
        </w:rPr>
        <w:t>the</w:t>
      </w:r>
      <w:r w:rsidRPr="003C5EB8">
        <w:rPr>
          <w:spacing w:val="1"/>
          <w:lang w:val="en-GB"/>
        </w:rPr>
        <w:t xml:space="preserve"> </w:t>
      </w:r>
      <w:r w:rsidRPr="003C5EB8">
        <w:rPr>
          <w:spacing w:val="-1"/>
          <w:lang w:val="en-GB"/>
        </w:rPr>
        <w:t>relevant</w:t>
      </w:r>
      <w:r w:rsidRPr="003C5EB8">
        <w:rPr>
          <w:spacing w:val="3"/>
          <w:lang w:val="en-GB"/>
        </w:rPr>
        <w:t xml:space="preserve"> </w:t>
      </w:r>
      <w:r w:rsidRPr="003C5EB8">
        <w:rPr>
          <w:spacing w:val="-1"/>
          <w:lang w:val="en-GB"/>
        </w:rPr>
        <w:t>TSOs</w:t>
      </w:r>
      <w:r w:rsidRPr="003C5EB8">
        <w:rPr>
          <w:spacing w:val="3"/>
          <w:lang w:val="en-GB"/>
        </w:rPr>
        <w:t xml:space="preserve"> </w:t>
      </w:r>
      <w:r w:rsidRPr="003C5EB8">
        <w:rPr>
          <w:spacing w:val="-1"/>
          <w:lang w:val="en-GB"/>
        </w:rPr>
        <w:t>for</w:t>
      </w:r>
      <w:r w:rsidRPr="003C5EB8">
        <w:rPr>
          <w:spacing w:val="2"/>
          <w:lang w:val="en-GB"/>
        </w:rPr>
        <w:t xml:space="preserve"> </w:t>
      </w:r>
      <w:r w:rsidRPr="003C5EB8">
        <w:rPr>
          <w:spacing w:val="-2"/>
          <w:lang w:val="en-GB"/>
        </w:rPr>
        <w:t>the</w:t>
      </w:r>
      <w:r w:rsidRPr="003C5EB8">
        <w:rPr>
          <w:spacing w:val="3"/>
          <w:lang w:val="en-GB"/>
        </w:rPr>
        <w:t xml:space="preserve"> </w:t>
      </w:r>
      <w:r w:rsidRPr="003C5EB8">
        <w:rPr>
          <w:spacing w:val="-1"/>
          <w:lang w:val="en-GB"/>
        </w:rPr>
        <w:t>proper</w:t>
      </w:r>
      <w:r w:rsidRPr="003C5EB8">
        <w:rPr>
          <w:spacing w:val="3"/>
          <w:lang w:val="en-GB"/>
        </w:rPr>
        <w:t xml:space="preserve"> </w:t>
      </w:r>
      <w:r w:rsidRPr="003C5EB8">
        <w:rPr>
          <w:spacing w:val="-1"/>
          <w:lang w:val="en-GB"/>
        </w:rPr>
        <w:t>fulfilment</w:t>
      </w:r>
      <w:r w:rsidRPr="003C5EB8">
        <w:rPr>
          <w:spacing w:val="3"/>
          <w:lang w:val="en-GB"/>
        </w:rPr>
        <w:t xml:space="preserve"> </w:t>
      </w:r>
      <w:r w:rsidRPr="003C5EB8">
        <w:rPr>
          <w:lang w:val="en-GB"/>
        </w:rPr>
        <w:t xml:space="preserve">of </w:t>
      </w:r>
      <w:r w:rsidRPr="003C5EB8">
        <w:rPr>
          <w:spacing w:val="-1"/>
          <w:lang w:val="en-GB"/>
        </w:rPr>
        <w:t>their</w:t>
      </w:r>
      <w:r w:rsidRPr="003C5EB8">
        <w:rPr>
          <w:lang w:val="en-GB"/>
        </w:rPr>
        <w:t xml:space="preserve"> </w:t>
      </w:r>
      <w:r w:rsidRPr="003C5EB8">
        <w:rPr>
          <w:spacing w:val="-1"/>
          <w:lang w:val="en-GB"/>
        </w:rPr>
        <w:t>mission</w:t>
      </w:r>
      <w:r w:rsidRPr="003C5EB8">
        <w:rPr>
          <w:spacing w:val="3"/>
          <w:lang w:val="en-GB"/>
        </w:rPr>
        <w:t xml:space="preserve"> </w:t>
      </w:r>
      <w:r w:rsidRPr="003C5EB8">
        <w:rPr>
          <w:spacing w:val="-1"/>
          <w:lang w:val="en-GB"/>
        </w:rPr>
        <w:t>and</w:t>
      </w:r>
      <w:r w:rsidRPr="003C5EB8">
        <w:rPr>
          <w:rFonts w:ascii="Times New Roman"/>
          <w:spacing w:val="55"/>
          <w:lang w:val="en-GB"/>
        </w:rPr>
        <w:t xml:space="preserve"> </w:t>
      </w:r>
      <w:r w:rsidRPr="003C5EB8">
        <w:rPr>
          <w:spacing w:val="-1"/>
          <w:lang w:val="en-GB"/>
        </w:rPr>
        <w:t>their</w:t>
      </w:r>
      <w:r w:rsidRPr="003C5EB8">
        <w:rPr>
          <w:spacing w:val="38"/>
          <w:lang w:val="en-GB"/>
        </w:rPr>
        <w:t xml:space="preserve"> </w:t>
      </w:r>
      <w:r w:rsidRPr="003C5EB8">
        <w:rPr>
          <w:spacing w:val="-1"/>
          <w:lang w:val="en-GB"/>
        </w:rPr>
        <w:t>obligations</w:t>
      </w:r>
      <w:r w:rsidRPr="003C5EB8">
        <w:rPr>
          <w:spacing w:val="38"/>
          <w:lang w:val="en-GB"/>
        </w:rPr>
        <w:t xml:space="preserve"> </w:t>
      </w:r>
      <w:r w:rsidRPr="003C5EB8">
        <w:rPr>
          <w:spacing w:val="-1"/>
          <w:lang w:val="en-GB"/>
        </w:rPr>
        <w:t>in</w:t>
      </w:r>
      <w:r w:rsidRPr="003C5EB8">
        <w:rPr>
          <w:spacing w:val="40"/>
          <w:lang w:val="en-GB"/>
        </w:rPr>
        <w:t xml:space="preserve"> </w:t>
      </w:r>
      <w:r w:rsidRPr="003C5EB8">
        <w:rPr>
          <w:spacing w:val="-1"/>
          <w:lang w:val="en-GB"/>
        </w:rPr>
        <w:t>accordance</w:t>
      </w:r>
      <w:r w:rsidRPr="003C5EB8">
        <w:rPr>
          <w:spacing w:val="42"/>
          <w:lang w:val="en-GB"/>
        </w:rPr>
        <w:t xml:space="preserve"> </w:t>
      </w:r>
      <w:r w:rsidRPr="003C5EB8">
        <w:rPr>
          <w:spacing w:val="-1"/>
          <w:lang w:val="en-GB"/>
        </w:rPr>
        <w:t>with</w:t>
      </w:r>
      <w:r w:rsidRPr="003C5EB8">
        <w:rPr>
          <w:spacing w:val="40"/>
          <w:lang w:val="en-GB"/>
        </w:rPr>
        <w:t xml:space="preserve"> </w:t>
      </w:r>
      <w:r w:rsidRPr="003C5EB8">
        <w:rPr>
          <w:spacing w:val="-1"/>
          <w:lang w:val="en-GB"/>
        </w:rPr>
        <w:t>applicable</w:t>
      </w:r>
      <w:r w:rsidRPr="003C5EB8">
        <w:rPr>
          <w:spacing w:val="39"/>
          <w:lang w:val="en-GB"/>
        </w:rPr>
        <w:t xml:space="preserve"> </w:t>
      </w:r>
      <w:r w:rsidRPr="003C5EB8">
        <w:rPr>
          <w:spacing w:val="-1"/>
          <w:lang w:val="en-GB"/>
        </w:rPr>
        <w:t>laws</w:t>
      </w:r>
      <w:r w:rsidRPr="003C5EB8">
        <w:rPr>
          <w:spacing w:val="38"/>
          <w:lang w:val="en-GB"/>
        </w:rPr>
        <w:t xml:space="preserve"> </w:t>
      </w:r>
      <w:r w:rsidRPr="003C5EB8">
        <w:rPr>
          <w:spacing w:val="-1"/>
          <w:lang w:val="en-GB"/>
        </w:rPr>
        <w:t>and</w:t>
      </w:r>
      <w:r w:rsidRPr="003C5EB8">
        <w:rPr>
          <w:spacing w:val="41"/>
          <w:lang w:val="en-GB"/>
        </w:rPr>
        <w:t xml:space="preserve"> </w:t>
      </w:r>
      <w:r w:rsidRPr="003C5EB8">
        <w:rPr>
          <w:spacing w:val="-1"/>
          <w:lang w:val="en-GB"/>
        </w:rPr>
        <w:t>these</w:t>
      </w:r>
      <w:r w:rsidRPr="003C5EB8">
        <w:rPr>
          <w:spacing w:val="41"/>
          <w:lang w:val="en-GB"/>
        </w:rPr>
        <w:t xml:space="preserve"> </w:t>
      </w:r>
      <w:r w:rsidR="00C166E7" w:rsidRPr="003C5EB8">
        <w:rPr>
          <w:spacing w:val="-1"/>
          <w:lang w:val="en-GB"/>
        </w:rPr>
        <w:t>allocation rules</w:t>
      </w:r>
      <w:r w:rsidRPr="003C5EB8">
        <w:rPr>
          <w:spacing w:val="39"/>
          <w:lang w:val="en-GB"/>
        </w:rPr>
        <w:t xml:space="preserve"> </w:t>
      </w:r>
      <w:r w:rsidRPr="003C5EB8">
        <w:rPr>
          <w:spacing w:val="-2"/>
          <w:lang w:val="en-GB"/>
        </w:rPr>
        <w:t>by</w:t>
      </w:r>
      <w:r w:rsidRPr="003C5EB8">
        <w:rPr>
          <w:rFonts w:ascii="Times New Roman"/>
          <w:spacing w:val="47"/>
          <w:lang w:val="en-GB"/>
        </w:rPr>
        <w:t xml:space="preserve"> </w:t>
      </w:r>
      <w:r w:rsidRPr="003C5EB8">
        <w:rPr>
          <w:spacing w:val="-1"/>
          <w:lang w:val="en-GB"/>
        </w:rPr>
        <w:t>themselves</w:t>
      </w:r>
      <w:r w:rsidRPr="003C5EB8">
        <w:rPr>
          <w:spacing w:val="-2"/>
          <w:lang w:val="en-GB"/>
        </w:rPr>
        <w:t xml:space="preserve"> </w:t>
      </w:r>
      <w:r w:rsidRPr="003C5EB8">
        <w:rPr>
          <w:lang w:val="en-GB"/>
        </w:rPr>
        <w:t xml:space="preserve">or </w:t>
      </w:r>
      <w:r w:rsidRPr="003C5EB8">
        <w:rPr>
          <w:spacing w:val="-1"/>
          <w:lang w:val="en-GB"/>
        </w:rPr>
        <w:t>through agents</w:t>
      </w:r>
      <w:r w:rsidRPr="003C5EB8">
        <w:rPr>
          <w:spacing w:val="1"/>
          <w:lang w:val="en-GB"/>
        </w:rPr>
        <w:t xml:space="preserve"> </w:t>
      </w:r>
      <w:r w:rsidRPr="003C5EB8">
        <w:rPr>
          <w:lang w:val="en-GB"/>
        </w:rPr>
        <w:t>or</w:t>
      </w:r>
      <w:r w:rsidRPr="003C5EB8">
        <w:rPr>
          <w:spacing w:val="-3"/>
          <w:lang w:val="en-GB"/>
        </w:rPr>
        <w:t xml:space="preserve"> </w:t>
      </w:r>
      <w:r w:rsidRPr="003C5EB8">
        <w:rPr>
          <w:spacing w:val="-1"/>
          <w:lang w:val="en-GB"/>
        </w:rPr>
        <w:t>advisers;</w:t>
      </w:r>
      <w:r w:rsidRPr="003C5EB8">
        <w:rPr>
          <w:spacing w:val="-2"/>
          <w:lang w:val="en-GB"/>
        </w:rPr>
        <w:t xml:space="preserve"> </w:t>
      </w:r>
      <w:r w:rsidRPr="003C5EB8">
        <w:rPr>
          <w:lang w:val="en-GB"/>
        </w:rPr>
        <w:t>or</w:t>
      </w:r>
    </w:p>
    <w:p w14:paraId="2E0E23F7" w14:textId="77777777" w:rsidR="003041E4" w:rsidRPr="003C5EB8" w:rsidRDefault="00B300E8" w:rsidP="00EF36A3">
      <w:pPr>
        <w:pStyle w:val="BodyText"/>
        <w:numPr>
          <w:ilvl w:val="1"/>
          <w:numId w:val="5"/>
        </w:numPr>
        <w:tabs>
          <w:tab w:val="left" w:pos="1488"/>
        </w:tabs>
        <w:spacing w:line="276" w:lineRule="auto"/>
        <w:ind w:right="148"/>
        <w:jc w:val="both"/>
        <w:rPr>
          <w:lang w:val="en-GB"/>
        </w:rPr>
      </w:pPr>
      <w:r w:rsidRPr="003C5EB8">
        <w:rPr>
          <w:spacing w:val="-1"/>
          <w:lang w:val="en-GB"/>
        </w:rPr>
        <w:lastRenderedPageBreak/>
        <w:t>as</w:t>
      </w:r>
      <w:r w:rsidRPr="003C5EB8">
        <w:rPr>
          <w:spacing w:val="10"/>
          <w:lang w:val="en-GB"/>
        </w:rPr>
        <w:t xml:space="preserve"> </w:t>
      </w:r>
      <w:r w:rsidRPr="003C5EB8">
        <w:rPr>
          <w:spacing w:val="-1"/>
          <w:lang w:val="en-GB"/>
        </w:rPr>
        <w:t>far</w:t>
      </w:r>
      <w:r w:rsidRPr="003C5EB8">
        <w:rPr>
          <w:spacing w:val="11"/>
          <w:lang w:val="en-GB"/>
        </w:rPr>
        <w:t xml:space="preserve"> </w:t>
      </w:r>
      <w:r w:rsidRPr="003C5EB8">
        <w:rPr>
          <w:spacing w:val="-1"/>
          <w:lang w:val="en-GB"/>
        </w:rPr>
        <w:t>as</w:t>
      </w:r>
      <w:r w:rsidRPr="003C5EB8">
        <w:rPr>
          <w:spacing w:val="10"/>
          <w:lang w:val="en-GB"/>
        </w:rPr>
        <w:t xml:space="preserve"> </w:t>
      </w:r>
      <w:r w:rsidRPr="003C5EB8">
        <w:rPr>
          <w:spacing w:val="-1"/>
          <w:lang w:val="en-GB"/>
        </w:rPr>
        <w:t>required</w:t>
      </w:r>
      <w:r w:rsidRPr="003C5EB8">
        <w:rPr>
          <w:spacing w:val="10"/>
          <w:lang w:val="en-GB"/>
        </w:rPr>
        <w:t xml:space="preserve"> </w:t>
      </w:r>
      <w:r w:rsidRPr="003C5EB8">
        <w:rPr>
          <w:spacing w:val="-1"/>
          <w:lang w:val="en-GB"/>
        </w:rPr>
        <w:t>in</w:t>
      </w:r>
      <w:r w:rsidRPr="003C5EB8">
        <w:rPr>
          <w:spacing w:val="9"/>
          <w:lang w:val="en-GB"/>
        </w:rPr>
        <w:t xml:space="preserve"> </w:t>
      </w:r>
      <w:r w:rsidRPr="003C5EB8">
        <w:rPr>
          <w:spacing w:val="-1"/>
          <w:lang w:val="en-GB"/>
        </w:rPr>
        <w:t>order</w:t>
      </w:r>
      <w:r w:rsidRPr="003C5EB8">
        <w:rPr>
          <w:spacing w:val="11"/>
          <w:lang w:val="en-GB"/>
        </w:rPr>
        <w:t xml:space="preserve"> </w:t>
      </w:r>
      <w:r w:rsidRPr="003C5EB8">
        <w:rPr>
          <w:lang w:val="en-GB"/>
        </w:rPr>
        <w:t>to</w:t>
      </w:r>
      <w:r w:rsidRPr="003C5EB8">
        <w:rPr>
          <w:spacing w:val="9"/>
          <w:lang w:val="en-GB"/>
        </w:rPr>
        <w:t xml:space="preserve"> </w:t>
      </w:r>
      <w:r w:rsidRPr="003C5EB8">
        <w:rPr>
          <w:spacing w:val="-1"/>
          <w:lang w:val="en-GB"/>
        </w:rPr>
        <w:t>obtain</w:t>
      </w:r>
      <w:r w:rsidRPr="003C5EB8">
        <w:rPr>
          <w:spacing w:val="10"/>
          <w:lang w:val="en-GB"/>
        </w:rPr>
        <w:t xml:space="preserve"> </w:t>
      </w:r>
      <w:r w:rsidRPr="003C5EB8">
        <w:rPr>
          <w:spacing w:val="-1"/>
          <w:lang w:val="en-GB"/>
        </w:rPr>
        <w:t>clearances</w:t>
      </w:r>
      <w:r w:rsidRPr="003C5EB8">
        <w:rPr>
          <w:spacing w:val="9"/>
          <w:lang w:val="en-GB"/>
        </w:rPr>
        <w:t xml:space="preserve"> </w:t>
      </w:r>
      <w:r w:rsidRPr="003C5EB8">
        <w:rPr>
          <w:spacing w:val="-1"/>
          <w:lang w:val="en-GB"/>
        </w:rPr>
        <w:t>or</w:t>
      </w:r>
      <w:r w:rsidRPr="003C5EB8">
        <w:rPr>
          <w:spacing w:val="10"/>
          <w:lang w:val="en-GB"/>
        </w:rPr>
        <w:t xml:space="preserve"> </w:t>
      </w:r>
      <w:r w:rsidRPr="003C5EB8">
        <w:rPr>
          <w:spacing w:val="-1"/>
          <w:lang w:val="en-GB"/>
        </w:rPr>
        <w:t>consents</w:t>
      </w:r>
      <w:r w:rsidRPr="003C5EB8">
        <w:rPr>
          <w:spacing w:val="11"/>
          <w:lang w:val="en-GB"/>
        </w:rPr>
        <w:t xml:space="preserve"> </w:t>
      </w:r>
      <w:r w:rsidRPr="003C5EB8">
        <w:rPr>
          <w:spacing w:val="-2"/>
          <w:lang w:val="en-GB"/>
        </w:rPr>
        <w:t>from</w:t>
      </w:r>
      <w:r w:rsidRPr="003C5EB8">
        <w:rPr>
          <w:spacing w:val="11"/>
          <w:lang w:val="en-GB"/>
        </w:rPr>
        <w:t xml:space="preserve"> </w:t>
      </w:r>
      <w:r w:rsidRPr="003C5EB8">
        <w:rPr>
          <w:lang w:val="en-GB"/>
        </w:rPr>
        <w:t>a</w:t>
      </w:r>
      <w:r w:rsidRPr="003C5EB8">
        <w:rPr>
          <w:spacing w:val="11"/>
          <w:lang w:val="en-GB"/>
        </w:rPr>
        <w:t xml:space="preserve"> </w:t>
      </w:r>
      <w:r w:rsidRPr="003C5EB8">
        <w:rPr>
          <w:spacing w:val="-1"/>
          <w:lang w:val="en-GB"/>
        </w:rPr>
        <w:t>competent</w:t>
      </w:r>
      <w:r w:rsidRPr="003C5EB8">
        <w:rPr>
          <w:rFonts w:ascii="Times New Roman"/>
          <w:spacing w:val="49"/>
          <w:lang w:val="en-GB"/>
        </w:rPr>
        <w:t xml:space="preserve"> </w:t>
      </w:r>
      <w:r w:rsidRPr="003C5EB8">
        <w:rPr>
          <w:spacing w:val="-1"/>
          <w:lang w:val="en-GB"/>
        </w:rPr>
        <w:t>authority.</w:t>
      </w:r>
    </w:p>
    <w:p w14:paraId="2E0E23F8" w14:textId="77777777" w:rsidR="003041E4" w:rsidRPr="003C5EB8" w:rsidRDefault="00B300E8">
      <w:pPr>
        <w:pStyle w:val="BodyText"/>
        <w:numPr>
          <w:ilvl w:val="0"/>
          <w:numId w:val="5"/>
        </w:numPr>
        <w:tabs>
          <w:tab w:val="left" w:pos="856"/>
        </w:tabs>
        <w:spacing w:before="196"/>
        <w:ind w:left="856"/>
        <w:rPr>
          <w:lang w:val="en-GB"/>
        </w:rPr>
      </w:pPr>
      <w:r w:rsidRPr="003C5EB8">
        <w:rPr>
          <w:spacing w:val="-1"/>
          <w:lang w:val="en-GB"/>
        </w:rPr>
        <w:t>Moreover,</w:t>
      </w:r>
      <w:r w:rsidRPr="003C5EB8">
        <w:rPr>
          <w:lang w:val="en-GB"/>
        </w:rPr>
        <w:t xml:space="preserve"> </w:t>
      </w:r>
      <w:r w:rsidRPr="003C5EB8">
        <w:rPr>
          <w:spacing w:val="-1"/>
          <w:lang w:val="en-GB"/>
        </w:rPr>
        <w:t>the</w:t>
      </w:r>
      <w:r w:rsidRPr="003C5EB8">
        <w:rPr>
          <w:spacing w:val="-2"/>
          <w:lang w:val="en-GB"/>
        </w:rPr>
        <w:t xml:space="preserve"> </w:t>
      </w:r>
      <w:r w:rsidRPr="003C5EB8">
        <w:rPr>
          <w:spacing w:val="-1"/>
          <w:lang w:val="en-GB"/>
        </w:rPr>
        <w:t>obligations</w:t>
      </w:r>
      <w:r w:rsidRPr="003C5EB8">
        <w:rPr>
          <w:spacing w:val="-2"/>
          <w:lang w:val="en-GB"/>
        </w:rPr>
        <w:t xml:space="preserve"> </w:t>
      </w:r>
      <w:r w:rsidRPr="003C5EB8">
        <w:rPr>
          <w:spacing w:val="-1"/>
          <w:lang w:val="en-GB"/>
        </w:rPr>
        <w:t>arising</w:t>
      </w:r>
      <w:r w:rsidRPr="003C5EB8">
        <w:rPr>
          <w:lang w:val="en-GB"/>
        </w:rPr>
        <w:t xml:space="preserve"> </w:t>
      </w:r>
      <w:r w:rsidRPr="003C5EB8">
        <w:rPr>
          <w:spacing w:val="-1"/>
          <w:lang w:val="en-GB"/>
        </w:rPr>
        <w:t>from</w:t>
      </w:r>
      <w:r w:rsidRPr="003C5EB8">
        <w:rPr>
          <w:spacing w:val="1"/>
          <w:lang w:val="en-GB"/>
        </w:rPr>
        <w:t xml:space="preserve"> </w:t>
      </w:r>
      <w:r w:rsidRPr="003C5EB8">
        <w:rPr>
          <w:spacing w:val="-1"/>
          <w:lang w:val="en-GB"/>
        </w:rPr>
        <w:t>this</w:t>
      </w:r>
      <w:r w:rsidRPr="003C5EB8">
        <w:rPr>
          <w:lang w:val="en-GB"/>
        </w:rPr>
        <w:t xml:space="preserve"> </w:t>
      </w:r>
      <w:r w:rsidRPr="003C5EB8">
        <w:rPr>
          <w:spacing w:val="-1"/>
          <w:lang w:val="en-GB"/>
        </w:rPr>
        <w:t>Article</w:t>
      </w:r>
      <w:r w:rsidRPr="003C5EB8">
        <w:rPr>
          <w:spacing w:val="-2"/>
          <w:lang w:val="en-GB"/>
        </w:rPr>
        <w:t xml:space="preserve"> </w:t>
      </w:r>
      <w:r w:rsidRPr="003C5EB8">
        <w:rPr>
          <w:spacing w:val="-1"/>
          <w:lang w:val="en-GB"/>
        </w:rPr>
        <w:t>shall</w:t>
      </w:r>
      <w:r w:rsidRPr="003C5EB8">
        <w:rPr>
          <w:spacing w:val="1"/>
          <w:lang w:val="en-GB"/>
        </w:rPr>
        <w:t xml:space="preserve"> </w:t>
      </w:r>
      <w:r w:rsidRPr="003C5EB8">
        <w:rPr>
          <w:lang w:val="en-GB"/>
        </w:rPr>
        <w:t xml:space="preserve">not </w:t>
      </w:r>
      <w:r w:rsidRPr="003C5EB8">
        <w:rPr>
          <w:spacing w:val="-1"/>
          <w:lang w:val="en-GB"/>
        </w:rPr>
        <w:t>apply:</w:t>
      </w:r>
    </w:p>
    <w:p w14:paraId="2E0E23F9" w14:textId="77777777" w:rsidR="003041E4" w:rsidRPr="003C5EB8" w:rsidRDefault="003041E4">
      <w:pPr>
        <w:spacing w:before="4"/>
        <w:rPr>
          <w:rFonts w:ascii="Calibri" w:eastAsia="Calibri" w:hAnsi="Calibri" w:cs="Calibri"/>
          <w:sz w:val="16"/>
          <w:szCs w:val="16"/>
          <w:lang w:val="en-GB"/>
        </w:rPr>
      </w:pPr>
    </w:p>
    <w:p w14:paraId="2E0E23FA" w14:textId="644A6492" w:rsidR="003041E4" w:rsidRPr="003C5EB8" w:rsidRDefault="00B300E8" w:rsidP="0016329D">
      <w:pPr>
        <w:pStyle w:val="BodyText"/>
        <w:numPr>
          <w:ilvl w:val="1"/>
          <w:numId w:val="5"/>
        </w:numPr>
        <w:tabs>
          <w:tab w:val="left" w:pos="1488"/>
        </w:tabs>
        <w:spacing w:line="276" w:lineRule="auto"/>
        <w:ind w:right="146"/>
        <w:jc w:val="both"/>
        <w:rPr>
          <w:spacing w:val="-1"/>
          <w:lang w:val="en-GB"/>
        </w:rPr>
      </w:pPr>
      <w:r w:rsidRPr="003C5EB8">
        <w:rPr>
          <w:spacing w:val="-1"/>
          <w:lang w:val="en-GB"/>
        </w:rPr>
        <w:t xml:space="preserve">if the </w:t>
      </w:r>
      <w:r w:rsidR="006379DF" w:rsidRPr="003C5EB8">
        <w:rPr>
          <w:spacing w:val="-1"/>
          <w:lang w:val="en-GB"/>
        </w:rPr>
        <w:t>party</w:t>
      </w:r>
      <w:r w:rsidRPr="003C5EB8">
        <w:rPr>
          <w:spacing w:val="-1"/>
          <w:lang w:val="en-GB"/>
        </w:rPr>
        <w:t xml:space="preserve"> which receives the information can prove that at the time of disclosure, such information was already publicly available;</w:t>
      </w:r>
    </w:p>
    <w:p w14:paraId="2E0E23FB" w14:textId="62E66ECA" w:rsidR="003041E4" w:rsidRPr="003C5EB8" w:rsidRDefault="00B300E8" w:rsidP="0016329D">
      <w:pPr>
        <w:pStyle w:val="BodyText"/>
        <w:numPr>
          <w:ilvl w:val="1"/>
          <w:numId w:val="5"/>
        </w:numPr>
        <w:tabs>
          <w:tab w:val="left" w:pos="1488"/>
        </w:tabs>
        <w:spacing w:line="276" w:lineRule="auto"/>
        <w:ind w:right="146"/>
        <w:jc w:val="both"/>
        <w:rPr>
          <w:spacing w:val="-1"/>
          <w:lang w:val="en-GB"/>
        </w:rPr>
      </w:pPr>
      <w:r w:rsidRPr="003C5EB8">
        <w:rPr>
          <w:spacing w:val="-1"/>
          <w:lang w:val="en-GB"/>
        </w:rPr>
        <w:t xml:space="preserve">if the receiving </w:t>
      </w:r>
      <w:r w:rsidR="006379DF" w:rsidRPr="003C5EB8">
        <w:rPr>
          <w:spacing w:val="-1"/>
          <w:lang w:val="en-GB"/>
        </w:rPr>
        <w:t>party</w:t>
      </w:r>
      <w:r w:rsidRPr="003C5EB8">
        <w:rPr>
          <w:spacing w:val="-1"/>
          <w:lang w:val="en-GB"/>
        </w:rPr>
        <w:t xml:space="preserve"> provides proof that, since the time of disclosure, the said information has been legally received from a third party or has become publicly available;</w:t>
      </w:r>
    </w:p>
    <w:p w14:paraId="2E0E23FC" w14:textId="77777777" w:rsidR="003041E4" w:rsidRPr="003C5EB8" w:rsidRDefault="00B300E8" w:rsidP="0016329D">
      <w:pPr>
        <w:pStyle w:val="BodyText"/>
        <w:numPr>
          <w:ilvl w:val="1"/>
          <w:numId w:val="5"/>
        </w:numPr>
        <w:tabs>
          <w:tab w:val="left" w:pos="1488"/>
        </w:tabs>
        <w:spacing w:line="276" w:lineRule="auto"/>
        <w:ind w:right="146"/>
        <w:jc w:val="both"/>
        <w:rPr>
          <w:spacing w:val="-1"/>
          <w:lang w:val="en-GB"/>
        </w:rPr>
      </w:pPr>
      <w:r w:rsidRPr="003C5EB8">
        <w:rPr>
          <w:spacing w:val="-1"/>
          <w:lang w:val="en-GB"/>
        </w:rPr>
        <w:t>to confidential information communicated, in accordance with the  legal  and regulatory provisions, in an incorporated form from which no item of information specific to a market participant can be deduced;</w:t>
      </w:r>
    </w:p>
    <w:p w14:paraId="2E0E23FD" w14:textId="5379582D" w:rsidR="003041E4" w:rsidRPr="003C5EB8" w:rsidRDefault="00B300E8" w:rsidP="0016329D">
      <w:pPr>
        <w:pStyle w:val="BodyText"/>
        <w:numPr>
          <w:ilvl w:val="1"/>
          <w:numId w:val="5"/>
        </w:numPr>
        <w:tabs>
          <w:tab w:val="left" w:pos="1488"/>
        </w:tabs>
        <w:spacing w:line="276" w:lineRule="auto"/>
        <w:ind w:right="146"/>
        <w:jc w:val="both"/>
        <w:rPr>
          <w:spacing w:val="-1"/>
          <w:lang w:val="en-GB"/>
        </w:rPr>
      </w:pPr>
      <w:r w:rsidRPr="003C5EB8">
        <w:rPr>
          <w:spacing w:val="-1"/>
          <w:lang w:val="en-GB"/>
        </w:rPr>
        <w:t xml:space="preserve">to information whose publication is explicitly provided for by the present </w:t>
      </w:r>
      <w:r w:rsidR="00C166E7" w:rsidRPr="003C5EB8">
        <w:rPr>
          <w:spacing w:val="-1"/>
          <w:lang w:val="en-GB"/>
        </w:rPr>
        <w:t>allocation rules</w:t>
      </w:r>
      <w:r w:rsidRPr="003C5EB8">
        <w:rPr>
          <w:spacing w:val="-1"/>
          <w:lang w:val="en-GB"/>
        </w:rPr>
        <w:t>.</w:t>
      </w:r>
    </w:p>
    <w:p w14:paraId="2E0E23FE" w14:textId="53532265" w:rsidR="003041E4" w:rsidRPr="003C5EB8" w:rsidRDefault="00B300E8">
      <w:pPr>
        <w:pStyle w:val="BodyText"/>
        <w:numPr>
          <w:ilvl w:val="0"/>
          <w:numId w:val="5"/>
        </w:numPr>
        <w:tabs>
          <w:tab w:val="left" w:pos="856"/>
        </w:tabs>
        <w:spacing w:before="194" w:line="242" w:lineRule="auto"/>
        <w:ind w:right="147"/>
        <w:jc w:val="both"/>
        <w:rPr>
          <w:lang w:val="en-GB"/>
        </w:rPr>
      </w:pPr>
      <w:r w:rsidRPr="003C5EB8">
        <w:rPr>
          <w:spacing w:val="-1"/>
          <w:lang w:val="en-GB"/>
        </w:rPr>
        <w:t>The</w:t>
      </w:r>
      <w:r w:rsidRPr="003C5EB8">
        <w:rPr>
          <w:spacing w:val="3"/>
          <w:lang w:val="en-GB"/>
        </w:rPr>
        <w:t xml:space="preserve"> </w:t>
      </w:r>
      <w:r w:rsidRPr="003C5EB8">
        <w:rPr>
          <w:spacing w:val="-1"/>
          <w:lang w:val="en-GB"/>
        </w:rPr>
        <w:t>obligations</w:t>
      </w:r>
      <w:r w:rsidRPr="003C5EB8">
        <w:rPr>
          <w:spacing w:val="2"/>
          <w:lang w:val="en-GB"/>
        </w:rPr>
        <w:t xml:space="preserve"> </w:t>
      </w:r>
      <w:r w:rsidRPr="003C5EB8">
        <w:rPr>
          <w:lang w:val="en-GB"/>
        </w:rPr>
        <w:t>of</w:t>
      </w:r>
      <w:r w:rsidRPr="003C5EB8">
        <w:rPr>
          <w:spacing w:val="2"/>
          <w:lang w:val="en-GB"/>
        </w:rPr>
        <w:t xml:space="preserve"> </w:t>
      </w:r>
      <w:r w:rsidRPr="003C5EB8">
        <w:rPr>
          <w:spacing w:val="-1"/>
          <w:lang w:val="en-GB"/>
        </w:rPr>
        <w:t>confidentiality</w:t>
      </w:r>
      <w:r w:rsidRPr="003C5EB8">
        <w:rPr>
          <w:spacing w:val="4"/>
          <w:lang w:val="en-GB"/>
        </w:rPr>
        <w:t xml:space="preserve"> </w:t>
      </w:r>
      <w:r w:rsidRPr="003C5EB8">
        <w:rPr>
          <w:spacing w:val="-1"/>
          <w:lang w:val="en-GB"/>
        </w:rPr>
        <w:t>in</w:t>
      </w:r>
      <w:r w:rsidRPr="003C5EB8">
        <w:rPr>
          <w:spacing w:val="2"/>
          <w:lang w:val="en-GB"/>
        </w:rPr>
        <w:t xml:space="preserve"> </w:t>
      </w:r>
      <w:r w:rsidRPr="003C5EB8">
        <w:rPr>
          <w:spacing w:val="-1"/>
          <w:lang w:val="en-GB"/>
        </w:rPr>
        <w:t>this</w:t>
      </w:r>
      <w:r w:rsidRPr="003C5EB8">
        <w:rPr>
          <w:spacing w:val="2"/>
          <w:lang w:val="en-GB"/>
        </w:rPr>
        <w:t xml:space="preserve"> </w:t>
      </w:r>
      <w:r w:rsidRPr="003C5EB8">
        <w:rPr>
          <w:spacing w:val="-1"/>
          <w:lang w:val="en-GB"/>
        </w:rPr>
        <w:t>Article</w:t>
      </w:r>
      <w:r w:rsidRPr="003C5EB8">
        <w:rPr>
          <w:spacing w:val="3"/>
          <w:lang w:val="en-GB"/>
        </w:rPr>
        <w:t xml:space="preserve"> </w:t>
      </w:r>
      <w:r w:rsidRPr="003C5EB8">
        <w:rPr>
          <w:spacing w:val="-1"/>
          <w:lang w:val="en-GB"/>
        </w:rPr>
        <w:t>shall</w:t>
      </w:r>
      <w:r w:rsidRPr="003C5EB8">
        <w:rPr>
          <w:spacing w:val="3"/>
          <w:lang w:val="en-GB"/>
        </w:rPr>
        <w:t xml:space="preserve"> </w:t>
      </w:r>
      <w:r w:rsidRPr="003C5EB8">
        <w:rPr>
          <w:spacing w:val="-1"/>
          <w:lang w:val="en-GB"/>
        </w:rPr>
        <w:t>remain</w:t>
      </w:r>
      <w:r w:rsidRPr="003C5EB8">
        <w:rPr>
          <w:spacing w:val="2"/>
          <w:lang w:val="en-GB"/>
        </w:rPr>
        <w:t xml:space="preserve"> </w:t>
      </w:r>
      <w:r w:rsidRPr="003C5EB8">
        <w:rPr>
          <w:spacing w:val="-1"/>
          <w:lang w:val="en-GB"/>
        </w:rPr>
        <w:t>valid</w:t>
      </w:r>
      <w:r w:rsidRPr="003C5EB8">
        <w:rPr>
          <w:spacing w:val="2"/>
          <w:lang w:val="en-GB"/>
        </w:rPr>
        <w:t xml:space="preserve"> </w:t>
      </w:r>
      <w:r w:rsidRPr="003C5EB8">
        <w:rPr>
          <w:lang w:val="en-GB"/>
        </w:rPr>
        <w:t>for</w:t>
      </w:r>
      <w:r w:rsidRPr="003C5EB8">
        <w:rPr>
          <w:spacing w:val="3"/>
          <w:lang w:val="en-GB"/>
        </w:rPr>
        <w:t xml:space="preserve"> </w:t>
      </w:r>
      <w:r w:rsidRPr="003C5EB8">
        <w:rPr>
          <w:lang w:val="en-GB"/>
        </w:rPr>
        <w:t>a</w:t>
      </w:r>
      <w:r w:rsidRPr="003C5EB8">
        <w:rPr>
          <w:spacing w:val="2"/>
          <w:lang w:val="en-GB"/>
        </w:rPr>
        <w:t xml:space="preserve"> </w:t>
      </w:r>
      <w:r w:rsidRPr="003C5EB8">
        <w:rPr>
          <w:spacing w:val="-1"/>
          <w:lang w:val="en-GB"/>
        </w:rPr>
        <w:t>period</w:t>
      </w:r>
      <w:r w:rsidRPr="003C5EB8">
        <w:rPr>
          <w:spacing w:val="2"/>
          <w:lang w:val="en-GB"/>
        </w:rPr>
        <w:t xml:space="preserve"> </w:t>
      </w:r>
      <w:r w:rsidRPr="003C5EB8">
        <w:rPr>
          <w:lang w:val="en-GB"/>
        </w:rPr>
        <w:t>of</w:t>
      </w:r>
      <w:r w:rsidRPr="003C5EB8">
        <w:rPr>
          <w:spacing w:val="2"/>
          <w:lang w:val="en-GB"/>
        </w:rPr>
        <w:t xml:space="preserve"> </w:t>
      </w:r>
      <w:r w:rsidRPr="003C5EB8">
        <w:rPr>
          <w:spacing w:val="-1"/>
          <w:lang w:val="en-GB"/>
        </w:rPr>
        <w:t>five</w:t>
      </w:r>
      <w:r w:rsidRPr="003C5EB8">
        <w:rPr>
          <w:spacing w:val="4"/>
          <w:lang w:val="en-GB"/>
        </w:rPr>
        <w:t xml:space="preserve"> </w:t>
      </w:r>
      <w:r w:rsidRPr="003C5EB8">
        <w:rPr>
          <w:spacing w:val="-1"/>
          <w:lang w:val="en-GB"/>
        </w:rPr>
        <w:t>(5)</w:t>
      </w:r>
      <w:r w:rsidRPr="003C5EB8">
        <w:rPr>
          <w:lang w:val="en-GB"/>
        </w:rPr>
        <w:t xml:space="preserve"> </w:t>
      </w:r>
      <w:r w:rsidRPr="003C5EB8">
        <w:rPr>
          <w:spacing w:val="-1"/>
          <w:lang w:val="en-GB"/>
        </w:rPr>
        <w:t>years</w:t>
      </w:r>
      <w:r w:rsidRPr="003C5EB8">
        <w:rPr>
          <w:rFonts w:ascii="Times New Roman" w:eastAsia="Times New Roman" w:hAnsi="Times New Roman" w:cs="Times New Roman"/>
          <w:spacing w:val="55"/>
          <w:lang w:val="en-GB"/>
        </w:rPr>
        <w:t xml:space="preserve"> </w:t>
      </w:r>
      <w:r w:rsidRPr="003C5EB8">
        <w:rPr>
          <w:spacing w:val="-1"/>
          <w:lang w:val="en-GB"/>
        </w:rPr>
        <w:t>after</w:t>
      </w:r>
      <w:r w:rsidRPr="003C5EB8">
        <w:rPr>
          <w:lang w:val="en-GB"/>
        </w:rPr>
        <w:t xml:space="preserve"> </w:t>
      </w:r>
      <w:r w:rsidRPr="003C5EB8">
        <w:rPr>
          <w:spacing w:val="-1"/>
          <w:lang w:val="en-GB"/>
        </w:rPr>
        <w:t>termination</w:t>
      </w:r>
      <w:r w:rsidRPr="003C5EB8">
        <w:rPr>
          <w:spacing w:val="-3"/>
          <w:lang w:val="en-GB"/>
        </w:rPr>
        <w:t xml:space="preserve"> </w:t>
      </w:r>
      <w:r w:rsidRPr="003C5EB8">
        <w:rPr>
          <w:lang w:val="en-GB"/>
        </w:rPr>
        <w:t>of</w:t>
      </w:r>
      <w:r w:rsidRPr="003C5EB8">
        <w:rPr>
          <w:spacing w:val="-3"/>
          <w:lang w:val="en-GB"/>
        </w:rPr>
        <w:t xml:space="preserve"> </w:t>
      </w:r>
      <w:r w:rsidRPr="003C5EB8">
        <w:rPr>
          <w:spacing w:val="-1"/>
          <w:lang w:val="en-GB"/>
        </w:rPr>
        <w:t>the</w:t>
      </w:r>
      <w:r w:rsidRPr="003C5EB8">
        <w:rPr>
          <w:spacing w:val="2"/>
          <w:lang w:val="en-GB"/>
        </w:rPr>
        <w:t xml:space="preserve"> </w:t>
      </w:r>
      <w:r w:rsidR="006379DF" w:rsidRPr="003C5EB8">
        <w:rPr>
          <w:spacing w:val="-1"/>
          <w:lang w:val="en-GB"/>
        </w:rPr>
        <w:t>registered participant</w:t>
      </w:r>
      <w:r w:rsidRPr="003C5EB8">
        <w:rPr>
          <w:spacing w:val="-1"/>
          <w:lang w:val="en-GB"/>
        </w:rPr>
        <w:t>’s</w:t>
      </w:r>
      <w:r w:rsidRPr="003C5EB8">
        <w:rPr>
          <w:spacing w:val="-2"/>
          <w:lang w:val="en-GB"/>
        </w:rPr>
        <w:t xml:space="preserve"> </w:t>
      </w:r>
      <w:r w:rsidR="006379DF" w:rsidRPr="003C5EB8">
        <w:rPr>
          <w:spacing w:val="-1"/>
          <w:lang w:val="en-GB"/>
        </w:rPr>
        <w:t>participation agreement</w:t>
      </w:r>
      <w:r w:rsidRPr="003C5EB8">
        <w:rPr>
          <w:spacing w:val="-1"/>
          <w:lang w:val="en-GB"/>
        </w:rPr>
        <w:t>.</w:t>
      </w:r>
    </w:p>
    <w:p w14:paraId="2E0E23FF" w14:textId="61E55ED5" w:rsidR="003041E4" w:rsidRPr="003C5EB8" w:rsidRDefault="00B300E8">
      <w:pPr>
        <w:pStyle w:val="BodyText"/>
        <w:numPr>
          <w:ilvl w:val="0"/>
          <w:numId w:val="5"/>
        </w:numPr>
        <w:tabs>
          <w:tab w:val="left" w:pos="856"/>
        </w:tabs>
        <w:spacing w:before="194"/>
        <w:ind w:right="148"/>
        <w:jc w:val="both"/>
        <w:rPr>
          <w:lang w:val="en-GB"/>
        </w:rPr>
      </w:pPr>
      <w:r w:rsidRPr="003C5EB8">
        <w:rPr>
          <w:spacing w:val="-1"/>
          <w:lang w:val="en-GB"/>
        </w:rPr>
        <w:t>The</w:t>
      </w:r>
      <w:r w:rsidRPr="003C5EB8">
        <w:rPr>
          <w:spacing w:val="10"/>
          <w:lang w:val="en-GB"/>
        </w:rPr>
        <w:t xml:space="preserve"> </w:t>
      </w:r>
      <w:r w:rsidRPr="003C5EB8">
        <w:rPr>
          <w:spacing w:val="-1"/>
          <w:lang w:val="en-GB"/>
        </w:rPr>
        <w:t>signature</w:t>
      </w:r>
      <w:r w:rsidRPr="003C5EB8">
        <w:rPr>
          <w:spacing w:val="10"/>
          <w:lang w:val="en-GB"/>
        </w:rPr>
        <w:t xml:space="preserve"> </w:t>
      </w:r>
      <w:r w:rsidRPr="003C5EB8">
        <w:rPr>
          <w:lang w:val="en-GB"/>
        </w:rPr>
        <w:t>of</w:t>
      </w:r>
      <w:r w:rsidRPr="003C5EB8">
        <w:rPr>
          <w:spacing w:val="9"/>
          <w:lang w:val="en-GB"/>
        </w:rPr>
        <w:t xml:space="preserve"> </w:t>
      </w:r>
      <w:r w:rsidRPr="003C5EB8">
        <w:rPr>
          <w:lang w:val="en-GB"/>
        </w:rPr>
        <w:t>a</w:t>
      </w:r>
      <w:r w:rsidRPr="003C5EB8">
        <w:rPr>
          <w:spacing w:val="10"/>
          <w:lang w:val="en-GB"/>
        </w:rPr>
        <w:t xml:space="preserve"> </w:t>
      </w:r>
      <w:r w:rsidR="006379DF" w:rsidRPr="003C5EB8">
        <w:rPr>
          <w:spacing w:val="-1"/>
          <w:lang w:val="en-GB"/>
        </w:rPr>
        <w:t>participation agreement</w:t>
      </w:r>
      <w:r w:rsidRPr="003C5EB8">
        <w:rPr>
          <w:spacing w:val="10"/>
          <w:lang w:val="en-GB"/>
        </w:rPr>
        <w:t xml:space="preserve"> </w:t>
      </w:r>
      <w:r w:rsidRPr="003C5EB8">
        <w:rPr>
          <w:spacing w:val="-1"/>
          <w:lang w:val="en-GB"/>
        </w:rPr>
        <w:t>and</w:t>
      </w:r>
      <w:r w:rsidRPr="003C5EB8">
        <w:rPr>
          <w:spacing w:val="9"/>
          <w:lang w:val="en-GB"/>
        </w:rPr>
        <w:t xml:space="preserve"> </w:t>
      </w:r>
      <w:r w:rsidRPr="003C5EB8">
        <w:rPr>
          <w:spacing w:val="-1"/>
          <w:lang w:val="en-GB"/>
        </w:rPr>
        <w:t>the</w:t>
      </w:r>
      <w:r w:rsidRPr="003C5EB8">
        <w:rPr>
          <w:spacing w:val="11"/>
          <w:lang w:val="en-GB"/>
        </w:rPr>
        <w:t xml:space="preserve"> </w:t>
      </w:r>
      <w:r w:rsidRPr="003C5EB8">
        <w:rPr>
          <w:spacing w:val="-1"/>
          <w:lang w:val="en-GB"/>
        </w:rPr>
        <w:t>exchange</w:t>
      </w:r>
      <w:r w:rsidRPr="003C5EB8">
        <w:rPr>
          <w:spacing w:val="10"/>
          <w:lang w:val="en-GB"/>
        </w:rPr>
        <w:t xml:space="preserve"> </w:t>
      </w:r>
      <w:r w:rsidRPr="003C5EB8">
        <w:rPr>
          <w:lang w:val="en-GB"/>
        </w:rPr>
        <w:t>of</w:t>
      </w:r>
      <w:r w:rsidRPr="003C5EB8">
        <w:rPr>
          <w:spacing w:val="9"/>
          <w:lang w:val="en-GB"/>
        </w:rPr>
        <w:t xml:space="preserve"> </w:t>
      </w:r>
      <w:r w:rsidRPr="003C5EB8">
        <w:rPr>
          <w:spacing w:val="-1"/>
          <w:lang w:val="en-GB"/>
        </w:rPr>
        <w:t>confidential</w:t>
      </w:r>
      <w:r w:rsidRPr="003C5EB8">
        <w:rPr>
          <w:spacing w:val="10"/>
          <w:lang w:val="en-GB"/>
        </w:rPr>
        <w:t xml:space="preserve"> </w:t>
      </w:r>
      <w:r w:rsidRPr="003C5EB8">
        <w:rPr>
          <w:spacing w:val="-1"/>
          <w:lang w:val="en-GB"/>
        </w:rPr>
        <w:t>information</w:t>
      </w:r>
      <w:r w:rsidRPr="003C5EB8">
        <w:rPr>
          <w:spacing w:val="9"/>
          <w:lang w:val="en-GB"/>
        </w:rPr>
        <w:t xml:space="preserve"> </w:t>
      </w:r>
      <w:r w:rsidRPr="003C5EB8">
        <w:rPr>
          <w:spacing w:val="-2"/>
          <w:lang w:val="en-GB"/>
        </w:rPr>
        <w:t>do</w:t>
      </w:r>
      <w:r w:rsidRPr="003C5EB8">
        <w:rPr>
          <w:rFonts w:ascii="Times New Roman"/>
          <w:spacing w:val="61"/>
          <w:lang w:val="en-GB"/>
        </w:rPr>
        <w:t xml:space="preserve"> </w:t>
      </w:r>
      <w:r w:rsidRPr="003C5EB8">
        <w:rPr>
          <w:lang w:val="en-GB"/>
        </w:rPr>
        <w:t xml:space="preserve">not </w:t>
      </w:r>
      <w:r w:rsidRPr="003C5EB8">
        <w:rPr>
          <w:spacing w:val="-1"/>
          <w:lang w:val="en-GB"/>
        </w:rPr>
        <w:t>confer</w:t>
      </w:r>
      <w:r w:rsidRPr="003C5EB8">
        <w:rPr>
          <w:lang w:val="en-GB"/>
        </w:rPr>
        <w:t xml:space="preserve"> </w:t>
      </w:r>
      <w:r w:rsidRPr="003C5EB8">
        <w:rPr>
          <w:spacing w:val="-2"/>
          <w:lang w:val="en-GB"/>
        </w:rPr>
        <w:t>any</w:t>
      </w:r>
      <w:r w:rsidRPr="003C5EB8">
        <w:rPr>
          <w:spacing w:val="4"/>
          <w:lang w:val="en-GB"/>
        </w:rPr>
        <w:t xml:space="preserve"> </w:t>
      </w:r>
      <w:r w:rsidRPr="003C5EB8">
        <w:rPr>
          <w:spacing w:val="-1"/>
          <w:lang w:val="en-GB"/>
        </w:rPr>
        <w:t>rights</w:t>
      </w:r>
      <w:r w:rsidRPr="003C5EB8">
        <w:rPr>
          <w:spacing w:val="4"/>
          <w:lang w:val="en-GB"/>
        </w:rPr>
        <w:t xml:space="preserve"> </w:t>
      </w:r>
      <w:r w:rsidRPr="003C5EB8">
        <w:rPr>
          <w:spacing w:val="-1"/>
          <w:lang w:val="en-GB"/>
        </w:rPr>
        <w:t>to</w:t>
      </w:r>
      <w:r w:rsidRPr="003C5EB8">
        <w:rPr>
          <w:spacing w:val="2"/>
          <w:lang w:val="en-GB"/>
        </w:rPr>
        <w:t xml:space="preserve"> </w:t>
      </w:r>
      <w:r w:rsidRPr="003C5EB8">
        <w:rPr>
          <w:spacing w:val="-1"/>
          <w:lang w:val="en-GB"/>
        </w:rPr>
        <w:t>patents,</w:t>
      </w:r>
      <w:r w:rsidRPr="003C5EB8">
        <w:rPr>
          <w:lang w:val="en-GB"/>
        </w:rPr>
        <w:t xml:space="preserve"> </w:t>
      </w:r>
      <w:r w:rsidRPr="003C5EB8">
        <w:rPr>
          <w:spacing w:val="-1"/>
          <w:lang w:val="en-GB"/>
        </w:rPr>
        <w:t>knowledge</w:t>
      </w:r>
      <w:r w:rsidRPr="003C5EB8">
        <w:rPr>
          <w:lang w:val="en-GB"/>
        </w:rPr>
        <w:t xml:space="preserve"> or </w:t>
      </w:r>
      <w:r w:rsidRPr="003C5EB8">
        <w:rPr>
          <w:spacing w:val="-2"/>
          <w:lang w:val="en-GB"/>
        </w:rPr>
        <w:t>any</w:t>
      </w:r>
      <w:r w:rsidRPr="003C5EB8">
        <w:rPr>
          <w:spacing w:val="5"/>
          <w:lang w:val="en-GB"/>
        </w:rPr>
        <w:t xml:space="preserve"> </w:t>
      </w:r>
      <w:r w:rsidRPr="003C5EB8">
        <w:rPr>
          <w:spacing w:val="-1"/>
          <w:lang w:val="en-GB"/>
        </w:rPr>
        <w:t>other</w:t>
      </w:r>
      <w:r w:rsidRPr="003C5EB8">
        <w:rPr>
          <w:spacing w:val="3"/>
          <w:lang w:val="en-GB"/>
        </w:rPr>
        <w:t xml:space="preserve"> </w:t>
      </w:r>
      <w:r w:rsidRPr="003C5EB8">
        <w:rPr>
          <w:spacing w:val="-2"/>
          <w:lang w:val="en-GB"/>
        </w:rPr>
        <w:t>form</w:t>
      </w:r>
      <w:r w:rsidRPr="003C5EB8">
        <w:rPr>
          <w:lang w:val="en-GB"/>
        </w:rPr>
        <w:t xml:space="preserve"> </w:t>
      </w:r>
      <w:r w:rsidR="0016329D" w:rsidRPr="003C5EB8">
        <w:rPr>
          <w:lang w:val="en-GB"/>
        </w:rPr>
        <w:t>of</w:t>
      </w:r>
      <w:r w:rsidRPr="003C5EB8">
        <w:rPr>
          <w:lang w:val="en-GB"/>
        </w:rPr>
        <w:t xml:space="preserve"> </w:t>
      </w:r>
      <w:r w:rsidRPr="003C5EB8">
        <w:rPr>
          <w:spacing w:val="-1"/>
          <w:lang w:val="en-GB"/>
        </w:rPr>
        <w:t>intellectual</w:t>
      </w:r>
      <w:r w:rsidRPr="003C5EB8">
        <w:rPr>
          <w:spacing w:val="3"/>
          <w:lang w:val="en-GB"/>
        </w:rPr>
        <w:t xml:space="preserve"> </w:t>
      </w:r>
      <w:r w:rsidRPr="003C5EB8">
        <w:rPr>
          <w:spacing w:val="-1"/>
          <w:lang w:val="en-GB"/>
        </w:rPr>
        <w:t>property</w:t>
      </w:r>
    </w:p>
    <w:p w14:paraId="2E0E2401" w14:textId="67B2C48D" w:rsidR="003041E4" w:rsidRPr="003C5EB8" w:rsidRDefault="00B300E8">
      <w:pPr>
        <w:pStyle w:val="BodyText"/>
        <w:spacing w:before="42" w:line="242" w:lineRule="auto"/>
        <w:ind w:left="855" w:right="148" w:firstLine="0"/>
        <w:jc w:val="both"/>
        <w:rPr>
          <w:lang w:val="en-GB"/>
        </w:rPr>
      </w:pPr>
      <w:r w:rsidRPr="003C5EB8">
        <w:rPr>
          <w:spacing w:val="-1"/>
          <w:lang w:val="en-GB"/>
        </w:rPr>
        <w:t>concerning</w:t>
      </w:r>
      <w:r w:rsidRPr="003C5EB8">
        <w:rPr>
          <w:spacing w:val="11"/>
          <w:lang w:val="en-GB"/>
        </w:rPr>
        <w:t xml:space="preserve"> </w:t>
      </w:r>
      <w:r w:rsidRPr="003C5EB8">
        <w:rPr>
          <w:spacing w:val="-1"/>
          <w:lang w:val="en-GB"/>
        </w:rPr>
        <w:t>information</w:t>
      </w:r>
      <w:r w:rsidRPr="003C5EB8">
        <w:rPr>
          <w:spacing w:val="11"/>
          <w:lang w:val="en-GB"/>
        </w:rPr>
        <w:t xml:space="preserve"> </w:t>
      </w:r>
      <w:r w:rsidRPr="003C5EB8">
        <w:rPr>
          <w:lang w:val="en-GB"/>
        </w:rPr>
        <w:t>or</w:t>
      </w:r>
      <w:r w:rsidRPr="003C5EB8">
        <w:rPr>
          <w:spacing w:val="12"/>
          <w:lang w:val="en-GB"/>
        </w:rPr>
        <w:t xml:space="preserve"> </w:t>
      </w:r>
      <w:r w:rsidRPr="003C5EB8">
        <w:rPr>
          <w:spacing w:val="-1"/>
          <w:lang w:val="en-GB"/>
        </w:rPr>
        <w:t>tools</w:t>
      </w:r>
      <w:r w:rsidRPr="003C5EB8">
        <w:rPr>
          <w:spacing w:val="13"/>
          <w:lang w:val="en-GB"/>
        </w:rPr>
        <w:t xml:space="preserve"> </w:t>
      </w:r>
      <w:r w:rsidRPr="003C5EB8">
        <w:rPr>
          <w:spacing w:val="-1"/>
          <w:lang w:val="en-GB"/>
        </w:rPr>
        <w:t>made</w:t>
      </w:r>
      <w:r w:rsidRPr="003C5EB8">
        <w:rPr>
          <w:spacing w:val="13"/>
          <w:lang w:val="en-GB"/>
        </w:rPr>
        <w:t xml:space="preserve"> </w:t>
      </w:r>
      <w:r w:rsidRPr="003C5EB8">
        <w:rPr>
          <w:spacing w:val="-1"/>
          <w:lang w:val="en-GB"/>
        </w:rPr>
        <w:t>available</w:t>
      </w:r>
      <w:r w:rsidRPr="003C5EB8">
        <w:rPr>
          <w:spacing w:val="13"/>
          <w:lang w:val="en-GB"/>
        </w:rPr>
        <w:t xml:space="preserve"> </w:t>
      </w:r>
      <w:r w:rsidRPr="003C5EB8">
        <w:rPr>
          <w:lang w:val="en-GB"/>
        </w:rPr>
        <w:t>or</w:t>
      </w:r>
      <w:r w:rsidRPr="003C5EB8">
        <w:rPr>
          <w:spacing w:val="12"/>
          <w:lang w:val="en-GB"/>
        </w:rPr>
        <w:t xml:space="preserve"> </w:t>
      </w:r>
      <w:r w:rsidRPr="003C5EB8">
        <w:rPr>
          <w:spacing w:val="-1"/>
          <w:lang w:val="en-GB"/>
        </w:rPr>
        <w:t>sent</w:t>
      </w:r>
      <w:r w:rsidRPr="003C5EB8">
        <w:rPr>
          <w:spacing w:val="13"/>
          <w:lang w:val="en-GB"/>
        </w:rPr>
        <w:t xml:space="preserve"> </w:t>
      </w:r>
      <w:r w:rsidRPr="003C5EB8">
        <w:rPr>
          <w:spacing w:val="-1"/>
          <w:lang w:val="en-GB"/>
        </w:rPr>
        <w:t>by</w:t>
      </w:r>
      <w:r w:rsidRPr="003C5EB8">
        <w:rPr>
          <w:spacing w:val="13"/>
          <w:lang w:val="en-GB"/>
        </w:rPr>
        <w:t xml:space="preserve"> </w:t>
      </w:r>
      <w:r w:rsidRPr="003C5EB8">
        <w:rPr>
          <w:lang w:val="en-GB"/>
        </w:rPr>
        <w:t>one</w:t>
      </w:r>
      <w:r w:rsidRPr="003C5EB8">
        <w:rPr>
          <w:spacing w:val="13"/>
          <w:lang w:val="en-GB"/>
        </w:rPr>
        <w:t xml:space="preserve"> </w:t>
      </w:r>
      <w:r w:rsidR="006379DF" w:rsidRPr="003C5EB8">
        <w:rPr>
          <w:spacing w:val="-1"/>
          <w:lang w:val="en-GB"/>
        </w:rPr>
        <w:t>party</w:t>
      </w:r>
      <w:r w:rsidRPr="003C5EB8">
        <w:rPr>
          <w:spacing w:val="14"/>
          <w:lang w:val="en-GB"/>
        </w:rPr>
        <w:t xml:space="preserve"> </w:t>
      </w:r>
      <w:r w:rsidRPr="003C5EB8">
        <w:rPr>
          <w:lang w:val="en-GB"/>
        </w:rPr>
        <w:t>to</w:t>
      </w:r>
      <w:r w:rsidRPr="003C5EB8">
        <w:rPr>
          <w:spacing w:val="13"/>
          <w:lang w:val="en-GB"/>
        </w:rPr>
        <w:t xml:space="preserve"> </w:t>
      </w:r>
      <w:r w:rsidRPr="003C5EB8">
        <w:rPr>
          <w:spacing w:val="-1"/>
          <w:lang w:val="en-GB"/>
        </w:rPr>
        <w:t>the</w:t>
      </w:r>
      <w:r w:rsidRPr="003C5EB8">
        <w:rPr>
          <w:spacing w:val="13"/>
          <w:lang w:val="en-GB"/>
        </w:rPr>
        <w:t xml:space="preserve"> </w:t>
      </w:r>
      <w:r w:rsidRPr="003C5EB8">
        <w:rPr>
          <w:spacing w:val="-1"/>
          <w:lang w:val="en-GB"/>
        </w:rPr>
        <w:t>other</w:t>
      </w:r>
      <w:r w:rsidRPr="003C5EB8">
        <w:rPr>
          <w:spacing w:val="12"/>
          <w:lang w:val="en-GB"/>
        </w:rPr>
        <w:t xml:space="preserve"> </w:t>
      </w:r>
      <w:r w:rsidRPr="003C5EB8">
        <w:rPr>
          <w:spacing w:val="-1"/>
          <w:lang w:val="en-GB"/>
        </w:rPr>
        <w:t>under</w:t>
      </w:r>
      <w:r w:rsidRPr="003C5EB8">
        <w:rPr>
          <w:spacing w:val="13"/>
          <w:lang w:val="en-GB"/>
        </w:rPr>
        <w:t xml:space="preserve"> </w:t>
      </w:r>
      <w:r w:rsidRPr="003C5EB8">
        <w:rPr>
          <w:spacing w:val="-1"/>
          <w:lang w:val="en-GB"/>
        </w:rPr>
        <w:t>the</w:t>
      </w:r>
      <w:r w:rsidRPr="003C5EB8">
        <w:rPr>
          <w:rFonts w:ascii="Times New Roman"/>
          <w:spacing w:val="63"/>
          <w:lang w:val="en-GB"/>
        </w:rPr>
        <w:t xml:space="preserve"> </w:t>
      </w:r>
      <w:r w:rsidRPr="003C5EB8">
        <w:rPr>
          <w:spacing w:val="-1"/>
          <w:lang w:val="en-GB"/>
        </w:rPr>
        <w:t>terms</w:t>
      </w:r>
      <w:r w:rsidRPr="003C5EB8">
        <w:rPr>
          <w:spacing w:val="-2"/>
          <w:lang w:val="en-GB"/>
        </w:rPr>
        <w:t xml:space="preserve"> </w:t>
      </w:r>
      <w:r w:rsidRPr="003C5EB8">
        <w:rPr>
          <w:lang w:val="en-GB"/>
        </w:rPr>
        <w:t xml:space="preserve">of </w:t>
      </w:r>
      <w:r w:rsidRPr="003C5EB8">
        <w:rPr>
          <w:spacing w:val="-1"/>
          <w:lang w:val="en-GB"/>
        </w:rPr>
        <w:t>these</w:t>
      </w:r>
      <w:r w:rsidRPr="003C5EB8">
        <w:rPr>
          <w:spacing w:val="1"/>
          <w:lang w:val="en-GB"/>
        </w:rPr>
        <w:t xml:space="preserve"> </w:t>
      </w:r>
      <w:r w:rsidR="00C166E7" w:rsidRPr="003C5EB8">
        <w:rPr>
          <w:spacing w:val="-1"/>
          <w:lang w:val="en-GB"/>
        </w:rPr>
        <w:t>allocation rules</w:t>
      </w:r>
      <w:r w:rsidRPr="003C5EB8">
        <w:rPr>
          <w:spacing w:val="-1"/>
          <w:lang w:val="en-GB"/>
        </w:rPr>
        <w:t>.</w:t>
      </w:r>
    </w:p>
    <w:p w14:paraId="2E0E2402" w14:textId="77777777" w:rsidR="003041E4" w:rsidRPr="003C5EB8" w:rsidRDefault="00B300E8">
      <w:pPr>
        <w:spacing w:before="194"/>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76</w:t>
      </w:r>
    </w:p>
    <w:p w14:paraId="2E0E2403" w14:textId="4437819D" w:rsidR="003041E4" w:rsidRPr="003C5EB8" w:rsidRDefault="00B300E8">
      <w:pPr>
        <w:pStyle w:val="Heading2"/>
        <w:ind w:left="3228" w:right="3244"/>
        <w:jc w:val="center"/>
        <w:rPr>
          <w:spacing w:val="-1"/>
          <w:lang w:val="en-GB"/>
        </w:rPr>
      </w:pPr>
      <w:bookmarkStart w:id="101" w:name="_Toc170124973"/>
      <w:r w:rsidRPr="003C5EB8">
        <w:rPr>
          <w:spacing w:val="-1"/>
          <w:lang w:val="en-GB"/>
        </w:rPr>
        <w:t>Assignment</w:t>
      </w:r>
      <w:r w:rsidRPr="003C5EB8">
        <w:rPr>
          <w:lang w:val="en-GB"/>
        </w:rPr>
        <w:t xml:space="preserve"> </w:t>
      </w:r>
      <w:r w:rsidRPr="003C5EB8">
        <w:rPr>
          <w:spacing w:val="-1"/>
          <w:lang w:val="en-GB"/>
        </w:rPr>
        <w:t>and subcontracting</w:t>
      </w:r>
      <w:bookmarkEnd w:id="101"/>
    </w:p>
    <w:p w14:paraId="20744931" w14:textId="77777777" w:rsidR="00744744" w:rsidRPr="003C5EB8" w:rsidRDefault="00744744">
      <w:pPr>
        <w:pStyle w:val="Heading2"/>
        <w:ind w:left="3228" w:right="3244"/>
        <w:jc w:val="center"/>
        <w:rPr>
          <w:b w:val="0"/>
          <w:bCs w:val="0"/>
          <w:lang w:val="en-GB"/>
        </w:rPr>
      </w:pPr>
    </w:p>
    <w:p w14:paraId="2E0E2404" w14:textId="37965D03" w:rsidR="003041E4" w:rsidRPr="003C5EB8" w:rsidRDefault="00B300E8" w:rsidP="005F0E43">
      <w:pPr>
        <w:pStyle w:val="BodyText"/>
        <w:numPr>
          <w:ilvl w:val="0"/>
          <w:numId w:val="4"/>
        </w:numPr>
        <w:tabs>
          <w:tab w:val="left" w:pos="856"/>
        </w:tabs>
        <w:spacing w:before="120"/>
        <w:ind w:left="850" w:right="144"/>
        <w:jc w:val="both"/>
        <w:rPr>
          <w:lang w:val="en-GB"/>
        </w:rPr>
      </w:pPr>
      <w:r w:rsidRPr="003C5EB8">
        <w:rPr>
          <w:spacing w:val="-1"/>
          <w:lang w:val="en-GB"/>
        </w:rPr>
        <w:t>The</w:t>
      </w:r>
      <w:r w:rsidRPr="003C5EB8">
        <w:rPr>
          <w:spacing w:val="18"/>
          <w:lang w:val="en-GB"/>
        </w:rPr>
        <w:t xml:space="preserve"> </w:t>
      </w:r>
      <w:r w:rsidR="00C166E7" w:rsidRPr="003C5EB8">
        <w:rPr>
          <w:spacing w:val="-1"/>
          <w:lang w:val="en-GB"/>
        </w:rPr>
        <w:t>allocation platform</w:t>
      </w:r>
      <w:r w:rsidRPr="003C5EB8">
        <w:rPr>
          <w:spacing w:val="16"/>
          <w:lang w:val="en-GB"/>
        </w:rPr>
        <w:t xml:space="preserve"> </w:t>
      </w:r>
      <w:r w:rsidRPr="003C5EB8">
        <w:rPr>
          <w:lang w:val="en-GB"/>
        </w:rPr>
        <w:t>may</w:t>
      </w:r>
      <w:r w:rsidRPr="003C5EB8">
        <w:rPr>
          <w:spacing w:val="19"/>
          <w:lang w:val="en-GB"/>
        </w:rPr>
        <w:t xml:space="preserve"> </w:t>
      </w:r>
      <w:r w:rsidRPr="003C5EB8">
        <w:rPr>
          <w:spacing w:val="-1"/>
          <w:lang w:val="en-GB"/>
        </w:rPr>
        <w:t>assign,</w:t>
      </w:r>
      <w:r w:rsidRPr="003C5EB8">
        <w:rPr>
          <w:spacing w:val="17"/>
          <w:lang w:val="en-GB"/>
        </w:rPr>
        <w:t xml:space="preserve"> </w:t>
      </w:r>
      <w:r w:rsidRPr="003C5EB8">
        <w:rPr>
          <w:spacing w:val="-1"/>
          <w:lang w:val="en-GB"/>
        </w:rPr>
        <w:t>novate</w:t>
      </w:r>
      <w:r w:rsidRPr="003C5EB8">
        <w:rPr>
          <w:spacing w:val="16"/>
          <w:lang w:val="en-GB"/>
        </w:rPr>
        <w:t xml:space="preserve"> </w:t>
      </w:r>
      <w:r w:rsidRPr="003C5EB8">
        <w:rPr>
          <w:lang w:val="en-GB"/>
        </w:rPr>
        <w:t>or</w:t>
      </w:r>
      <w:r w:rsidRPr="003C5EB8">
        <w:rPr>
          <w:spacing w:val="15"/>
          <w:lang w:val="en-GB"/>
        </w:rPr>
        <w:t xml:space="preserve"> </w:t>
      </w:r>
      <w:r w:rsidRPr="003C5EB8">
        <w:rPr>
          <w:spacing w:val="-1"/>
          <w:lang w:val="en-GB"/>
        </w:rPr>
        <w:t>otherwise</w:t>
      </w:r>
      <w:r w:rsidRPr="003C5EB8">
        <w:rPr>
          <w:spacing w:val="19"/>
          <w:lang w:val="en-GB"/>
        </w:rPr>
        <w:t xml:space="preserve"> </w:t>
      </w:r>
      <w:r w:rsidRPr="003C5EB8">
        <w:rPr>
          <w:spacing w:val="-1"/>
          <w:lang w:val="en-GB"/>
        </w:rPr>
        <w:t>transfer</w:t>
      </w:r>
      <w:r w:rsidRPr="003C5EB8">
        <w:rPr>
          <w:spacing w:val="18"/>
          <w:lang w:val="en-GB"/>
        </w:rPr>
        <w:t xml:space="preserve"> </w:t>
      </w:r>
      <w:r w:rsidRPr="003C5EB8">
        <w:rPr>
          <w:spacing w:val="-1"/>
          <w:lang w:val="en-GB"/>
        </w:rPr>
        <w:t>any</w:t>
      </w:r>
      <w:r w:rsidRPr="003C5EB8">
        <w:rPr>
          <w:spacing w:val="16"/>
          <w:lang w:val="en-GB"/>
        </w:rPr>
        <w:t xml:space="preserve"> </w:t>
      </w:r>
      <w:r w:rsidRPr="003C5EB8">
        <w:rPr>
          <w:lang w:val="en-GB"/>
        </w:rPr>
        <w:t>of</w:t>
      </w:r>
      <w:r w:rsidRPr="003C5EB8">
        <w:rPr>
          <w:spacing w:val="18"/>
          <w:lang w:val="en-GB"/>
        </w:rPr>
        <w:t xml:space="preserve"> </w:t>
      </w:r>
      <w:r w:rsidRPr="003C5EB8">
        <w:rPr>
          <w:spacing w:val="-1"/>
          <w:lang w:val="en-GB"/>
        </w:rPr>
        <w:t>its</w:t>
      </w:r>
      <w:r w:rsidRPr="003C5EB8">
        <w:rPr>
          <w:spacing w:val="17"/>
          <w:lang w:val="en-GB"/>
        </w:rPr>
        <w:t xml:space="preserve"> </w:t>
      </w:r>
      <w:r w:rsidRPr="003C5EB8">
        <w:rPr>
          <w:spacing w:val="-1"/>
          <w:lang w:val="en-GB"/>
        </w:rPr>
        <w:t>rights</w:t>
      </w:r>
      <w:r w:rsidRPr="003C5EB8">
        <w:rPr>
          <w:spacing w:val="18"/>
          <w:lang w:val="en-GB"/>
        </w:rPr>
        <w:t xml:space="preserve"> </w:t>
      </w:r>
      <w:r w:rsidRPr="003C5EB8">
        <w:rPr>
          <w:lang w:val="en-GB"/>
        </w:rPr>
        <w:t>or</w:t>
      </w:r>
      <w:r w:rsidRPr="003C5EB8">
        <w:rPr>
          <w:rFonts w:ascii="Times New Roman"/>
          <w:spacing w:val="53"/>
          <w:lang w:val="en-GB"/>
        </w:rPr>
        <w:t xml:space="preserve"> </w:t>
      </w:r>
      <w:r w:rsidRPr="003C5EB8">
        <w:rPr>
          <w:spacing w:val="-1"/>
          <w:lang w:val="en-GB"/>
        </w:rPr>
        <w:t>obligations</w:t>
      </w:r>
      <w:r w:rsidRPr="003C5EB8">
        <w:rPr>
          <w:spacing w:val="14"/>
          <w:lang w:val="en-GB"/>
        </w:rPr>
        <w:t xml:space="preserve"> </w:t>
      </w:r>
      <w:r w:rsidRPr="003C5EB8">
        <w:rPr>
          <w:spacing w:val="-1"/>
          <w:lang w:val="en-GB"/>
        </w:rPr>
        <w:t>under</w:t>
      </w:r>
      <w:r w:rsidRPr="003C5EB8">
        <w:rPr>
          <w:spacing w:val="14"/>
          <w:lang w:val="en-GB"/>
        </w:rPr>
        <w:t xml:space="preserve"> </w:t>
      </w:r>
      <w:r w:rsidRPr="003C5EB8">
        <w:rPr>
          <w:lang w:val="en-GB"/>
        </w:rPr>
        <w:t>a</w:t>
      </w:r>
      <w:r w:rsidRPr="003C5EB8">
        <w:rPr>
          <w:spacing w:val="14"/>
          <w:lang w:val="en-GB"/>
        </w:rPr>
        <w:t xml:space="preserve"> </w:t>
      </w:r>
      <w:r w:rsidR="006379DF" w:rsidRPr="003C5EB8">
        <w:rPr>
          <w:spacing w:val="-1"/>
          <w:lang w:val="en-GB"/>
        </w:rPr>
        <w:t>participation agreement</w:t>
      </w:r>
      <w:r w:rsidRPr="003C5EB8">
        <w:rPr>
          <w:spacing w:val="12"/>
          <w:lang w:val="en-GB"/>
        </w:rPr>
        <w:t xml:space="preserve"> </w:t>
      </w:r>
      <w:r w:rsidRPr="003C5EB8">
        <w:rPr>
          <w:lang w:val="en-GB"/>
        </w:rPr>
        <w:t>or</w:t>
      </w:r>
      <w:r w:rsidRPr="003C5EB8">
        <w:rPr>
          <w:spacing w:val="14"/>
          <w:lang w:val="en-GB"/>
        </w:rPr>
        <w:t xml:space="preserve"> </w:t>
      </w:r>
      <w:r w:rsidRPr="003C5EB8">
        <w:rPr>
          <w:spacing w:val="-1"/>
          <w:lang w:val="en-GB"/>
        </w:rPr>
        <w:t>these</w:t>
      </w:r>
      <w:r w:rsidRPr="003C5EB8">
        <w:rPr>
          <w:spacing w:val="15"/>
          <w:lang w:val="en-GB"/>
        </w:rPr>
        <w:t xml:space="preserve"> </w:t>
      </w:r>
      <w:r w:rsidR="00C166E7" w:rsidRPr="003C5EB8">
        <w:rPr>
          <w:spacing w:val="-1"/>
          <w:lang w:val="en-GB"/>
        </w:rPr>
        <w:t>allocation rules</w:t>
      </w:r>
      <w:r w:rsidRPr="003C5EB8">
        <w:rPr>
          <w:spacing w:val="14"/>
          <w:lang w:val="en-GB"/>
        </w:rPr>
        <w:t xml:space="preserve"> </w:t>
      </w:r>
      <w:r w:rsidRPr="003C5EB8">
        <w:rPr>
          <w:lang w:val="en-GB"/>
        </w:rPr>
        <w:t>to</w:t>
      </w:r>
      <w:r w:rsidRPr="003C5EB8">
        <w:rPr>
          <w:spacing w:val="16"/>
          <w:lang w:val="en-GB"/>
        </w:rPr>
        <w:t xml:space="preserve"> </w:t>
      </w:r>
      <w:r w:rsidRPr="003C5EB8">
        <w:rPr>
          <w:spacing w:val="-1"/>
          <w:lang w:val="en-GB"/>
        </w:rPr>
        <w:t>another</w:t>
      </w:r>
      <w:r w:rsidRPr="003C5EB8">
        <w:rPr>
          <w:spacing w:val="15"/>
          <w:lang w:val="en-GB"/>
        </w:rPr>
        <w:t xml:space="preserve"> </w:t>
      </w:r>
      <w:r w:rsidR="00C166E7" w:rsidRPr="003C5EB8">
        <w:rPr>
          <w:spacing w:val="-1"/>
          <w:lang w:val="en-GB"/>
        </w:rPr>
        <w:t>allocation platform</w:t>
      </w:r>
      <w:r w:rsidRPr="003C5EB8">
        <w:rPr>
          <w:spacing w:val="-1"/>
          <w:lang w:val="en-GB"/>
        </w:rPr>
        <w:t>.</w:t>
      </w:r>
      <w:r w:rsidRPr="003C5EB8">
        <w:rPr>
          <w:spacing w:val="23"/>
          <w:lang w:val="en-GB"/>
        </w:rPr>
        <w:t xml:space="preserve"> </w:t>
      </w:r>
      <w:r w:rsidRPr="003C5EB8">
        <w:rPr>
          <w:spacing w:val="-1"/>
          <w:lang w:val="en-GB"/>
        </w:rPr>
        <w:t>The</w:t>
      </w:r>
      <w:r w:rsidRPr="003C5EB8">
        <w:rPr>
          <w:spacing w:val="27"/>
          <w:lang w:val="en-GB"/>
        </w:rPr>
        <w:t xml:space="preserve"> </w:t>
      </w:r>
      <w:r w:rsidR="00C166E7" w:rsidRPr="003C5EB8">
        <w:rPr>
          <w:spacing w:val="-1"/>
          <w:lang w:val="en-GB"/>
        </w:rPr>
        <w:t>allocation platform</w:t>
      </w:r>
      <w:r w:rsidRPr="003C5EB8">
        <w:rPr>
          <w:spacing w:val="29"/>
          <w:lang w:val="en-GB"/>
        </w:rPr>
        <w:t xml:space="preserve"> </w:t>
      </w:r>
      <w:r w:rsidRPr="003C5EB8">
        <w:rPr>
          <w:spacing w:val="-1"/>
          <w:lang w:val="en-GB"/>
        </w:rPr>
        <w:t>shall</w:t>
      </w:r>
      <w:r w:rsidRPr="003C5EB8">
        <w:rPr>
          <w:spacing w:val="26"/>
          <w:lang w:val="en-GB"/>
        </w:rPr>
        <w:t xml:space="preserve"> </w:t>
      </w:r>
      <w:r w:rsidRPr="003C5EB8">
        <w:rPr>
          <w:spacing w:val="-1"/>
          <w:lang w:val="en-GB"/>
        </w:rPr>
        <w:t>notify</w:t>
      </w:r>
      <w:r w:rsidRPr="003C5EB8">
        <w:rPr>
          <w:spacing w:val="27"/>
          <w:lang w:val="en-GB"/>
        </w:rPr>
        <w:t xml:space="preserve"> </w:t>
      </w:r>
      <w:r w:rsidRPr="003C5EB8">
        <w:rPr>
          <w:spacing w:val="-1"/>
          <w:lang w:val="en-GB"/>
        </w:rPr>
        <w:t>the</w:t>
      </w:r>
      <w:r w:rsidRPr="003C5EB8">
        <w:rPr>
          <w:spacing w:val="27"/>
          <w:lang w:val="en-GB"/>
        </w:rPr>
        <w:t xml:space="preserve"> </w:t>
      </w:r>
      <w:r w:rsidR="006379DF" w:rsidRPr="003C5EB8">
        <w:rPr>
          <w:spacing w:val="-1"/>
          <w:lang w:val="en-GB"/>
        </w:rPr>
        <w:t>registered participant</w:t>
      </w:r>
      <w:r w:rsidRPr="003C5EB8">
        <w:rPr>
          <w:spacing w:val="-1"/>
          <w:lang w:val="en-GB"/>
        </w:rPr>
        <w:t>s</w:t>
      </w:r>
      <w:r w:rsidRPr="003C5EB8">
        <w:rPr>
          <w:spacing w:val="24"/>
          <w:lang w:val="en-GB"/>
        </w:rPr>
        <w:t xml:space="preserve"> </w:t>
      </w:r>
      <w:r w:rsidRPr="003C5EB8">
        <w:rPr>
          <w:lang w:val="en-GB"/>
        </w:rPr>
        <w:t>of</w:t>
      </w:r>
      <w:r w:rsidRPr="003C5EB8">
        <w:rPr>
          <w:spacing w:val="26"/>
          <w:lang w:val="en-GB"/>
        </w:rPr>
        <w:t xml:space="preserve"> </w:t>
      </w:r>
      <w:r w:rsidRPr="003C5EB8">
        <w:rPr>
          <w:spacing w:val="-2"/>
          <w:lang w:val="en-GB"/>
        </w:rPr>
        <w:t>the</w:t>
      </w:r>
      <w:r w:rsidRPr="003C5EB8">
        <w:rPr>
          <w:spacing w:val="28"/>
          <w:lang w:val="en-GB"/>
        </w:rPr>
        <w:t xml:space="preserve"> </w:t>
      </w:r>
      <w:r w:rsidRPr="003C5EB8">
        <w:rPr>
          <w:spacing w:val="-1"/>
          <w:lang w:val="en-GB"/>
        </w:rPr>
        <w:t>change</w:t>
      </w:r>
      <w:r w:rsidRPr="003C5EB8">
        <w:rPr>
          <w:spacing w:val="27"/>
          <w:lang w:val="en-GB"/>
        </w:rPr>
        <w:t xml:space="preserve"> </w:t>
      </w:r>
      <w:r w:rsidRPr="003C5EB8">
        <w:rPr>
          <w:spacing w:val="-1"/>
          <w:lang w:val="en-GB"/>
        </w:rPr>
        <w:t>by</w:t>
      </w:r>
      <w:r w:rsidRPr="003C5EB8">
        <w:rPr>
          <w:rFonts w:ascii="Times New Roman"/>
          <w:spacing w:val="65"/>
          <w:lang w:val="en-GB"/>
        </w:rPr>
        <w:t xml:space="preserve"> </w:t>
      </w:r>
      <w:r w:rsidR="004A7937" w:rsidRPr="003C5EB8">
        <w:rPr>
          <w:lang w:val="en-GB"/>
        </w:rPr>
        <w:t xml:space="preserve">electronic means as specified by the </w:t>
      </w:r>
      <w:r w:rsidR="00C166E7" w:rsidRPr="003C5EB8">
        <w:rPr>
          <w:lang w:val="en-GB"/>
        </w:rPr>
        <w:t>allocation platform</w:t>
      </w:r>
      <w:r w:rsidR="004A7937" w:rsidRPr="003C5EB8">
        <w:rPr>
          <w:lang w:val="en-GB"/>
        </w:rPr>
        <w:t xml:space="preserve"> on its website </w:t>
      </w:r>
      <w:r w:rsidRPr="003C5EB8">
        <w:rPr>
          <w:spacing w:val="-1"/>
          <w:lang w:val="en-GB"/>
        </w:rPr>
        <w:t>with</w:t>
      </w:r>
      <w:r w:rsidRPr="003C5EB8">
        <w:rPr>
          <w:spacing w:val="27"/>
          <w:lang w:val="en-GB"/>
        </w:rPr>
        <w:t xml:space="preserve"> </w:t>
      </w:r>
      <w:r w:rsidRPr="003C5EB8">
        <w:rPr>
          <w:spacing w:val="-1"/>
          <w:lang w:val="en-GB"/>
        </w:rPr>
        <w:t>acknowledgment</w:t>
      </w:r>
      <w:r w:rsidRPr="003C5EB8">
        <w:rPr>
          <w:spacing w:val="24"/>
          <w:lang w:val="en-GB"/>
        </w:rPr>
        <w:t xml:space="preserve"> </w:t>
      </w:r>
      <w:r w:rsidRPr="003C5EB8">
        <w:rPr>
          <w:lang w:val="en-GB"/>
        </w:rPr>
        <w:t>of</w:t>
      </w:r>
      <w:r w:rsidRPr="003C5EB8">
        <w:rPr>
          <w:spacing w:val="24"/>
          <w:lang w:val="en-GB"/>
        </w:rPr>
        <w:t xml:space="preserve"> </w:t>
      </w:r>
      <w:r w:rsidRPr="003C5EB8">
        <w:rPr>
          <w:spacing w:val="-1"/>
          <w:lang w:val="en-GB"/>
        </w:rPr>
        <w:t>receipt</w:t>
      </w:r>
      <w:r w:rsidRPr="003C5EB8">
        <w:rPr>
          <w:spacing w:val="27"/>
          <w:lang w:val="en-GB"/>
        </w:rPr>
        <w:t xml:space="preserve"> </w:t>
      </w:r>
      <w:r w:rsidRPr="003C5EB8">
        <w:rPr>
          <w:spacing w:val="-2"/>
          <w:lang w:val="en-GB"/>
        </w:rPr>
        <w:t>as</w:t>
      </w:r>
      <w:r w:rsidRPr="003C5EB8">
        <w:rPr>
          <w:spacing w:val="27"/>
          <w:lang w:val="en-GB"/>
        </w:rPr>
        <w:t xml:space="preserve"> </w:t>
      </w:r>
      <w:r w:rsidRPr="003C5EB8">
        <w:rPr>
          <w:spacing w:val="-1"/>
          <w:lang w:val="en-GB"/>
        </w:rPr>
        <w:t>soon</w:t>
      </w:r>
      <w:r w:rsidRPr="003C5EB8">
        <w:rPr>
          <w:spacing w:val="26"/>
          <w:lang w:val="en-GB"/>
        </w:rPr>
        <w:t xml:space="preserve"> </w:t>
      </w:r>
      <w:r w:rsidRPr="003C5EB8">
        <w:rPr>
          <w:spacing w:val="-1"/>
          <w:lang w:val="en-GB"/>
        </w:rPr>
        <w:t>as</w:t>
      </w:r>
      <w:r w:rsidRPr="003C5EB8">
        <w:rPr>
          <w:spacing w:val="24"/>
          <w:lang w:val="en-GB"/>
        </w:rPr>
        <w:t xml:space="preserve"> </w:t>
      </w:r>
      <w:r w:rsidRPr="003C5EB8">
        <w:rPr>
          <w:spacing w:val="-1"/>
          <w:lang w:val="en-GB"/>
        </w:rPr>
        <w:t>possible</w:t>
      </w:r>
      <w:r w:rsidRPr="003C5EB8">
        <w:rPr>
          <w:spacing w:val="28"/>
          <w:lang w:val="en-GB"/>
        </w:rPr>
        <w:t xml:space="preserve"> </w:t>
      </w:r>
      <w:r w:rsidRPr="003C5EB8">
        <w:rPr>
          <w:spacing w:val="-1"/>
          <w:lang w:val="en-GB"/>
        </w:rPr>
        <w:t>and</w:t>
      </w:r>
      <w:r w:rsidRPr="003C5EB8">
        <w:rPr>
          <w:spacing w:val="26"/>
          <w:lang w:val="en-GB"/>
        </w:rPr>
        <w:t xml:space="preserve"> </w:t>
      </w:r>
      <w:r w:rsidRPr="003C5EB8">
        <w:rPr>
          <w:spacing w:val="-1"/>
          <w:lang w:val="en-GB"/>
        </w:rPr>
        <w:t>in</w:t>
      </w:r>
      <w:r w:rsidRPr="003C5EB8">
        <w:rPr>
          <w:spacing w:val="21"/>
          <w:lang w:val="en-GB"/>
        </w:rPr>
        <w:t xml:space="preserve"> </w:t>
      </w:r>
      <w:r w:rsidRPr="003C5EB8">
        <w:rPr>
          <w:spacing w:val="-1"/>
          <w:lang w:val="en-GB"/>
        </w:rPr>
        <w:t>any</w:t>
      </w:r>
      <w:r w:rsidRPr="003C5EB8">
        <w:rPr>
          <w:spacing w:val="27"/>
          <w:lang w:val="en-GB"/>
        </w:rPr>
        <w:t xml:space="preserve"> </w:t>
      </w:r>
      <w:r w:rsidRPr="003C5EB8">
        <w:rPr>
          <w:spacing w:val="-1"/>
          <w:lang w:val="en-GB"/>
        </w:rPr>
        <w:t>event</w:t>
      </w:r>
      <w:r w:rsidRPr="003C5EB8">
        <w:rPr>
          <w:spacing w:val="25"/>
          <w:lang w:val="en-GB"/>
        </w:rPr>
        <w:t xml:space="preserve"> </w:t>
      </w:r>
      <w:r w:rsidRPr="003C5EB8">
        <w:rPr>
          <w:spacing w:val="-1"/>
          <w:lang w:val="en-GB"/>
        </w:rPr>
        <w:t>at</w:t>
      </w:r>
      <w:r w:rsidRPr="003C5EB8">
        <w:rPr>
          <w:rFonts w:ascii="Times New Roman"/>
          <w:spacing w:val="55"/>
          <w:lang w:val="en-GB"/>
        </w:rPr>
        <w:t xml:space="preserve"> </w:t>
      </w:r>
      <w:r w:rsidRPr="003C5EB8">
        <w:rPr>
          <w:spacing w:val="-1"/>
          <w:lang w:val="en-GB"/>
        </w:rPr>
        <w:t>least</w:t>
      </w:r>
      <w:r w:rsidRPr="003C5EB8">
        <w:rPr>
          <w:lang w:val="en-GB"/>
        </w:rPr>
        <w:t xml:space="preserve"> </w:t>
      </w:r>
      <w:r w:rsidRPr="003C5EB8">
        <w:rPr>
          <w:spacing w:val="-1"/>
          <w:lang w:val="en-GB"/>
        </w:rPr>
        <w:t>ten (10)</w:t>
      </w:r>
      <w:r w:rsidRPr="003C5EB8">
        <w:rPr>
          <w:spacing w:val="-2"/>
          <w:lang w:val="en-GB"/>
        </w:rPr>
        <w:t xml:space="preserve"> </w:t>
      </w:r>
      <w:r w:rsidR="00AF062B" w:rsidRPr="003C5EB8">
        <w:rPr>
          <w:spacing w:val="-1"/>
          <w:lang w:val="en-GB"/>
        </w:rPr>
        <w:t>working day</w:t>
      </w:r>
      <w:r w:rsidRPr="003C5EB8">
        <w:rPr>
          <w:spacing w:val="-1"/>
          <w:lang w:val="en-GB"/>
        </w:rPr>
        <w:t>s</w:t>
      </w:r>
      <w:r w:rsidRPr="003C5EB8">
        <w:rPr>
          <w:lang w:val="en-GB"/>
        </w:rPr>
        <w:t xml:space="preserve"> </w:t>
      </w:r>
      <w:r w:rsidRPr="003C5EB8">
        <w:rPr>
          <w:spacing w:val="-1"/>
          <w:lang w:val="en-GB"/>
        </w:rPr>
        <w:t>before</w:t>
      </w:r>
      <w:r w:rsidRPr="003C5EB8">
        <w:rPr>
          <w:spacing w:val="1"/>
          <w:lang w:val="en-GB"/>
        </w:rPr>
        <w:t xml:space="preserve"> </w:t>
      </w:r>
      <w:r w:rsidRPr="003C5EB8">
        <w:rPr>
          <w:spacing w:val="-2"/>
          <w:lang w:val="en-GB"/>
        </w:rPr>
        <w:t>the</w:t>
      </w:r>
      <w:r w:rsidRPr="003C5EB8">
        <w:rPr>
          <w:spacing w:val="1"/>
          <w:lang w:val="en-GB"/>
        </w:rPr>
        <w:t xml:space="preserve"> </w:t>
      </w:r>
      <w:r w:rsidRPr="003C5EB8">
        <w:rPr>
          <w:spacing w:val="-1"/>
          <w:lang w:val="en-GB"/>
        </w:rPr>
        <w:t xml:space="preserve">date </w:t>
      </w:r>
      <w:r w:rsidRPr="003C5EB8">
        <w:rPr>
          <w:lang w:val="en-GB"/>
        </w:rPr>
        <w:t>on</w:t>
      </w:r>
      <w:r w:rsidRPr="003C5EB8">
        <w:rPr>
          <w:spacing w:val="-3"/>
          <w:lang w:val="en-GB"/>
        </w:rPr>
        <w:t xml:space="preserve"> </w:t>
      </w:r>
      <w:r w:rsidRPr="003C5EB8">
        <w:rPr>
          <w:spacing w:val="-1"/>
          <w:lang w:val="en-GB"/>
        </w:rPr>
        <w:t>which</w:t>
      </w:r>
      <w:r w:rsidRPr="003C5EB8">
        <w:rPr>
          <w:spacing w:val="-3"/>
          <w:lang w:val="en-GB"/>
        </w:rPr>
        <w:t xml:space="preserve"> </w:t>
      </w:r>
      <w:r w:rsidRPr="003C5EB8">
        <w:rPr>
          <w:spacing w:val="-1"/>
          <w:lang w:val="en-GB"/>
        </w:rPr>
        <w:t>the</w:t>
      </w:r>
      <w:r w:rsidRPr="003C5EB8">
        <w:rPr>
          <w:spacing w:val="2"/>
          <w:lang w:val="en-GB"/>
        </w:rPr>
        <w:t xml:space="preserve"> </w:t>
      </w:r>
      <w:r w:rsidRPr="003C5EB8">
        <w:rPr>
          <w:spacing w:val="-1"/>
          <w:lang w:val="en-GB"/>
        </w:rPr>
        <w:t>change</w:t>
      </w:r>
      <w:r w:rsidRPr="003C5EB8">
        <w:rPr>
          <w:spacing w:val="-2"/>
          <w:lang w:val="en-GB"/>
        </w:rPr>
        <w:t xml:space="preserve"> </w:t>
      </w:r>
      <w:r w:rsidRPr="003C5EB8">
        <w:rPr>
          <w:spacing w:val="-1"/>
          <w:lang w:val="en-GB"/>
        </w:rPr>
        <w:t>takes</w:t>
      </w:r>
      <w:r w:rsidRPr="003C5EB8">
        <w:rPr>
          <w:lang w:val="en-GB"/>
        </w:rPr>
        <w:t xml:space="preserve"> </w:t>
      </w:r>
      <w:r w:rsidRPr="003C5EB8">
        <w:rPr>
          <w:spacing w:val="-1"/>
          <w:lang w:val="en-GB"/>
        </w:rPr>
        <w:t>effect.</w:t>
      </w:r>
    </w:p>
    <w:p w14:paraId="2E0E2406" w14:textId="2787DA41" w:rsidR="003041E4" w:rsidRPr="003C5EB8" w:rsidRDefault="00B300E8" w:rsidP="005F0E43">
      <w:pPr>
        <w:pStyle w:val="BodyText"/>
        <w:numPr>
          <w:ilvl w:val="0"/>
          <w:numId w:val="4"/>
        </w:numPr>
        <w:tabs>
          <w:tab w:val="left" w:pos="856"/>
        </w:tabs>
        <w:spacing w:before="120"/>
        <w:ind w:right="146"/>
        <w:jc w:val="both"/>
        <w:rPr>
          <w:lang w:val="en-GB"/>
        </w:rPr>
      </w:pPr>
      <w:r w:rsidRPr="003C5EB8">
        <w:rPr>
          <w:spacing w:val="-1"/>
          <w:lang w:val="en-GB"/>
        </w:rPr>
        <w:t>Without</w:t>
      </w:r>
      <w:r w:rsidRPr="003C5EB8">
        <w:rPr>
          <w:spacing w:val="3"/>
          <w:lang w:val="en-GB"/>
        </w:rPr>
        <w:t xml:space="preserve"> </w:t>
      </w:r>
      <w:r w:rsidRPr="003C5EB8">
        <w:rPr>
          <w:spacing w:val="-1"/>
          <w:lang w:val="en-GB"/>
        </w:rPr>
        <w:t>prejudice</w:t>
      </w:r>
      <w:r w:rsidRPr="003C5EB8">
        <w:rPr>
          <w:spacing w:val="3"/>
          <w:lang w:val="en-GB"/>
        </w:rPr>
        <w:t xml:space="preserve"> </w:t>
      </w:r>
      <w:r w:rsidRPr="003C5EB8">
        <w:rPr>
          <w:lang w:val="en-GB"/>
        </w:rPr>
        <w:t>to</w:t>
      </w:r>
      <w:r w:rsidRPr="003C5EB8">
        <w:rPr>
          <w:spacing w:val="4"/>
          <w:lang w:val="en-GB"/>
        </w:rPr>
        <w:t xml:space="preserve"> </w:t>
      </w:r>
      <w:r w:rsidRPr="003C5EB8">
        <w:rPr>
          <w:spacing w:val="-1"/>
          <w:lang w:val="en-GB"/>
        </w:rPr>
        <w:t>Article</w:t>
      </w:r>
      <w:r w:rsidRPr="003C5EB8">
        <w:rPr>
          <w:spacing w:val="4"/>
          <w:lang w:val="en-GB"/>
        </w:rPr>
        <w:t xml:space="preserve"> </w:t>
      </w:r>
      <w:r w:rsidRPr="003C5EB8">
        <w:rPr>
          <w:lang w:val="en-GB"/>
        </w:rPr>
        <w:t>41,</w:t>
      </w:r>
      <w:r w:rsidRPr="003C5EB8">
        <w:rPr>
          <w:spacing w:val="2"/>
          <w:lang w:val="en-GB"/>
        </w:rPr>
        <w:t xml:space="preserve"> </w:t>
      </w:r>
      <w:r w:rsidRPr="003C5EB8">
        <w:rPr>
          <w:lang w:val="en-GB"/>
        </w:rPr>
        <w:t>a</w:t>
      </w:r>
      <w:r w:rsidRPr="003C5EB8">
        <w:rPr>
          <w:spacing w:val="2"/>
          <w:lang w:val="en-GB"/>
        </w:rPr>
        <w:t xml:space="preserve"> </w:t>
      </w:r>
      <w:r w:rsidR="006379DF" w:rsidRPr="003C5EB8">
        <w:rPr>
          <w:spacing w:val="-1"/>
          <w:lang w:val="en-GB"/>
        </w:rPr>
        <w:t>registered participant</w:t>
      </w:r>
      <w:r w:rsidRPr="003C5EB8">
        <w:rPr>
          <w:spacing w:val="4"/>
          <w:lang w:val="en-GB"/>
        </w:rPr>
        <w:t xml:space="preserve"> </w:t>
      </w:r>
      <w:r w:rsidRPr="003C5EB8">
        <w:rPr>
          <w:lang w:val="en-GB"/>
        </w:rPr>
        <w:t>may</w:t>
      </w:r>
      <w:r w:rsidRPr="003C5EB8">
        <w:rPr>
          <w:spacing w:val="3"/>
          <w:lang w:val="en-GB"/>
        </w:rPr>
        <w:t xml:space="preserve"> </w:t>
      </w:r>
      <w:r w:rsidRPr="003C5EB8">
        <w:rPr>
          <w:spacing w:val="-1"/>
          <w:lang w:val="en-GB"/>
        </w:rPr>
        <w:t>not</w:t>
      </w:r>
      <w:r w:rsidRPr="003C5EB8">
        <w:rPr>
          <w:spacing w:val="3"/>
          <w:lang w:val="en-GB"/>
        </w:rPr>
        <w:t xml:space="preserve"> </w:t>
      </w:r>
      <w:r w:rsidRPr="003C5EB8">
        <w:rPr>
          <w:spacing w:val="-1"/>
          <w:lang w:val="en-GB"/>
        </w:rPr>
        <w:t>assign,</w:t>
      </w:r>
      <w:r w:rsidRPr="003C5EB8">
        <w:rPr>
          <w:spacing w:val="3"/>
          <w:lang w:val="en-GB"/>
        </w:rPr>
        <w:t xml:space="preserve"> </w:t>
      </w:r>
      <w:r w:rsidRPr="003C5EB8">
        <w:rPr>
          <w:spacing w:val="-1"/>
          <w:lang w:val="en-GB"/>
        </w:rPr>
        <w:t>novate</w:t>
      </w:r>
      <w:r w:rsidRPr="003C5EB8">
        <w:rPr>
          <w:spacing w:val="1"/>
          <w:lang w:val="en-GB"/>
        </w:rPr>
        <w:t xml:space="preserve"> </w:t>
      </w:r>
      <w:r w:rsidRPr="003C5EB8">
        <w:rPr>
          <w:lang w:val="en-GB"/>
        </w:rPr>
        <w:t>or</w:t>
      </w:r>
      <w:r w:rsidRPr="003C5EB8">
        <w:rPr>
          <w:spacing w:val="2"/>
          <w:lang w:val="en-GB"/>
        </w:rPr>
        <w:t xml:space="preserve"> </w:t>
      </w:r>
      <w:r w:rsidRPr="003C5EB8">
        <w:rPr>
          <w:spacing w:val="-1"/>
          <w:lang w:val="en-GB"/>
        </w:rPr>
        <w:t>otherwise</w:t>
      </w:r>
      <w:r w:rsidRPr="003C5EB8">
        <w:rPr>
          <w:rFonts w:ascii="Times New Roman"/>
          <w:spacing w:val="47"/>
          <w:lang w:val="en-GB"/>
        </w:rPr>
        <w:t xml:space="preserve"> </w:t>
      </w:r>
      <w:r w:rsidRPr="003C5EB8">
        <w:rPr>
          <w:spacing w:val="-1"/>
          <w:lang w:val="en-GB"/>
        </w:rPr>
        <w:t>transfer</w:t>
      </w:r>
      <w:r w:rsidRPr="003C5EB8">
        <w:rPr>
          <w:spacing w:val="9"/>
          <w:lang w:val="en-GB"/>
        </w:rPr>
        <w:t xml:space="preserve"> </w:t>
      </w:r>
      <w:r w:rsidRPr="003C5EB8">
        <w:rPr>
          <w:spacing w:val="-1"/>
          <w:lang w:val="en-GB"/>
        </w:rPr>
        <w:t>any</w:t>
      </w:r>
      <w:r w:rsidRPr="003C5EB8">
        <w:rPr>
          <w:spacing w:val="8"/>
          <w:lang w:val="en-GB"/>
        </w:rPr>
        <w:t xml:space="preserve"> </w:t>
      </w:r>
      <w:r w:rsidRPr="003C5EB8">
        <w:rPr>
          <w:lang w:val="en-GB"/>
        </w:rPr>
        <w:t>of</w:t>
      </w:r>
      <w:r w:rsidRPr="003C5EB8">
        <w:rPr>
          <w:spacing w:val="9"/>
          <w:lang w:val="en-GB"/>
        </w:rPr>
        <w:t xml:space="preserve"> </w:t>
      </w:r>
      <w:r w:rsidRPr="003C5EB8">
        <w:rPr>
          <w:spacing w:val="-1"/>
          <w:lang w:val="en-GB"/>
        </w:rPr>
        <w:t>its</w:t>
      </w:r>
      <w:r w:rsidRPr="003C5EB8">
        <w:rPr>
          <w:spacing w:val="11"/>
          <w:lang w:val="en-GB"/>
        </w:rPr>
        <w:t xml:space="preserve"> </w:t>
      </w:r>
      <w:r w:rsidRPr="003C5EB8">
        <w:rPr>
          <w:spacing w:val="-1"/>
          <w:lang w:val="en-GB"/>
        </w:rPr>
        <w:t>rights</w:t>
      </w:r>
      <w:r w:rsidRPr="003C5EB8">
        <w:rPr>
          <w:spacing w:val="7"/>
          <w:lang w:val="en-GB"/>
        </w:rPr>
        <w:t xml:space="preserve"> </w:t>
      </w:r>
      <w:r w:rsidRPr="003C5EB8">
        <w:rPr>
          <w:lang w:val="en-GB"/>
        </w:rPr>
        <w:t>or</w:t>
      </w:r>
      <w:r w:rsidRPr="003C5EB8">
        <w:rPr>
          <w:spacing w:val="7"/>
          <w:lang w:val="en-GB"/>
        </w:rPr>
        <w:t xml:space="preserve"> </w:t>
      </w:r>
      <w:r w:rsidRPr="003C5EB8">
        <w:rPr>
          <w:spacing w:val="-1"/>
          <w:lang w:val="en-GB"/>
        </w:rPr>
        <w:t>obligations</w:t>
      </w:r>
      <w:r w:rsidRPr="003C5EB8">
        <w:rPr>
          <w:spacing w:val="7"/>
          <w:lang w:val="en-GB"/>
        </w:rPr>
        <w:t xml:space="preserve"> </w:t>
      </w:r>
      <w:r w:rsidRPr="003C5EB8">
        <w:rPr>
          <w:spacing w:val="-1"/>
          <w:lang w:val="en-GB"/>
        </w:rPr>
        <w:t>under</w:t>
      </w:r>
      <w:r w:rsidRPr="003C5EB8">
        <w:rPr>
          <w:spacing w:val="10"/>
          <w:lang w:val="en-GB"/>
        </w:rPr>
        <w:t xml:space="preserve"> </w:t>
      </w:r>
      <w:r w:rsidRPr="003C5EB8">
        <w:rPr>
          <w:spacing w:val="-1"/>
          <w:lang w:val="en-GB"/>
        </w:rPr>
        <w:t>its</w:t>
      </w:r>
      <w:r w:rsidRPr="003C5EB8">
        <w:rPr>
          <w:spacing w:val="7"/>
          <w:lang w:val="en-GB"/>
        </w:rPr>
        <w:t xml:space="preserve"> </w:t>
      </w:r>
      <w:r w:rsidR="006379DF" w:rsidRPr="003C5EB8">
        <w:rPr>
          <w:spacing w:val="-1"/>
          <w:lang w:val="en-GB"/>
        </w:rPr>
        <w:t>participation agreement</w:t>
      </w:r>
      <w:r w:rsidRPr="003C5EB8">
        <w:rPr>
          <w:spacing w:val="9"/>
          <w:lang w:val="en-GB"/>
        </w:rPr>
        <w:t xml:space="preserve"> </w:t>
      </w:r>
      <w:r w:rsidRPr="003C5EB8">
        <w:rPr>
          <w:lang w:val="en-GB"/>
        </w:rPr>
        <w:t>or</w:t>
      </w:r>
      <w:r w:rsidRPr="003C5EB8">
        <w:rPr>
          <w:spacing w:val="9"/>
          <w:lang w:val="en-GB"/>
        </w:rPr>
        <w:t xml:space="preserve"> </w:t>
      </w:r>
      <w:r w:rsidRPr="003C5EB8">
        <w:rPr>
          <w:spacing w:val="-1"/>
          <w:lang w:val="en-GB"/>
        </w:rPr>
        <w:t>these</w:t>
      </w:r>
      <w:r w:rsidRPr="003C5EB8">
        <w:rPr>
          <w:spacing w:val="10"/>
          <w:lang w:val="en-GB"/>
        </w:rPr>
        <w:t xml:space="preserve"> </w:t>
      </w:r>
      <w:r w:rsidR="00C166E7" w:rsidRPr="003C5EB8">
        <w:rPr>
          <w:spacing w:val="-1"/>
          <w:lang w:val="en-GB"/>
        </w:rPr>
        <w:t>allocation rules</w:t>
      </w:r>
      <w:r w:rsidRPr="003C5EB8">
        <w:rPr>
          <w:lang w:val="en-GB"/>
        </w:rPr>
        <w:t xml:space="preserve"> </w:t>
      </w:r>
      <w:r w:rsidRPr="003C5EB8">
        <w:rPr>
          <w:spacing w:val="-1"/>
          <w:lang w:val="en-GB"/>
        </w:rPr>
        <w:t>without</w:t>
      </w:r>
      <w:r w:rsidRPr="003C5EB8">
        <w:rPr>
          <w:spacing w:val="-2"/>
          <w:lang w:val="en-GB"/>
        </w:rPr>
        <w:t xml:space="preserve"> </w:t>
      </w:r>
      <w:r w:rsidRPr="003C5EB8">
        <w:rPr>
          <w:spacing w:val="-1"/>
          <w:lang w:val="en-GB"/>
        </w:rPr>
        <w:t>the</w:t>
      </w:r>
      <w:r w:rsidRPr="003C5EB8">
        <w:rPr>
          <w:spacing w:val="1"/>
          <w:lang w:val="en-GB"/>
        </w:rPr>
        <w:t xml:space="preserve"> </w:t>
      </w:r>
      <w:r w:rsidRPr="003C5EB8">
        <w:rPr>
          <w:spacing w:val="-1"/>
          <w:lang w:val="en-GB"/>
        </w:rPr>
        <w:t>prior</w:t>
      </w:r>
      <w:r w:rsidRPr="003C5EB8">
        <w:rPr>
          <w:spacing w:val="-2"/>
          <w:lang w:val="en-GB"/>
        </w:rPr>
        <w:t xml:space="preserve"> </w:t>
      </w:r>
      <w:r w:rsidRPr="003C5EB8">
        <w:rPr>
          <w:spacing w:val="-1"/>
          <w:lang w:val="en-GB"/>
        </w:rPr>
        <w:t>written consent</w:t>
      </w:r>
      <w:r w:rsidRPr="003C5EB8">
        <w:rPr>
          <w:spacing w:val="-2"/>
          <w:lang w:val="en-GB"/>
        </w:rPr>
        <w:t xml:space="preserve"> </w:t>
      </w:r>
      <w:r w:rsidRPr="003C5EB8">
        <w:rPr>
          <w:lang w:val="en-GB"/>
        </w:rPr>
        <w:t>of</w:t>
      </w:r>
      <w:r w:rsidRPr="003C5EB8">
        <w:rPr>
          <w:spacing w:val="-3"/>
          <w:lang w:val="en-GB"/>
        </w:rPr>
        <w:t xml:space="preserve"> </w:t>
      </w:r>
      <w:r w:rsidRPr="003C5EB8">
        <w:rPr>
          <w:spacing w:val="-1"/>
          <w:lang w:val="en-GB"/>
        </w:rPr>
        <w:t>the</w:t>
      </w:r>
      <w:r w:rsidRPr="003C5EB8">
        <w:rPr>
          <w:spacing w:val="2"/>
          <w:lang w:val="en-GB"/>
        </w:rPr>
        <w:t xml:space="preserve"> </w:t>
      </w:r>
      <w:r w:rsidR="00C166E7" w:rsidRPr="003C5EB8">
        <w:rPr>
          <w:spacing w:val="-1"/>
          <w:lang w:val="en-GB"/>
        </w:rPr>
        <w:t>allocation platform</w:t>
      </w:r>
      <w:r w:rsidRPr="003C5EB8">
        <w:rPr>
          <w:spacing w:val="-1"/>
          <w:lang w:val="en-GB"/>
        </w:rPr>
        <w:t>.</w:t>
      </w:r>
    </w:p>
    <w:p w14:paraId="2E0E2408" w14:textId="09519520" w:rsidR="003041E4" w:rsidRPr="003C5EB8" w:rsidRDefault="00B300E8" w:rsidP="005F0E43">
      <w:pPr>
        <w:pStyle w:val="BodyText"/>
        <w:numPr>
          <w:ilvl w:val="0"/>
          <w:numId w:val="4"/>
        </w:numPr>
        <w:tabs>
          <w:tab w:val="left" w:pos="856"/>
        </w:tabs>
        <w:spacing w:before="120"/>
        <w:ind w:right="146"/>
        <w:jc w:val="both"/>
        <w:rPr>
          <w:lang w:val="en-GB"/>
        </w:rPr>
      </w:pPr>
      <w:r w:rsidRPr="003C5EB8">
        <w:rPr>
          <w:spacing w:val="-1"/>
          <w:lang w:val="en-GB"/>
        </w:rPr>
        <w:t>Nothing</w:t>
      </w:r>
      <w:r w:rsidRPr="003C5EB8">
        <w:rPr>
          <w:spacing w:val="33"/>
          <w:lang w:val="en-GB"/>
        </w:rPr>
        <w:t xml:space="preserve"> </w:t>
      </w:r>
      <w:r w:rsidRPr="003C5EB8">
        <w:rPr>
          <w:spacing w:val="-1"/>
          <w:lang w:val="en-GB"/>
        </w:rPr>
        <w:t>in</w:t>
      </w:r>
      <w:r w:rsidRPr="003C5EB8">
        <w:rPr>
          <w:spacing w:val="33"/>
          <w:lang w:val="en-GB"/>
        </w:rPr>
        <w:t xml:space="preserve"> </w:t>
      </w:r>
      <w:r w:rsidRPr="003C5EB8">
        <w:rPr>
          <w:spacing w:val="-1"/>
          <w:lang w:val="en-GB"/>
        </w:rPr>
        <w:t>this</w:t>
      </w:r>
      <w:r w:rsidRPr="003C5EB8">
        <w:rPr>
          <w:spacing w:val="34"/>
          <w:lang w:val="en-GB"/>
        </w:rPr>
        <w:t xml:space="preserve"> </w:t>
      </w:r>
      <w:r w:rsidRPr="003C5EB8">
        <w:rPr>
          <w:spacing w:val="-1"/>
          <w:lang w:val="en-GB"/>
        </w:rPr>
        <w:t>Article</w:t>
      </w:r>
      <w:r w:rsidRPr="003C5EB8">
        <w:rPr>
          <w:spacing w:val="35"/>
          <w:lang w:val="en-GB"/>
        </w:rPr>
        <w:t xml:space="preserve"> </w:t>
      </w:r>
      <w:r w:rsidRPr="003C5EB8">
        <w:rPr>
          <w:spacing w:val="-1"/>
          <w:lang w:val="en-GB"/>
        </w:rPr>
        <w:t>shall</w:t>
      </w:r>
      <w:r w:rsidRPr="003C5EB8">
        <w:rPr>
          <w:spacing w:val="33"/>
          <w:lang w:val="en-GB"/>
        </w:rPr>
        <w:t xml:space="preserve"> </w:t>
      </w:r>
      <w:r w:rsidRPr="003C5EB8">
        <w:rPr>
          <w:spacing w:val="-1"/>
          <w:lang w:val="en-GB"/>
        </w:rPr>
        <w:t>prevent</w:t>
      </w:r>
      <w:r w:rsidRPr="003C5EB8">
        <w:rPr>
          <w:spacing w:val="34"/>
          <w:lang w:val="en-GB"/>
        </w:rPr>
        <w:t xml:space="preserve"> </w:t>
      </w:r>
      <w:r w:rsidRPr="003C5EB8">
        <w:rPr>
          <w:spacing w:val="-1"/>
          <w:lang w:val="en-GB"/>
        </w:rPr>
        <w:t>an</w:t>
      </w:r>
      <w:r w:rsidRPr="003C5EB8">
        <w:rPr>
          <w:spacing w:val="33"/>
          <w:lang w:val="en-GB"/>
        </w:rPr>
        <w:t xml:space="preserve"> </w:t>
      </w:r>
      <w:r w:rsidR="00C166E7" w:rsidRPr="003C5EB8">
        <w:rPr>
          <w:spacing w:val="-1"/>
          <w:lang w:val="en-GB"/>
        </w:rPr>
        <w:t>allocation platform</w:t>
      </w:r>
      <w:r w:rsidRPr="003C5EB8">
        <w:rPr>
          <w:spacing w:val="32"/>
          <w:lang w:val="en-GB"/>
        </w:rPr>
        <w:t xml:space="preserve"> </w:t>
      </w:r>
      <w:r w:rsidRPr="003C5EB8">
        <w:rPr>
          <w:lang w:val="en-GB"/>
        </w:rPr>
        <w:t>or</w:t>
      </w:r>
      <w:r w:rsidRPr="003C5EB8">
        <w:rPr>
          <w:spacing w:val="33"/>
          <w:lang w:val="en-GB"/>
        </w:rPr>
        <w:t xml:space="preserve"> </w:t>
      </w:r>
      <w:r w:rsidR="006379DF" w:rsidRPr="003C5EB8">
        <w:rPr>
          <w:spacing w:val="-1"/>
          <w:lang w:val="en-GB"/>
        </w:rPr>
        <w:t>registered participant</w:t>
      </w:r>
      <w:r w:rsidRPr="003C5EB8">
        <w:rPr>
          <w:spacing w:val="34"/>
          <w:lang w:val="en-GB"/>
        </w:rPr>
        <w:t xml:space="preserve"> </w:t>
      </w:r>
      <w:r w:rsidRPr="003C5EB8">
        <w:rPr>
          <w:spacing w:val="-1"/>
          <w:lang w:val="en-GB"/>
        </w:rPr>
        <w:t>from</w:t>
      </w:r>
      <w:r w:rsidRPr="003C5EB8">
        <w:rPr>
          <w:rFonts w:ascii="Times New Roman"/>
          <w:spacing w:val="45"/>
          <w:lang w:val="en-GB"/>
        </w:rPr>
        <w:t xml:space="preserve"> </w:t>
      </w:r>
      <w:r w:rsidRPr="003C5EB8">
        <w:rPr>
          <w:spacing w:val="-1"/>
          <w:lang w:val="en-GB"/>
        </w:rPr>
        <w:t>entering</w:t>
      </w:r>
      <w:r w:rsidRPr="003C5EB8">
        <w:rPr>
          <w:spacing w:val="30"/>
          <w:lang w:val="en-GB"/>
        </w:rPr>
        <w:t xml:space="preserve"> </w:t>
      </w:r>
      <w:r w:rsidRPr="003C5EB8">
        <w:rPr>
          <w:spacing w:val="-1"/>
          <w:lang w:val="en-GB"/>
        </w:rPr>
        <w:t>into</w:t>
      </w:r>
      <w:r w:rsidRPr="003C5EB8">
        <w:rPr>
          <w:spacing w:val="32"/>
          <w:lang w:val="en-GB"/>
        </w:rPr>
        <w:t xml:space="preserve"> </w:t>
      </w:r>
      <w:r w:rsidRPr="003C5EB8">
        <w:rPr>
          <w:lang w:val="en-GB"/>
        </w:rPr>
        <w:t>a</w:t>
      </w:r>
      <w:r w:rsidRPr="003C5EB8">
        <w:rPr>
          <w:spacing w:val="31"/>
          <w:lang w:val="en-GB"/>
        </w:rPr>
        <w:t xml:space="preserve"> </w:t>
      </w:r>
      <w:r w:rsidRPr="003C5EB8">
        <w:rPr>
          <w:spacing w:val="-1"/>
          <w:lang w:val="en-GB"/>
        </w:rPr>
        <w:t>subcontracting</w:t>
      </w:r>
      <w:r w:rsidRPr="003C5EB8">
        <w:rPr>
          <w:spacing w:val="31"/>
          <w:lang w:val="en-GB"/>
        </w:rPr>
        <w:t xml:space="preserve"> </w:t>
      </w:r>
      <w:r w:rsidRPr="003C5EB8">
        <w:rPr>
          <w:spacing w:val="-1"/>
          <w:lang w:val="en-GB"/>
        </w:rPr>
        <w:t>agreement</w:t>
      </w:r>
      <w:r w:rsidRPr="003C5EB8">
        <w:rPr>
          <w:spacing w:val="32"/>
          <w:lang w:val="en-GB"/>
        </w:rPr>
        <w:t xml:space="preserve"> </w:t>
      </w:r>
      <w:r w:rsidRPr="003C5EB8">
        <w:rPr>
          <w:spacing w:val="-1"/>
          <w:lang w:val="en-GB"/>
        </w:rPr>
        <w:t>in</w:t>
      </w:r>
      <w:r w:rsidRPr="003C5EB8">
        <w:rPr>
          <w:spacing w:val="30"/>
          <w:lang w:val="en-GB"/>
        </w:rPr>
        <w:t xml:space="preserve"> </w:t>
      </w:r>
      <w:r w:rsidRPr="003C5EB8">
        <w:rPr>
          <w:spacing w:val="-1"/>
          <w:lang w:val="en-GB"/>
        </w:rPr>
        <w:t>relation</w:t>
      </w:r>
      <w:r w:rsidRPr="003C5EB8">
        <w:rPr>
          <w:spacing w:val="28"/>
          <w:lang w:val="en-GB"/>
        </w:rPr>
        <w:t xml:space="preserve"> </w:t>
      </w:r>
      <w:r w:rsidRPr="003C5EB8">
        <w:rPr>
          <w:lang w:val="en-GB"/>
        </w:rPr>
        <w:t>to</w:t>
      </w:r>
      <w:r w:rsidRPr="003C5EB8">
        <w:rPr>
          <w:spacing w:val="33"/>
          <w:lang w:val="en-GB"/>
        </w:rPr>
        <w:t xml:space="preserve"> </w:t>
      </w:r>
      <w:r w:rsidRPr="003C5EB8">
        <w:rPr>
          <w:spacing w:val="-1"/>
          <w:lang w:val="en-GB"/>
        </w:rPr>
        <w:t>this</w:t>
      </w:r>
      <w:r w:rsidRPr="003C5EB8">
        <w:rPr>
          <w:spacing w:val="31"/>
          <w:lang w:val="en-GB"/>
        </w:rPr>
        <w:t xml:space="preserve"> </w:t>
      </w:r>
      <w:r w:rsidR="00C166E7" w:rsidRPr="003C5EB8">
        <w:rPr>
          <w:spacing w:val="-1"/>
          <w:lang w:val="en-GB"/>
        </w:rPr>
        <w:t>allocation rules</w:t>
      </w:r>
      <w:r w:rsidRPr="003C5EB8">
        <w:rPr>
          <w:spacing w:val="-1"/>
          <w:lang w:val="en-GB"/>
        </w:rPr>
        <w:t>.</w:t>
      </w:r>
      <w:r w:rsidRPr="003C5EB8">
        <w:rPr>
          <w:spacing w:val="32"/>
          <w:lang w:val="en-GB"/>
        </w:rPr>
        <w:t xml:space="preserve"> </w:t>
      </w:r>
      <w:r w:rsidRPr="003C5EB8">
        <w:rPr>
          <w:spacing w:val="-1"/>
          <w:lang w:val="en-GB"/>
        </w:rPr>
        <w:t>Entry</w:t>
      </w:r>
      <w:r w:rsidRPr="003C5EB8">
        <w:rPr>
          <w:spacing w:val="32"/>
          <w:lang w:val="en-GB"/>
        </w:rPr>
        <w:t xml:space="preserve"> </w:t>
      </w:r>
      <w:r w:rsidRPr="003C5EB8">
        <w:rPr>
          <w:spacing w:val="-1"/>
          <w:lang w:val="en-GB"/>
        </w:rPr>
        <w:t>into</w:t>
      </w:r>
      <w:r w:rsidRPr="003C5EB8">
        <w:rPr>
          <w:spacing w:val="32"/>
          <w:lang w:val="en-GB"/>
        </w:rPr>
        <w:t xml:space="preserve"> </w:t>
      </w:r>
      <w:r w:rsidRPr="003C5EB8">
        <w:rPr>
          <w:lang w:val="en-GB"/>
        </w:rPr>
        <w:t>a</w:t>
      </w:r>
      <w:r w:rsidRPr="003C5EB8">
        <w:rPr>
          <w:rFonts w:ascii="Times New Roman"/>
          <w:spacing w:val="73"/>
          <w:lang w:val="en-GB"/>
        </w:rPr>
        <w:t xml:space="preserve"> </w:t>
      </w:r>
      <w:r w:rsidRPr="003C5EB8">
        <w:rPr>
          <w:spacing w:val="-1"/>
          <w:lang w:val="en-GB"/>
        </w:rPr>
        <w:t>subcontracting</w:t>
      </w:r>
      <w:r w:rsidRPr="003C5EB8">
        <w:rPr>
          <w:spacing w:val="19"/>
          <w:lang w:val="en-GB"/>
        </w:rPr>
        <w:t xml:space="preserve"> </w:t>
      </w:r>
      <w:r w:rsidRPr="003C5EB8">
        <w:rPr>
          <w:spacing w:val="-1"/>
          <w:lang w:val="en-GB"/>
        </w:rPr>
        <w:t>agreement</w:t>
      </w:r>
      <w:r w:rsidRPr="003C5EB8">
        <w:rPr>
          <w:spacing w:val="19"/>
          <w:lang w:val="en-GB"/>
        </w:rPr>
        <w:t xml:space="preserve"> </w:t>
      </w:r>
      <w:r w:rsidRPr="003C5EB8">
        <w:rPr>
          <w:spacing w:val="-1"/>
          <w:lang w:val="en-GB"/>
        </w:rPr>
        <w:t>by</w:t>
      </w:r>
      <w:r w:rsidRPr="003C5EB8">
        <w:rPr>
          <w:spacing w:val="20"/>
          <w:lang w:val="en-GB"/>
        </w:rPr>
        <w:t xml:space="preserve"> </w:t>
      </w:r>
      <w:r w:rsidRPr="003C5EB8">
        <w:rPr>
          <w:lang w:val="en-GB"/>
        </w:rPr>
        <w:t>a</w:t>
      </w:r>
      <w:r w:rsidRPr="003C5EB8">
        <w:rPr>
          <w:spacing w:val="20"/>
          <w:lang w:val="en-GB"/>
        </w:rPr>
        <w:t xml:space="preserve"> </w:t>
      </w:r>
      <w:r w:rsidR="006379DF" w:rsidRPr="003C5EB8">
        <w:rPr>
          <w:spacing w:val="-1"/>
          <w:lang w:val="en-GB"/>
        </w:rPr>
        <w:t>registered participant</w:t>
      </w:r>
      <w:r w:rsidRPr="003C5EB8">
        <w:rPr>
          <w:spacing w:val="21"/>
          <w:lang w:val="en-GB"/>
        </w:rPr>
        <w:t xml:space="preserve"> </w:t>
      </w:r>
      <w:r w:rsidRPr="003C5EB8">
        <w:rPr>
          <w:lang w:val="en-GB"/>
        </w:rPr>
        <w:t>does</w:t>
      </w:r>
      <w:r w:rsidRPr="003C5EB8">
        <w:rPr>
          <w:spacing w:val="20"/>
          <w:lang w:val="en-GB"/>
        </w:rPr>
        <w:t xml:space="preserve"> </w:t>
      </w:r>
      <w:r w:rsidRPr="003C5EB8">
        <w:rPr>
          <w:spacing w:val="-1"/>
          <w:lang w:val="en-GB"/>
        </w:rPr>
        <w:t>not</w:t>
      </w:r>
      <w:r w:rsidRPr="003C5EB8">
        <w:rPr>
          <w:spacing w:val="21"/>
          <w:lang w:val="en-GB"/>
        </w:rPr>
        <w:t xml:space="preserve"> </w:t>
      </w:r>
      <w:r w:rsidRPr="003C5EB8">
        <w:rPr>
          <w:spacing w:val="-1"/>
          <w:lang w:val="en-GB"/>
        </w:rPr>
        <w:t>relieve</w:t>
      </w:r>
      <w:r w:rsidRPr="003C5EB8">
        <w:rPr>
          <w:spacing w:val="21"/>
          <w:lang w:val="en-GB"/>
        </w:rPr>
        <w:t xml:space="preserve"> </w:t>
      </w:r>
      <w:r w:rsidRPr="003C5EB8">
        <w:rPr>
          <w:spacing w:val="-1"/>
          <w:lang w:val="en-GB"/>
        </w:rPr>
        <w:t>the</w:t>
      </w:r>
      <w:r w:rsidRPr="003C5EB8">
        <w:rPr>
          <w:spacing w:val="18"/>
          <w:lang w:val="en-GB"/>
        </w:rPr>
        <w:t xml:space="preserve"> </w:t>
      </w:r>
      <w:r w:rsidR="006379DF" w:rsidRPr="003C5EB8">
        <w:rPr>
          <w:spacing w:val="-1"/>
          <w:lang w:val="en-GB"/>
        </w:rPr>
        <w:t>registered participant</w:t>
      </w:r>
      <w:r w:rsidRPr="003C5EB8">
        <w:rPr>
          <w:spacing w:val="3"/>
          <w:lang w:val="en-GB"/>
        </w:rPr>
        <w:t xml:space="preserve"> </w:t>
      </w:r>
      <w:r w:rsidRPr="003C5EB8">
        <w:rPr>
          <w:lang w:val="en-GB"/>
        </w:rPr>
        <w:t>of</w:t>
      </w:r>
      <w:r w:rsidRPr="003C5EB8">
        <w:rPr>
          <w:spacing w:val="5"/>
          <w:lang w:val="en-GB"/>
        </w:rPr>
        <w:t xml:space="preserve"> </w:t>
      </w:r>
      <w:r w:rsidRPr="003C5EB8">
        <w:rPr>
          <w:spacing w:val="-1"/>
          <w:lang w:val="en-GB"/>
        </w:rPr>
        <w:t>any</w:t>
      </w:r>
      <w:r w:rsidRPr="003C5EB8">
        <w:rPr>
          <w:spacing w:val="6"/>
          <w:lang w:val="en-GB"/>
        </w:rPr>
        <w:t xml:space="preserve"> </w:t>
      </w:r>
      <w:r w:rsidRPr="003C5EB8">
        <w:rPr>
          <w:spacing w:val="-1"/>
          <w:lang w:val="en-GB"/>
        </w:rPr>
        <w:t>obligation</w:t>
      </w:r>
      <w:r w:rsidRPr="003C5EB8">
        <w:rPr>
          <w:spacing w:val="5"/>
          <w:lang w:val="en-GB"/>
        </w:rPr>
        <w:t xml:space="preserve"> </w:t>
      </w:r>
      <w:r w:rsidRPr="003C5EB8">
        <w:rPr>
          <w:lang w:val="en-GB"/>
        </w:rPr>
        <w:t>or</w:t>
      </w:r>
      <w:r w:rsidRPr="003C5EB8">
        <w:rPr>
          <w:spacing w:val="5"/>
          <w:lang w:val="en-GB"/>
        </w:rPr>
        <w:t xml:space="preserve"> </w:t>
      </w:r>
      <w:r w:rsidRPr="003C5EB8">
        <w:rPr>
          <w:spacing w:val="-1"/>
          <w:lang w:val="en-GB"/>
        </w:rPr>
        <w:t>liability</w:t>
      </w:r>
      <w:r w:rsidRPr="003C5EB8">
        <w:rPr>
          <w:spacing w:val="6"/>
          <w:lang w:val="en-GB"/>
        </w:rPr>
        <w:t xml:space="preserve"> </w:t>
      </w:r>
      <w:r w:rsidRPr="003C5EB8">
        <w:rPr>
          <w:spacing w:val="-1"/>
          <w:lang w:val="en-GB"/>
        </w:rPr>
        <w:t>under</w:t>
      </w:r>
      <w:r w:rsidRPr="003C5EB8">
        <w:rPr>
          <w:spacing w:val="5"/>
          <w:lang w:val="en-GB"/>
        </w:rPr>
        <w:t xml:space="preserve"> </w:t>
      </w:r>
      <w:r w:rsidRPr="003C5EB8">
        <w:rPr>
          <w:spacing w:val="-1"/>
          <w:lang w:val="en-GB"/>
        </w:rPr>
        <w:t>its</w:t>
      </w:r>
      <w:r w:rsidRPr="003C5EB8">
        <w:rPr>
          <w:spacing w:val="6"/>
          <w:lang w:val="en-GB"/>
        </w:rPr>
        <w:t xml:space="preserve"> </w:t>
      </w:r>
      <w:r w:rsidR="006379DF" w:rsidRPr="003C5EB8">
        <w:rPr>
          <w:spacing w:val="-1"/>
          <w:lang w:val="en-GB"/>
        </w:rPr>
        <w:t>participation agreement</w:t>
      </w:r>
      <w:r w:rsidRPr="003C5EB8">
        <w:rPr>
          <w:spacing w:val="5"/>
          <w:lang w:val="en-GB"/>
        </w:rPr>
        <w:t xml:space="preserve"> </w:t>
      </w:r>
      <w:r w:rsidRPr="003C5EB8">
        <w:rPr>
          <w:lang w:val="en-GB"/>
        </w:rPr>
        <w:t>or</w:t>
      </w:r>
      <w:r w:rsidRPr="003C5EB8">
        <w:rPr>
          <w:spacing w:val="6"/>
          <w:lang w:val="en-GB"/>
        </w:rPr>
        <w:t xml:space="preserve"> </w:t>
      </w:r>
      <w:r w:rsidRPr="003C5EB8">
        <w:rPr>
          <w:spacing w:val="-1"/>
          <w:lang w:val="en-GB"/>
        </w:rPr>
        <w:t>these</w:t>
      </w:r>
      <w:r w:rsidRPr="003C5EB8">
        <w:rPr>
          <w:spacing w:val="5"/>
          <w:lang w:val="en-GB"/>
        </w:rPr>
        <w:t xml:space="preserve"> </w:t>
      </w:r>
      <w:r w:rsidR="00C166E7" w:rsidRPr="003C5EB8">
        <w:rPr>
          <w:spacing w:val="-1"/>
          <w:lang w:val="en-GB"/>
        </w:rPr>
        <w:t>allocation rules</w:t>
      </w:r>
      <w:r w:rsidRPr="003C5EB8">
        <w:rPr>
          <w:spacing w:val="-1"/>
          <w:lang w:val="en-GB"/>
        </w:rPr>
        <w:t>.</w:t>
      </w:r>
    </w:p>
    <w:p w14:paraId="2E0E2409" w14:textId="77777777" w:rsidR="003041E4" w:rsidRPr="003C5EB8" w:rsidRDefault="003041E4">
      <w:pPr>
        <w:spacing w:before="4"/>
        <w:rPr>
          <w:rFonts w:ascii="Calibri" w:eastAsia="Calibri" w:hAnsi="Calibri" w:cs="Calibri"/>
          <w:sz w:val="16"/>
          <w:szCs w:val="16"/>
          <w:lang w:val="en-GB"/>
        </w:rPr>
      </w:pPr>
    </w:p>
    <w:p w14:paraId="2E0E240A" w14:textId="060F2FF9" w:rsidR="003041E4" w:rsidRPr="003C5EB8" w:rsidRDefault="00B300E8">
      <w:pPr>
        <w:spacing w:line="267" w:lineRule="exact"/>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77</w:t>
      </w:r>
    </w:p>
    <w:p w14:paraId="2E0E240B" w14:textId="5CDE6766" w:rsidR="003041E4" w:rsidRPr="003C5EB8" w:rsidRDefault="00B300E8">
      <w:pPr>
        <w:pStyle w:val="Heading2"/>
        <w:spacing w:line="267" w:lineRule="exact"/>
        <w:ind w:left="199" w:right="214"/>
        <w:jc w:val="center"/>
        <w:rPr>
          <w:lang w:val="en-GB"/>
        </w:rPr>
      </w:pPr>
      <w:bookmarkStart w:id="102" w:name="_Toc170124974"/>
      <w:r w:rsidRPr="003C5EB8">
        <w:rPr>
          <w:spacing w:val="-1"/>
          <w:lang w:val="en-GB"/>
        </w:rPr>
        <w:t>Governing</w:t>
      </w:r>
      <w:r w:rsidRPr="003C5EB8">
        <w:rPr>
          <w:spacing w:val="-2"/>
          <w:lang w:val="en-GB"/>
        </w:rPr>
        <w:t xml:space="preserve"> </w:t>
      </w:r>
      <w:r w:rsidRPr="003C5EB8">
        <w:rPr>
          <w:lang w:val="en-GB"/>
        </w:rPr>
        <w:t>law</w:t>
      </w:r>
      <w:bookmarkEnd w:id="102"/>
    </w:p>
    <w:p w14:paraId="5B31A7E4" w14:textId="77777777" w:rsidR="00744744" w:rsidRPr="003C5EB8" w:rsidRDefault="00744744">
      <w:pPr>
        <w:pStyle w:val="Heading2"/>
        <w:spacing w:line="267" w:lineRule="exact"/>
        <w:ind w:left="199" w:right="214"/>
        <w:jc w:val="center"/>
        <w:rPr>
          <w:b w:val="0"/>
          <w:bCs w:val="0"/>
          <w:lang w:val="en-GB"/>
        </w:rPr>
      </w:pPr>
    </w:p>
    <w:p w14:paraId="2E0E240C" w14:textId="214875DA" w:rsidR="003041E4" w:rsidRPr="003C5EB8" w:rsidRDefault="00B300E8">
      <w:pPr>
        <w:pStyle w:val="BodyText"/>
        <w:spacing w:before="120"/>
        <w:ind w:left="843" w:right="149" w:firstLine="0"/>
        <w:jc w:val="both"/>
        <w:rPr>
          <w:lang w:val="en-GB"/>
        </w:rPr>
      </w:pPr>
      <w:r w:rsidRPr="003C5EB8">
        <w:rPr>
          <w:spacing w:val="-1"/>
          <w:lang w:val="en-GB"/>
        </w:rPr>
        <w:t>These</w:t>
      </w:r>
      <w:r w:rsidRPr="003C5EB8">
        <w:rPr>
          <w:spacing w:val="8"/>
          <w:lang w:val="en-GB"/>
        </w:rPr>
        <w:t xml:space="preserve"> </w:t>
      </w:r>
      <w:r w:rsidR="00C166E7" w:rsidRPr="003C5EB8">
        <w:rPr>
          <w:spacing w:val="-1"/>
          <w:lang w:val="en-GB"/>
        </w:rPr>
        <w:t>allocation rules</w:t>
      </w:r>
      <w:r w:rsidRPr="003C5EB8">
        <w:rPr>
          <w:spacing w:val="7"/>
          <w:lang w:val="en-GB"/>
        </w:rPr>
        <w:t xml:space="preserve"> </w:t>
      </w:r>
      <w:r w:rsidRPr="003C5EB8">
        <w:rPr>
          <w:spacing w:val="-1"/>
          <w:lang w:val="en-GB"/>
        </w:rPr>
        <w:t>shall</w:t>
      </w:r>
      <w:r w:rsidRPr="003C5EB8">
        <w:rPr>
          <w:spacing w:val="8"/>
          <w:lang w:val="en-GB"/>
        </w:rPr>
        <w:t xml:space="preserve"> </w:t>
      </w:r>
      <w:r w:rsidRPr="003C5EB8">
        <w:rPr>
          <w:spacing w:val="-1"/>
          <w:lang w:val="en-GB"/>
        </w:rPr>
        <w:t>be</w:t>
      </w:r>
      <w:r w:rsidRPr="003C5EB8">
        <w:rPr>
          <w:spacing w:val="8"/>
          <w:lang w:val="en-GB"/>
        </w:rPr>
        <w:t xml:space="preserve"> </w:t>
      </w:r>
      <w:r w:rsidRPr="003C5EB8">
        <w:rPr>
          <w:spacing w:val="-1"/>
          <w:lang w:val="en-GB"/>
        </w:rPr>
        <w:t>governed</w:t>
      </w:r>
      <w:r w:rsidRPr="003C5EB8">
        <w:rPr>
          <w:spacing w:val="6"/>
          <w:lang w:val="en-GB"/>
        </w:rPr>
        <w:t xml:space="preserve"> </w:t>
      </w:r>
      <w:r w:rsidRPr="003C5EB8">
        <w:rPr>
          <w:spacing w:val="-1"/>
          <w:lang w:val="en-GB"/>
        </w:rPr>
        <w:t>by</w:t>
      </w:r>
      <w:r w:rsidRPr="003C5EB8">
        <w:rPr>
          <w:spacing w:val="8"/>
          <w:lang w:val="en-GB"/>
        </w:rPr>
        <w:t xml:space="preserve"> </w:t>
      </w:r>
      <w:r w:rsidRPr="003C5EB8">
        <w:rPr>
          <w:spacing w:val="-1"/>
          <w:lang w:val="en-GB"/>
        </w:rPr>
        <w:t>and</w:t>
      </w:r>
      <w:r w:rsidRPr="003C5EB8">
        <w:rPr>
          <w:spacing w:val="7"/>
          <w:lang w:val="en-GB"/>
        </w:rPr>
        <w:t xml:space="preserve"> </w:t>
      </w:r>
      <w:r w:rsidRPr="003C5EB8">
        <w:rPr>
          <w:spacing w:val="-1"/>
          <w:lang w:val="en-GB"/>
        </w:rPr>
        <w:t>construed</w:t>
      </w:r>
      <w:r w:rsidRPr="003C5EB8">
        <w:rPr>
          <w:spacing w:val="6"/>
          <w:lang w:val="en-GB"/>
        </w:rPr>
        <w:t xml:space="preserve"> </w:t>
      </w:r>
      <w:r w:rsidRPr="003C5EB8">
        <w:rPr>
          <w:spacing w:val="-1"/>
          <w:lang w:val="en-GB"/>
        </w:rPr>
        <w:t>in</w:t>
      </w:r>
      <w:r w:rsidRPr="003C5EB8">
        <w:rPr>
          <w:spacing w:val="6"/>
          <w:lang w:val="en-GB"/>
        </w:rPr>
        <w:t xml:space="preserve"> </w:t>
      </w:r>
      <w:r w:rsidRPr="003C5EB8">
        <w:rPr>
          <w:spacing w:val="-1"/>
          <w:lang w:val="en-GB"/>
        </w:rPr>
        <w:t>all</w:t>
      </w:r>
      <w:r w:rsidRPr="003C5EB8">
        <w:rPr>
          <w:spacing w:val="8"/>
          <w:lang w:val="en-GB"/>
        </w:rPr>
        <w:t xml:space="preserve"> </w:t>
      </w:r>
      <w:r w:rsidRPr="003C5EB8">
        <w:rPr>
          <w:spacing w:val="-1"/>
          <w:lang w:val="en-GB"/>
        </w:rPr>
        <w:t>respects</w:t>
      </w:r>
      <w:r w:rsidRPr="003C5EB8">
        <w:rPr>
          <w:spacing w:val="7"/>
          <w:lang w:val="en-GB"/>
        </w:rPr>
        <w:t xml:space="preserve"> </w:t>
      </w:r>
      <w:r w:rsidRPr="003C5EB8">
        <w:rPr>
          <w:spacing w:val="-1"/>
          <w:lang w:val="en-GB"/>
        </w:rPr>
        <w:t>in</w:t>
      </w:r>
      <w:r w:rsidRPr="003C5EB8">
        <w:rPr>
          <w:spacing w:val="6"/>
          <w:lang w:val="en-GB"/>
        </w:rPr>
        <w:t xml:space="preserve"> </w:t>
      </w:r>
      <w:r w:rsidRPr="003C5EB8">
        <w:rPr>
          <w:spacing w:val="-1"/>
          <w:lang w:val="en-GB"/>
        </w:rPr>
        <w:t>accordance</w:t>
      </w:r>
      <w:r w:rsidRPr="003C5EB8">
        <w:rPr>
          <w:spacing w:val="8"/>
          <w:lang w:val="en-GB"/>
        </w:rPr>
        <w:t xml:space="preserve"> </w:t>
      </w:r>
      <w:r w:rsidRPr="003C5EB8">
        <w:rPr>
          <w:spacing w:val="-1"/>
          <w:lang w:val="en-GB"/>
        </w:rPr>
        <w:t>with</w:t>
      </w:r>
      <w:r w:rsidRPr="003C5EB8">
        <w:rPr>
          <w:rFonts w:ascii="Times New Roman"/>
          <w:spacing w:val="73"/>
          <w:lang w:val="en-GB"/>
        </w:rPr>
        <w:t xml:space="preserve"> </w:t>
      </w:r>
      <w:r w:rsidRPr="003C5EB8">
        <w:rPr>
          <w:spacing w:val="-1"/>
          <w:lang w:val="en-GB"/>
        </w:rPr>
        <w:t>the</w:t>
      </w:r>
      <w:r w:rsidRPr="003C5EB8">
        <w:rPr>
          <w:spacing w:val="25"/>
          <w:lang w:val="en-GB"/>
        </w:rPr>
        <w:t xml:space="preserve"> </w:t>
      </w:r>
      <w:r w:rsidRPr="003C5EB8">
        <w:rPr>
          <w:spacing w:val="-1"/>
          <w:lang w:val="en-GB"/>
        </w:rPr>
        <w:t>law</w:t>
      </w:r>
      <w:r w:rsidRPr="003C5EB8">
        <w:rPr>
          <w:spacing w:val="22"/>
          <w:lang w:val="en-GB"/>
        </w:rPr>
        <w:t xml:space="preserve"> </w:t>
      </w:r>
      <w:r w:rsidRPr="003C5EB8">
        <w:rPr>
          <w:lang w:val="en-GB"/>
        </w:rPr>
        <w:t>of</w:t>
      </w:r>
      <w:r w:rsidRPr="003C5EB8">
        <w:rPr>
          <w:spacing w:val="21"/>
          <w:lang w:val="en-GB"/>
        </w:rPr>
        <w:t xml:space="preserve"> </w:t>
      </w:r>
      <w:r w:rsidRPr="003C5EB8">
        <w:rPr>
          <w:spacing w:val="-1"/>
          <w:lang w:val="en-GB"/>
        </w:rPr>
        <w:t>the</w:t>
      </w:r>
      <w:r w:rsidRPr="003C5EB8">
        <w:rPr>
          <w:spacing w:val="26"/>
          <w:lang w:val="en-GB"/>
        </w:rPr>
        <w:t xml:space="preserve"> </w:t>
      </w:r>
      <w:r w:rsidRPr="003C5EB8">
        <w:rPr>
          <w:spacing w:val="-1"/>
          <w:lang w:val="en-GB"/>
        </w:rPr>
        <w:t>location</w:t>
      </w:r>
      <w:r w:rsidRPr="003C5EB8">
        <w:rPr>
          <w:spacing w:val="21"/>
          <w:lang w:val="en-GB"/>
        </w:rPr>
        <w:t xml:space="preserve"> </w:t>
      </w:r>
      <w:r w:rsidRPr="003C5EB8">
        <w:rPr>
          <w:lang w:val="en-GB"/>
        </w:rPr>
        <w:t>of</w:t>
      </w:r>
      <w:r w:rsidRPr="003C5EB8">
        <w:rPr>
          <w:spacing w:val="21"/>
          <w:lang w:val="en-GB"/>
        </w:rPr>
        <w:t xml:space="preserve"> </w:t>
      </w:r>
      <w:r w:rsidRPr="003C5EB8">
        <w:rPr>
          <w:spacing w:val="-1"/>
          <w:lang w:val="en-GB"/>
        </w:rPr>
        <w:t>the</w:t>
      </w:r>
      <w:r w:rsidRPr="003C5EB8">
        <w:rPr>
          <w:spacing w:val="25"/>
          <w:lang w:val="en-GB"/>
        </w:rPr>
        <w:t xml:space="preserve"> </w:t>
      </w:r>
      <w:r w:rsidRPr="003C5EB8">
        <w:rPr>
          <w:spacing w:val="-1"/>
          <w:lang w:val="en-GB"/>
        </w:rPr>
        <w:t>registered</w:t>
      </w:r>
      <w:r w:rsidRPr="003C5EB8">
        <w:rPr>
          <w:spacing w:val="22"/>
          <w:lang w:val="en-GB"/>
        </w:rPr>
        <w:t xml:space="preserve"> </w:t>
      </w:r>
      <w:r w:rsidRPr="003C5EB8">
        <w:rPr>
          <w:spacing w:val="-1"/>
          <w:lang w:val="en-GB"/>
        </w:rPr>
        <w:t>office</w:t>
      </w:r>
      <w:r w:rsidRPr="003C5EB8">
        <w:rPr>
          <w:spacing w:val="25"/>
          <w:lang w:val="en-GB"/>
        </w:rPr>
        <w:t xml:space="preserve"> </w:t>
      </w:r>
      <w:r w:rsidRPr="003C5EB8">
        <w:rPr>
          <w:lang w:val="en-GB"/>
        </w:rPr>
        <w:t>of</w:t>
      </w:r>
      <w:r w:rsidRPr="003C5EB8">
        <w:rPr>
          <w:spacing w:val="21"/>
          <w:lang w:val="en-GB"/>
        </w:rPr>
        <w:t xml:space="preserve"> </w:t>
      </w:r>
      <w:r w:rsidRPr="003C5EB8">
        <w:rPr>
          <w:spacing w:val="-2"/>
          <w:lang w:val="en-GB"/>
        </w:rPr>
        <w:t>the</w:t>
      </w:r>
      <w:r w:rsidRPr="003C5EB8">
        <w:rPr>
          <w:spacing w:val="26"/>
          <w:lang w:val="en-GB"/>
        </w:rPr>
        <w:t xml:space="preserve"> </w:t>
      </w:r>
      <w:r w:rsidR="00C166E7" w:rsidRPr="003C5EB8">
        <w:rPr>
          <w:spacing w:val="-1"/>
          <w:lang w:val="en-GB"/>
        </w:rPr>
        <w:t>allocation platform</w:t>
      </w:r>
      <w:r w:rsidRPr="003C5EB8">
        <w:rPr>
          <w:spacing w:val="25"/>
          <w:lang w:val="en-GB"/>
        </w:rPr>
        <w:t xml:space="preserve"> </w:t>
      </w:r>
      <w:r w:rsidRPr="003C5EB8">
        <w:rPr>
          <w:spacing w:val="-1"/>
          <w:lang w:val="en-GB"/>
        </w:rPr>
        <w:t>unless</w:t>
      </w:r>
      <w:r w:rsidRPr="003C5EB8">
        <w:rPr>
          <w:spacing w:val="24"/>
          <w:lang w:val="en-GB"/>
        </w:rPr>
        <w:t xml:space="preserve"> </w:t>
      </w:r>
      <w:r w:rsidRPr="003C5EB8">
        <w:rPr>
          <w:spacing w:val="-1"/>
          <w:lang w:val="en-GB"/>
        </w:rPr>
        <w:t>otherwise</w:t>
      </w:r>
      <w:r w:rsidRPr="003C5EB8">
        <w:rPr>
          <w:rFonts w:ascii="Times New Roman"/>
          <w:spacing w:val="59"/>
          <w:lang w:val="en-GB"/>
        </w:rPr>
        <w:t xml:space="preserve"> </w:t>
      </w:r>
      <w:r w:rsidRPr="003C5EB8">
        <w:rPr>
          <w:spacing w:val="-1"/>
          <w:lang w:val="en-GB"/>
        </w:rPr>
        <w:t xml:space="preserve">specified in </w:t>
      </w:r>
      <w:r w:rsidRPr="003C5EB8">
        <w:rPr>
          <w:spacing w:val="-2"/>
          <w:lang w:val="en-GB"/>
        </w:rPr>
        <w:t xml:space="preserve">the </w:t>
      </w:r>
      <w:r w:rsidR="006379DF" w:rsidRPr="003C5EB8">
        <w:rPr>
          <w:spacing w:val="-1"/>
          <w:lang w:val="en-GB"/>
        </w:rPr>
        <w:t>participation agreement</w:t>
      </w:r>
      <w:r w:rsidRPr="003C5EB8">
        <w:rPr>
          <w:spacing w:val="-1"/>
          <w:lang w:val="en-GB"/>
        </w:rPr>
        <w:t>.</w:t>
      </w:r>
    </w:p>
    <w:p w14:paraId="2E0E240D" w14:textId="77777777" w:rsidR="003041E4" w:rsidRPr="003C5EB8" w:rsidRDefault="00B300E8">
      <w:pPr>
        <w:spacing w:before="120"/>
        <w:ind w:left="175" w:right="214"/>
        <w:jc w:val="center"/>
        <w:rPr>
          <w:rFonts w:ascii="Calibri" w:eastAsia="Calibri" w:hAnsi="Calibri" w:cs="Calibri"/>
          <w:lang w:val="en-GB"/>
        </w:rPr>
      </w:pPr>
      <w:r w:rsidRPr="003C5EB8">
        <w:rPr>
          <w:rFonts w:ascii="Calibri"/>
          <w:i/>
          <w:spacing w:val="-1"/>
          <w:lang w:val="en-GB"/>
        </w:rPr>
        <w:lastRenderedPageBreak/>
        <w:t>Article</w:t>
      </w:r>
      <w:r w:rsidRPr="003C5EB8">
        <w:rPr>
          <w:rFonts w:ascii="Calibri"/>
          <w:i/>
          <w:spacing w:val="-2"/>
          <w:lang w:val="en-GB"/>
        </w:rPr>
        <w:t xml:space="preserve"> </w:t>
      </w:r>
      <w:r w:rsidRPr="003C5EB8">
        <w:rPr>
          <w:rFonts w:ascii="Calibri"/>
          <w:i/>
          <w:lang w:val="en-GB"/>
        </w:rPr>
        <w:t>78</w:t>
      </w:r>
    </w:p>
    <w:p w14:paraId="2E0E240E" w14:textId="69397075" w:rsidR="003041E4" w:rsidRPr="003C5EB8" w:rsidRDefault="00B300E8">
      <w:pPr>
        <w:pStyle w:val="Heading2"/>
        <w:ind w:left="199" w:right="214"/>
        <w:jc w:val="center"/>
        <w:rPr>
          <w:spacing w:val="-1"/>
          <w:lang w:val="en-GB"/>
        </w:rPr>
      </w:pPr>
      <w:bookmarkStart w:id="103" w:name="_Toc170124975"/>
      <w:r w:rsidRPr="003C5EB8">
        <w:rPr>
          <w:spacing w:val="-1"/>
          <w:lang w:val="en-GB"/>
        </w:rPr>
        <w:t>Language</w:t>
      </w:r>
      <w:bookmarkEnd w:id="103"/>
    </w:p>
    <w:p w14:paraId="5B9C169D" w14:textId="77777777" w:rsidR="00744744" w:rsidRPr="003C5EB8" w:rsidRDefault="00744744">
      <w:pPr>
        <w:pStyle w:val="Heading2"/>
        <w:ind w:left="199" w:right="214"/>
        <w:jc w:val="center"/>
        <w:rPr>
          <w:b w:val="0"/>
          <w:bCs w:val="0"/>
          <w:lang w:val="en-GB"/>
        </w:rPr>
      </w:pPr>
    </w:p>
    <w:p w14:paraId="2E0E240F" w14:textId="2B36CAA8" w:rsidR="003041E4" w:rsidRPr="003C5EB8" w:rsidRDefault="00B300E8">
      <w:pPr>
        <w:pStyle w:val="BodyText"/>
        <w:spacing w:before="120" w:line="239" w:lineRule="auto"/>
        <w:ind w:left="843" w:right="149" w:firstLine="0"/>
        <w:jc w:val="both"/>
        <w:rPr>
          <w:lang w:val="en-GB"/>
        </w:rPr>
      </w:pPr>
      <w:r w:rsidRPr="003C5EB8">
        <w:rPr>
          <w:spacing w:val="-1"/>
          <w:lang w:val="en-GB"/>
        </w:rPr>
        <w:t>The</w:t>
      </w:r>
      <w:r w:rsidRPr="003C5EB8">
        <w:rPr>
          <w:spacing w:val="41"/>
          <w:lang w:val="en-GB"/>
        </w:rPr>
        <w:t xml:space="preserve"> </w:t>
      </w:r>
      <w:r w:rsidRPr="003C5EB8">
        <w:rPr>
          <w:spacing w:val="-1"/>
          <w:lang w:val="en-GB"/>
        </w:rPr>
        <w:t>applicable</w:t>
      </w:r>
      <w:r w:rsidRPr="003C5EB8">
        <w:rPr>
          <w:spacing w:val="39"/>
          <w:lang w:val="en-GB"/>
        </w:rPr>
        <w:t xml:space="preserve"> </w:t>
      </w:r>
      <w:r w:rsidRPr="003C5EB8">
        <w:rPr>
          <w:spacing w:val="-1"/>
          <w:lang w:val="en-GB"/>
        </w:rPr>
        <w:t>language</w:t>
      </w:r>
      <w:r w:rsidRPr="003C5EB8">
        <w:rPr>
          <w:spacing w:val="41"/>
          <w:lang w:val="en-GB"/>
        </w:rPr>
        <w:t xml:space="preserve"> </w:t>
      </w:r>
      <w:r w:rsidRPr="003C5EB8">
        <w:rPr>
          <w:spacing w:val="-1"/>
          <w:lang w:val="en-GB"/>
        </w:rPr>
        <w:t>for</w:t>
      </w:r>
      <w:r w:rsidRPr="003C5EB8">
        <w:rPr>
          <w:spacing w:val="42"/>
          <w:lang w:val="en-GB"/>
        </w:rPr>
        <w:t xml:space="preserve"> </w:t>
      </w:r>
      <w:r w:rsidRPr="003C5EB8">
        <w:rPr>
          <w:spacing w:val="-1"/>
          <w:lang w:val="en-GB"/>
        </w:rPr>
        <w:t>these</w:t>
      </w:r>
      <w:r w:rsidRPr="003C5EB8">
        <w:rPr>
          <w:spacing w:val="39"/>
          <w:lang w:val="en-GB"/>
        </w:rPr>
        <w:t xml:space="preserve"> </w:t>
      </w:r>
      <w:r w:rsidR="00C166E7" w:rsidRPr="003C5EB8">
        <w:rPr>
          <w:spacing w:val="-1"/>
          <w:lang w:val="en-GB"/>
        </w:rPr>
        <w:t>allocation rules</w:t>
      </w:r>
      <w:r w:rsidRPr="003C5EB8">
        <w:rPr>
          <w:spacing w:val="36"/>
          <w:lang w:val="en-GB"/>
        </w:rPr>
        <w:t xml:space="preserve"> </w:t>
      </w:r>
      <w:r w:rsidRPr="003C5EB8">
        <w:rPr>
          <w:spacing w:val="-1"/>
          <w:lang w:val="en-GB"/>
        </w:rPr>
        <w:t>shall</w:t>
      </w:r>
      <w:r w:rsidRPr="003C5EB8">
        <w:rPr>
          <w:spacing w:val="41"/>
          <w:lang w:val="en-GB"/>
        </w:rPr>
        <w:t xml:space="preserve"> </w:t>
      </w:r>
      <w:r w:rsidRPr="003C5EB8">
        <w:rPr>
          <w:spacing w:val="-1"/>
          <w:lang w:val="en-GB"/>
        </w:rPr>
        <w:t>be</w:t>
      </w:r>
      <w:r w:rsidRPr="003C5EB8">
        <w:rPr>
          <w:spacing w:val="41"/>
          <w:lang w:val="en-GB"/>
        </w:rPr>
        <w:t xml:space="preserve"> </w:t>
      </w:r>
      <w:r w:rsidRPr="003C5EB8">
        <w:rPr>
          <w:spacing w:val="-1"/>
          <w:lang w:val="en-GB"/>
        </w:rPr>
        <w:t>English.</w:t>
      </w:r>
      <w:r w:rsidRPr="003C5EB8">
        <w:rPr>
          <w:spacing w:val="40"/>
          <w:lang w:val="en-GB"/>
        </w:rPr>
        <w:t xml:space="preserve"> </w:t>
      </w:r>
      <w:r w:rsidRPr="003C5EB8">
        <w:rPr>
          <w:spacing w:val="-1"/>
          <w:lang w:val="en-GB"/>
        </w:rPr>
        <w:t>For</w:t>
      </w:r>
      <w:r w:rsidRPr="003C5EB8">
        <w:rPr>
          <w:spacing w:val="42"/>
          <w:lang w:val="en-GB"/>
        </w:rPr>
        <w:t xml:space="preserve"> </w:t>
      </w:r>
      <w:r w:rsidRPr="003C5EB8">
        <w:rPr>
          <w:spacing w:val="-2"/>
          <w:lang w:val="en-GB"/>
        </w:rPr>
        <w:t>the</w:t>
      </w:r>
      <w:r w:rsidRPr="003C5EB8">
        <w:rPr>
          <w:spacing w:val="39"/>
          <w:lang w:val="en-GB"/>
        </w:rPr>
        <w:t xml:space="preserve"> </w:t>
      </w:r>
      <w:r w:rsidRPr="003C5EB8">
        <w:rPr>
          <w:spacing w:val="-1"/>
          <w:lang w:val="en-GB"/>
        </w:rPr>
        <w:t>avoidance</w:t>
      </w:r>
      <w:r w:rsidRPr="003C5EB8">
        <w:rPr>
          <w:spacing w:val="39"/>
          <w:lang w:val="en-GB"/>
        </w:rPr>
        <w:t xml:space="preserve"> </w:t>
      </w:r>
      <w:r w:rsidRPr="003C5EB8">
        <w:rPr>
          <w:lang w:val="en-GB"/>
        </w:rPr>
        <w:t>of</w:t>
      </w:r>
      <w:r w:rsidRPr="003C5EB8">
        <w:rPr>
          <w:rFonts w:ascii="Times New Roman"/>
          <w:spacing w:val="57"/>
          <w:lang w:val="en-GB"/>
        </w:rPr>
        <w:t xml:space="preserve"> </w:t>
      </w:r>
      <w:r w:rsidRPr="003C5EB8">
        <w:rPr>
          <w:spacing w:val="-1"/>
          <w:lang w:val="en-GB"/>
        </w:rPr>
        <w:t>doubt,</w:t>
      </w:r>
      <w:r w:rsidRPr="003C5EB8">
        <w:rPr>
          <w:spacing w:val="19"/>
          <w:lang w:val="en-GB"/>
        </w:rPr>
        <w:t xml:space="preserve"> </w:t>
      </w:r>
      <w:r w:rsidRPr="003C5EB8">
        <w:rPr>
          <w:spacing w:val="-1"/>
          <w:lang w:val="en-GB"/>
        </w:rPr>
        <w:t>where</w:t>
      </w:r>
      <w:r w:rsidRPr="003C5EB8">
        <w:rPr>
          <w:spacing w:val="20"/>
          <w:lang w:val="en-GB"/>
        </w:rPr>
        <w:t xml:space="preserve"> </w:t>
      </w:r>
      <w:r w:rsidRPr="003C5EB8">
        <w:rPr>
          <w:spacing w:val="-1"/>
          <w:lang w:val="en-GB"/>
        </w:rPr>
        <w:t>TSOs</w:t>
      </w:r>
      <w:r w:rsidRPr="003C5EB8">
        <w:rPr>
          <w:spacing w:val="19"/>
          <w:lang w:val="en-GB"/>
        </w:rPr>
        <w:t xml:space="preserve"> </w:t>
      </w:r>
      <w:r w:rsidRPr="003C5EB8">
        <w:rPr>
          <w:spacing w:val="-1"/>
          <w:lang w:val="en-GB"/>
        </w:rPr>
        <w:t>need</w:t>
      </w:r>
      <w:r w:rsidRPr="003C5EB8">
        <w:rPr>
          <w:spacing w:val="19"/>
          <w:lang w:val="en-GB"/>
        </w:rPr>
        <w:t xml:space="preserve"> </w:t>
      </w:r>
      <w:r w:rsidRPr="003C5EB8">
        <w:rPr>
          <w:spacing w:val="-1"/>
          <w:lang w:val="en-GB"/>
        </w:rPr>
        <w:t>to</w:t>
      </w:r>
      <w:r w:rsidRPr="003C5EB8">
        <w:rPr>
          <w:spacing w:val="20"/>
          <w:lang w:val="en-GB"/>
        </w:rPr>
        <w:t xml:space="preserve"> </w:t>
      </w:r>
      <w:r w:rsidRPr="003C5EB8">
        <w:rPr>
          <w:spacing w:val="-1"/>
          <w:lang w:val="en-GB"/>
        </w:rPr>
        <w:t>translate</w:t>
      </w:r>
      <w:r w:rsidRPr="003C5EB8">
        <w:rPr>
          <w:spacing w:val="20"/>
          <w:lang w:val="en-GB"/>
        </w:rPr>
        <w:t xml:space="preserve"> </w:t>
      </w:r>
      <w:r w:rsidRPr="003C5EB8">
        <w:rPr>
          <w:spacing w:val="-1"/>
          <w:lang w:val="en-GB"/>
        </w:rPr>
        <w:t>these</w:t>
      </w:r>
      <w:r w:rsidRPr="003C5EB8">
        <w:rPr>
          <w:spacing w:val="20"/>
          <w:lang w:val="en-GB"/>
        </w:rPr>
        <w:t xml:space="preserve"> </w:t>
      </w:r>
      <w:r w:rsidR="00C166E7" w:rsidRPr="003C5EB8">
        <w:rPr>
          <w:spacing w:val="-1"/>
          <w:lang w:val="en-GB"/>
        </w:rPr>
        <w:t>allocation rules</w:t>
      </w:r>
      <w:r w:rsidRPr="003C5EB8">
        <w:rPr>
          <w:spacing w:val="19"/>
          <w:lang w:val="en-GB"/>
        </w:rPr>
        <w:t xml:space="preserve"> </w:t>
      </w:r>
      <w:r w:rsidRPr="003C5EB8">
        <w:rPr>
          <w:spacing w:val="-1"/>
          <w:lang w:val="en-GB"/>
        </w:rPr>
        <w:t>into</w:t>
      </w:r>
      <w:r w:rsidRPr="003C5EB8">
        <w:rPr>
          <w:spacing w:val="20"/>
          <w:lang w:val="en-GB"/>
        </w:rPr>
        <w:t xml:space="preserve"> </w:t>
      </w:r>
      <w:r w:rsidRPr="003C5EB8">
        <w:rPr>
          <w:spacing w:val="-1"/>
          <w:lang w:val="en-GB"/>
        </w:rPr>
        <w:t>their</w:t>
      </w:r>
      <w:r w:rsidRPr="003C5EB8">
        <w:rPr>
          <w:spacing w:val="20"/>
          <w:lang w:val="en-GB"/>
        </w:rPr>
        <w:t xml:space="preserve"> </w:t>
      </w:r>
      <w:r w:rsidRPr="003C5EB8">
        <w:rPr>
          <w:spacing w:val="-1"/>
          <w:lang w:val="en-GB"/>
        </w:rPr>
        <w:t>national</w:t>
      </w:r>
      <w:r w:rsidRPr="003C5EB8">
        <w:rPr>
          <w:spacing w:val="16"/>
          <w:lang w:val="en-GB"/>
        </w:rPr>
        <w:t xml:space="preserve"> </w:t>
      </w:r>
      <w:r w:rsidRPr="003C5EB8">
        <w:rPr>
          <w:spacing w:val="-1"/>
          <w:lang w:val="en-GB"/>
        </w:rPr>
        <w:t>language,</w:t>
      </w:r>
      <w:r w:rsidRPr="003C5EB8">
        <w:rPr>
          <w:spacing w:val="19"/>
          <w:lang w:val="en-GB"/>
        </w:rPr>
        <w:t xml:space="preserve"> </w:t>
      </w:r>
      <w:r w:rsidRPr="003C5EB8">
        <w:rPr>
          <w:spacing w:val="-1"/>
          <w:lang w:val="en-GB"/>
        </w:rPr>
        <w:t>in</w:t>
      </w:r>
      <w:r w:rsidRPr="003C5EB8">
        <w:rPr>
          <w:rFonts w:ascii="Times New Roman"/>
          <w:spacing w:val="55"/>
          <w:lang w:val="en-GB"/>
        </w:rPr>
        <w:t xml:space="preserve"> </w:t>
      </w:r>
      <w:r w:rsidRPr="003C5EB8">
        <w:rPr>
          <w:spacing w:val="-1"/>
          <w:lang w:val="en-GB"/>
        </w:rPr>
        <w:t>the</w:t>
      </w:r>
      <w:r w:rsidRPr="003C5EB8">
        <w:rPr>
          <w:spacing w:val="25"/>
          <w:lang w:val="en-GB"/>
        </w:rPr>
        <w:t xml:space="preserve"> </w:t>
      </w:r>
      <w:r w:rsidRPr="003C5EB8">
        <w:rPr>
          <w:spacing w:val="-1"/>
          <w:lang w:val="en-GB"/>
        </w:rPr>
        <w:t>event</w:t>
      </w:r>
      <w:r w:rsidRPr="003C5EB8">
        <w:rPr>
          <w:spacing w:val="23"/>
          <w:lang w:val="en-GB"/>
        </w:rPr>
        <w:t xml:space="preserve"> </w:t>
      </w:r>
      <w:r w:rsidRPr="003C5EB8">
        <w:rPr>
          <w:lang w:val="en-GB"/>
        </w:rPr>
        <w:t>of</w:t>
      </w:r>
      <w:r w:rsidRPr="003C5EB8">
        <w:rPr>
          <w:spacing w:val="22"/>
          <w:lang w:val="en-GB"/>
        </w:rPr>
        <w:t xml:space="preserve"> </w:t>
      </w:r>
      <w:r w:rsidRPr="003C5EB8">
        <w:rPr>
          <w:spacing w:val="-1"/>
          <w:lang w:val="en-GB"/>
        </w:rPr>
        <w:t>inconsistencies</w:t>
      </w:r>
      <w:r w:rsidRPr="003C5EB8">
        <w:rPr>
          <w:spacing w:val="25"/>
          <w:lang w:val="en-GB"/>
        </w:rPr>
        <w:t xml:space="preserve"> </w:t>
      </w:r>
      <w:r w:rsidRPr="003C5EB8">
        <w:rPr>
          <w:spacing w:val="-1"/>
          <w:lang w:val="en-GB"/>
        </w:rPr>
        <w:t>between</w:t>
      </w:r>
      <w:r w:rsidRPr="003C5EB8">
        <w:rPr>
          <w:spacing w:val="24"/>
          <w:lang w:val="en-GB"/>
        </w:rPr>
        <w:t xml:space="preserve"> </w:t>
      </w:r>
      <w:r w:rsidRPr="003C5EB8">
        <w:rPr>
          <w:spacing w:val="-2"/>
          <w:lang w:val="en-GB"/>
        </w:rPr>
        <w:t>the</w:t>
      </w:r>
      <w:r w:rsidRPr="003C5EB8">
        <w:rPr>
          <w:spacing w:val="26"/>
          <w:lang w:val="en-GB"/>
        </w:rPr>
        <w:t xml:space="preserve"> </w:t>
      </w:r>
      <w:r w:rsidRPr="003C5EB8">
        <w:rPr>
          <w:spacing w:val="-1"/>
          <w:lang w:val="en-GB"/>
        </w:rPr>
        <w:t>English</w:t>
      </w:r>
      <w:r w:rsidRPr="003C5EB8">
        <w:rPr>
          <w:spacing w:val="21"/>
          <w:lang w:val="en-GB"/>
        </w:rPr>
        <w:t xml:space="preserve"> </w:t>
      </w:r>
      <w:r w:rsidRPr="003C5EB8">
        <w:rPr>
          <w:spacing w:val="-1"/>
          <w:lang w:val="en-GB"/>
        </w:rPr>
        <w:t>version</w:t>
      </w:r>
      <w:r w:rsidRPr="003C5EB8">
        <w:rPr>
          <w:spacing w:val="25"/>
          <w:lang w:val="en-GB"/>
        </w:rPr>
        <w:t xml:space="preserve"> </w:t>
      </w:r>
      <w:r w:rsidRPr="003C5EB8">
        <w:rPr>
          <w:spacing w:val="-1"/>
          <w:lang w:val="en-GB"/>
        </w:rPr>
        <w:t>published</w:t>
      </w:r>
      <w:r w:rsidRPr="003C5EB8">
        <w:rPr>
          <w:spacing w:val="25"/>
          <w:lang w:val="en-GB"/>
        </w:rPr>
        <w:t xml:space="preserve"> </w:t>
      </w:r>
      <w:r w:rsidRPr="003C5EB8">
        <w:rPr>
          <w:spacing w:val="-2"/>
          <w:lang w:val="en-GB"/>
        </w:rPr>
        <w:t>by</w:t>
      </w:r>
      <w:r w:rsidRPr="003C5EB8">
        <w:rPr>
          <w:spacing w:val="25"/>
          <w:lang w:val="en-GB"/>
        </w:rPr>
        <w:t xml:space="preserve"> </w:t>
      </w:r>
      <w:r w:rsidRPr="003C5EB8">
        <w:rPr>
          <w:spacing w:val="-2"/>
          <w:lang w:val="en-GB"/>
        </w:rPr>
        <w:t>the</w:t>
      </w:r>
      <w:r w:rsidRPr="003C5EB8">
        <w:rPr>
          <w:spacing w:val="26"/>
          <w:lang w:val="en-GB"/>
        </w:rPr>
        <w:t xml:space="preserve"> </w:t>
      </w:r>
      <w:r w:rsidR="00C166E7" w:rsidRPr="003C5EB8">
        <w:rPr>
          <w:spacing w:val="-1"/>
          <w:lang w:val="en-GB"/>
        </w:rPr>
        <w:t>allocation platform</w:t>
      </w:r>
      <w:r w:rsidRPr="003C5EB8">
        <w:rPr>
          <w:spacing w:val="1"/>
          <w:lang w:val="en-GB"/>
        </w:rPr>
        <w:t xml:space="preserve"> </w:t>
      </w:r>
      <w:r w:rsidRPr="003C5EB8">
        <w:rPr>
          <w:spacing w:val="-1"/>
          <w:lang w:val="en-GB"/>
        </w:rPr>
        <w:t>and any</w:t>
      </w:r>
      <w:r w:rsidRPr="003C5EB8">
        <w:rPr>
          <w:spacing w:val="-2"/>
          <w:lang w:val="en-GB"/>
        </w:rPr>
        <w:t xml:space="preserve"> </w:t>
      </w:r>
      <w:r w:rsidRPr="003C5EB8">
        <w:rPr>
          <w:spacing w:val="-1"/>
          <w:lang w:val="en-GB"/>
        </w:rPr>
        <w:t>version</w:t>
      </w:r>
      <w:r w:rsidRPr="003C5EB8">
        <w:rPr>
          <w:lang w:val="en-GB"/>
        </w:rPr>
        <w:t xml:space="preserve"> </w:t>
      </w:r>
      <w:r w:rsidRPr="003C5EB8">
        <w:rPr>
          <w:spacing w:val="-1"/>
          <w:lang w:val="en-GB"/>
        </w:rPr>
        <w:t>in another</w:t>
      </w:r>
      <w:r w:rsidRPr="003C5EB8">
        <w:rPr>
          <w:lang w:val="en-GB"/>
        </w:rPr>
        <w:t xml:space="preserve"> </w:t>
      </w:r>
      <w:r w:rsidRPr="003C5EB8">
        <w:rPr>
          <w:spacing w:val="-1"/>
          <w:lang w:val="en-GB"/>
        </w:rPr>
        <w:t>language,</w:t>
      </w:r>
      <w:r w:rsidRPr="003C5EB8">
        <w:rPr>
          <w:lang w:val="en-GB"/>
        </w:rPr>
        <w:t xml:space="preserve"> </w:t>
      </w:r>
      <w:r w:rsidRPr="003C5EB8">
        <w:rPr>
          <w:spacing w:val="-1"/>
          <w:lang w:val="en-GB"/>
        </w:rPr>
        <w:t>the</w:t>
      </w:r>
      <w:r w:rsidRPr="003C5EB8">
        <w:rPr>
          <w:spacing w:val="2"/>
          <w:lang w:val="en-GB"/>
        </w:rPr>
        <w:t xml:space="preserve"> </w:t>
      </w:r>
      <w:r w:rsidRPr="003C5EB8">
        <w:rPr>
          <w:spacing w:val="-1"/>
          <w:lang w:val="en-GB"/>
        </w:rPr>
        <w:t xml:space="preserve">English </w:t>
      </w:r>
      <w:r w:rsidRPr="003C5EB8">
        <w:rPr>
          <w:lang w:val="en-GB"/>
        </w:rPr>
        <w:t>version</w:t>
      </w:r>
      <w:r w:rsidRPr="003C5EB8">
        <w:rPr>
          <w:spacing w:val="-1"/>
          <w:lang w:val="en-GB"/>
        </w:rPr>
        <w:t xml:space="preserve"> published</w:t>
      </w:r>
      <w:r w:rsidRPr="003C5EB8">
        <w:rPr>
          <w:lang w:val="en-GB"/>
        </w:rPr>
        <w:t xml:space="preserve"> </w:t>
      </w:r>
      <w:r w:rsidRPr="003C5EB8">
        <w:rPr>
          <w:spacing w:val="-1"/>
          <w:lang w:val="en-GB"/>
        </w:rPr>
        <w:t>by</w:t>
      </w:r>
      <w:r w:rsidRPr="003C5EB8">
        <w:rPr>
          <w:spacing w:val="1"/>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allocation platform</w:t>
      </w:r>
      <w:r w:rsidRPr="003C5EB8">
        <w:rPr>
          <w:spacing w:val="-1"/>
          <w:lang w:val="en-GB"/>
        </w:rPr>
        <w:t xml:space="preserve"> shall</w:t>
      </w:r>
      <w:r w:rsidRPr="003C5EB8">
        <w:rPr>
          <w:lang w:val="en-GB"/>
        </w:rPr>
        <w:t xml:space="preserve"> </w:t>
      </w:r>
      <w:r w:rsidRPr="003C5EB8">
        <w:rPr>
          <w:spacing w:val="-1"/>
          <w:lang w:val="en-GB"/>
        </w:rPr>
        <w:t>prevail.</w:t>
      </w:r>
    </w:p>
    <w:p w14:paraId="2E0E2410" w14:textId="77777777" w:rsidR="003041E4" w:rsidRPr="003C5EB8" w:rsidRDefault="00B300E8">
      <w:pPr>
        <w:spacing w:before="120"/>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79</w:t>
      </w:r>
    </w:p>
    <w:p w14:paraId="2E0E2411" w14:textId="55B5A3F8" w:rsidR="003041E4" w:rsidRPr="003C5EB8" w:rsidRDefault="00B300E8">
      <w:pPr>
        <w:pStyle w:val="Heading2"/>
        <w:ind w:left="199" w:right="214"/>
        <w:jc w:val="center"/>
        <w:rPr>
          <w:spacing w:val="-1"/>
          <w:lang w:val="en-GB"/>
        </w:rPr>
      </w:pPr>
      <w:bookmarkStart w:id="104" w:name="_Toc170124976"/>
      <w:r w:rsidRPr="003C5EB8">
        <w:rPr>
          <w:spacing w:val="-1"/>
          <w:lang w:val="en-GB"/>
        </w:rPr>
        <w:t>Intellectual</w:t>
      </w:r>
      <w:r w:rsidRPr="003C5EB8">
        <w:rPr>
          <w:spacing w:val="1"/>
          <w:lang w:val="en-GB"/>
        </w:rPr>
        <w:t xml:space="preserve"> </w:t>
      </w:r>
      <w:r w:rsidRPr="003C5EB8">
        <w:rPr>
          <w:spacing w:val="-1"/>
          <w:lang w:val="en-GB"/>
        </w:rPr>
        <w:t>property</w:t>
      </w:r>
      <w:bookmarkEnd w:id="104"/>
    </w:p>
    <w:p w14:paraId="34604918" w14:textId="77777777" w:rsidR="00744744" w:rsidRPr="003C5EB8" w:rsidRDefault="00744744">
      <w:pPr>
        <w:pStyle w:val="Heading2"/>
        <w:ind w:left="199" w:right="214"/>
        <w:jc w:val="center"/>
        <w:rPr>
          <w:b w:val="0"/>
          <w:bCs w:val="0"/>
          <w:lang w:val="en-GB"/>
        </w:rPr>
      </w:pPr>
    </w:p>
    <w:p w14:paraId="2E0E2412" w14:textId="5E575292" w:rsidR="003041E4" w:rsidRPr="003C5EB8" w:rsidRDefault="00B300E8">
      <w:pPr>
        <w:pStyle w:val="BodyText"/>
        <w:spacing w:before="120"/>
        <w:ind w:left="843" w:right="151" w:firstLine="0"/>
        <w:rPr>
          <w:lang w:val="en-GB"/>
        </w:rPr>
      </w:pPr>
      <w:r w:rsidRPr="003C5EB8">
        <w:rPr>
          <w:spacing w:val="-1"/>
          <w:lang w:val="en-GB"/>
        </w:rPr>
        <w:t>No</w:t>
      </w:r>
      <w:r w:rsidRPr="003C5EB8">
        <w:rPr>
          <w:spacing w:val="30"/>
          <w:lang w:val="en-GB"/>
        </w:rPr>
        <w:t xml:space="preserve"> </w:t>
      </w:r>
      <w:r w:rsidR="006379DF" w:rsidRPr="003C5EB8">
        <w:rPr>
          <w:spacing w:val="-1"/>
          <w:lang w:val="en-GB"/>
        </w:rPr>
        <w:t>party</w:t>
      </w:r>
      <w:r w:rsidRPr="003C5EB8">
        <w:rPr>
          <w:spacing w:val="30"/>
          <w:lang w:val="en-GB"/>
        </w:rPr>
        <w:t xml:space="preserve"> </w:t>
      </w:r>
      <w:r w:rsidRPr="003C5EB8">
        <w:rPr>
          <w:spacing w:val="-1"/>
          <w:lang w:val="en-GB"/>
        </w:rPr>
        <w:t>shall</w:t>
      </w:r>
      <w:r w:rsidRPr="003C5EB8">
        <w:rPr>
          <w:spacing w:val="28"/>
          <w:lang w:val="en-GB"/>
        </w:rPr>
        <w:t xml:space="preserve"> </w:t>
      </w:r>
      <w:r w:rsidRPr="003C5EB8">
        <w:rPr>
          <w:spacing w:val="-1"/>
          <w:lang w:val="en-GB"/>
        </w:rPr>
        <w:t>acquire</w:t>
      </w:r>
      <w:r w:rsidRPr="003C5EB8">
        <w:rPr>
          <w:spacing w:val="30"/>
          <w:lang w:val="en-GB"/>
        </w:rPr>
        <w:t xml:space="preserve"> </w:t>
      </w:r>
      <w:r w:rsidRPr="003C5EB8">
        <w:rPr>
          <w:spacing w:val="-1"/>
          <w:lang w:val="en-GB"/>
        </w:rPr>
        <w:t>any</w:t>
      </w:r>
      <w:r w:rsidRPr="003C5EB8">
        <w:rPr>
          <w:spacing w:val="27"/>
          <w:lang w:val="en-GB"/>
        </w:rPr>
        <w:t xml:space="preserve"> </w:t>
      </w:r>
      <w:r w:rsidRPr="003C5EB8">
        <w:rPr>
          <w:spacing w:val="-1"/>
          <w:lang w:val="en-GB"/>
        </w:rPr>
        <w:t>right,</w:t>
      </w:r>
      <w:r w:rsidRPr="003C5EB8">
        <w:rPr>
          <w:spacing w:val="29"/>
          <w:lang w:val="en-GB"/>
        </w:rPr>
        <w:t xml:space="preserve"> </w:t>
      </w:r>
      <w:r w:rsidRPr="003C5EB8">
        <w:rPr>
          <w:spacing w:val="-1"/>
          <w:lang w:val="en-GB"/>
        </w:rPr>
        <w:t>title,</w:t>
      </w:r>
      <w:r w:rsidRPr="003C5EB8">
        <w:rPr>
          <w:spacing w:val="29"/>
          <w:lang w:val="en-GB"/>
        </w:rPr>
        <w:t xml:space="preserve"> </w:t>
      </w:r>
      <w:r w:rsidRPr="003C5EB8">
        <w:rPr>
          <w:spacing w:val="-1"/>
          <w:lang w:val="en-GB"/>
        </w:rPr>
        <w:t>licen</w:t>
      </w:r>
      <w:r w:rsidR="00587A21" w:rsidRPr="003C5EB8">
        <w:rPr>
          <w:spacing w:val="-1"/>
          <w:lang w:val="en-GB"/>
        </w:rPr>
        <w:t>s</w:t>
      </w:r>
      <w:r w:rsidRPr="003C5EB8">
        <w:rPr>
          <w:spacing w:val="-1"/>
          <w:lang w:val="en-GB"/>
        </w:rPr>
        <w:t>e</w:t>
      </w:r>
      <w:r w:rsidRPr="003C5EB8">
        <w:rPr>
          <w:spacing w:val="30"/>
          <w:lang w:val="en-GB"/>
        </w:rPr>
        <w:t xml:space="preserve"> </w:t>
      </w:r>
      <w:r w:rsidRPr="003C5EB8">
        <w:rPr>
          <w:lang w:val="en-GB"/>
        </w:rPr>
        <w:t>or</w:t>
      </w:r>
      <w:r w:rsidRPr="003C5EB8">
        <w:rPr>
          <w:spacing w:val="29"/>
          <w:lang w:val="en-GB"/>
        </w:rPr>
        <w:t xml:space="preserve"> </w:t>
      </w:r>
      <w:r w:rsidRPr="003C5EB8">
        <w:rPr>
          <w:spacing w:val="-1"/>
          <w:lang w:val="en-GB"/>
        </w:rPr>
        <w:t>interest</w:t>
      </w:r>
      <w:r w:rsidRPr="003C5EB8">
        <w:rPr>
          <w:spacing w:val="29"/>
          <w:lang w:val="en-GB"/>
        </w:rPr>
        <w:t xml:space="preserve"> </w:t>
      </w:r>
      <w:r w:rsidRPr="003C5EB8">
        <w:rPr>
          <w:spacing w:val="-1"/>
          <w:lang w:val="en-GB"/>
        </w:rPr>
        <w:t>in</w:t>
      </w:r>
      <w:r w:rsidRPr="003C5EB8">
        <w:rPr>
          <w:spacing w:val="29"/>
          <w:lang w:val="en-GB"/>
        </w:rPr>
        <w:t xml:space="preserve"> </w:t>
      </w:r>
      <w:r w:rsidRPr="003C5EB8">
        <w:rPr>
          <w:lang w:val="en-GB"/>
        </w:rPr>
        <w:t>or</w:t>
      </w:r>
      <w:r w:rsidRPr="003C5EB8">
        <w:rPr>
          <w:spacing w:val="29"/>
          <w:lang w:val="en-GB"/>
        </w:rPr>
        <w:t xml:space="preserve"> </w:t>
      </w:r>
      <w:r w:rsidRPr="003C5EB8">
        <w:rPr>
          <w:spacing w:val="-1"/>
          <w:lang w:val="en-GB"/>
        </w:rPr>
        <w:t>to</w:t>
      </w:r>
      <w:r w:rsidRPr="003C5EB8">
        <w:rPr>
          <w:spacing w:val="30"/>
          <w:lang w:val="en-GB"/>
        </w:rPr>
        <w:t xml:space="preserve"> </w:t>
      </w:r>
      <w:r w:rsidRPr="003C5EB8">
        <w:rPr>
          <w:spacing w:val="-1"/>
          <w:lang w:val="en-GB"/>
        </w:rPr>
        <w:t>any</w:t>
      </w:r>
      <w:r w:rsidRPr="003C5EB8">
        <w:rPr>
          <w:spacing w:val="30"/>
          <w:lang w:val="en-GB"/>
        </w:rPr>
        <w:t xml:space="preserve"> </w:t>
      </w:r>
      <w:r w:rsidRPr="003C5EB8">
        <w:rPr>
          <w:spacing w:val="-1"/>
          <w:lang w:val="en-GB"/>
        </w:rPr>
        <w:t>intellectual</w:t>
      </w:r>
      <w:r w:rsidRPr="003C5EB8">
        <w:rPr>
          <w:spacing w:val="29"/>
          <w:lang w:val="en-GB"/>
        </w:rPr>
        <w:t xml:space="preserve"> </w:t>
      </w:r>
      <w:r w:rsidRPr="003C5EB8">
        <w:rPr>
          <w:spacing w:val="-1"/>
          <w:lang w:val="en-GB"/>
        </w:rPr>
        <w:t>property</w:t>
      </w:r>
      <w:r w:rsidRPr="003C5EB8">
        <w:rPr>
          <w:rFonts w:ascii="Times New Roman"/>
          <w:spacing w:val="53"/>
          <w:lang w:val="en-GB"/>
        </w:rPr>
        <w:t xml:space="preserve"> </w:t>
      </w:r>
      <w:r w:rsidRPr="003C5EB8">
        <w:rPr>
          <w:spacing w:val="-1"/>
          <w:lang w:val="en-GB"/>
        </w:rPr>
        <w:t>rights</w:t>
      </w:r>
      <w:r w:rsidRPr="003C5EB8">
        <w:rPr>
          <w:lang w:val="en-GB"/>
        </w:rPr>
        <w:t xml:space="preserve"> of</w:t>
      </w:r>
      <w:r w:rsidRPr="003C5EB8">
        <w:rPr>
          <w:spacing w:val="-3"/>
          <w:lang w:val="en-GB"/>
        </w:rPr>
        <w:t xml:space="preserve"> </w:t>
      </w:r>
      <w:r w:rsidRPr="003C5EB8">
        <w:rPr>
          <w:spacing w:val="-1"/>
          <w:lang w:val="en-GB"/>
        </w:rPr>
        <w:t>the</w:t>
      </w:r>
      <w:r w:rsidRPr="003C5EB8">
        <w:rPr>
          <w:spacing w:val="-2"/>
          <w:lang w:val="en-GB"/>
        </w:rPr>
        <w:t xml:space="preserve"> </w:t>
      </w:r>
      <w:r w:rsidRPr="003C5EB8">
        <w:rPr>
          <w:lang w:val="en-GB"/>
        </w:rPr>
        <w:t>other</w:t>
      </w:r>
      <w:r w:rsidRPr="003C5EB8">
        <w:rPr>
          <w:spacing w:val="-2"/>
          <w:lang w:val="en-GB"/>
        </w:rPr>
        <w:t xml:space="preserve"> </w:t>
      </w:r>
      <w:r w:rsidR="006379DF" w:rsidRPr="003C5EB8">
        <w:rPr>
          <w:spacing w:val="-1"/>
          <w:lang w:val="en-GB"/>
        </w:rPr>
        <w:t>party</w:t>
      </w:r>
      <w:r w:rsidRPr="003C5EB8">
        <w:rPr>
          <w:spacing w:val="1"/>
          <w:lang w:val="en-GB"/>
        </w:rPr>
        <w:t xml:space="preserve"> </w:t>
      </w:r>
      <w:r w:rsidRPr="003C5EB8">
        <w:rPr>
          <w:spacing w:val="-1"/>
          <w:lang w:val="en-GB"/>
        </w:rPr>
        <w:t>in</w:t>
      </w:r>
      <w:r w:rsidRPr="003C5EB8">
        <w:rPr>
          <w:spacing w:val="-6"/>
          <w:lang w:val="en-GB"/>
        </w:rPr>
        <w:t xml:space="preserve"> </w:t>
      </w:r>
      <w:r w:rsidRPr="003C5EB8">
        <w:rPr>
          <w:spacing w:val="-1"/>
          <w:lang w:val="en-GB"/>
        </w:rPr>
        <w:t>connection</w:t>
      </w:r>
      <w:r w:rsidRPr="003C5EB8">
        <w:rPr>
          <w:spacing w:val="-3"/>
          <w:lang w:val="en-GB"/>
        </w:rPr>
        <w:t xml:space="preserve"> </w:t>
      </w:r>
      <w:r w:rsidRPr="003C5EB8">
        <w:rPr>
          <w:spacing w:val="-1"/>
          <w:lang w:val="en-GB"/>
        </w:rPr>
        <w:t>with</w:t>
      </w:r>
      <w:r w:rsidRPr="003C5EB8">
        <w:rPr>
          <w:lang w:val="en-GB"/>
        </w:rPr>
        <w:t xml:space="preserve"> </w:t>
      </w:r>
      <w:r w:rsidRPr="003C5EB8">
        <w:rPr>
          <w:spacing w:val="-1"/>
          <w:lang w:val="en-GB"/>
        </w:rPr>
        <w:t>these</w:t>
      </w:r>
      <w:r w:rsidRPr="003C5EB8">
        <w:rPr>
          <w:spacing w:val="1"/>
          <w:lang w:val="en-GB"/>
        </w:rPr>
        <w:t xml:space="preserve"> </w:t>
      </w:r>
      <w:r w:rsidR="00C166E7" w:rsidRPr="003C5EB8">
        <w:rPr>
          <w:spacing w:val="-1"/>
          <w:lang w:val="en-GB"/>
        </w:rPr>
        <w:t>allocation rules</w:t>
      </w:r>
      <w:r w:rsidRPr="003C5EB8">
        <w:rPr>
          <w:spacing w:val="-1"/>
          <w:lang w:val="en-GB"/>
        </w:rPr>
        <w:t>.</w:t>
      </w:r>
    </w:p>
    <w:p w14:paraId="2E0E2413" w14:textId="77777777" w:rsidR="003041E4" w:rsidRPr="003C5EB8" w:rsidRDefault="00B300E8">
      <w:pPr>
        <w:spacing w:before="120"/>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80</w:t>
      </w:r>
    </w:p>
    <w:p w14:paraId="2E0E2414" w14:textId="48BF5101" w:rsidR="003041E4" w:rsidRPr="003C5EB8" w:rsidRDefault="00B300E8">
      <w:pPr>
        <w:pStyle w:val="Heading2"/>
        <w:ind w:left="200" w:right="214"/>
        <w:jc w:val="center"/>
        <w:rPr>
          <w:spacing w:val="-1"/>
          <w:lang w:val="en-GB"/>
        </w:rPr>
      </w:pPr>
      <w:bookmarkStart w:id="105" w:name="_Toc170124977"/>
      <w:r w:rsidRPr="003C5EB8">
        <w:rPr>
          <w:spacing w:val="-1"/>
          <w:lang w:val="en-GB"/>
        </w:rPr>
        <w:t>Relationship of</w:t>
      </w:r>
      <w:r w:rsidRPr="003C5EB8">
        <w:rPr>
          <w:spacing w:val="-3"/>
          <w:lang w:val="en-GB"/>
        </w:rPr>
        <w:t xml:space="preserve"> </w:t>
      </w:r>
      <w:r w:rsidRPr="003C5EB8">
        <w:rPr>
          <w:spacing w:val="-1"/>
          <w:lang w:val="en-GB"/>
        </w:rPr>
        <w:t xml:space="preserve">the </w:t>
      </w:r>
      <w:r w:rsidR="006379DF" w:rsidRPr="003C5EB8">
        <w:rPr>
          <w:spacing w:val="-1"/>
          <w:lang w:val="en-GB"/>
        </w:rPr>
        <w:t>parties</w:t>
      </w:r>
      <w:bookmarkEnd w:id="105"/>
    </w:p>
    <w:p w14:paraId="6F978600" w14:textId="77777777" w:rsidR="00744744" w:rsidRPr="003C5EB8" w:rsidRDefault="00744744">
      <w:pPr>
        <w:pStyle w:val="Heading2"/>
        <w:ind w:left="200" w:right="214"/>
        <w:jc w:val="center"/>
        <w:rPr>
          <w:b w:val="0"/>
          <w:bCs w:val="0"/>
          <w:lang w:val="en-GB"/>
        </w:rPr>
      </w:pPr>
    </w:p>
    <w:p w14:paraId="2E0E2415" w14:textId="758873A8" w:rsidR="003041E4" w:rsidRPr="003C5EB8" w:rsidRDefault="00B300E8" w:rsidP="0034447E">
      <w:pPr>
        <w:pStyle w:val="BodyText"/>
        <w:numPr>
          <w:ilvl w:val="0"/>
          <w:numId w:val="3"/>
        </w:numPr>
        <w:tabs>
          <w:tab w:val="left" w:pos="856"/>
        </w:tabs>
        <w:spacing w:before="120" w:after="240"/>
        <w:ind w:right="147"/>
        <w:jc w:val="both"/>
        <w:rPr>
          <w:lang w:val="en-GB"/>
        </w:rPr>
      </w:pPr>
      <w:r w:rsidRPr="003C5EB8">
        <w:rPr>
          <w:spacing w:val="-1"/>
          <w:lang w:val="en-GB"/>
        </w:rPr>
        <w:t>The</w:t>
      </w:r>
      <w:r w:rsidRPr="003C5EB8">
        <w:rPr>
          <w:spacing w:val="20"/>
          <w:lang w:val="en-GB"/>
        </w:rPr>
        <w:t xml:space="preserve"> </w:t>
      </w:r>
      <w:r w:rsidRPr="003C5EB8">
        <w:rPr>
          <w:spacing w:val="-1"/>
          <w:lang w:val="en-GB"/>
        </w:rPr>
        <w:t>relationship</w:t>
      </w:r>
      <w:r w:rsidRPr="003C5EB8">
        <w:rPr>
          <w:spacing w:val="18"/>
          <w:lang w:val="en-GB"/>
        </w:rPr>
        <w:t xml:space="preserve"> </w:t>
      </w:r>
      <w:r w:rsidRPr="003C5EB8">
        <w:rPr>
          <w:lang w:val="en-GB"/>
        </w:rPr>
        <w:t>of</w:t>
      </w:r>
      <w:r w:rsidRPr="003C5EB8">
        <w:rPr>
          <w:spacing w:val="19"/>
          <w:lang w:val="en-GB"/>
        </w:rPr>
        <w:t xml:space="preserve"> </w:t>
      </w:r>
      <w:r w:rsidRPr="003C5EB8">
        <w:rPr>
          <w:spacing w:val="-1"/>
          <w:lang w:val="en-GB"/>
        </w:rPr>
        <w:t>the</w:t>
      </w:r>
      <w:r w:rsidRPr="003C5EB8">
        <w:rPr>
          <w:spacing w:val="21"/>
          <w:lang w:val="en-GB"/>
        </w:rPr>
        <w:t xml:space="preserve"> </w:t>
      </w:r>
      <w:r w:rsidR="00C166E7" w:rsidRPr="003C5EB8">
        <w:rPr>
          <w:spacing w:val="-1"/>
          <w:lang w:val="en-GB"/>
        </w:rPr>
        <w:t>allocation platform</w:t>
      </w:r>
      <w:r w:rsidRPr="003C5EB8">
        <w:rPr>
          <w:spacing w:val="20"/>
          <w:lang w:val="en-GB"/>
        </w:rPr>
        <w:t xml:space="preserve"> </w:t>
      </w:r>
      <w:r w:rsidRPr="003C5EB8">
        <w:rPr>
          <w:spacing w:val="-1"/>
          <w:lang w:val="en-GB"/>
        </w:rPr>
        <w:t>and</w:t>
      </w:r>
      <w:r w:rsidRPr="003C5EB8">
        <w:rPr>
          <w:spacing w:val="18"/>
          <w:lang w:val="en-GB"/>
        </w:rPr>
        <w:t xml:space="preserve"> </w:t>
      </w:r>
      <w:r w:rsidRPr="003C5EB8">
        <w:rPr>
          <w:spacing w:val="-1"/>
          <w:lang w:val="en-GB"/>
        </w:rPr>
        <w:t>the</w:t>
      </w:r>
      <w:r w:rsidRPr="003C5EB8">
        <w:rPr>
          <w:spacing w:val="21"/>
          <w:lang w:val="en-GB"/>
        </w:rPr>
        <w:t xml:space="preserve"> </w:t>
      </w:r>
      <w:r w:rsidR="006379DF" w:rsidRPr="003C5EB8">
        <w:rPr>
          <w:spacing w:val="-1"/>
          <w:lang w:val="en-GB"/>
        </w:rPr>
        <w:t>registered participant</w:t>
      </w:r>
      <w:r w:rsidRPr="003C5EB8">
        <w:rPr>
          <w:spacing w:val="20"/>
          <w:lang w:val="en-GB"/>
        </w:rPr>
        <w:t xml:space="preserve"> </w:t>
      </w:r>
      <w:r w:rsidRPr="003C5EB8">
        <w:rPr>
          <w:spacing w:val="-1"/>
          <w:lang w:val="en-GB"/>
        </w:rPr>
        <w:t>is</w:t>
      </w:r>
      <w:r w:rsidRPr="003C5EB8">
        <w:rPr>
          <w:spacing w:val="20"/>
          <w:lang w:val="en-GB"/>
        </w:rPr>
        <w:t xml:space="preserve"> </w:t>
      </w:r>
      <w:r w:rsidRPr="003C5EB8">
        <w:rPr>
          <w:spacing w:val="-1"/>
          <w:lang w:val="en-GB"/>
        </w:rPr>
        <w:t>that</w:t>
      </w:r>
      <w:r w:rsidRPr="003C5EB8">
        <w:rPr>
          <w:spacing w:val="20"/>
          <w:lang w:val="en-GB"/>
        </w:rPr>
        <w:t xml:space="preserve"> </w:t>
      </w:r>
      <w:r w:rsidRPr="003C5EB8">
        <w:rPr>
          <w:lang w:val="en-GB"/>
        </w:rPr>
        <w:t>of</w:t>
      </w:r>
      <w:r w:rsidRPr="003C5EB8">
        <w:rPr>
          <w:spacing w:val="19"/>
          <w:lang w:val="en-GB"/>
        </w:rPr>
        <w:t xml:space="preserve"> </w:t>
      </w:r>
      <w:r w:rsidRPr="003C5EB8">
        <w:rPr>
          <w:spacing w:val="-1"/>
          <w:lang w:val="en-GB"/>
        </w:rPr>
        <w:t>service</w:t>
      </w:r>
      <w:r w:rsidRPr="003C5EB8">
        <w:rPr>
          <w:rFonts w:ascii="Times New Roman"/>
          <w:spacing w:val="69"/>
          <w:lang w:val="en-GB"/>
        </w:rPr>
        <w:t xml:space="preserve"> </w:t>
      </w:r>
      <w:r w:rsidRPr="003C5EB8">
        <w:rPr>
          <w:spacing w:val="-1"/>
          <w:lang w:val="en-GB"/>
        </w:rPr>
        <w:t>provider</w:t>
      </w:r>
      <w:r w:rsidRPr="003C5EB8">
        <w:rPr>
          <w:lang w:val="en-GB"/>
        </w:rPr>
        <w:t xml:space="preserve"> </w:t>
      </w:r>
      <w:r w:rsidRPr="003C5EB8">
        <w:rPr>
          <w:spacing w:val="-1"/>
          <w:lang w:val="en-GB"/>
        </w:rPr>
        <w:t>and service</w:t>
      </w:r>
      <w:r w:rsidRPr="003C5EB8">
        <w:rPr>
          <w:spacing w:val="1"/>
          <w:lang w:val="en-GB"/>
        </w:rPr>
        <w:t xml:space="preserve"> </w:t>
      </w:r>
      <w:r w:rsidRPr="003C5EB8">
        <w:rPr>
          <w:spacing w:val="-1"/>
          <w:lang w:val="en-GB"/>
        </w:rPr>
        <w:t>user</w:t>
      </w:r>
      <w:r w:rsidRPr="003C5EB8">
        <w:rPr>
          <w:spacing w:val="1"/>
          <w:lang w:val="en-GB"/>
        </w:rPr>
        <w:t xml:space="preserve"> </w:t>
      </w:r>
      <w:r w:rsidRPr="003C5EB8">
        <w:rPr>
          <w:spacing w:val="-1"/>
          <w:lang w:val="en-GB"/>
        </w:rPr>
        <w:t>respectively. Except</w:t>
      </w:r>
      <w:r w:rsidRPr="003C5EB8">
        <w:rPr>
          <w:lang w:val="en-GB"/>
        </w:rPr>
        <w:t xml:space="preserve"> </w:t>
      </w:r>
      <w:r w:rsidRPr="003C5EB8">
        <w:rPr>
          <w:spacing w:val="-1"/>
          <w:lang w:val="en-GB"/>
        </w:rPr>
        <w:t>as</w:t>
      </w:r>
      <w:r w:rsidRPr="003C5EB8">
        <w:rPr>
          <w:lang w:val="en-GB"/>
        </w:rPr>
        <w:t xml:space="preserve"> </w:t>
      </w:r>
      <w:r w:rsidRPr="003C5EB8">
        <w:rPr>
          <w:spacing w:val="-1"/>
          <w:lang w:val="en-GB"/>
        </w:rPr>
        <w:t>expressly</w:t>
      </w:r>
      <w:r w:rsidRPr="003C5EB8">
        <w:rPr>
          <w:spacing w:val="2"/>
          <w:lang w:val="en-GB"/>
        </w:rPr>
        <w:t xml:space="preserve"> </w:t>
      </w:r>
      <w:r w:rsidRPr="003C5EB8">
        <w:rPr>
          <w:spacing w:val="-1"/>
          <w:lang w:val="en-GB"/>
        </w:rPr>
        <w:t>provided in these</w:t>
      </w:r>
      <w:r w:rsidRPr="003C5EB8">
        <w:rPr>
          <w:spacing w:val="2"/>
          <w:lang w:val="en-GB"/>
        </w:rPr>
        <w:t xml:space="preserve"> </w:t>
      </w:r>
      <w:r w:rsidR="00C166E7" w:rsidRPr="003C5EB8">
        <w:rPr>
          <w:spacing w:val="-1"/>
          <w:lang w:val="en-GB"/>
        </w:rPr>
        <w:t>allocation rules</w:t>
      </w:r>
      <w:r w:rsidRPr="003C5EB8">
        <w:rPr>
          <w:spacing w:val="-2"/>
          <w:lang w:val="en-GB"/>
        </w:rPr>
        <w:t>,</w:t>
      </w:r>
      <w:r w:rsidRPr="003C5EB8">
        <w:rPr>
          <w:rFonts w:ascii="Times New Roman"/>
          <w:spacing w:val="75"/>
          <w:lang w:val="en-GB"/>
        </w:rPr>
        <w:t xml:space="preserve"> </w:t>
      </w:r>
      <w:r w:rsidRPr="003C5EB8">
        <w:rPr>
          <w:spacing w:val="-1"/>
          <w:lang w:val="en-GB"/>
        </w:rPr>
        <w:t>nothing</w:t>
      </w:r>
      <w:r w:rsidRPr="003C5EB8">
        <w:rPr>
          <w:spacing w:val="4"/>
          <w:lang w:val="en-GB"/>
        </w:rPr>
        <w:t xml:space="preserve"> </w:t>
      </w:r>
      <w:r w:rsidRPr="003C5EB8">
        <w:rPr>
          <w:spacing w:val="-1"/>
          <w:lang w:val="en-GB"/>
        </w:rPr>
        <w:t>contained</w:t>
      </w:r>
      <w:r w:rsidRPr="003C5EB8">
        <w:rPr>
          <w:spacing w:val="4"/>
          <w:lang w:val="en-GB"/>
        </w:rPr>
        <w:t xml:space="preserve"> </w:t>
      </w:r>
      <w:r w:rsidRPr="003C5EB8">
        <w:rPr>
          <w:lang w:val="en-GB"/>
        </w:rPr>
        <w:t>or</w:t>
      </w:r>
      <w:r w:rsidRPr="003C5EB8">
        <w:rPr>
          <w:spacing w:val="2"/>
          <w:lang w:val="en-GB"/>
        </w:rPr>
        <w:t xml:space="preserve"> </w:t>
      </w:r>
      <w:r w:rsidRPr="003C5EB8">
        <w:rPr>
          <w:spacing w:val="-1"/>
          <w:lang w:val="en-GB"/>
        </w:rPr>
        <w:t>implied</w:t>
      </w:r>
      <w:r w:rsidRPr="003C5EB8">
        <w:rPr>
          <w:spacing w:val="5"/>
          <w:lang w:val="en-GB"/>
        </w:rPr>
        <w:t xml:space="preserve"> </w:t>
      </w:r>
      <w:r w:rsidRPr="003C5EB8">
        <w:rPr>
          <w:spacing w:val="-1"/>
          <w:lang w:val="en-GB"/>
        </w:rPr>
        <w:t>in</w:t>
      </w:r>
      <w:r w:rsidRPr="003C5EB8">
        <w:rPr>
          <w:spacing w:val="4"/>
          <w:lang w:val="en-GB"/>
        </w:rPr>
        <w:t xml:space="preserve"> </w:t>
      </w:r>
      <w:r w:rsidRPr="003C5EB8">
        <w:rPr>
          <w:spacing w:val="-1"/>
          <w:lang w:val="en-GB"/>
        </w:rPr>
        <w:t>these</w:t>
      </w:r>
      <w:r w:rsidRPr="003C5EB8">
        <w:rPr>
          <w:spacing w:val="3"/>
          <w:lang w:val="en-GB"/>
        </w:rPr>
        <w:t xml:space="preserve"> </w:t>
      </w:r>
      <w:r w:rsidR="00C166E7" w:rsidRPr="003C5EB8">
        <w:rPr>
          <w:spacing w:val="-1"/>
          <w:lang w:val="en-GB"/>
        </w:rPr>
        <w:t>allocation rules</w:t>
      </w:r>
      <w:r w:rsidRPr="003C5EB8">
        <w:rPr>
          <w:spacing w:val="6"/>
          <w:lang w:val="en-GB"/>
        </w:rPr>
        <w:t xml:space="preserve"> </w:t>
      </w:r>
      <w:r w:rsidRPr="003C5EB8">
        <w:rPr>
          <w:spacing w:val="-1"/>
          <w:lang w:val="en-GB"/>
        </w:rPr>
        <w:t>constitutes</w:t>
      </w:r>
      <w:r w:rsidRPr="003C5EB8">
        <w:rPr>
          <w:spacing w:val="2"/>
          <w:lang w:val="en-GB"/>
        </w:rPr>
        <w:t xml:space="preserve"> </w:t>
      </w:r>
      <w:r w:rsidRPr="003C5EB8">
        <w:rPr>
          <w:lang w:val="en-GB"/>
        </w:rPr>
        <w:t>or</w:t>
      </w:r>
      <w:r w:rsidRPr="003C5EB8">
        <w:rPr>
          <w:spacing w:val="2"/>
          <w:lang w:val="en-GB"/>
        </w:rPr>
        <w:t xml:space="preserve"> </w:t>
      </w:r>
      <w:r w:rsidRPr="003C5EB8">
        <w:rPr>
          <w:spacing w:val="-1"/>
          <w:lang w:val="en-GB"/>
        </w:rPr>
        <w:t>is</w:t>
      </w:r>
      <w:r w:rsidRPr="003C5EB8">
        <w:rPr>
          <w:spacing w:val="6"/>
          <w:lang w:val="en-GB"/>
        </w:rPr>
        <w:t xml:space="preserve"> </w:t>
      </w:r>
      <w:r w:rsidRPr="003C5EB8">
        <w:rPr>
          <w:spacing w:val="-1"/>
          <w:lang w:val="en-GB"/>
        </w:rPr>
        <w:t>deemed</w:t>
      </w:r>
      <w:r w:rsidRPr="003C5EB8">
        <w:rPr>
          <w:spacing w:val="2"/>
          <w:lang w:val="en-GB"/>
        </w:rPr>
        <w:t xml:space="preserve"> </w:t>
      </w:r>
      <w:r w:rsidRPr="003C5EB8">
        <w:rPr>
          <w:lang w:val="en-GB"/>
        </w:rPr>
        <w:t>to</w:t>
      </w:r>
      <w:r w:rsidRPr="003C5EB8">
        <w:rPr>
          <w:spacing w:val="6"/>
          <w:lang w:val="en-GB"/>
        </w:rPr>
        <w:t xml:space="preserve"> </w:t>
      </w:r>
      <w:r w:rsidRPr="003C5EB8">
        <w:rPr>
          <w:spacing w:val="-1"/>
          <w:lang w:val="en-GB"/>
        </w:rPr>
        <w:t>constitute</w:t>
      </w:r>
      <w:r w:rsidRPr="003C5EB8">
        <w:rPr>
          <w:rFonts w:ascii="Times New Roman"/>
          <w:spacing w:val="67"/>
          <w:lang w:val="en-GB"/>
        </w:rPr>
        <w:t xml:space="preserve"> </w:t>
      </w:r>
      <w:r w:rsidRPr="003C5EB8">
        <w:rPr>
          <w:spacing w:val="-1"/>
          <w:lang w:val="en-GB"/>
        </w:rPr>
        <w:t>the</w:t>
      </w:r>
      <w:r w:rsidRPr="003C5EB8">
        <w:rPr>
          <w:spacing w:val="3"/>
          <w:lang w:val="en-GB"/>
        </w:rPr>
        <w:t xml:space="preserve"> </w:t>
      </w:r>
      <w:r w:rsidR="00C166E7" w:rsidRPr="003C5EB8">
        <w:rPr>
          <w:spacing w:val="-1"/>
          <w:lang w:val="en-GB"/>
        </w:rPr>
        <w:t>allocation platform</w:t>
      </w:r>
      <w:r w:rsidRPr="003C5EB8">
        <w:rPr>
          <w:spacing w:val="1"/>
          <w:lang w:val="en-GB"/>
        </w:rPr>
        <w:t xml:space="preserve"> </w:t>
      </w:r>
      <w:r w:rsidRPr="003C5EB8">
        <w:rPr>
          <w:lang w:val="en-GB"/>
        </w:rPr>
        <w:t>or</w:t>
      </w:r>
      <w:r w:rsidRPr="003C5EB8">
        <w:rPr>
          <w:spacing w:val="1"/>
          <w:lang w:val="en-GB"/>
        </w:rPr>
        <w:t xml:space="preserve"> </w:t>
      </w:r>
      <w:r w:rsidRPr="003C5EB8">
        <w:rPr>
          <w:lang w:val="en-GB"/>
        </w:rPr>
        <w:t>a</w:t>
      </w:r>
      <w:r w:rsidRPr="003C5EB8">
        <w:rPr>
          <w:spacing w:val="2"/>
          <w:lang w:val="en-GB"/>
        </w:rPr>
        <w:t xml:space="preserve"> </w:t>
      </w:r>
      <w:r w:rsidR="006379DF" w:rsidRPr="003C5EB8">
        <w:rPr>
          <w:spacing w:val="-1"/>
          <w:lang w:val="en-GB"/>
        </w:rPr>
        <w:t>registered participant</w:t>
      </w:r>
      <w:r w:rsidRPr="003C5EB8">
        <w:rPr>
          <w:spacing w:val="-1"/>
          <w:lang w:val="en-GB"/>
        </w:rPr>
        <w:t>,</w:t>
      </w:r>
      <w:r w:rsidRPr="003C5EB8">
        <w:rPr>
          <w:spacing w:val="2"/>
          <w:lang w:val="en-GB"/>
        </w:rPr>
        <w:t xml:space="preserve"> </w:t>
      </w:r>
      <w:r w:rsidRPr="003C5EB8">
        <w:rPr>
          <w:spacing w:val="-2"/>
          <w:lang w:val="en-GB"/>
        </w:rPr>
        <w:t>the</w:t>
      </w:r>
      <w:r w:rsidRPr="003C5EB8">
        <w:rPr>
          <w:spacing w:val="4"/>
          <w:lang w:val="en-GB"/>
        </w:rPr>
        <w:t xml:space="preserve"> </w:t>
      </w:r>
      <w:r w:rsidRPr="003C5EB8">
        <w:rPr>
          <w:spacing w:val="-1"/>
          <w:lang w:val="en-GB"/>
        </w:rPr>
        <w:t>partner,</w:t>
      </w:r>
      <w:r w:rsidRPr="003C5EB8">
        <w:rPr>
          <w:spacing w:val="2"/>
          <w:lang w:val="en-GB"/>
        </w:rPr>
        <w:t xml:space="preserve"> </w:t>
      </w:r>
      <w:r w:rsidRPr="003C5EB8">
        <w:rPr>
          <w:spacing w:val="-1"/>
          <w:lang w:val="en-GB"/>
        </w:rPr>
        <w:t>agent</w:t>
      </w:r>
      <w:r w:rsidRPr="003C5EB8">
        <w:rPr>
          <w:lang w:val="en-GB"/>
        </w:rPr>
        <w:t xml:space="preserve"> or</w:t>
      </w:r>
      <w:r w:rsidRPr="003C5EB8">
        <w:rPr>
          <w:spacing w:val="3"/>
          <w:lang w:val="en-GB"/>
        </w:rPr>
        <w:t xml:space="preserve"> </w:t>
      </w:r>
      <w:r w:rsidRPr="003C5EB8">
        <w:rPr>
          <w:spacing w:val="-1"/>
          <w:lang w:val="en-GB"/>
        </w:rPr>
        <w:t>legal</w:t>
      </w:r>
      <w:r w:rsidRPr="003C5EB8">
        <w:rPr>
          <w:spacing w:val="2"/>
          <w:lang w:val="en-GB"/>
        </w:rPr>
        <w:t xml:space="preserve"> </w:t>
      </w:r>
      <w:r w:rsidRPr="003C5EB8">
        <w:rPr>
          <w:spacing w:val="-1"/>
          <w:lang w:val="en-GB"/>
        </w:rPr>
        <w:t>representative</w:t>
      </w:r>
      <w:r w:rsidRPr="003C5EB8">
        <w:rPr>
          <w:rFonts w:ascii="Times New Roman"/>
          <w:spacing w:val="67"/>
          <w:lang w:val="en-GB"/>
        </w:rPr>
        <w:t xml:space="preserve"> </w:t>
      </w:r>
      <w:r w:rsidRPr="003C5EB8">
        <w:rPr>
          <w:lang w:val="en-GB"/>
        </w:rPr>
        <w:t>of</w:t>
      </w:r>
      <w:r w:rsidRPr="003C5EB8">
        <w:rPr>
          <w:spacing w:val="2"/>
          <w:lang w:val="en-GB"/>
        </w:rPr>
        <w:t xml:space="preserve"> </w:t>
      </w:r>
      <w:r w:rsidRPr="003C5EB8">
        <w:rPr>
          <w:spacing w:val="-1"/>
          <w:lang w:val="en-GB"/>
        </w:rPr>
        <w:t>the</w:t>
      </w:r>
      <w:r w:rsidRPr="003C5EB8">
        <w:rPr>
          <w:spacing w:val="3"/>
          <w:lang w:val="en-GB"/>
        </w:rPr>
        <w:t xml:space="preserve"> </w:t>
      </w:r>
      <w:r w:rsidRPr="003C5EB8">
        <w:rPr>
          <w:spacing w:val="-1"/>
          <w:lang w:val="en-GB"/>
        </w:rPr>
        <w:t>other</w:t>
      </w:r>
      <w:r w:rsidRPr="003C5EB8">
        <w:rPr>
          <w:spacing w:val="2"/>
          <w:lang w:val="en-GB"/>
        </w:rPr>
        <w:t xml:space="preserve"> </w:t>
      </w:r>
      <w:r w:rsidRPr="003C5EB8">
        <w:rPr>
          <w:lang w:val="en-GB"/>
        </w:rPr>
        <w:t>for</w:t>
      </w:r>
      <w:r w:rsidRPr="003C5EB8">
        <w:rPr>
          <w:spacing w:val="3"/>
          <w:lang w:val="en-GB"/>
        </w:rPr>
        <w:t xml:space="preserve"> </w:t>
      </w:r>
      <w:r w:rsidRPr="003C5EB8">
        <w:rPr>
          <w:spacing w:val="-2"/>
          <w:lang w:val="en-GB"/>
        </w:rPr>
        <w:t>any</w:t>
      </w:r>
      <w:r w:rsidRPr="003C5EB8">
        <w:rPr>
          <w:spacing w:val="3"/>
          <w:lang w:val="en-GB"/>
        </w:rPr>
        <w:t xml:space="preserve"> </w:t>
      </w:r>
      <w:r w:rsidRPr="003C5EB8">
        <w:rPr>
          <w:spacing w:val="-1"/>
          <w:lang w:val="en-GB"/>
        </w:rPr>
        <w:t>purpose</w:t>
      </w:r>
      <w:r w:rsidRPr="003C5EB8">
        <w:rPr>
          <w:spacing w:val="3"/>
          <w:lang w:val="en-GB"/>
        </w:rPr>
        <w:t xml:space="preserve"> </w:t>
      </w:r>
      <w:r w:rsidRPr="003C5EB8">
        <w:rPr>
          <w:spacing w:val="-1"/>
          <w:lang w:val="en-GB"/>
        </w:rPr>
        <w:t>whatsoever</w:t>
      </w:r>
      <w:r w:rsidRPr="003C5EB8">
        <w:rPr>
          <w:spacing w:val="2"/>
          <w:lang w:val="en-GB"/>
        </w:rPr>
        <w:t xml:space="preserve"> </w:t>
      </w:r>
      <w:r w:rsidRPr="003C5EB8">
        <w:rPr>
          <w:spacing w:val="-1"/>
          <w:lang w:val="en-GB"/>
        </w:rPr>
        <w:t>including</w:t>
      </w:r>
      <w:r w:rsidRPr="003C5EB8">
        <w:rPr>
          <w:spacing w:val="3"/>
          <w:lang w:val="en-GB"/>
        </w:rPr>
        <w:t xml:space="preserve"> </w:t>
      </w:r>
      <w:r w:rsidRPr="003C5EB8">
        <w:rPr>
          <w:spacing w:val="-1"/>
          <w:lang w:val="en-GB"/>
        </w:rPr>
        <w:t>transfer</w:t>
      </w:r>
      <w:r w:rsidRPr="003C5EB8">
        <w:rPr>
          <w:spacing w:val="2"/>
          <w:lang w:val="en-GB"/>
        </w:rPr>
        <w:t xml:space="preserve"> </w:t>
      </w:r>
      <w:r w:rsidRPr="003C5EB8">
        <w:rPr>
          <w:lang w:val="en-GB"/>
        </w:rPr>
        <w:t>of</w:t>
      </w:r>
      <w:r w:rsidRPr="003C5EB8">
        <w:rPr>
          <w:spacing w:val="2"/>
          <w:lang w:val="en-GB"/>
        </w:rPr>
        <w:t xml:space="preserve"> </w:t>
      </w:r>
      <w:r w:rsidR="00AF062B" w:rsidRPr="003C5EB8">
        <w:rPr>
          <w:spacing w:val="-1"/>
          <w:lang w:val="en-GB"/>
        </w:rPr>
        <w:t>long-term transmission right</w:t>
      </w:r>
      <w:r w:rsidRPr="003C5EB8">
        <w:rPr>
          <w:spacing w:val="-1"/>
          <w:lang w:val="en-GB"/>
        </w:rPr>
        <w:t>s</w:t>
      </w:r>
      <w:r w:rsidRPr="003C5EB8">
        <w:rPr>
          <w:rFonts w:ascii="Times New Roman"/>
          <w:spacing w:val="57"/>
          <w:lang w:val="en-GB"/>
        </w:rPr>
        <w:t xml:space="preserve"> </w:t>
      </w:r>
      <w:r w:rsidRPr="003C5EB8">
        <w:rPr>
          <w:lang w:val="en-GB"/>
        </w:rPr>
        <w:t xml:space="preserve">or </w:t>
      </w:r>
      <w:r w:rsidRPr="003C5EB8">
        <w:rPr>
          <w:spacing w:val="-1"/>
          <w:lang w:val="en-GB"/>
        </w:rPr>
        <w:t>create</w:t>
      </w:r>
      <w:r w:rsidRPr="003C5EB8">
        <w:rPr>
          <w:spacing w:val="-2"/>
          <w:lang w:val="en-GB"/>
        </w:rPr>
        <w:t xml:space="preserve"> </w:t>
      </w:r>
      <w:r w:rsidRPr="003C5EB8">
        <w:rPr>
          <w:lang w:val="en-GB"/>
        </w:rPr>
        <w:t>or</w:t>
      </w:r>
      <w:r w:rsidRPr="003C5EB8">
        <w:rPr>
          <w:spacing w:val="-3"/>
          <w:lang w:val="en-GB"/>
        </w:rPr>
        <w:t xml:space="preserve"> </w:t>
      </w:r>
      <w:r w:rsidRPr="003C5EB8">
        <w:rPr>
          <w:spacing w:val="-1"/>
          <w:lang w:val="en-GB"/>
        </w:rPr>
        <w:t>be</w:t>
      </w:r>
      <w:r w:rsidRPr="003C5EB8">
        <w:rPr>
          <w:spacing w:val="2"/>
          <w:lang w:val="en-GB"/>
        </w:rPr>
        <w:t xml:space="preserve"> </w:t>
      </w:r>
      <w:r w:rsidRPr="003C5EB8">
        <w:rPr>
          <w:spacing w:val="-1"/>
          <w:lang w:val="en-GB"/>
        </w:rPr>
        <w:t>deemed to create</w:t>
      </w:r>
      <w:r w:rsidRPr="003C5EB8">
        <w:rPr>
          <w:spacing w:val="-2"/>
          <w:lang w:val="en-GB"/>
        </w:rPr>
        <w:t xml:space="preserve"> </w:t>
      </w:r>
      <w:r w:rsidRPr="003C5EB8">
        <w:rPr>
          <w:spacing w:val="-1"/>
          <w:lang w:val="en-GB"/>
        </w:rPr>
        <w:t>any</w:t>
      </w:r>
      <w:r w:rsidRPr="003C5EB8">
        <w:rPr>
          <w:spacing w:val="2"/>
          <w:lang w:val="en-GB"/>
        </w:rPr>
        <w:t xml:space="preserve"> </w:t>
      </w:r>
      <w:r w:rsidRPr="003C5EB8">
        <w:rPr>
          <w:spacing w:val="-1"/>
          <w:lang w:val="en-GB"/>
        </w:rPr>
        <w:t>partnership,</w:t>
      </w:r>
      <w:r w:rsidRPr="003C5EB8">
        <w:rPr>
          <w:lang w:val="en-GB"/>
        </w:rPr>
        <w:t xml:space="preserve"> </w:t>
      </w:r>
      <w:r w:rsidRPr="003C5EB8">
        <w:rPr>
          <w:spacing w:val="-1"/>
          <w:lang w:val="en-GB"/>
        </w:rPr>
        <w:t>agency</w:t>
      </w:r>
      <w:r w:rsidRPr="003C5EB8">
        <w:rPr>
          <w:spacing w:val="-2"/>
          <w:lang w:val="en-GB"/>
        </w:rPr>
        <w:t xml:space="preserve"> </w:t>
      </w:r>
      <w:r w:rsidRPr="003C5EB8">
        <w:rPr>
          <w:lang w:val="en-GB"/>
        </w:rPr>
        <w:t>or</w:t>
      </w:r>
      <w:r w:rsidRPr="003C5EB8">
        <w:rPr>
          <w:spacing w:val="1"/>
          <w:lang w:val="en-GB"/>
        </w:rPr>
        <w:t xml:space="preserve"> </w:t>
      </w:r>
      <w:r w:rsidRPr="003C5EB8">
        <w:rPr>
          <w:spacing w:val="-1"/>
          <w:lang w:val="en-GB"/>
        </w:rPr>
        <w:t>trust</w:t>
      </w:r>
      <w:r w:rsidRPr="003C5EB8">
        <w:rPr>
          <w:spacing w:val="-2"/>
          <w:lang w:val="en-GB"/>
        </w:rPr>
        <w:t xml:space="preserve"> </w:t>
      </w:r>
      <w:r w:rsidRPr="003C5EB8">
        <w:rPr>
          <w:spacing w:val="-1"/>
          <w:lang w:val="en-GB"/>
        </w:rPr>
        <w:t>between</w:t>
      </w:r>
      <w:r w:rsidRPr="003C5EB8">
        <w:rPr>
          <w:spacing w:val="-3"/>
          <w:lang w:val="en-GB"/>
        </w:rPr>
        <w:t xml:space="preserve"> </w:t>
      </w:r>
      <w:r w:rsidRPr="003C5EB8">
        <w:rPr>
          <w:spacing w:val="-1"/>
          <w:lang w:val="en-GB"/>
        </w:rPr>
        <w:t>the</w:t>
      </w:r>
      <w:r w:rsidRPr="003C5EB8">
        <w:rPr>
          <w:spacing w:val="-2"/>
          <w:lang w:val="en-GB"/>
        </w:rPr>
        <w:t xml:space="preserve"> </w:t>
      </w:r>
      <w:r w:rsidR="006379DF" w:rsidRPr="003C5EB8">
        <w:rPr>
          <w:spacing w:val="-1"/>
          <w:lang w:val="en-GB"/>
        </w:rPr>
        <w:t>parties</w:t>
      </w:r>
      <w:r w:rsidRPr="003C5EB8">
        <w:rPr>
          <w:spacing w:val="-1"/>
          <w:lang w:val="en-GB"/>
        </w:rPr>
        <w:t>.</w:t>
      </w:r>
    </w:p>
    <w:p w14:paraId="2E0E2417" w14:textId="71D29BD9" w:rsidR="003041E4" w:rsidRPr="003C5EB8" w:rsidRDefault="00B300E8" w:rsidP="00E244BA">
      <w:pPr>
        <w:pStyle w:val="BodyText"/>
        <w:numPr>
          <w:ilvl w:val="0"/>
          <w:numId w:val="3"/>
        </w:numPr>
        <w:tabs>
          <w:tab w:val="left" w:pos="856"/>
        </w:tabs>
        <w:spacing w:before="4"/>
        <w:ind w:right="146"/>
        <w:jc w:val="both"/>
        <w:rPr>
          <w:spacing w:val="-1"/>
          <w:lang w:val="en-GB"/>
        </w:rPr>
      </w:pPr>
      <w:r w:rsidRPr="003C5EB8">
        <w:rPr>
          <w:spacing w:val="-1"/>
          <w:lang w:val="en-GB"/>
        </w:rPr>
        <w:t xml:space="preserve">The </w:t>
      </w:r>
      <w:r w:rsidR="006379DF" w:rsidRPr="003C5EB8">
        <w:rPr>
          <w:spacing w:val="-1"/>
          <w:lang w:val="en-GB"/>
        </w:rPr>
        <w:t>registered participant</w:t>
      </w:r>
      <w:r w:rsidRPr="003C5EB8">
        <w:rPr>
          <w:spacing w:val="-1"/>
          <w:lang w:val="en-GB"/>
        </w:rPr>
        <w:t xml:space="preserve"> acknowledges that neither the </w:t>
      </w:r>
      <w:r w:rsidR="00C166E7" w:rsidRPr="003C5EB8">
        <w:rPr>
          <w:spacing w:val="-1"/>
          <w:lang w:val="en-GB"/>
        </w:rPr>
        <w:t>allocation platform</w:t>
      </w:r>
      <w:r w:rsidRPr="003C5EB8">
        <w:rPr>
          <w:spacing w:val="-1"/>
          <w:lang w:val="en-GB"/>
        </w:rPr>
        <w:t xml:space="preserve"> nor any person acting on behalf of or associated with the </w:t>
      </w:r>
      <w:r w:rsidR="00C166E7" w:rsidRPr="003C5EB8">
        <w:rPr>
          <w:spacing w:val="-1"/>
          <w:lang w:val="en-GB"/>
        </w:rPr>
        <w:t>allocation platform</w:t>
      </w:r>
      <w:r w:rsidRPr="003C5EB8">
        <w:rPr>
          <w:spacing w:val="-1"/>
          <w:lang w:val="en-GB"/>
        </w:rPr>
        <w:t xml:space="preserve"> makes any representation,</w:t>
      </w:r>
    </w:p>
    <w:p w14:paraId="2E0E241A" w14:textId="048AE413" w:rsidR="003041E4" w:rsidRPr="003C5EB8" w:rsidRDefault="00B300E8">
      <w:pPr>
        <w:pStyle w:val="BodyText"/>
        <w:spacing w:before="42"/>
        <w:ind w:left="855" w:right="146" w:firstLine="0"/>
        <w:jc w:val="both"/>
        <w:rPr>
          <w:spacing w:val="-1"/>
          <w:lang w:val="en-GB"/>
        </w:rPr>
      </w:pPr>
      <w:r w:rsidRPr="003C5EB8">
        <w:rPr>
          <w:spacing w:val="-1"/>
          <w:lang w:val="en-GB"/>
        </w:rPr>
        <w:t xml:space="preserve">gives any advice or gives any warranty or undertaking of any kind in respect of these </w:t>
      </w:r>
      <w:r w:rsidR="00C166E7" w:rsidRPr="003C5EB8">
        <w:rPr>
          <w:spacing w:val="-1"/>
          <w:lang w:val="en-GB"/>
        </w:rPr>
        <w:t>allocation rules</w:t>
      </w:r>
      <w:r w:rsidRPr="003C5EB8">
        <w:rPr>
          <w:spacing w:val="-1"/>
          <w:lang w:val="en-GB"/>
        </w:rPr>
        <w:t xml:space="preserve">, the </w:t>
      </w:r>
      <w:r w:rsidR="006379DF" w:rsidRPr="003C5EB8">
        <w:rPr>
          <w:spacing w:val="-1"/>
          <w:lang w:val="en-GB"/>
        </w:rPr>
        <w:t>participation agreement</w:t>
      </w:r>
      <w:r w:rsidRPr="003C5EB8">
        <w:rPr>
          <w:spacing w:val="-1"/>
          <w:lang w:val="en-GB"/>
        </w:rPr>
        <w:t xml:space="preserve">s or the disclosed information or otherwise in relation to or in connection with these </w:t>
      </w:r>
      <w:r w:rsidR="00C166E7" w:rsidRPr="003C5EB8">
        <w:rPr>
          <w:spacing w:val="-1"/>
          <w:lang w:val="en-GB"/>
        </w:rPr>
        <w:t>allocation rules</w:t>
      </w:r>
      <w:r w:rsidRPr="003C5EB8">
        <w:rPr>
          <w:spacing w:val="-1"/>
          <w:lang w:val="en-GB"/>
        </w:rPr>
        <w:t xml:space="preserve">, the </w:t>
      </w:r>
      <w:r w:rsidR="006379DF" w:rsidRPr="003C5EB8">
        <w:rPr>
          <w:spacing w:val="-1"/>
          <w:lang w:val="en-GB"/>
        </w:rPr>
        <w:t>participation agreement</w:t>
      </w:r>
      <w:r w:rsidRPr="003C5EB8">
        <w:rPr>
          <w:spacing w:val="-1"/>
          <w:lang w:val="en-GB"/>
        </w:rPr>
        <w:t xml:space="preserve">s and the disclosed information or any transaction or arrangement contemplated by these </w:t>
      </w:r>
      <w:r w:rsidR="00C166E7" w:rsidRPr="003C5EB8">
        <w:rPr>
          <w:spacing w:val="-1"/>
          <w:lang w:val="en-GB"/>
        </w:rPr>
        <w:t>allocation rules</w:t>
      </w:r>
      <w:r w:rsidRPr="003C5EB8">
        <w:rPr>
          <w:spacing w:val="-1"/>
          <w:lang w:val="en-GB"/>
        </w:rPr>
        <w:t xml:space="preserve">, the </w:t>
      </w:r>
      <w:r w:rsidR="006379DF" w:rsidRPr="003C5EB8">
        <w:rPr>
          <w:spacing w:val="-1"/>
          <w:lang w:val="en-GB"/>
        </w:rPr>
        <w:t>participation agreement</w:t>
      </w:r>
      <w:r w:rsidRPr="003C5EB8">
        <w:rPr>
          <w:spacing w:val="-1"/>
          <w:lang w:val="en-GB"/>
        </w:rPr>
        <w:t xml:space="preserve">s and the disclosed Information except as specifically provided in these </w:t>
      </w:r>
      <w:r w:rsidR="00C166E7" w:rsidRPr="003C5EB8">
        <w:rPr>
          <w:spacing w:val="-1"/>
          <w:lang w:val="en-GB"/>
        </w:rPr>
        <w:t>allocation rules</w:t>
      </w:r>
      <w:r w:rsidRPr="003C5EB8">
        <w:rPr>
          <w:spacing w:val="-1"/>
          <w:lang w:val="en-GB"/>
        </w:rPr>
        <w:t xml:space="preserve"> or the </w:t>
      </w:r>
      <w:r w:rsidR="006379DF" w:rsidRPr="003C5EB8">
        <w:rPr>
          <w:spacing w:val="-1"/>
          <w:lang w:val="en-GB"/>
        </w:rPr>
        <w:t>participation agreement</w:t>
      </w:r>
      <w:r w:rsidRPr="003C5EB8">
        <w:rPr>
          <w:spacing w:val="-1"/>
          <w:lang w:val="en-GB"/>
        </w:rPr>
        <w:t>.</w:t>
      </w:r>
    </w:p>
    <w:p w14:paraId="2E0E241B" w14:textId="77777777" w:rsidR="003041E4" w:rsidRPr="003C5EB8" w:rsidRDefault="003041E4">
      <w:pPr>
        <w:spacing w:before="4"/>
        <w:rPr>
          <w:rFonts w:ascii="Calibri" w:eastAsia="Calibri" w:hAnsi="Calibri" w:cs="Calibri"/>
          <w:sz w:val="16"/>
          <w:szCs w:val="16"/>
          <w:lang w:val="en-GB"/>
        </w:rPr>
      </w:pPr>
    </w:p>
    <w:p w14:paraId="2E0E241C" w14:textId="77777777" w:rsidR="003041E4" w:rsidRPr="003C5EB8" w:rsidRDefault="00B300E8">
      <w:pPr>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81</w:t>
      </w:r>
    </w:p>
    <w:p w14:paraId="2E0E241D" w14:textId="01A02E43" w:rsidR="003041E4" w:rsidRPr="003C5EB8" w:rsidRDefault="00B300E8">
      <w:pPr>
        <w:pStyle w:val="Heading2"/>
        <w:ind w:left="200" w:right="214"/>
        <w:jc w:val="center"/>
        <w:rPr>
          <w:spacing w:val="-1"/>
          <w:lang w:val="en-GB"/>
        </w:rPr>
      </w:pPr>
      <w:bookmarkStart w:id="106" w:name="_Toc170124978"/>
      <w:r w:rsidRPr="003C5EB8">
        <w:rPr>
          <w:lang w:val="en-GB"/>
        </w:rPr>
        <w:t>No</w:t>
      </w:r>
      <w:r w:rsidRPr="003C5EB8">
        <w:rPr>
          <w:spacing w:val="-1"/>
          <w:lang w:val="en-GB"/>
        </w:rPr>
        <w:t xml:space="preserve"> third party rights</w:t>
      </w:r>
      <w:bookmarkEnd w:id="106"/>
    </w:p>
    <w:p w14:paraId="791B6979" w14:textId="77777777" w:rsidR="00744744" w:rsidRPr="003C5EB8" w:rsidRDefault="00744744">
      <w:pPr>
        <w:pStyle w:val="Heading2"/>
        <w:ind w:left="200" w:right="214"/>
        <w:jc w:val="center"/>
        <w:rPr>
          <w:b w:val="0"/>
          <w:bCs w:val="0"/>
          <w:lang w:val="en-GB"/>
        </w:rPr>
      </w:pPr>
    </w:p>
    <w:p w14:paraId="2E0E241E" w14:textId="766C1AF1" w:rsidR="003041E4" w:rsidRDefault="00B300E8">
      <w:pPr>
        <w:pStyle w:val="BodyText"/>
        <w:spacing w:before="118"/>
        <w:ind w:left="843" w:right="147" w:firstLine="0"/>
        <w:jc w:val="both"/>
        <w:rPr>
          <w:spacing w:val="-1"/>
          <w:lang w:val="en-GB"/>
        </w:rPr>
      </w:pPr>
      <w:r w:rsidRPr="003C5EB8">
        <w:rPr>
          <w:spacing w:val="-1"/>
          <w:lang w:val="en-GB"/>
        </w:rPr>
        <w:t>The</w:t>
      </w:r>
      <w:r w:rsidRPr="003C5EB8">
        <w:rPr>
          <w:spacing w:val="8"/>
          <w:lang w:val="en-GB"/>
        </w:rPr>
        <w:t xml:space="preserve"> </w:t>
      </w:r>
      <w:r w:rsidR="00C166E7" w:rsidRPr="003C5EB8">
        <w:rPr>
          <w:spacing w:val="-1"/>
          <w:lang w:val="en-GB"/>
        </w:rPr>
        <w:t>allocation platform</w:t>
      </w:r>
      <w:r w:rsidRPr="003C5EB8">
        <w:rPr>
          <w:spacing w:val="9"/>
          <w:lang w:val="en-GB"/>
        </w:rPr>
        <w:t xml:space="preserve"> </w:t>
      </w:r>
      <w:r w:rsidRPr="003C5EB8">
        <w:rPr>
          <w:spacing w:val="-2"/>
          <w:lang w:val="en-GB"/>
        </w:rPr>
        <w:t>and</w:t>
      </w:r>
      <w:r w:rsidRPr="003C5EB8">
        <w:rPr>
          <w:spacing w:val="8"/>
          <w:lang w:val="en-GB"/>
        </w:rPr>
        <w:t xml:space="preserve"> </w:t>
      </w:r>
      <w:r w:rsidRPr="003C5EB8">
        <w:rPr>
          <w:spacing w:val="-1"/>
          <w:lang w:val="en-GB"/>
        </w:rPr>
        <w:t>each</w:t>
      </w:r>
      <w:r w:rsidRPr="003C5EB8">
        <w:rPr>
          <w:spacing w:val="7"/>
          <w:lang w:val="en-GB"/>
        </w:rPr>
        <w:t xml:space="preserve"> </w:t>
      </w:r>
      <w:r w:rsidR="006379DF" w:rsidRPr="003C5EB8">
        <w:rPr>
          <w:spacing w:val="-1"/>
          <w:lang w:val="en-GB"/>
        </w:rPr>
        <w:t>registered participant</w:t>
      </w:r>
      <w:r w:rsidRPr="003C5EB8">
        <w:rPr>
          <w:spacing w:val="8"/>
          <w:lang w:val="en-GB"/>
        </w:rPr>
        <w:t xml:space="preserve"> </w:t>
      </w:r>
      <w:r w:rsidRPr="003C5EB8">
        <w:rPr>
          <w:spacing w:val="-1"/>
          <w:lang w:val="en-GB"/>
        </w:rPr>
        <w:t>acknowledge</w:t>
      </w:r>
      <w:r w:rsidRPr="003C5EB8">
        <w:rPr>
          <w:spacing w:val="9"/>
          <w:lang w:val="en-GB"/>
        </w:rPr>
        <w:t xml:space="preserve"> </w:t>
      </w:r>
      <w:r w:rsidRPr="003C5EB8">
        <w:rPr>
          <w:spacing w:val="-1"/>
          <w:lang w:val="en-GB"/>
        </w:rPr>
        <w:t>and</w:t>
      </w:r>
      <w:r w:rsidRPr="003C5EB8">
        <w:rPr>
          <w:spacing w:val="8"/>
          <w:lang w:val="en-GB"/>
        </w:rPr>
        <w:t xml:space="preserve"> </w:t>
      </w:r>
      <w:r w:rsidRPr="003C5EB8">
        <w:rPr>
          <w:spacing w:val="-1"/>
          <w:lang w:val="en-GB"/>
        </w:rPr>
        <w:t>agree</w:t>
      </w:r>
      <w:r w:rsidRPr="003C5EB8">
        <w:rPr>
          <w:spacing w:val="8"/>
          <w:lang w:val="en-GB"/>
        </w:rPr>
        <w:t xml:space="preserve"> </w:t>
      </w:r>
      <w:r w:rsidRPr="003C5EB8">
        <w:rPr>
          <w:spacing w:val="-1"/>
          <w:lang w:val="en-GB"/>
        </w:rPr>
        <w:t>that</w:t>
      </w:r>
      <w:r w:rsidRPr="003C5EB8">
        <w:rPr>
          <w:lang w:val="en-GB"/>
        </w:rPr>
        <w:t xml:space="preserve"> a</w:t>
      </w:r>
      <w:r w:rsidRPr="003C5EB8">
        <w:rPr>
          <w:rFonts w:ascii="Times New Roman"/>
          <w:spacing w:val="37"/>
          <w:lang w:val="en-GB"/>
        </w:rPr>
        <w:t xml:space="preserve"> </w:t>
      </w:r>
      <w:r w:rsidRPr="003C5EB8">
        <w:rPr>
          <w:spacing w:val="-1"/>
          <w:lang w:val="en-GB"/>
        </w:rPr>
        <w:t>person</w:t>
      </w:r>
      <w:r w:rsidRPr="003C5EB8">
        <w:rPr>
          <w:spacing w:val="2"/>
          <w:lang w:val="en-GB"/>
        </w:rPr>
        <w:t xml:space="preserve"> </w:t>
      </w:r>
      <w:r w:rsidRPr="003C5EB8">
        <w:rPr>
          <w:spacing w:val="-1"/>
          <w:lang w:val="en-GB"/>
        </w:rPr>
        <w:t>who</w:t>
      </w:r>
      <w:r w:rsidRPr="003C5EB8">
        <w:rPr>
          <w:spacing w:val="6"/>
          <w:lang w:val="en-GB"/>
        </w:rPr>
        <w:t xml:space="preserve"> </w:t>
      </w:r>
      <w:r w:rsidRPr="003C5EB8">
        <w:rPr>
          <w:spacing w:val="-1"/>
          <w:lang w:val="en-GB"/>
        </w:rPr>
        <w:t>is</w:t>
      </w:r>
      <w:r w:rsidRPr="003C5EB8">
        <w:rPr>
          <w:spacing w:val="2"/>
          <w:lang w:val="en-GB"/>
        </w:rPr>
        <w:t xml:space="preserve"> </w:t>
      </w:r>
      <w:r w:rsidRPr="003C5EB8">
        <w:rPr>
          <w:lang w:val="en-GB"/>
        </w:rPr>
        <w:t>not</w:t>
      </w:r>
      <w:r w:rsidRPr="003C5EB8">
        <w:rPr>
          <w:spacing w:val="4"/>
          <w:lang w:val="en-GB"/>
        </w:rPr>
        <w:t xml:space="preserve"> </w:t>
      </w:r>
      <w:r w:rsidRPr="003C5EB8">
        <w:rPr>
          <w:lang w:val="en-GB"/>
        </w:rPr>
        <w:t>a</w:t>
      </w:r>
      <w:r w:rsidRPr="003C5EB8">
        <w:rPr>
          <w:spacing w:val="5"/>
          <w:lang w:val="en-GB"/>
        </w:rPr>
        <w:t xml:space="preserve"> </w:t>
      </w:r>
      <w:r w:rsidRPr="003C5EB8">
        <w:rPr>
          <w:spacing w:val="-1"/>
          <w:lang w:val="en-GB"/>
        </w:rPr>
        <w:t>party</w:t>
      </w:r>
      <w:r w:rsidRPr="003C5EB8">
        <w:rPr>
          <w:spacing w:val="6"/>
          <w:lang w:val="en-GB"/>
        </w:rPr>
        <w:t xml:space="preserve"> </w:t>
      </w:r>
      <w:r w:rsidRPr="003C5EB8">
        <w:rPr>
          <w:spacing w:val="-1"/>
          <w:lang w:val="en-GB"/>
        </w:rPr>
        <w:t>to</w:t>
      </w:r>
      <w:r w:rsidRPr="003C5EB8">
        <w:rPr>
          <w:spacing w:val="6"/>
          <w:lang w:val="en-GB"/>
        </w:rPr>
        <w:t xml:space="preserve"> </w:t>
      </w:r>
      <w:r w:rsidRPr="003C5EB8">
        <w:rPr>
          <w:spacing w:val="-1"/>
          <w:lang w:val="en-GB"/>
        </w:rPr>
        <w:t>the</w:t>
      </w:r>
      <w:r w:rsidRPr="003C5EB8">
        <w:rPr>
          <w:spacing w:val="4"/>
          <w:lang w:val="en-GB"/>
        </w:rPr>
        <w:t xml:space="preserve"> </w:t>
      </w:r>
      <w:r w:rsidR="006379DF" w:rsidRPr="003C5EB8">
        <w:rPr>
          <w:spacing w:val="-1"/>
          <w:lang w:val="en-GB"/>
        </w:rPr>
        <w:t>participation agreement</w:t>
      </w:r>
      <w:r w:rsidRPr="003C5EB8">
        <w:rPr>
          <w:spacing w:val="5"/>
          <w:lang w:val="en-GB"/>
        </w:rPr>
        <w:t xml:space="preserve"> </w:t>
      </w:r>
      <w:r w:rsidRPr="003C5EB8">
        <w:rPr>
          <w:spacing w:val="-1"/>
          <w:lang w:val="en-GB"/>
        </w:rPr>
        <w:t>between</w:t>
      </w:r>
      <w:r w:rsidRPr="003C5EB8">
        <w:rPr>
          <w:spacing w:val="5"/>
          <w:lang w:val="en-GB"/>
        </w:rPr>
        <w:t xml:space="preserve"> </w:t>
      </w:r>
      <w:r w:rsidRPr="003C5EB8">
        <w:rPr>
          <w:spacing w:val="-1"/>
          <w:lang w:val="en-GB"/>
        </w:rPr>
        <w:t>them,</w:t>
      </w:r>
      <w:r w:rsidRPr="003C5EB8">
        <w:rPr>
          <w:spacing w:val="5"/>
          <w:lang w:val="en-GB"/>
        </w:rPr>
        <w:t xml:space="preserve"> </w:t>
      </w:r>
      <w:r w:rsidRPr="003C5EB8">
        <w:rPr>
          <w:spacing w:val="-1"/>
          <w:lang w:val="en-GB"/>
        </w:rPr>
        <w:t>including</w:t>
      </w:r>
      <w:r w:rsidRPr="003C5EB8">
        <w:rPr>
          <w:spacing w:val="4"/>
          <w:lang w:val="en-GB"/>
        </w:rPr>
        <w:t xml:space="preserve"> </w:t>
      </w:r>
      <w:r w:rsidRPr="003C5EB8">
        <w:rPr>
          <w:spacing w:val="-1"/>
          <w:lang w:val="en-GB"/>
        </w:rPr>
        <w:t>any</w:t>
      </w:r>
      <w:r w:rsidRPr="003C5EB8">
        <w:rPr>
          <w:spacing w:val="6"/>
          <w:lang w:val="en-GB"/>
        </w:rPr>
        <w:t xml:space="preserve"> </w:t>
      </w:r>
      <w:r w:rsidRPr="003C5EB8">
        <w:rPr>
          <w:spacing w:val="-1"/>
          <w:lang w:val="en-GB"/>
        </w:rPr>
        <w:t>other</w:t>
      </w:r>
      <w:r w:rsidRPr="003C5EB8">
        <w:rPr>
          <w:rFonts w:ascii="Times New Roman"/>
          <w:spacing w:val="47"/>
          <w:lang w:val="en-GB"/>
        </w:rPr>
        <w:t xml:space="preserve"> </w:t>
      </w:r>
      <w:r w:rsidRPr="003C5EB8">
        <w:rPr>
          <w:spacing w:val="-1"/>
          <w:lang w:val="en-GB"/>
        </w:rPr>
        <w:t>market</w:t>
      </w:r>
      <w:r w:rsidRPr="003C5EB8">
        <w:rPr>
          <w:spacing w:val="6"/>
          <w:lang w:val="en-GB"/>
        </w:rPr>
        <w:t xml:space="preserve"> </w:t>
      </w:r>
      <w:r w:rsidRPr="003C5EB8">
        <w:rPr>
          <w:spacing w:val="-1"/>
          <w:lang w:val="en-GB"/>
        </w:rPr>
        <w:t>participant,</w:t>
      </w:r>
      <w:r w:rsidRPr="003C5EB8">
        <w:rPr>
          <w:spacing w:val="6"/>
          <w:lang w:val="en-GB"/>
        </w:rPr>
        <w:t xml:space="preserve"> </w:t>
      </w:r>
      <w:r w:rsidRPr="003C5EB8">
        <w:rPr>
          <w:spacing w:val="-1"/>
          <w:lang w:val="en-GB"/>
        </w:rPr>
        <w:t>has</w:t>
      </w:r>
      <w:r w:rsidRPr="003C5EB8">
        <w:rPr>
          <w:spacing w:val="5"/>
          <w:lang w:val="en-GB"/>
        </w:rPr>
        <w:t xml:space="preserve"> </w:t>
      </w:r>
      <w:r w:rsidRPr="003C5EB8">
        <w:rPr>
          <w:spacing w:val="-2"/>
          <w:lang w:val="en-GB"/>
        </w:rPr>
        <w:t>no</w:t>
      </w:r>
      <w:r w:rsidRPr="003C5EB8">
        <w:rPr>
          <w:spacing w:val="7"/>
          <w:lang w:val="en-GB"/>
        </w:rPr>
        <w:t xml:space="preserve"> </w:t>
      </w:r>
      <w:r w:rsidRPr="003C5EB8">
        <w:rPr>
          <w:spacing w:val="-1"/>
          <w:lang w:val="en-GB"/>
        </w:rPr>
        <w:t>rights</w:t>
      </w:r>
      <w:r w:rsidRPr="003C5EB8">
        <w:rPr>
          <w:spacing w:val="5"/>
          <w:lang w:val="en-GB"/>
        </w:rPr>
        <w:t xml:space="preserve"> </w:t>
      </w:r>
      <w:r w:rsidRPr="003C5EB8">
        <w:rPr>
          <w:spacing w:val="-1"/>
          <w:lang w:val="en-GB"/>
        </w:rPr>
        <w:t>to</w:t>
      </w:r>
      <w:r w:rsidRPr="003C5EB8">
        <w:rPr>
          <w:spacing w:val="7"/>
          <w:lang w:val="en-GB"/>
        </w:rPr>
        <w:t xml:space="preserve"> </w:t>
      </w:r>
      <w:r w:rsidRPr="003C5EB8">
        <w:rPr>
          <w:spacing w:val="-1"/>
          <w:lang w:val="en-GB"/>
        </w:rPr>
        <w:t>enforce</w:t>
      </w:r>
      <w:r w:rsidRPr="003C5EB8">
        <w:rPr>
          <w:spacing w:val="6"/>
          <w:lang w:val="en-GB"/>
        </w:rPr>
        <w:t xml:space="preserve"> </w:t>
      </w:r>
      <w:r w:rsidRPr="003C5EB8">
        <w:rPr>
          <w:spacing w:val="-1"/>
          <w:lang w:val="en-GB"/>
        </w:rPr>
        <w:t>these</w:t>
      </w:r>
      <w:r w:rsidRPr="003C5EB8">
        <w:rPr>
          <w:spacing w:val="4"/>
          <w:lang w:val="en-GB"/>
        </w:rPr>
        <w:t xml:space="preserve"> </w:t>
      </w:r>
      <w:r w:rsidR="00C166E7" w:rsidRPr="003C5EB8">
        <w:rPr>
          <w:spacing w:val="-1"/>
          <w:lang w:val="en-GB"/>
        </w:rPr>
        <w:t>allocation rules</w:t>
      </w:r>
      <w:r w:rsidRPr="003C5EB8">
        <w:rPr>
          <w:spacing w:val="3"/>
          <w:lang w:val="en-GB"/>
        </w:rPr>
        <w:t xml:space="preserve"> </w:t>
      </w:r>
      <w:r w:rsidRPr="003C5EB8">
        <w:rPr>
          <w:lang w:val="en-GB"/>
        </w:rPr>
        <w:t>or</w:t>
      </w:r>
      <w:r w:rsidRPr="003C5EB8">
        <w:rPr>
          <w:spacing w:val="4"/>
          <w:lang w:val="en-GB"/>
        </w:rPr>
        <w:t xml:space="preserve"> </w:t>
      </w:r>
      <w:r w:rsidRPr="003C5EB8">
        <w:rPr>
          <w:spacing w:val="-1"/>
          <w:lang w:val="en-GB"/>
        </w:rPr>
        <w:t>the</w:t>
      </w:r>
      <w:r w:rsidRPr="003C5EB8">
        <w:rPr>
          <w:spacing w:val="3"/>
          <w:lang w:val="en-GB"/>
        </w:rPr>
        <w:t xml:space="preserve"> </w:t>
      </w:r>
      <w:r w:rsidR="006379DF" w:rsidRPr="003C5EB8">
        <w:rPr>
          <w:spacing w:val="-1"/>
          <w:lang w:val="en-GB"/>
        </w:rPr>
        <w:t>participation agreement</w:t>
      </w:r>
      <w:r w:rsidRPr="003C5EB8">
        <w:rPr>
          <w:lang w:val="en-GB"/>
        </w:rPr>
        <w:t xml:space="preserve"> </w:t>
      </w:r>
      <w:r w:rsidRPr="003C5EB8">
        <w:rPr>
          <w:spacing w:val="-1"/>
          <w:lang w:val="en-GB"/>
        </w:rPr>
        <w:t>as</w:t>
      </w:r>
      <w:r w:rsidRPr="003C5EB8">
        <w:rPr>
          <w:spacing w:val="-2"/>
          <w:lang w:val="en-GB"/>
        </w:rPr>
        <w:t xml:space="preserve"> </w:t>
      </w:r>
      <w:r w:rsidRPr="003C5EB8">
        <w:rPr>
          <w:spacing w:val="-1"/>
          <w:lang w:val="en-GB"/>
        </w:rPr>
        <w:t>between</w:t>
      </w:r>
      <w:r w:rsidRPr="003C5EB8">
        <w:rPr>
          <w:spacing w:val="-3"/>
          <w:lang w:val="en-GB"/>
        </w:rPr>
        <w:t xml:space="preserve"> </w:t>
      </w:r>
      <w:r w:rsidRPr="003C5EB8">
        <w:rPr>
          <w:spacing w:val="-1"/>
          <w:lang w:val="en-GB"/>
        </w:rPr>
        <w:t xml:space="preserve">the </w:t>
      </w:r>
      <w:r w:rsidR="00C166E7" w:rsidRPr="003C5EB8">
        <w:rPr>
          <w:spacing w:val="-1"/>
          <w:lang w:val="en-GB"/>
        </w:rPr>
        <w:t>allocation platform</w:t>
      </w:r>
      <w:r w:rsidRPr="003C5EB8">
        <w:rPr>
          <w:spacing w:val="1"/>
          <w:lang w:val="en-GB"/>
        </w:rPr>
        <w:t xml:space="preserve"> </w:t>
      </w:r>
      <w:r w:rsidRPr="003C5EB8">
        <w:rPr>
          <w:spacing w:val="-1"/>
          <w:lang w:val="en-GB"/>
        </w:rPr>
        <w:t xml:space="preserve">and </w:t>
      </w:r>
      <w:r w:rsidRPr="003C5EB8">
        <w:rPr>
          <w:spacing w:val="-2"/>
          <w:lang w:val="en-GB"/>
        </w:rPr>
        <w:t>that</w:t>
      </w:r>
      <w:r w:rsidRPr="003C5EB8">
        <w:rPr>
          <w:spacing w:val="1"/>
          <w:lang w:val="en-GB"/>
        </w:rPr>
        <w:t xml:space="preserve"> </w:t>
      </w:r>
      <w:r w:rsidR="006379DF" w:rsidRPr="003C5EB8">
        <w:rPr>
          <w:spacing w:val="-1"/>
          <w:lang w:val="en-GB"/>
        </w:rPr>
        <w:t>registered participant</w:t>
      </w:r>
      <w:r w:rsidRPr="003C5EB8">
        <w:rPr>
          <w:spacing w:val="-1"/>
          <w:lang w:val="en-GB"/>
        </w:rPr>
        <w:t>.</w:t>
      </w:r>
    </w:p>
    <w:p w14:paraId="2E0E241F" w14:textId="77777777" w:rsidR="003041E4" w:rsidRPr="003C5EB8" w:rsidRDefault="00B300E8">
      <w:pPr>
        <w:spacing w:before="120"/>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82</w:t>
      </w:r>
    </w:p>
    <w:p w14:paraId="2E0E2420" w14:textId="67E7A56E" w:rsidR="003041E4" w:rsidRPr="003C5EB8" w:rsidRDefault="00B300E8">
      <w:pPr>
        <w:pStyle w:val="Heading2"/>
        <w:ind w:left="200" w:right="214"/>
        <w:jc w:val="center"/>
        <w:rPr>
          <w:spacing w:val="-1"/>
          <w:lang w:val="en-GB"/>
        </w:rPr>
      </w:pPr>
      <w:bookmarkStart w:id="107" w:name="_Toc170124979"/>
      <w:r w:rsidRPr="003C5EB8">
        <w:rPr>
          <w:spacing w:val="-1"/>
          <w:lang w:val="en-GB"/>
        </w:rPr>
        <w:t>Waiver</w:t>
      </w:r>
      <w:bookmarkEnd w:id="107"/>
    </w:p>
    <w:p w14:paraId="3CC24D65" w14:textId="77777777" w:rsidR="00744744" w:rsidRPr="003C5EB8" w:rsidRDefault="00744744">
      <w:pPr>
        <w:pStyle w:val="Heading2"/>
        <w:ind w:left="200" w:right="214"/>
        <w:jc w:val="center"/>
        <w:rPr>
          <w:b w:val="0"/>
          <w:bCs w:val="0"/>
          <w:lang w:val="en-GB"/>
        </w:rPr>
      </w:pPr>
    </w:p>
    <w:p w14:paraId="2E0E2421" w14:textId="78828BC0" w:rsidR="003041E4" w:rsidRPr="003C5EB8" w:rsidRDefault="00B300E8">
      <w:pPr>
        <w:pStyle w:val="BodyText"/>
        <w:numPr>
          <w:ilvl w:val="0"/>
          <w:numId w:val="2"/>
        </w:numPr>
        <w:tabs>
          <w:tab w:val="left" w:pos="856"/>
        </w:tabs>
        <w:spacing w:before="120"/>
        <w:ind w:right="147"/>
        <w:jc w:val="both"/>
        <w:rPr>
          <w:lang w:val="en-GB"/>
        </w:rPr>
      </w:pPr>
      <w:r w:rsidRPr="003C5EB8">
        <w:rPr>
          <w:spacing w:val="-1"/>
          <w:lang w:val="en-GB"/>
        </w:rPr>
        <w:t>No</w:t>
      </w:r>
      <w:r w:rsidRPr="003C5EB8">
        <w:rPr>
          <w:spacing w:val="6"/>
          <w:lang w:val="en-GB"/>
        </w:rPr>
        <w:t xml:space="preserve"> </w:t>
      </w:r>
      <w:r w:rsidRPr="003C5EB8">
        <w:rPr>
          <w:spacing w:val="-1"/>
          <w:lang w:val="en-GB"/>
        </w:rPr>
        <w:t>omission</w:t>
      </w:r>
      <w:r w:rsidRPr="003C5EB8">
        <w:rPr>
          <w:spacing w:val="4"/>
          <w:lang w:val="en-GB"/>
        </w:rPr>
        <w:t xml:space="preserve"> </w:t>
      </w:r>
      <w:r w:rsidRPr="003C5EB8">
        <w:rPr>
          <w:spacing w:val="-1"/>
          <w:lang w:val="en-GB"/>
        </w:rPr>
        <w:t>to</w:t>
      </w:r>
      <w:r w:rsidRPr="003C5EB8">
        <w:rPr>
          <w:spacing w:val="6"/>
          <w:lang w:val="en-GB"/>
        </w:rPr>
        <w:t xml:space="preserve"> </w:t>
      </w:r>
      <w:r w:rsidRPr="003C5EB8">
        <w:rPr>
          <w:spacing w:val="-1"/>
          <w:lang w:val="en-GB"/>
        </w:rPr>
        <w:t>exercise</w:t>
      </w:r>
      <w:r w:rsidRPr="003C5EB8">
        <w:rPr>
          <w:spacing w:val="6"/>
          <w:lang w:val="en-GB"/>
        </w:rPr>
        <w:t xml:space="preserve"> </w:t>
      </w:r>
      <w:r w:rsidRPr="003C5EB8">
        <w:rPr>
          <w:spacing w:val="-1"/>
          <w:lang w:val="en-GB"/>
        </w:rPr>
        <w:t>or</w:t>
      </w:r>
      <w:r w:rsidRPr="003C5EB8">
        <w:rPr>
          <w:spacing w:val="2"/>
          <w:lang w:val="en-GB"/>
        </w:rPr>
        <w:t xml:space="preserve"> </w:t>
      </w:r>
      <w:r w:rsidRPr="003C5EB8">
        <w:rPr>
          <w:spacing w:val="-1"/>
          <w:lang w:val="en-GB"/>
        </w:rPr>
        <w:t>delay</w:t>
      </w:r>
      <w:r w:rsidRPr="003C5EB8">
        <w:rPr>
          <w:spacing w:val="6"/>
          <w:lang w:val="en-GB"/>
        </w:rPr>
        <w:t xml:space="preserve"> </w:t>
      </w:r>
      <w:r w:rsidRPr="003C5EB8">
        <w:rPr>
          <w:spacing w:val="-1"/>
          <w:lang w:val="en-GB"/>
        </w:rPr>
        <w:t>in</w:t>
      </w:r>
      <w:r w:rsidRPr="003C5EB8">
        <w:rPr>
          <w:spacing w:val="4"/>
          <w:lang w:val="en-GB"/>
        </w:rPr>
        <w:t xml:space="preserve"> </w:t>
      </w:r>
      <w:r w:rsidRPr="003C5EB8">
        <w:rPr>
          <w:spacing w:val="-1"/>
          <w:lang w:val="en-GB"/>
        </w:rPr>
        <w:t>exercising</w:t>
      </w:r>
      <w:r w:rsidRPr="003C5EB8">
        <w:rPr>
          <w:spacing w:val="5"/>
          <w:lang w:val="en-GB"/>
        </w:rPr>
        <w:t xml:space="preserve"> </w:t>
      </w:r>
      <w:r w:rsidRPr="003C5EB8">
        <w:rPr>
          <w:spacing w:val="-1"/>
          <w:lang w:val="en-GB"/>
        </w:rPr>
        <w:t>any</w:t>
      </w:r>
      <w:r w:rsidRPr="003C5EB8">
        <w:rPr>
          <w:spacing w:val="3"/>
          <w:lang w:val="en-GB"/>
        </w:rPr>
        <w:t xml:space="preserve"> </w:t>
      </w:r>
      <w:r w:rsidRPr="003C5EB8">
        <w:rPr>
          <w:spacing w:val="-1"/>
          <w:lang w:val="en-GB"/>
        </w:rPr>
        <w:t>right,</w:t>
      </w:r>
      <w:r w:rsidRPr="003C5EB8">
        <w:rPr>
          <w:spacing w:val="5"/>
          <w:lang w:val="en-GB"/>
        </w:rPr>
        <w:t xml:space="preserve"> </w:t>
      </w:r>
      <w:r w:rsidRPr="003C5EB8">
        <w:rPr>
          <w:spacing w:val="-1"/>
          <w:lang w:val="en-GB"/>
        </w:rPr>
        <w:t>power</w:t>
      </w:r>
      <w:r w:rsidRPr="003C5EB8">
        <w:rPr>
          <w:spacing w:val="3"/>
          <w:lang w:val="en-GB"/>
        </w:rPr>
        <w:t xml:space="preserve"> </w:t>
      </w:r>
      <w:r w:rsidRPr="003C5EB8">
        <w:rPr>
          <w:lang w:val="en-GB"/>
        </w:rPr>
        <w:t>or</w:t>
      </w:r>
      <w:r w:rsidRPr="003C5EB8">
        <w:rPr>
          <w:spacing w:val="5"/>
          <w:lang w:val="en-GB"/>
        </w:rPr>
        <w:t xml:space="preserve"> </w:t>
      </w:r>
      <w:r w:rsidRPr="003C5EB8">
        <w:rPr>
          <w:spacing w:val="-1"/>
          <w:lang w:val="en-GB"/>
        </w:rPr>
        <w:t>remedy</w:t>
      </w:r>
      <w:r w:rsidRPr="003C5EB8">
        <w:rPr>
          <w:spacing w:val="6"/>
          <w:lang w:val="en-GB"/>
        </w:rPr>
        <w:t xml:space="preserve"> </w:t>
      </w:r>
      <w:r w:rsidRPr="003C5EB8">
        <w:rPr>
          <w:spacing w:val="-1"/>
          <w:lang w:val="en-GB"/>
        </w:rPr>
        <w:t>provided</w:t>
      </w:r>
      <w:r w:rsidRPr="003C5EB8">
        <w:rPr>
          <w:spacing w:val="4"/>
          <w:lang w:val="en-GB"/>
        </w:rPr>
        <w:t xml:space="preserve"> </w:t>
      </w:r>
      <w:r w:rsidRPr="003C5EB8">
        <w:rPr>
          <w:spacing w:val="-1"/>
          <w:lang w:val="en-GB"/>
        </w:rPr>
        <w:t>by</w:t>
      </w:r>
      <w:r w:rsidRPr="003C5EB8">
        <w:rPr>
          <w:spacing w:val="7"/>
          <w:lang w:val="en-GB"/>
        </w:rPr>
        <w:t xml:space="preserve"> </w:t>
      </w:r>
      <w:r w:rsidRPr="003C5EB8">
        <w:rPr>
          <w:spacing w:val="-1"/>
          <w:lang w:val="en-GB"/>
        </w:rPr>
        <w:t>law</w:t>
      </w:r>
      <w:r w:rsidRPr="003C5EB8">
        <w:rPr>
          <w:spacing w:val="3"/>
          <w:lang w:val="en-GB"/>
        </w:rPr>
        <w:t xml:space="preserve"> </w:t>
      </w:r>
      <w:r w:rsidRPr="003C5EB8">
        <w:rPr>
          <w:lang w:val="en-GB"/>
        </w:rPr>
        <w:t>or</w:t>
      </w:r>
      <w:r w:rsidRPr="003C5EB8">
        <w:rPr>
          <w:rFonts w:ascii="Times New Roman"/>
          <w:spacing w:val="47"/>
          <w:lang w:val="en-GB"/>
        </w:rPr>
        <w:t xml:space="preserve"> </w:t>
      </w:r>
      <w:r w:rsidRPr="003C5EB8">
        <w:rPr>
          <w:spacing w:val="-1"/>
          <w:lang w:val="en-GB"/>
        </w:rPr>
        <w:t>under</w:t>
      </w:r>
      <w:r w:rsidRPr="003C5EB8">
        <w:rPr>
          <w:spacing w:val="21"/>
          <w:lang w:val="en-GB"/>
        </w:rPr>
        <w:t xml:space="preserve"> </w:t>
      </w:r>
      <w:r w:rsidRPr="003C5EB8">
        <w:rPr>
          <w:spacing w:val="-1"/>
          <w:lang w:val="en-GB"/>
        </w:rPr>
        <w:t>these</w:t>
      </w:r>
      <w:r w:rsidRPr="003C5EB8">
        <w:rPr>
          <w:spacing w:val="22"/>
          <w:lang w:val="en-GB"/>
        </w:rPr>
        <w:t xml:space="preserve"> </w:t>
      </w:r>
      <w:r w:rsidR="00C166E7" w:rsidRPr="003C5EB8">
        <w:rPr>
          <w:spacing w:val="-1"/>
          <w:lang w:val="en-GB"/>
        </w:rPr>
        <w:t>allocation rules</w:t>
      </w:r>
      <w:r w:rsidRPr="003C5EB8">
        <w:rPr>
          <w:spacing w:val="23"/>
          <w:lang w:val="en-GB"/>
        </w:rPr>
        <w:t xml:space="preserve"> </w:t>
      </w:r>
      <w:r w:rsidRPr="003C5EB8">
        <w:rPr>
          <w:spacing w:val="-1"/>
          <w:lang w:val="en-GB"/>
        </w:rPr>
        <w:t>shall</w:t>
      </w:r>
      <w:r w:rsidRPr="003C5EB8">
        <w:rPr>
          <w:spacing w:val="21"/>
          <w:lang w:val="en-GB"/>
        </w:rPr>
        <w:t xml:space="preserve"> </w:t>
      </w:r>
      <w:r w:rsidRPr="003C5EB8">
        <w:rPr>
          <w:spacing w:val="-1"/>
          <w:lang w:val="en-GB"/>
        </w:rPr>
        <w:t>impair</w:t>
      </w:r>
      <w:r w:rsidRPr="003C5EB8">
        <w:rPr>
          <w:spacing w:val="21"/>
          <w:lang w:val="en-GB"/>
        </w:rPr>
        <w:t xml:space="preserve"> </w:t>
      </w:r>
      <w:r w:rsidRPr="003C5EB8">
        <w:rPr>
          <w:lang w:val="en-GB"/>
        </w:rPr>
        <w:t>or</w:t>
      </w:r>
      <w:r w:rsidRPr="003C5EB8">
        <w:rPr>
          <w:spacing w:val="21"/>
          <w:lang w:val="en-GB"/>
        </w:rPr>
        <w:t xml:space="preserve"> </w:t>
      </w:r>
      <w:r w:rsidRPr="003C5EB8">
        <w:rPr>
          <w:spacing w:val="-1"/>
          <w:lang w:val="en-GB"/>
        </w:rPr>
        <w:t>constitute</w:t>
      </w:r>
      <w:r w:rsidRPr="003C5EB8">
        <w:rPr>
          <w:spacing w:val="23"/>
          <w:lang w:val="en-GB"/>
        </w:rPr>
        <w:t xml:space="preserve"> </w:t>
      </w:r>
      <w:r w:rsidRPr="003C5EB8">
        <w:rPr>
          <w:lang w:val="en-GB"/>
        </w:rPr>
        <w:t>a</w:t>
      </w:r>
      <w:r w:rsidRPr="003C5EB8">
        <w:rPr>
          <w:spacing w:val="21"/>
          <w:lang w:val="en-GB"/>
        </w:rPr>
        <w:t xml:space="preserve"> </w:t>
      </w:r>
      <w:r w:rsidRPr="003C5EB8">
        <w:rPr>
          <w:spacing w:val="-1"/>
          <w:lang w:val="en-GB"/>
        </w:rPr>
        <w:t>waiver</w:t>
      </w:r>
      <w:r w:rsidRPr="003C5EB8">
        <w:rPr>
          <w:spacing w:val="21"/>
          <w:lang w:val="en-GB"/>
        </w:rPr>
        <w:t xml:space="preserve"> </w:t>
      </w:r>
      <w:r w:rsidRPr="003C5EB8">
        <w:rPr>
          <w:lang w:val="en-GB"/>
        </w:rPr>
        <w:t>of</w:t>
      </w:r>
      <w:r w:rsidRPr="003C5EB8">
        <w:rPr>
          <w:spacing w:val="22"/>
          <w:lang w:val="en-GB"/>
        </w:rPr>
        <w:t xml:space="preserve"> </w:t>
      </w:r>
      <w:r w:rsidRPr="003C5EB8">
        <w:rPr>
          <w:spacing w:val="-1"/>
          <w:lang w:val="en-GB"/>
        </w:rPr>
        <w:t>such</w:t>
      </w:r>
      <w:r w:rsidRPr="003C5EB8">
        <w:rPr>
          <w:spacing w:val="21"/>
          <w:lang w:val="en-GB"/>
        </w:rPr>
        <w:t xml:space="preserve"> </w:t>
      </w:r>
      <w:r w:rsidRPr="003C5EB8">
        <w:rPr>
          <w:lang w:val="en-GB"/>
        </w:rPr>
        <w:t>or</w:t>
      </w:r>
      <w:r w:rsidRPr="003C5EB8">
        <w:rPr>
          <w:spacing w:val="21"/>
          <w:lang w:val="en-GB"/>
        </w:rPr>
        <w:t xml:space="preserve"> </w:t>
      </w:r>
      <w:r w:rsidRPr="003C5EB8">
        <w:rPr>
          <w:spacing w:val="-1"/>
          <w:lang w:val="en-GB"/>
        </w:rPr>
        <w:t>any</w:t>
      </w:r>
      <w:r w:rsidRPr="003C5EB8">
        <w:rPr>
          <w:spacing w:val="20"/>
          <w:lang w:val="en-GB"/>
        </w:rPr>
        <w:t xml:space="preserve"> </w:t>
      </w:r>
      <w:r w:rsidRPr="003C5EB8">
        <w:rPr>
          <w:lang w:val="en-GB"/>
        </w:rPr>
        <w:t>other</w:t>
      </w:r>
      <w:r w:rsidRPr="003C5EB8">
        <w:rPr>
          <w:spacing w:val="22"/>
          <w:lang w:val="en-GB"/>
        </w:rPr>
        <w:t xml:space="preserve"> </w:t>
      </w:r>
      <w:r w:rsidRPr="003C5EB8">
        <w:rPr>
          <w:spacing w:val="-1"/>
          <w:lang w:val="en-GB"/>
        </w:rPr>
        <w:t>right,</w:t>
      </w:r>
      <w:r w:rsidRPr="003C5EB8">
        <w:rPr>
          <w:rFonts w:ascii="Times New Roman"/>
          <w:spacing w:val="53"/>
          <w:lang w:val="en-GB"/>
        </w:rPr>
        <w:t xml:space="preserve"> </w:t>
      </w:r>
      <w:r w:rsidRPr="003C5EB8">
        <w:rPr>
          <w:lang w:val="en-GB"/>
        </w:rPr>
        <w:t>power</w:t>
      </w:r>
      <w:r w:rsidRPr="003C5EB8">
        <w:rPr>
          <w:spacing w:val="5"/>
          <w:lang w:val="en-GB"/>
        </w:rPr>
        <w:t xml:space="preserve"> </w:t>
      </w:r>
      <w:r w:rsidRPr="003C5EB8">
        <w:rPr>
          <w:lang w:val="en-GB"/>
        </w:rPr>
        <w:t>or</w:t>
      </w:r>
      <w:r w:rsidRPr="003C5EB8">
        <w:rPr>
          <w:spacing w:val="5"/>
          <w:lang w:val="en-GB"/>
        </w:rPr>
        <w:t xml:space="preserve"> </w:t>
      </w:r>
      <w:r w:rsidRPr="003C5EB8">
        <w:rPr>
          <w:spacing w:val="-1"/>
          <w:lang w:val="en-GB"/>
        </w:rPr>
        <w:t>remedy.</w:t>
      </w:r>
      <w:r w:rsidRPr="003C5EB8">
        <w:rPr>
          <w:spacing w:val="7"/>
          <w:lang w:val="en-GB"/>
        </w:rPr>
        <w:t xml:space="preserve"> </w:t>
      </w:r>
      <w:r w:rsidRPr="003C5EB8">
        <w:rPr>
          <w:spacing w:val="-1"/>
          <w:lang w:val="en-GB"/>
        </w:rPr>
        <w:t>No</w:t>
      </w:r>
      <w:r w:rsidRPr="003C5EB8">
        <w:rPr>
          <w:spacing w:val="7"/>
          <w:lang w:val="en-GB"/>
        </w:rPr>
        <w:t xml:space="preserve"> </w:t>
      </w:r>
      <w:r w:rsidRPr="003C5EB8">
        <w:rPr>
          <w:spacing w:val="-1"/>
          <w:lang w:val="en-GB"/>
        </w:rPr>
        <w:t>single</w:t>
      </w:r>
      <w:r w:rsidRPr="003C5EB8">
        <w:rPr>
          <w:spacing w:val="8"/>
          <w:lang w:val="en-GB"/>
        </w:rPr>
        <w:t xml:space="preserve"> </w:t>
      </w:r>
      <w:r w:rsidRPr="003C5EB8">
        <w:rPr>
          <w:lang w:val="en-GB"/>
        </w:rPr>
        <w:t>or</w:t>
      </w:r>
      <w:r w:rsidRPr="003C5EB8">
        <w:rPr>
          <w:spacing w:val="5"/>
          <w:lang w:val="en-GB"/>
        </w:rPr>
        <w:t xml:space="preserve"> </w:t>
      </w:r>
      <w:r w:rsidRPr="003C5EB8">
        <w:rPr>
          <w:spacing w:val="-1"/>
          <w:lang w:val="en-GB"/>
        </w:rPr>
        <w:t>partial</w:t>
      </w:r>
      <w:r w:rsidRPr="003C5EB8">
        <w:rPr>
          <w:spacing w:val="4"/>
          <w:lang w:val="en-GB"/>
        </w:rPr>
        <w:t xml:space="preserve"> </w:t>
      </w:r>
      <w:r w:rsidRPr="003C5EB8">
        <w:rPr>
          <w:spacing w:val="-1"/>
          <w:lang w:val="en-GB"/>
        </w:rPr>
        <w:t>exercise</w:t>
      </w:r>
      <w:r w:rsidRPr="003C5EB8">
        <w:rPr>
          <w:spacing w:val="6"/>
          <w:lang w:val="en-GB"/>
        </w:rPr>
        <w:t xml:space="preserve"> </w:t>
      </w:r>
      <w:r w:rsidRPr="003C5EB8">
        <w:rPr>
          <w:lang w:val="en-GB"/>
        </w:rPr>
        <w:t>of</w:t>
      </w:r>
      <w:r w:rsidRPr="003C5EB8">
        <w:rPr>
          <w:spacing w:val="7"/>
          <w:lang w:val="en-GB"/>
        </w:rPr>
        <w:t xml:space="preserve"> </w:t>
      </w:r>
      <w:r w:rsidRPr="003C5EB8">
        <w:rPr>
          <w:spacing w:val="-2"/>
          <w:lang w:val="en-GB"/>
        </w:rPr>
        <w:t>any</w:t>
      </w:r>
      <w:r w:rsidRPr="003C5EB8">
        <w:rPr>
          <w:spacing w:val="6"/>
          <w:lang w:val="en-GB"/>
        </w:rPr>
        <w:t xml:space="preserve"> </w:t>
      </w:r>
      <w:r w:rsidRPr="003C5EB8">
        <w:rPr>
          <w:spacing w:val="-1"/>
          <w:lang w:val="en-GB"/>
        </w:rPr>
        <w:t>such</w:t>
      </w:r>
      <w:r w:rsidRPr="003C5EB8">
        <w:rPr>
          <w:spacing w:val="7"/>
          <w:lang w:val="en-GB"/>
        </w:rPr>
        <w:t xml:space="preserve"> </w:t>
      </w:r>
      <w:r w:rsidRPr="003C5EB8">
        <w:rPr>
          <w:spacing w:val="-1"/>
          <w:lang w:val="en-GB"/>
        </w:rPr>
        <w:t>right,</w:t>
      </w:r>
      <w:r w:rsidRPr="003C5EB8">
        <w:rPr>
          <w:spacing w:val="7"/>
          <w:lang w:val="en-GB"/>
        </w:rPr>
        <w:t xml:space="preserve"> </w:t>
      </w:r>
      <w:r w:rsidRPr="003C5EB8">
        <w:rPr>
          <w:spacing w:val="-1"/>
          <w:lang w:val="en-GB"/>
        </w:rPr>
        <w:t>power</w:t>
      </w:r>
      <w:r w:rsidRPr="003C5EB8">
        <w:rPr>
          <w:spacing w:val="5"/>
          <w:lang w:val="en-GB"/>
        </w:rPr>
        <w:t xml:space="preserve"> </w:t>
      </w:r>
      <w:r w:rsidRPr="003C5EB8">
        <w:rPr>
          <w:lang w:val="en-GB"/>
        </w:rPr>
        <w:t>or</w:t>
      </w:r>
      <w:r w:rsidRPr="003C5EB8">
        <w:rPr>
          <w:spacing w:val="7"/>
          <w:lang w:val="en-GB"/>
        </w:rPr>
        <w:t xml:space="preserve"> </w:t>
      </w:r>
      <w:r w:rsidRPr="003C5EB8">
        <w:rPr>
          <w:spacing w:val="-2"/>
          <w:lang w:val="en-GB"/>
        </w:rPr>
        <w:t>remedy</w:t>
      </w:r>
      <w:r w:rsidRPr="003C5EB8">
        <w:rPr>
          <w:spacing w:val="9"/>
          <w:lang w:val="en-GB"/>
        </w:rPr>
        <w:t xml:space="preserve"> </w:t>
      </w:r>
      <w:r w:rsidRPr="003C5EB8">
        <w:rPr>
          <w:spacing w:val="-1"/>
          <w:lang w:val="en-GB"/>
        </w:rPr>
        <w:t>precludes</w:t>
      </w:r>
      <w:r w:rsidRPr="003C5EB8">
        <w:rPr>
          <w:rFonts w:ascii="Times New Roman"/>
          <w:spacing w:val="61"/>
          <w:lang w:val="en-GB"/>
        </w:rPr>
        <w:t xml:space="preserve"> </w:t>
      </w:r>
      <w:r w:rsidRPr="003C5EB8">
        <w:rPr>
          <w:lang w:val="en-GB"/>
        </w:rPr>
        <w:t>or</w:t>
      </w:r>
      <w:r w:rsidRPr="003C5EB8">
        <w:rPr>
          <w:spacing w:val="12"/>
          <w:lang w:val="en-GB"/>
        </w:rPr>
        <w:t xml:space="preserve"> </w:t>
      </w:r>
      <w:r w:rsidRPr="003C5EB8">
        <w:rPr>
          <w:spacing w:val="-1"/>
          <w:lang w:val="en-GB"/>
        </w:rPr>
        <w:t>impairs</w:t>
      </w:r>
      <w:r w:rsidRPr="003C5EB8">
        <w:rPr>
          <w:spacing w:val="12"/>
          <w:lang w:val="en-GB"/>
        </w:rPr>
        <w:t xml:space="preserve"> </w:t>
      </w:r>
      <w:r w:rsidRPr="003C5EB8">
        <w:rPr>
          <w:spacing w:val="-2"/>
          <w:lang w:val="en-GB"/>
        </w:rPr>
        <w:t>any</w:t>
      </w:r>
      <w:r w:rsidRPr="003C5EB8">
        <w:rPr>
          <w:spacing w:val="13"/>
          <w:lang w:val="en-GB"/>
        </w:rPr>
        <w:t xml:space="preserve"> </w:t>
      </w:r>
      <w:r w:rsidRPr="003C5EB8">
        <w:rPr>
          <w:spacing w:val="-1"/>
          <w:lang w:val="en-GB"/>
        </w:rPr>
        <w:t>other</w:t>
      </w:r>
      <w:r w:rsidRPr="003C5EB8">
        <w:rPr>
          <w:spacing w:val="13"/>
          <w:lang w:val="en-GB"/>
        </w:rPr>
        <w:t xml:space="preserve"> </w:t>
      </w:r>
      <w:r w:rsidRPr="003C5EB8">
        <w:rPr>
          <w:lang w:val="en-GB"/>
        </w:rPr>
        <w:t>or</w:t>
      </w:r>
      <w:r w:rsidRPr="003C5EB8">
        <w:rPr>
          <w:spacing w:val="12"/>
          <w:lang w:val="en-GB"/>
        </w:rPr>
        <w:t xml:space="preserve"> </w:t>
      </w:r>
      <w:r w:rsidRPr="003C5EB8">
        <w:rPr>
          <w:spacing w:val="-1"/>
          <w:lang w:val="en-GB"/>
        </w:rPr>
        <w:t>further</w:t>
      </w:r>
      <w:r w:rsidRPr="003C5EB8">
        <w:rPr>
          <w:spacing w:val="12"/>
          <w:lang w:val="en-GB"/>
        </w:rPr>
        <w:t xml:space="preserve"> </w:t>
      </w:r>
      <w:r w:rsidRPr="003C5EB8">
        <w:rPr>
          <w:spacing w:val="-1"/>
          <w:lang w:val="en-GB"/>
        </w:rPr>
        <w:t>exercise</w:t>
      </w:r>
      <w:r w:rsidRPr="003C5EB8">
        <w:rPr>
          <w:spacing w:val="13"/>
          <w:lang w:val="en-GB"/>
        </w:rPr>
        <w:t xml:space="preserve"> </w:t>
      </w:r>
      <w:r w:rsidRPr="003C5EB8">
        <w:rPr>
          <w:spacing w:val="-1"/>
          <w:lang w:val="en-GB"/>
        </w:rPr>
        <w:t>thereof</w:t>
      </w:r>
      <w:r w:rsidRPr="003C5EB8">
        <w:rPr>
          <w:spacing w:val="13"/>
          <w:lang w:val="en-GB"/>
        </w:rPr>
        <w:t xml:space="preserve"> </w:t>
      </w:r>
      <w:r w:rsidRPr="003C5EB8">
        <w:rPr>
          <w:lang w:val="en-GB"/>
        </w:rPr>
        <w:t>or</w:t>
      </w:r>
      <w:r w:rsidRPr="003C5EB8">
        <w:rPr>
          <w:spacing w:val="9"/>
          <w:lang w:val="en-GB"/>
        </w:rPr>
        <w:t xml:space="preserve"> </w:t>
      </w:r>
      <w:r w:rsidRPr="003C5EB8">
        <w:rPr>
          <w:spacing w:val="-1"/>
          <w:lang w:val="en-GB"/>
        </w:rPr>
        <w:t>the</w:t>
      </w:r>
      <w:r w:rsidRPr="003C5EB8">
        <w:rPr>
          <w:spacing w:val="13"/>
          <w:lang w:val="en-GB"/>
        </w:rPr>
        <w:t xml:space="preserve"> </w:t>
      </w:r>
      <w:r w:rsidRPr="003C5EB8">
        <w:rPr>
          <w:spacing w:val="-1"/>
          <w:lang w:val="en-GB"/>
        </w:rPr>
        <w:t>exercise</w:t>
      </w:r>
      <w:r w:rsidRPr="003C5EB8">
        <w:rPr>
          <w:spacing w:val="11"/>
          <w:lang w:val="en-GB"/>
        </w:rPr>
        <w:t xml:space="preserve"> </w:t>
      </w:r>
      <w:r w:rsidRPr="003C5EB8">
        <w:rPr>
          <w:lang w:val="en-GB"/>
        </w:rPr>
        <w:t>of</w:t>
      </w:r>
      <w:r w:rsidRPr="003C5EB8">
        <w:rPr>
          <w:spacing w:val="12"/>
          <w:lang w:val="en-GB"/>
        </w:rPr>
        <w:t xml:space="preserve"> </w:t>
      </w:r>
      <w:r w:rsidRPr="003C5EB8">
        <w:rPr>
          <w:spacing w:val="-1"/>
          <w:lang w:val="en-GB"/>
        </w:rPr>
        <w:t>any</w:t>
      </w:r>
      <w:r w:rsidRPr="003C5EB8">
        <w:rPr>
          <w:spacing w:val="10"/>
          <w:lang w:val="en-GB"/>
        </w:rPr>
        <w:t xml:space="preserve"> </w:t>
      </w:r>
      <w:r w:rsidRPr="003C5EB8">
        <w:rPr>
          <w:lang w:val="en-GB"/>
        </w:rPr>
        <w:t>other</w:t>
      </w:r>
      <w:r w:rsidRPr="003C5EB8">
        <w:rPr>
          <w:spacing w:val="12"/>
          <w:lang w:val="en-GB"/>
        </w:rPr>
        <w:t xml:space="preserve"> </w:t>
      </w:r>
      <w:r w:rsidRPr="003C5EB8">
        <w:rPr>
          <w:spacing w:val="-2"/>
          <w:lang w:val="en-GB"/>
        </w:rPr>
        <w:t>right,</w:t>
      </w:r>
      <w:r w:rsidRPr="003C5EB8">
        <w:rPr>
          <w:spacing w:val="13"/>
          <w:lang w:val="en-GB"/>
        </w:rPr>
        <w:t xml:space="preserve"> </w:t>
      </w:r>
      <w:r w:rsidRPr="003C5EB8">
        <w:rPr>
          <w:spacing w:val="-1"/>
          <w:lang w:val="en-GB"/>
        </w:rPr>
        <w:t>power</w:t>
      </w:r>
      <w:r w:rsidRPr="003C5EB8">
        <w:rPr>
          <w:spacing w:val="12"/>
          <w:lang w:val="en-GB"/>
        </w:rPr>
        <w:t xml:space="preserve"> </w:t>
      </w:r>
      <w:r w:rsidRPr="003C5EB8">
        <w:rPr>
          <w:spacing w:val="-1"/>
          <w:lang w:val="en-GB"/>
        </w:rPr>
        <w:t>or</w:t>
      </w:r>
      <w:r w:rsidRPr="003C5EB8">
        <w:rPr>
          <w:rFonts w:ascii="Times New Roman"/>
          <w:spacing w:val="63"/>
          <w:lang w:val="en-GB"/>
        </w:rPr>
        <w:t xml:space="preserve"> </w:t>
      </w:r>
      <w:r w:rsidRPr="003C5EB8">
        <w:rPr>
          <w:spacing w:val="-1"/>
          <w:lang w:val="en-GB"/>
        </w:rPr>
        <w:t>remedy</w:t>
      </w:r>
      <w:r w:rsidRPr="003C5EB8">
        <w:rPr>
          <w:spacing w:val="1"/>
          <w:lang w:val="en-GB"/>
        </w:rPr>
        <w:t xml:space="preserve"> </w:t>
      </w:r>
      <w:r w:rsidRPr="003C5EB8">
        <w:rPr>
          <w:spacing w:val="-1"/>
          <w:lang w:val="en-GB"/>
        </w:rPr>
        <w:t>provided by</w:t>
      </w:r>
      <w:r w:rsidRPr="003C5EB8">
        <w:rPr>
          <w:spacing w:val="1"/>
          <w:lang w:val="en-GB"/>
        </w:rPr>
        <w:t xml:space="preserve"> </w:t>
      </w:r>
      <w:r w:rsidRPr="003C5EB8">
        <w:rPr>
          <w:spacing w:val="-2"/>
          <w:lang w:val="en-GB"/>
        </w:rPr>
        <w:t>law</w:t>
      </w:r>
      <w:r w:rsidRPr="003C5EB8">
        <w:rPr>
          <w:spacing w:val="-1"/>
          <w:lang w:val="en-GB"/>
        </w:rPr>
        <w:t xml:space="preserve"> </w:t>
      </w:r>
      <w:r w:rsidRPr="003C5EB8">
        <w:rPr>
          <w:lang w:val="en-GB"/>
        </w:rPr>
        <w:t>or</w:t>
      </w:r>
      <w:r w:rsidRPr="003C5EB8">
        <w:rPr>
          <w:spacing w:val="-3"/>
          <w:lang w:val="en-GB"/>
        </w:rPr>
        <w:t xml:space="preserve"> </w:t>
      </w:r>
      <w:r w:rsidRPr="003C5EB8">
        <w:rPr>
          <w:spacing w:val="-1"/>
          <w:lang w:val="en-GB"/>
        </w:rPr>
        <w:t>under</w:t>
      </w:r>
      <w:r w:rsidRPr="003C5EB8">
        <w:rPr>
          <w:lang w:val="en-GB"/>
        </w:rPr>
        <w:t xml:space="preserve"> </w:t>
      </w:r>
      <w:r w:rsidRPr="003C5EB8">
        <w:rPr>
          <w:spacing w:val="-1"/>
          <w:lang w:val="en-GB"/>
        </w:rPr>
        <w:t>these</w:t>
      </w:r>
      <w:r w:rsidRPr="003C5EB8">
        <w:rPr>
          <w:spacing w:val="-2"/>
          <w:lang w:val="en-GB"/>
        </w:rPr>
        <w:t xml:space="preserve"> </w:t>
      </w:r>
      <w:r w:rsidR="00C166E7" w:rsidRPr="003C5EB8">
        <w:rPr>
          <w:spacing w:val="-1"/>
          <w:lang w:val="en-GB"/>
        </w:rPr>
        <w:t>allocation rules</w:t>
      </w:r>
      <w:r w:rsidRPr="003C5EB8">
        <w:rPr>
          <w:spacing w:val="-1"/>
          <w:lang w:val="en-GB"/>
        </w:rPr>
        <w:t>.</w:t>
      </w:r>
    </w:p>
    <w:p w14:paraId="2E0E2422" w14:textId="77777777" w:rsidR="003041E4" w:rsidRPr="003C5EB8" w:rsidRDefault="003041E4">
      <w:pPr>
        <w:spacing w:before="4"/>
        <w:rPr>
          <w:rFonts w:ascii="Calibri" w:eastAsia="Calibri" w:hAnsi="Calibri" w:cs="Calibri"/>
          <w:sz w:val="16"/>
          <w:szCs w:val="16"/>
          <w:lang w:val="en-GB"/>
        </w:rPr>
      </w:pPr>
    </w:p>
    <w:p w14:paraId="2E0E2423" w14:textId="0EB58A27" w:rsidR="003041E4" w:rsidRPr="003C5EB8" w:rsidRDefault="00B300E8">
      <w:pPr>
        <w:pStyle w:val="BodyText"/>
        <w:numPr>
          <w:ilvl w:val="0"/>
          <w:numId w:val="2"/>
        </w:numPr>
        <w:tabs>
          <w:tab w:val="left" w:pos="856"/>
        </w:tabs>
        <w:ind w:right="147"/>
        <w:jc w:val="both"/>
        <w:rPr>
          <w:lang w:val="en-GB"/>
        </w:rPr>
      </w:pPr>
      <w:r w:rsidRPr="003C5EB8">
        <w:rPr>
          <w:spacing w:val="-1"/>
          <w:lang w:val="en-GB"/>
        </w:rPr>
        <w:t>Any</w:t>
      </w:r>
      <w:r w:rsidRPr="003C5EB8">
        <w:rPr>
          <w:spacing w:val="25"/>
          <w:lang w:val="en-GB"/>
        </w:rPr>
        <w:t xml:space="preserve"> </w:t>
      </w:r>
      <w:r w:rsidRPr="003C5EB8">
        <w:rPr>
          <w:spacing w:val="-1"/>
          <w:lang w:val="en-GB"/>
        </w:rPr>
        <w:t>waiver</w:t>
      </w:r>
      <w:r w:rsidRPr="003C5EB8">
        <w:rPr>
          <w:spacing w:val="21"/>
          <w:lang w:val="en-GB"/>
        </w:rPr>
        <w:t xml:space="preserve"> </w:t>
      </w:r>
      <w:r w:rsidRPr="003C5EB8">
        <w:rPr>
          <w:lang w:val="en-GB"/>
        </w:rPr>
        <w:t>of</w:t>
      </w:r>
      <w:r w:rsidRPr="003C5EB8">
        <w:rPr>
          <w:spacing w:val="21"/>
          <w:lang w:val="en-GB"/>
        </w:rPr>
        <w:t xml:space="preserve"> </w:t>
      </w:r>
      <w:r w:rsidRPr="003C5EB8">
        <w:rPr>
          <w:spacing w:val="-1"/>
          <w:lang w:val="en-GB"/>
        </w:rPr>
        <w:t>any</w:t>
      </w:r>
      <w:r w:rsidRPr="003C5EB8">
        <w:rPr>
          <w:spacing w:val="23"/>
          <w:lang w:val="en-GB"/>
        </w:rPr>
        <w:t xml:space="preserve"> </w:t>
      </w:r>
      <w:r w:rsidRPr="003C5EB8">
        <w:rPr>
          <w:spacing w:val="-1"/>
          <w:lang w:val="en-GB"/>
        </w:rPr>
        <w:t>right,</w:t>
      </w:r>
      <w:r w:rsidRPr="003C5EB8">
        <w:rPr>
          <w:spacing w:val="24"/>
          <w:lang w:val="en-GB"/>
        </w:rPr>
        <w:t xml:space="preserve"> </w:t>
      </w:r>
      <w:r w:rsidRPr="003C5EB8">
        <w:rPr>
          <w:spacing w:val="-1"/>
          <w:lang w:val="en-GB"/>
        </w:rPr>
        <w:t>power</w:t>
      </w:r>
      <w:r w:rsidRPr="003C5EB8">
        <w:rPr>
          <w:spacing w:val="21"/>
          <w:lang w:val="en-GB"/>
        </w:rPr>
        <w:t xml:space="preserve"> </w:t>
      </w:r>
      <w:r w:rsidRPr="003C5EB8">
        <w:rPr>
          <w:lang w:val="en-GB"/>
        </w:rPr>
        <w:t>or</w:t>
      </w:r>
      <w:r w:rsidRPr="003C5EB8">
        <w:rPr>
          <w:spacing w:val="24"/>
          <w:lang w:val="en-GB"/>
        </w:rPr>
        <w:t xml:space="preserve"> </w:t>
      </w:r>
      <w:r w:rsidRPr="003C5EB8">
        <w:rPr>
          <w:spacing w:val="-1"/>
          <w:lang w:val="en-GB"/>
        </w:rPr>
        <w:t>remedy</w:t>
      </w:r>
      <w:r w:rsidRPr="003C5EB8">
        <w:rPr>
          <w:spacing w:val="26"/>
          <w:lang w:val="en-GB"/>
        </w:rPr>
        <w:t xml:space="preserve"> </w:t>
      </w:r>
      <w:r w:rsidRPr="003C5EB8">
        <w:rPr>
          <w:spacing w:val="-1"/>
          <w:lang w:val="en-GB"/>
        </w:rPr>
        <w:t>under</w:t>
      </w:r>
      <w:r w:rsidRPr="003C5EB8">
        <w:rPr>
          <w:spacing w:val="21"/>
          <w:lang w:val="en-GB"/>
        </w:rPr>
        <w:t xml:space="preserve"> </w:t>
      </w:r>
      <w:r w:rsidRPr="003C5EB8">
        <w:rPr>
          <w:spacing w:val="-1"/>
          <w:lang w:val="en-GB"/>
        </w:rPr>
        <w:t>these</w:t>
      </w:r>
      <w:r w:rsidRPr="003C5EB8">
        <w:rPr>
          <w:spacing w:val="25"/>
          <w:lang w:val="en-GB"/>
        </w:rPr>
        <w:t xml:space="preserve"> </w:t>
      </w:r>
      <w:r w:rsidR="00C166E7" w:rsidRPr="003C5EB8">
        <w:rPr>
          <w:spacing w:val="-1"/>
          <w:lang w:val="en-GB"/>
        </w:rPr>
        <w:t>allocation rules</w:t>
      </w:r>
      <w:r w:rsidRPr="003C5EB8">
        <w:rPr>
          <w:spacing w:val="22"/>
          <w:lang w:val="en-GB"/>
        </w:rPr>
        <w:t xml:space="preserve"> </w:t>
      </w:r>
      <w:r w:rsidRPr="003C5EB8">
        <w:rPr>
          <w:lang w:val="en-GB"/>
        </w:rPr>
        <w:t>must</w:t>
      </w:r>
      <w:r w:rsidRPr="003C5EB8">
        <w:rPr>
          <w:spacing w:val="20"/>
          <w:lang w:val="en-GB"/>
        </w:rPr>
        <w:t xml:space="preserve"> </w:t>
      </w:r>
      <w:r w:rsidRPr="003C5EB8">
        <w:rPr>
          <w:spacing w:val="-1"/>
          <w:lang w:val="en-GB"/>
        </w:rPr>
        <w:t>be</w:t>
      </w:r>
      <w:r w:rsidRPr="003C5EB8">
        <w:rPr>
          <w:spacing w:val="25"/>
          <w:lang w:val="en-GB"/>
        </w:rPr>
        <w:t xml:space="preserve"> </w:t>
      </w:r>
      <w:r w:rsidRPr="003C5EB8">
        <w:rPr>
          <w:spacing w:val="-1"/>
          <w:lang w:val="en-GB"/>
        </w:rPr>
        <w:t>in</w:t>
      </w:r>
      <w:r w:rsidRPr="003C5EB8">
        <w:rPr>
          <w:spacing w:val="24"/>
          <w:lang w:val="en-GB"/>
        </w:rPr>
        <w:t xml:space="preserve"> </w:t>
      </w:r>
      <w:r w:rsidRPr="003C5EB8">
        <w:rPr>
          <w:spacing w:val="-1"/>
          <w:lang w:val="en-GB"/>
        </w:rPr>
        <w:t>writing</w:t>
      </w:r>
      <w:r w:rsidRPr="003C5EB8">
        <w:rPr>
          <w:rFonts w:ascii="Times New Roman"/>
          <w:spacing w:val="43"/>
          <w:lang w:val="en-GB"/>
        </w:rPr>
        <w:t xml:space="preserve"> </w:t>
      </w:r>
      <w:r w:rsidRPr="003C5EB8">
        <w:rPr>
          <w:spacing w:val="-1"/>
          <w:lang w:val="en-GB"/>
        </w:rPr>
        <w:t>and</w:t>
      </w:r>
      <w:r w:rsidRPr="003C5EB8">
        <w:rPr>
          <w:spacing w:val="35"/>
          <w:lang w:val="en-GB"/>
        </w:rPr>
        <w:t xml:space="preserve"> </w:t>
      </w:r>
      <w:r w:rsidRPr="003C5EB8">
        <w:rPr>
          <w:lang w:val="en-GB"/>
        </w:rPr>
        <w:t>may</w:t>
      </w:r>
      <w:r w:rsidRPr="003C5EB8">
        <w:rPr>
          <w:spacing w:val="37"/>
          <w:lang w:val="en-GB"/>
        </w:rPr>
        <w:t xml:space="preserve"> </w:t>
      </w:r>
      <w:r w:rsidRPr="003C5EB8">
        <w:rPr>
          <w:spacing w:val="-1"/>
          <w:lang w:val="en-GB"/>
        </w:rPr>
        <w:t>be</w:t>
      </w:r>
      <w:r w:rsidRPr="003C5EB8">
        <w:rPr>
          <w:spacing w:val="37"/>
          <w:lang w:val="en-GB"/>
        </w:rPr>
        <w:t xml:space="preserve"> </w:t>
      </w:r>
      <w:r w:rsidRPr="003C5EB8">
        <w:rPr>
          <w:spacing w:val="-1"/>
          <w:lang w:val="en-GB"/>
        </w:rPr>
        <w:t>given</w:t>
      </w:r>
      <w:r w:rsidRPr="003C5EB8">
        <w:rPr>
          <w:spacing w:val="36"/>
          <w:lang w:val="en-GB"/>
        </w:rPr>
        <w:t xml:space="preserve"> </w:t>
      </w:r>
      <w:r w:rsidRPr="003C5EB8">
        <w:rPr>
          <w:spacing w:val="-1"/>
          <w:lang w:val="en-GB"/>
        </w:rPr>
        <w:t>subject</w:t>
      </w:r>
      <w:r w:rsidRPr="003C5EB8">
        <w:rPr>
          <w:spacing w:val="34"/>
          <w:lang w:val="en-GB"/>
        </w:rPr>
        <w:t xml:space="preserve"> </w:t>
      </w:r>
      <w:r w:rsidRPr="003C5EB8">
        <w:rPr>
          <w:lang w:val="en-GB"/>
        </w:rPr>
        <w:t>to</w:t>
      </w:r>
      <w:r w:rsidRPr="003C5EB8">
        <w:rPr>
          <w:spacing w:val="37"/>
          <w:lang w:val="en-GB"/>
        </w:rPr>
        <w:t xml:space="preserve"> </w:t>
      </w:r>
      <w:r w:rsidRPr="003C5EB8">
        <w:rPr>
          <w:spacing w:val="-1"/>
          <w:lang w:val="en-GB"/>
        </w:rPr>
        <w:t>any</w:t>
      </w:r>
      <w:r w:rsidRPr="003C5EB8">
        <w:rPr>
          <w:spacing w:val="37"/>
          <w:lang w:val="en-GB"/>
        </w:rPr>
        <w:t xml:space="preserve"> </w:t>
      </w:r>
      <w:r w:rsidRPr="003C5EB8">
        <w:rPr>
          <w:spacing w:val="-1"/>
          <w:lang w:val="en-GB"/>
        </w:rPr>
        <w:t>conditions</w:t>
      </w:r>
      <w:r w:rsidRPr="003C5EB8">
        <w:rPr>
          <w:spacing w:val="37"/>
          <w:lang w:val="en-GB"/>
        </w:rPr>
        <w:t xml:space="preserve"> </w:t>
      </w:r>
      <w:r w:rsidRPr="003C5EB8">
        <w:rPr>
          <w:spacing w:val="-1"/>
          <w:lang w:val="en-GB"/>
        </w:rPr>
        <w:t>thought</w:t>
      </w:r>
      <w:r w:rsidRPr="003C5EB8">
        <w:rPr>
          <w:spacing w:val="36"/>
          <w:lang w:val="en-GB"/>
        </w:rPr>
        <w:t xml:space="preserve"> </w:t>
      </w:r>
      <w:r w:rsidRPr="003C5EB8">
        <w:rPr>
          <w:spacing w:val="-1"/>
          <w:lang w:val="en-GB"/>
        </w:rPr>
        <w:t>fit</w:t>
      </w:r>
      <w:r w:rsidRPr="003C5EB8">
        <w:rPr>
          <w:spacing w:val="36"/>
          <w:lang w:val="en-GB"/>
        </w:rPr>
        <w:t xml:space="preserve"> </w:t>
      </w:r>
      <w:r w:rsidRPr="003C5EB8">
        <w:rPr>
          <w:spacing w:val="-1"/>
          <w:lang w:val="en-GB"/>
        </w:rPr>
        <w:t>by</w:t>
      </w:r>
      <w:r w:rsidRPr="003C5EB8">
        <w:rPr>
          <w:spacing w:val="38"/>
          <w:lang w:val="en-GB"/>
        </w:rPr>
        <w:t xml:space="preserve"> </w:t>
      </w:r>
      <w:r w:rsidRPr="003C5EB8">
        <w:rPr>
          <w:spacing w:val="-1"/>
          <w:lang w:val="en-GB"/>
        </w:rPr>
        <w:t>the</w:t>
      </w:r>
      <w:r w:rsidRPr="003C5EB8">
        <w:rPr>
          <w:spacing w:val="37"/>
          <w:lang w:val="en-GB"/>
        </w:rPr>
        <w:t xml:space="preserve"> </w:t>
      </w:r>
      <w:r w:rsidRPr="003C5EB8">
        <w:rPr>
          <w:spacing w:val="-1"/>
          <w:lang w:val="en-GB"/>
        </w:rPr>
        <w:t>grantor.</w:t>
      </w:r>
      <w:r w:rsidRPr="003C5EB8">
        <w:rPr>
          <w:spacing w:val="35"/>
          <w:lang w:val="en-GB"/>
        </w:rPr>
        <w:t xml:space="preserve"> </w:t>
      </w:r>
      <w:r w:rsidRPr="003C5EB8">
        <w:rPr>
          <w:spacing w:val="-2"/>
          <w:lang w:val="en-GB"/>
        </w:rPr>
        <w:t>Unless</w:t>
      </w:r>
      <w:r w:rsidRPr="003C5EB8">
        <w:rPr>
          <w:spacing w:val="36"/>
          <w:lang w:val="en-GB"/>
        </w:rPr>
        <w:t xml:space="preserve"> </w:t>
      </w:r>
      <w:r w:rsidRPr="003C5EB8">
        <w:rPr>
          <w:spacing w:val="-1"/>
          <w:lang w:val="en-GB"/>
        </w:rPr>
        <w:t>otherwise</w:t>
      </w:r>
      <w:r w:rsidRPr="003C5EB8">
        <w:rPr>
          <w:rFonts w:ascii="Times New Roman"/>
          <w:spacing w:val="67"/>
          <w:lang w:val="en-GB"/>
        </w:rPr>
        <w:t xml:space="preserve"> </w:t>
      </w:r>
      <w:r w:rsidRPr="003C5EB8">
        <w:rPr>
          <w:spacing w:val="-1"/>
          <w:lang w:val="en-GB"/>
        </w:rPr>
        <w:t>expressly</w:t>
      </w:r>
      <w:r w:rsidRPr="003C5EB8">
        <w:rPr>
          <w:spacing w:val="30"/>
          <w:lang w:val="en-GB"/>
        </w:rPr>
        <w:t xml:space="preserve"> </w:t>
      </w:r>
      <w:r w:rsidRPr="003C5EB8">
        <w:rPr>
          <w:spacing w:val="-1"/>
          <w:lang w:val="en-GB"/>
        </w:rPr>
        <w:t>stated,</w:t>
      </w:r>
      <w:r w:rsidRPr="003C5EB8">
        <w:rPr>
          <w:spacing w:val="29"/>
          <w:lang w:val="en-GB"/>
        </w:rPr>
        <w:t xml:space="preserve"> </w:t>
      </w:r>
      <w:r w:rsidRPr="003C5EB8">
        <w:rPr>
          <w:spacing w:val="-1"/>
          <w:lang w:val="en-GB"/>
        </w:rPr>
        <w:t>any</w:t>
      </w:r>
      <w:r w:rsidRPr="003C5EB8">
        <w:rPr>
          <w:spacing w:val="30"/>
          <w:lang w:val="en-GB"/>
        </w:rPr>
        <w:t xml:space="preserve"> </w:t>
      </w:r>
      <w:r w:rsidRPr="003C5EB8">
        <w:rPr>
          <w:spacing w:val="-1"/>
          <w:lang w:val="en-GB"/>
        </w:rPr>
        <w:t>waiver</w:t>
      </w:r>
      <w:r w:rsidRPr="003C5EB8">
        <w:rPr>
          <w:spacing w:val="30"/>
          <w:lang w:val="en-GB"/>
        </w:rPr>
        <w:t xml:space="preserve"> </w:t>
      </w:r>
      <w:r w:rsidRPr="003C5EB8">
        <w:rPr>
          <w:spacing w:val="-1"/>
          <w:lang w:val="en-GB"/>
        </w:rPr>
        <w:t>is</w:t>
      </w:r>
      <w:r w:rsidRPr="003C5EB8">
        <w:rPr>
          <w:spacing w:val="29"/>
          <w:lang w:val="en-GB"/>
        </w:rPr>
        <w:t xml:space="preserve"> </w:t>
      </w:r>
      <w:r w:rsidRPr="003C5EB8">
        <w:rPr>
          <w:spacing w:val="-1"/>
          <w:lang w:val="en-GB"/>
        </w:rPr>
        <w:t>effective</w:t>
      </w:r>
      <w:r w:rsidRPr="003C5EB8">
        <w:rPr>
          <w:spacing w:val="29"/>
          <w:lang w:val="en-GB"/>
        </w:rPr>
        <w:t xml:space="preserve"> </w:t>
      </w:r>
      <w:r w:rsidRPr="003C5EB8">
        <w:rPr>
          <w:spacing w:val="-1"/>
          <w:lang w:val="en-GB"/>
        </w:rPr>
        <w:t>only</w:t>
      </w:r>
      <w:r w:rsidRPr="003C5EB8">
        <w:rPr>
          <w:spacing w:val="30"/>
          <w:lang w:val="en-GB"/>
        </w:rPr>
        <w:t xml:space="preserve"> </w:t>
      </w:r>
      <w:r w:rsidRPr="003C5EB8">
        <w:rPr>
          <w:spacing w:val="-1"/>
          <w:lang w:val="en-GB"/>
        </w:rPr>
        <w:t>in</w:t>
      </w:r>
      <w:r w:rsidRPr="003C5EB8">
        <w:rPr>
          <w:spacing w:val="29"/>
          <w:lang w:val="en-GB"/>
        </w:rPr>
        <w:t xml:space="preserve"> </w:t>
      </w:r>
      <w:r w:rsidRPr="003C5EB8">
        <w:rPr>
          <w:spacing w:val="-1"/>
          <w:lang w:val="en-GB"/>
        </w:rPr>
        <w:t>the</w:t>
      </w:r>
      <w:r w:rsidRPr="003C5EB8">
        <w:rPr>
          <w:spacing w:val="29"/>
          <w:lang w:val="en-GB"/>
        </w:rPr>
        <w:t xml:space="preserve"> </w:t>
      </w:r>
      <w:r w:rsidRPr="003C5EB8">
        <w:rPr>
          <w:spacing w:val="-1"/>
          <w:lang w:val="en-GB"/>
        </w:rPr>
        <w:t>instance</w:t>
      </w:r>
      <w:r w:rsidRPr="003C5EB8">
        <w:rPr>
          <w:spacing w:val="29"/>
          <w:lang w:val="en-GB"/>
        </w:rPr>
        <w:t xml:space="preserve"> </w:t>
      </w:r>
      <w:r w:rsidRPr="003C5EB8">
        <w:rPr>
          <w:spacing w:val="-1"/>
          <w:lang w:val="en-GB"/>
        </w:rPr>
        <w:t>and</w:t>
      </w:r>
      <w:r w:rsidRPr="003C5EB8">
        <w:rPr>
          <w:spacing w:val="29"/>
          <w:lang w:val="en-GB"/>
        </w:rPr>
        <w:t xml:space="preserve"> </w:t>
      </w:r>
      <w:r w:rsidRPr="003C5EB8">
        <w:rPr>
          <w:spacing w:val="-1"/>
          <w:lang w:val="en-GB"/>
        </w:rPr>
        <w:t>only</w:t>
      </w:r>
      <w:r w:rsidRPr="003C5EB8">
        <w:rPr>
          <w:spacing w:val="30"/>
          <w:lang w:val="en-GB"/>
        </w:rPr>
        <w:t xml:space="preserve"> </w:t>
      </w:r>
      <w:r w:rsidRPr="003C5EB8">
        <w:rPr>
          <w:lang w:val="en-GB"/>
        </w:rPr>
        <w:t>for</w:t>
      </w:r>
      <w:r w:rsidRPr="003C5EB8">
        <w:rPr>
          <w:spacing w:val="29"/>
          <w:lang w:val="en-GB"/>
        </w:rPr>
        <w:t xml:space="preserve"> </w:t>
      </w:r>
      <w:r w:rsidRPr="003C5EB8">
        <w:rPr>
          <w:spacing w:val="-1"/>
          <w:lang w:val="en-GB"/>
        </w:rPr>
        <w:t>the</w:t>
      </w:r>
      <w:r w:rsidRPr="003C5EB8">
        <w:rPr>
          <w:spacing w:val="27"/>
          <w:lang w:val="en-GB"/>
        </w:rPr>
        <w:t xml:space="preserve"> </w:t>
      </w:r>
      <w:r w:rsidRPr="003C5EB8">
        <w:rPr>
          <w:spacing w:val="-1"/>
          <w:lang w:val="en-GB"/>
        </w:rPr>
        <w:t>purpose</w:t>
      </w:r>
      <w:r w:rsidRPr="003C5EB8">
        <w:rPr>
          <w:spacing w:val="30"/>
          <w:lang w:val="en-GB"/>
        </w:rPr>
        <w:t xml:space="preserve"> </w:t>
      </w:r>
      <w:r w:rsidRPr="003C5EB8">
        <w:rPr>
          <w:lang w:val="en-GB"/>
        </w:rPr>
        <w:t>for</w:t>
      </w:r>
      <w:r w:rsidRPr="003C5EB8">
        <w:rPr>
          <w:rFonts w:ascii="Times New Roman"/>
          <w:spacing w:val="69"/>
          <w:lang w:val="en-GB"/>
        </w:rPr>
        <w:t xml:space="preserve"> </w:t>
      </w:r>
      <w:r w:rsidRPr="003C5EB8">
        <w:rPr>
          <w:spacing w:val="-1"/>
          <w:lang w:val="en-GB"/>
        </w:rPr>
        <w:t>which it</w:t>
      </w:r>
      <w:r w:rsidRPr="003C5EB8">
        <w:rPr>
          <w:lang w:val="en-GB"/>
        </w:rPr>
        <w:t xml:space="preserve"> </w:t>
      </w:r>
      <w:r w:rsidRPr="003C5EB8">
        <w:rPr>
          <w:spacing w:val="-1"/>
          <w:lang w:val="en-GB"/>
        </w:rPr>
        <w:t>is</w:t>
      </w:r>
      <w:r w:rsidRPr="003C5EB8">
        <w:rPr>
          <w:spacing w:val="-2"/>
          <w:lang w:val="en-GB"/>
        </w:rPr>
        <w:t xml:space="preserve"> </w:t>
      </w:r>
      <w:r w:rsidRPr="003C5EB8">
        <w:rPr>
          <w:spacing w:val="-1"/>
          <w:lang w:val="en-GB"/>
        </w:rPr>
        <w:t>given.</w:t>
      </w:r>
    </w:p>
    <w:p w14:paraId="2E0E2424" w14:textId="77777777" w:rsidR="003041E4" w:rsidRPr="003C5EB8" w:rsidRDefault="003041E4">
      <w:pPr>
        <w:spacing w:before="4"/>
        <w:rPr>
          <w:rFonts w:ascii="Calibri" w:eastAsia="Calibri" w:hAnsi="Calibri" w:cs="Calibri"/>
          <w:sz w:val="16"/>
          <w:szCs w:val="16"/>
          <w:lang w:val="en-GB"/>
        </w:rPr>
      </w:pPr>
    </w:p>
    <w:p w14:paraId="2E0E2425" w14:textId="77777777" w:rsidR="003041E4" w:rsidRPr="003C5EB8" w:rsidRDefault="00B300E8">
      <w:pPr>
        <w:spacing w:line="267" w:lineRule="exact"/>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83</w:t>
      </w:r>
    </w:p>
    <w:p w14:paraId="2E0E2426" w14:textId="77777777" w:rsidR="003041E4" w:rsidRPr="003C5EB8" w:rsidRDefault="00B300E8">
      <w:pPr>
        <w:pStyle w:val="Heading2"/>
        <w:spacing w:line="267" w:lineRule="exact"/>
        <w:ind w:left="200" w:right="214"/>
        <w:jc w:val="center"/>
        <w:rPr>
          <w:b w:val="0"/>
          <w:bCs w:val="0"/>
          <w:lang w:val="en-GB"/>
        </w:rPr>
      </w:pPr>
      <w:bookmarkStart w:id="108" w:name="_Toc170124980"/>
      <w:r w:rsidRPr="003C5EB8">
        <w:rPr>
          <w:lang w:val="en-GB"/>
        </w:rPr>
        <w:t>Entire</w:t>
      </w:r>
      <w:r w:rsidRPr="003C5EB8">
        <w:rPr>
          <w:spacing w:val="-1"/>
          <w:lang w:val="en-GB"/>
        </w:rPr>
        <w:t xml:space="preserve"> agreement</w:t>
      </w:r>
      <w:bookmarkEnd w:id="108"/>
    </w:p>
    <w:p w14:paraId="2E0E2427" w14:textId="664B883B" w:rsidR="00744744" w:rsidRPr="003C5EB8" w:rsidRDefault="00B300E8">
      <w:pPr>
        <w:pStyle w:val="BodyText"/>
        <w:spacing w:before="120"/>
        <w:ind w:left="844" w:right="146" w:firstLine="0"/>
        <w:jc w:val="both"/>
        <w:rPr>
          <w:spacing w:val="-1"/>
          <w:lang w:val="en-GB"/>
        </w:rPr>
      </w:pPr>
      <w:r w:rsidRPr="003C5EB8">
        <w:rPr>
          <w:spacing w:val="-1"/>
          <w:lang w:val="en-GB"/>
        </w:rPr>
        <w:t>These</w:t>
      </w:r>
      <w:r w:rsidRPr="003C5EB8">
        <w:rPr>
          <w:spacing w:val="39"/>
          <w:lang w:val="en-GB"/>
        </w:rPr>
        <w:t xml:space="preserve"> </w:t>
      </w:r>
      <w:r w:rsidR="00C166E7" w:rsidRPr="003C5EB8">
        <w:rPr>
          <w:spacing w:val="-1"/>
          <w:lang w:val="en-GB"/>
        </w:rPr>
        <w:t>allocation rules</w:t>
      </w:r>
      <w:r w:rsidRPr="003C5EB8">
        <w:rPr>
          <w:spacing w:val="38"/>
          <w:lang w:val="en-GB"/>
        </w:rPr>
        <w:t xml:space="preserve"> </w:t>
      </w:r>
      <w:r w:rsidRPr="003C5EB8">
        <w:rPr>
          <w:spacing w:val="-2"/>
          <w:lang w:val="en-GB"/>
        </w:rPr>
        <w:t>and</w:t>
      </w:r>
      <w:r w:rsidRPr="003C5EB8">
        <w:rPr>
          <w:spacing w:val="39"/>
          <w:lang w:val="en-GB"/>
        </w:rPr>
        <w:t xml:space="preserve"> </w:t>
      </w:r>
      <w:r w:rsidRPr="003C5EB8">
        <w:rPr>
          <w:spacing w:val="-1"/>
          <w:lang w:val="en-GB"/>
        </w:rPr>
        <w:t>the</w:t>
      </w:r>
      <w:r w:rsidRPr="003C5EB8">
        <w:rPr>
          <w:spacing w:val="39"/>
          <w:lang w:val="en-GB"/>
        </w:rPr>
        <w:t xml:space="preserve"> </w:t>
      </w:r>
      <w:r w:rsidR="006379DF" w:rsidRPr="003C5EB8">
        <w:rPr>
          <w:spacing w:val="-1"/>
          <w:lang w:val="en-GB"/>
        </w:rPr>
        <w:t>participation agreement</w:t>
      </w:r>
      <w:r w:rsidRPr="003C5EB8">
        <w:rPr>
          <w:spacing w:val="36"/>
          <w:lang w:val="en-GB"/>
        </w:rPr>
        <w:t xml:space="preserve"> </w:t>
      </w:r>
      <w:r w:rsidRPr="003C5EB8">
        <w:rPr>
          <w:spacing w:val="-1"/>
          <w:lang w:val="en-GB"/>
        </w:rPr>
        <w:t>contain</w:t>
      </w:r>
      <w:r w:rsidRPr="003C5EB8">
        <w:rPr>
          <w:spacing w:val="39"/>
          <w:lang w:val="en-GB"/>
        </w:rPr>
        <w:t xml:space="preserve"> </w:t>
      </w:r>
      <w:r w:rsidRPr="003C5EB8">
        <w:rPr>
          <w:lang w:val="en-GB"/>
        </w:rPr>
        <w:t>or</w:t>
      </w:r>
      <w:r w:rsidRPr="003C5EB8">
        <w:rPr>
          <w:spacing w:val="36"/>
          <w:lang w:val="en-GB"/>
        </w:rPr>
        <w:t xml:space="preserve"> </w:t>
      </w:r>
      <w:r w:rsidRPr="003C5EB8">
        <w:rPr>
          <w:spacing w:val="-1"/>
          <w:lang w:val="en-GB"/>
        </w:rPr>
        <w:t>expressly</w:t>
      </w:r>
      <w:r w:rsidRPr="003C5EB8">
        <w:rPr>
          <w:spacing w:val="37"/>
          <w:lang w:val="en-GB"/>
        </w:rPr>
        <w:t xml:space="preserve"> </w:t>
      </w:r>
      <w:r w:rsidRPr="003C5EB8">
        <w:rPr>
          <w:spacing w:val="-1"/>
          <w:lang w:val="en-GB"/>
        </w:rPr>
        <w:t>refer</w:t>
      </w:r>
      <w:r w:rsidRPr="003C5EB8">
        <w:rPr>
          <w:spacing w:val="37"/>
          <w:lang w:val="en-GB"/>
        </w:rPr>
        <w:t xml:space="preserve"> </w:t>
      </w:r>
      <w:r w:rsidRPr="003C5EB8">
        <w:rPr>
          <w:lang w:val="en-GB"/>
        </w:rPr>
        <w:t>to</w:t>
      </w:r>
      <w:r w:rsidRPr="003C5EB8">
        <w:rPr>
          <w:spacing w:val="37"/>
          <w:lang w:val="en-GB"/>
        </w:rPr>
        <w:t xml:space="preserve"> </w:t>
      </w:r>
      <w:r w:rsidRPr="003C5EB8">
        <w:rPr>
          <w:spacing w:val="-1"/>
          <w:lang w:val="en-GB"/>
        </w:rPr>
        <w:t>the</w:t>
      </w:r>
      <w:r w:rsidRPr="003C5EB8">
        <w:rPr>
          <w:rFonts w:ascii="Times New Roman"/>
          <w:spacing w:val="65"/>
          <w:lang w:val="en-GB"/>
        </w:rPr>
        <w:t xml:space="preserve"> </w:t>
      </w:r>
      <w:r w:rsidRPr="003C5EB8">
        <w:rPr>
          <w:spacing w:val="-1"/>
          <w:lang w:val="en-GB"/>
        </w:rPr>
        <w:t>entire</w:t>
      </w:r>
      <w:r w:rsidRPr="003C5EB8">
        <w:rPr>
          <w:spacing w:val="1"/>
          <w:lang w:val="en-GB"/>
        </w:rPr>
        <w:t xml:space="preserve"> </w:t>
      </w:r>
      <w:r w:rsidRPr="003C5EB8">
        <w:rPr>
          <w:spacing w:val="-1"/>
          <w:lang w:val="en-GB"/>
        </w:rPr>
        <w:t>agreement</w:t>
      </w:r>
      <w:r w:rsidRPr="003C5EB8">
        <w:rPr>
          <w:spacing w:val="48"/>
          <w:lang w:val="en-GB"/>
        </w:rPr>
        <w:t xml:space="preserve"> </w:t>
      </w:r>
      <w:r w:rsidRPr="003C5EB8">
        <w:rPr>
          <w:spacing w:val="-1"/>
          <w:lang w:val="en-GB"/>
        </w:rPr>
        <w:t>between</w:t>
      </w:r>
      <w:r w:rsidRPr="003C5EB8">
        <w:rPr>
          <w:spacing w:val="1"/>
          <w:lang w:val="en-GB"/>
        </w:rPr>
        <w:t xml:space="preserve"> </w:t>
      </w:r>
      <w:r w:rsidRPr="003C5EB8">
        <w:rPr>
          <w:spacing w:val="-1"/>
          <w:lang w:val="en-GB"/>
        </w:rPr>
        <w:t>the</w:t>
      </w:r>
      <w:r w:rsidRPr="003C5EB8">
        <w:rPr>
          <w:spacing w:val="1"/>
          <w:lang w:val="en-GB"/>
        </w:rPr>
        <w:t xml:space="preserve"> </w:t>
      </w:r>
      <w:r w:rsidR="00C166E7" w:rsidRPr="003C5EB8">
        <w:rPr>
          <w:spacing w:val="-1"/>
          <w:lang w:val="en-GB"/>
        </w:rPr>
        <w:t>allocation platform</w:t>
      </w:r>
      <w:r w:rsidRPr="003C5EB8">
        <w:rPr>
          <w:spacing w:val="49"/>
          <w:lang w:val="en-GB"/>
        </w:rPr>
        <w:t xml:space="preserve"> </w:t>
      </w:r>
      <w:r w:rsidRPr="003C5EB8">
        <w:rPr>
          <w:spacing w:val="-1"/>
          <w:lang w:val="en-GB"/>
        </w:rPr>
        <w:t>and</w:t>
      </w:r>
      <w:r w:rsidRPr="003C5EB8">
        <w:rPr>
          <w:spacing w:val="1"/>
          <w:lang w:val="en-GB"/>
        </w:rPr>
        <w:t xml:space="preserve"> </w:t>
      </w:r>
      <w:r w:rsidRPr="003C5EB8">
        <w:rPr>
          <w:spacing w:val="-1"/>
          <w:lang w:val="en-GB"/>
        </w:rPr>
        <w:t>each</w:t>
      </w:r>
      <w:r w:rsidRPr="003C5EB8">
        <w:rPr>
          <w:spacing w:val="47"/>
          <w:lang w:val="en-GB"/>
        </w:rPr>
        <w:t xml:space="preserve"> </w:t>
      </w:r>
      <w:r w:rsidR="006379DF" w:rsidRPr="003C5EB8">
        <w:rPr>
          <w:spacing w:val="-1"/>
          <w:lang w:val="en-GB"/>
        </w:rPr>
        <w:t>registered participant</w:t>
      </w:r>
      <w:r w:rsidRPr="003C5EB8">
        <w:rPr>
          <w:spacing w:val="2"/>
          <w:lang w:val="en-GB"/>
        </w:rPr>
        <w:t xml:space="preserve"> </w:t>
      </w:r>
      <w:r w:rsidRPr="003C5EB8">
        <w:rPr>
          <w:spacing w:val="-1"/>
          <w:lang w:val="en-GB"/>
        </w:rPr>
        <w:t>with</w:t>
      </w:r>
      <w:r w:rsidRPr="003C5EB8">
        <w:rPr>
          <w:rFonts w:ascii="Times New Roman"/>
          <w:spacing w:val="51"/>
          <w:lang w:val="en-GB"/>
        </w:rPr>
        <w:t xml:space="preserve"> </w:t>
      </w:r>
      <w:r w:rsidRPr="003C5EB8">
        <w:rPr>
          <w:spacing w:val="-1"/>
          <w:lang w:val="en-GB"/>
        </w:rPr>
        <w:t>respect</w:t>
      </w:r>
      <w:r w:rsidRPr="003C5EB8">
        <w:rPr>
          <w:spacing w:val="10"/>
          <w:lang w:val="en-GB"/>
        </w:rPr>
        <w:t xml:space="preserve"> </w:t>
      </w:r>
      <w:r w:rsidRPr="003C5EB8">
        <w:rPr>
          <w:spacing w:val="-1"/>
          <w:lang w:val="en-GB"/>
        </w:rPr>
        <w:t>to</w:t>
      </w:r>
      <w:r w:rsidRPr="003C5EB8">
        <w:rPr>
          <w:spacing w:val="11"/>
          <w:lang w:val="en-GB"/>
        </w:rPr>
        <w:t xml:space="preserve"> </w:t>
      </w:r>
      <w:r w:rsidRPr="003C5EB8">
        <w:rPr>
          <w:spacing w:val="-1"/>
          <w:lang w:val="en-GB"/>
        </w:rPr>
        <w:t>the</w:t>
      </w:r>
      <w:r w:rsidRPr="003C5EB8">
        <w:rPr>
          <w:spacing w:val="10"/>
          <w:lang w:val="en-GB"/>
        </w:rPr>
        <w:t xml:space="preserve"> </w:t>
      </w:r>
      <w:r w:rsidRPr="003C5EB8">
        <w:rPr>
          <w:spacing w:val="-1"/>
          <w:lang w:val="en-GB"/>
        </w:rPr>
        <w:t>subject</w:t>
      </w:r>
      <w:r w:rsidRPr="003C5EB8">
        <w:rPr>
          <w:spacing w:val="9"/>
          <w:lang w:val="en-GB"/>
        </w:rPr>
        <w:t xml:space="preserve"> </w:t>
      </w:r>
      <w:r w:rsidRPr="003C5EB8">
        <w:rPr>
          <w:spacing w:val="-1"/>
          <w:lang w:val="en-GB"/>
        </w:rPr>
        <w:t>matter</w:t>
      </w:r>
      <w:r w:rsidRPr="003C5EB8">
        <w:rPr>
          <w:spacing w:val="9"/>
          <w:lang w:val="en-GB"/>
        </w:rPr>
        <w:t xml:space="preserve"> </w:t>
      </w:r>
      <w:r w:rsidRPr="003C5EB8">
        <w:rPr>
          <w:spacing w:val="-1"/>
          <w:lang w:val="en-GB"/>
        </w:rPr>
        <w:t>hereof</w:t>
      </w:r>
      <w:r w:rsidRPr="003C5EB8">
        <w:rPr>
          <w:spacing w:val="9"/>
          <w:lang w:val="en-GB"/>
        </w:rPr>
        <w:t xml:space="preserve"> </w:t>
      </w:r>
      <w:r w:rsidRPr="003C5EB8">
        <w:rPr>
          <w:spacing w:val="-1"/>
          <w:lang w:val="en-GB"/>
        </w:rPr>
        <w:t>and</w:t>
      </w:r>
      <w:r w:rsidRPr="003C5EB8">
        <w:rPr>
          <w:spacing w:val="9"/>
          <w:lang w:val="en-GB"/>
        </w:rPr>
        <w:t xml:space="preserve"> </w:t>
      </w:r>
      <w:r w:rsidRPr="003C5EB8">
        <w:rPr>
          <w:spacing w:val="-1"/>
          <w:lang w:val="en-GB"/>
        </w:rPr>
        <w:t>expressly</w:t>
      </w:r>
      <w:r w:rsidRPr="003C5EB8">
        <w:rPr>
          <w:spacing w:val="11"/>
          <w:lang w:val="en-GB"/>
        </w:rPr>
        <w:t xml:space="preserve"> </w:t>
      </w:r>
      <w:r w:rsidRPr="003C5EB8">
        <w:rPr>
          <w:spacing w:val="-1"/>
          <w:lang w:val="en-GB"/>
        </w:rPr>
        <w:t>exclude</w:t>
      </w:r>
      <w:r w:rsidRPr="003C5EB8">
        <w:rPr>
          <w:spacing w:val="10"/>
          <w:lang w:val="en-GB"/>
        </w:rPr>
        <w:t xml:space="preserve"> </w:t>
      </w:r>
      <w:r w:rsidRPr="003C5EB8">
        <w:rPr>
          <w:spacing w:val="-1"/>
          <w:lang w:val="en-GB"/>
        </w:rPr>
        <w:t>any</w:t>
      </w:r>
      <w:r w:rsidRPr="003C5EB8">
        <w:rPr>
          <w:spacing w:val="10"/>
          <w:lang w:val="en-GB"/>
        </w:rPr>
        <w:t xml:space="preserve"> </w:t>
      </w:r>
      <w:r w:rsidRPr="003C5EB8">
        <w:rPr>
          <w:spacing w:val="-1"/>
          <w:lang w:val="en-GB"/>
        </w:rPr>
        <w:t>warranty,</w:t>
      </w:r>
      <w:r w:rsidRPr="003C5EB8">
        <w:rPr>
          <w:spacing w:val="11"/>
          <w:lang w:val="en-GB"/>
        </w:rPr>
        <w:t xml:space="preserve"> </w:t>
      </w:r>
      <w:r w:rsidRPr="003C5EB8">
        <w:rPr>
          <w:spacing w:val="-1"/>
          <w:lang w:val="en-GB"/>
        </w:rPr>
        <w:t>condition</w:t>
      </w:r>
      <w:r w:rsidRPr="003C5EB8">
        <w:rPr>
          <w:spacing w:val="9"/>
          <w:lang w:val="en-GB"/>
        </w:rPr>
        <w:t xml:space="preserve"> </w:t>
      </w:r>
      <w:r w:rsidRPr="003C5EB8">
        <w:rPr>
          <w:lang w:val="en-GB"/>
        </w:rPr>
        <w:t>or</w:t>
      </w:r>
      <w:r w:rsidRPr="003C5EB8">
        <w:rPr>
          <w:spacing w:val="7"/>
          <w:lang w:val="en-GB"/>
        </w:rPr>
        <w:t xml:space="preserve"> </w:t>
      </w:r>
      <w:r w:rsidRPr="003C5EB8">
        <w:rPr>
          <w:spacing w:val="-1"/>
          <w:lang w:val="en-GB"/>
        </w:rPr>
        <w:t>other</w:t>
      </w:r>
      <w:r w:rsidRPr="003C5EB8">
        <w:rPr>
          <w:rFonts w:ascii="Times New Roman"/>
          <w:spacing w:val="65"/>
          <w:lang w:val="en-GB"/>
        </w:rPr>
        <w:t xml:space="preserve"> </w:t>
      </w:r>
      <w:r w:rsidRPr="003C5EB8">
        <w:rPr>
          <w:spacing w:val="-1"/>
          <w:lang w:val="en-GB"/>
        </w:rPr>
        <w:t>undertaking</w:t>
      </w:r>
      <w:r w:rsidRPr="003C5EB8">
        <w:rPr>
          <w:spacing w:val="9"/>
          <w:lang w:val="en-GB"/>
        </w:rPr>
        <w:t xml:space="preserve"> </w:t>
      </w:r>
      <w:r w:rsidRPr="003C5EB8">
        <w:rPr>
          <w:spacing w:val="-1"/>
          <w:lang w:val="en-GB"/>
        </w:rPr>
        <w:t>implied</w:t>
      </w:r>
      <w:r w:rsidRPr="003C5EB8">
        <w:rPr>
          <w:spacing w:val="10"/>
          <w:lang w:val="en-GB"/>
        </w:rPr>
        <w:t xml:space="preserve"> </w:t>
      </w:r>
      <w:r w:rsidRPr="003C5EB8">
        <w:rPr>
          <w:spacing w:val="-1"/>
          <w:lang w:val="en-GB"/>
        </w:rPr>
        <w:t>at</w:t>
      </w:r>
      <w:r w:rsidRPr="003C5EB8">
        <w:rPr>
          <w:spacing w:val="10"/>
          <w:lang w:val="en-GB"/>
        </w:rPr>
        <w:t xml:space="preserve"> </w:t>
      </w:r>
      <w:r w:rsidRPr="003C5EB8">
        <w:rPr>
          <w:spacing w:val="-2"/>
          <w:lang w:val="en-GB"/>
        </w:rPr>
        <w:t>law</w:t>
      </w:r>
      <w:r w:rsidRPr="003C5EB8">
        <w:rPr>
          <w:spacing w:val="12"/>
          <w:lang w:val="en-GB"/>
        </w:rPr>
        <w:t xml:space="preserve"> </w:t>
      </w:r>
      <w:r w:rsidRPr="003C5EB8">
        <w:rPr>
          <w:lang w:val="en-GB"/>
        </w:rPr>
        <w:t>or</w:t>
      </w:r>
      <w:r w:rsidRPr="003C5EB8">
        <w:rPr>
          <w:spacing w:val="10"/>
          <w:lang w:val="en-GB"/>
        </w:rPr>
        <w:t xml:space="preserve"> </w:t>
      </w:r>
      <w:r w:rsidRPr="003C5EB8">
        <w:rPr>
          <w:spacing w:val="-1"/>
          <w:lang w:val="en-GB"/>
        </w:rPr>
        <w:t>by</w:t>
      </w:r>
      <w:r w:rsidRPr="003C5EB8">
        <w:rPr>
          <w:spacing w:val="12"/>
          <w:lang w:val="en-GB"/>
        </w:rPr>
        <w:t xml:space="preserve"> </w:t>
      </w:r>
      <w:r w:rsidRPr="003C5EB8">
        <w:rPr>
          <w:spacing w:val="-1"/>
          <w:lang w:val="en-GB"/>
        </w:rPr>
        <w:t>custom</w:t>
      </w:r>
      <w:r w:rsidRPr="003C5EB8">
        <w:rPr>
          <w:spacing w:val="11"/>
          <w:lang w:val="en-GB"/>
        </w:rPr>
        <w:t xml:space="preserve"> </w:t>
      </w:r>
      <w:r w:rsidRPr="003C5EB8">
        <w:rPr>
          <w:spacing w:val="-1"/>
          <w:lang w:val="en-GB"/>
        </w:rPr>
        <w:t>and</w:t>
      </w:r>
      <w:r w:rsidRPr="003C5EB8">
        <w:rPr>
          <w:spacing w:val="10"/>
          <w:lang w:val="en-GB"/>
        </w:rPr>
        <w:t xml:space="preserve"> </w:t>
      </w:r>
      <w:r w:rsidRPr="003C5EB8">
        <w:rPr>
          <w:spacing w:val="-1"/>
          <w:lang w:val="en-GB"/>
        </w:rPr>
        <w:t>supersedes</w:t>
      </w:r>
      <w:r w:rsidRPr="003C5EB8">
        <w:rPr>
          <w:spacing w:val="11"/>
          <w:lang w:val="en-GB"/>
        </w:rPr>
        <w:t xml:space="preserve"> </w:t>
      </w:r>
      <w:r w:rsidRPr="003C5EB8">
        <w:rPr>
          <w:spacing w:val="-1"/>
          <w:lang w:val="en-GB"/>
        </w:rPr>
        <w:t>all</w:t>
      </w:r>
      <w:r w:rsidRPr="003C5EB8">
        <w:rPr>
          <w:spacing w:val="10"/>
          <w:lang w:val="en-GB"/>
        </w:rPr>
        <w:t xml:space="preserve"> </w:t>
      </w:r>
      <w:r w:rsidRPr="003C5EB8">
        <w:rPr>
          <w:spacing w:val="-1"/>
          <w:lang w:val="en-GB"/>
        </w:rPr>
        <w:t>previous</w:t>
      </w:r>
      <w:r w:rsidRPr="003C5EB8">
        <w:rPr>
          <w:spacing w:val="11"/>
          <w:lang w:val="en-GB"/>
        </w:rPr>
        <w:t xml:space="preserve"> </w:t>
      </w:r>
      <w:r w:rsidRPr="003C5EB8">
        <w:rPr>
          <w:spacing w:val="-1"/>
          <w:lang w:val="en-GB"/>
        </w:rPr>
        <w:t>agreements</w:t>
      </w:r>
      <w:r w:rsidRPr="003C5EB8">
        <w:rPr>
          <w:spacing w:val="10"/>
          <w:lang w:val="en-GB"/>
        </w:rPr>
        <w:t xml:space="preserve"> </w:t>
      </w:r>
      <w:r w:rsidRPr="003C5EB8">
        <w:rPr>
          <w:spacing w:val="-1"/>
          <w:lang w:val="en-GB"/>
        </w:rPr>
        <w:t>and</w:t>
      </w:r>
      <w:r w:rsidRPr="003C5EB8">
        <w:rPr>
          <w:rFonts w:ascii="Times New Roman"/>
          <w:spacing w:val="53"/>
          <w:lang w:val="en-GB"/>
        </w:rPr>
        <w:t xml:space="preserve"> </w:t>
      </w:r>
      <w:r w:rsidRPr="003C5EB8">
        <w:rPr>
          <w:spacing w:val="-1"/>
          <w:lang w:val="en-GB"/>
        </w:rPr>
        <w:t>understandings</w:t>
      </w:r>
      <w:r w:rsidRPr="003C5EB8">
        <w:rPr>
          <w:spacing w:val="24"/>
          <w:lang w:val="en-GB"/>
        </w:rPr>
        <w:t xml:space="preserve"> </w:t>
      </w:r>
      <w:r w:rsidRPr="003C5EB8">
        <w:rPr>
          <w:spacing w:val="-1"/>
          <w:lang w:val="en-GB"/>
        </w:rPr>
        <w:t>between</w:t>
      </w:r>
      <w:r w:rsidRPr="003C5EB8">
        <w:rPr>
          <w:spacing w:val="22"/>
          <w:lang w:val="en-GB"/>
        </w:rPr>
        <w:t xml:space="preserve"> </w:t>
      </w:r>
      <w:r w:rsidRPr="003C5EB8">
        <w:rPr>
          <w:spacing w:val="-1"/>
          <w:lang w:val="en-GB"/>
        </w:rPr>
        <w:t>the</w:t>
      </w:r>
      <w:r w:rsidRPr="003C5EB8">
        <w:rPr>
          <w:spacing w:val="25"/>
          <w:lang w:val="en-GB"/>
        </w:rPr>
        <w:t xml:space="preserve"> </w:t>
      </w:r>
      <w:r w:rsidR="00C166E7" w:rsidRPr="003C5EB8">
        <w:rPr>
          <w:spacing w:val="-1"/>
          <w:lang w:val="en-GB"/>
        </w:rPr>
        <w:t>allocation platform</w:t>
      </w:r>
      <w:r w:rsidRPr="003C5EB8">
        <w:rPr>
          <w:spacing w:val="23"/>
          <w:lang w:val="en-GB"/>
        </w:rPr>
        <w:t xml:space="preserve"> </w:t>
      </w:r>
      <w:r w:rsidRPr="003C5EB8">
        <w:rPr>
          <w:spacing w:val="-1"/>
          <w:lang w:val="en-GB"/>
        </w:rPr>
        <w:t>and</w:t>
      </w:r>
      <w:r w:rsidRPr="003C5EB8">
        <w:rPr>
          <w:spacing w:val="25"/>
          <w:lang w:val="en-GB"/>
        </w:rPr>
        <w:t xml:space="preserve"> </w:t>
      </w:r>
      <w:r w:rsidRPr="003C5EB8">
        <w:rPr>
          <w:spacing w:val="-1"/>
          <w:lang w:val="en-GB"/>
        </w:rPr>
        <w:t>each</w:t>
      </w:r>
      <w:r w:rsidRPr="003C5EB8">
        <w:rPr>
          <w:spacing w:val="24"/>
          <w:lang w:val="en-GB"/>
        </w:rPr>
        <w:t xml:space="preserve"> </w:t>
      </w:r>
      <w:r w:rsidR="006379DF" w:rsidRPr="003C5EB8">
        <w:rPr>
          <w:spacing w:val="-1"/>
          <w:lang w:val="en-GB"/>
        </w:rPr>
        <w:t>registered participant</w:t>
      </w:r>
      <w:r w:rsidRPr="003C5EB8">
        <w:rPr>
          <w:spacing w:val="26"/>
          <w:lang w:val="en-GB"/>
        </w:rPr>
        <w:t xml:space="preserve"> </w:t>
      </w:r>
      <w:r w:rsidRPr="003C5EB8">
        <w:rPr>
          <w:spacing w:val="-1"/>
          <w:lang w:val="en-GB"/>
        </w:rPr>
        <w:t>with</w:t>
      </w:r>
      <w:r w:rsidRPr="003C5EB8">
        <w:rPr>
          <w:rFonts w:ascii="Times New Roman"/>
          <w:spacing w:val="69"/>
          <w:lang w:val="en-GB"/>
        </w:rPr>
        <w:t xml:space="preserve"> </w:t>
      </w:r>
      <w:r w:rsidRPr="003C5EB8">
        <w:rPr>
          <w:spacing w:val="-1"/>
          <w:lang w:val="en-GB"/>
        </w:rPr>
        <w:t>respect</w:t>
      </w:r>
      <w:r w:rsidRPr="003C5EB8">
        <w:rPr>
          <w:spacing w:val="24"/>
          <w:lang w:val="en-GB"/>
        </w:rPr>
        <w:t xml:space="preserve"> </w:t>
      </w:r>
      <w:r w:rsidRPr="003C5EB8">
        <w:rPr>
          <w:spacing w:val="-1"/>
          <w:lang w:val="en-GB"/>
        </w:rPr>
        <w:t>thereto.</w:t>
      </w:r>
      <w:r w:rsidRPr="003C5EB8">
        <w:rPr>
          <w:spacing w:val="26"/>
          <w:lang w:val="en-GB"/>
        </w:rPr>
        <w:t xml:space="preserve"> </w:t>
      </w:r>
      <w:r w:rsidRPr="003C5EB8">
        <w:rPr>
          <w:spacing w:val="-1"/>
          <w:lang w:val="en-GB"/>
        </w:rPr>
        <w:t>The</w:t>
      </w:r>
      <w:r w:rsidRPr="003C5EB8">
        <w:rPr>
          <w:spacing w:val="25"/>
          <w:lang w:val="en-GB"/>
        </w:rPr>
        <w:t xml:space="preserve"> </w:t>
      </w:r>
      <w:r w:rsidR="00C166E7" w:rsidRPr="003C5EB8">
        <w:rPr>
          <w:spacing w:val="-1"/>
          <w:lang w:val="en-GB"/>
        </w:rPr>
        <w:t>allocation platform</w:t>
      </w:r>
      <w:r w:rsidRPr="003C5EB8">
        <w:rPr>
          <w:spacing w:val="28"/>
          <w:lang w:val="en-GB"/>
        </w:rPr>
        <w:t xml:space="preserve"> </w:t>
      </w:r>
      <w:r w:rsidRPr="003C5EB8">
        <w:rPr>
          <w:spacing w:val="-1"/>
          <w:lang w:val="en-GB"/>
        </w:rPr>
        <w:t>and</w:t>
      </w:r>
      <w:r w:rsidRPr="003C5EB8">
        <w:rPr>
          <w:spacing w:val="23"/>
          <w:lang w:val="en-GB"/>
        </w:rPr>
        <w:t xml:space="preserve"> </w:t>
      </w:r>
      <w:r w:rsidRPr="003C5EB8">
        <w:rPr>
          <w:spacing w:val="-1"/>
          <w:lang w:val="en-GB"/>
        </w:rPr>
        <w:t>each</w:t>
      </w:r>
      <w:r w:rsidRPr="003C5EB8">
        <w:rPr>
          <w:spacing w:val="26"/>
          <w:lang w:val="en-GB"/>
        </w:rPr>
        <w:t xml:space="preserve"> </w:t>
      </w:r>
      <w:r w:rsidR="006379DF" w:rsidRPr="003C5EB8">
        <w:rPr>
          <w:spacing w:val="-1"/>
          <w:lang w:val="en-GB"/>
        </w:rPr>
        <w:t>registered participant</w:t>
      </w:r>
      <w:r w:rsidRPr="003C5EB8">
        <w:rPr>
          <w:spacing w:val="27"/>
          <w:lang w:val="en-GB"/>
        </w:rPr>
        <w:t xml:space="preserve"> </w:t>
      </w:r>
      <w:r w:rsidRPr="003C5EB8">
        <w:rPr>
          <w:spacing w:val="-2"/>
          <w:lang w:val="en-GB"/>
        </w:rPr>
        <w:t>acknowledge</w:t>
      </w:r>
      <w:r w:rsidRPr="003C5EB8">
        <w:rPr>
          <w:spacing w:val="27"/>
          <w:lang w:val="en-GB"/>
        </w:rPr>
        <w:t xml:space="preserve"> </w:t>
      </w:r>
      <w:r w:rsidRPr="003C5EB8">
        <w:rPr>
          <w:spacing w:val="-1"/>
          <w:lang w:val="en-GB"/>
        </w:rPr>
        <w:t>and</w:t>
      </w:r>
      <w:r w:rsidRPr="003C5EB8">
        <w:rPr>
          <w:rFonts w:ascii="Times New Roman"/>
          <w:spacing w:val="77"/>
          <w:lang w:val="en-GB"/>
        </w:rPr>
        <w:t xml:space="preserve"> </w:t>
      </w:r>
      <w:r w:rsidRPr="003C5EB8">
        <w:rPr>
          <w:spacing w:val="-1"/>
          <w:lang w:val="en-GB"/>
        </w:rPr>
        <w:t>confirm</w:t>
      </w:r>
      <w:r w:rsidRPr="003C5EB8">
        <w:rPr>
          <w:spacing w:val="1"/>
          <w:lang w:val="en-GB"/>
        </w:rPr>
        <w:t xml:space="preserve"> </w:t>
      </w:r>
      <w:r w:rsidRPr="003C5EB8">
        <w:rPr>
          <w:spacing w:val="-1"/>
          <w:lang w:val="en-GB"/>
        </w:rPr>
        <w:t>that</w:t>
      </w:r>
      <w:r w:rsidRPr="003C5EB8">
        <w:rPr>
          <w:spacing w:val="-2"/>
          <w:lang w:val="en-GB"/>
        </w:rPr>
        <w:t xml:space="preserve"> </w:t>
      </w:r>
      <w:r w:rsidRPr="003C5EB8">
        <w:rPr>
          <w:spacing w:val="-1"/>
          <w:lang w:val="en-GB"/>
        </w:rPr>
        <w:t>none</w:t>
      </w:r>
      <w:r w:rsidRPr="003C5EB8">
        <w:rPr>
          <w:spacing w:val="-2"/>
          <w:lang w:val="en-GB"/>
        </w:rPr>
        <w:t xml:space="preserve"> </w:t>
      </w:r>
      <w:r w:rsidRPr="003C5EB8">
        <w:rPr>
          <w:lang w:val="en-GB"/>
        </w:rPr>
        <w:t>of</w:t>
      </w:r>
      <w:r w:rsidRPr="003C5EB8">
        <w:rPr>
          <w:spacing w:val="-2"/>
          <w:lang w:val="en-GB"/>
        </w:rPr>
        <w:t xml:space="preserve"> </w:t>
      </w:r>
      <w:r w:rsidRPr="003C5EB8">
        <w:rPr>
          <w:spacing w:val="-1"/>
          <w:lang w:val="en-GB"/>
        </w:rPr>
        <w:t>them accede</w:t>
      </w:r>
      <w:r w:rsidRPr="003C5EB8">
        <w:rPr>
          <w:spacing w:val="-2"/>
          <w:lang w:val="en-GB"/>
        </w:rPr>
        <w:t xml:space="preserve"> </w:t>
      </w:r>
      <w:r w:rsidRPr="003C5EB8">
        <w:rPr>
          <w:lang w:val="en-GB"/>
        </w:rPr>
        <w:t>to</w:t>
      </w:r>
      <w:r w:rsidRPr="003C5EB8">
        <w:rPr>
          <w:spacing w:val="-1"/>
          <w:lang w:val="en-GB"/>
        </w:rPr>
        <w:t xml:space="preserve"> these</w:t>
      </w:r>
      <w:r w:rsidRPr="003C5EB8">
        <w:rPr>
          <w:spacing w:val="2"/>
          <w:lang w:val="en-GB"/>
        </w:rPr>
        <w:t xml:space="preserve"> </w:t>
      </w:r>
      <w:r w:rsidR="00C166E7" w:rsidRPr="003C5EB8">
        <w:rPr>
          <w:spacing w:val="-1"/>
          <w:lang w:val="en-GB"/>
        </w:rPr>
        <w:t>allocation rules</w:t>
      </w:r>
      <w:r w:rsidRPr="003C5EB8">
        <w:rPr>
          <w:lang w:val="en-GB"/>
        </w:rPr>
        <w:t xml:space="preserve"> or</w:t>
      </w:r>
      <w:r w:rsidRPr="003C5EB8">
        <w:rPr>
          <w:spacing w:val="-2"/>
          <w:lang w:val="en-GB"/>
        </w:rPr>
        <w:t xml:space="preserve"> </w:t>
      </w:r>
      <w:r w:rsidRPr="003C5EB8">
        <w:rPr>
          <w:spacing w:val="-1"/>
          <w:lang w:val="en-GB"/>
        </w:rPr>
        <w:t>the</w:t>
      </w:r>
      <w:r w:rsidRPr="003C5EB8">
        <w:rPr>
          <w:spacing w:val="-2"/>
          <w:lang w:val="en-GB"/>
        </w:rPr>
        <w:t xml:space="preserve"> </w:t>
      </w:r>
      <w:r w:rsidR="006379DF" w:rsidRPr="003C5EB8">
        <w:rPr>
          <w:spacing w:val="-1"/>
          <w:lang w:val="en-GB"/>
        </w:rPr>
        <w:t>participation agreement</w:t>
      </w:r>
      <w:r w:rsidRPr="003C5EB8">
        <w:rPr>
          <w:lang w:val="en-GB"/>
        </w:rPr>
        <w:t xml:space="preserve"> </w:t>
      </w:r>
      <w:r w:rsidRPr="003C5EB8">
        <w:rPr>
          <w:spacing w:val="-1"/>
          <w:lang w:val="en-GB"/>
        </w:rPr>
        <w:t>in</w:t>
      </w:r>
      <w:r w:rsidRPr="003C5EB8">
        <w:rPr>
          <w:rFonts w:ascii="Times New Roman"/>
          <w:spacing w:val="57"/>
          <w:lang w:val="en-GB"/>
        </w:rPr>
        <w:t xml:space="preserve"> </w:t>
      </w:r>
      <w:r w:rsidRPr="003C5EB8">
        <w:rPr>
          <w:spacing w:val="-1"/>
          <w:lang w:val="en-GB"/>
        </w:rPr>
        <w:t>reliance</w:t>
      </w:r>
      <w:r w:rsidRPr="003C5EB8">
        <w:rPr>
          <w:spacing w:val="49"/>
          <w:lang w:val="en-GB"/>
        </w:rPr>
        <w:t xml:space="preserve"> </w:t>
      </w:r>
      <w:r w:rsidRPr="003C5EB8">
        <w:rPr>
          <w:lang w:val="en-GB"/>
        </w:rPr>
        <w:t>on</w:t>
      </w:r>
      <w:r w:rsidRPr="003C5EB8">
        <w:rPr>
          <w:spacing w:val="47"/>
          <w:lang w:val="en-GB"/>
        </w:rPr>
        <w:t xml:space="preserve"> </w:t>
      </w:r>
      <w:r w:rsidRPr="003C5EB8">
        <w:rPr>
          <w:spacing w:val="-1"/>
          <w:lang w:val="en-GB"/>
        </w:rPr>
        <w:t>any</w:t>
      </w:r>
      <w:r w:rsidRPr="003C5EB8">
        <w:rPr>
          <w:lang w:val="en-GB"/>
        </w:rPr>
        <w:t xml:space="preserve">  </w:t>
      </w:r>
      <w:r w:rsidRPr="003C5EB8">
        <w:rPr>
          <w:spacing w:val="-1"/>
          <w:lang w:val="en-GB"/>
        </w:rPr>
        <w:t>representation,</w:t>
      </w:r>
      <w:r w:rsidRPr="003C5EB8">
        <w:rPr>
          <w:spacing w:val="48"/>
          <w:lang w:val="en-GB"/>
        </w:rPr>
        <w:t xml:space="preserve"> </w:t>
      </w:r>
      <w:r w:rsidRPr="003C5EB8">
        <w:rPr>
          <w:spacing w:val="-1"/>
          <w:lang w:val="en-GB"/>
        </w:rPr>
        <w:t>warranty</w:t>
      </w:r>
      <w:r w:rsidRPr="003C5EB8">
        <w:rPr>
          <w:spacing w:val="49"/>
          <w:lang w:val="en-GB"/>
        </w:rPr>
        <w:t xml:space="preserve"> </w:t>
      </w:r>
      <w:r w:rsidRPr="003C5EB8">
        <w:rPr>
          <w:lang w:val="en-GB"/>
        </w:rPr>
        <w:t>or</w:t>
      </w:r>
      <w:r w:rsidRPr="003C5EB8">
        <w:rPr>
          <w:spacing w:val="45"/>
          <w:lang w:val="en-GB"/>
        </w:rPr>
        <w:t xml:space="preserve"> </w:t>
      </w:r>
      <w:r w:rsidRPr="003C5EB8">
        <w:rPr>
          <w:lang w:val="en-GB"/>
        </w:rPr>
        <w:t>other</w:t>
      </w:r>
      <w:r w:rsidRPr="003C5EB8">
        <w:rPr>
          <w:spacing w:val="46"/>
          <w:lang w:val="en-GB"/>
        </w:rPr>
        <w:t xml:space="preserve"> </w:t>
      </w:r>
      <w:r w:rsidRPr="003C5EB8">
        <w:rPr>
          <w:spacing w:val="-1"/>
          <w:lang w:val="en-GB"/>
        </w:rPr>
        <w:t>undertaking</w:t>
      </w:r>
      <w:r w:rsidRPr="003C5EB8">
        <w:rPr>
          <w:spacing w:val="47"/>
          <w:lang w:val="en-GB"/>
        </w:rPr>
        <w:t xml:space="preserve"> </w:t>
      </w:r>
      <w:r w:rsidRPr="003C5EB8">
        <w:rPr>
          <w:lang w:val="en-GB"/>
        </w:rPr>
        <w:t>(other</w:t>
      </w:r>
      <w:r w:rsidRPr="003C5EB8">
        <w:rPr>
          <w:spacing w:val="48"/>
          <w:lang w:val="en-GB"/>
        </w:rPr>
        <w:t xml:space="preserve"> </w:t>
      </w:r>
      <w:r w:rsidRPr="003C5EB8">
        <w:rPr>
          <w:spacing w:val="-1"/>
          <w:lang w:val="en-GB"/>
        </w:rPr>
        <w:t>than</w:t>
      </w:r>
      <w:r w:rsidRPr="003C5EB8">
        <w:rPr>
          <w:spacing w:val="46"/>
          <w:lang w:val="en-GB"/>
        </w:rPr>
        <w:t xml:space="preserve"> </w:t>
      </w:r>
      <w:r w:rsidRPr="003C5EB8">
        <w:rPr>
          <w:spacing w:val="-1"/>
          <w:lang w:val="en-GB"/>
        </w:rPr>
        <w:t>where</w:t>
      </w:r>
      <w:r w:rsidRPr="003C5EB8">
        <w:rPr>
          <w:spacing w:val="46"/>
          <w:lang w:val="en-GB"/>
        </w:rPr>
        <w:t xml:space="preserve"> </w:t>
      </w:r>
      <w:r w:rsidRPr="003C5EB8">
        <w:rPr>
          <w:spacing w:val="-1"/>
          <w:lang w:val="en-GB"/>
        </w:rPr>
        <w:t>made</w:t>
      </w:r>
      <w:r w:rsidRPr="003C5EB8">
        <w:rPr>
          <w:rFonts w:ascii="Times New Roman"/>
          <w:spacing w:val="49"/>
          <w:lang w:val="en-GB"/>
        </w:rPr>
        <w:t xml:space="preserve"> </w:t>
      </w:r>
      <w:r w:rsidRPr="003C5EB8">
        <w:rPr>
          <w:spacing w:val="-1"/>
          <w:lang w:val="en-GB"/>
        </w:rPr>
        <w:t>fraudulently)</w:t>
      </w:r>
      <w:r w:rsidRPr="003C5EB8">
        <w:rPr>
          <w:spacing w:val="29"/>
          <w:lang w:val="en-GB"/>
        </w:rPr>
        <w:t xml:space="preserve"> </w:t>
      </w:r>
      <w:r w:rsidRPr="003C5EB8">
        <w:rPr>
          <w:lang w:val="en-GB"/>
        </w:rPr>
        <w:t>not</w:t>
      </w:r>
      <w:r w:rsidRPr="003C5EB8">
        <w:rPr>
          <w:spacing w:val="29"/>
          <w:lang w:val="en-GB"/>
        </w:rPr>
        <w:t xml:space="preserve"> </w:t>
      </w:r>
      <w:r w:rsidRPr="003C5EB8">
        <w:rPr>
          <w:spacing w:val="-2"/>
          <w:lang w:val="en-GB"/>
        </w:rPr>
        <w:t>fully</w:t>
      </w:r>
      <w:r w:rsidRPr="003C5EB8">
        <w:rPr>
          <w:spacing w:val="30"/>
          <w:lang w:val="en-GB"/>
        </w:rPr>
        <w:t xml:space="preserve"> </w:t>
      </w:r>
      <w:r w:rsidRPr="003C5EB8">
        <w:rPr>
          <w:spacing w:val="-1"/>
          <w:lang w:val="en-GB"/>
        </w:rPr>
        <w:t>reflected</w:t>
      </w:r>
      <w:r w:rsidRPr="003C5EB8">
        <w:rPr>
          <w:spacing w:val="29"/>
          <w:lang w:val="en-GB"/>
        </w:rPr>
        <w:t xml:space="preserve"> </w:t>
      </w:r>
      <w:r w:rsidRPr="003C5EB8">
        <w:rPr>
          <w:spacing w:val="-1"/>
          <w:lang w:val="en-GB"/>
        </w:rPr>
        <w:t>in</w:t>
      </w:r>
      <w:r w:rsidRPr="003C5EB8">
        <w:rPr>
          <w:spacing w:val="28"/>
          <w:lang w:val="en-GB"/>
        </w:rPr>
        <w:t xml:space="preserve"> </w:t>
      </w:r>
      <w:r w:rsidRPr="003C5EB8">
        <w:rPr>
          <w:spacing w:val="-1"/>
          <w:lang w:val="en-GB"/>
        </w:rPr>
        <w:t>the</w:t>
      </w:r>
      <w:r w:rsidRPr="003C5EB8">
        <w:rPr>
          <w:spacing w:val="29"/>
          <w:lang w:val="en-GB"/>
        </w:rPr>
        <w:t xml:space="preserve"> </w:t>
      </w:r>
      <w:r w:rsidRPr="003C5EB8">
        <w:rPr>
          <w:spacing w:val="-1"/>
          <w:lang w:val="en-GB"/>
        </w:rPr>
        <w:t>terms</w:t>
      </w:r>
      <w:r w:rsidRPr="003C5EB8">
        <w:rPr>
          <w:spacing w:val="29"/>
          <w:lang w:val="en-GB"/>
        </w:rPr>
        <w:t xml:space="preserve"> </w:t>
      </w:r>
      <w:r w:rsidRPr="003C5EB8">
        <w:rPr>
          <w:lang w:val="en-GB"/>
        </w:rPr>
        <w:t>of</w:t>
      </w:r>
      <w:r w:rsidRPr="003C5EB8">
        <w:rPr>
          <w:spacing w:val="27"/>
          <w:lang w:val="en-GB"/>
        </w:rPr>
        <w:t xml:space="preserve"> </w:t>
      </w:r>
      <w:r w:rsidRPr="003C5EB8">
        <w:rPr>
          <w:spacing w:val="-1"/>
          <w:lang w:val="en-GB"/>
        </w:rPr>
        <w:t>these</w:t>
      </w:r>
      <w:r w:rsidRPr="003C5EB8">
        <w:rPr>
          <w:spacing w:val="29"/>
          <w:lang w:val="en-GB"/>
        </w:rPr>
        <w:t xml:space="preserve"> </w:t>
      </w:r>
      <w:r w:rsidR="00C166E7" w:rsidRPr="003C5EB8">
        <w:rPr>
          <w:spacing w:val="-1"/>
          <w:lang w:val="en-GB"/>
        </w:rPr>
        <w:t>allocation rules</w:t>
      </w:r>
      <w:r w:rsidRPr="003C5EB8">
        <w:rPr>
          <w:spacing w:val="27"/>
          <w:lang w:val="en-GB"/>
        </w:rPr>
        <w:t xml:space="preserve"> </w:t>
      </w:r>
      <w:r w:rsidRPr="003C5EB8">
        <w:rPr>
          <w:lang w:val="en-GB"/>
        </w:rPr>
        <w:t>or</w:t>
      </w:r>
      <w:r w:rsidRPr="003C5EB8">
        <w:rPr>
          <w:spacing w:val="29"/>
          <w:lang w:val="en-GB"/>
        </w:rPr>
        <w:t xml:space="preserve"> </w:t>
      </w:r>
      <w:r w:rsidRPr="003C5EB8">
        <w:rPr>
          <w:spacing w:val="-1"/>
          <w:lang w:val="en-GB"/>
        </w:rPr>
        <w:t>the</w:t>
      </w:r>
      <w:r w:rsidRPr="003C5EB8">
        <w:rPr>
          <w:spacing w:val="27"/>
          <w:lang w:val="en-GB"/>
        </w:rPr>
        <w:t xml:space="preserve"> </w:t>
      </w:r>
      <w:r w:rsidR="006379DF" w:rsidRPr="003C5EB8">
        <w:rPr>
          <w:spacing w:val="-1"/>
          <w:lang w:val="en-GB"/>
        </w:rPr>
        <w:t>participation agreement</w:t>
      </w:r>
      <w:r w:rsidRPr="003C5EB8">
        <w:rPr>
          <w:spacing w:val="-1"/>
          <w:lang w:val="en-GB"/>
        </w:rPr>
        <w:t>.</w:t>
      </w:r>
    </w:p>
    <w:p w14:paraId="2E0E2428" w14:textId="77777777" w:rsidR="003041E4" w:rsidRPr="003C5EB8" w:rsidRDefault="00B300E8">
      <w:pPr>
        <w:spacing w:before="120"/>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84</w:t>
      </w:r>
    </w:p>
    <w:p w14:paraId="2E0E2429" w14:textId="31ECFDE8" w:rsidR="003041E4" w:rsidRPr="003C5EB8" w:rsidRDefault="00B300E8">
      <w:pPr>
        <w:pStyle w:val="Heading2"/>
        <w:ind w:left="199" w:right="214"/>
        <w:jc w:val="center"/>
        <w:rPr>
          <w:spacing w:val="-1"/>
          <w:lang w:val="en-GB"/>
        </w:rPr>
      </w:pPr>
      <w:bookmarkStart w:id="109" w:name="_Toc170124981"/>
      <w:r w:rsidRPr="003C5EB8">
        <w:rPr>
          <w:spacing w:val="-1"/>
          <w:lang w:val="en-GB"/>
        </w:rPr>
        <w:t>Remedies</w:t>
      </w:r>
      <w:r w:rsidRPr="003C5EB8">
        <w:rPr>
          <w:spacing w:val="1"/>
          <w:lang w:val="en-GB"/>
        </w:rPr>
        <w:t xml:space="preserve"> </w:t>
      </w:r>
      <w:r w:rsidRPr="003C5EB8">
        <w:rPr>
          <w:spacing w:val="-1"/>
          <w:lang w:val="en-GB"/>
        </w:rPr>
        <w:t>exclusive</w:t>
      </w:r>
      <w:bookmarkEnd w:id="109"/>
    </w:p>
    <w:p w14:paraId="6BD56EFE" w14:textId="77777777" w:rsidR="00744744" w:rsidRPr="003C5EB8" w:rsidRDefault="00744744">
      <w:pPr>
        <w:pStyle w:val="Heading2"/>
        <w:ind w:left="199" w:right="214"/>
        <w:jc w:val="center"/>
        <w:rPr>
          <w:b w:val="0"/>
          <w:bCs w:val="0"/>
          <w:lang w:val="en-GB"/>
        </w:rPr>
      </w:pPr>
    </w:p>
    <w:p w14:paraId="2E0E242C" w14:textId="477E2933" w:rsidR="003041E4" w:rsidRPr="003C5EB8" w:rsidRDefault="00B300E8" w:rsidP="002C09D6">
      <w:pPr>
        <w:pStyle w:val="BodyText"/>
        <w:spacing w:before="120"/>
        <w:ind w:left="844" w:right="147" w:firstLine="0"/>
        <w:jc w:val="both"/>
        <w:rPr>
          <w:rFonts w:cs="Calibri"/>
          <w:sz w:val="2"/>
          <w:szCs w:val="2"/>
          <w:lang w:val="en-GB"/>
        </w:rPr>
      </w:pPr>
      <w:r w:rsidRPr="003C5EB8">
        <w:rPr>
          <w:spacing w:val="-1"/>
          <w:lang w:val="en-GB"/>
        </w:rPr>
        <w:t>The</w:t>
      </w:r>
      <w:r w:rsidRPr="003C5EB8">
        <w:rPr>
          <w:spacing w:val="8"/>
          <w:lang w:val="en-GB"/>
        </w:rPr>
        <w:t xml:space="preserve"> </w:t>
      </w:r>
      <w:r w:rsidRPr="003C5EB8">
        <w:rPr>
          <w:spacing w:val="-1"/>
          <w:lang w:val="en-GB"/>
        </w:rPr>
        <w:t>rights</w:t>
      </w:r>
      <w:r w:rsidRPr="003C5EB8">
        <w:rPr>
          <w:spacing w:val="7"/>
          <w:lang w:val="en-GB"/>
        </w:rPr>
        <w:t xml:space="preserve"> </w:t>
      </w:r>
      <w:r w:rsidRPr="003C5EB8">
        <w:rPr>
          <w:spacing w:val="-1"/>
          <w:lang w:val="en-GB"/>
        </w:rPr>
        <w:t>and</w:t>
      </w:r>
      <w:r w:rsidRPr="003C5EB8">
        <w:rPr>
          <w:spacing w:val="6"/>
          <w:lang w:val="en-GB"/>
        </w:rPr>
        <w:t xml:space="preserve"> </w:t>
      </w:r>
      <w:r w:rsidRPr="003C5EB8">
        <w:rPr>
          <w:spacing w:val="-1"/>
          <w:lang w:val="en-GB"/>
        </w:rPr>
        <w:t>remedies</w:t>
      </w:r>
      <w:r w:rsidRPr="003C5EB8">
        <w:rPr>
          <w:spacing w:val="8"/>
          <w:lang w:val="en-GB"/>
        </w:rPr>
        <w:t xml:space="preserve"> </w:t>
      </w:r>
      <w:r w:rsidRPr="003C5EB8">
        <w:rPr>
          <w:spacing w:val="-1"/>
          <w:lang w:val="en-GB"/>
        </w:rPr>
        <w:t>provided</w:t>
      </w:r>
      <w:r w:rsidRPr="003C5EB8">
        <w:rPr>
          <w:spacing w:val="6"/>
          <w:lang w:val="en-GB"/>
        </w:rPr>
        <w:t xml:space="preserve"> </w:t>
      </w:r>
      <w:r w:rsidRPr="003C5EB8">
        <w:rPr>
          <w:spacing w:val="-2"/>
          <w:lang w:val="en-GB"/>
        </w:rPr>
        <w:t>by</w:t>
      </w:r>
      <w:r w:rsidRPr="003C5EB8">
        <w:rPr>
          <w:spacing w:val="8"/>
          <w:lang w:val="en-GB"/>
        </w:rPr>
        <w:t xml:space="preserve"> </w:t>
      </w:r>
      <w:r w:rsidRPr="003C5EB8">
        <w:rPr>
          <w:spacing w:val="-1"/>
          <w:lang w:val="en-GB"/>
        </w:rPr>
        <w:t>these</w:t>
      </w:r>
      <w:r w:rsidRPr="003C5EB8">
        <w:rPr>
          <w:spacing w:val="8"/>
          <w:lang w:val="en-GB"/>
        </w:rPr>
        <w:t xml:space="preserve"> </w:t>
      </w:r>
      <w:r w:rsidR="00C166E7" w:rsidRPr="003C5EB8">
        <w:rPr>
          <w:spacing w:val="-1"/>
          <w:lang w:val="en-GB"/>
        </w:rPr>
        <w:t>allocation rules</w:t>
      </w:r>
      <w:r w:rsidRPr="003C5EB8">
        <w:rPr>
          <w:spacing w:val="7"/>
          <w:lang w:val="en-GB"/>
        </w:rPr>
        <w:t xml:space="preserve"> </w:t>
      </w:r>
      <w:r w:rsidRPr="003C5EB8">
        <w:rPr>
          <w:spacing w:val="-1"/>
          <w:lang w:val="en-GB"/>
        </w:rPr>
        <w:t>and</w:t>
      </w:r>
      <w:r w:rsidRPr="003C5EB8">
        <w:rPr>
          <w:spacing w:val="6"/>
          <w:lang w:val="en-GB"/>
        </w:rPr>
        <w:t xml:space="preserve"> </w:t>
      </w:r>
      <w:r w:rsidRPr="003C5EB8">
        <w:rPr>
          <w:spacing w:val="-1"/>
          <w:lang w:val="en-GB"/>
        </w:rPr>
        <w:t>the</w:t>
      </w:r>
      <w:r w:rsidRPr="003C5EB8">
        <w:rPr>
          <w:spacing w:val="9"/>
          <w:lang w:val="en-GB"/>
        </w:rPr>
        <w:t xml:space="preserve"> </w:t>
      </w:r>
      <w:r w:rsidR="006379DF" w:rsidRPr="003C5EB8">
        <w:rPr>
          <w:spacing w:val="-1"/>
          <w:lang w:val="en-GB"/>
        </w:rPr>
        <w:t>participation agreement</w:t>
      </w:r>
      <w:r w:rsidRPr="003C5EB8">
        <w:rPr>
          <w:rFonts w:ascii="Times New Roman"/>
          <w:spacing w:val="61"/>
          <w:lang w:val="en-GB"/>
        </w:rPr>
        <w:t xml:space="preserve"> </w:t>
      </w:r>
      <w:r w:rsidRPr="003C5EB8">
        <w:rPr>
          <w:lang w:val="en-GB"/>
        </w:rPr>
        <w:t>to</w:t>
      </w:r>
      <w:r w:rsidRPr="003C5EB8">
        <w:rPr>
          <w:spacing w:val="16"/>
          <w:lang w:val="en-GB"/>
        </w:rPr>
        <w:t xml:space="preserve"> </w:t>
      </w:r>
      <w:r w:rsidRPr="003C5EB8">
        <w:rPr>
          <w:spacing w:val="-1"/>
          <w:lang w:val="en-GB"/>
        </w:rPr>
        <w:t>the</w:t>
      </w:r>
      <w:r w:rsidRPr="003C5EB8">
        <w:rPr>
          <w:spacing w:val="15"/>
          <w:lang w:val="en-GB"/>
        </w:rPr>
        <w:t xml:space="preserve"> </w:t>
      </w:r>
      <w:r w:rsidR="00C166E7" w:rsidRPr="003C5EB8">
        <w:rPr>
          <w:spacing w:val="-1"/>
          <w:lang w:val="en-GB"/>
        </w:rPr>
        <w:t>allocation platform</w:t>
      </w:r>
      <w:r w:rsidRPr="003C5EB8">
        <w:rPr>
          <w:spacing w:val="14"/>
          <w:lang w:val="en-GB"/>
        </w:rPr>
        <w:t xml:space="preserve"> </w:t>
      </w:r>
      <w:r w:rsidRPr="003C5EB8">
        <w:rPr>
          <w:spacing w:val="-1"/>
          <w:lang w:val="en-GB"/>
        </w:rPr>
        <w:t>and</w:t>
      </w:r>
      <w:r w:rsidRPr="003C5EB8">
        <w:rPr>
          <w:spacing w:val="14"/>
          <w:lang w:val="en-GB"/>
        </w:rPr>
        <w:t xml:space="preserve"> </w:t>
      </w:r>
      <w:r w:rsidRPr="003C5EB8">
        <w:rPr>
          <w:spacing w:val="-1"/>
          <w:lang w:val="en-GB"/>
        </w:rPr>
        <w:t>each</w:t>
      </w:r>
      <w:r w:rsidRPr="003C5EB8">
        <w:rPr>
          <w:spacing w:val="14"/>
          <w:lang w:val="en-GB"/>
        </w:rPr>
        <w:t xml:space="preserve"> </w:t>
      </w:r>
      <w:r w:rsidR="006379DF" w:rsidRPr="003C5EB8">
        <w:rPr>
          <w:spacing w:val="-1"/>
          <w:lang w:val="en-GB"/>
        </w:rPr>
        <w:t>registered participant</w:t>
      </w:r>
      <w:r w:rsidRPr="003C5EB8">
        <w:rPr>
          <w:spacing w:val="16"/>
          <w:lang w:val="en-GB"/>
        </w:rPr>
        <w:t xml:space="preserve"> </w:t>
      </w:r>
      <w:r w:rsidRPr="003C5EB8">
        <w:rPr>
          <w:spacing w:val="-1"/>
          <w:lang w:val="en-GB"/>
        </w:rPr>
        <w:t>are</w:t>
      </w:r>
      <w:r w:rsidRPr="003C5EB8">
        <w:rPr>
          <w:spacing w:val="15"/>
          <w:lang w:val="en-GB"/>
        </w:rPr>
        <w:t xml:space="preserve"> </w:t>
      </w:r>
      <w:r w:rsidRPr="003C5EB8">
        <w:rPr>
          <w:spacing w:val="-1"/>
          <w:lang w:val="en-GB"/>
        </w:rPr>
        <w:t>exclusive</w:t>
      </w:r>
      <w:r w:rsidRPr="003C5EB8">
        <w:rPr>
          <w:spacing w:val="15"/>
          <w:lang w:val="en-GB"/>
        </w:rPr>
        <w:t xml:space="preserve"> </w:t>
      </w:r>
      <w:r w:rsidRPr="003C5EB8">
        <w:rPr>
          <w:spacing w:val="-1"/>
          <w:lang w:val="en-GB"/>
        </w:rPr>
        <w:t>and</w:t>
      </w:r>
      <w:r w:rsidRPr="003C5EB8">
        <w:rPr>
          <w:spacing w:val="15"/>
          <w:lang w:val="en-GB"/>
        </w:rPr>
        <w:t xml:space="preserve"> </w:t>
      </w:r>
      <w:r w:rsidRPr="003C5EB8">
        <w:rPr>
          <w:spacing w:val="-1"/>
          <w:lang w:val="en-GB"/>
        </w:rPr>
        <w:t>not</w:t>
      </w:r>
      <w:r w:rsidRPr="003C5EB8">
        <w:rPr>
          <w:spacing w:val="15"/>
          <w:lang w:val="en-GB"/>
        </w:rPr>
        <w:t xml:space="preserve"> </w:t>
      </w:r>
      <w:r w:rsidRPr="003C5EB8">
        <w:rPr>
          <w:spacing w:val="-1"/>
          <w:lang w:val="en-GB"/>
        </w:rPr>
        <w:t>cumulative</w:t>
      </w:r>
      <w:r w:rsidRPr="003C5EB8">
        <w:rPr>
          <w:rFonts w:ascii="Times New Roman"/>
          <w:spacing w:val="55"/>
          <w:lang w:val="en-GB"/>
        </w:rPr>
        <w:t xml:space="preserve"> </w:t>
      </w:r>
      <w:r w:rsidRPr="003C5EB8">
        <w:rPr>
          <w:spacing w:val="-1"/>
          <w:lang w:val="en-GB"/>
        </w:rPr>
        <w:t>and,</w:t>
      </w:r>
      <w:r w:rsidRPr="003C5EB8">
        <w:rPr>
          <w:spacing w:val="2"/>
          <w:lang w:val="en-GB"/>
        </w:rPr>
        <w:t xml:space="preserve"> </w:t>
      </w:r>
      <w:r w:rsidRPr="003C5EB8">
        <w:rPr>
          <w:lang w:val="en-GB"/>
        </w:rPr>
        <w:t>to</w:t>
      </w:r>
      <w:r w:rsidRPr="003C5EB8">
        <w:rPr>
          <w:spacing w:val="4"/>
          <w:lang w:val="en-GB"/>
        </w:rPr>
        <w:t xml:space="preserve"> </w:t>
      </w:r>
      <w:r w:rsidRPr="003C5EB8">
        <w:rPr>
          <w:spacing w:val="-1"/>
          <w:lang w:val="en-GB"/>
        </w:rPr>
        <w:t>the</w:t>
      </w:r>
      <w:r w:rsidRPr="003C5EB8">
        <w:rPr>
          <w:spacing w:val="3"/>
          <w:lang w:val="en-GB"/>
        </w:rPr>
        <w:t xml:space="preserve"> </w:t>
      </w:r>
      <w:r w:rsidRPr="003C5EB8">
        <w:rPr>
          <w:spacing w:val="-1"/>
          <w:lang w:val="en-GB"/>
        </w:rPr>
        <w:t>extent</w:t>
      </w:r>
      <w:r w:rsidRPr="003C5EB8">
        <w:rPr>
          <w:spacing w:val="4"/>
          <w:lang w:val="en-GB"/>
        </w:rPr>
        <w:t xml:space="preserve"> </w:t>
      </w:r>
      <w:r w:rsidRPr="003C5EB8">
        <w:rPr>
          <w:spacing w:val="-1"/>
          <w:lang w:val="en-GB"/>
        </w:rPr>
        <w:t>permissible</w:t>
      </w:r>
      <w:r w:rsidRPr="003C5EB8">
        <w:rPr>
          <w:spacing w:val="3"/>
          <w:lang w:val="en-GB"/>
        </w:rPr>
        <w:t xml:space="preserve"> </w:t>
      </w:r>
      <w:r w:rsidRPr="003C5EB8">
        <w:rPr>
          <w:spacing w:val="-1"/>
          <w:lang w:val="en-GB"/>
        </w:rPr>
        <w:t>by</w:t>
      </w:r>
      <w:r w:rsidRPr="003C5EB8">
        <w:rPr>
          <w:spacing w:val="3"/>
          <w:lang w:val="en-GB"/>
        </w:rPr>
        <w:t xml:space="preserve"> </w:t>
      </w:r>
      <w:r w:rsidRPr="003C5EB8">
        <w:rPr>
          <w:spacing w:val="-1"/>
          <w:lang w:val="en-GB"/>
        </w:rPr>
        <w:t>law,</w:t>
      </w:r>
      <w:r w:rsidRPr="003C5EB8">
        <w:rPr>
          <w:spacing w:val="2"/>
          <w:lang w:val="en-GB"/>
        </w:rPr>
        <w:t xml:space="preserve"> </w:t>
      </w:r>
      <w:r w:rsidRPr="003C5EB8">
        <w:rPr>
          <w:spacing w:val="-1"/>
          <w:lang w:val="en-GB"/>
        </w:rPr>
        <w:t>shall</w:t>
      </w:r>
      <w:r w:rsidRPr="003C5EB8">
        <w:rPr>
          <w:spacing w:val="3"/>
          <w:lang w:val="en-GB"/>
        </w:rPr>
        <w:t xml:space="preserve"> </w:t>
      </w:r>
      <w:r w:rsidRPr="003C5EB8">
        <w:rPr>
          <w:spacing w:val="-1"/>
          <w:lang w:val="en-GB"/>
        </w:rPr>
        <w:t>exclude</w:t>
      </w:r>
      <w:r w:rsidRPr="003C5EB8">
        <w:rPr>
          <w:spacing w:val="3"/>
          <w:lang w:val="en-GB"/>
        </w:rPr>
        <w:t xml:space="preserve"> </w:t>
      </w:r>
      <w:r w:rsidRPr="003C5EB8">
        <w:rPr>
          <w:spacing w:val="-2"/>
          <w:lang w:val="en-GB"/>
        </w:rPr>
        <w:t>and</w:t>
      </w:r>
      <w:r w:rsidRPr="003C5EB8">
        <w:rPr>
          <w:spacing w:val="2"/>
          <w:lang w:val="en-GB"/>
        </w:rPr>
        <w:t xml:space="preserve"> </w:t>
      </w:r>
      <w:r w:rsidRPr="003C5EB8">
        <w:rPr>
          <w:spacing w:val="-1"/>
          <w:lang w:val="en-GB"/>
        </w:rPr>
        <w:t>be</w:t>
      </w:r>
      <w:r w:rsidRPr="003C5EB8">
        <w:rPr>
          <w:spacing w:val="4"/>
          <w:lang w:val="en-GB"/>
        </w:rPr>
        <w:t xml:space="preserve"> </w:t>
      </w:r>
      <w:r w:rsidRPr="003C5EB8">
        <w:rPr>
          <w:spacing w:val="-1"/>
          <w:lang w:val="en-GB"/>
        </w:rPr>
        <w:t>in</w:t>
      </w:r>
      <w:r w:rsidRPr="003C5EB8">
        <w:rPr>
          <w:spacing w:val="2"/>
          <w:lang w:val="en-GB"/>
        </w:rPr>
        <w:t xml:space="preserve"> </w:t>
      </w:r>
      <w:r w:rsidRPr="003C5EB8">
        <w:rPr>
          <w:spacing w:val="-1"/>
          <w:lang w:val="en-GB"/>
        </w:rPr>
        <w:t>place</w:t>
      </w:r>
      <w:r w:rsidRPr="003C5EB8">
        <w:rPr>
          <w:spacing w:val="3"/>
          <w:lang w:val="en-GB"/>
        </w:rPr>
        <w:t xml:space="preserve"> </w:t>
      </w:r>
      <w:r w:rsidRPr="003C5EB8">
        <w:rPr>
          <w:lang w:val="en-GB"/>
        </w:rPr>
        <w:t>of</w:t>
      </w:r>
      <w:r w:rsidRPr="003C5EB8">
        <w:rPr>
          <w:spacing w:val="2"/>
          <w:lang w:val="en-GB"/>
        </w:rPr>
        <w:t xml:space="preserve"> </w:t>
      </w:r>
      <w:r w:rsidRPr="003C5EB8">
        <w:rPr>
          <w:spacing w:val="-1"/>
          <w:lang w:val="en-GB"/>
        </w:rPr>
        <w:t>all</w:t>
      </w:r>
      <w:r w:rsidRPr="003C5EB8">
        <w:rPr>
          <w:spacing w:val="3"/>
          <w:lang w:val="en-GB"/>
        </w:rPr>
        <w:t xml:space="preserve"> </w:t>
      </w:r>
      <w:r w:rsidRPr="003C5EB8">
        <w:rPr>
          <w:spacing w:val="-1"/>
          <w:lang w:val="en-GB"/>
        </w:rPr>
        <w:t>substantive</w:t>
      </w:r>
      <w:r w:rsidRPr="003C5EB8">
        <w:rPr>
          <w:spacing w:val="3"/>
          <w:lang w:val="en-GB"/>
        </w:rPr>
        <w:t xml:space="preserve"> </w:t>
      </w:r>
      <w:r w:rsidRPr="003C5EB8">
        <w:rPr>
          <w:spacing w:val="-1"/>
          <w:lang w:val="en-GB"/>
        </w:rPr>
        <w:t>(but</w:t>
      </w:r>
      <w:r w:rsidRPr="003C5EB8">
        <w:rPr>
          <w:spacing w:val="3"/>
          <w:lang w:val="en-GB"/>
        </w:rPr>
        <w:t xml:space="preserve"> </w:t>
      </w:r>
      <w:r w:rsidRPr="003C5EB8">
        <w:rPr>
          <w:spacing w:val="-1"/>
          <w:lang w:val="en-GB"/>
        </w:rPr>
        <w:t>not</w:t>
      </w:r>
      <w:r w:rsidRPr="003C5EB8">
        <w:rPr>
          <w:rFonts w:ascii="Times New Roman"/>
          <w:spacing w:val="51"/>
          <w:lang w:val="en-GB"/>
        </w:rPr>
        <w:t xml:space="preserve"> </w:t>
      </w:r>
      <w:r w:rsidRPr="003C5EB8">
        <w:rPr>
          <w:spacing w:val="-1"/>
          <w:lang w:val="en-GB"/>
        </w:rPr>
        <w:t>procedural)</w:t>
      </w:r>
      <w:r w:rsidRPr="003C5EB8">
        <w:rPr>
          <w:lang w:val="en-GB"/>
        </w:rPr>
        <w:t xml:space="preserve"> </w:t>
      </w:r>
      <w:r w:rsidRPr="003C5EB8">
        <w:rPr>
          <w:spacing w:val="-1"/>
          <w:lang w:val="en-GB"/>
        </w:rPr>
        <w:t>rights</w:t>
      </w:r>
      <w:r w:rsidRPr="003C5EB8">
        <w:rPr>
          <w:spacing w:val="-2"/>
          <w:lang w:val="en-GB"/>
        </w:rPr>
        <w:t xml:space="preserve"> </w:t>
      </w:r>
      <w:r w:rsidRPr="003C5EB8">
        <w:rPr>
          <w:lang w:val="en-GB"/>
        </w:rPr>
        <w:t xml:space="preserve">or </w:t>
      </w:r>
      <w:r w:rsidRPr="003C5EB8">
        <w:rPr>
          <w:spacing w:val="-2"/>
          <w:lang w:val="en-GB"/>
        </w:rPr>
        <w:t>remedies</w:t>
      </w:r>
      <w:r w:rsidRPr="003C5EB8">
        <w:rPr>
          <w:spacing w:val="1"/>
          <w:lang w:val="en-GB"/>
        </w:rPr>
        <w:t xml:space="preserve"> </w:t>
      </w:r>
      <w:r w:rsidRPr="003C5EB8">
        <w:rPr>
          <w:spacing w:val="-1"/>
          <w:lang w:val="en-GB"/>
        </w:rPr>
        <w:t>expressed</w:t>
      </w:r>
      <w:r w:rsidRPr="003C5EB8">
        <w:rPr>
          <w:spacing w:val="-3"/>
          <w:lang w:val="en-GB"/>
        </w:rPr>
        <w:t xml:space="preserve"> </w:t>
      </w:r>
      <w:r w:rsidRPr="003C5EB8">
        <w:rPr>
          <w:lang w:val="en-GB"/>
        </w:rPr>
        <w:t xml:space="preserve">or </w:t>
      </w:r>
      <w:r w:rsidRPr="003C5EB8">
        <w:rPr>
          <w:spacing w:val="-1"/>
          <w:lang w:val="en-GB"/>
        </w:rPr>
        <w:t xml:space="preserve">implied </w:t>
      </w:r>
      <w:r w:rsidRPr="003C5EB8">
        <w:rPr>
          <w:spacing w:val="-2"/>
          <w:lang w:val="en-GB"/>
        </w:rPr>
        <w:t>and</w:t>
      </w:r>
      <w:r w:rsidRPr="003C5EB8">
        <w:rPr>
          <w:lang w:val="en-GB"/>
        </w:rPr>
        <w:t xml:space="preserve"> </w:t>
      </w:r>
      <w:r w:rsidRPr="003C5EB8">
        <w:rPr>
          <w:spacing w:val="-1"/>
          <w:lang w:val="en-GB"/>
        </w:rPr>
        <w:t>provided by</w:t>
      </w:r>
      <w:r w:rsidRPr="003C5EB8">
        <w:rPr>
          <w:spacing w:val="1"/>
          <w:lang w:val="en-GB"/>
        </w:rPr>
        <w:t xml:space="preserve"> </w:t>
      </w:r>
      <w:r w:rsidRPr="003C5EB8">
        <w:rPr>
          <w:spacing w:val="-2"/>
          <w:lang w:val="en-GB"/>
        </w:rPr>
        <w:t>law</w:t>
      </w:r>
      <w:r w:rsidRPr="003C5EB8">
        <w:rPr>
          <w:spacing w:val="-1"/>
          <w:lang w:val="en-GB"/>
        </w:rPr>
        <w:t xml:space="preserve"> </w:t>
      </w:r>
      <w:r w:rsidRPr="003C5EB8">
        <w:rPr>
          <w:lang w:val="en-GB"/>
        </w:rPr>
        <w:t xml:space="preserve">or </w:t>
      </w:r>
      <w:r w:rsidRPr="003C5EB8">
        <w:rPr>
          <w:spacing w:val="-1"/>
          <w:lang w:val="en-GB"/>
        </w:rPr>
        <w:t>statute</w:t>
      </w:r>
      <w:r w:rsidRPr="003C5EB8">
        <w:rPr>
          <w:spacing w:val="1"/>
          <w:lang w:val="en-GB"/>
        </w:rPr>
        <w:t xml:space="preserve"> </w:t>
      </w:r>
      <w:r w:rsidRPr="003C5EB8">
        <w:rPr>
          <w:spacing w:val="-1"/>
          <w:lang w:val="en-GB"/>
        </w:rPr>
        <w:t>in respect</w:t>
      </w:r>
      <w:r w:rsidRPr="003C5EB8">
        <w:rPr>
          <w:rFonts w:ascii="Times New Roman"/>
          <w:spacing w:val="79"/>
          <w:lang w:val="en-GB"/>
        </w:rPr>
        <w:t xml:space="preserve"> </w:t>
      </w:r>
      <w:r w:rsidRPr="003C5EB8">
        <w:rPr>
          <w:lang w:val="en-GB"/>
        </w:rPr>
        <w:t>of</w:t>
      </w:r>
      <w:r w:rsidRPr="003C5EB8">
        <w:rPr>
          <w:spacing w:val="2"/>
          <w:lang w:val="en-GB"/>
        </w:rPr>
        <w:t xml:space="preserve"> </w:t>
      </w:r>
      <w:r w:rsidRPr="003C5EB8">
        <w:rPr>
          <w:spacing w:val="-1"/>
          <w:lang w:val="en-GB"/>
        </w:rPr>
        <w:t>the</w:t>
      </w:r>
      <w:r w:rsidRPr="003C5EB8">
        <w:rPr>
          <w:spacing w:val="3"/>
          <w:lang w:val="en-GB"/>
        </w:rPr>
        <w:t xml:space="preserve"> </w:t>
      </w:r>
      <w:r w:rsidRPr="003C5EB8">
        <w:rPr>
          <w:spacing w:val="-1"/>
          <w:lang w:val="en-GB"/>
        </w:rPr>
        <w:t>subject</w:t>
      </w:r>
      <w:r w:rsidRPr="003C5EB8">
        <w:rPr>
          <w:lang w:val="en-GB"/>
        </w:rPr>
        <w:t xml:space="preserve"> </w:t>
      </w:r>
      <w:r w:rsidRPr="003C5EB8">
        <w:rPr>
          <w:spacing w:val="-1"/>
          <w:lang w:val="en-GB"/>
        </w:rPr>
        <w:t>matter</w:t>
      </w:r>
      <w:r w:rsidRPr="003C5EB8">
        <w:rPr>
          <w:spacing w:val="3"/>
          <w:lang w:val="en-GB"/>
        </w:rPr>
        <w:t xml:space="preserve"> </w:t>
      </w:r>
      <w:r w:rsidRPr="003C5EB8">
        <w:rPr>
          <w:lang w:val="en-GB"/>
        </w:rPr>
        <w:t xml:space="preserve">of </w:t>
      </w:r>
      <w:r w:rsidRPr="003C5EB8">
        <w:rPr>
          <w:spacing w:val="-1"/>
          <w:lang w:val="en-GB"/>
        </w:rPr>
        <w:t>these</w:t>
      </w:r>
      <w:r w:rsidRPr="003C5EB8">
        <w:rPr>
          <w:spacing w:val="3"/>
          <w:lang w:val="en-GB"/>
        </w:rPr>
        <w:t xml:space="preserve"> </w:t>
      </w:r>
      <w:r w:rsidR="00C166E7" w:rsidRPr="003C5EB8">
        <w:rPr>
          <w:spacing w:val="-1"/>
          <w:lang w:val="en-GB"/>
        </w:rPr>
        <w:t>allocation rules</w:t>
      </w:r>
      <w:r w:rsidRPr="003C5EB8">
        <w:rPr>
          <w:spacing w:val="3"/>
          <w:lang w:val="en-GB"/>
        </w:rPr>
        <w:t xml:space="preserve"> </w:t>
      </w:r>
      <w:r w:rsidRPr="003C5EB8">
        <w:rPr>
          <w:spacing w:val="-1"/>
          <w:lang w:val="en-GB"/>
        </w:rPr>
        <w:t>and</w:t>
      </w:r>
      <w:r w:rsidRPr="003C5EB8">
        <w:rPr>
          <w:spacing w:val="2"/>
          <w:lang w:val="en-GB"/>
        </w:rPr>
        <w:t xml:space="preserve"> </w:t>
      </w:r>
      <w:r w:rsidRPr="003C5EB8">
        <w:rPr>
          <w:spacing w:val="-2"/>
          <w:lang w:val="en-GB"/>
        </w:rPr>
        <w:t>the</w:t>
      </w:r>
      <w:r w:rsidRPr="003C5EB8">
        <w:rPr>
          <w:spacing w:val="3"/>
          <w:lang w:val="en-GB"/>
        </w:rPr>
        <w:t xml:space="preserve"> </w:t>
      </w:r>
      <w:r w:rsidR="006379DF" w:rsidRPr="003C5EB8">
        <w:rPr>
          <w:spacing w:val="-1"/>
          <w:lang w:val="en-GB"/>
        </w:rPr>
        <w:t>participation agreement</w:t>
      </w:r>
      <w:r w:rsidRPr="003C5EB8">
        <w:rPr>
          <w:spacing w:val="-1"/>
          <w:lang w:val="en-GB"/>
        </w:rPr>
        <w:t>. Accordingly,</w:t>
      </w:r>
      <w:r w:rsidRPr="003C5EB8">
        <w:rPr>
          <w:rFonts w:ascii="Times New Roman"/>
          <w:spacing w:val="77"/>
          <w:lang w:val="en-GB"/>
        </w:rPr>
        <w:t xml:space="preserve"> </w:t>
      </w:r>
      <w:r w:rsidRPr="003C5EB8">
        <w:rPr>
          <w:spacing w:val="-1"/>
          <w:lang w:val="en-GB"/>
        </w:rPr>
        <w:t>the</w:t>
      </w:r>
      <w:r w:rsidRPr="003C5EB8">
        <w:rPr>
          <w:spacing w:val="20"/>
          <w:lang w:val="en-GB"/>
        </w:rPr>
        <w:t xml:space="preserve"> </w:t>
      </w:r>
      <w:r w:rsidR="00C166E7" w:rsidRPr="003C5EB8">
        <w:rPr>
          <w:spacing w:val="-1"/>
          <w:lang w:val="en-GB"/>
        </w:rPr>
        <w:t>allocation platform</w:t>
      </w:r>
      <w:r w:rsidRPr="003C5EB8">
        <w:rPr>
          <w:spacing w:val="20"/>
          <w:lang w:val="en-GB"/>
        </w:rPr>
        <w:t xml:space="preserve"> </w:t>
      </w:r>
      <w:r w:rsidRPr="003C5EB8">
        <w:rPr>
          <w:spacing w:val="-1"/>
          <w:lang w:val="en-GB"/>
        </w:rPr>
        <w:t>and</w:t>
      </w:r>
      <w:r w:rsidRPr="003C5EB8">
        <w:rPr>
          <w:spacing w:val="19"/>
          <w:lang w:val="en-GB"/>
        </w:rPr>
        <w:t xml:space="preserve"> </w:t>
      </w:r>
      <w:r w:rsidRPr="003C5EB8">
        <w:rPr>
          <w:spacing w:val="-1"/>
          <w:lang w:val="en-GB"/>
        </w:rPr>
        <w:t>each</w:t>
      </w:r>
      <w:r w:rsidRPr="003C5EB8">
        <w:rPr>
          <w:spacing w:val="18"/>
          <w:lang w:val="en-GB"/>
        </w:rPr>
        <w:t xml:space="preserve"> </w:t>
      </w:r>
      <w:r w:rsidR="006379DF" w:rsidRPr="003C5EB8">
        <w:rPr>
          <w:spacing w:val="-1"/>
          <w:lang w:val="en-GB"/>
        </w:rPr>
        <w:t>registered participant</w:t>
      </w:r>
      <w:r w:rsidRPr="003C5EB8">
        <w:rPr>
          <w:spacing w:val="20"/>
          <w:lang w:val="en-GB"/>
        </w:rPr>
        <w:t xml:space="preserve"> </w:t>
      </w:r>
      <w:r w:rsidRPr="003C5EB8">
        <w:rPr>
          <w:spacing w:val="-1"/>
          <w:lang w:val="en-GB"/>
        </w:rPr>
        <w:t>hereby</w:t>
      </w:r>
      <w:r w:rsidRPr="003C5EB8">
        <w:rPr>
          <w:spacing w:val="21"/>
          <w:lang w:val="en-GB"/>
        </w:rPr>
        <w:t xml:space="preserve"> </w:t>
      </w:r>
      <w:r w:rsidRPr="003C5EB8">
        <w:rPr>
          <w:spacing w:val="-1"/>
          <w:lang w:val="en-GB"/>
        </w:rPr>
        <w:t>waives</w:t>
      </w:r>
      <w:r w:rsidRPr="003C5EB8">
        <w:rPr>
          <w:spacing w:val="19"/>
          <w:lang w:val="en-GB"/>
        </w:rPr>
        <w:t xml:space="preserve"> </w:t>
      </w:r>
      <w:r w:rsidRPr="003C5EB8">
        <w:rPr>
          <w:spacing w:val="-1"/>
          <w:lang w:val="en-GB"/>
        </w:rPr>
        <w:t>to</w:t>
      </w:r>
      <w:r w:rsidRPr="003C5EB8">
        <w:rPr>
          <w:spacing w:val="20"/>
          <w:lang w:val="en-GB"/>
        </w:rPr>
        <w:t xml:space="preserve"> </w:t>
      </w:r>
      <w:r w:rsidRPr="003C5EB8">
        <w:rPr>
          <w:spacing w:val="-1"/>
          <w:lang w:val="en-GB"/>
        </w:rPr>
        <w:t>the</w:t>
      </w:r>
      <w:r w:rsidRPr="003C5EB8">
        <w:rPr>
          <w:spacing w:val="21"/>
          <w:lang w:val="en-GB"/>
        </w:rPr>
        <w:t xml:space="preserve"> </w:t>
      </w:r>
      <w:r w:rsidRPr="003C5EB8">
        <w:rPr>
          <w:spacing w:val="-1"/>
          <w:lang w:val="en-GB"/>
        </w:rPr>
        <w:t>fullest</w:t>
      </w:r>
      <w:r w:rsidRPr="003C5EB8">
        <w:rPr>
          <w:spacing w:val="20"/>
          <w:lang w:val="en-GB"/>
        </w:rPr>
        <w:t xml:space="preserve"> </w:t>
      </w:r>
      <w:r w:rsidRPr="003C5EB8">
        <w:rPr>
          <w:spacing w:val="-1"/>
          <w:lang w:val="en-GB"/>
        </w:rPr>
        <w:t>extent</w:t>
      </w:r>
      <w:r w:rsidRPr="003C5EB8">
        <w:rPr>
          <w:rFonts w:ascii="Times New Roman"/>
          <w:spacing w:val="69"/>
          <w:lang w:val="en-GB"/>
        </w:rPr>
        <w:t xml:space="preserve"> </w:t>
      </w:r>
      <w:r w:rsidRPr="003C5EB8">
        <w:rPr>
          <w:spacing w:val="-1"/>
          <w:lang w:val="en-GB"/>
        </w:rPr>
        <w:t>possible</w:t>
      </w:r>
      <w:r w:rsidRPr="003C5EB8">
        <w:rPr>
          <w:spacing w:val="15"/>
          <w:lang w:val="en-GB"/>
        </w:rPr>
        <w:t xml:space="preserve"> </w:t>
      </w:r>
      <w:r w:rsidRPr="003C5EB8">
        <w:rPr>
          <w:spacing w:val="-1"/>
          <w:lang w:val="en-GB"/>
        </w:rPr>
        <w:t>all</w:t>
      </w:r>
      <w:r w:rsidRPr="003C5EB8">
        <w:rPr>
          <w:spacing w:val="12"/>
          <w:lang w:val="en-GB"/>
        </w:rPr>
        <w:t xml:space="preserve"> </w:t>
      </w:r>
      <w:r w:rsidRPr="003C5EB8">
        <w:rPr>
          <w:spacing w:val="-1"/>
          <w:lang w:val="en-GB"/>
        </w:rPr>
        <w:t>such</w:t>
      </w:r>
      <w:r w:rsidRPr="003C5EB8">
        <w:rPr>
          <w:spacing w:val="14"/>
          <w:lang w:val="en-GB"/>
        </w:rPr>
        <w:t xml:space="preserve"> </w:t>
      </w:r>
      <w:r w:rsidRPr="003C5EB8">
        <w:rPr>
          <w:spacing w:val="-1"/>
          <w:lang w:val="en-GB"/>
        </w:rPr>
        <w:t>rights</w:t>
      </w:r>
      <w:r w:rsidRPr="003C5EB8">
        <w:rPr>
          <w:spacing w:val="15"/>
          <w:lang w:val="en-GB"/>
        </w:rPr>
        <w:t xml:space="preserve"> </w:t>
      </w:r>
      <w:r w:rsidRPr="003C5EB8">
        <w:rPr>
          <w:spacing w:val="-1"/>
          <w:lang w:val="en-GB"/>
        </w:rPr>
        <w:t>and</w:t>
      </w:r>
      <w:r w:rsidRPr="003C5EB8">
        <w:rPr>
          <w:spacing w:val="11"/>
          <w:lang w:val="en-GB"/>
        </w:rPr>
        <w:t xml:space="preserve"> </w:t>
      </w:r>
      <w:r w:rsidRPr="003C5EB8">
        <w:rPr>
          <w:spacing w:val="-1"/>
          <w:lang w:val="en-GB"/>
        </w:rPr>
        <w:t>remedies</w:t>
      </w:r>
      <w:r w:rsidRPr="003C5EB8">
        <w:rPr>
          <w:spacing w:val="12"/>
          <w:lang w:val="en-GB"/>
        </w:rPr>
        <w:t xml:space="preserve"> </w:t>
      </w:r>
      <w:r w:rsidRPr="003C5EB8">
        <w:rPr>
          <w:spacing w:val="-1"/>
          <w:lang w:val="en-GB"/>
        </w:rPr>
        <w:t>provided</w:t>
      </w:r>
      <w:r w:rsidRPr="003C5EB8">
        <w:rPr>
          <w:spacing w:val="14"/>
          <w:lang w:val="en-GB"/>
        </w:rPr>
        <w:t xml:space="preserve"> </w:t>
      </w:r>
      <w:r w:rsidRPr="003C5EB8">
        <w:rPr>
          <w:spacing w:val="-1"/>
          <w:lang w:val="en-GB"/>
        </w:rPr>
        <w:t>by</w:t>
      </w:r>
      <w:r w:rsidRPr="003C5EB8">
        <w:rPr>
          <w:spacing w:val="14"/>
          <w:lang w:val="en-GB"/>
        </w:rPr>
        <w:t xml:space="preserve"> </w:t>
      </w:r>
      <w:r w:rsidRPr="003C5EB8">
        <w:rPr>
          <w:spacing w:val="-1"/>
          <w:lang w:val="en-GB"/>
        </w:rPr>
        <w:t>law</w:t>
      </w:r>
      <w:r w:rsidRPr="003C5EB8">
        <w:rPr>
          <w:spacing w:val="13"/>
          <w:lang w:val="en-GB"/>
        </w:rPr>
        <w:t xml:space="preserve"> </w:t>
      </w:r>
      <w:r w:rsidRPr="003C5EB8">
        <w:rPr>
          <w:lang w:val="en-GB"/>
        </w:rPr>
        <w:t>or</w:t>
      </w:r>
      <w:r w:rsidRPr="003C5EB8">
        <w:rPr>
          <w:spacing w:val="14"/>
          <w:lang w:val="en-GB"/>
        </w:rPr>
        <w:t xml:space="preserve"> </w:t>
      </w:r>
      <w:r w:rsidRPr="003C5EB8">
        <w:rPr>
          <w:spacing w:val="-1"/>
          <w:lang w:val="en-GB"/>
        </w:rPr>
        <w:t>statute,</w:t>
      </w:r>
      <w:r w:rsidRPr="003C5EB8">
        <w:rPr>
          <w:spacing w:val="15"/>
          <w:lang w:val="en-GB"/>
        </w:rPr>
        <w:t xml:space="preserve"> </w:t>
      </w:r>
      <w:r w:rsidRPr="003C5EB8">
        <w:rPr>
          <w:spacing w:val="-1"/>
          <w:lang w:val="en-GB"/>
        </w:rPr>
        <w:t>and</w:t>
      </w:r>
      <w:r w:rsidRPr="003C5EB8">
        <w:rPr>
          <w:spacing w:val="14"/>
          <w:lang w:val="en-GB"/>
        </w:rPr>
        <w:t xml:space="preserve"> </w:t>
      </w:r>
      <w:r w:rsidRPr="003C5EB8">
        <w:rPr>
          <w:spacing w:val="-1"/>
          <w:lang w:val="en-GB"/>
        </w:rPr>
        <w:t>releases</w:t>
      </w:r>
      <w:r w:rsidRPr="003C5EB8">
        <w:rPr>
          <w:spacing w:val="14"/>
          <w:lang w:val="en-GB"/>
        </w:rPr>
        <w:t xml:space="preserve"> </w:t>
      </w:r>
      <w:r w:rsidRPr="003C5EB8">
        <w:rPr>
          <w:spacing w:val="-1"/>
          <w:lang w:val="en-GB"/>
        </w:rPr>
        <w:t>each</w:t>
      </w:r>
      <w:r w:rsidRPr="003C5EB8">
        <w:rPr>
          <w:spacing w:val="14"/>
          <w:lang w:val="en-GB"/>
        </w:rPr>
        <w:t xml:space="preserve"> </w:t>
      </w:r>
      <w:r w:rsidRPr="003C5EB8">
        <w:rPr>
          <w:spacing w:val="-1"/>
          <w:lang w:val="en-GB"/>
        </w:rPr>
        <w:t>other</w:t>
      </w:r>
      <w:r w:rsidRPr="003C5EB8">
        <w:rPr>
          <w:spacing w:val="13"/>
          <w:lang w:val="en-GB"/>
        </w:rPr>
        <w:t xml:space="preserve"> </w:t>
      </w:r>
      <w:r w:rsidRPr="003C5EB8">
        <w:rPr>
          <w:lang w:val="en-GB"/>
        </w:rPr>
        <w:t>of</w:t>
      </w:r>
      <w:r w:rsidRPr="003C5EB8">
        <w:rPr>
          <w:rFonts w:ascii="Times New Roman"/>
          <w:spacing w:val="55"/>
          <w:lang w:val="en-GB"/>
        </w:rPr>
        <w:t xml:space="preserve"> </w:t>
      </w:r>
      <w:r w:rsidRPr="003C5EB8">
        <w:rPr>
          <w:spacing w:val="-1"/>
          <w:lang w:val="en-GB"/>
        </w:rPr>
        <w:t>them</w:t>
      </w:r>
      <w:r w:rsidRPr="003C5EB8">
        <w:rPr>
          <w:spacing w:val="1"/>
          <w:lang w:val="en-GB"/>
        </w:rPr>
        <w:t xml:space="preserve"> </w:t>
      </w:r>
      <w:r w:rsidRPr="003C5EB8">
        <w:rPr>
          <w:spacing w:val="-1"/>
          <w:lang w:val="en-GB"/>
        </w:rPr>
        <w:t>if</w:t>
      </w:r>
      <w:r w:rsidRPr="003C5EB8">
        <w:rPr>
          <w:spacing w:val="2"/>
          <w:lang w:val="en-GB"/>
        </w:rPr>
        <w:t xml:space="preserve"> </w:t>
      </w:r>
      <w:r w:rsidRPr="003C5EB8">
        <w:rPr>
          <w:spacing w:val="-1"/>
          <w:lang w:val="en-GB"/>
        </w:rPr>
        <w:t>it</w:t>
      </w:r>
      <w:r w:rsidRPr="003C5EB8">
        <w:rPr>
          <w:spacing w:val="3"/>
          <w:lang w:val="en-GB"/>
        </w:rPr>
        <w:t xml:space="preserve"> </w:t>
      </w:r>
      <w:r w:rsidRPr="003C5EB8">
        <w:rPr>
          <w:spacing w:val="-1"/>
          <w:lang w:val="en-GB"/>
        </w:rPr>
        <w:t>is</w:t>
      </w:r>
      <w:r w:rsidRPr="003C5EB8">
        <w:rPr>
          <w:spacing w:val="1"/>
          <w:lang w:val="en-GB"/>
        </w:rPr>
        <w:t xml:space="preserve"> </w:t>
      </w:r>
      <w:r w:rsidRPr="003C5EB8">
        <w:rPr>
          <w:spacing w:val="-1"/>
          <w:lang w:val="en-GB"/>
        </w:rPr>
        <w:t>liable</w:t>
      </w:r>
      <w:r w:rsidRPr="003C5EB8">
        <w:rPr>
          <w:spacing w:val="3"/>
          <w:lang w:val="en-GB"/>
        </w:rPr>
        <w:t xml:space="preserve"> </w:t>
      </w:r>
      <w:r w:rsidRPr="003C5EB8">
        <w:rPr>
          <w:spacing w:val="-1"/>
          <w:lang w:val="en-GB"/>
        </w:rPr>
        <w:t>to</w:t>
      </w:r>
      <w:r w:rsidRPr="003C5EB8">
        <w:rPr>
          <w:spacing w:val="4"/>
          <w:lang w:val="en-GB"/>
        </w:rPr>
        <w:t xml:space="preserve"> </w:t>
      </w:r>
      <w:r w:rsidRPr="003C5EB8">
        <w:rPr>
          <w:spacing w:val="-2"/>
          <w:lang w:val="en-GB"/>
        </w:rPr>
        <w:t>any</w:t>
      </w:r>
      <w:r w:rsidRPr="003C5EB8">
        <w:rPr>
          <w:spacing w:val="1"/>
          <w:lang w:val="en-GB"/>
        </w:rPr>
        <w:t xml:space="preserve"> </w:t>
      </w:r>
      <w:r w:rsidRPr="003C5EB8">
        <w:rPr>
          <w:spacing w:val="-1"/>
          <w:lang w:val="en-GB"/>
        </w:rPr>
        <w:t>other</w:t>
      </w:r>
      <w:r w:rsidRPr="003C5EB8">
        <w:rPr>
          <w:spacing w:val="3"/>
          <w:lang w:val="en-GB"/>
        </w:rPr>
        <w:t xml:space="preserve"> </w:t>
      </w:r>
      <w:r w:rsidRPr="003C5EB8">
        <w:rPr>
          <w:lang w:val="en-GB"/>
        </w:rPr>
        <w:t xml:space="preserve">of </w:t>
      </w:r>
      <w:r w:rsidRPr="003C5EB8">
        <w:rPr>
          <w:spacing w:val="-1"/>
          <w:lang w:val="en-GB"/>
        </w:rPr>
        <w:t>them,</w:t>
      </w:r>
      <w:r w:rsidRPr="003C5EB8">
        <w:rPr>
          <w:spacing w:val="2"/>
          <w:lang w:val="en-GB"/>
        </w:rPr>
        <w:t xml:space="preserve"> </w:t>
      </w:r>
      <w:r w:rsidRPr="003C5EB8">
        <w:rPr>
          <w:spacing w:val="-1"/>
          <w:lang w:val="en-GB"/>
        </w:rPr>
        <w:t>its</w:t>
      </w:r>
      <w:r w:rsidRPr="003C5EB8">
        <w:rPr>
          <w:spacing w:val="3"/>
          <w:lang w:val="en-GB"/>
        </w:rPr>
        <w:t xml:space="preserve"> </w:t>
      </w:r>
      <w:r w:rsidRPr="003C5EB8">
        <w:rPr>
          <w:spacing w:val="-1"/>
          <w:lang w:val="en-GB"/>
        </w:rPr>
        <w:t>officers,</w:t>
      </w:r>
      <w:r w:rsidRPr="003C5EB8">
        <w:rPr>
          <w:lang w:val="en-GB"/>
        </w:rPr>
        <w:t xml:space="preserve"> </w:t>
      </w:r>
      <w:r w:rsidRPr="003C5EB8">
        <w:rPr>
          <w:spacing w:val="-1"/>
          <w:lang w:val="en-GB"/>
        </w:rPr>
        <w:t>employees</w:t>
      </w:r>
      <w:r w:rsidRPr="003C5EB8">
        <w:rPr>
          <w:spacing w:val="2"/>
          <w:lang w:val="en-GB"/>
        </w:rPr>
        <w:t xml:space="preserve"> </w:t>
      </w:r>
      <w:r w:rsidRPr="003C5EB8">
        <w:rPr>
          <w:spacing w:val="-1"/>
          <w:lang w:val="en-GB"/>
        </w:rPr>
        <w:t>and</w:t>
      </w:r>
      <w:r w:rsidRPr="003C5EB8">
        <w:rPr>
          <w:spacing w:val="2"/>
          <w:lang w:val="en-GB"/>
        </w:rPr>
        <w:t xml:space="preserve"> </w:t>
      </w:r>
      <w:r w:rsidRPr="003C5EB8">
        <w:rPr>
          <w:spacing w:val="-1"/>
          <w:lang w:val="en-GB"/>
        </w:rPr>
        <w:t>agents</w:t>
      </w:r>
      <w:r w:rsidRPr="003C5EB8">
        <w:rPr>
          <w:spacing w:val="3"/>
          <w:lang w:val="en-GB"/>
        </w:rPr>
        <w:t xml:space="preserve"> </w:t>
      </w:r>
      <w:r w:rsidRPr="003C5EB8">
        <w:rPr>
          <w:spacing w:val="-1"/>
          <w:lang w:val="en-GB"/>
        </w:rPr>
        <w:t>to</w:t>
      </w:r>
      <w:r w:rsidRPr="003C5EB8">
        <w:rPr>
          <w:spacing w:val="4"/>
          <w:lang w:val="en-GB"/>
        </w:rPr>
        <w:t xml:space="preserve"> </w:t>
      </w:r>
      <w:r w:rsidRPr="003C5EB8">
        <w:rPr>
          <w:spacing w:val="-2"/>
          <w:lang w:val="en-GB"/>
        </w:rPr>
        <w:t>the</w:t>
      </w:r>
      <w:r w:rsidRPr="003C5EB8">
        <w:rPr>
          <w:spacing w:val="3"/>
          <w:lang w:val="en-GB"/>
        </w:rPr>
        <w:t xml:space="preserve"> </w:t>
      </w:r>
      <w:r w:rsidRPr="003C5EB8">
        <w:rPr>
          <w:spacing w:val="-1"/>
          <w:lang w:val="en-GB"/>
        </w:rPr>
        <w:t>same</w:t>
      </w:r>
      <w:r w:rsidRPr="003C5EB8">
        <w:rPr>
          <w:spacing w:val="2"/>
          <w:lang w:val="en-GB"/>
        </w:rPr>
        <w:t xml:space="preserve"> </w:t>
      </w:r>
      <w:r w:rsidRPr="003C5EB8">
        <w:rPr>
          <w:spacing w:val="-1"/>
          <w:lang w:val="en-GB"/>
        </w:rPr>
        <w:t>extent</w:t>
      </w:r>
    </w:p>
    <w:p w14:paraId="2E0E242E" w14:textId="0C87007F" w:rsidR="003041E4" w:rsidRPr="003C5EB8" w:rsidRDefault="00B300E8">
      <w:pPr>
        <w:pStyle w:val="BodyText"/>
        <w:spacing w:before="42"/>
        <w:ind w:left="843" w:right="146" w:firstLine="0"/>
        <w:jc w:val="both"/>
        <w:rPr>
          <w:lang w:val="en-GB"/>
        </w:rPr>
      </w:pPr>
      <w:r w:rsidRPr="003C5EB8">
        <w:rPr>
          <w:spacing w:val="-1"/>
          <w:lang w:val="en-GB"/>
        </w:rPr>
        <w:t>from</w:t>
      </w:r>
      <w:r w:rsidRPr="003C5EB8">
        <w:rPr>
          <w:spacing w:val="8"/>
          <w:lang w:val="en-GB"/>
        </w:rPr>
        <w:t xml:space="preserve"> </w:t>
      </w:r>
      <w:r w:rsidRPr="003C5EB8">
        <w:rPr>
          <w:spacing w:val="-1"/>
          <w:lang w:val="en-GB"/>
        </w:rPr>
        <w:t>all</w:t>
      </w:r>
      <w:r w:rsidRPr="003C5EB8">
        <w:rPr>
          <w:spacing w:val="7"/>
          <w:lang w:val="en-GB"/>
        </w:rPr>
        <w:t xml:space="preserve"> </w:t>
      </w:r>
      <w:r w:rsidRPr="003C5EB8">
        <w:rPr>
          <w:spacing w:val="-1"/>
          <w:lang w:val="en-GB"/>
        </w:rPr>
        <w:t>duties,</w:t>
      </w:r>
      <w:r w:rsidRPr="003C5EB8">
        <w:rPr>
          <w:spacing w:val="7"/>
          <w:lang w:val="en-GB"/>
        </w:rPr>
        <w:t xml:space="preserve"> </w:t>
      </w:r>
      <w:r w:rsidRPr="003C5EB8">
        <w:rPr>
          <w:spacing w:val="-1"/>
          <w:lang w:val="en-GB"/>
        </w:rPr>
        <w:t>liabilities,</w:t>
      </w:r>
      <w:r w:rsidRPr="003C5EB8">
        <w:rPr>
          <w:spacing w:val="8"/>
          <w:lang w:val="en-GB"/>
        </w:rPr>
        <w:t xml:space="preserve"> </w:t>
      </w:r>
      <w:r w:rsidRPr="003C5EB8">
        <w:rPr>
          <w:spacing w:val="-1"/>
          <w:lang w:val="en-GB"/>
        </w:rPr>
        <w:t>responsibilities</w:t>
      </w:r>
      <w:r w:rsidRPr="003C5EB8">
        <w:rPr>
          <w:spacing w:val="5"/>
          <w:lang w:val="en-GB"/>
        </w:rPr>
        <w:t xml:space="preserve"> </w:t>
      </w:r>
      <w:r w:rsidRPr="003C5EB8">
        <w:rPr>
          <w:lang w:val="en-GB"/>
        </w:rPr>
        <w:t>or</w:t>
      </w:r>
      <w:r w:rsidRPr="003C5EB8">
        <w:rPr>
          <w:spacing w:val="7"/>
          <w:lang w:val="en-GB"/>
        </w:rPr>
        <w:t xml:space="preserve"> </w:t>
      </w:r>
      <w:r w:rsidRPr="003C5EB8">
        <w:rPr>
          <w:spacing w:val="-1"/>
          <w:lang w:val="en-GB"/>
        </w:rPr>
        <w:t>obligations</w:t>
      </w:r>
      <w:r w:rsidRPr="003C5EB8">
        <w:rPr>
          <w:spacing w:val="7"/>
          <w:lang w:val="en-GB"/>
        </w:rPr>
        <w:t xml:space="preserve"> </w:t>
      </w:r>
      <w:r w:rsidRPr="003C5EB8">
        <w:rPr>
          <w:spacing w:val="-1"/>
          <w:lang w:val="en-GB"/>
        </w:rPr>
        <w:t>provided</w:t>
      </w:r>
      <w:r w:rsidRPr="003C5EB8">
        <w:rPr>
          <w:spacing w:val="7"/>
          <w:lang w:val="en-GB"/>
        </w:rPr>
        <w:t xml:space="preserve"> </w:t>
      </w:r>
      <w:r w:rsidRPr="003C5EB8">
        <w:rPr>
          <w:spacing w:val="-1"/>
          <w:lang w:val="en-GB"/>
        </w:rPr>
        <w:t>by</w:t>
      </w:r>
      <w:r w:rsidRPr="003C5EB8">
        <w:rPr>
          <w:spacing w:val="8"/>
          <w:lang w:val="en-GB"/>
        </w:rPr>
        <w:t xml:space="preserve"> </w:t>
      </w:r>
      <w:r w:rsidRPr="003C5EB8">
        <w:rPr>
          <w:spacing w:val="-1"/>
          <w:lang w:val="en-GB"/>
        </w:rPr>
        <w:t>law</w:t>
      </w:r>
      <w:r w:rsidRPr="003C5EB8">
        <w:rPr>
          <w:spacing w:val="8"/>
          <w:lang w:val="en-GB"/>
        </w:rPr>
        <w:t xml:space="preserve"> </w:t>
      </w:r>
      <w:r w:rsidRPr="003C5EB8">
        <w:rPr>
          <w:lang w:val="en-GB"/>
        </w:rPr>
        <w:t>or</w:t>
      </w:r>
      <w:r w:rsidRPr="003C5EB8">
        <w:rPr>
          <w:spacing w:val="8"/>
          <w:lang w:val="en-GB"/>
        </w:rPr>
        <w:t xml:space="preserve"> </w:t>
      </w:r>
      <w:r w:rsidRPr="003C5EB8">
        <w:rPr>
          <w:spacing w:val="-1"/>
          <w:lang w:val="en-GB"/>
        </w:rPr>
        <w:t>statute</w:t>
      </w:r>
      <w:r w:rsidRPr="003C5EB8">
        <w:rPr>
          <w:spacing w:val="8"/>
          <w:lang w:val="en-GB"/>
        </w:rPr>
        <w:t xml:space="preserve"> </w:t>
      </w:r>
      <w:r w:rsidRPr="003C5EB8">
        <w:rPr>
          <w:spacing w:val="-1"/>
          <w:lang w:val="en-GB"/>
        </w:rPr>
        <w:t>in</w:t>
      </w:r>
      <w:r w:rsidRPr="003C5EB8">
        <w:rPr>
          <w:spacing w:val="6"/>
          <w:lang w:val="en-GB"/>
        </w:rPr>
        <w:t xml:space="preserve"> </w:t>
      </w:r>
      <w:r w:rsidRPr="003C5EB8">
        <w:rPr>
          <w:spacing w:val="-1"/>
          <w:lang w:val="en-GB"/>
        </w:rPr>
        <w:t>respect</w:t>
      </w:r>
      <w:r w:rsidRPr="003C5EB8">
        <w:rPr>
          <w:rFonts w:ascii="Times New Roman"/>
          <w:spacing w:val="71"/>
          <w:lang w:val="en-GB"/>
        </w:rPr>
        <w:t xml:space="preserve"> </w:t>
      </w:r>
      <w:r w:rsidRPr="003C5EB8">
        <w:rPr>
          <w:lang w:val="en-GB"/>
        </w:rPr>
        <w:t>of</w:t>
      </w:r>
      <w:r w:rsidRPr="003C5EB8">
        <w:rPr>
          <w:spacing w:val="41"/>
          <w:lang w:val="en-GB"/>
        </w:rPr>
        <w:t xml:space="preserve"> </w:t>
      </w:r>
      <w:r w:rsidRPr="003C5EB8">
        <w:rPr>
          <w:spacing w:val="-2"/>
          <w:lang w:val="en-GB"/>
        </w:rPr>
        <w:t>the</w:t>
      </w:r>
      <w:r w:rsidRPr="003C5EB8">
        <w:rPr>
          <w:spacing w:val="39"/>
          <w:lang w:val="en-GB"/>
        </w:rPr>
        <w:t xml:space="preserve"> </w:t>
      </w:r>
      <w:r w:rsidRPr="003C5EB8">
        <w:rPr>
          <w:spacing w:val="-1"/>
          <w:lang w:val="en-GB"/>
        </w:rPr>
        <w:t>matters</w:t>
      </w:r>
      <w:r w:rsidRPr="003C5EB8">
        <w:rPr>
          <w:spacing w:val="41"/>
          <w:lang w:val="en-GB"/>
        </w:rPr>
        <w:t xml:space="preserve"> </w:t>
      </w:r>
      <w:r w:rsidRPr="003C5EB8">
        <w:rPr>
          <w:spacing w:val="-1"/>
          <w:lang w:val="en-GB"/>
        </w:rPr>
        <w:t>dealt</w:t>
      </w:r>
      <w:r w:rsidRPr="003C5EB8">
        <w:rPr>
          <w:spacing w:val="42"/>
          <w:lang w:val="en-GB"/>
        </w:rPr>
        <w:t xml:space="preserve"> </w:t>
      </w:r>
      <w:r w:rsidRPr="003C5EB8">
        <w:rPr>
          <w:spacing w:val="-1"/>
          <w:lang w:val="en-GB"/>
        </w:rPr>
        <w:t>with</w:t>
      </w:r>
      <w:r w:rsidRPr="003C5EB8">
        <w:rPr>
          <w:spacing w:val="38"/>
          <w:lang w:val="en-GB"/>
        </w:rPr>
        <w:t xml:space="preserve"> </w:t>
      </w:r>
      <w:r w:rsidRPr="003C5EB8">
        <w:rPr>
          <w:spacing w:val="-1"/>
          <w:lang w:val="en-GB"/>
        </w:rPr>
        <w:t>in</w:t>
      </w:r>
      <w:r w:rsidRPr="003C5EB8">
        <w:rPr>
          <w:spacing w:val="40"/>
          <w:lang w:val="en-GB"/>
        </w:rPr>
        <w:t xml:space="preserve"> </w:t>
      </w:r>
      <w:r w:rsidRPr="003C5EB8">
        <w:rPr>
          <w:spacing w:val="-1"/>
          <w:lang w:val="en-GB"/>
        </w:rPr>
        <w:t>these</w:t>
      </w:r>
      <w:r w:rsidRPr="003C5EB8">
        <w:rPr>
          <w:spacing w:val="39"/>
          <w:lang w:val="en-GB"/>
        </w:rPr>
        <w:t xml:space="preserve"> </w:t>
      </w:r>
      <w:r w:rsidR="00C166E7" w:rsidRPr="003C5EB8">
        <w:rPr>
          <w:spacing w:val="-1"/>
          <w:lang w:val="en-GB"/>
        </w:rPr>
        <w:t>allocation rules</w:t>
      </w:r>
      <w:r w:rsidRPr="003C5EB8">
        <w:rPr>
          <w:spacing w:val="38"/>
          <w:lang w:val="en-GB"/>
        </w:rPr>
        <w:t xml:space="preserve"> </w:t>
      </w:r>
      <w:r w:rsidRPr="003C5EB8">
        <w:rPr>
          <w:spacing w:val="-1"/>
          <w:lang w:val="en-GB"/>
        </w:rPr>
        <w:t>and</w:t>
      </w:r>
      <w:r w:rsidRPr="003C5EB8">
        <w:rPr>
          <w:spacing w:val="40"/>
          <w:lang w:val="en-GB"/>
        </w:rPr>
        <w:t xml:space="preserve"> </w:t>
      </w:r>
      <w:r w:rsidRPr="003C5EB8">
        <w:rPr>
          <w:spacing w:val="-1"/>
          <w:lang w:val="en-GB"/>
        </w:rPr>
        <w:t>the</w:t>
      </w:r>
      <w:r w:rsidRPr="003C5EB8">
        <w:rPr>
          <w:spacing w:val="40"/>
          <w:lang w:val="en-GB"/>
        </w:rPr>
        <w:t xml:space="preserve"> </w:t>
      </w:r>
      <w:r w:rsidR="006379DF" w:rsidRPr="003C5EB8">
        <w:rPr>
          <w:spacing w:val="-1"/>
          <w:lang w:val="en-GB"/>
        </w:rPr>
        <w:t>participation agreement</w:t>
      </w:r>
      <w:r w:rsidRPr="003C5EB8">
        <w:rPr>
          <w:spacing w:val="41"/>
          <w:lang w:val="en-GB"/>
        </w:rPr>
        <w:t xml:space="preserve"> </w:t>
      </w:r>
      <w:r w:rsidRPr="003C5EB8">
        <w:rPr>
          <w:spacing w:val="-1"/>
          <w:lang w:val="en-GB"/>
        </w:rPr>
        <w:t>and</w:t>
      </w:r>
      <w:r w:rsidRPr="003C5EB8">
        <w:rPr>
          <w:rFonts w:ascii="Times New Roman"/>
          <w:spacing w:val="61"/>
          <w:lang w:val="en-GB"/>
        </w:rPr>
        <w:t xml:space="preserve"> </w:t>
      </w:r>
      <w:r w:rsidRPr="003C5EB8">
        <w:rPr>
          <w:spacing w:val="-1"/>
          <w:lang w:val="en-GB"/>
        </w:rPr>
        <w:t>undertakes</w:t>
      </w:r>
      <w:r w:rsidRPr="003C5EB8">
        <w:rPr>
          <w:lang w:val="en-GB"/>
        </w:rPr>
        <w:t xml:space="preserve"> </w:t>
      </w:r>
      <w:r w:rsidRPr="003C5EB8">
        <w:rPr>
          <w:spacing w:val="-1"/>
          <w:lang w:val="en-GB"/>
        </w:rPr>
        <w:t>not</w:t>
      </w:r>
      <w:r w:rsidRPr="003C5EB8">
        <w:rPr>
          <w:spacing w:val="-2"/>
          <w:lang w:val="en-GB"/>
        </w:rPr>
        <w:t xml:space="preserve"> </w:t>
      </w:r>
      <w:r w:rsidRPr="003C5EB8">
        <w:rPr>
          <w:lang w:val="en-GB"/>
        </w:rPr>
        <w:t>to</w:t>
      </w:r>
      <w:r w:rsidRPr="003C5EB8">
        <w:rPr>
          <w:spacing w:val="-1"/>
          <w:lang w:val="en-GB"/>
        </w:rPr>
        <w:t xml:space="preserve"> enforce</w:t>
      </w:r>
      <w:r w:rsidRPr="003C5EB8">
        <w:rPr>
          <w:spacing w:val="-3"/>
          <w:lang w:val="en-GB"/>
        </w:rPr>
        <w:t xml:space="preserve"> </w:t>
      </w:r>
      <w:r w:rsidRPr="003C5EB8">
        <w:rPr>
          <w:spacing w:val="-1"/>
          <w:lang w:val="en-GB"/>
        </w:rPr>
        <w:t>any</w:t>
      </w:r>
      <w:r w:rsidRPr="003C5EB8">
        <w:rPr>
          <w:spacing w:val="1"/>
          <w:lang w:val="en-GB"/>
        </w:rPr>
        <w:t xml:space="preserve"> </w:t>
      </w:r>
      <w:r w:rsidRPr="003C5EB8">
        <w:rPr>
          <w:lang w:val="en-GB"/>
        </w:rPr>
        <w:t>of</w:t>
      </w:r>
      <w:r w:rsidRPr="003C5EB8">
        <w:rPr>
          <w:spacing w:val="-3"/>
          <w:lang w:val="en-GB"/>
        </w:rPr>
        <w:t xml:space="preserve"> </w:t>
      </w:r>
      <w:r w:rsidRPr="003C5EB8">
        <w:rPr>
          <w:spacing w:val="-1"/>
          <w:lang w:val="en-GB"/>
        </w:rPr>
        <w:t>the</w:t>
      </w:r>
      <w:r w:rsidRPr="003C5EB8">
        <w:rPr>
          <w:spacing w:val="-2"/>
          <w:lang w:val="en-GB"/>
        </w:rPr>
        <w:t xml:space="preserve"> </w:t>
      </w:r>
      <w:r w:rsidRPr="003C5EB8">
        <w:rPr>
          <w:spacing w:val="-1"/>
          <w:lang w:val="en-GB"/>
        </w:rPr>
        <w:t>same</w:t>
      </w:r>
      <w:r w:rsidRPr="003C5EB8">
        <w:rPr>
          <w:spacing w:val="2"/>
          <w:lang w:val="en-GB"/>
        </w:rPr>
        <w:t xml:space="preserve"> </w:t>
      </w:r>
      <w:r w:rsidRPr="003C5EB8">
        <w:rPr>
          <w:spacing w:val="-1"/>
          <w:lang w:val="en-GB"/>
        </w:rPr>
        <w:t>except</w:t>
      </w:r>
      <w:r w:rsidRPr="003C5EB8">
        <w:rPr>
          <w:lang w:val="en-GB"/>
        </w:rPr>
        <w:t xml:space="preserve"> </w:t>
      </w:r>
      <w:r w:rsidRPr="003C5EB8">
        <w:rPr>
          <w:spacing w:val="-1"/>
          <w:lang w:val="en-GB"/>
        </w:rPr>
        <w:t>as</w:t>
      </w:r>
      <w:r w:rsidRPr="003C5EB8">
        <w:rPr>
          <w:spacing w:val="-2"/>
          <w:lang w:val="en-GB"/>
        </w:rPr>
        <w:t xml:space="preserve"> </w:t>
      </w:r>
      <w:r w:rsidRPr="003C5EB8">
        <w:rPr>
          <w:spacing w:val="-1"/>
          <w:lang w:val="en-GB"/>
        </w:rPr>
        <w:t>expressly</w:t>
      </w:r>
      <w:r w:rsidRPr="003C5EB8">
        <w:rPr>
          <w:spacing w:val="2"/>
          <w:lang w:val="en-GB"/>
        </w:rPr>
        <w:t xml:space="preserve"> </w:t>
      </w:r>
      <w:r w:rsidRPr="003C5EB8">
        <w:rPr>
          <w:spacing w:val="-1"/>
          <w:lang w:val="en-GB"/>
        </w:rPr>
        <w:t>provided herein.</w:t>
      </w:r>
    </w:p>
    <w:p w14:paraId="2E0E242F" w14:textId="77777777" w:rsidR="003041E4" w:rsidRPr="003C5EB8" w:rsidRDefault="00B300E8">
      <w:pPr>
        <w:spacing w:before="120"/>
        <w:ind w:left="175" w:right="214"/>
        <w:jc w:val="center"/>
        <w:rPr>
          <w:rFonts w:ascii="Calibri" w:eastAsia="Calibri" w:hAnsi="Calibri" w:cs="Calibri"/>
          <w:lang w:val="en-GB"/>
        </w:rPr>
      </w:pPr>
      <w:r w:rsidRPr="003C5EB8">
        <w:rPr>
          <w:rFonts w:ascii="Calibri"/>
          <w:i/>
          <w:spacing w:val="-1"/>
          <w:lang w:val="en-GB"/>
        </w:rPr>
        <w:t>Article</w:t>
      </w:r>
      <w:r w:rsidRPr="003C5EB8">
        <w:rPr>
          <w:rFonts w:ascii="Calibri"/>
          <w:i/>
          <w:spacing w:val="-2"/>
          <w:lang w:val="en-GB"/>
        </w:rPr>
        <w:t xml:space="preserve"> </w:t>
      </w:r>
      <w:r w:rsidRPr="003C5EB8">
        <w:rPr>
          <w:rFonts w:ascii="Calibri"/>
          <w:i/>
          <w:lang w:val="en-GB"/>
        </w:rPr>
        <w:t>85</w:t>
      </w:r>
    </w:p>
    <w:p w14:paraId="2E0E2430" w14:textId="3BF756B9" w:rsidR="003041E4" w:rsidRPr="003C5EB8" w:rsidRDefault="00B300E8">
      <w:pPr>
        <w:pStyle w:val="Heading2"/>
        <w:ind w:left="199" w:right="214"/>
        <w:jc w:val="center"/>
        <w:rPr>
          <w:spacing w:val="-1"/>
          <w:lang w:val="en-GB"/>
        </w:rPr>
      </w:pPr>
      <w:bookmarkStart w:id="110" w:name="_Toc170124982"/>
      <w:r w:rsidRPr="003C5EB8">
        <w:rPr>
          <w:spacing w:val="-1"/>
          <w:lang w:val="en-GB"/>
        </w:rPr>
        <w:t>Severability</w:t>
      </w:r>
      <w:bookmarkEnd w:id="110"/>
    </w:p>
    <w:p w14:paraId="1AC6BB05" w14:textId="77777777" w:rsidR="00744744" w:rsidRPr="003C5EB8" w:rsidRDefault="00744744">
      <w:pPr>
        <w:pStyle w:val="Heading2"/>
        <w:ind w:left="199" w:right="214"/>
        <w:jc w:val="center"/>
        <w:rPr>
          <w:b w:val="0"/>
          <w:bCs w:val="0"/>
          <w:lang w:val="en-GB"/>
        </w:rPr>
      </w:pPr>
    </w:p>
    <w:p w14:paraId="2E0E2431" w14:textId="284D4D8B" w:rsidR="003041E4" w:rsidRPr="003C5EB8" w:rsidRDefault="00B300E8">
      <w:pPr>
        <w:pStyle w:val="BodyText"/>
        <w:spacing w:before="118"/>
        <w:ind w:left="844" w:right="147" w:firstLine="0"/>
        <w:jc w:val="both"/>
        <w:rPr>
          <w:lang w:val="en-GB"/>
        </w:rPr>
      </w:pPr>
      <w:r w:rsidRPr="003C5EB8">
        <w:rPr>
          <w:spacing w:val="-1"/>
          <w:lang w:val="en-GB"/>
        </w:rPr>
        <w:t>If</w:t>
      </w:r>
      <w:r w:rsidRPr="003C5EB8">
        <w:rPr>
          <w:spacing w:val="29"/>
          <w:lang w:val="en-GB"/>
        </w:rPr>
        <w:t xml:space="preserve"> </w:t>
      </w:r>
      <w:r w:rsidRPr="003C5EB8">
        <w:rPr>
          <w:spacing w:val="-1"/>
          <w:lang w:val="en-GB"/>
        </w:rPr>
        <w:t>any</w:t>
      </w:r>
      <w:r w:rsidRPr="003C5EB8">
        <w:rPr>
          <w:spacing w:val="30"/>
          <w:lang w:val="en-GB"/>
        </w:rPr>
        <w:t xml:space="preserve"> </w:t>
      </w:r>
      <w:r w:rsidRPr="003C5EB8">
        <w:rPr>
          <w:spacing w:val="-1"/>
          <w:lang w:val="en-GB"/>
        </w:rPr>
        <w:t>provision</w:t>
      </w:r>
      <w:r w:rsidRPr="003C5EB8">
        <w:rPr>
          <w:spacing w:val="28"/>
          <w:lang w:val="en-GB"/>
        </w:rPr>
        <w:t xml:space="preserve"> </w:t>
      </w:r>
      <w:r w:rsidRPr="003C5EB8">
        <w:rPr>
          <w:lang w:val="en-GB"/>
        </w:rPr>
        <w:t>of</w:t>
      </w:r>
      <w:r w:rsidRPr="003C5EB8">
        <w:rPr>
          <w:spacing w:val="30"/>
          <w:lang w:val="en-GB"/>
        </w:rPr>
        <w:t xml:space="preserve"> </w:t>
      </w:r>
      <w:r w:rsidRPr="003C5EB8">
        <w:rPr>
          <w:spacing w:val="-1"/>
          <w:lang w:val="en-GB"/>
        </w:rPr>
        <w:t>these</w:t>
      </w:r>
      <w:r w:rsidRPr="003C5EB8">
        <w:rPr>
          <w:spacing w:val="27"/>
          <w:lang w:val="en-GB"/>
        </w:rPr>
        <w:t xml:space="preserve"> </w:t>
      </w:r>
      <w:r w:rsidR="00C166E7" w:rsidRPr="003C5EB8">
        <w:rPr>
          <w:spacing w:val="-1"/>
          <w:lang w:val="en-GB"/>
        </w:rPr>
        <w:t>allocation rules</w:t>
      </w:r>
      <w:r w:rsidRPr="003C5EB8">
        <w:rPr>
          <w:spacing w:val="29"/>
          <w:lang w:val="en-GB"/>
        </w:rPr>
        <w:t xml:space="preserve"> </w:t>
      </w:r>
      <w:r w:rsidRPr="003C5EB8">
        <w:rPr>
          <w:lang w:val="en-GB"/>
        </w:rPr>
        <w:t>or</w:t>
      </w:r>
      <w:r w:rsidRPr="003C5EB8">
        <w:rPr>
          <w:spacing w:val="30"/>
          <w:lang w:val="en-GB"/>
        </w:rPr>
        <w:t xml:space="preserve"> </w:t>
      </w:r>
      <w:r w:rsidRPr="003C5EB8">
        <w:rPr>
          <w:lang w:val="en-GB"/>
        </w:rPr>
        <w:t>a</w:t>
      </w:r>
      <w:r w:rsidRPr="003C5EB8">
        <w:rPr>
          <w:spacing w:val="29"/>
          <w:lang w:val="en-GB"/>
        </w:rPr>
        <w:t xml:space="preserve"> </w:t>
      </w:r>
      <w:r w:rsidR="006379DF" w:rsidRPr="003C5EB8">
        <w:rPr>
          <w:spacing w:val="-1"/>
          <w:lang w:val="en-GB"/>
        </w:rPr>
        <w:t>participation agreement</w:t>
      </w:r>
      <w:r w:rsidRPr="003C5EB8">
        <w:rPr>
          <w:spacing w:val="30"/>
          <w:lang w:val="en-GB"/>
        </w:rPr>
        <w:t xml:space="preserve"> </w:t>
      </w:r>
      <w:r w:rsidRPr="003C5EB8">
        <w:rPr>
          <w:spacing w:val="-1"/>
          <w:lang w:val="en-GB"/>
        </w:rPr>
        <w:t>is</w:t>
      </w:r>
      <w:r w:rsidRPr="003C5EB8">
        <w:rPr>
          <w:spacing w:val="29"/>
          <w:lang w:val="en-GB"/>
        </w:rPr>
        <w:t xml:space="preserve"> </w:t>
      </w:r>
      <w:r w:rsidRPr="003C5EB8">
        <w:rPr>
          <w:spacing w:val="-1"/>
          <w:lang w:val="en-GB"/>
        </w:rPr>
        <w:t>declared</w:t>
      </w:r>
      <w:r w:rsidRPr="003C5EB8">
        <w:rPr>
          <w:spacing w:val="28"/>
          <w:lang w:val="en-GB"/>
        </w:rPr>
        <w:t xml:space="preserve"> </w:t>
      </w:r>
      <w:r w:rsidRPr="003C5EB8">
        <w:rPr>
          <w:spacing w:val="-1"/>
          <w:lang w:val="en-GB"/>
        </w:rPr>
        <w:t>invalid,</w:t>
      </w:r>
      <w:r w:rsidRPr="003C5EB8">
        <w:rPr>
          <w:rFonts w:ascii="Times New Roman"/>
          <w:spacing w:val="73"/>
          <w:lang w:val="en-GB"/>
        </w:rPr>
        <w:t xml:space="preserve"> </w:t>
      </w:r>
      <w:r w:rsidRPr="003C5EB8">
        <w:rPr>
          <w:spacing w:val="-1"/>
          <w:lang w:val="en-GB"/>
        </w:rPr>
        <w:t>unenforceable</w:t>
      </w:r>
      <w:r w:rsidRPr="003C5EB8">
        <w:rPr>
          <w:spacing w:val="10"/>
          <w:lang w:val="en-GB"/>
        </w:rPr>
        <w:t xml:space="preserve"> </w:t>
      </w:r>
      <w:r w:rsidRPr="003C5EB8">
        <w:rPr>
          <w:lang w:val="en-GB"/>
        </w:rPr>
        <w:t>or</w:t>
      </w:r>
      <w:r w:rsidRPr="003C5EB8">
        <w:rPr>
          <w:spacing w:val="9"/>
          <w:lang w:val="en-GB"/>
        </w:rPr>
        <w:t xml:space="preserve"> </w:t>
      </w:r>
      <w:r w:rsidRPr="003C5EB8">
        <w:rPr>
          <w:spacing w:val="-1"/>
          <w:lang w:val="en-GB"/>
        </w:rPr>
        <w:t>illegal</w:t>
      </w:r>
      <w:r w:rsidRPr="003C5EB8">
        <w:rPr>
          <w:spacing w:val="9"/>
          <w:lang w:val="en-GB"/>
        </w:rPr>
        <w:t xml:space="preserve"> </w:t>
      </w:r>
      <w:r w:rsidRPr="003C5EB8">
        <w:rPr>
          <w:spacing w:val="-2"/>
          <w:lang w:val="en-GB"/>
        </w:rPr>
        <w:t>by</w:t>
      </w:r>
      <w:r w:rsidRPr="003C5EB8">
        <w:rPr>
          <w:spacing w:val="9"/>
          <w:lang w:val="en-GB"/>
        </w:rPr>
        <w:t xml:space="preserve"> </w:t>
      </w:r>
      <w:r w:rsidRPr="003C5EB8">
        <w:rPr>
          <w:spacing w:val="-1"/>
          <w:lang w:val="en-GB"/>
        </w:rPr>
        <w:t>the</w:t>
      </w:r>
      <w:r w:rsidRPr="003C5EB8">
        <w:rPr>
          <w:spacing w:val="10"/>
          <w:lang w:val="en-GB"/>
        </w:rPr>
        <w:t xml:space="preserve"> </w:t>
      </w:r>
      <w:r w:rsidRPr="003C5EB8">
        <w:rPr>
          <w:spacing w:val="-1"/>
          <w:lang w:val="en-GB"/>
        </w:rPr>
        <w:t>courts</w:t>
      </w:r>
      <w:r w:rsidRPr="003C5EB8">
        <w:rPr>
          <w:spacing w:val="10"/>
          <w:lang w:val="en-GB"/>
        </w:rPr>
        <w:t xml:space="preserve"> </w:t>
      </w:r>
      <w:r w:rsidRPr="003C5EB8">
        <w:rPr>
          <w:lang w:val="en-GB"/>
        </w:rPr>
        <w:t>of</w:t>
      </w:r>
      <w:r w:rsidRPr="003C5EB8">
        <w:rPr>
          <w:spacing w:val="9"/>
          <w:lang w:val="en-GB"/>
        </w:rPr>
        <w:t xml:space="preserve"> </w:t>
      </w:r>
      <w:r w:rsidRPr="003C5EB8">
        <w:rPr>
          <w:spacing w:val="-2"/>
          <w:lang w:val="en-GB"/>
        </w:rPr>
        <w:t>any</w:t>
      </w:r>
      <w:r w:rsidRPr="003C5EB8">
        <w:rPr>
          <w:spacing w:val="11"/>
          <w:lang w:val="en-GB"/>
        </w:rPr>
        <w:t xml:space="preserve"> </w:t>
      </w:r>
      <w:r w:rsidRPr="003C5EB8">
        <w:rPr>
          <w:spacing w:val="-1"/>
          <w:lang w:val="en-GB"/>
        </w:rPr>
        <w:t>jurisdiction</w:t>
      </w:r>
      <w:r w:rsidRPr="003C5EB8">
        <w:rPr>
          <w:spacing w:val="9"/>
          <w:lang w:val="en-GB"/>
        </w:rPr>
        <w:t xml:space="preserve"> </w:t>
      </w:r>
      <w:r w:rsidRPr="003C5EB8">
        <w:rPr>
          <w:lang w:val="en-GB"/>
        </w:rPr>
        <w:t>to</w:t>
      </w:r>
      <w:r w:rsidRPr="003C5EB8">
        <w:rPr>
          <w:spacing w:val="8"/>
          <w:lang w:val="en-GB"/>
        </w:rPr>
        <w:t xml:space="preserve"> </w:t>
      </w:r>
      <w:r w:rsidRPr="003C5EB8">
        <w:rPr>
          <w:spacing w:val="-1"/>
          <w:lang w:val="en-GB"/>
        </w:rPr>
        <w:t>which</w:t>
      </w:r>
      <w:r w:rsidRPr="003C5EB8">
        <w:rPr>
          <w:spacing w:val="10"/>
          <w:lang w:val="en-GB"/>
        </w:rPr>
        <w:t xml:space="preserve"> </w:t>
      </w:r>
      <w:r w:rsidRPr="003C5EB8">
        <w:rPr>
          <w:spacing w:val="-1"/>
          <w:lang w:val="en-GB"/>
        </w:rPr>
        <w:t>it</w:t>
      </w:r>
      <w:r w:rsidRPr="003C5EB8">
        <w:rPr>
          <w:spacing w:val="10"/>
          <w:lang w:val="en-GB"/>
        </w:rPr>
        <w:t xml:space="preserve"> </w:t>
      </w:r>
      <w:r w:rsidRPr="003C5EB8">
        <w:rPr>
          <w:spacing w:val="-1"/>
          <w:lang w:val="en-GB"/>
        </w:rPr>
        <w:t>is</w:t>
      </w:r>
      <w:r w:rsidRPr="003C5EB8">
        <w:rPr>
          <w:spacing w:val="10"/>
          <w:lang w:val="en-GB"/>
        </w:rPr>
        <w:t xml:space="preserve"> </w:t>
      </w:r>
      <w:r w:rsidRPr="003C5EB8">
        <w:rPr>
          <w:spacing w:val="-1"/>
          <w:lang w:val="en-GB"/>
        </w:rPr>
        <w:t>subject</w:t>
      </w:r>
      <w:r w:rsidRPr="003C5EB8">
        <w:rPr>
          <w:spacing w:val="8"/>
          <w:lang w:val="en-GB"/>
        </w:rPr>
        <w:t xml:space="preserve"> </w:t>
      </w:r>
      <w:r w:rsidRPr="003C5EB8">
        <w:rPr>
          <w:lang w:val="en-GB"/>
        </w:rPr>
        <w:t>or</w:t>
      </w:r>
      <w:r w:rsidRPr="003C5EB8">
        <w:rPr>
          <w:spacing w:val="8"/>
          <w:lang w:val="en-GB"/>
        </w:rPr>
        <w:t xml:space="preserve"> </w:t>
      </w:r>
      <w:r w:rsidRPr="003C5EB8">
        <w:rPr>
          <w:spacing w:val="-1"/>
          <w:lang w:val="en-GB"/>
        </w:rPr>
        <w:t>pursuant</w:t>
      </w:r>
      <w:r w:rsidRPr="003C5EB8">
        <w:rPr>
          <w:spacing w:val="10"/>
          <w:lang w:val="en-GB"/>
        </w:rPr>
        <w:t xml:space="preserve"> </w:t>
      </w:r>
      <w:r w:rsidRPr="003C5EB8">
        <w:rPr>
          <w:lang w:val="en-GB"/>
        </w:rPr>
        <w:t>to</w:t>
      </w:r>
      <w:r w:rsidRPr="003C5EB8">
        <w:rPr>
          <w:rFonts w:ascii="Times New Roman"/>
          <w:spacing w:val="61"/>
          <w:lang w:val="en-GB"/>
        </w:rPr>
        <w:t xml:space="preserve"> </w:t>
      </w:r>
      <w:r w:rsidRPr="003C5EB8">
        <w:rPr>
          <w:spacing w:val="-1"/>
          <w:lang w:val="en-GB"/>
        </w:rPr>
        <w:t>arbitration</w:t>
      </w:r>
      <w:r w:rsidRPr="003C5EB8">
        <w:rPr>
          <w:spacing w:val="7"/>
          <w:lang w:val="en-GB"/>
        </w:rPr>
        <w:t xml:space="preserve"> </w:t>
      </w:r>
      <w:r w:rsidRPr="003C5EB8">
        <w:rPr>
          <w:lang w:val="en-GB"/>
        </w:rPr>
        <w:t>or</w:t>
      </w:r>
      <w:r w:rsidRPr="003C5EB8">
        <w:rPr>
          <w:spacing w:val="8"/>
          <w:lang w:val="en-GB"/>
        </w:rPr>
        <w:t xml:space="preserve"> </w:t>
      </w:r>
      <w:r w:rsidRPr="003C5EB8">
        <w:rPr>
          <w:spacing w:val="-1"/>
          <w:lang w:val="en-GB"/>
        </w:rPr>
        <w:t>by</w:t>
      </w:r>
      <w:r w:rsidRPr="003C5EB8">
        <w:rPr>
          <w:spacing w:val="8"/>
          <w:lang w:val="en-GB"/>
        </w:rPr>
        <w:t xml:space="preserve"> </w:t>
      </w:r>
      <w:r w:rsidRPr="003C5EB8">
        <w:rPr>
          <w:spacing w:val="-1"/>
          <w:lang w:val="en-GB"/>
        </w:rPr>
        <w:t>order</w:t>
      </w:r>
      <w:r w:rsidRPr="003C5EB8">
        <w:rPr>
          <w:spacing w:val="8"/>
          <w:lang w:val="en-GB"/>
        </w:rPr>
        <w:t xml:space="preserve"> </w:t>
      </w:r>
      <w:r w:rsidRPr="003C5EB8">
        <w:rPr>
          <w:spacing w:val="-1"/>
          <w:lang w:val="en-GB"/>
        </w:rPr>
        <w:t>of</w:t>
      </w:r>
      <w:r w:rsidRPr="003C5EB8">
        <w:rPr>
          <w:spacing w:val="7"/>
          <w:lang w:val="en-GB"/>
        </w:rPr>
        <w:t xml:space="preserve"> </w:t>
      </w:r>
      <w:r w:rsidRPr="003C5EB8">
        <w:rPr>
          <w:spacing w:val="-1"/>
          <w:lang w:val="en-GB"/>
        </w:rPr>
        <w:t>any</w:t>
      </w:r>
      <w:r w:rsidRPr="003C5EB8">
        <w:rPr>
          <w:spacing w:val="9"/>
          <w:lang w:val="en-GB"/>
        </w:rPr>
        <w:t xml:space="preserve"> </w:t>
      </w:r>
      <w:r w:rsidRPr="003C5EB8">
        <w:rPr>
          <w:spacing w:val="-1"/>
          <w:lang w:val="en-GB"/>
        </w:rPr>
        <w:t>competent</w:t>
      </w:r>
      <w:r w:rsidRPr="003C5EB8">
        <w:rPr>
          <w:spacing w:val="8"/>
          <w:lang w:val="en-GB"/>
        </w:rPr>
        <w:t xml:space="preserve"> </w:t>
      </w:r>
      <w:r w:rsidRPr="003C5EB8">
        <w:rPr>
          <w:spacing w:val="-1"/>
          <w:lang w:val="en-GB"/>
        </w:rPr>
        <w:t>authority,</w:t>
      </w:r>
      <w:r w:rsidRPr="003C5EB8">
        <w:rPr>
          <w:spacing w:val="9"/>
          <w:lang w:val="en-GB"/>
        </w:rPr>
        <w:t xml:space="preserve"> </w:t>
      </w:r>
      <w:r w:rsidRPr="003C5EB8">
        <w:rPr>
          <w:spacing w:val="-1"/>
          <w:lang w:val="en-GB"/>
        </w:rPr>
        <w:t>such</w:t>
      </w:r>
      <w:r w:rsidRPr="003C5EB8">
        <w:rPr>
          <w:spacing w:val="8"/>
          <w:lang w:val="en-GB"/>
        </w:rPr>
        <w:t xml:space="preserve"> </w:t>
      </w:r>
      <w:r w:rsidRPr="003C5EB8">
        <w:rPr>
          <w:spacing w:val="-1"/>
          <w:lang w:val="en-GB"/>
        </w:rPr>
        <w:t>invalidity,</w:t>
      </w:r>
      <w:r w:rsidRPr="003C5EB8">
        <w:rPr>
          <w:spacing w:val="8"/>
          <w:lang w:val="en-GB"/>
        </w:rPr>
        <w:t xml:space="preserve"> </w:t>
      </w:r>
      <w:r w:rsidRPr="003C5EB8">
        <w:rPr>
          <w:spacing w:val="-1"/>
          <w:lang w:val="en-GB"/>
        </w:rPr>
        <w:t>unenforceability</w:t>
      </w:r>
      <w:r w:rsidRPr="003C5EB8">
        <w:rPr>
          <w:spacing w:val="9"/>
          <w:lang w:val="en-GB"/>
        </w:rPr>
        <w:t xml:space="preserve"> </w:t>
      </w:r>
      <w:r w:rsidRPr="003C5EB8">
        <w:rPr>
          <w:spacing w:val="-1"/>
          <w:lang w:val="en-GB"/>
        </w:rPr>
        <w:t>or</w:t>
      </w:r>
      <w:r w:rsidRPr="003C5EB8">
        <w:rPr>
          <w:rFonts w:ascii="Times New Roman"/>
          <w:spacing w:val="59"/>
          <w:lang w:val="en-GB"/>
        </w:rPr>
        <w:t xml:space="preserve"> </w:t>
      </w:r>
      <w:r w:rsidRPr="003C5EB8">
        <w:rPr>
          <w:spacing w:val="-1"/>
          <w:lang w:val="en-GB"/>
        </w:rPr>
        <w:t>illegality</w:t>
      </w:r>
      <w:r w:rsidRPr="003C5EB8">
        <w:rPr>
          <w:spacing w:val="15"/>
          <w:lang w:val="en-GB"/>
        </w:rPr>
        <w:t xml:space="preserve"> </w:t>
      </w:r>
      <w:r w:rsidRPr="003C5EB8">
        <w:rPr>
          <w:spacing w:val="-1"/>
          <w:lang w:val="en-GB"/>
        </w:rPr>
        <w:t>shall</w:t>
      </w:r>
      <w:r w:rsidRPr="003C5EB8">
        <w:rPr>
          <w:spacing w:val="14"/>
          <w:lang w:val="en-GB"/>
        </w:rPr>
        <w:t xml:space="preserve"> </w:t>
      </w:r>
      <w:r w:rsidRPr="003C5EB8">
        <w:rPr>
          <w:lang w:val="en-GB"/>
        </w:rPr>
        <w:t>not</w:t>
      </w:r>
      <w:r w:rsidRPr="003C5EB8">
        <w:rPr>
          <w:spacing w:val="15"/>
          <w:lang w:val="en-GB"/>
        </w:rPr>
        <w:t xml:space="preserve"> </w:t>
      </w:r>
      <w:r w:rsidRPr="003C5EB8">
        <w:rPr>
          <w:spacing w:val="-1"/>
          <w:lang w:val="en-GB"/>
        </w:rPr>
        <w:t>prejudice</w:t>
      </w:r>
      <w:r w:rsidRPr="003C5EB8">
        <w:rPr>
          <w:spacing w:val="16"/>
          <w:lang w:val="en-GB"/>
        </w:rPr>
        <w:t xml:space="preserve"> </w:t>
      </w:r>
      <w:r w:rsidRPr="003C5EB8">
        <w:rPr>
          <w:lang w:val="en-GB"/>
        </w:rPr>
        <w:t>or</w:t>
      </w:r>
      <w:r w:rsidRPr="003C5EB8">
        <w:rPr>
          <w:spacing w:val="14"/>
          <w:lang w:val="en-GB"/>
        </w:rPr>
        <w:t xml:space="preserve"> </w:t>
      </w:r>
      <w:r w:rsidRPr="003C5EB8">
        <w:rPr>
          <w:spacing w:val="-1"/>
          <w:lang w:val="en-GB"/>
        </w:rPr>
        <w:t>affect</w:t>
      </w:r>
      <w:r w:rsidRPr="003C5EB8">
        <w:rPr>
          <w:spacing w:val="15"/>
          <w:lang w:val="en-GB"/>
        </w:rPr>
        <w:t xml:space="preserve"> </w:t>
      </w:r>
      <w:r w:rsidRPr="003C5EB8">
        <w:rPr>
          <w:spacing w:val="-1"/>
          <w:lang w:val="en-GB"/>
        </w:rPr>
        <w:t>the</w:t>
      </w:r>
      <w:r w:rsidRPr="003C5EB8">
        <w:rPr>
          <w:spacing w:val="15"/>
          <w:lang w:val="en-GB"/>
        </w:rPr>
        <w:t xml:space="preserve"> </w:t>
      </w:r>
      <w:r w:rsidRPr="003C5EB8">
        <w:rPr>
          <w:spacing w:val="-1"/>
          <w:lang w:val="en-GB"/>
        </w:rPr>
        <w:t>remaining</w:t>
      </w:r>
      <w:r w:rsidRPr="003C5EB8">
        <w:rPr>
          <w:spacing w:val="15"/>
          <w:lang w:val="en-GB"/>
        </w:rPr>
        <w:t xml:space="preserve"> </w:t>
      </w:r>
      <w:r w:rsidRPr="003C5EB8">
        <w:rPr>
          <w:spacing w:val="-1"/>
          <w:lang w:val="en-GB"/>
        </w:rPr>
        <w:t>provisions</w:t>
      </w:r>
      <w:r w:rsidRPr="003C5EB8">
        <w:rPr>
          <w:spacing w:val="14"/>
          <w:lang w:val="en-GB"/>
        </w:rPr>
        <w:t xml:space="preserve"> </w:t>
      </w:r>
      <w:r w:rsidRPr="003C5EB8">
        <w:rPr>
          <w:lang w:val="en-GB"/>
        </w:rPr>
        <w:t>of</w:t>
      </w:r>
      <w:r w:rsidRPr="003C5EB8">
        <w:rPr>
          <w:spacing w:val="14"/>
          <w:lang w:val="en-GB"/>
        </w:rPr>
        <w:t xml:space="preserve"> </w:t>
      </w:r>
      <w:r w:rsidRPr="003C5EB8">
        <w:rPr>
          <w:spacing w:val="-1"/>
          <w:lang w:val="en-GB"/>
        </w:rPr>
        <w:t>these</w:t>
      </w:r>
      <w:r w:rsidRPr="003C5EB8">
        <w:rPr>
          <w:spacing w:val="16"/>
          <w:lang w:val="en-GB"/>
        </w:rPr>
        <w:t xml:space="preserve"> </w:t>
      </w:r>
      <w:r w:rsidR="00C166E7" w:rsidRPr="003C5EB8">
        <w:rPr>
          <w:spacing w:val="-1"/>
          <w:lang w:val="en-GB"/>
        </w:rPr>
        <w:t>allocation rules</w:t>
      </w:r>
      <w:r w:rsidRPr="003C5EB8">
        <w:rPr>
          <w:spacing w:val="14"/>
          <w:lang w:val="en-GB"/>
        </w:rPr>
        <w:t xml:space="preserve"> </w:t>
      </w:r>
      <w:r w:rsidRPr="003C5EB8">
        <w:rPr>
          <w:spacing w:val="-1"/>
          <w:lang w:val="en-GB"/>
        </w:rPr>
        <w:t>and</w:t>
      </w:r>
      <w:r w:rsidRPr="003C5EB8">
        <w:rPr>
          <w:rFonts w:ascii="Times New Roman"/>
          <w:spacing w:val="53"/>
          <w:lang w:val="en-GB"/>
        </w:rPr>
        <w:t xml:space="preserve"> </w:t>
      </w:r>
      <w:r w:rsidRPr="003C5EB8">
        <w:rPr>
          <w:spacing w:val="-1"/>
          <w:lang w:val="en-GB"/>
        </w:rPr>
        <w:t>the</w:t>
      </w:r>
      <w:r w:rsidRPr="003C5EB8">
        <w:rPr>
          <w:spacing w:val="37"/>
          <w:lang w:val="en-GB"/>
        </w:rPr>
        <w:t xml:space="preserve"> </w:t>
      </w:r>
      <w:r w:rsidR="006379DF" w:rsidRPr="003C5EB8">
        <w:rPr>
          <w:spacing w:val="-1"/>
          <w:lang w:val="en-GB"/>
        </w:rPr>
        <w:t>participation agreement</w:t>
      </w:r>
      <w:r w:rsidRPr="003C5EB8">
        <w:rPr>
          <w:spacing w:val="36"/>
          <w:lang w:val="en-GB"/>
        </w:rPr>
        <w:t xml:space="preserve"> </w:t>
      </w:r>
      <w:r w:rsidRPr="003C5EB8">
        <w:rPr>
          <w:spacing w:val="-1"/>
          <w:lang w:val="en-GB"/>
        </w:rPr>
        <w:t>which</w:t>
      </w:r>
      <w:r w:rsidRPr="003C5EB8">
        <w:rPr>
          <w:spacing w:val="36"/>
          <w:lang w:val="en-GB"/>
        </w:rPr>
        <w:t xml:space="preserve"> </w:t>
      </w:r>
      <w:r w:rsidRPr="003C5EB8">
        <w:rPr>
          <w:spacing w:val="-1"/>
          <w:lang w:val="en-GB"/>
        </w:rPr>
        <w:t>shall</w:t>
      </w:r>
      <w:r w:rsidRPr="003C5EB8">
        <w:rPr>
          <w:spacing w:val="36"/>
          <w:lang w:val="en-GB"/>
        </w:rPr>
        <w:t xml:space="preserve"> </w:t>
      </w:r>
      <w:r w:rsidRPr="003C5EB8">
        <w:rPr>
          <w:spacing w:val="-1"/>
          <w:lang w:val="en-GB"/>
        </w:rPr>
        <w:t>continue</w:t>
      </w:r>
      <w:r w:rsidRPr="003C5EB8">
        <w:rPr>
          <w:spacing w:val="37"/>
          <w:lang w:val="en-GB"/>
        </w:rPr>
        <w:t xml:space="preserve"> </w:t>
      </w:r>
      <w:r w:rsidRPr="003C5EB8">
        <w:rPr>
          <w:spacing w:val="-1"/>
          <w:lang w:val="en-GB"/>
        </w:rPr>
        <w:t>in</w:t>
      </w:r>
      <w:r w:rsidRPr="003C5EB8">
        <w:rPr>
          <w:spacing w:val="35"/>
          <w:lang w:val="en-GB"/>
        </w:rPr>
        <w:t xml:space="preserve"> </w:t>
      </w:r>
      <w:r w:rsidRPr="003C5EB8">
        <w:rPr>
          <w:spacing w:val="-1"/>
          <w:lang w:val="en-GB"/>
        </w:rPr>
        <w:t>full</w:t>
      </w:r>
      <w:r w:rsidRPr="003C5EB8">
        <w:rPr>
          <w:spacing w:val="37"/>
          <w:lang w:val="en-GB"/>
        </w:rPr>
        <w:t xml:space="preserve"> </w:t>
      </w:r>
      <w:r w:rsidRPr="003C5EB8">
        <w:rPr>
          <w:spacing w:val="-1"/>
          <w:lang w:val="en-GB"/>
        </w:rPr>
        <w:t>force</w:t>
      </w:r>
      <w:r w:rsidRPr="003C5EB8">
        <w:rPr>
          <w:spacing w:val="37"/>
          <w:lang w:val="en-GB"/>
        </w:rPr>
        <w:t xml:space="preserve"> </w:t>
      </w:r>
      <w:r w:rsidRPr="003C5EB8">
        <w:rPr>
          <w:spacing w:val="-1"/>
          <w:lang w:val="en-GB"/>
        </w:rPr>
        <w:t>and</w:t>
      </w:r>
      <w:r w:rsidRPr="003C5EB8">
        <w:rPr>
          <w:spacing w:val="35"/>
          <w:lang w:val="en-GB"/>
        </w:rPr>
        <w:t xml:space="preserve"> </w:t>
      </w:r>
      <w:r w:rsidRPr="003C5EB8">
        <w:rPr>
          <w:spacing w:val="-1"/>
          <w:lang w:val="en-GB"/>
        </w:rPr>
        <w:t>effect</w:t>
      </w:r>
      <w:r w:rsidRPr="003C5EB8">
        <w:rPr>
          <w:spacing w:val="37"/>
          <w:lang w:val="en-GB"/>
        </w:rPr>
        <w:t xml:space="preserve"> </w:t>
      </w:r>
      <w:r w:rsidRPr="003C5EB8">
        <w:rPr>
          <w:spacing w:val="-1"/>
          <w:lang w:val="en-GB"/>
        </w:rPr>
        <w:t>notwithstanding</w:t>
      </w:r>
      <w:r w:rsidRPr="003C5EB8">
        <w:rPr>
          <w:rFonts w:ascii="Times New Roman"/>
          <w:spacing w:val="81"/>
          <w:lang w:val="en-GB"/>
        </w:rPr>
        <w:t xml:space="preserve"> </w:t>
      </w:r>
      <w:r w:rsidRPr="003C5EB8">
        <w:rPr>
          <w:spacing w:val="-1"/>
          <w:lang w:val="en-GB"/>
        </w:rPr>
        <w:t>such</w:t>
      </w:r>
      <w:r w:rsidRPr="003C5EB8">
        <w:rPr>
          <w:spacing w:val="26"/>
          <w:lang w:val="en-GB"/>
        </w:rPr>
        <w:t xml:space="preserve"> </w:t>
      </w:r>
      <w:r w:rsidRPr="003C5EB8">
        <w:rPr>
          <w:spacing w:val="-1"/>
          <w:lang w:val="en-GB"/>
        </w:rPr>
        <w:t>invalidity,</w:t>
      </w:r>
      <w:r w:rsidRPr="003C5EB8">
        <w:rPr>
          <w:spacing w:val="26"/>
          <w:lang w:val="en-GB"/>
        </w:rPr>
        <w:t xml:space="preserve"> </w:t>
      </w:r>
      <w:r w:rsidRPr="003C5EB8">
        <w:rPr>
          <w:spacing w:val="-1"/>
          <w:lang w:val="en-GB"/>
        </w:rPr>
        <w:t>unenforceability</w:t>
      </w:r>
      <w:r w:rsidRPr="003C5EB8">
        <w:rPr>
          <w:spacing w:val="27"/>
          <w:lang w:val="en-GB"/>
        </w:rPr>
        <w:t xml:space="preserve"> </w:t>
      </w:r>
      <w:r w:rsidRPr="003C5EB8">
        <w:rPr>
          <w:lang w:val="en-GB"/>
        </w:rPr>
        <w:t>or</w:t>
      </w:r>
      <w:r w:rsidRPr="003C5EB8">
        <w:rPr>
          <w:spacing w:val="27"/>
          <w:lang w:val="en-GB"/>
        </w:rPr>
        <w:t xml:space="preserve"> </w:t>
      </w:r>
      <w:r w:rsidRPr="003C5EB8">
        <w:rPr>
          <w:spacing w:val="-1"/>
          <w:lang w:val="en-GB"/>
        </w:rPr>
        <w:t>illegality.</w:t>
      </w:r>
      <w:r w:rsidRPr="003C5EB8">
        <w:rPr>
          <w:spacing w:val="26"/>
          <w:lang w:val="en-GB"/>
        </w:rPr>
        <w:t xml:space="preserve"> </w:t>
      </w:r>
      <w:r w:rsidRPr="003C5EB8">
        <w:rPr>
          <w:spacing w:val="-1"/>
          <w:lang w:val="en-GB"/>
        </w:rPr>
        <w:t>Any</w:t>
      </w:r>
      <w:r w:rsidRPr="003C5EB8">
        <w:rPr>
          <w:spacing w:val="27"/>
          <w:lang w:val="en-GB"/>
        </w:rPr>
        <w:t xml:space="preserve"> </w:t>
      </w:r>
      <w:r w:rsidRPr="003C5EB8">
        <w:rPr>
          <w:spacing w:val="-1"/>
          <w:lang w:val="en-GB"/>
        </w:rPr>
        <w:t>invalid,</w:t>
      </w:r>
      <w:r w:rsidRPr="003C5EB8">
        <w:rPr>
          <w:spacing w:val="26"/>
          <w:lang w:val="en-GB"/>
        </w:rPr>
        <w:t xml:space="preserve"> </w:t>
      </w:r>
      <w:r w:rsidRPr="003C5EB8">
        <w:rPr>
          <w:spacing w:val="-1"/>
          <w:lang w:val="en-GB"/>
        </w:rPr>
        <w:t>illegal,</w:t>
      </w:r>
      <w:r w:rsidRPr="003C5EB8">
        <w:rPr>
          <w:spacing w:val="27"/>
          <w:lang w:val="en-GB"/>
        </w:rPr>
        <w:t xml:space="preserve"> </w:t>
      </w:r>
      <w:r w:rsidRPr="003C5EB8">
        <w:rPr>
          <w:lang w:val="en-GB"/>
        </w:rPr>
        <w:t>void</w:t>
      </w:r>
      <w:r w:rsidRPr="003C5EB8">
        <w:rPr>
          <w:spacing w:val="26"/>
          <w:lang w:val="en-GB"/>
        </w:rPr>
        <w:t xml:space="preserve"> </w:t>
      </w:r>
      <w:r w:rsidRPr="003C5EB8">
        <w:rPr>
          <w:spacing w:val="-1"/>
          <w:lang w:val="en-GB"/>
        </w:rPr>
        <w:t>and/or</w:t>
      </w:r>
      <w:r w:rsidRPr="003C5EB8">
        <w:rPr>
          <w:spacing w:val="26"/>
          <w:lang w:val="en-GB"/>
        </w:rPr>
        <w:t xml:space="preserve"> </w:t>
      </w:r>
      <w:r w:rsidRPr="003C5EB8">
        <w:rPr>
          <w:spacing w:val="-1"/>
          <w:lang w:val="en-GB"/>
        </w:rPr>
        <w:t>unenforceable</w:t>
      </w:r>
      <w:r w:rsidRPr="003C5EB8">
        <w:rPr>
          <w:rFonts w:ascii="Times New Roman"/>
          <w:spacing w:val="47"/>
          <w:lang w:val="en-GB"/>
        </w:rPr>
        <w:t xml:space="preserve"> </w:t>
      </w:r>
      <w:r w:rsidRPr="003C5EB8">
        <w:rPr>
          <w:spacing w:val="-1"/>
          <w:lang w:val="en-GB"/>
        </w:rPr>
        <w:t>part(s)</w:t>
      </w:r>
      <w:r w:rsidRPr="003C5EB8">
        <w:rPr>
          <w:spacing w:val="27"/>
          <w:lang w:val="en-GB"/>
        </w:rPr>
        <w:t xml:space="preserve"> </w:t>
      </w:r>
      <w:r w:rsidRPr="003C5EB8">
        <w:rPr>
          <w:lang w:val="en-GB"/>
        </w:rPr>
        <w:t>or</w:t>
      </w:r>
      <w:r w:rsidRPr="003C5EB8">
        <w:rPr>
          <w:spacing w:val="30"/>
          <w:lang w:val="en-GB"/>
        </w:rPr>
        <w:t xml:space="preserve"> </w:t>
      </w:r>
      <w:r w:rsidRPr="003C5EB8">
        <w:rPr>
          <w:spacing w:val="-1"/>
          <w:lang w:val="en-GB"/>
        </w:rPr>
        <w:t>provision(s)</w:t>
      </w:r>
      <w:r w:rsidRPr="003C5EB8">
        <w:rPr>
          <w:spacing w:val="27"/>
          <w:lang w:val="en-GB"/>
        </w:rPr>
        <w:t xml:space="preserve"> </w:t>
      </w:r>
      <w:r w:rsidRPr="003C5EB8">
        <w:rPr>
          <w:spacing w:val="-1"/>
          <w:lang w:val="en-GB"/>
        </w:rPr>
        <w:t>shall</w:t>
      </w:r>
      <w:r w:rsidRPr="003C5EB8">
        <w:rPr>
          <w:spacing w:val="30"/>
          <w:lang w:val="en-GB"/>
        </w:rPr>
        <w:t xml:space="preserve"> </w:t>
      </w:r>
      <w:r w:rsidRPr="003C5EB8">
        <w:rPr>
          <w:spacing w:val="-1"/>
          <w:lang w:val="en-GB"/>
        </w:rPr>
        <w:t>be</w:t>
      </w:r>
      <w:r w:rsidRPr="003C5EB8">
        <w:rPr>
          <w:spacing w:val="30"/>
          <w:lang w:val="en-GB"/>
        </w:rPr>
        <w:t xml:space="preserve"> </w:t>
      </w:r>
      <w:r w:rsidRPr="003C5EB8">
        <w:rPr>
          <w:spacing w:val="-1"/>
          <w:lang w:val="en-GB"/>
        </w:rPr>
        <w:t>replaced</w:t>
      </w:r>
      <w:r w:rsidRPr="003C5EB8">
        <w:rPr>
          <w:spacing w:val="29"/>
          <w:lang w:val="en-GB"/>
        </w:rPr>
        <w:t xml:space="preserve"> </w:t>
      </w:r>
      <w:r w:rsidRPr="003C5EB8">
        <w:rPr>
          <w:spacing w:val="-1"/>
          <w:lang w:val="en-GB"/>
        </w:rPr>
        <w:t>by</w:t>
      </w:r>
      <w:r w:rsidRPr="003C5EB8">
        <w:rPr>
          <w:spacing w:val="28"/>
          <w:lang w:val="en-GB"/>
        </w:rPr>
        <w:t xml:space="preserve"> </w:t>
      </w:r>
      <w:r w:rsidRPr="003C5EB8">
        <w:rPr>
          <w:spacing w:val="-1"/>
          <w:lang w:val="en-GB"/>
        </w:rPr>
        <w:t>valid,</w:t>
      </w:r>
      <w:r w:rsidRPr="003C5EB8">
        <w:rPr>
          <w:spacing w:val="28"/>
          <w:lang w:val="en-GB"/>
        </w:rPr>
        <w:t xml:space="preserve"> </w:t>
      </w:r>
      <w:r w:rsidRPr="003C5EB8">
        <w:rPr>
          <w:spacing w:val="-1"/>
          <w:lang w:val="en-GB"/>
        </w:rPr>
        <w:t>legal</w:t>
      </w:r>
      <w:r w:rsidRPr="003C5EB8">
        <w:rPr>
          <w:spacing w:val="30"/>
          <w:lang w:val="en-GB"/>
        </w:rPr>
        <w:t xml:space="preserve"> </w:t>
      </w:r>
      <w:r w:rsidRPr="003C5EB8">
        <w:rPr>
          <w:spacing w:val="-1"/>
          <w:lang w:val="en-GB"/>
        </w:rPr>
        <w:t>and/or</w:t>
      </w:r>
      <w:r w:rsidRPr="003C5EB8">
        <w:rPr>
          <w:spacing w:val="29"/>
          <w:lang w:val="en-GB"/>
        </w:rPr>
        <w:t xml:space="preserve"> </w:t>
      </w:r>
      <w:r w:rsidRPr="003C5EB8">
        <w:rPr>
          <w:spacing w:val="-1"/>
          <w:lang w:val="en-GB"/>
        </w:rPr>
        <w:t>enforceable</w:t>
      </w:r>
      <w:r w:rsidRPr="003C5EB8">
        <w:rPr>
          <w:spacing w:val="31"/>
          <w:lang w:val="en-GB"/>
        </w:rPr>
        <w:t xml:space="preserve"> </w:t>
      </w:r>
      <w:r w:rsidRPr="003C5EB8">
        <w:rPr>
          <w:spacing w:val="-1"/>
          <w:lang w:val="en-GB"/>
        </w:rPr>
        <w:t>part(s)</w:t>
      </w:r>
      <w:r w:rsidRPr="003C5EB8">
        <w:rPr>
          <w:spacing w:val="27"/>
          <w:lang w:val="en-GB"/>
        </w:rPr>
        <w:t xml:space="preserve"> </w:t>
      </w:r>
      <w:r w:rsidRPr="003C5EB8">
        <w:rPr>
          <w:spacing w:val="-1"/>
          <w:lang w:val="en-GB"/>
        </w:rPr>
        <w:t>or</w:t>
      </w:r>
      <w:r w:rsidRPr="003C5EB8">
        <w:rPr>
          <w:rFonts w:ascii="Times New Roman"/>
          <w:spacing w:val="57"/>
          <w:lang w:val="en-GB"/>
        </w:rPr>
        <w:t xml:space="preserve"> </w:t>
      </w:r>
      <w:r w:rsidRPr="003C5EB8">
        <w:rPr>
          <w:spacing w:val="-1"/>
          <w:lang w:val="en-GB"/>
        </w:rPr>
        <w:t>provision(s)</w:t>
      </w:r>
      <w:r w:rsidRPr="003C5EB8">
        <w:rPr>
          <w:spacing w:val="-2"/>
          <w:lang w:val="en-GB"/>
        </w:rPr>
        <w:t xml:space="preserve"> </w:t>
      </w:r>
      <w:r w:rsidRPr="003C5EB8">
        <w:rPr>
          <w:spacing w:val="-1"/>
          <w:lang w:val="en-GB"/>
        </w:rPr>
        <w:t>in order</w:t>
      </w:r>
      <w:r w:rsidRPr="003C5EB8">
        <w:rPr>
          <w:lang w:val="en-GB"/>
        </w:rPr>
        <w:t xml:space="preserve"> </w:t>
      </w:r>
      <w:r w:rsidRPr="003C5EB8">
        <w:rPr>
          <w:spacing w:val="-1"/>
          <w:lang w:val="en-GB"/>
        </w:rPr>
        <w:t>to</w:t>
      </w:r>
      <w:r w:rsidRPr="003C5EB8">
        <w:rPr>
          <w:spacing w:val="2"/>
          <w:lang w:val="en-GB"/>
        </w:rPr>
        <w:t xml:space="preserve"> </w:t>
      </w:r>
      <w:r w:rsidRPr="003C5EB8">
        <w:rPr>
          <w:spacing w:val="-1"/>
          <w:lang w:val="en-GB"/>
        </w:rPr>
        <w:t>achieve</w:t>
      </w:r>
      <w:r w:rsidRPr="003C5EB8">
        <w:rPr>
          <w:spacing w:val="-2"/>
          <w:lang w:val="en-GB"/>
        </w:rPr>
        <w:t xml:space="preserve"> </w:t>
      </w:r>
      <w:r w:rsidRPr="003C5EB8">
        <w:rPr>
          <w:spacing w:val="-1"/>
          <w:lang w:val="en-GB"/>
        </w:rPr>
        <w:t>the</w:t>
      </w:r>
      <w:r w:rsidRPr="003C5EB8">
        <w:rPr>
          <w:spacing w:val="1"/>
          <w:lang w:val="en-GB"/>
        </w:rPr>
        <w:t xml:space="preserve"> </w:t>
      </w:r>
      <w:r w:rsidRPr="003C5EB8">
        <w:rPr>
          <w:spacing w:val="-1"/>
          <w:lang w:val="en-GB"/>
        </w:rPr>
        <w:t xml:space="preserve">intended </w:t>
      </w:r>
      <w:r w:rsidRPr="003C5EB8">
        <w:rPr>
          <w:spacing w:val="-2"/>
          <w:lang w:val="en-GB"/>
        </w:rPr>
        <w:t>economic</w:t>
      </w:r>
      <w:r w:rsidRPr="003C5EB8">
        <w:rPr>
          <w:spacing w:val="1"/>
          <w:lang w:val="en-GB"/>
        </w:rPr>
        <w:t xml:space="preserve"> </w:t>
      </w:r>
      <w:r w:rsidRPr="003C5EB8">
        <w:rPr>
          <w:spacing w:val="-1"/>
          <w:lang w:val="en-GB"/>
        </w:rPr>
        <w:t>and legal</w:t>
      </w:r>
      <w:r w:rsidRPr="003C5EB8">
        <w:rPr>
          <w:lang w:val="en-GB"/>
        </w:rPr>
        <w:t xml:space="preserve"> </w:t>
      </w:r>
      <w:r w:rsidRPr="003C5EB8">
        <w:rPr>
          <w:spacing w:val="-1"/>
          <w:lang w:val="en-GB"/>
        </w:rPr>
        <w:t>effect.</w:t>
      </w:r>
    </w:p>
    <w:p w14:paraId="2E0E2432" w14:textId="77777777" w:rsidR="003041E4" w:rsidRPr="003C5EB8" w:rsidRDefault="003041E4">
      <w:pPr>
        <w:jc w:val="both"/>
        <w:rPr>
          <w:lang w:val="en-GB"/>
        </w:rPr>
        <w:sectPr w:rsidR="003041E4" w:rsidRPr="003C5EB8" w:rsidSect="00253E1E">
          <w:footerReference w:type="default" r:id="rId16"/>
          <w:pgSz w:w="11900" w:h="16840"/>
          <w:pgMar w:top="1440" w:right="1260" w:bottom="1760" w:left="1280" w:header="0" w:footer="1566" w:gutter="0"/>
          <w:cols w:space="720"/>
        </w:sectPr>
      </w:pPr>
    </w:p>
    <w:p w14:paraId="2E0E2433" w14:textId="77777777" w:rsidR="003041E4" w:rsidRDefault="00B300E8" w:rsidP="005572B5">
      <w:pPr>
        <w:pStyle w:val="Heading1"/>
        <w:jc w:val="center"/>
        <w:rPr>
          <w:spacing w:val="-1"/>
          <w:lang w:val="en-GB"/>
        </w:rPr>
      </w:pPr>
      <w:bookmarkStart w:id="111" w:name="_Toc170124983"/>
      <w:r w:rsidRPr="003C5EB8">
        <w:rPr>
          <w:lang w:val="en-GB"/>
        </w:rPr>
        <w:lastRenderedPageBreak/>
        <w:t>Annexes</w:t>
      </w:r>
      <w:r w:rsidRPr="003C5EB8">
        <w:rPr>
          <w:spacing w:val="-17"/>
          <w:lang w:val="en-GB"/>
        </w:rPr>
        <w:t xml:space="preserve"> </w:t>
      </w:r>
      <w:r w:rsidRPr="003C5EB8">
        <w:rPr>
          <w:spacing w:val="-1"/>
          <w:lang w:val="en-GB"/>
        </w:rPr>
        <w:t>list</w:t>
      </w:r>
      <w:bookmarkEnd w:id="111"/>
    </w:p>
    <w:p w14:paraId="7F8A2192" w14:textId="77777777" w:rsidR="005F0E43" w:rsidRPr="003C5EB8" w:rsidRDefault="005F0E43" w:rsidP="005572B5">
      <w:pPr>
        <w:pStyle w:val="Heading1"/>
        <w:jc w:val="center"/>
        <w:rPr>
          <w:rFonts w:cs="Calibri"/>
          <w:szCs w:val="32"/>
          <w:lang w:val="en-GB"/>
        </w:rPr>
      </w:pPr>
    </w:p>
    <w:p w14:paraId="2E0E2434" w14:textId="5E6D3A46" w:rsidR="003041E4" w:rsidRDefault="00B300E8">
      <w:pPr>
        <w:pStyle w:val="BodyText"/>
        <w:spacing w:before="119"/>
        <w:ind w:left="563" w:right="151" w:firstLine="0"/>
        <w:rPr>
          <w:spacing w:val="-1"/>
          <w:lang w:val="en-GB"/>
        </w:rPr>
      </w:pPr>
      <w:r w:rsidRPr="003C5EB8">
        <w:rPr>
          <w:rFonts w:ascii="Arial" w:eastAsia="Arial" w:hAnsi="Arial" w:cs="Arial"/>
          <w:b/>
          <w:bCs/>
          <w:spacing w:val="-2"/>
          <w:lang w:val="en-GB"/>
        </w:rPr>
        <w:t>Annex</w:t>
      </w:r>
      <w:r w:rsidRPr="003C5EB8">
        <w:rPr>
          <w:rFonts w:ascii="Arial" w:eastAsia="Arial" w:hAnsi="Arial" w:cs="Arial"/>
          <w:b/>
          <w:bCs/>
          <w:lang w:val="en-GB"/>
        </w:rPr>
        <w:t xml:space="preserve"> </w:t>
      </w:r>
      <w:r w:rsidRPr="003C5EB8">
        <w:rPr>
          <w:rFonts w:ascii="Arial" w:eastAsia="Arial" w:hAnsi="Arial" w:cs="Arial"/>
          <w:b/>
          <w:bCs/>
          <w:spacing w:val="-1"/>
          <w:lang w:val="en-GB"/>
        </w:rPr>
        <w:t>1</w:t>
      </w:r>
      <w:r w:rsidRPr="003C5EB8">
        <w:rPr>
          <w:spacing w:val="-1"/>
          <w:lang w:val="en-GB"/>
        </w:rPr>
        <w:t>:</w:t>
      </w:r>
      <w:r w:rsidRPr="003C5EB8">
        <w:rPr>
          <w:spacing w:val="2"/>
          <w:lang w:val="en-GB"/>
        </w:rPr>
        <w:t xml:space="preserve"> </w:t>
      </w:r>
      <w:r w:rsidRPr="003C5EB8">
        <w:rPr>
          <w:spacing w:val="-1"/>
          <w:lang w:val="en-GB"/>
        </w:rPr>
        <w:t>List</w:t>
      </w:r>
      <w:r w:rsidRPr="003C5EB8">
        <w:rPr>
          <w:spacing w:val="-2"/>
          <w:lang w:val="en-GB"/>
        </w:rPr>
        <w:t xml:space="preserve"> </w:t>
      </w:r>
      <w:r w:rsidRPr="003C5EB8">
        <w:rPr>
          <w:lang w:val="en-GB"/>
        </w:rPr>
        <w:t xml:space="preserve">of </w:t>
      </w:r>
      <w:r w:rsidRPr="003C5EB8">
        <w:rPr>
          <w:spacing w:val="-1"/>
          <w:lang w:val="en-GB"/>
        </w:rPr>
        <w:t>bidding zone</w:t>
      </w:r>
      <w:r w:rsidRPr="003C5EB8">
        <w:rPr>
          <w:spacing w:val="2"/>
          <w:lang w:val="en-GB"/>
        </w:rPr>
        <w:t xml:space="preserve"> </w:t>
      </w:r>
      <w:r w:rsidRPr="003C5EB8">
        <w:rPr>
          <w:spacing w:val="-1"/>
          <w:lang w:val="en-GB"/>
        </w:rPr>
        <w:t>borders</w:t>
      </w:r>
      <w:r w:rsidRPr="003C5EB8">
        <w:rPr>
          <w:lang w:val="en-GB"/>
        </w:rPr>
        <w:t xml:space="preserve"> </w:t>
      </w:r>
      <w:r w:rsidRPr="003C5EB8">
        <w:rPr>
          <w:spacing w:val="-1"/>
          <w:lang w:val="en-GB"/>
        </w:rPr>
        <w:t>and/or</w:t>
      </w:r>
      <w:r w:rsidRPr="003C5EB8">
        <w:rPr>
          <w:spacing w:val="-3"/>
          <w:lang w:val="en-GB"/>
        </w:rPr>
        <w:t xml:space="preserve"> </w:t>
      </w:r>
      <w:r w:rsidRPr="003C5EB8">
        <w:rPr>
          <w:spacing w:val="-1"/>
          <w:lang w:val="en-GB"/>
        </w:rPr>
        <w:t>their</w:t>
      </w:r>
      <w:r w:rsidRPr="003C5EB8">
        <w:rPr>
          <w:spacing w:val="-2"/>
          <w:lang w:val="en-GB"/>
        </w:rPr>
        <w:t xml:space="preserve"> </w:t>
      </w:r>
      <w:r w:rsidRPr="003C5EB8">
        <w:rPr>
          <w:spacing w:val="-1"/>
          <w:lang w:val="en-GB"/>
        </w:rPr>
        <w:t>subsets</w:t>
      </w:r>
      <w:r w:rsidRPr="003C5EB8">
        <w:rPr>
          <w:lang w:val="en-GB"/>
        </w:rPr>
        <w:t xml:space="preserve"> </w:t>
      </w:r>
      <w:r w:rsidRPr="003C5EB8">
        <w:rPr>
          <w:spacing w:val="-1"/>
          <w:lang w:val="en-GB"/>
        </w:rPr>
        <w:t xml:space="preserve">to which the </w:t>
      </w:r>
      <w:r w:rsidR="00C166E7" w:rsidRPr="003C5EB8">
        <w:rPr>
          <w:spacing w:val="-1"/>
          <w:lang w:val="en-GB"/>
        </w:rPr>
        <w:t>allocation rules</w:t>
      </w:r>
      <w:r w:rsidRPr="003C5EB8">
        <w:rPr>
          <w:spacing w:val="-2"/>
          <w:lang w:val="en-GB"/>
        </w:rPr>
        <w:t xml:space="preserve"> </w:t>
      </w:r>
      <w:r w:rsidRPr="003C5EB8">
        <w:rPr>
          <w:spacing w:val="-1"/>
          <w:lang w:val="en-GB"/>
        </w:rPr>
        <w:t>apply</w:t>
      </w:r>
      <w:r w:rsidRPr="003C5EB8">
        <w:rPr>
          <w:rFonts w:ascii="Times New Roman" w:eastAsia="Times New Roman" w:hAnsi="Times New Roman" w:cs="Times New Roman"/>
          <w:spacing w:val="67"/>
          <w:lang w:val="en-GB"/>
        </w:rPr>
        <w:t xml:space="preserve"> </w:t>
      </w:r>
      <w:r w:rsidRPr="003C5EB8">
        <w:rPr>
          <w:spacing w:val="-1"/>
          <w:lang w:val="en-GB"/>
        </w:rPr>
        <w:t>including information</w:t>
      </w:r>
      <w:r w:rsidRPr="003C5EB8">
        <w:rPr>
          <w:spacing w:val="-3"/>
          <w:lang w:val="en-GB"/>
        </w:rPr>
        <w:t xml:space="preserve"> </w:t>
      </w:r>
      <w:r w:rsidRPr="003C5EB8">
        <w:rPr>
          <w:lang w:val="en-GB"/>
        </w:rPr>
        <w:t>on</w:t>
      </w:r>
      <w:r w:rsidRPr="003C5EB8">
        <w:rPr>
          <w:spacing w:val="-1"/>
          <w:lang w:val="en-GB"/>
        </w:rPr>
        <w:t xml:space="preserve"> </w:t>
      </w:r>
      <w:r w:rsidRPr="003C5EB8">
        <w:rPr>
          <w:spacing w:val="-2"/>
          <w:lang w:val="en-GB"/>
        </w:rPr>
        <w:t>type</w:t>
      </w:r>
      <w:r w:rsidRPr="003C5EB8">
        <w:rPr>
          <w:spacing w:val="2"/>
          <w:lang w:val="en-GB"/>
        </w:rPr>
        <w:t xml:space="preserve"> </w:t>
      </w:r>
      <w:r w:rsidRPr="003C5EB8">
        <w:rPr>
          <w:lang w:val="en-GB"/>
        </w:rPr>
        <w:t>of</w:t>
      </w:r>
      <w:r w:rsidRPr="003C5EB8">
        <w:rPr>
          <w:spacing w:val="-3"/>
          <w:lang w:val="en-GB"/>
        </w:rPr>
        <w:t xml:space="preserve"> </w:t>
      </w:r>
      <w:r w:rsidRPr="003C5EB8">
        <w:rPr>
          <w:spacing w:val="-1"/>
          <w:lang w:val="en-GB"/>
        </w:rPr>
        <w:t>allocated</w:t>
      </w:r>
      <w:r w:rsidRPr="003C5EB8">
        <w:rPr>
          <w:spacing w:val="-3"/>
          <w:lang w:val="en-GB"/>
        </w:rPr>
        <w:t xml:space="preserve"> </w:t>
      </w:r>
      <w:r w:rsidR="00AF062B" w:rsidRPr="003C5EB8">
        <w:rPr>
          <w:lang w:val="en-GB"/>
        </w:rPr>
        <w:t>long-term transmission right</w:t>
      </w:r>
      <w:r w:rsidRPr="003C5EB8">
        <w:rPr>
          <w:spacing w:val="-1"/>
          <w:lang w:val="en-GB"/>
        </w:rPr>
        <w:t>s</w:t>
      </w:r>
    </w:p>
    <w:p w14:paraId="234154CC" w14:textId="77777777" w:rsidR="005F0E43" w:rsidRPr="003C5EB8" w:rsidRDefault="005F0E43">
      <w:pPr>
        <w:pStyle w:val="BodyText"/>
        <w:spacing w:before="119"/>
        <w:ind w:left="563" w:right="151" w:firstLine="0"/>
        <w:rPr>
          <w:lang w:val="en-GB"/>
        </w:rPr>
      </w:pPr>
    </w:p>
    <w:p w14:paraId="2E0E2435" w14:textId="77777777" w:rsidR="003041E4" w:rsidRPr="003C5EB8" w:rsidRDefault="003041E4">
      <w:pPr>
        <w:spacing w:before="10"/>
        <w:rPr>
          <w:rFonts w:ascii="Calibri" w:eastAsia="Calibri" w:hAnsi="Calibri" w:cs="Calibri"/>
          <w:sz w:val="9"/>
          <w:szCs w:val="9"/>
          <w:lang w:val="en-GB"/>
        </w:rPr>
      </w:pP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81"/>
        <w:gridCol w:w="1471"/>
        <w:gridCol w:w="2077"/>
        <w:gridCol w:w="2077"/>
      </w:tblGrid>
      <w:tr w:rsidR="003041E4" w:rsidRPr="003C5EB8" w14:paraId="2E0E243A" w14:textId="77777777" w:rsidTr="004979DA">
        <w:trPr>
          <w:trHeight w:hRule="exact" w:val="1167"/>
        </w:trPr>
        <w:tc>
          <w:tcPr>
            <w:tcW w:w="6229" w:type="dxa"/>
            <w:gridSpan w:val="3"/>
          </w:tcPr>
          <w:p w14:paraId="2E0E2436" w14:textId="6C3AE45C" w:rsidR="003041E4" w:rsidRPr="003C5EB8" w:rsidRDefault="00B300E8" w:rsidP="00125C69">
            <w:pPr>
              <w:pStyle w:val="TableParagraph"/>
              <w:spacing w:before="5" w:line="238" w:lineRule="auto"/>
              <w:ind w:left="454" w:right="449"/>
              <w:jc w:val="center"/>
              <w:rPr>
                <w:rFonts w:ascii="Calibri" w:eastAsia="Calibri" w:hAnsi="Calibri" w:cs="Calibri"/>
                <w:lang w:val="en-GB"/>
              </w:rPr>
            </w:pPr>
            <w:r w:rsidRPr="003C5EB8">
              <w:rPr>
                <w:rFonts w:ascii="Calibri"/>
                <w:b/>
                <w:lang w:val="en-GB"/>
              </w:rPr>
              <w:t>List</w:t>
            </w:r>
            <w:r w:rsidRPr="003C5EB8">
              <w:rPr>
                <w:rFonts w:ascii="Calibri"/>
                <w:b/>
                <w:spacing w:val="-5"/>
                <w:lang w:val="en-GB"/>
              </w:rPr>
              <w:t xml:space="preserve"> </w:t>
            </w:r>
            <w:r w:rsidRPr="003C5EB8">
              <w:rPr>
                <w:rFonts w:ascii="Calibri"/>
                <w:b/>
                <w:spacing w:val="-2"/>
                <w:lang w:val="en-GB"/>
              </w:rPr>
              <w:t>of</w:t>
            </w:r>
            <w:r w:rsidRPr="003C5EB8">
              <w:rPr>
                <w:rFonts w:ascii="Calibri"/>
                <w:b/>
                <w:spacing w:val="-3"/>
                <w:lang w:val="en-GB"/>
              </w:rPr>
              <w:t xml:space="preserve"> </w:t>
            </w:r>
            <w:r w:rsidR="00C61E60" w:rsidRPr="003C5EB8">
              <w:rPr>
                <w:rFonts w:ascii="Calibri"/>
                <w:b/>
                <w:spacing w:val="-3"/>
                <w:lang w:val="en-GB"/>
              </w:rPr>
              <w:t>b</w:t>
            </w:r>
            <w:r w:rsidRPr="003C5EB8">
              <w:rPr>
                <w:rFonts w:ascii="Calibri"/>
                <w:b/>
                <w:spacing w:val="-3"/>
                <w:lang w:val="en-GB"/>
              </w:rPr>
              <w:t>idding</w:t>
            </w:r>
            <w:r w:rsidRPr="003C5EB8">
              <w:rPr>
                <w:rFonts w:ascii="Calibri"/>
                <w:b/>
                <w:spacing w:val="-4"/>
                <w:lang w:val="en-GB"/>
              </w:rPr>
              <w:t xml:space="preserve"> </w:t>
            </w:r>
            <w:r w:rsidR="00C61E60" w:rsidRPr="003C5EB8">
              <w:rPr>
                <w:rFonts w:ascii="Calibri"/>
                <w:b/>
                <w:spacing w:val="-3"/>
                <w:lang w:val="en-GB"/>
              </w:rPr>
              <w:t>z</w:t>
            </w:r>
            <w:r w:rsidRPr="003C5EB8">
              <w:rPr>
                <w:rFonts w:ascii="Calibri"/>
                <w:b/>
                <w:spacing w:val="-3"/>
                <w:lang w:val="en-GB"/>
              </w:rPr>
              <w:t>one</w:t>
            </w:r>
            <w:r w:rsidRPr="003C5EB8">
              <w:rPr>
                <w:rFonts w:ascii="Calibri"/>
                <w:b/>
                <w:spacing w:val="-5"/>
                <w:lang w:val="en-GB"/>
              </w:rPr>
              <w:t xml:space="preserve"> </w:t>
            </w:r>
            <w:r w:rsidRPr="003C5EB8">
              <w:rPr>
                <w:rFonts w:ascii="Calibri"/>
                <w:b/>
                <w:spacing w:val="-3"/>
                <w:lang w:val="en-GB"/>
              </w:rPr>
              <w:t>borders</w:t>
            </w:r>
            <w:r w:rsidRPr="003C5EB8">
              <w:rPr>
                <w:rFonts w:ascii="Calibri"/>
                <w:b/>
                <w:spacing w:val="1"/>
                <w:lang w:val="en-GB"/>
              </w:rPr>
              <w:t xml:space="preserve"> </w:t>
            </w:r>
            <w:r w:rsidRPr="003C5EB8">
              <w:rPr>
                <w:rFonts w:ascii="Calibri"/>
                <w:b/>
                <w:spacing w:val="-3"/>
                <w:lang w:val="en-GB"/>
              </w:rPr>
              <w:t>and/or</w:t>
            </w:r>
            <w:r w:rsidRPr="003C5EB8">
              <w:rPr>
                <w:rFonts w:ascii="Calibri"/>
                <w:b/>
                <w:spacing w:val="-7"/>
                <w:lang w:val="en-GB"/>
              </w:rPr>
              <w:t xml:space="preserve"> </w:t>
            </w:r>
            <w:r w:rsidRPr="003C5EB8">
              <w:rPr>
                <w:rFonts w:ascii="Calibri"/>
                <w:b/>
                <w:spacing w:val="-3"/>
                <w:lang w:val="en-GB"/>
              </w:rPr>
              <w:t>their</w:t>
            </w:r>
            <w:r w:rsidRPr="003C5EB8">
              <w:rPr>
                <w:rFonts w:ascii="Calibri"/>
                <w:b/>
                <w:spacing w:val="-4"/>
                <w:lang w:val="en-GB"/>
              </w:rPr>
              <w:t xml:space="preserve"> </w:t>
            </w:r>
            <w:r w:rsidRPr="003C5EB8">
              <w:rPr>
                <w:rFonts w:ascii="Calibri"/>
                <w:b/>
                <w:spacing w:val="-3"/>
                <w:lang w:val="en-GB"/>
              </w:rPr>
              <w:t>subsets</w:t>
            </w:r>
            <w:r w:rsidRPr="003C5EB8">
              <w:rPr>
                <w:rFonts w:ascii="Calibri"/>
                <w:b/>
                <w:spacing w:val="-1"/>
                <w:lang w:val="en-GB"/>
              </w:rPr>
              <w:t xml:space="preserve"> of</w:t>
            </w:r>
            <w:r w:rsidRPr="003C5EB8">
              <w:rPr>
                <w:rFonts w:ascii="Times New Roman"/>
                <w:b/>
                <w:spacing w:val="23"/>
                <w:lang w:val="en-GB"/>
              </w:rPr>
              <w:t xml:space="preserve"> </w:t>
            </w:r>
            <w:r w:rsidRPr="003C5EB8">
              <w:rPr>
                <w:rFonts w:ascii="Calibri"/>
                <w:b/>
                <w:spacing w:val="-3"/>
                <w:lang w:val="en-GB"/>
              </w:rPr>
              <w:t>interconnectors</w:t>
            </w:r>
          </w:p>
          <w:p w14:paraId="2E0E2437" w14:textId="77777777" w:rsidR="003041E4" w:rsidRPr="003C5EB8" w:rsidRDefault="003041E4" w:rsidP="00125C69">
            <w:pPr>
              <w:pStyle w:val="TableParagraph"/>
              <w:spacing w:before="11"/>
              <w:jc w:val="center"/>
              <w:rPr>
                <w:rFonts w:ascii="Calibri" w:eastAsia="Calibri" w:hAnsi="Calibri" w:cs="Calibri"/>
                <w:sz w:val="18"/>
                <w:szCs w:val="18"/>
                <w:lang w:val="en-GB"/>
              </w:rPr>
            </w:pPr>
          </w:p>
          <w:p w14:paraId="2E0E2438" w14:textId="77777777" w:rsidR="003041E4" w:rsidRPr="003C5EB8" w:rsidRDefault="00B300E8" w:rsidP="00125C69">
            <w:pPr>
              <w:pStyle w:val="TableParagraph"/>
              <w:ind w:left="2"/>
              <w:jc w:val="center"/>
              <w:rPr>
                <w:rFonts w:ascii="Calibri" w:eastAsia="Calibri" w:hAnsi="Calibri" w:cs="Calibri"/>
                <w:lang w:val="en-GB"/>
              </w:rPr>
            </w:pPr>
            <w:r w:rsidRPr="003C5EB8">
              <w:rPr>
                <w:rFonts w:ascii="Calibri"/>
                <w:spacing w:val="-2"/>
                <w:lang w:val="en-GB"/>
              </w:rPr>
              <w:t>List</w:t>
            </w:r>
            <w:r w:rsidRPr="003C5EB8">
              <w:rPr>
                <w:rFonts w:ascii="Calibri"/>
                <w:spacing w:val="-4"/>
                <w:lang w:val="en-GB"/>
              </w:rPr>
              <w:t xml:space="preserve"> </w:t>
            </w:r>
            <w:r w:rsidRPr="003C5EB8">
              <w:rPr>
                <w:rFonts w:ascii="Calibri"/>
                <w:lang w:val="en-GB"/>
              </w:rPr>
              <w:t>of</w:t>
            </w:r>
            <w:r w:rsidRPr="003C5EB8">
              <w:rPr>
                <w:rFonts w:ascii="Calibri"/>
                <w:spacing w:val="-3"/>
                <w:lang w:val="en-GB"/>
              </w:rPr>
              <w:t xml:space="preserve"> responsible</w:t>
            </w:r>
            <w:r w:rsidRPr="003C5EB8">
              <w:rPr>
                <w:rFonts w:ascii="Calibri"/>
                <w:spacing w:val="-7"/>
                <w:lang w:val="en-GB"/>
              </w:rPr>
              <w:t xml:space="preserve"> </w:t>
            </w:r>
            <w:r w:rsidRPr="003C5EB8">
              <w:rPr>
                <w:rFonts w:ascii="Calibri"/>
                <w:spacing w:val="-2"/>
                <w:lang w:val="en-GB"/>
              </w:rPr>
              <w:t>TSOs</w:t>
            </w:r>
          </w:p>
        </w:tc>
        <w:tc>
          <w:tcPr>
            <w:tcW w:w="2077" w:type="dxa"/>
          </w:tcPr>
          <w:p w14:paraId="2E0E2439" w14:textId="723DBFF2" w:rsidR="003041E4" w:rsidRPr="003C5EB8" w:rsidRDefault="00B300E8">
            <w:pPr>
              <w:pStyle w:val="TableParagraph"/>
              <w:spacing w:before="3" w:line="242" w:lineRule="auto"/>
              <w:ind w:left="313" w:right="308"/>
              <w:jc w:val="center"/>
              <w:rPr>
                <w:rFonts w:ascii="Calibri" w:eastAsia="Calibri" w:hAnsi="Calibri" w:cs="Calibri"/>
                <w:lang w:val="en-GB"/>
              </w:rPr>
            </w:pPr>
            <w:r w:rsidRPr="003C5EB8">
              <w:rPr>
                <w:rFonts w:ascii="Calibri"/>
                <w:b/>
                <w:lang w:val="en-GB"/>
              </w:rPr>
              <w:t>Type</w:t>
            </w:r>
            <w:r w:rsidRPr="003C5EB8">
              <w:rPr>
                <w:rFonts w:ascii="Calibri"/>
                <w:b/>
                <w:spacing w:val="-1"/>
                <w:lang w:val="en-GB"/>
              </w:rPr>
              <w:t xml:space="preserve"> of</w:t>
            </w:r>
            <w:r w:rsidRPr="003C5EB8">
              <w:rPr>
                <w:rFonts w:ascii="Calibri"/>
                <w:b/>
                <w:lang w:val="en-GB"/>
              </w:rPr>
              <w:t xml:space="preserve"> </w:t>
            </w:r>
            <w:r w:rsidR="00E824F2" w:rsidRPr="003C5EB8">
              <w:rPr>
                <w:rFonts w:ascii="Calibri"/>
                <w:b/>
                <w:spacing w:val="-1"/>
                <w:lang w:val="en-GB"/>
              </w:rPr>
              <w:t>long-term transmission right</w:t>
            </w:r>
            <w:r w:rsidRPr="003C5EB8">
              <w:rPr>
                <w:rFonts w:ascii="Calibri"/>
                <w:b/>
                <w:spacing w:val="-1"/>
                <w:lang w:val="en-GB"/>
              </w:rPr>
              <w:t>s</w:t>
            </w:r>
          </w:p>
        </w:tc>
      </w:tr>
      <w:tr w:rsidR="004979DA" w:rsidRPr="003C5EB8" w14:paraId="2E0E2440" w14:textId="77777777" w:rsidTr="004979DA">
        <w:trPr>
          <w:trHeight w:hRule="exact" w:val="1003"/>
        </w:trPr>
        <w:tc>
          <w:tcPr>
            <w:tcW w:w="2681" w:type="dxa"/>
            <w:vAlign w:val="center"/>
          </w:tcPr>
          <w:p w14:paraId="60B1B3C7" w14:textId="77777777" w:rsidR="004979DA" w:rsidRDefault="004979DA" w:rsidP="004979DA">
            <w:pPr>
              <w:pStyle w:val="TableParagraph"/>
              <w:tabs>
                <w:tab w:val="left" w:pos="2829"/>
              </w:tabs>
              <w:spacing w:before="3" w:line="257" w:lineRule="exact"/>
              <w:ind w:right="30"/>
              <w:jc w:val="center"/>
              <w:rPr>
                <w:rFonts w:ascii="Calibri"/>
                <w:b/>
                <w:spacing w:val="-2"/>
                <w:lang w:val="en-GB"/>
              </w:rPr>
            </w:pPr>
            <w:r w:rsidRPr="003C5EB8">
              <w:rPr>
                <w:rFonts w:ascii="Calibri"/>
                <w:b/>
                <w:spacing w:val="-3"/>
                <w:lang w:val="en-GB"/>
              </w:rPr>
              <w:t>Austria</w:t>
            </w:r>
            <w:r w:rsidRPr="003C5EB8">
              <w:rPr>
                <w:rFonts w:ascii="Calibri"/>
                <w:b/>
                <w:spacing w:val="-6"/>
                <w:lang w:val="en-GB"/>
              </w:rPr>
              <w:t xml:space="preserve"> </w:t>
            </w:r>
            <w:r w:rsidRPr="003C5EB8">
              <w:rPr>
                <w:rFonts w:ascii="Calibri"/>
                <w:b/>
                <w:spacing w:val="-2"/>
                <w:lang w:val="en-GB"/>
              </w:rPr>
              <w:t>(AT)</w:t>
            </w:r>
          </w:p>
          <w:p w14:paraId="389B7A02" w14:textId="1C4AC2CC" w:rsidR="004979DA" w:rsidRPr="003C5EB8" w:rsidRDefault="004979DA" w:rsidP="004979DA">
            <w:pPr>
              <w:pStyle w:val="TableParagraph"/>
              <w:tabs>
                <w:tab w:val="left" w:pos="2829"/>
              </w:tabs>
              <w:spacing w:before="3" w:line="257" w:lineRule="exact"/>
              <w:ind w:right="30"/>
              <w:jc w:val="center"/>
              <w:rPr>
                <w:rFonts w:ascii="Calibri" w:eastAsia="Calibri" w:hAnsi="Calibri" w:cs="Calibri"/>
                <w:lang w:val="en-GB"/>
              </w:rPr>
            </w:pPr>
            <w:r w:rsidRPr="003C5EB8">
              <w:rPr>
                <w:rFonts w:ascii="Calibri"/>
                <w:spacing w:val="-2"/>
                <w:position w:val="-3"/>
                <w:lang w:val="en-GB"/>
              </w:rPr>
              <w:t>APG</w:t>
            </w:r>
          </w:p>
        </w:tc>
        <w:tc>
          <w:tcPr>
            <w:tcW w:w="1471" w:type="dxa"/>
            <w:vAlign w:val="center"/>
          </w:tcPr>
          <w:p w14:paraId="422320E5" w14:textId="58B1D093" w:rsidR="004979DA" w:rsidRPr="003C5EB8" w:rsidRDefault="004979DA" w:rsidP="004979DA">
            <w:pPr>
              <w:pStyle w:val="TableParagraph"/>
              <w:spacing w:line="250" w:lineRule="exact"/>
              <w:ind w:right="30"/>
              <w:jc w:val="center"/>
              <w:rPr>
                <w:rFonts w:ascii="Calibri" w:eastAsia="Calibri" w:hAnsi="Calibri" w:cs="Calibri"/>
                <w:lang w:val="en-GB"/>
              </w:rPr>
            </w:pPr>
            <w:r w:rsidRPr="003C5EB8">
              <w:rPr>
                <w:rFonts w:ascii="Calibri"/>
                <w:b/>
                <w:lang w:val="en-GB"/>
              </w:rPr>
              <w:t>&lt;&gt;</w:t>
            </w:r>
          </w:p>
        </w:tc>
        <w:tc>
          <w:tcPr>
            <w:tcW w:w="2077" w:type="dxa"/>
            <w:vAlign w:val="center"/>
          </w:tcPr>
          <w:p w14:paraId="15FE0EFE" w14:textId="77777777" w:rsidR="004979DA" w:rsidRDefault="004979DA" w:rsidP="004979DA">
            <w:pPr>
              <w:pStyle w:val="TableParagraph"/>
              <w:tabs>
                <w:tab w:val="left" w:pos="2822"/>
              </w:tabs>
              <w:spacing w:line="301" w:lineRule="exact"/>
              <w:ind w:right="30"/>
              <w:jc w:val="center"/>
              <w:rPr>
                <w:rFonts w:ascii="Times New Roman"/>
                <w:spacing w:val="-2"/>
                <w:position w:val="-3"/>
                <w:lang w:val="en-GB"/>
              </w:rPr>
            </w:pPr>
            <w:r w:rsidRPr="003C5EB8">
              <w:rPr>
                <w:rFonts w:ascii="Calibri"/>
                <w:b/>
                <w:spacing w:val="-3"/>
                <w:lang w:val="en-GB"/>
              </w:rPr>
              <w:t>Switzerland</w:t>
            </w:r>
            <w:r w:rsidRPr="003C5EB8">
              <w:rPr>
                <w:rFonts w:ascii="Calibri"/>
                <w:b/>
                <w:spacing w:val="-6"/>
                <w:lang w:val="en-GB"/>
              </w:rPr>
              <w:t xml:space="preserve"> </w:t>
            </w:r>
            <w:r w:rsidRPr="003C5EB8">
              <w:rPr>
                <w:rFonts w:ascii="Calibri"/>
                <w:b/>
                <w:spacing w:val="-3"/>
                <w:lang w:val="en-GB"/>
              </w:rPr>
              <w:t>(CH)</w:t>
            </w:r>
          </w:p>
          <w:p w14:paraId="2E0E243D" w14:textId="0C4D8BEF" w:rsidR="004979DA" w:rsidRPr="003C5EB8" w:rsidRDefault="004979DA" w:rsidP="004979DA">
            <w:pPr>
              <w:pStyle w:val="TableParagraph"/>
              <w:tabs>
                <w:tab w:val="left" w:pos="2822"/>
              </w:tabs>
              <w:spacing w:line="301" w:lineRule="exact"/>
              <w:ind w:right="30"/>
              <w:jc w:val="center"/>
              <w:rPr>
                <w:rFonts w:ascii="Calibri" w:eastAsia="Calibri" w:hAnsi="Calibri" w:cs="Calibri"/>
                <w:lang w:val="en-GB"/>
              </w:rPr>
            </w:pPr>
            <w:r w:rsidRPr="003C5EB8">
              <w:rPr>
                <w:rFonts w:ascii="Calibri"/>
                <w:spacing w:val="-3"/>
                <w:lang w:val="en-GB"/>
              </w:rPr>
              <w:t>Swissgrid</w:t>
            </w:r>
          </w:p>
        </w:tc>
        <w:tc>
          <w:tcPr>
            <w:tcW w:w="2077" w:type="dxa"/>
            <w:vAlign w:val="center"/>
          </w:tcPr>
          <w:p w14:paraId="2E0E243F" w14:textId="77777777" w:rsidR="004979DA" w:rsidRPr="003C5EB8" w:rsidRDefault="004979DA" w:rsidP="004979DA">
            <w:pPr>
              <w:pStyle w:val="TableParagraph"/>
              <w:ind w:right="58"/>
              <w:jc w:val="center"/>
              <w:rPr>
                <w:rFonts w:ascii="Calibri" w:eastAsia="Calibri" w:hAnsi="Calibri" w:cs="Calibri"/>
                <w:lang w:val="en-GB"/>
              </w:rPr>
            </w:pPr>
            <w:r w:rsidRPr="003C5EB8">
              <w:rPr>
                <w:rFonts w:ascii="Calibri"/>
                <w:lang w:val="en-GB"/>
              </w:rPr>
              <w:t>PTR</w:t>
            </w:r>
          </w:p>
        </w:tc>
      </w:tr>
      <w:tr w:rsidR="004979DA" w:rsidRPr="003C5EB8" w14:paraId="2E0E2446" w14:textId="77777777" w:rsidTr="004979DA">
        <w:trPr>
          <w:trHeight w:hRule="exact" w:val="1006"/>
        </w:trPr>
        <w:tc>
          <w:tcPr>
            <w:tcW w:w="2681" w:type="dxa"/>
            <w:vAlign w:val="center"/>
          </w:tcPr>
          <w:p w14:paraId="62F6F960" w14:textId="77777777" w:rsidR="004979DA" w:rsidRDefault="004979DA" w:rsidP="004979DA">
            <w:pPr>
              <w:pStyle w:val="TableParagraph"/>
              <w:tabs>
                <w:tab w:val="left" w:pos="2798"/>
              </w:tabs>
              <w:spacing w:before="3" w:line="257" w:lineRule="exact"/>
              <w:ind w:right="30"/>
              <w:jc w:val="center"/>
              <w:rPr>
                <w:rFonts w:ascii="Calibri"/>
                <w:b/>
                <w:spacing w:val="-2"/>
                <w:lang w:val="en-GB"/>
              </w:rPr>
            </w:pPr>
            <w:r w:rsidRPr="003C5EB8">
              <w:rPr>
                <w:rFonts w:ascii="Calibri"/>
                <w:b/>
                <w:spacing w:val="-3"/>
                <w:lang w:val="en-GB"/>
              </w:rPr>
              <w:t>France</w:t>
            </w:r>
            <w:r w:rsidRPr="003C5EB8">
              <w:rPr>
                <w:rFonts w:ascii="Calibri"/>
                <w:b/>
                <w:spacing w:val="-6"/>
                <w:lang w:val="en-GB"/>
              </w:rPr>
              <w:t xml:space="preserve"> </w:t>
            </w:r>
            <w:r w:rsidRPr="003C5EB8">
              <w:rPr>
                <w:rFonts w:ascii="Calibri"/>
                <w:b/>
                <w:spacing w:val="-2"/>
                <w:lang w:val="en-GB"/>
              </w:rPr>
              <w:t>(FR)</w:t>
            </w:r>
          </w:p>
          <w:p w14:paraId="5E281D21" w14:textId="37C9C1F9" w:rsidR="004979DA" w:rsidRPr="003C5EB8" w:rsidRDefault="004979DA" w:rsidP="004979DA">
            <w:pPr>
              <w:pStyle w:val="TableParagraph"/>
              <w:tabs>
                <w:tab w:val="left" w:pos="2798"/>
              </w:tabs>
              <w:spacing w:before="3" w:line="257" w:lineRule="exact"/>
              <w:ind w:right="30"/>
              <w:jc w:val="center"/>
              <w:rPr>
                <w:rFonts w:ascii="Calibri" w:eastAsia="Calibri" w:hAnsi="Calibri" w:cs="Calibri"/>
                <w:lang w:val="en-GB"/>
              </w:rPr>
            </w:pPr>
            <w:r w:rsidRPr="003C5EB8">
              <w:rPr>
                <w:rFonts w:ascii="Calibri"/>
                <w:spacing w:val="-2"/>
                <w:position w:val="-3"/>
                <w:lang w:val="en-GB"/>
              </w:rPr>
              <w:t>RTE</w:t>
            </w:r>
          </w:p>
        </w:tc>
        <w:tc>
          <w:tcPr>
            <w:tcW w:w="1471" w:type="dxa"/>
            <w:vAlign w:val="center"/>
          </w:tcPr>
          <w:p w14:paraId="26EA2038" w14:textId="7EE2CEE5" w:rsidR="004979DA" w:rsidRPr="003C5EB8" w:rsidRDefault="004979DA" w:rsidP="004979DA">
            <w:pPr>
              <w:pStyle w:val="TableParagraph"/>
              <w:spacing w:line="250" w:lineRule="exact"/>
              <w:ind w:right="30"/>
              <w:jc w:val="center"/>
              <w:rPr>
                <w:rFonts w:ascii="Calibri" w:eastAsia="Calibri" w:hAnsi="Calibri" w:cs="Calibri"/>
                <w:lang w:val="en-GB"/>
              </w:rPr>
            </w:pPr>
            <w:r w:rsidRPr="003C5EB8">
              <w:rPr>
                <w:rFonts w:ascii="Calibri"/>
                <w:b/>
                <w:lang w:val="en-GB"/>
              </w:rPr>
              <w:t>&lt;&gt;</w:t>
            </w:r>
          </w:p>
        </w:tc>
        <w:tc>
          <w:tcPr>
            <w:tcW w:w="2077" w:type="dxa"/>
            <w:vAlign w:val="center"/>
          </w:tcPr>
          <w:p w14:paraId="5979A82C" w14:textId="77777777" w:rsidR="004979DA" w:rsidRDefault="004979DA" w:rsidP="004979DA">
            <w:pPr>
              <w:pStyle w:val="TableParagraph"/>
              <w:tabs>
                <w:tab w:val="left" w:pos="2800"/>
              </w:tabs>
              <w:spacing w:line="301" w:lineRule="exact"/>
              <w:ind w:right="30"/>
              <w:jc w:val="center"/>
              <w:rPr>
                <w:rFonts w:ascii="Times New Roman"/>
                <w:spacing w:val="-2"/>
                <w:position w:val="-3"/>
                <w:lang w:val="en-GB"/>
              </w:rPr>
            </w:pPr>
            <w:r w:rsidRPr="003C5EB8">
              <w:rPr>
                <w:rFonts w:ascii="Calibri"/>
                <w:b/>
                <w:spacing w:val="-3"/>
                <w:lang w:val="en-GB"/>
              </w:rPr>
              <w:t>Switzerland</w:t>
            </w:r>
            <w:r w:rsidRPr="003C5EB8">
              <w:rPr>
                <w:rFonts w:ascii="Calibri"/>
                <w:b/>
                <w:spacing w:val="-6"/>
                <w:lang w:val="en-GB"/>
              </w:rPr>
              <w:t xml:space="preserve"> </w:t>
            </w:r>
            <w:r w:rsidRPr="003C5EB8">
              <w:rPr>
                <w:rFonts w:ascii="Calibri"/>
                <w:b/>
                <w:spacing w:val="-3"/>
                <w:lang w:val="en-GB"/>
              </w:rPr>
              <w:t>(CH)</w:t>
            </w:r>
          </w:p>
          <w:p w14:paraId="2E0E2443" w14:textId="2F9DF2D5" w:rsidR="004979DA" w:rsidRPr="003C5EB8" w:rsidRDefault="004979DA" w:rsidP="004979DA">
            <w:pPr>
              <w:pStyle w:val="TableParagraph"/>
              <w:tabs>
                <w:tab w:val="left" w:pos="2800"/>
              </w:tabs>
              <w:spacing w:line="301" w:lineRule="exact"/>
              <w:ind w:right="30"/>
              <w:jc w:val="center"/>
              <w:rPr>
                <w:rFonts w:ascii="Calibri" w:eastAsia="Calibri" w:hAnsi="Calibri" w:cs="Calibri"/>
                <w:lang w:val="en-GB"/>
              </w:rPr>
            </w:pPr>
            <w:r w:rsidRPr="003C5EB8">
              <w:rPr>
                <w:rFonts w:ascii="Calibri"/>
                <w:spacing w:val="-3"/>
                <w:lang w:val="en-GB"/>
              </w:rPr>
              <w:t>Swissgrid</w:t>
            </w:r>
          </w:p>
        </w:tc>
        <w:tc>
          <w:tcPr>
            <w:tcW w:w="2077" w:type="dxa"/>
            <w:vAlign w:val="center"/>
          </w:tcPr>
          <w:p w14:paraId="2E0E2445" w14:textId="77777777" w:rsidR="004979DA" w:rsidRPr="003C5EB8" w:rsidRDefault="004979DA" w:rsidP="004979DA">
            <w:pPr>
              <w:pStyle w:val="TableParagraph"/>
              <w:ind w:right="58"/>
              <w:jc w:val="center"/>
              <w:rPr>
                <w:rFonts w:ascii="Calibri" w:eastAsia="Calibri" w:hAnsi="Calibri" w:cs="Calibri"/>
                <w:lang w:val="en-GB"/>
              </w:rPr>
            </w:pPr>
            <w:r w:rsidRPr="003C5EB8">
              <w:rPr>
                <w:rFonts w:ascii="Calibri"/>
                <w:lang w:val="en-GB"/>
              </w:rPr>
              <w:t>PTR</w:t>
            </w:r>
          </w:p>
        </w:tc>
      </w:tr>
      <w:tr w:rsidR="004979DA" w:rsidRPr="003C5EB8" w14:paraId="2E0E2450" w14:textId="77777777" w:rsidTr="004979DA">
        <w:trPr>
          <w:trHeight w:hRule="exact" w:val="1501"/>
        </w:trPr>
        <w:tc>
          <w:tcPr>
            <w:tcW w:w="2681" w:type="dxa"/>
            <w:vAlign w:val="center"/>
          </w:tcPr>
          <w:p w14:paraId="55B8F2CB" w14:textId="77777777" w:rsidR="004979DA" w:rsidRDefault="004979DA" w:rsidP="004979DA">
            <w:pPr>
              <w:pStyle w:val="TableParagraph"/>
              <w:tabs>
                <w:tab w:val="left" w:pos="3258"/>
              </w:tabs>
              <w:spacing w:line="276" w:lineRule="exact"/>
              <w:ind w:right="30"/>
              <w:jc w:val="center"/>
              <w:rPr>
                <w:rFonts w:ascii="Times New Roman"/>
                <w:b/>
                <w:spacing w:val="-2"/>
                <w:lang w:val="en-GB"/>
              </w:rPr>
            </w:pPr>
            <w:r w:rsidRPr="003C5EB8">
              <w:rPr>
                <w:rFonts w:ascii="Calibri"/>
                <w:b/>
                <w:spacing w:val="-3"/>
                <w:position w:val="-2"/>
                <w:lang w:val="en-GB"/>
              </w:rPr>
              <w:t>Germany</w:t>
            </w:r>
            <w:r w:rsidRPr="003C5EB8">
              <w:rPr>
                <w:rFonts w:ascii="Calibri"/>
                <w:b/>
                <w:spacing w:val="-4"/>
                <w:position w:val="-2"/>
                <w:lang w:val="en-GB"/>
              </w:rPr>
              <w:t xml:space="preserve"> </w:t>
            </w:r>
            <w:r w:rsidRPr="003C5EB8">
              <w:rPr>
                <w:rFonts w:ascii="Calibri"/>
                <w:b/>
                <w:spacing w:val="-2"/>
                <w:position w:val="-2"/>
                <w:lang w:val="en-GB"/>
              </w:rPr>
              <w:t>(DE)</w:t>
            </w:r>
          </w:p>
          <w:p w14:paraId="52862380" w14:textId="21ACAB91" w:rsidR="004979DA" w:rsidRPr="003C5EB8" w:rsidRDefault="00AC4D8F" w:rsidP="004979DA">
            <w:pPr>
              <w:pStyle w:val="TableParagraph"/>
              <w:tabs>
                <w:tab w:val="left" w:pos="3258"/>
              </w:tabs>
              <w:spacing w:line="276" w:lineRule="exact"/>
              <w:ind w:right="30"/>
              <w:jc w:val="center"/>
              <w:rPr>
                <w:rFonts w:ascii="Calibri" w:eastAsia="Calibri" w:hAnsi="Calibri" w:cs="Calibri"/>
                <w:lang w:val="en-GB"/>
              </w:rPr>
            </w:pPr>
            <w:r>
              <w:rPr>
                <w:rFonts w:ascii="Calibri"/>
                <w:spacing w:val="-3"/>
                <w:lang w:val="en-GB"/>
              </w:rPr>
              <w:t>Amprion,</w:t>
            </w:r>
            <w:r w:rsidRPr="003C5EB8">
              <w:rPr>
                <w:rFonts w:ascii="Calibri"/>
                <w:spacing w:val="-3"/>
                <w:lang w:val="en-GB"/>
              </w:rPr>
              <w:t xml:space="preserve"> </w:t>
            </w:r>
            <w:r w:rsidR="004979DA" w:rsidRPr="003C5EB8">
              <w:rPr>
                <w:rFonts w:ascii="Calibri"/>
                <w:spacing w:val="-3"/>
                <w:lang w:val="en-GB"/>
              </w:rPr>
              <w:t>TransnetBW</w:t>
            </w:r>
            <w:r w:rsidR="004979DA">
              <w:rPr>
                <w:rFonts w:ascii="Calibri"/>
                <w:spacing w:val="-3"/>
                <w:lang w:val="en-GB"/>
              </w:rPr>
              <w:t>,</w:t>
            </w:r>
          </w:p>
        </w:tc>
        <w:tc>
          <w:tcPr>
            <w:tcW w:w="1471" w:type="dxa"/>
            <w:vAlign w:val="center"/>
          </w:tcPr>
          <w:p w14:paraId="297D0E49" w14:textId="4BBD4313" w:rsidR="004979DA" w:rsidRPr="003C5EB8" w:rsidRDefault="004979DA" w:rsidP="004979DA">
            <w:pPr>
              <w:pStyle w:val="TableParagraph"/>
              <w:spacing w:line="239" w:lineRule="exact"/>
              <w:ind w:right="30"/>
              <w:jc w:val="center"/>
              <w:rPr>
                <w:rFonts w:ascii="Calibri" w:eastAsia="Calibri" w:hAnsi="Calibri" w:cs="Calibri"/>
                <w:lang w:val="en-GB"/>
              </w:rPr>
            </w:pPr>
            <w:r w:rsidRPr="003C5EB8">
              <w:rPr>
                <w:rFonts w:ascii="Calibri"/>
                <w:b/>
                <w:lang w:val="en-GB"/>
              </w:rPr>
              <w:t>&lt;&gt;</w:t>
            </w:r>
          </w:p>
        </w:tc>
        <w:tc>
          <w:tcPr>
            <w:tcW w:w="2077" w:type="dxa"/>
            <w:vAlign w:val="center"/>
          </w:tcPr>
          <w:p w14:paraId="6B4163E6" w14:textId="77777777" w:rsidR="004979DA" w:rsidRDefault="004979DA" w:rsidP="004979DA">
            <w:pPr>
              <w:pStyle w:val="TableParagraph"/>
              <w:spacing w:line="267" w:lineRule="exact"/>
              <w:ind w:right="30"/>
              <w:jc w:val="center"/>
              <w:rPr>
                <w:rFonts w:ascii="Calibri"/>
                <w:b/>
                <w:spacing w:val="-3"/>
                <w:lang w:val="en-GB"/>
              </w:rPr>
            </w:pPr>
            <w:r w:rsidRPr="003C5EB8">
              <w:rPr>
                <w:rFonts w:ascii="Calibri"/>
                <w:b/>
                <w:spacing w:val="-3"/>
                <w:lang w:val="en-GB"/>
              </w:rPr>
              <w:t>Switzerland</w:t>
            </w:r>
            <w:r w:rsidRPr="003C5EB8">
              <w:rPr>
                <w:rFonts w:ascii="Calibri"/>
                <w:b/>
                <w:spacing w:val="-6"/>
                <w:lang w:val="en-GB"/>
              </w:rPr>
              <w:t xml:space="preserve"> </w:t>
            </w:r>
            <w:r w:rsidRPr="003C5EB8">
              <w:rPr>
                <w:rFonts w:ascii="Calibri"/>
                <w:b/>
                <w:spacing w:val="-3"/>
                <w:lang w:val="en-GB"/>
              </w:rPr>
              <w:t>(CH)</w:t>
            </w:r>
          </w:p>
          <w:p w14:paraId="2E0E244B" w14:textId="46A25BA6" w:rsidR="004979DA" w:rsidRPr="003C5EB8" w:rsidRDefault="004979DA" w:rsidP="004979DA">
            <w:pPr>
              <w:pStyle w:val="TableParagraph"/>
              <w:spacing w:line="267" w:lineRule="exact"/>
              <w:ind w:right="30"/>
              <w:jc w:val="center"/>
              <w:rPr>
                <w:rFonts w:ascii="Calibri" w:eastAsia="Calibri" w:hAnsi="Calibri" w:cs="Calibri"/>
                <w:lang w:val="en-GB"/>
              </w:rPr>
            </w:pPr>
            <w:r w:rsidRPr="003C5EB8">
              <w:rPr>
                <w:rFonts w:ascii="Calibri"/>
                <w:spacing w:val="-3"/>
                <w:lang w:val="en-GB"/>
              </w:rPr>
              <w:t>Swissgrid</w:t>
            </w:r>
          </w:p>
        </w:tc>
        <w:tc>
          <w:tcPr>
            <w:tcW w:w="2077" w:type="dxa"/>
            <w:vAlign w:val="center"/>
          </w:tcPr>
          <w:p w14:paraId="2E0E244F" w14:textId="77777777" w:rsidR="004979DA" w:rsidRPr="003C5EB8" w:rsidRDefault="004979DA" w:rsidP="004979DA">
            <w:pPr>
              <w:pStyle w:val="TableParagraph"/>
              <w:ind w:right="58"/>
              <w:jc w:val="center"/>
              <w:rPr>
                <w:rFonts w:ascii="Calibri" w:eastAsia="Calibri" w:hAnsi="Calibri" w:cs="Calibri"/>
                <w:lang w:val="en-GB"/>
              </w:rPr>
            </w:pPr>
            <w:r w:rsidRPr="003C5EB8">
              <w:rPr>
                <w:rFonts w:ascii="Calibri"/>
                <w:lang w:val="en-GB"/>
              </w:rPr>
              <w:t>PTR</w:t>
            </w:r>
          </w:p>
        </w:tc>
      </w:tr>
      <w:tr w:rsidR="004979DA" w:rsidRPr="000E3353" w14:paraId="2E0E2456" w14:textId="77777777" w:rsidTr="004979DA">
        <w:trPr>
          <w:trHeight w:hRule="exact" w:val="1006"/>
        </w:trPr>
        <w:tc>
          <w:tcPr>
            <w:tcW w:w="2681" w:type="dxa"/>
            <w:vAlign w:val="center"/>
          </w:tcPr>
          <w:p w14:paraId="63E33462" w14:textId="77777777" w:rsidR="004979DA" w:rsidRDefault="004979DA" w:rsidP="004979DA">
            <w:pPr>
              <w:pStyle w:val="TableParagraph"/>
              <w:tabs>
                <w:tab w:val="left" w:pos="3258"/>
              </w:tabs>
              <w:spacing w:line="257" w:lineRule="exact"/>
              <w:ind w:right="30"/>
              <w:jc w:val="center"/>
              <w:rPr>
                <w:rFonts w:ascii="Times New Roman"/>
                <w:b/>
                <w:spacing w:val="-2"/>
                <w:lang w:val="en-GB"/>
              </w:rPr>
            </w:pPr>
            <w:r w:rsidRPr="003C5EB8">
              <w:rPr>
                <w:rFonts w:ascii="Calibri"/>
                <w:b/>
                <w:spacing w:val="-3"/>
                <w:lang w:val="en-GB"/>
              </w:rPr>
              <w:t>Italy</w:t>
            </w:r>
            <w:r w:rsidRPr="003C5EB8">
              <w:rPr>
                <w:rFonts w:ascii="Calibri"/>
                <w:b/>
                <w:spacing w:val="-4"/>
                <w:lang w:val="en-GB"/>
              </w:rPr>
              <w:t xml:space="preserve"> </w:t>
            </w:r>
            <w:r w:rsidRPr="003C5EB8">
              <w:rPr>
                <w:rFonts w:ascii="Calibri"/>
                <w:b/>
                <w:spacing w:val="-2"/>
                <w:lang w:val="en-GB"/>
              </w:rPr>
              <w:t>NORD</w:t>
            </w:r>
            <w:r w:rsidRPr="003C5EB8">
              <w:rPr>
                <w:rFonts w:ascii="Calibri"/>
                <w:b/>
                <w:spacing w:val="-7"/>
                <w:lang w:val="en-GB"/>
              </w:rPr>
              <w:t xml:space="preserve"> </w:t>
            </w:r>
            <w:r w:rsidRPr="003C5EB8">
              <w:rPr>
                <w:rFonts w:ascii="Calibri"/>
                <w:b/>
                <w:spacing w:val="-3"/>
                <w:lang w:val="en-GB"/>
              </w:rPr>
              <w:t>(IN)</w:t>
            </w:r>
          </w:p>
          <w:p w14:paraId="389BB232" w14:textId="032223DF" w:rsidR="004979DA" w:rsidRPr="003C5EB8" w:rsidRDefault="004979DA" w:rsidP="004979DA">
            <w:pPr>
              <w:pStyle w:val="TableParagraph"/>
              <w:tabs>
                <w:tab w:val="left" w:pos="3258"/>
              </w:tabs>
              <w:spacing w:line="257" w:lineRule="exact"/>
              <w:ind w:right="30"/>
              <w:jc w:val="center"/>
              <w:rPr>
                <w:rFonts w:ascii="Calibri" w:eastAsia="Calibri" w:hAnsi="Calibri" w:cs="Calibri"/>
                <w:lang w:val="en-GB"/>
              </w:rPr>
            </w:pPr>
            <w:r w:rsidRPr="003C5EB8">
              <w:rPr>
                <w:rFonts w:ascii="Calibri"/>
                <w:spacing w:val="-3"/>
                <w:position w:val="-3"/>
                <w:lang w:val="en-GB"/>
              </w:rPr>
              <w:t>Terna</w:t>
            </w:r>
          </w:p>
        </w:tc>
        <w:tc>
          <w:tcPr>
            <w:tcW w:w="1471" w:type="dxa"/>
            <w:vAlign w:val="center"/>
          </w:tcPr>
          <w:p w14:paraId="5669E8BD" w14:textId="38127EEA" w:rsidR="004979DA" w:rsidRPr="003C5EB8" w:rsidRDefault="004979DA" w:rsidP="004979DA">
            <w:pPr>
              <w:pStyle w:val="TableParagraph"/>
              <w:spacing w:line="251" w:lineRule="exact"/>
              <w:ind w:right="30"/>
              <w:jc w:val="center"/>
              <w:rPr>
                <w:rFonts w:ascii="Calibri" w:eastAsia="Calibri" w:hAnsi="Calibri" w:cs="Calibri"/>
                <w:lang w:val="en-GB"/>
              </w:rPr>
            </w:pPr>
            <w:r w:rsidRPr="003C5EB8">
              <w:rPr>
                <w:rFonts w:ascii="Calibri"/>
                <w:b/>
                <w:lang w:val="en-GB"/>
              </w:rPr>
              <w:t>&lt;&gt;</w:t>
            </w:r>
          </w:p>
        </w:tc>
        <w:tc>
          <w:tcPr>
            <w:tcW w:w="2077" w:type="dxa"/>
            <w:vAlign w:val="center"/>
          </w:tcPr>
          <w:p w14:paraId="641AD728" w14:textId="77777777" w:rsidR="004979DA" w:rsidRDefault="004979DA" w:rsidP="004979DA">
            <w:pPr>
              <w:pStyle w:val="TableParagraph"/>
              <w:tabs>
                <w:tab w:val="left" w:pos="3594"/>
              </w:tabs>
              <w:spacing w:line="303" w:lineRule="exact"/>
              <w:ind w:right="30"/>
              <w:jc w:val="center"/>
              <w:rPr>
                <w:rFonts w:ascii="Calibri"/>
                <w:b/>
                <w:spacing w:val="-3"/>
                <w:lang w:val="en-GB"/>
              </w:rPr>
            </w:pPr>
            <w:r w:rsidRPr="003C5EB8">
              <w:rPr>
                <w:rFonts w:ascii="Calibri"/>
                <w:b/>
                <w:spacing w:val="-3"/>
                <w:lang w:val="en-GB"/>
              </w:rPr>
              <w:t>Switzerland</w:t>
            </w:r>
            <w:r w:rsidRPr="003C5EB8">
              <w:rPr>
                <w:rFonts w:ascii="Calibri"/>
                <w:b/>
                <w:spacing w:val="-6"/>
                <w:lang w:val="en-GB"/>
              </w:rPr>
              <w:t xml:space="preserve"> </w:t>
            </w:r>
            <w:r w:rsidRPr="003C5EB8">
              <w:rPr>
                <w:rFonts w:ascii="Calibri"/>
                <w:b/>
                <w:spacing w:val="-3"/>
                <w:lang w:val="en-GB"/>
              </w:rPr>
              <w:t>(CH)</w:t>
            </w:r>
          </w:p>
          <w:p w14:paraId="2E0E2453" w14:textId="2E4D3C9B" w:rsidR="004979DA" w:rsidRPr="003C5EB8" w:rsidRDefault="004979DA" w:rsidP="004979DA">
            <w:pPr>
              <w:pStyle w:val="TableParagraph"/>
              <w:tabs>
                <w:tab w:val="left" w:pos="3594"/>
              </w:tabs>
              <w:spacing w:line="303" w:lineRule="exact"/>
              <w:ind w:right="30"/>
              <w:jc w:val="center"/>
              <w:rPr>
                <w:rFonts w:ascii="Calibri" w:eastAsia="Calibri" w:hAnsi="Calibri" w:cs="Calibri"/>
                <w:lang w:val="en-GB"/>
              </w:rPr>
            </w:pPr>
            <w:r w:rsidRPr="003C5EB8">
              <w:rPr>
                <w:rFonts w:ascii="Calibri"/>
                <w:spacing w:val="-3"/>
                <w:lang w:val="en-GB"/>
              </w:rPr>
              <w:t>Swissgrid</w:t>
            </w:r>
          </w:p>
        </w:tc>
        <w:tc>
          <w:tcPr>
            <w:tcW w:w="2077" w:type="dxa"/>
            <w:vAlign w:val="center"/>
          </w:tcPr>
          <w:p w14:paraId="2E0E2455" w14:textId="77777777" w:rsidR="004979DA" w:rsidRPr="00C81038" w:rsidRDefault="004979DA" w:rsidP="004979DA">
            <w:pPr>
              <w:pStyle w:val="TableParagraph"/>
              <w:ind w:right="58"/>
              <w:jc w:val="center"/>
              <w:rPr>
                <w:rFonts w:ascii="Calibri" w:eastAsia="Calibri" w:hAnsi="Calibri" w:cs="Calibri"/>
                <w:lang w:val="en-GB"/>
              </w:rPr>
            </w:pPr>
            <w:r w:rsidRPr="003C5EB8">
              <w:rPr>
                <w:rFonts w:ascii="Calibri"/>
                <w:lang w:val="en-GB"/>
              </w:rPr>
              <w:t>PTR</w:t>
            </w:r>
          </w:p>
        </w:tc>
      </w:tr>
    </w:tbl>
    <w:p w14:paraId="2E0E2457" w14:textId="77777777" w:rsidR="00B300E8" w:rsidRDefault="00B300E8"/>
    <w:sectPr w:rsidR="00B300E8">
      <w:pgSz w:w="11900" w:h="16840"/>
      <w:pgMar w:top="1460" w:right="1260" w:bottom="1760" w:left="1280" w:header="0" w:footer="1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DD653" w14:textId="77777777" w:rsidR="006829E0" w:rsidRDefault="006829E0">
      <w:r>
        <w:separator/>
      </w:r>
    </w:p>
  </w:endnote>
  <w:endnote w:type="continuationSeparator" w:id="0">
    <w:p w14:paraId="2C0E69E6" w14:textId="77777777" w:rsidR="006829E0" w:rsidRDefault="006829E0">
      <w:r>
        <w:continuationSeparator/>
      </w:r>
    </w:p>
  </w:endnote>
  <w:endnote w:type="continuationNotice" w:id="1">
    <w:p w14:paraId="12759A62" w14:textId="77777777" w:rsidR="006829E0" w:rsidRDefault="00682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315882"/>
      <w:docPartObj>
        <w:docPartGallery w:val="Page Numbers (Bottom of Page)"/>
        <w:docPartUnique/>
      </w:docPartObj>
    </w:sdtPr>
    <w:sdtEndPr>
      <w:rPr>
        <w:color w:val="7F7F7F" w:themeColor="background1" w:themeShade="7F"/>
        <w:spacing w:val="60"/>
      </w:rPr>
    </w:sdtEndPr>
    <w:sdtContent>
      <w:p w14:paraId="5832993C" w14:textId="2D734A36" w:rsidR="009E21C1" w:rsidRDefault="009E21C1">
        <w:pPr>
          <w:pStyle w:val="Footer"/>
          <w:pBdr>
            <w:top w:val="single" w:sz="4" w:space="1" w:color="D9D9D9" w:themeColor="background1" w:themeShade="D9"/>
          </w:pBdr>
          <w:jc w:val="right"/>
        </w:pPr>
        <w:r>
          <w:fldChar w:fldCharType="begin"/>
        </w:r>
        <w:r>
          <w:instrText xml:space="preserve"> PAGE   \* MERGEFORMAT </w:instrText>
        </w:r>
        <w:r>
          <w:fldChar w:fldCharType="separate"/>
        </w:r>
        <w:r w:rsidR="008131A1">
          <w:rPr>
            <w:noProof/>
          </w:rPr>
          <w:t>2</w:t>
        </w:r>
        <w:r>
          <w:rPr>
            <w:noProof/>
          </w:rPr>
          <w:fldChar w:fldCharType="end"/>
        </w:r>
        <w:r>
          <w:t xml:space="preserve"> | </w:t>
        </w:r>
        <w:r>
          <w:rPr>
            <w:color w:val="7F7F7F" w:themeColor="background1" w:themeShade="7F"/>
            <w:spacing w:val="60"/>
          </w:rPr>
          <w:t>Page</w:t>
        </w:r>
      </w:p>
    </w:sdtContent>
  </w:sdt>
  <w:p w14:paraId="2E0E246F" w14:textId="47EA9B26" w:rsidR="009E21C1" w:rsidRDefault="009E21C1">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066185"/>
      <w:docPartObj>
        <w:docPartGallery w:val="Page Numbers (Bottom of Page)"/>
        <w:docPartUnique/>
      </w:docPartObj>
    </w:sdtPr>
    <w:sdtEndPr>
      <w:rPr>
        <w:color w:val="7F7F7F" w:themeColor="background1" w:themeShade="7F"/>
        <w:spacing w:val="60"/>
      </w:rPr>
    </w:sdtEndPr>
    <w:sdtContent>
      <w:p w14:paraId="2F83B585" w14:textId="7474C5E7" w:rsidR="009E21C1" w:rsidRDefault="009E21C1">
        <w:pPr>
          <w:pStyle w:val="Footer"/>
          <w:pBdr>
            <w:top w:val="single" w:sz="4" w:space="1" w:color="D9D9D9" w:themeColor="background1" w:themeShade="D9"/>
          </w:pBdr>
          <w:jc w:val="right"/>
        </w:pPr>
        <w:r>
          <w:fldChar w:fldCharType="begin"/>
        </w:r>
        <w:r>
          <w:instrText xml:space="preserve"> PAGE   \* MERGEFORMAT </w:instrText>
        </w:r>
        <w:r>
          <w:fldChar w:fldCharType="separate"/>
        </w:r>
        <w:r w:rsidR="008131A1">
          <w:rPr>
            <w:noProof/>
          </w:rPr>
          <w:t>29</w:t>
        </w:r>
        <w:r>
          <w:rPr>
            <w:noProof/>
          </w:rPr>
          <w:fldChar w:fldCharType="end"/>
        </w:r>
        <w:r>
          <w:t xml:space="preserve"> | </w:t>
        </w:r>
        <w:r>
          <w:rPr>
            <w:color w:val="7F7F7F" w:themeColor="background1" w:themeShade="7F"/>
            <w:spacing w:val="60"/>
          </w:rPr>
          <w:t>Page</w:t>
        </w:r>
      </w:p>
    </w:sdtContent>
  </w:sdt>
  <w:p w14:paraId="2E0E2470" w14:textId="45ECFBC6" w:rsidR="009E21C1" w:rsidRDefault="009E21C1">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715052"/>
      <w:docPartObj>
        <w:docPartGallery w:val="Page Numbers (Bottom of Page)"/>
        <w:docPartUnique/>
      </w:docPartObj>
    </w:sdtPr>
    <w:sdtEndPr>
      <w:rPr>
        <w:color w:val="7F7F7F" w:themeColor="background1" w:themeShade="7F"/>
        <w:spacing w:val="60"/>
      </w:rPr>
    </w:sdtEndPr>
    <w:sdtContent>
      <w:p w14:paraId="743B0C07" w14:textId="1A749A53" w:rsidR="009E21C1" w:rsidRDefault="009E21C1">
        <w:pPr>
          <w:pStyle w:val="Footer"/>
          <w:pBdr>
            <w:top w:val="single" w:sz="4" w:space="1" w:color="D9D9D9" w:themeColor="background1" w:themeShade="D9"/>
          </w:pBdr>
          <w:jc w:val="right"/>
        </w:pPr>
        <w:r>
          <w:fldChar w:fldCharType="begin"/>
        </w:r>
        <w:r>
          <w:instrText xml:space="preserve"> PAGE   \* MERGEFORMAT </w:instrText>
        </w:r>
        <w:r>
          <w:fldChar w:fldCharType="separate"/>
        </w:r>
        <w:r w:rsidR="008131A1">
          <w:rPr>
            <w:noProof/>
          </w:rPr>
          <w:t>41</w:t>
        </w:r>
        <w:r>
          <w:rPr>
            <w:noProof/>
          </w:rPr>
          <w:fldChar w:fldCharType="end"/>
        </w:r>
        <w:r>
          <w:t xml:space="preserve"> | </w:t>
        </w:r>
        <w:r>
          <w:rPr>
            <w:color w:val="7F7F7F" w:themeColor="background1" w:themeShade="7F"/>
            <w:spacing w:val="60"/>
          </w:rPr>
          <w:t>Page</w:t>
        </w:r>
      </w:p>
    </w:sdtContent>
  </w:sdt>
  <w:p w14:paraId="2E0E2471" w14:textId="1E67191C" w:rsidR="009E21C1" w:rsidRDefault="009E21C1">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671960"/>
      <w:docPartObj>
        <w:docPartGallery w:val="Page Numbers (Bottom of Page)"/>
        <w:docPartUnique/>
      </w:docPartObj>
    </w:sdtPr>
    <w:sdtEndPr>
      <w:rPr>
        <w:color w:val="7F7F7F" w:themeColor="background1" w:themeShade="7F"/>
        <w:spacing w:val="60"/>
      </w:rPr>
    </w:sdtEndPr>
    <w:sdtContent>
      <w:p w14:paraId="20477772" w14:textId="5719CE88" w:rsidR="009E21C1" w:rsidRDefault="009E21C1">
        <w:pPr>
          <w:pStyle w:val="Footer"/>
          <w:pBdr>
            <w:top w:val="single" w:sz="4" w:space="1" w:color="D9D9D9" w:themeColor="background1" w:themeShade="D9"/>
          </w:pBdr>
          <w:jc w:val="right"/>
        </w:pPr>
        <w:r>
          <w:fldChar w:fldCharType="begin"/>
        </w:r>
        <w:r>
          <w:instrText xml:space="preserve"> PAGE   \* MERGEFORMAT </w:instrText>
        </w:r>
        <w:r>
          <w:fldChar w:fldCharType="separate"/>
        </w:r>
        <w:r w:rsidR="008131A1">
          <w:rPr>
            <w:noProof/>
          </w:rPr>
          <w:t>50</w:t>
        </w:r>
        <w:r>
          <w:rPr>
            <w:noProof/>
          </w:rPr>
          <w:fldChar w:fldCharType="end"/>
        </w:r>
        <w:r>
          <w:t xml:space="preserve"> | </w:t>
        </w:r>
        <w:r>
          <w:rPr>
            <w:color w:val="7F7F7F" w:themeColor="background1" w:themeShade="7F"/>
            <w:spacing w:val="60"/>
          </w:rPr>
          <w:t>Page</w:t>
        </w:r>
      </w:p>
    </w:sdtContent>
  </w:sdt>
  <w:p w14:paraId="2E0E2472" w14:textId="062DA60A" w:rsidR="009E21C1" w:rsidRDefault="009E21C1">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256303"/>
      <w:docPartObj>
        <w:docPartGallery w:val="Page Numbers (Bottom of Page)"/>
        <w:docPartUnique/>
      </w:docPartObj>
    </w:sdtPr>
    <w:sdtEndPr>
      <w:rPr>
        <w:color w:val="7F7F7F" w:themeColor="background1" w:themeShade="7F"/>
        <w:spacing w:val="60"/>
      </w:rPr>
    </w:sdtEndPr>
    <w:sdtContent>
      <w:p w14:paraId="6D7A5725" w14:textId="06E6FC0A" w:rsidR="009E21C1" w:rsidRDefault="009E21C1">
        <w:pPr>
          <w:pStyle w:val="Footer"/>
          <w:pBdr>
            <w:top w:val="single" w:sz="4" w:space="1" w:color="D9D9D9" w:themeColor="background1" w:themeShade="D9"/>
          </w:pBdr>
          <w:jc w:val="right"/>
        </w:pPr>
        <w:r>
          <w:fldChar w:fldCharType="begin"/>
        </w:r>
        <w:r>
          <w:instrText xml:space="preserve"> PAGE   \* MERGEFORMAT </w:instrText>
        </w:r>
        <w:r>
          <w:fldChar w:fldCharType="separate"/>
        </w:r>
        <w:r w:rsidR="008131A1">
          <w:rPr>
            <w:noProof/>
          </w:rPr>
          <w:t>63</w:t>
        </w:r>
        <w:r>
          <w:rPr>
            <w:noProof/>
          </w:rPr>
          <w:fldChar w:fldCharType="end"/>
        </w:r>
        <w:r>
          <w:t xml:space="preserve"> | </w:t>
        </w:r>
        <w:r>
          <w:rPr>
            <w:color w:val="7F7F7F" w:themeColor="background1" w:themeShade="7F"/>
            <w:spacing w:val="60"/>
          </w:rPr>
          <w:t>Page</w:t>
        </w:r>
      </w:p>
    </w:sdtContent>
  </w:sdt>
  <w:p w14:paraId="2E0E2474" w14:textId="5D003EE9" w:rsidR="009E21C1" w:rsidRDefault="009E21C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1AD3" w14:textId="77777777" w:rsidR="006829E0" w:rsidRDefault="006829E0">
      <w:r>
        <w:separator/>
      </w:r>
    </w:p>
  </w:footnote>
  <w:footnote w:type="continuationSeparator" w:id="0">
    <w:p w14:paraId="30A389F0" w14:textId="77777777" w:rsidR="006829E0" w:rsidRDefault="006829E0">
      <w:r>
        <w:continuationSeparator/>
      </w:r>
    </w:p>
  </w:footnote>
  <w:footnote w:type="continuationNotice" w:id="1">
    <w:p w14:paraId="5B11221B" w14:textId="77777777" w:rsidR="006829E0" w:rsidRDefault="006829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7D0"/>
    <w:multiLevelType w:val="hybridMultilevel"/>
    <w:tmpl w:val="EE469550"/>
    <w:lvl w:ilvl="0" w:tplc="96AEFB2A">
      <w:start w:val="1"/>
      <w:numFmt w:val="decimal"/>
      <w:lvlText w:val="%1."/>
      <w:lvlJc w:val="left"/>
      <w:pPr>
        <w:ind w:left="855" w:hanging="360"/>
      </w:pPr>
      <w:rPr>
        <w:rFonts w:ascii="Calibri" w:eastAsia="Calibri" w:hAnsi="Calibri" w:hint="default"/>
        <w:sz w:val="22"/>
        <w:szCs w:val="22"/>
      </w:rPr>
    </w:lvl>
    <w:lvl w:ilvl="1" w:tplc="029ED3B2">
      <w:start w:val="1"/>
      <w:numFmt w:val="lowerLetter"/>
      <w:lvlText w:val="(%2)"/>
      <w:lvlJc w:val="left"/>
      <w:pPr>
        <w:ind w:left="1487" w:hanging="360"/>
      </w:pPr>
      <w:rPr>
        <w:rFonts w:ascii="Calibri" w:eastAsia="Calibri" w:hAnsi="Calibri" w:hint="default"/>
        <w:sz w:val="22"/>
        <w:szCs w:val="22"/>
      </w:rPr>
    </w:lvl>
    <w:lvl w:ilvl="2" w:tplc="CDFCB3C0">
      <w:start w:val="1"/>
      <w:numFmt w:val="bullet"/>
      <w:lvlText w:val="•"/>
      <w:lvlJc w:val="left"/>
      <w:pPr>
        <w:ind w:left="1487" w:hanging="360"/>
      </w:pPr>
      <w:rPr>
        <w:rFonts w:hint="default"/>
      </w:rPr>
    </w:lvl>
    <w:lvl w:ilvl="3" w:tplc="705280EC">
      <w:start w:val="1"/>
      <w:numFmt w:val="bullet"/>
      <w:lvlText w:val="•"/>
      <w:lvlJc w:val="left"/>
      <w:pPr>
        <w:ind w:left="1487" w:hanging="360"/>
      </w:pPr>
      <w:rPr>
        <w:rFonts w:hint="default"/>
      </w:rPr>
    </w:lvl>
    <w:lvl w:ilvl="4" w:tplc="58644AD2">
      <w:start w:val="1"/>
      <w:numFmt w:val="bullet"/>
      <w:lvlText w:val="•"/>
      <w:lvlJc w:val="left"/>
      <w:pPr>
        <w:ind w:left="1487" w:hanging="360"/>
      </w:pPr>
      <w:rPr>
        <w:rFonts w:hint="default"/>
      </w:rPr>
    </w:lvl>
    <w:lvl w:ilvl="5" w:tplc="CBDC5A38">
      <w:start w:val="1"/>
      <w:numFmt w:val="bullet"/>
      <w:lvlText w:val="•"/>
      <w:lvlJc w:val="left"/>
      <w:pPr>
        <w:ind w:left="2799" w:hanging="360"/>
      </w:pPr>
      <w:rPr>
        <w:rFonts w:hint="default"/>
      </w:rPr>
    </w:lvl>
    <w:lvl w:ilvl="6" w:tplc="A322E944">
      <w:start w:val="1"/>
      <w:numFmt w:val="bullet"/>
      <w:lvlText w:val="•"/>
      <w:lvlJc w:val="left"/>
      <w:pPr>
        <w:ind w:left="4111" w:hanging="360"/>
      </w:pPr>
      <w:rPr>
        <w:rFonts w:hint="default"/>
      </w:rPr>
    </w:lvl>
    <w:lvl w:ilvl="7" w:tplc="9004683E">
      <w:start w:val="1"/>
      <w:numFmt w:val="bullet"/>
      <w:lvlText w:val="•"/>
      <w:lvlJc w:val="left"/>
      <w:pPr>
        <w:ind w:left="5423" w:hanging="360"/>
      </w:pPr>
      <w:rPr>
        <w:rFonts w:hint="default"/>
      </w:rPr>
    </w:lvl>
    <w:lvl w:ilvl="8" w:tplc="7F08D712">
      <w:start w:val="1"/>
      <w:numFmt w:val="bullet"/>
      <w:lvlText w:val="•"/>
      <w:lvlJc w:val="left"/>
      <w:pPr>
        <w:ind w:left="6735" w:hanging="360"/>
      </w:pPr>
      <w:rPr>
        <w:rFonts w:hint="default"/>
      </w:rPr>
    </w:lvl>
  </w:abstractNum>
  <w:abstractNum w:abstractNumId="1" w15:restartNumberingAfterBreak="0">
    <w:nsid w:val="02B934A7"/>
    <w:multiLevelType w:val="hybridMultilevel"/>
    <w:tmpl w:val="5DB67B3A"/>
    <w:lvl w:ilvl="0" w:tplc="020A9686">
      <w:start w:val="1"/>
      <w:numFmt w:val="decimal"/>
      <w:lvlText w:val="%1."/>
      <w:lvlJc w:val="left"/>
      <w:pPr>
        <w:ind w:left="856" w:hanging="360"/>
      </w:pPr>
      <w:rPr>
        <w:rFonts w:ascii="Calibri" w:eastAsia="Calibri" w:hAnsi="Calibri" w:hint="default"/>
        <w:sz w:val="22"/>
        <w:szCs w:val="22"/>
      </w:rPr>
    </w:lvl>
    <w:lvl w:ilvl="1" w:tplc="22C2E762">
      <w:start w:val="1"/>
      <w:numFmt w:val="bullet"/>
      <w:lvlText w:val="•"/>
      <w:lvlJc w:val="left"/>
      <w:pPr>
        <w:ind w:left="1706" w:hanging="360"/>
      </w:pPr>
      <w:rPr>
        <w:rFonts w:hint="default"/>
      </w:rPr>
    </w:lvl>
    <w:lvl w:ilvl="2" w:tplc="5C745ACC">
      <w:start w:val="1"/>
      <w:numFmt w:val="bullet"/>
      <w:lvlText w:val="•"/>
      <w:lvlJc w:val="left"/>
      <w:pPr>
        <w:ind w:left="2556" w:hanging="360"/>
      </w:pPr>
      <w:rPr>
        <w:rFonts w:hint="default"/>
      </w:rPr>
    </w:lvl>
    <w:lvl w:ilvl="3" w:tplc="D546755C">
      <w:start w:val="1"/>
      <w:numFmt w:val="bullet"/>
      <w:lvlText w:val="•"/>
      <w:lvlJc w:val="left"/>
      <w:pPr>
        <w:ind w:left="3407" w:hanging="360"/>
      </w:pPr>
      <w:rPr>
        <w:rFonts w:hint="default"/>
      </w:rPr>
    </w:lvl>
    <w:lvl w:ilvl="4" w:tplc="C25CBE3E">
      <w:start w:val="1"/>
      <w:numFmt w:val="bullet"/>
      <w:lvlText w:val="•"/>
      <w:lvlJc w:val="left"/>
      <w:pPr>
        <w:ind w:left="4257" w:hanging="360"/>
      </w:pPr>
      <w:rPr>
        <w:rFonts w:hint="default"/>
      </w:rPr>
    </w:lvl>
    <w:lvl w:ilvl="5" w:tplc="F81C0314">
      <w:start w:val="1"/>
      <w:numFmt w:val="bullet"/>
      <w:lvlText w:val="•"/>
      <w:lvlJc w:val="left"/>
      <w:pPr>
        <w:ind w:left="5108" w:hanging="360"/>
      </w:pPr>
      <w:rPr>
        <w:rFonts w:hint="default"/>
      </w:rPr>
    </w:lvl>
    <w:lvl w:ilvl="6" w:tplc="981CDF26">
      <w:start w:val="1"/>
      <w:numFmt w:val="bullet"/>
      <w:lvlText w:val="•"/>
      <w:lvlJc w:val="left"/>
      <w:pPr>
        <w:ind w:left="5958" w:hanging="360"/>
      </w:pPr>
      <w:rPr>
        <w:rFonts w:hint="default"/>
      </w:rPr>
    </w:lvl>
    <w:lvl w:ilvl="7" w:tplc="58228128">
      <w:start w:val="1"/>
      <w:numFmt w:val="bullet"/>
      <w:lvlText w:val="•"/>
      <w:lvlJc w:val="left"/>
      <w:pPr>
        <w:ind w:left="6808" w:hanging="360"/>
      </w:pPr>
      <w:rPr>
        <w:rFonts w:hint="default"/>
      </w:rPr>
    </w:lvl>
    <w:lvl w:ilvl="8" w:tplc="3A0A1A34">
      <w:start w:val="1"/>
      <w:numFmt w:val="bullet"/>
      <w:lvlText w:val="•"/>
      <w:lvlJc w:val="left"/>
      <w:pPr>
        <w:ind w:left="7659" w:hanging="360"/>
      </w:pPr>
      <w:rPr>
        <w:rFonts w:hint="default"/>
      </w:rPr>
    </w:lvl>
  </w:abstractNum>
  <w:abstractNum w:abstractNumId="2" w15:restartNumberingAfterBreak="0">
    <w:nsid w:val="04F9070F"/>
    <w:multiLevelType w:val="hybridMultilevel"/>
    <w:tmpl w:val="0324E3D6"/>
    <w:lvl w:ilvl="0" w:tplc="14A45AE6">
      <w:start w:val="1"/>
      <w:numFmt w:val="decimal"/>
      <w:lvlText w:val="%1."/>
      <w:lvlJc w:val="left"/>
      <w:pPr>
        <w:ind w:left="856" w:hanging="360"/>
      </w:pPr>
      <w:rPr>
        <w:rFonts w:ascii="Calibri" w:eastAsia="Calibri" w:hAnsi="Calibri" w:hint="default"/>
        <w:sz w:val="22"/>
        <w:szCs w:val="22"/>
      </w:rPr>
    </w:lvl>
    <w:lvl w:ilvl="1" w:tplc="7F824062">
      <w:start w:val="1"/>
      <w:numFmt w:val="lowerLetter"/>
      <w:lvlText w:val="(%2)"/>
      <w:lvlJc w:val="left"/>
      <w:pPr>
        <w:ind w:left="1576" w:hanging="360"/>
      </w:pPr>
      <w:rPr>
        <w:rFonts w:ascii="Calibri" w:eastAsia="Calibri" w:hAnsi="Calibri" w:hint="default"/>
        <w:sz w:val="22"/>
        <w:szCs w:val="22"/>
      </w:rPr>
    </w:lvl>
    <w:lvl w:ilvl="2" w:tplc="7FC66C3E">
      <w:start w:val="1"/>
      <w:numFmt w:val="bullet"/>
      <w:lvlText w:val="•"/>
      <w:lvlJc w:val="left"/>
      <w:pPr>
        <w:ind w:left="2440" w:hanging="360"/>
      </w:pPr>
      <w:rPr>
        <w:rFonts w:hint="default"/>
      </w:rPr>
    </w:lvl>
    <w:lvl w:ilvl="3" w:tplc="02E69A1E">
      <w:start w:val="1"/>
      <w:numFmt w:val="bullet"/>
      <w:lvlText w:val="•"/>
      <w:lvlJc w:val="left"/>
      <w:pPr>
        <w:ind w:left="3305" w:hanging="360"/>
      </w:pPr>
      <w:rPr>
        <w:rFonts w:hint="default"/>
      </w:rPr>
    </w:lvl>
    <w:lvl w:ilvl="4" w:tplc="1BFA9138">
      <w:start w:val="1"/>
      <w:numFmt w:val="bullet"/>
      <w:lvlText w:val="•"/>
      <w:lvlJc w:val="left"/>
      <w:pPr>
        <w:ind w:left="4170" w:hanging="360"/>
      </w:pPr>
      <w:rPr>
        <w:rFonts w:hint="default"/>
      </w:rPr>
    </w:lvl>
    <w:lvl w:ilvl="5" w:tplc="924AA300">
      <w:start w:val="1"/>
      <w:numFmt w:val="bullet"/>
      <w:lvlText w:val="•"/>
      <w:lvlJc w:val="left"/>
      <w:pPr>
        <w:ind w:left="5035" w:hanging="360"/>
      </w:pPr>
      <w:rPr>
        <w:rFonts w:hint="default"/>
      </w:rPr>
    </w:lvl>
    <w:lvl w:ilvl="6" w:tplc="C2D63E7C">
      <w:start w:val="1"/>
      <w:numFmt w:val="bullet"/>
      <w:lvlText w:val="•"/>
      <w:lvlJc w:val="left"/>
      <w:pPr>
        <w:ind w:left="5900" w:hanging="360"/>
      </w:pPr>
      <w:rPr>
        <w:rFonts w:hint="default"/>
      </w:rPr>
    </w:lvl>
    <w:lvl w:ilvl="7" w:tplc="89A2B042">
      <w:start w:val="1"/>
      <w:numFmt w:val="bullet"/>
      <w:lvlText w:val="•"/>
      <w:lvlJc w:val="left"/>
      <w:pPr>
        <w:ind w:left="6765" w:hanging="360"/>
      </w:pPr>
      <w:rPr>
        <w:rFonts w:hint="default"/>
      </w:rPr>
    </w:lvl>
    <w:lvl w:ilvl="8" w:tplc="51D4B85A">
      <w:start w:val="1"/>
      <w:numFmt w:val="bullet"/>
      <w:lvlText w:val="•"/>
      <w:lvlJc w:val="left"/>
      <w:pPr>
        <w:ind w:left="7630" w:hanging="360"/>
      </w:pPr>
      <w:rPr>
        <w:rFonts w:hint="default"/>
      </w:rPr>
    </w:lvl>
  </w:abstractNum>
  <w:abstractNum w:abstractNumId="3" w15:restartNumberingAfterBreak="0">
    <w:nsid w:val="068E2630"/>
    <w:multiLevelType w:val="hybridMultilevel"/>
    <w:tmpl w:val="4C9C5A48"/>
    <w:lvl w:ilvl="0" w:tplc="FC26C7B2">
      <w:start w:val="1"/>
      <w:numFmt w:val="decimal"/>
      <w:lvlText w:val="%1."/>
      <w:lvlJc w:val="left"/>
      <w:pPr>
        <w:ind w:left="856" w:hanging="360"/>
      </w:pPr>
      <w:rPr>
        <w:rFonts w:ascii="Calibri" w:eastAsia="Calibri" w:hAnsi="Calibri" w:hint="default"/>
        <w:sz w:val="22"/>
        <w:szCs w:val="22"/>
      </w:rPr>
    </w:lvl>
    <w:lvl w:ilvl="1" w:tplc="9856AACA">
      <w:start w:val="1"/>
      <w:numFmt w:val="bullet"/>
      <w:lvlText w:val="•"/>
      <w:lvlJc w:val="left"/>
      <w:pPr>
        <w:ind w:left="1706" w:hanging="360"/>
      </w:pPr>
      <w:rPr>
        <w:rFonts w:hint="default"/>
      </w:rPr>
    </w:lvl>
    <w:lvl w:ilvl="2" w:tplc="8DEC2D56">
      <w:start w:val="1"/>
      <w:numFmt w:val="bullet"/>
      <w:lvlText w:val="•"/>
      <w:lvlJc w:val="left"/>
      <w:pPr>
        <w:ind w:left="2556" w:hanging="360"/>
      </w:pPr>
      <w:rPr>
        <w:rFonts w:hint="default"/>
      </w:rPr>
    </w:lvl>
    <w:lvl w:ilvl="3" w:tplc="C648563E">
      <w:start w:val="1"/>
      <w:numFmt w:val="bullet"/>
      <w:lvlText w:val="•"/>
      <w:lvlJc w:val="left"/>
      <w:pPr>
        <w:ind w:left="3407" w:hanging="360"/>
      </w:pPr>
      <w:rPr>
        <w:rFonts w:hint="default"/>
      </w:rPr>
    </w:lvl>
    <w:lvl w:ilvl="4" w:tplc="DF9AD32A">
      <w:start w:val="1"/>
      <w:numFmt w:val="bullet"/>
      <w:lvlText w:val="•"/>
      <w:lvlJc w:val="left"/>
      <w:pPr>
        <w:ind w:left="4257" w:hanging="360"/>
      </w:pPr>
      <w:rPr>
        <w:rFonts w:hint="default"/>
      </w:rPr>
    </w:lvl>
    <w:lvl w:ilvl="5" w:tplc="8214C092">
      <w:start w:val="1"/>
      <w:numFmt w:val="bullet"/>
      <w:lvlText w:val="•"/>
      <w:lvlJc w:val="left"/>
      <w:pPr>
        <w:ind w:left="5108" w:hanging="360"/>
      </w:pPr>
      <w:rPr>
        <w:rFonts w:hint="default"/>
      </w:rPr>
    </w:lvl>
    <w:lvl w:ilvl="6" w:tplc="2078258A">
      <w:start w:val="1"/>
      <w:numFmt w:val="bullet"/>
      <w:lvlText w:val="•"/>
      <w:lvlJc w:val="left"/>
      <w:pPr>
        <w:ind w:left="5958" w:hanging="360"/>
      </w:pPr>
      <w:rPr>
        <w:rFonts w:hint="default"/>
      </w:rPr>
    </w:lvl>
    <w:lvl w:ilvl="7" w:tplc="916E98BE">
      <w:start w:val="1"/>
      <w:numFmt w:val="bullet"/>
      <w:lvlText w:val="•"/>
      <w:lvlJc w:val="left"/>
      <w:pPr>
        <w:ind w:left="6808" w:hanging="360"/>
      </w:pPr>
      <w:rPr>
        <w:rFonts w:hint="default"/>
      </w:rPr>
    </w:lvl>
    <w:lvl w:ilvl="8" w:tplc="5BD68406">
      <w:start w:val="1"/>
      <w:numFmt w:val="bullet"/>
      <w:lvlText w:val="•"/>
      <w:lvlJc w:val="left"/>
      <w:pPr>
        <w:ind w:left="7659" w:hanging="360"/>
      </w:pPr>
      <w:rPr>
        <w:rFonts w:hint="default"/>
      </w:rPr>
    </w:lvl>
  </w:abstractNum>
  <w:abstractNum w:abstractNumId="4" w15:restartNumberingAfterBreak="0">
    <w:nsid w:val="06D01B8E"/>
    <w:multiLevelType w:val="hybridMultilevel"/>
    <w:tmpl w:val="79DA2F1A"/>
    <w:lvl w:ilvl="0" w:tplc="5DA01910">
      <w:start w:val="1"/>
      <w:numFmt w:val="decimal"/>
      <w:lvlText w:val="%1."/>
      <w:lvlJc w:val="left"/>
      <w:pPr>
        <w:ind w:left="856" w:hanging="360"/>
      </w:pPr>
      <w:rPr>
        <w:rFonts w:ascii="Calibri" w:eastAsia="Calibri" w:hAnsi="Calibri" w:hint="default"/>
        <w:sz w:val="22"/>
        <w:szCs w:val="22"/>
      </w:rPr>
    </w:lvl>
    <w:lvl w:ilvl="1" w:tplc="F7C8638E">
      <w:start w:val="1"/>
      <w:numFmt w:val="lowerLetter"/>
      <w:lvlText w:val="(%2)"/>
      <w:lvlJc w:val="left"/>
      <w:pPr>
        <w:ind w:left="1487" w:hanging="360"/>
      </w:pPr>
      <w:rPr>
        <w:rFonts w:ascii="Calibri" w:eastAsia="Calibri" w:hAnsi="Calibri" w:hint="default"/>
        <w:sz w:val="22"/>
        <w:szCs w:val="22"/>
      </w:rPr>
    </w:lvl>
    <w:lvl w:ilvl="2" w:tplc="C0F88A12">
      <w:start w:val="1"/>
      <w:numFmt w:val="bullet"/>
      <w:lvlText w:val="•"/>
      <w:lvlJc w:val="left"/>
      <w:pPr>
        <w:ind w:left="1487" w:hanging="360"/>
      </w:pPr>
      <w:rPr>
        <w:rFonts w:hint="default"/>
      </w:rPr>
    </w:lvl>
    <w:lvl w:ilvl="3" w:tplc="4CD6FBA2">
      <w:start w:val="1"/>
      <w:numFmt w:val="bullet"/>
      <w:lvlText w:val="•"/>
      <w:lvlJc w:val="left"/>
      <w:pPr>
        <w:ind w:left="2471" w:hanging="360"/>
      </w:pPr>
      <w:rPr>
        <w:rFonts w:hint="default"/>
      </w:rPr>
    </w:lvl>
    <w:lvl w:ilvl="4" w:tplc="2FDA237A">
      <w:start w:val="1"/>
      <w:numFmt w:val="bullet"/>
      <w:lvlText w:val="•"/>
      <w:lvlJc w:val="left"/>
      <w:pPr>
        <w:ind w:left="3455" w:hanging="360"/>
      </w:pPr>
      <w:rPr>
        <w:rFonts w:hint="default"/>
      </w:rPr>
    </w:lvl>
    <w:lvl w:ilvl="5" w:tplc="4E300BCA">
      <w:start w:val="1"/>
      <w:numFmt w:val="bullet"/>
      <w:lvlText w:val="•"/>
      <w:lvlJc w:val="left"/>
      <w:pPr>
        <w:ind w:left="4439" w:hanging="360"/>
      </w:pPr>
      <w:rPr>
        <w:rFonts w:hint="default"/>
      </w:rPr>
    </w:lvl>
    <w:lvl w:ilvl="6" w:tplc="933626D4">
      <w:start w:val="1"/>
      <w:numFmt w:val="bullet"/>
      <w:lvlText w:val="•"/>
      <w:lvlJc w:val="left"/>
      <w:pPr>
        <w:ind w:left="5423" w:hanging="360"/>
      </w:pPr>
      <w:rPr>
        <w:rFonts w:hint="default"/>
      </w:rPr>
    </w:lvl>
    <w:lvl w:ilvl="7" w:tplc="0DD4FB6C">
      <w:start w:val="1"/>
      <w:numFmt w:val="bullet"/>
      <w:lvlText w:val="•"/>
      <w:lvlJc w:val="left"/>
      <w:pPr>
        <w:ind w:left="6407" w:hanging="360"/>
      </w:pPr>
      <w:rPr>
        <w:rFonts w:hint="default"/>
      </w:rPr>
    </w:lvl>
    <w:lvl w:ilvl="8" w:tplc="F49A7736">
      <w:start w:val="1"/>
      <w:numFmt w:val="bullet"/>
      <w:lvlText w:val="•"/>
      <w:lvlJc w:val="left"/>
      <w:pPr>
        <w:ind w:left="7391" w:hanging="360"/>
      </w:pPr>
      <w:rPr>
        <w:rFonts w:hint="default"/>
      </w:rPr>
    </w:lvl>
  </w:abstractNum>
  <w:abstractNum w:abstractNumId="5" w15:restartNumberingAfterBreak="0">
    <w:nsid w:val="07282BBF"/>
    <w:multiLevelType w:val="hybridMultilevel"/>
    <w:tmpl w:val="14E2A956"/>
    <w:lvl w:ilvl="0" w:tplc="EBC46C5C">
      <w:start w:val="1"/>
      <w:numFmt w:val="decimal"/>
      <w:lvlText w:val="%1."/>
      <w:lvlJc w:val="left"/>
      <w:pPr>
        <w:ind w:left="856" w:hanging="360"/>
      </w:pPr>
      <w:rPr>
        <w:rFonts w:ascii="Calibri" w:eastAsia="Calibri" w:hAnsi="Calibri" w:hint="default"/>
        <w:sz w:val="22"/>
        <w:szCs w:val="22"/>
      </w:rPr>
    </w:lvl>
    <w:lvl w:ilvl="1" w:tplc="6B38B676">
      <w:start w:val="1"/>
      <w:numFmt w:val="lowerLetter"/>
      <w:lvlText w:val="(%2)"/>
      <w:lvlJc w:val="left"/>
      <w:pPr>
        <w:ind w:left="1487" w:hanging="360"/>
      </w:pPr>
      <w:rPr>
        <w:rFonts w:ascii="Calibri" w:eastAsia="Calibri" w:hAnsi="Calibri" w:hint="default"/>
        <w:sz w:val="22"/>
        <w:szCs w:val="22"/>
      </w:rPr>
    </w:lvl>
    <w:lvl w:ilvl="2" w:tplc="790415CA">
      <w:start w:val="1"/>
      <w:numFmt w:val="bullet"/>
      <w:lvlText w:val="•"/>
      <w:lvlJc w:val="left"/>
      <w:pPr>
        <w:ind w:left="1487" w:hanging="360"/>
      </w:pPr>
      <w:rPr>
        <w:rFonts w:hint="default"/>
      </w:rPr>
    </w:lvl>
    <w:lvl w:ilvl="3" w:tplc="2F5EB886">
      <w:start w:val="1"/>
      <w:numFmt w:val="bullet"/>
      <w:lvlText w:val="•"/>
      <w:lvlJc w:val="left"/>
      <w:pPr>
        <w:ind w:left="2471" w:hanging="360"/>
      </w:pPr>
      <w:rPr>
        <w:rFonts w:hint="default"/>
      </w:rPr>
    </w:lvl>
    <w:lvl w:ilvl="4" w:tplc="65D29B52">
      <w:start w:val="1"/>
      <w:numFmt w:val="bullet"/>
      <w:lvlText w:val="•"/>
      <w:lvlJc w:val="left"/>
      <w:pPr>
        <w:ind w:left="3455" w:hanging="360"/>
      </w:pPr>
      <w:rPr>
        <w:rFonts w:hint="default"/>
      </w:rPr>
    </w:lvl>
    <w:lvl w:ilvl="5" w:tplc="2EB2D032">
      <w:start w:val="1"/>
      <w:numFmt w:val="bullet"/>
      <w:lvlText w:val="•"/>
      <w:lvlJc w:val="left"/>
      <w:pPr>
        <w:ind w:left="4439" w:hanging="360"/>
      </w:pPr>
      <w:rPr>
        <w:rFonts w:hint="default"/>
      </w:rPr>
    </w:lvl>
    <w:lvl w:ilvl="6" w:tplc="8FDA28BC">
      <w:start w:val="1"/>
      <w:numFmt w:val="bullet"/>
      <w:lvlText w:val="•"/>
      <w:lvlJc w:val="left"/>
      <w:pPr>
        <w:ind w:left="5423" w:hanging="360"/>
      </w:pPr>
      <w:rPr>
        <w:rFonts w:hint="default"/>
      </w:rPr>
    </w:lvl>
    <w:lvl w:ilvl="7" w:tplc="33F21630">
      <w:start w:val="1"/>
      <w:numFmt w:val="bullet"/>
      <w:lvlText w:val="•"/>
      <w:lvlJc w:val="left"/>
      <w:pPr>
        <w:ind w:left="6407" w:hanging="360"/>
      </w:pPr>
      <w:rPr>
        <w:rFonts w:hint="default"/>
      </w:rPr>
    </w:lvl>
    <w:lvl w:ilvl="8" w:tplc="94D8904A">
      <w:start w:val="1"/>
      <w:numFmt w:val="bullet"/>
      <w:lvlText w:val="•"/>
      <w:lvlJc w:val="left"/>
      <w:pPr>
        <w:ind w:left="7391" w:hanging="360"/>
      </w:pPr>
      <w:rPr>
        <w:rFonts w:hint="default"/>
      </w:rPr>
    </w:lvl>
  </w:abstractNum>
  <w:abstractNum w:abstractNumId="6" w15:restartNumberingAfterBreak="0">
    <w:nsid w:val="09B214C1"/>
    <w:multiLevelType w:val="hybridMultilevel"/>
    <w:tmpl w:val="E6A6143A"/>
    <w:lvl w:ilvl="0" w:tplc="52A4E48E">
      <w:start w:val="1"/>
      <w:numFmt w:val="decimal"/>
      <w:lvlText w:val="%1."/>
      <w:lvlJc w:val="left"/>
      <w:pPr>
        <w:ind w:left="855" w:hanging="360"/>
      </w:pPr>
      <w:rPr>
        <w:rFonts w:ascii="Calibri" w:eastAsia="Calibri" w:hAnsi="Calibri" w:hint="default"/>
        <w:sz w:val="22"/>
        <w:szCs w:val="22"/>
      </w:rPr>
    </w:lvl>
    <w:lvl w:ilvl="1" w:tplc="A366FAE6">
      <w:start w:val="1"/>
      <w:numFmt w:val="lowerLetter"/>
      <w:lvlText w:val="(%2)"/>
      <w:lvlJc w:val="left"/>
      <w:pPr>
        <w:ind w:left="1487" w:hanging="360"/>
      </w:pPr>
      <w:rPr>
        <w:rFonts w:ascii="Calibri" w:eastAsia="Calibri" w:hAnsi="Calibri" w:hint="default"/>
        <w:sz w:val="22"/>
        <w:szCs w:val="22"/>
      </w:rPr>
    </w:lvl>
    <w:lvl w:ilvl="2" w:tplc="FCD4D4EC">
      <w:start w:val="1"/>
      <w:numFmt w:val="bullet"/>
      <w:lvlText w:val="•"/>
      <w:lvlJc w:val="left"/>
      <w:pPr>
        <w:ind w:left="1487" w:hanging="360"/>
      </w:pPr>
      <w:rPr>
        <w:rFonts w:hint="default"/>
      </w:rPr>
    </w:lvl>
    <w:lvl w:ilvl="3" w:tplc="D85242B2">
      <w:start w:val="1"/>
      <w:numFmt w:val="bullet"/>
      <w:lvlText w:val="•"/>
      <w:lvlJc w:val="left"/>
      <w:pPr>
        <w:ind w:left="2471" w:hanging="360"/>
      </w:pPr>
      <w:rPr>
        <w:rFonts w:hint="default"/>
      </w:rPr>
    </w:lvl>
    <w:lvl w:ilvl="4" w:tplc="2E72278E">
      <w:start w:val="1"/>
      <w:numFmt w:val="bullet"/>
      <w:lvlText w:val="•"/>
      <w:lvlJc w:val="left"/>
      <w:pPr>
        <w:ind w:left="3455" w:hanging="360"/>
      </w:pPr>
      <w:rPr>
        <w:rFonts w:hint="default"/>
      </w:rPr>
    </w:lvl>
    <w:lvl w:ilvl="5" w:tplc="CD34F086">
      <w:start w:val="1"/>
      <w:numFmt w:val="bullet"/>
      <w:lvlText w:val="•"/>
      <w:lvlJc w:val="left"/>
      <w:pPr>
        <w:ind w:left="4439" w:hanging="360"/>
      </w:pPr>
      <w:rPr>
        <w:rFonts w:hint="default"/>
      </w:rPr>
    </w:lvl>
    <w:lvl w:ilvl="6" w:tplc="E5BC1C06">
      <w:start w:val="1"/>
      <w:numFmt w:val="bullet"/>
      <w:lvlText w:val="•"/>
      <w:lvlJc w:val="left"/>
      <w:pPr>
        <w:ind w:left="5423" w:hanging="360"/>
      </w:pPr>
      <w:rPr>
        <w:rFonts w:hint="default"/>
      </w:rPr>
    </w:lvl>
    <w:lvl w:ilvl="7" w:tplc="54D86ED4">
      <w:start w:val="1"/>
      <w:numFmt w:val="bullet"/>
      <w:lvlText w:val="•"/>
      <w:lvlJc w:val="left"/>
      <w:pPr>
        <w:ind w:left="6407" w:hanging="360"/>
      </w:pPr>
      <w:rPr>
        <w:rFonts w:hint="default"/>
      </w:rPr>
    </w:lvl>
    <w:lvl w:ilvl="8" w:tplc="2C564A62">
      <w:start w:val="1"/>
      <w:numFmt w:val="bullet"/>
      <w:lvlText w:val="•"/>
      <w:lvlJc w:val="left"/>
      <w:pPr>
        <w:ind w:left="7391" w:hanging="360"/>
      </w:pPr>
      <w:rPr>
        <w:rFonts w:hint="default"/>
      </w:rPr>
    </w:lvl>
  </w:abstractNum>
  <w:abstractNum w:abstractNumId="7" w15:restartNumberingAfterBreak="0">
    <w:nsid w:val="0E0F7BA2"/>
    <w:multiLevelType w:val="hybridMultilevel"/>
    <w:tmpl w:val="8D2E95D6"/>
    <w:lvl w:ilvl="0" w:tplc="D6005598">
      <w:start w:val="1"/>
      <w:numFmt w:val="decimal"/>
      <w:lvlText w:val="%1."/>
      <w:lvlJc w:val="left"/>
      <w:pPr>
        <w:ind w:left="856" w:hanging="360"/>
      </w:pPr>
      <w:rPr>
        <w:rFonts w:ascii="Calibri" w:eastAsia="Calibri" w:hAnsi="Calibri" w:hint="default"/>
        <w:sz w:val="22"/>
        <w:szCs w:val="22"/>
      </w:rPr>
    </w:lvl>
    <w:lvl w:ilvl="1" w:tplc="264A4512">
      <w:start w:val="1"/>
      <w:numFmt w:val="bullet"/>
      <w:lvlText w:val="•"/>
      <w:lvlJc w:val="left"/>
      <w:pPr>
        <w:ind w:left="1706" w:hanging="360"/>
      </w:pPr>
      <w:rPr>
        <w:rFonts w:hint="default"/>
      </w:rPr>
    </w:lvl>
    <w:lvl w:ilvl="2" w:tplc="239EEF66">
      <w:start w:val="1"/>
      <w:numFmt w:val="bullet"/>
      <w:lvlText w:val="•"/>
      <w:lvlJc w:val="left"/>
      <w:pPr>
        <w:ind w:left="2556" w:hanging="360"/>
      </w:pPr>
      <w:rPr>
        <w:rFonts w:hint="default"/>
      </w:rPr>
    </w:lvl>
    <w:lvl w:ilvl="3" w:tplc="BFDE212A">
      <w:start w:val="1"/>
      <w:numFmt w:val="bullet"/>
      <w:lvlText w:val="•"/>
      <w:lvlJc w:val="left"/>
      <w:pPr>
        <w:ind w:left="3407" w:hanging="360"/>
      </w:pPr>
      <w:rPr>
        <w:rFonts w:hint="default"/>
      </w:rPr>
    </w:lvl>
    <w:lvl w:ilvl="4" w:tplc="8D440C46">
      <w:start w:val="1"/>
      <w:numFmt w:val="bullet"/>
      <w:lvlText w:val="•"/>
      <w:lvlJc w:val="left"/>
      <w:pPr>
        <w:ind w:left="4257" w:hanging="360"/>
      </w:pPr>
      <w:rPr>
        <w:rFonts w:hint="default"/>
      </w:rPr>
    </w:lvl>
    <w:lvl w:ilvl="5" w:tplc="2A487F06">
      <w:start w:val="1"/>
      <w:numFmt w:val="bullet"/>
      <w:lvlText w:val="•"/>
      <w:lvlJc w:val="left"/>
      <w:pPr>
        <w:ind w:left="5108" w:hanging="360"/>
      </w:pPr>
      <w:rPr>
        <w:rFonts w:hint="default"/>
      </w:rPr>
    </w:lvl>
    <w:lvl w:ilvl="6" w:tplc="6A76BB58">
      <w:start w:val="1"/>
      <w:numFmt w:val="bullet"/>
      <w:lvlText w:val="•"/>
      <w:lvlJc w:val="left"/>
      <w:pPr>
        <w:ind w:left="5958" w:hanging="360"/>
      </w:pPr>
      <w:rPr>
        <w:rFonts w:hint="default"/>
      </w:rPr>
    </w:lvl>
    <w:lvl w:ilvl="7" w:tplc="A2D42A98">
      <w:start w:val="1"/>
      <w:numFmt w:val="bullet"/>
      <w:lvlText w:val="•"/>
      <w:lvlJc w:val="left"/>
      <w:pPr>
        <w:ind w:left="6808" w:hanging="360"/>
      </w:pPr>
      <w:rPr>
        <w:rFonts w:hint="default"/>
      </w:rPr>
    </w:lvl>
    <w:lvl w:ilvl="8" w:tplc="646CD90C">
      <w:start w:val="1"/>
      <w:numFmt w:val="bullet"/>
      <w:lvlText w:val="•"/>
      <w:lvlJc w:val="left"/>
      <w:pPr>
        <w:ind w:left="7659" w:hanging="360"/>
      </w:pPr>
      <w:rPr>
        <w:rFonts w:hint="default"/>
      </w:rPr>
    </w:lvl>
  </w:abstractNum>
  <w:abstractNum w:abstractNumId="8" w15:restartNumberingAfterBreak="0">
    <w:nsid w:val="0F881510"/>
    <w:multiLevelType w:val="hybridMultilevel"/>
    <w:tmpl w:val="940C31CA"/>
    <w:lvl w:ilvl="0" w:tplc="77B4D048">
      <w:start w:val="1"/>
      <w:numFmt w:val="decimal"/>
      <w:lvlText w:val="%1."/>
      <w:lvlJc w:val="left"/>
      <w:pPr>
        <w:ind w:left="856" w:hanging="360"/>
      </w:pPr>
      <w:rPr>
        <w:rFonts w:ascii="Calibri" w:eastAsia="Calibri" w:hAnsi="Calibri" w:hint="default"/>
        <w:sz w:val="22"/>
        <w:szCs w:val="22"/>
      </w:rPr>
    </w:lvl>
    <w:lvl w:ilvl="1" w:tplc="05D043F4">
      <w:start w:val="1"/>
      <w:numFmt w:val="lowerLetter"/>
      <w:lvlText w:val="(%2)"/>
      <w:lvlJc w:val="left"/>
      <w:pPr>
        <w:ind w:left="1487" w:hanging="360"/>
      </w:pPr>
      <w:rPr>
        <w:rFonts w:ascii="Calibri" w:eastAsia="Calibri" w:hAnsi="Calibri" w:hint="default"/>
        <w:sz w:val="22"/>
        <w:szCs w:val="22"/>
      </w:rPr>
    </w:lvl>
    <w:lvl w:ilvl="2" w:tplc="6E16D272">
      <w:start w:val="1"/>
      <w:numFmt w:val="bullet"/>
      <w:lvlText w:val="•"/>
      <w:lvlJc w:val="left"/>
      <w:pPr>
        <w:ind w:left="2361" w:hanging="360"/>
      </w:pPr>
      <w:rPr>
        <w:rFonts w:hint="default"/>
      </w:rPr>
    </w:lvl>
    <w:lvl w:ilvl="3" w:tplc="EE724F8C">
      <w:start w:val="1"/>
      <w:numFmt w:val="bullet"/>
      <w:lvlText w:val="•"/>
      <w:lvlJc w:val="left"/>
      <w:pPr>
        <w:ind w:left="3236" w:hanging="360"/>
      </w:pPr>
      <w:rPr>
        <w:rFonts w:hint="default"/>
      </w:rPr>
    </w:lvl>
    <w:lvl w:ilvl="4" w:tplc="2A02F062">
      <w:start w:val="1"/>
      <w:numFmt w:val="bullet"/>
      <w:lvlText w:val="•"/>
      <w:lvlJc w:val="left"/>
      <w:pPr>
        <w:ind w:left="4111" w:hanging="360"/>
      </w:pPr>
      <w:rPr>
        <w:rFonts w:hint="default"/>
      </w:rPr>
    </w:lvl>
    <w:lvl w:ilvl="5" w:tplc="7DF4A06A">
      <w:start w:val="1"/>
      <w:numFmt w:val="bullet"/>
      <w:lvlText w:val="•"/>
      <w:lvlJc w:val="left"/>
      <w:pPr>
        <w:ind w:left="4986" w:hanging="360"/>
      </w:pPr>
      <w:rPr>
        <w:rFonts w:hint="default"/>
      </w:rPr>
    </w:lvl>
    <w:lvl w:ilvl="6" w:tplc="909AC674">
      <w:start w:val="1"/>
      <w:numFmt w:val="bullet"/>
      <w:lvlText w:val="•"/>
      <w:lvlJc w:val="left"/>
      <w:pPr>
        <w:ind w:left="5860" w:hanging="360"/>
      </w:pPr>
      <w:rPr>
        <w:rFonts w:hint="default"/>
      </w:rPr>
    </w:lvl>
    <w:lvl w:ilvl="7" w:tplc="0144D9E4">
      <w:start w:val="1"/>
      <w:numFmt w:val="bullet"/>
      <w:lvlText w:val="•"/>
      <w:lvlJc w:val="left"/>
      <w:pPr>
        <w:ind w:left="6735" w:hanging="360"/>
      </w:pPr>
      <w:rPr>
        <w:rFonts w:hint="default"/>
      </w:rPr>
    </w:lvl>
    <w:lvl w:ilvl="8" w:tplc="A870720C">
      <w:start w:val="1"/>
      <w:numFmt w:val="bullet"/>
      <w:lvlText w:val="•"/>
      <w:lvlJc w:val="left"/>
      <w:pPr>
        <w:ind w:left="7610" w:hanging="360"/>
      </w:pPr>
      <w:rPr>
        <w:rFonts w:hint="default"/>
      </w:rPr>
    </w:lvl>
  </w:abstractNum>
  <w:abstractNum w:abstractNumId="9" w15:restartNumberingAfterBreak="0">
    <w:nsid w:val="0FF019DC"/>
    <w:multiLevelType w:val="hybridMultilevel"/>
    <w:tmpl w:val="969207D0"/>
    <w:lvl w:ilvl="0" w:tplc="1F56ADF0">
      <w:start w:val="1"/>
      <w:numFmt w:val="decimal"/>
      <w:lvlText w:val="%1."/>
      <w:lvlJc w:val="left"/>
      <w:pPr>
        <w:ind w:left="856" w:hanging="360"/>
      </w:pPr>
      <w:rPr>
        <w:rFonts w:ascii="Calibri" w:eastAsia="Calibri" w:hAnsi="Calibri" w:hint="default"/>
        <w:sz w:val="22"/>
        <w:szCs w:val="22"/>
      </w:rPr>
    </w:lvl>
    <w:lvl w:ilvl="1" w:tplc="6D9A08EC">
      <w:start w:val="1"/>
      <w:numFmt w:val="bullet"/>
      <w:lvlText w:val="•"/>
      <w:lvlJc w:val="left"/>
      <w:pPr>
        <w:ind w:left="1706" w:hanging="360"/>
      </w:pPr>
      <w:rPr>
        <w:rFonts w:hint="default"/>
      </w:rPr>
    </w:lvl>
    <w:lvl w:ilvl="2" w:tplc="94ACF4A8">
      <w:start w:val="1"/>
      <w:numFmt w:val="bullet"/>
      <w:lvlText w:val="•"/>
      <w:lvlJc w:val="left"/>
      <w:pPr>
        <w:ind w:left="2556" w:hanging="360"/>
      </w:pPr>
      <w:rPr>
        <w:rFonts w:hint="default"/>
      </w:rPr>
    </w:lvl>
    <w:lvl w:ilvl="3" w:tplc="70CC9CCE">
      <w:start w:val="1"/>
      <w:numFmt w:val="bullet"/>
      <w:lvlText w:val="•"/>
      <w:lvlJc w:val="left"/>
      <w:pPr>
        <w:ind w:left="3407" w:hanging="360"/>
      </w:pPr>
      <w:rPr>
        <w:rFonts w:hint="default"/>
      </w:rPr>
    </w:lvl>
    <w:lvl w:ilvl="4" w:tplc="26DC0FD0">
      <w:start w:val="1"/>
      <w:numFmt w:val="bullet"/>
      <w:lvlText w:val="•"/>
      <w:lvlJc w:val="left"/>
      <w:pPr>
        <w:ind w:left="4257" w:hanging="360"/>
      </w:pPr>
      <w:rPr>
        <w:rFonts w:hint="default"/>
      </w:rPr>
    </w:lvl>
    <w:lvl w:ilvl="5" w:tplc="1E24956A">
      <w:start w:val="1"/>
      <w:numFmt w:val="bullet"/>
      <w:lvlText w:val="•"/>
      <w:lvlJc w:val="left"/>
      <w:pPr>
        <w:ind w:left="5108" w:hanging="360"/>
      </w:pPr>
      <w:rPr>
        <w:rFonts w:hint="default"/>
      </w:rPr>
    </w:lvl>
    <w:lvl w:ilvl="6" w:tplc="89E6E418">
      <w:start w:val="1"/>
      <w:numFmt w:val="bullet"/>
      <w:lvlText w:val="•"/>
      <w:lvlJc w:val="left"/>
      <w:pPr>
        <w:ind w:left="5958" w:hanging="360"/>
      </w:pPr>
      <w:rPr>
        <w:rFonts w:hint="default"/>
      </w:rPr>
    </w:lvl>
    <w:lvl w:ilvl="7" w:tplc="2006103C">
      <w:start w:val="1"/>
      <w:numFmt w:val="bullet"/>
      <w:lvlText w:val="•"/>
      <w:lvlJc w:val="left"/>
      <w:pPr>
        <w:ind w:left="6808" w:hanging="360"/>
      </w:pPr>
      <w:rPr>
        <w:rFonts w:hint="default"/>
      </w:rPr>
    </w:lvl>
    <w:lvl w:ilvl="8" w:tplc="1AC8F17C">
      <w:start w:val="1"/>
      <w:numFmt w:val="bullet"/>
      <w:lvlText w:val="•"/>
      <w:lvlJc w:val="left"/>
      <w:pPr>
        <w:ind w:left="7659" w:hanging="360"/>
      </w:pPr>
      <w:rPr>
        <w:rFonts w:hint="default"/>
      </w:rPr>
    </w:lvl>
  </w:abstractNum>
  <w:abstractNum w:abstractNumId="10" w15:restartNumberingAfterBreak="0">
    <w:nsid w:val="13DD3029"/>
    <w:multiLevelType w:val="hybridMultilevel"/>
    <w:tmpl w:val="8954F53C"/>
    <w:lvl w:ilvl="0" w:tplc="A392B450">
      <w:start w:val="1"/>
      <w:numFmt w:val="decimal"/>
      <w:lvlText w:val="%1."/>
      <w:lvlJc w:val="left"/>
      <w:pPr>
        <w:ind w:left="856" w:hanging="360"/>
      </w:pPr>
      <w:rPr>
        <w:rFonts w:ascii="Calibri" w:eastAsia="Calibri" w:hAnsi="Calibri" w:hint="default"/>
        <w:sz w:val="22"/>
        <w:szCs w:val="22"/>
      </w:rPr>
    </w:lvl>
    <w:lvl w:ilvl="1" w:tplc="FFE0EC28">
      <w:start w:val="1"/>
      <w:numFmt w:val="lowerLetter"/>
      <w:lvlText w:val="(%2)"/>
      <w:lvlJc w:val="left"/>
      <w:pPr>
        <w:ind w:left="1487" w:hanging="360"/>
      </w:pPr>
      <w:rPr>
        <w:rFonts w:ascii="Calibri" w:eastAsia="Calibri" w:hAnsi="Calibri" w:hint="default"/>
        <w:sz w:val="22"/>
        <w:szCs w:val="22"/>
      </w:rPr>
    </w:lvl>
    <w:lvl w:ilvl="2" w:tplc="7B202012">
      <w:start w:val="1"/>
      <w:numFmt w:val="bullet"/>
      <w:lvlText w:val="•"/>
      <w:lvlJc w:val="left"/>
      <w:pPr>
        <w:ind w:left="2361" w:hanging="360"/>
      </w:pPr>
      <w:rPr>
        <w:rFonts w:hint="default"/>
      </w:rPr>
    </w:lvl>
    <w:lvl w:ilvl="3" w:tplc="B9B03476">
      <w:start w:val="1"/>
      <w:numFmt w:val="bullet"/>
      <w:lvlText w:val="•"/>
      <w:lvlJc w:val="left"/>
      <w:pPr>
        <w:ind w:left="3236" w:hanging="360"/>
      </w:pPr>
      <w:rPr>
        <w:rFonts w:hint="default"/>
      </w:rPr>
    </w:lvl>
    <w:lvl w:ilvl="4" w:tplc="07B4C3C2">
      <w:start w:val="1"/>
      <w:numFmt w:val="bullet"/>
      <w:lvlText w:val="•"/>
      <w:lvlJc w:val="left"/>
      <w:pPr>
        <w:ind w:left="4111" w:hanging="360"/>
      </w:pPr>
      <w:rPr>
        <w:rFonts w:hint="default"/>
      </w:rPr>
    </w:lvl>
    <w:lvl w:ilvl="5" w:tplc="5BF4FA1E">
      <w:start w:val="1"/>
      <w:numFmt w:val="bullet"/>
      <w:lvlText w:val="•"/>
      <w:lvlJc w:val="left"/>
      <w:pPr>
        <w:ind w:left="4986" w:hanging="360"/>
      </w:pPr>
      <w:rPr>
        <w:rFonts w:hint="default"/>
      </w:rPr>
    </w:lvl>
    <w:lvl w:ilvl="6" w:tplc="E1588A58">
      <w:start w:val="1"/>
      <w:numFmt w:val="bullet"/>
      <w:lvlText w:val="•"/>
      <w:lvlJc w:val="left"/>
      <w:pPr>
        <w:ind w:left="5860" w:hanging="360"/>
      </w:pPr>
      <w:rPr>
        <w:rFonts w:hint="default"/>
      </w:rPr>
    </w:lvl>
    <w:lvl w:ilvl="7" w:tplc="FB8CD96C">
      <w:start w:val="1"/>
      <w:numFmt w:val="bullet"/>
      <w:lvlText w:val="•"/>
      <w:lvlJc w:val="left"/>
      <w:pPr>
        <w:ind w:left="6735" w:hanging="360"/>
      </w:pPr>
      <w:rPr>
        <w:rFonts w:hint="default"/>
      </w:rPr>
    </w:lvl>
    <w:lvl w:ilvl="8" w:tplc="82BCC766">
      <w:start w:val="1"/>
      <w:numFmt w:val="bullet"/>
      <w:lvlText w:val="•"/>
      <w:lvlJc w:val="left"/>
      <w:pPr>
        <w:ind w:left="7610" w:hanging="360"/>
      </w:pPr>
      <w:rPr>
        <w:rFonts w:hint="default"/>
      </w:rPr>
    </w:lvl>
  </w:abstractNum>
  <w:abstractNum w:abstractNumId="11" w15:restartNumberingAfterBreak="0">
    <w:nsid w:val="13FC7125"/>
    <w:multiLevelType w:val="hybridMultilevel"/>
    <w:tmpl w:val="E94494D6"/>
    <w:lvl w:ilvl="0" w:tplc="5554FA7E">
      <w:start w:val="1"/>
      <w:numFmt w:val="decimal"/>
      <w:lvlText w:val="%1."/>
      <w:lvlJc w:val="left"/>
      <w:pPr>
        <w:ind w:left="856" w:hanging="360"/>
      </w:pPr>
      <w:rPr>
        <w:rFonts w:ascii="Calibri" w:eastAsia="Calibri" w:hAnsi="Calibri" w:hint="default"/>
        <w:sz w:val="22"/>
        <w:szCs w:val="22"/>
      </w:rPr>
    </w:lvl>
    <w:lvl w:ilvl="1" w:tplc="6A1AEED0">
      <w:start w:val="1"/>
      <w:numFmt w:val="lowerLetter"/>
      <w:lvlText w:val="(%2)"/>
      <w:lvlJc w:val="left"/>
      <w:pPr>
        <w:ind w:left="1487" w:hanging="360"/>
      </w:pPr>
      <w:rPr>
        <w:rFonts w:ascii="Calibri" w:eastAsia="Calibri" w:hAnsi="Calibri" w:hint="default"/>
        <w:sz w:val="22"/>
        <w:szCs w:val="22"/>
      </w:rPr>
    </w:lvl>
    <w:lvl w:ilvl="2" w:tplc="39640322">
      <w:start w:val="1"/>
      <w:numFmt w:val="bullet"/>
      <w:lvlText w:val="•"/>
      <w:lvlJc w:val="left"/>
      <w:pPr>
        <w:ind w:left="2361" w:hanging="360"/>
      </w:pPr>
      <w:rPr>
        <w:rFonts w:hint="default"/>
      </w:rPr>
    </w:lvl>
    <w:lvl w:ilvl="3" w:tplc="A9AA70D6">
      <w:start w:val="1"/>
      <w:numFmt w:val="bullet"/>
      <w:lvlText w:val="•"/>
      <w:lvlJc w:val="left"/>
      <w:pPr>
        <w:ind w:left="3236" w:hanging="360"/>
      </w:pPr>
      <w:rPr>
        <w:rFonts w:hint="default"/>
      </w:rPr>
    </w:lvl>
    <w:lvl w:ilvl="4" w:tplc="44D64B12">
      <w:start w:val="1"/>
      <w:numFmt w:val="bullet"/>
      <w:lvlText w:val="•"/>
      <w:lvlJc w:val="left"/>
      <w:pPr>
        <w:ind w:left="4111" w:hanging="360"/>
      </w:pPr>
      <w:rPr>
        <w:rFonts w:hint="default"/>
      </w:rPr>
    </w:lvl>
    <w:lvl w:ilvl="5" w:tplc="6C6E4420">
      <w:start w:val="1"/>
      <w:numFmt w:val="bullet"/>
      <w:lvlText w:val="•"/>
      <w:lvlJc w:val="left"/>
      <w:pPr>
        <w:ind w:left="4986" w:hanging="360"/>
      </w:pPr>
      <w:rPr>
        <w:rFonts w:hint="default"/>
      </w:rPr>
    </w:lvl>
    <w:lvl w:ilvl="6" w:tplc="F22C4338">
      <w:start w:val="1"/>
      <w:numFmt w:val="bullet"/>
      <w:lvlText w:val="•"/>
      <w:lvlJc w:val="left"/>
      <w:pPr>
        <w:ind w:left="5860" w:hanging="360"/>
      </w:pPr>
      <w:rPr>
        <w:rFonts w:hint="default"/>
      </w:rPr>
    </w:lvl>
    <w:lvl w:ilvl="7" w:tplc="27B25BC6">
      <w:start w:val="1"/>
      <w:numFmt w:val="bullet"/>
      <w:lvlText w:val="•"/>
      <w:lvlJc w:val="left"/>
      <w:pPr>
        <w:ind w:left="6735" w:hanging="360"/>
      </w:pPr>
      <w:rPr>
        <w:rFonts w:hint="default"/>
      </w:rPr>
    </w:lvl>
    <w:lvl w:ilvl="8" w:tplc="1AF69736">
      <w:start w:val="1"/>
      <w:numFmt w:val="bullet"/>
      <w:lvlText w:val="•"/>
      <w:lvlJc w:val="left"/>
      <w:pPr>
        <w:ind w:left="7610" w:hanging="360"/>
      </w:pPr>
      <w:rPr>
        <w:rFonts w:hint="default"/>
      </w:rPr>
    </w:lvl>
  </w:abstractNum>
  <w:abstractNum w:abstractNumId="12" w15:restartNumberingAfterBreak="0">
    <w:nsid w:val="14675F3C"/>
    <w:multiLevelType w:val="hybridMultilevel"/>
    <w:tmpl w:val="7BFABA44"/>
    <w:lvl w:ilvl="0" w:tplc="6F0ED884">
      <w:start w:val="1"/>
      <w:numFmt w:val="decimal"/>
      <w:lvlText w:val="%1."/>
      <w:lvlJc w:val="left"/>
      <w:pPr>
        <w:ind w:left="856" w:hanging="360"/>
      </w:pPr>
      <w:rPr>
        <w:rFonts w:ascii="Calibri" w:eastAsia="Calibri" w:hAnsi="Calibri" w:hint="default"/>
        <w:sz w:val="22"/>
        <w:szCs w:val="22"/>
      </w:rPr>
    </w:lvl>
    <w:lvl w:ilvl="1" w:tplc="FA6CB8E2">
      <w:start w:val="1"/>
      <w:numFmt w:val="lowerLetter"/>
      <w:lvlText w:val="(%2)"/>
      <w:lvlJc w:val="left"/>
      <w:pPr>
        <w:ind w:left="1487" w:hanging="360"/>
      </w:pPr>
      <w:rPr>
        <w:rFonts w:ascii="Calibri" w:eastAsia="Calibri" w:hAnsi="Calibri" w:hint="default"/>
        <w:sz w:val="22"/>
        <w:szCs w:val="22"/>
      </w:rPr>
    </w:lvl>
    <w:lvl w:ilvl="2" w:tplc="3208D34A">
      <w:start w:val="1"/>
      <w:numFmt w:val="bullet"/>
      <w:lvlText w:val="•"/>
      <w:lvlJc w:val="left"/>
      <w:pPr>
        <w:ind w:left="2361" w:hanging="360"/>
      </w:pPr>
      <w:rPr>
        <w:rFonts w:hint="default"/>
      </w:rPr>
    </w:lvl>
    <w:lvl w:ilvl="3" w:tplc="3E7210AE">
      <w:start w:val="1"/>
      <w:numFmt w:val="bullet"/>
      <w:lvlText w:val="•"/>
      <w:lvlJc w:val="left"/>
      <w:pPr>
        <w:ind w:left="3236" w:hanging="360"/>
      </w:pPr>
      <w:rPr>
        <w:rFonts w:hint="default"/>
      </w:rPr>
    </w:lvl>
    <w:lvl w:ilvl="4" w:tplc="2B000856">
      <w:start w:val="1"/>
      <w:numFmt w:val="bullet"/>
      <w:lvlText w:val="•"/>
      <w:lvlJc w:val="left"/>
      <w:pPr>
        <w:ind w:left="4111" w:hanging="360"/>
      </w:pPr>
      <w:rPr>
        <w:rFonts w:hint="default"/>
      </w:rPr>
    </w:lvl>
    <w:lvl w:ilvl="5" w:tplc="05B6652C">
      <w:start w:val="1"/>
      <w:numFmt w:val="bullet"/>
      <w:lvlText w:val="•"/>
      <w:lvlJc w:val="left"/>
      <w:pPr>
        <w:ind w:left="4986" w:hanging="360"/>
      </w:pPr>
      <w:rPr>
        <w:rFonts w:hint="default"/>
      </w:rPr>
    </w:lvl>
    <w:lvl w:ilvl="6" w:tplc="DE68CD50">
      <w:start w:val="1"/>
      <w:numFmt w:val="bullet"/>
      <w:lvlText w:val="•"/>
      <w:lvlJc w:val="left"/>
      <w:pPr>
        <w:ind w:left="5860" w:hanging="360"/>
      </w:pPr>
      <w:rPr>
        <w:rFonts w:hint="default"/>
      </w:rPr>
    </w:lvl>
    <w:lvl w:ilvl="7" w:tplc="21506262">
      <w:start w:val="1"/>
      <w:numFmt w:val="bullet"/>
      <w:lvlText w:val="•"/>
      <w:lvlJc w:val="left"/>
      <w:pPr>
        <w:ind w:left="6735" w:hanging="360"/>
      </w:pPr>
      <w:rPr>
        <w:rFonts w:hint="default"/>
      </w:rPr>
    </w:lvl>
    <w:lvl w:ilvl="8" w:tplc="B420A7C0">
      <w:start w:val="1"/>
      <w:numFmt w:val="bullet"/>
      <w:lvlText w:val="•"/>
      <w:lvlJc w:val="left"/>
      <w:pPr>
        <w:ind w:left="7610" w:hanging="360"/>
      </w:pPr>
      <w:rPr>
        <w:rFonts w:hint="default"/>
      </w:rPr>
    </w:lvl>
  </w:abstractNum>
  <w:abstractNum w:abstractNumId="13" w15:restartNumberingAfterBreak="0">
    <w:nsid w:val="15F87A37"/>
    <w:multiLevelType w:val="hybridMultilevel"/>
    <w:tmpl w:val="D4BCC452"/>
    <w:lvl w:ilvl="0" w:tplc="FDB47B32">
      <w:start w:val="1"/>
      <w:numFmt w:val="decimal"/>
      <w:lvlText w:val="%1."/>
      <w:lvlJc w:val="left"/>
      <w:pPr>
        <w:ind w:left="856" w:hanging="411"/>
      </w:pPr>
      <w:rPr>
        <w:rFonts w:ascii="Calibri" w:eastAsia="Calibri" w:hAnsi="Calibri" w:hint="default"/>
        <w:sz w:val="22"/>
        <w:szCs w:val="22"/>
      </w:rPr>
    </w:lvl>
    <w:lvl w:ilvl="1" w:tplc="B4DC0926">
      <w:start w:val="1"/>
      <w:numFmt w:val="bullet"/>
      <w:lvlText w:val="•"/>
      <w:lvlJc w:val="left"/>
      <w:pPr>
        <w:ind w:left="1706" w:hanging="411"/>
      </w:pPr>
      <w:rPr>
        <w:rFonts w:hint="default"/>
      </w:rPr>
    </w:lvl>
    <w:lvl w:ilvl="2" w:tplc="377E3B02">
      <w:start w:val="1"/>
      <w:numFmt w:val="bullet"/>
      <w:lvlText w:val="•"/>
      <w:lvlJc w:val="left"/>
      <w:pPr>
        <w:ind w:left="2556" w:hanging="411"/>
      </w:pPr>
      <w:rPr>
        <w:rFonts w:hint="default"/>
      </w:rPr>
    </w:lvl>
    <w:lvl w:ilvl="3" w:tplc="03F65BB8">
      <w:start w:val="1"/>
      <w:numFmt w:val="bullet"/>
      <w:lvlText w:val="•"/>
      <w:lvlJc w:val="left"/>
      <w:pPr>
        <w:ind w:left="3407" w:hanging="411"/>
      </w:pPr>
      <w:rPr>
        <w:rFonts w:hint="default"/>
      </w:rPr>
    </w:lvl>
    <w:lvl w:ilvl="4" w:tplc="FBFA6262">
      <w:start w:val="1"/>
      <w:numFmt w:val="bullet"/>
      <w:lvlText w:val="•"/>
      <w:lvlJc w:val="left"/>
      <w:pPr>
        <w:ind w:left="4257" w:hanging="411"/>
      </w:pPr>
      <w:rPr>
        <w:rFonts w:hint="default"/>
      </w:rPr>
    </w:lvl>
    <w:lvl w:ilvl="5" w:tplc="D6F647FA">
      <w:start w:val="1"/>
      <w:numFmt w:val="bullet"/>
      <w:lvlText w:val="•"/>
      <w:lvlJc w:val="left"/>
      <w:pPr>
        <w:ind w:left="5108" w:hanging="411"/>
      </w:pPr>
      <w:rPr>
        <w:rFonts w:hint="default"/>
      </w:rPr>
    </w:lvl>
    <w:lvl w:ilvl="6" w:tplc="B5B2DB72">
      <w:start w:val="1"/>
      <w:numFmt w:val="bullet"/>
      <w:lvlText w:val="•"/>
      <w:lvlJc w:val="left"/>
      <w:pPr>
        <w:ind w:left="5958" w:hanging="411"/>
      </w:pPr>
      <w:rPr>
        <w:rFonts w:hint="default"/>
      </w:rPr>
    </w:lvl>
    <w:lvl w:ilvl="7" w:tplc="20BC27F6">
      <w:start w:val="1"/>
      <w:numFmt w:val="bullet"/>
      <w:lvlText w:val="•"/>
      <w:lvlJc w:val="left"/>
      <w:pPr>
        <w:ind w:left="6808" w:hanging="411"/>
      </w:pPr>
      <w:rPr>
        <w:rFonts w:hint="default"/>
      </w:rPr>
    </w:lvl>
    <w:lvl w:ilvl="8" w:tplc="535A17C0">
      <w:start w:val="1"/>
      <w:numFmt w:val="bullet"/>
      <w:lvlText w:val="•"/>
      <w:lvlJc w:val="left"/>
      <w:pPr>
        <w:ind w:left="7659" w:hanging="411"/>
      </w:pPr>
      <w:rPr>
        <w:rFonts w:hint="default"/>
      </w:rPr>
    </w:lvl>
  </w:abstractNum>
  <w:abstractNum w:abstractNumId="14" w15:restartNumberingAfterBreak="0">
    <w:nsid w:val="16782C10"/>
    <w:multiLevelType w:val="hybridMultilevel"/>
    <w:tmpl w:val="23F6116C"/>
    <w:lvl w:ilvl="0" w:tplc="829E84FA">
      <w:start w:val="1"/>
      <w:numFmt w:val="decimal"/>
      <w:lvlText w:val="%1."/>
      <w:lvlJc w:val="left"/>
      <w:pPr>
        <w:ind w:left="856" w:hanging="360"/>
      </w:pPr>
      <w:rPr>
        <w:rFonts w:ascii="Calibri" w:eastAsia="Calibri" w:hAnsi="Calibri" w:hint="default"/>
        <w:sz w:val="22"/>
        <w:szCs w:val="22"/>
      </w:rPr>
    </w:lvl>
    <w:lvl w:ilvl="1" w:tplc="E8EEA9D2">
      <w:start w:val="1"/>
      <w:numFmt w:val="lowerLetter"/>
      <w:lvlText w:val="(%2)"/>
      <w:lvlJc w:val="left"/>
      <w:pPr>
        <w:ind w:left="1487" w:hanging="360"/>
      </w:pPr>
      <w:rPr>
        <w:rFonts w:ascii="Calibri" w:eastAsia="Calibri" w:hAnsi="Calibri" w:hint="default"/>
        <w:sz w:val="22"/>
        <w:szCs w:val="22"/>
      </w:rPr>
    </w:lvl>
    <w:lvl w:ilvl="2" w:tplc="79843DB8">
      <w:start w:val="1"/>
      <w:numFmt w:val="bullet"/>
      <w:lvlText w:val="•"/>
      <w:lvlJc w:val="left"/>
      <w:pPr>
        <w:ind w:left="2361" w:hanging="360"/>
      </w:pPr>
      <w:rPr>
        <w:rFonts w:hint="default"/>
      </w:rPr>
    </w:lvl>
    <w:lvl w:ilvl="3" w:tplc="1630A59E">
      <w:start w:val="1"/>
      <w:numFmt w:val="bullet"/>
      <w:lvlText w:val="•"/>
      <w:lvlJc w:val="left"/>
      <w:pPr>
        <w:ind w:left="3236" w:hanging="360"/>
      </w:pPr>
      <w:rPr>
        <w:rFonts w:hint="default"/>
      </w:rPr>
    </w:lvl>
    <w:lvl w:ilvl="4" w:tplc="104472A0">
      <w:start w:val="1"/>
      <w:numFmt w:val="bullet"/>
      <w:lvlText w:val="•"/>
      <w:lvlJc w:val="left"/>
      <w:pPr>
        <w:ind w:left="4111" w:hanging="360"/>
      </w:pPr>
      <w:rPr>
        <w:rFonts w:hint="default"/>
      </w:rPr>
    </w:lvl>
    <w:lvl w:ilvl="5" w:tplc="CC50BBB6">
      <w:start w:val="1"/>
      <w:numFmt w:val="bullet"/>
      <w:lvlText w:val="•"/>
      <w:lvlJc w:val="left"/>
      <w:pPr>
        <w:ind w:left="4986" w:hanging="360"/>
      </w:pPr>
      <w:rPr>
        <w:rFonts w:hint="default"/>
      </w:rPr>
    </w:lvl>
    <w:lvl w:ilvl="6" w:tplc="A9BE5584">
      <w:start w:val="1"/>
      <w:numFmt w:val="bullet"/>
      <w:lvlText w:val="•"/>
      <w:lvlJc w:val="left"/>
      <w:pPr>
        <w:ind w:left="5860" w:hanging="360"/>
      </w:pPr>
      <w:rPr>
        <w:rFonts w:hint="default"/>
      </w:rPr>
    </w:lvl>
    <w:lvl w:ilvl="7" w:tplc="18B2A33A">
      <w:start w:val="1"/>
      <w:numFmt w:val="bullet"/>
      <w:lvlText w:val="•"/>
      <w:lvlJc w:val="left"/>
      <w:pPr>
        <w:ind w:left="6735" w:hanging="360"/>
      </w:pPr>
      <w:rPr>
        <w:rFonts w:hint="default"/>
      </w:rPr>
    </w:lvl>
    <w:lvl w:ilvl="8" w:tplc="9378D99C">
      <w:start w:val="1"/>
      <w:numFmt w:val="bullet"/>
      <w:lvlText w:val="•"/>
      <w:lvlJc w:val="left"/>
      <w:pPr>
        <w:ind w:left="7610" w:hanging="360"/>
      </w:pPr>
      <w:rPr>
        <w:rFonts w:hint="default"/>
      </w:rPr>
    </w:lvl>
  </w:abstractNum>
  <w:abstractNum w:abstractNumId="15" w15:restartNumberingAfterBreak="0">
    <w:nsid w:val="18C14EE0"/>
    <w:multiLevelType w:val="hybridMultilevel"/>
    <w:tmpl w:val="6B90FDBA"/>
    <w:lvl w:ilvl="0" w:tplc="6C6E23F0">
      <w:start w:val="1"/>
      <w:numFmt w:val="decimal"/>
      <w:lvlText w:val="%1."/>
      <w:lvlJc w:val="left"/>
      <w:pPr>
        <w:ind w:left="856" w:hanging="360"/>
      </w:pPr>
      <w:rPr>
        <w:rFonts w:ascii="Calibri" w:eastAsia="Calibri" w:hAnsi="Calibri" w:hint="default"/>
        <w:sz w:val="22"/>
        <w:szCs w:val="22"/>
      </w:rPr>
    </w:lvl>
    <w:lvl w:ilvl="1" w:tplc="326813F2">
      <w:start w:val="1"/>
      <w:numFmt w:val="lowerLetter"/>
      <w:lvlText w:val="(%2)"/>
      <w:lvlJc w:val="left"/>
      <w:pPr>
        <w:ind w:left="1487" w:hanging="360"/>
      </w:pPr>
      <w:rPr>
        <w:rFonts w:ascii="Calibri" w:eastAsia="Calibri" w:hAnsi="Calibri" w:hint="default"/>
        <w:sz w:val="22"/>
        <w:szCs w:val="22"/>
      </w:rPr>
    </w:lvl>
    <w:lvl w:ilvl="2" w:tplc="7AAA5A88">
      <w:start w:val="1"/>
      <w:numFmt w:val="bullet"/>
      <w:lvlText w:val="•"/>
      <w:lvlJc w:val="left"/>
      <w:pPr>
        <w:ind w:left="1487" w:hanging="360"/>
      </w:pPr>
      <w:rPr>
        <w:rFonts w:hint="default"/>
      </w:rPr>
    </w:lvl>
    <w:lvl w:ilvl="3" w:tplc="73BC7F04">
      <w:start w:val="1"/>
      <w:numFmt w:val="bullet"/>
      <w:lvlText w:val="•"/>
      <w:lvlJc w:val="left"/>
      <w:pPr>
        <w:ind w:left="1487" w:hanging="360"/>
      </w:pPr>
      <w:rPr>
        <w:rFonts w:hint="default"/>
      </w:rPr>
    </w:lvl>
    <w:lvl w:ilvl="4" w:tplc="307A0474">
      <w:start w:val="1"/>
      <w:numFmt w:val="bullet"/>
      <w:lvlText w:val="•"/>
      <w:lvlJc w:val="left"/>
      <w:pPr>
        <w:ind w:left="2611" w:hanging="360"/>
      </w:pPr>
      <w:rPr>
        <w:rFonts w:hint="default"/>
      </w:rPr>
    </w:lvl>
    <w:lvl w:ilvl="5" w:tplc="46082430">
      <w:start w:val="1"/>
      <w:numFmt w:val="bullet"/>
      <w:lvlText w:val="•"/>
      <w:lvlJc w:val="left"/>
      <w:pPr>
        <w:ind w:left="3736" w:hanging="360"/>
      </w:pPr>
      <w:rPr>
        <w:rFonts w:hint="default"/>
      </w:rPr>
    </w:lvl>
    <w:lvl w:ilvl="6" w:tplc="93A6BAFA">
      <w:start w:val="1"/>
      <w:numFmt w:val="bullet"/>
      <w:lvlText w:val="•"/>
      <w:lvlJc w:val="left"/>
      <w:pPr>
        <w:ind w:left="4861" w:hanging="360"/>
      </w:pPr>
      <w:rPr>
        <w:rFonts w:hint="default"/>
      </w:rPr>
    </w:lvl>
    <w:lvl w:ilvl="7" w:tplc="7CC40350">
      <w:start w:val="1"/>
      <w:numFmt w:val="bullet"/>
      <w:lvlText w:val="•"/>
      <w:lvlJc w:val="left"/>
      <w:pPr>
        <w:ind w:left="5985" w:hanging="360"/>
      </w:pPr>
      <w:rPr>
        <w:rFonts w:hint="default"/>
      </w:rPr>
    </w:lvl>
    <w:lvl w:ilvl="8" w:tplc="57E8E744">
      <w:start w:val="1"/>
      <w:numFmt w:val="bullet"/>
      <w:lvlText w:val="•"/>
      <w:lvlJc w:val="left"/>
      <w:pPr>
        <w:ind w:left="7110" w:hanging="360"/>
      </w:pPr>
      <w:rPr>
        <w:rFonts w:hint="default"/>
      </w:rPr>
    </w:lvl>
  </w:abstractNum>
  <w:abstractNum w:abstractNumId="16" w15:restartNumberingAfterBreak="0">
    <w:nsid w:val="1BED0614"/>
    <w:multiLevelType w:val="hybridMultilevel"/>
    <w:tmpl w:val="A446923A"/>
    <w:lvl w:ilvl="0" w:tplc="237214FA">
      <w:start w:val="1"/>
      <w:numFmt w:val="decimal"/>
      <w:lvlText w:val="%1."/>
      <w:lvlJc w:val="left"/>
      <w:pPr>
        <w:ind w:left="856" w:hanging="360"/>
      </w:pPr>
      <w:rPr>
        <w:rFonts w:ascii="Calibri" w:eastAsia="Calibri" w:hAnsi="Calibri" w:hint="default"/>
        <w:sz w:val="22"/>
        <w:szCs w:val="22"/>
      </w:rPr>
    </w:lvl>
    <w:lvl w:ilvl="1" w:tplc="40E889E6">
      <w:start w:val="1"/>
      <w:numFmt w:val="lowerLetter"/>
      <w:lvlText w:val="(%2)"/>
      <w:lvlJc w:val="left"/>
      <w:pPr>
        <w:ind w:left="1576" w:hanging="360"/>
      </w:pPr>
      <w:rPr>
        <w:rFonts w:ascii="Calibri" w:eastAsia="Calibri" w:hAnsi="Calibri" w:hint="default"/>
        <w:sz w:val="22"/>
        <w:szCs w:val="22"/>
      </w:rPr>
    </w:lvl>
    <w:lvl w:ilvl="2" w:tplc="E294EA64">
      <w:start w:val="1"/>
      <w:numFmt w:val="bullet"/>
      <w:lvlText w:val="•"/>
      <w:lvlJc w:val="left"/>
      <w:pPr>
        <w:ind w:left="2440" w:hanging="360"/>
      </w:pPr>
      <w:rPr>
        <w:rFonts w:hint="default"/>
      </w:rPr>
    </w:lvl>
    <w:lvl w:ilvl="3" w:tplc="B5E47A24">
      <w:start w:val="1"/>
      <w:numFmt w:val="bullet"/>
      <w:lvlText w:val="•"/>
      <w:lvlJc w:val="left"/>
      <w:pPr>
        <w:ind w:left="3305" w:hanging="360"/>
      </w:pPr>
      <w:rPr>
        <w:rFonts w:hint="default"/>
      </w:rPr>
    </w:lvl>
    <w:lvl w:ilvl="4" w:tplc="3304A94E">
      <w:start w:val="1"/>
      <w:numFmt w:val="bullet"/>
      <w:lvlText w:val="•"/>
      <w:lvlJc w:val="left"/>
      <w:pPr>
        <w:ind w:left="4170" w:hanging="360"/>
      </w:pPr>
      <w:rPr>
        <w:rFonts w:hint="default"/>
      </w:rPr>
    </w:lvl>
    <w:lvl w:ilvl="5" w:tplc="94A29ED6">
      <w:start w:val="1"/>
      <w:numFmt w:val="bullet"/>
      <w:lvlText w:val="•"/>
      <w:lvlJc w:val="left"/>
      <w:pPr>
        <w:ind w:left="5035" w:hanging="360"/>
      </w:pPr>
      <w:rPr>
        <w:rFonts w:hint="default"/>
      </w:rPr>
    </w:lvl>
    <w:lvl w:ilvl="6" w:tplc="0FB63262">
      <w:start w:val="1"/>
      <w:numFmt w:val="bullet"/>
      <w:lvlText w:val="•"/>
      <w:lvlJc w:val="left"/>
      <w:pPr>
        <w:ind w:left="5900" w:hanging="360"/>
      </w:pPr>
      <w:rPr>
        <w:rFonts w:hint="default"/>
      </w:rPr>
    </w:lvl>
    <w:lvl w:ilvl="7" w:tplc="575270D0">
      <w:start w:val="1"/>
      <w:numFmt w:val="bullet"/>
      <w:lvlText w:val="•"/>
      <w:lvlJc w:val="left"/>
      <w:pPr>
        <w:ind w:left="6765" w:hanging="360"/>
      </w:pPr>
      <w:rPr>
        <w:rFonts w:hint="default"/>
      </w:rPr>
    </w:lvl>
    <w:lvl w:ilvl="8" w:tplc="40264082">
      <w:start w:val="1"/>
      <w:numFmt w:val="bullet"/>
      <w:lvlText w:val="•"/>
      <w:lvlJc w:val="left"/>
      <w:pPr>
        <w:ind w:left="7630" w:hanging="360"/>
      </w:pPr>
      <w:rPr>
        <w:rFonts w:hint="default"/>
      </w:rPr>
    </w:lvl>
  </w:abstractNum>
  <w:abstractNum w:abstractNumId="17" w15:restartNumberingAfterBreak="0">
    <w:nsid w:val="23162B43"/>
    <w:multiLevelType w:val="hybridMultilevel"/>
    <w:tmpl w:val="B6FEABBA"/>
    <w:lvl w:ilvl="0" w:tplc="8108A644">
      <w:start w:val="1"/>
      <w:numFmt w:val="decimal"/>
      <w:lvlText w:val="%1."/>
      <w:lvlJc w:val="left"/>
      <w:pPr>
        <w:ind w:left="856" w:hanging="360"/>
      </w:pPr>
      <w:rPr>
        <w:rFonts w:ascii="Calibri" w:eastAsia="Calibri" w:hAnsi="Calibri" w:hint="default"/>
        <w:sz w:val="22"/>
        <w:szCs w:val="22"/>
      </w:rPr>
    </w:lvl>
    <w:lvl w:ilvl="1" w:tplc="2D30EA12">
      <w:start w:val="1"/>
      <w:numFmt w:val="bullet"/>
      <w:lvlText w:val="•"/>
      <w:lvlJc w:val="left"/>
      <w:pPr>
        <w:ind w:left="1708" w:hanging="360"/>
      </w:pPr>
      <w:rPr>
        <w:rFonts w:hint="default"/>
      </w:rPr>
    </w:lvl>
    <w:lvl w:ilvl="2" w:tplc="62D4D9A0">
      <w:start w:val="1"/>
      <w:numFmt w:val="bullet"/>
      <w:lvlText w:val="•"/>
      <w:lvlJc w:val="left"/>
      <w:pPr>
        <w:ind w:left="2560" w:hanging="360"/>
      </w:pPr>
      <w:rPr>
        <w:rFonts w:hint="default"/>
      </w:rPr>
    </w:lvl>
    <w:lvl w:ilvl="3" w:tplc="47340F2C">
      <w:start w:val="1"/>
      <w:numFmt w:val="bullet"/>
      <w:lvlText w:val="•"/>
      <w:lvlJc w:val="left"/>
      <w:pPr>
        <w:ind w:left="3413" w:hanging="360"/>
      </w:pPr>
      <w:rPr>
        <w:rFonts w:hint="default"/>
      </w:rPr>
    </w:lvl>
    <w:lvl w:ilvl="4" w:tplc="7688C81C">
      <w:start w:val="1"/>
      <w:numFmt w:val="bullet"/>
      <w:lvlText w:val="•"/>
      <w:lvlJc w:val="left"/>
      <w:pPr>
        <w:ind w:left="4265" w:hanging="360"/>
      </w:pPr>
      <w:rPr>
        <w:rFonts w:hint="default"/>
      </w:rPr>
    </w:lvl>
    <w:lvl w:ilvl="5" w:tplc="778219C0">
      <w:start w:val="1"/>
      <w:numFmt w:val="bullet"/>
      <w:lvlText w:val="•"/>
      <w:lvlJc w:val="left"/>
      <w:pPr>
        <w:ind w:left="5118" w:hanging="360"/>
      </w:pPr>
      <w:rPr>
        <w:rFonts w:hint="default"/>
      </w:rPr>
    </w:lvl>
    <w:lvl w:ilvl="6" w:tplc="1D6E5938">
      <w:start w:val="1"/>
      <w:numFmt w:val="bullet"/>
      <w:lvlText w:val="•"/>
      <w:lvlJc w:val="left"/>
      <w:pPr>
        <w:ind w:left="5970" w:hanging="360"/>
      </w:pPr>
      <w:rPr>
        <w:rFonts w:hint="default"/>
      </w:rPr>
    </w:lvl>
    <w:lvl w:ilvl="7" w:tplc="25AEF7BE">
      <w:start w:val="1"/>
      <w:numFmt w:val="bullet"/>
      <w:lvlText w:val="•"/>
      <w:lvlJc w:val="left"/>
      <w:pPr>
        <w:ind w:left="6822" w:hanging="360"/>
      </w:pPr>
      <w:rPr>
        <w:rFonts w:hint="default"/>
      </w:rPr>
    </w:lvl>
    <w:lvl w:ilvl="8" w:tplc="F0187968">
      <w:start w:val="1"/>
      <w:numFmt w:val="bullet"/>
      <w:lvlText w:val="•"/>
      <w:lvlJc w:val="left"/>
      <w:pPr>
        <w:ind w:left="7675" w:hanging="360"/>
      </w:pPr>
      <w:rPr>
        <w:rFonts w:hint="default"/>
      </w:rPr>
    </w:lvl>
  </w:abstractNum>
  <w:abstractNum w:abstractNumId="18" w15:restartNumberingAfterBreak="0">
    <w:nsid w:val="232A2915"/>
    <w:multiLevelType w:val="hybridMultilevel"/>
    <w:tmpl w:val="973C8270"/>
    <w:lvl w:ilvl="0" w:tplc="60DAE51C">
      <w:start w:val="1"/>
      <w:numFmt w:val="decimal"/>
      <w:lvlText w:val="%1."/>
      <w:lvlJc w:val="left"/>
      <w:pPr>
        <w:ind w:left="856" w:hanging="360"/>
      </w:pPr>
      <w:rPr>
        <w:rFonts w:ascii="Calibri" w:eastAsia="Calibri" w:hAnsi="Calibri" w:hint="default"/>
        <w:sz w:val="22"/>
        <w:szCs w:val="22"/>
      </w:rPr>
    </w:lvl>
    <w:lvl w:ilvl="1" w:tplc="E8268648">
      <w:start w:val="1"/>
      <w:numFmt w:val="bullet"/>
      <w:lvlText w:val="•"/>
      <w:lvlJc w:val="left"/>
      <w:pPr>
        <w:ind w:left="1706" w:hanging="360"/>
      </w:pPr>
      <w:rPr>
        <w:rFonts w:hint="default"/>
      </w:rPr>
    </w:lvl>
    <w:lvl w:ilvl="2" w:tplc="F2FEA094">
      <w:start w:val="1"/>
      <w:numFmt w:val="bullet"/>
      <w:lvlText w:val="•"/>
      <w:lvlJc w:val="left"/>
      <w:pPr>
        <w:ind w:left="2556" w:hanging="360"/>
      </w:pPr>
      <w:rPr>
        <w:rFonts w:hint="default"/>
      </w:rPr>
    </w:lvl>
    <w:lvl w:ilvl="3" w:tplc="E63417AA">
      <w:start w:val="1"/>
      <w:numFmt w:val="bullet"/>
      <w:lvlText w:val="•"/>
      <w:lvlJc w:val="left"/>
      <w:pPr>
        <w:ind w:left="3407" w:hanging="360"/>
      </w:pPr>
      <w:rPr>
        <w:rFonts w:hint="default"/>
      </w:rPr>
    </w:lvl>
    <w:lvl w:ilvl="4" w:tplc="2C401054">
      <w:start w:val="1"/>
      <w:numFmt w:val="bullet"/>
      <w:lvlText w:val="•"/>
      <w:lvlJc w:val="left"/>
      <w:pPr>
        <w:ind w:left="4257" w:hanging="360"/>
      </w:pPr>
      <w:rPr>
        <w:rFonts w:hint="default"/>
      </w:rPr>
    </w:lvl>
    <w:lvl w:ilvl="5" w:tplc="CB9470A6">
      <w:start w:val="1"/>
      <w:numFmt w:val="bullet"/>
      <w:lvlText w:val="•"/>
      <w:lvlJc w:val="left"/>
      <w:pPr>
        <w:ind w:left="5108" w:hanging="360"/>
      </w:pPr>
      <w:rPr>
        <w:rFonts w:hint="default"/>
      </w:rPr>
    </w:lvl>
    <w:lvl w:ilvl="6" w:tplc="1F08D132">
      <w:start w:val="1"/>
      <w:numFmt w:val="bullet"/>
      <w:lvlText w:val="•"/>
      <w:lvlJc w:val="left"/>
      <w:pPr>
        <w:ind w:left="5958" w:hanging="360"/>
      </w:pPr>
      <w:rPr>
        <w:rFonts w:hint="default"/>
      </w:rPr>
    </w:lvl>
    <w:lvl w:ilvl="7" w:tplc="F4866B9C">
      <w:start w:val="1"/>
      <w:numFmt w:val="bullet"/>
      <w:lvlText w:val="•"/>
      <w:lvlJc w:val="left"/>
      <w:pPr>
        <w:ind w:left="6808" w:hanging="360"/>
      </w:pPr>
      <w:rPr>
        <w:rFonts w:hint="default"/>
      </w:rPr>
    </w:lvl>
    <w:lvl w:ilvl="8" w:tplc="A58A1EE4">
      <w:start w:val="1"/>
      <w:numFmt w:val="bullet"/>
      <w:lvlText w:val="•"/>
      <w:lvlJc w:val="left"/>
      <w:pPr>
        <w:ind w:left="7659" w:hanging="360"/>
      </w:pPr>
      <w:rPr>
        <w:rFonts w:hint="default"/>
      </w:rPr>
    </w:lvl>
  </w:abstractNum>
  <w:abstractNum w:abstractNumId="19" w15:restartNumberingAfterBreak="0">
    <w:nsid w:val="26234177"/>
    <w:multiLevelType w:val="hybridMultilevel"/>
    <w:tmpl w:val="8DA68528"/>
    <w:lvl w:ilvl="0" w:tplc="F064B7D8">
      <w:start w:val="1"/>
      <w:numFmt w:val="decimal"/>
      <w:lvlText w:val="%1."/>
      <w:lvlJc w:val="left"/>
      <w:pPr>
        <w:ind w:left="856" w:hanging="360"/>
      </w:pPr>
      <w:rPr>
        <w:rFonts w:ascii="Calibri" w:eastAsia="Calibri" w:hAnsi="Calibri" w:hint="default"/>
        <w:sz w:val="22"/>
        <w:szCs w:val="22"/>
      </w:rPr>
    </w:lvl>
    <w:lvl w:ilvl="1" w:tplc="766682FC">
      <w:start w:val="1"/>
      <w:numFmt w:val="lowerLetter"/>
      <w:lvlText w:val="(%2)"/>
      <w:lvlJc w:val="left"/>
      <w:pPr>
        <w:ind w:left="1487" w:hanging="360"/>
      </w:pPr>
      <w:rPr>
        <w:rFonts w:ascii="Calibri" w:eastAsia="Calibri" w:hAnsi="Calibri" w:hint="default"/>
        <w:sz w:val="22"/>
        <w:szCs w:val="22"/>
      </w:rPr>
    </w:lvl>
    <w:lvl w:ilvl="2" w:tplc="909643F0">
      <w:start w:val="1"/>
      <w:numFmt w:val="bullet"/>
      <w:lvlText w:val="•"/>
      <w:lvlJc w:val="left"/>
      <w:pPr>
        <w:ind w:left="1487" w:hanging="360"/>
      </w:pPr>
      <w:rPr>
        <w:rFonts w:hint="default"/>
      </w:rPr>
    </w:lvl>
    <w:lvl w:ilvl="3" w:tplc="A38E111E">
      <w:start w:val="1"/>
      <w:numFmt w:val="bullet"/>
      <w:lvlText w:val="•"/>
      <w:lvlJc w:val="left"/>
      <w:pPr>
        <w:ind w:left="2471" w:hanging="360"/>
      </w:pPr>
      <w:rPr>
        <w:rFonts w:hint="default"/>
      </w:rPr>
    </w:lvl>
    <w:lvl w:ilvl="4" w:tplc="100E41CE">
      <w:start w:val="1"/>
      <w:numFmt w:val="bullet"/>
      <w:lvlText w:val="•"/>
      <w:lvlJc w:val="left"/>
      <w:pPr>
        <w:ind w:left="3455" w:hanging="360"/>
      </w:pPr>
      <w:rPr>
        <w:rFonts w:hint="default"/>
      </w:rPr>
    </w:lvl>
    <w:lvl w:ilvl="5" w:tplc="CC26519C">
      <w:start w:val="1"/>
      <w:numFmt w:val="bullet"/>
      <w:lvlText w:val="•"/>
      <w:lvlJc w:val="left"/>
      <w:pPr>
        <w:ind w:left="4439" w:hanging="360"/>
      </w:pPr>
      <w:rPr>
        <w:rFonts w:hint="default"/>
      </w:rPr>
    </w:lvl>
    <w:lvl w:ilvl="6" w:tplc="5C0A484E">
      <w:start w:val="1"/>
      <w:numFmt w:val="bullet"/>
      <w:lvlText w:val="•"/>
      <w:lvlJc w:val="left"/>
      <w:pPr>
        <w:ind w:left="5423" w:hanging="360"/>
      </w:pPr>
      <w:rPr>
        <w:rFonts w:hint="default"/>
      </w:rPr>
    </w:lvl>
    <w:lvl w:ilvl="7" w:tplc="6A801A9C">
      <w:start w:val="1"/>
      <w:numFmt w:val="bullet"/>
      <w:lvlText w:val="•"/>
      <w:lvlJc w:val="left"/>
      <w:pPr>
        <w:ind w:left="6407" w:hanging="360"/>
      </w:pPr>
      <w:rPr>
        <w:rFonts w:hint="default"/>
      </w:rPr>
    </w:lvl>
    <w:lvl w:ilvl="8" w:tplc="473ACF7A">
      <w:start w:val="1"/>
      <w:numFmt w:val="bullet"/>
      <w:lvlText w:val="•"/>
      <w:lvlJc w:val="left"/>
      <w:pPr>
        <w:ind w:left="7391" w:hanging="360"/>
      </w:pPr>
      <w:rPr>
        <w:rFonts w:hint="default"/>
      </w:rPr>
    </w:lvl>
  </w:abstractNum>
  <w:abstractNum w:abstractNumId="20" w15:restartNumberingAfterBreak="0">
    <w:nsid w:val="26F24331"/>
    <w:multiLevelType w:val="hybridMultilevel"/>
    <w:tmpl w:val="FD7AF30A"/>
    <w:lvl w:ilvl="0" w:tplc="6406D242">
      <w:start w:val="1"/>
      <w:numFmt w:val="decimal"/>
      <w:lvlText w:val="%1."/>
      <w:lvlJc w:val="left"/>
      <w:pPr>
        <w:ind w:left="856" w:hanging="360"/>
      </w:pPr>
      <w:rPr>
        <w:rFonts w:ascii="Calibri" w:eastAsia="Calibri" w:hAnsi="Calibri" w:hint="default"/>
        <w:sz w:val="22"/>
        <w:szCs w:val="22"/>
      </w:rPr>
    </w:lvl>
    <w:lvl w:ilvl="1" w:tplc="EC3E906E">
      <w:start w:val="1"/>
      <w:numFmt w:val="lowerLetter"/>
      <w:lvlText w:val="(%2)"/>
      <w:lvlJc w:val="left"/>
      <w:pPr>
        <w:ind w:left="1487" w:hanging="360"/>
      </w:pPr>
      <w:rPr>
        <w:rFonts w:ascii="Calibri" w:eastAsia="Calibri" w:hAnsi="Calibri" w:hint="default"/>
        <w:sz w:val="22"/>
        <w:szCs w:val="22"/>
      </w:rPr>
    </w:lvl>
    <w:lvl w:ilvl="2" w:tplc="6070176E">
      <w:start w:val="1"/>
      <w:numFmt w:val="bullet"/>
      <w:lvlText w:val="•"/>
      <w:lvlJc w:val="left"/>
      <w:pPr>
        <w:ind w:left="1487" w:hanging="360"/>
      </w:pPr>
      <w:rPr>
        <w:rFonts w:hint="default"/>
      </w:rPr>
    </w:lvl>
    <w:lvl w:ilvl="3" w:tplc="4B9ACB64">
      <w:start w:val="1"/>
      <w:numFmt w:val="bullet"/>
      <w:lvlText w:val="•"/>
      <w:lvlJc w:val="left"/>
      <w:pPr>
        <w:ind w:left="2471" w:hanging="360"/>
      </w:pPr>
      <w:rPr>
        <w:rFonts w:hint="default"/>
      </w:rPr>
    </w:lvl>
    <w:lvl w:ilvl="4" w:tplc="79D0B7E8">
      <w:start w:val="1"/>
      <w:numFmt w:val="bullet"/>
      <w:lvlText w:val="•"/>
      <w:lvlJc w:val="left"/>
      <w:pPr>
        <w:ind w:left="3455" w:hanging="360"/>
      </w:pPr>
      <w:rPr>
        <w:rFonts w:hint="default"/>
      </w:rPr>
    </w:lvl>
    <w:lvl w:ilvl="5" w:tplc="AD0083EE">
      <w:start w:val="1"/>
      <w:numFmt w:val="bullet"/>
      <w:lvlText w:val="•"/>
      <w:lvlJc w:val="left"/>
      <w:pPr>
        <w:ind w:left="4439" w:hanging="360"/>
      </w:pPr>
      <w:rPr>
        <w:rFonts w:hint="default"/>
      </w:rPr>
    </w:lvl>
    <w:lvl w:ilvl="6" w:tplc="E0F81342">
      <w:start w:val="1"/>
      <w:numFmt w:val="bullet"/>
      <w:lvlText w:val="•"/>
      <w:lvlJc w:val="left"/>
      <w:pPr>
        <w:ind w:left="5423" w:hanging="360"/>
      </w:pPr>
      <w:rPr>
        <w:rFonts w:hint="default"/>
      </w:rPr>
    </w:lvl>
    <w:lvl w:ilvl="7" w:tplc="09F0AC5A">
      <w:start w:val="1"/>
      <w:numFmt w:val="bullet"/>
      <w:lvlText w:val="•"/>
      <w:lvlJc w:val="left"/>
      <w:pPr>
        <w:ind w:left="6407" w:hanging="360"/>
      </w:pPr>
      <w:rPr>
        <w:rFonts w:hint="default"/>
      </w:rPr>
    </w:lvl>
    <w:lvl w:ilvl="8" w:tplc="7DA80E9E">
      <w:start w:val="1"/>
      <w:numFmt w:val="bullet"/>
      <w:lvlText w:val="•"/>
      <w:lvlJc w:val="left"/>
      <w:pPr>
        <w:ind w:left="7391" w:hanging="360"/>
      </w:pPr>
      <w:rPr>
        <w:rFonts w:hint="default"/>
      </w:rPr>
    </w:lvl>
  </w:abstractNum>
  <w:abstractNum w:abstractNumId="21" w15:restartNumberingAfterBreak="0">
    <w:nsid w:val="28C41CF2"/>
    <w:multiLevelType w:val="hybridMultilevel"/>
    <w:tmpl w:val="375401F6"/>
    <w:lvl w:ilvl="0" w:tplc="90B6418E">
      <w:start w:val="1"/>
      <w:numFmt w:val="decimal"/>
      <w:lvlText w:val="%1."/>
      <w:lvlJc w:val="left"/>
      <w:pPr>
        <w:ind w:left="855" w:hanging="360"/>
      </w:pPr>
      <w:rPr>
        <w:rFonts w:ascii="Calibri" w:eastAsia="Calibri" w:hAnsi="Calibri" w:hint="default"/>
        <w:sz w:val="22"/>
        <w:szCs w:val="22"/>
      </w:rPr>
    </w:lvl>
    <w:lvl w:ilvl="1" w:tplc="30FC9468">
      <w:start w:val="1"/>
      <w:numFmt w:val="bullet"/>
      <w:lvlText w:val="•"/>
      <w:lvlJc w:val="left"/>
      <w:pPr>
        <w:ind w:left="1706" w:hanging="360"/>
      </w:pPr>
      <w:rPr>
        <w:rFonts w:hint="default"/>
      </w:rPr>
    </w:lvl>
    <w:lvl w:ilvl="2" w:tplc="CC2074D0">
      <w:start w:val="1"/>
      <w:numFmt w:val="bullet"/>
      <w:lvlText w:val="•"/>
      <w:lvlJc w:val="left"/>
      <w:pPr>
        <w:ind w:left="2556" w:hanging="360"/>
      </w:pPr>
      <w:rPr>
        <w:rFonts w:hint="default"/>
      </w:rPr>
    </w:lvl>
    <w:lvl w:ilvl="3" w:tplc="EF7049BE">
      <w:start w:val="1"/>
      <w:numFmt w:val="bullet"/>
      <w:lvlText w:val="•"/>
      <w:lvlJc w:val="left"/>
      <w:pPr>
        <w:ind w:left="3407" w:hanging="360"/>
      </w:pPr>
      <w:rPr>
        <w:rFonts w:hint="default"/>
      </w:rPr>
    </w:lvl>
    <w:lvl w:ilvl="4" w:tplc="4A4829CE">
      <w:start w:val="1"/>
      <w:numFmt w:val="bullet"/>
      <w:lvlText w:val="•"/>
      <w:lvlJc w:val="left"/>
      <w:pPr>
        <w:ind w:left="4257" w:hanging="360"/>
      </w:pPr>
      <w:rPr>
        <w:rFonts w:hint="default"/>
      </w:rPr>
    </w:lvl>
    <w:lvl w:ilvl="5" w:tplc="134EE0C4">
      <w:start w:val="1"/>
      <w:numFmt w:val="bullet"/>
      <w:lvlText w:val="•"/>
      <w:lvlJc w:val="left"/>
      <w:pPr>
        <w:ind w:left="5108" w:hanging="360"/>
      </w:pPr>
      <w:rPr>
        <w:rFonts w:hint="default"/>
      </w:rPr>
    </w:lvl>
    <w:lvl w:ilvl="6" w:tplc="84DA1A0E">
      <w:start w:val="1"/>
      <w:numFmt w:val="bullet"/>
      <w:lvlText w:val="•"/>
      <w:lvlJc w:val="left"/>
      <w:pPr>
        <w:ind w:left="5958" w:hanging="360"/>
      </w:pPr>
      <w:rPr>
        <w:rFonts w:hint="default"/>
      </w:rPr>
    </w:lvl>
    <w:lvl w:ilvl="7" w:tplc="DE36780E">
      <w:start w:val="1"/>
      <w:numFmt w:val="bullet"/>
      <w:lvlText w:val="•"/>
      <w:lvlJc w:val="left"/>
      <w:pPr>
        <w:ind w:left="6808" w:hanging="360"/>
      </w:pPr>
      <w:rPr>
        <w:rFonts w:hint="default"/>
      </w:rPr>
    </w:lvl>
    <w:lvl w:ilvl="8" w:tplc="558651DC">
      <w:start w:val="1"/>
      <w:numFmt w:val="bullet"/>
      <w:lvlText w:val="•"/>
      <w:lvlJc w:val="left"/>
      <w:pPr>
        <w:ind w:left="7659" w:hanging="360"/>
      </w:pPr>
      <w:rPr>
        <w:rFonts w:hint="default"/>
      </w:rPr>
    </w:lvl>
  </w:abstractNum>
  <w:abstractNum w:abstractNumId="22" w15:restartNumberingAfterBreak="0">
    <w:nsid w:val="2C267162"/>
    <w:multiLevelType w:val="hybridMultilevel"/>
    <w:tmpl w:val="1F0C7726"/>
    <w:lvl w:ilvl="0" w:tplc="6C7A10EE">
      <w:start w:val="1"/>
      <w:numFmt w:val="decimal"/>
      <w:lvlText w:val="%1."/>
      <w:lvlJc w:val="left"/>
      <w:pPr>
        <w:ind w:left="855" w:hanging="360"/>
      </w:pPr>
      <w:rPr>
        <w:rFonts w:ascii="Calibri" w:eastAsia="Calibri" w:hAnsi="Calibri" w:hint="default"/>
        <w:sz w:val="22"/>
        <w:szCs w:val="22"/>
      </w:rPr>
    </w:lvl>
    <w:lvl w:ilvl="1" w:tplc="B7C44A32">
      <w:start w:val="1"/>
      <w:numFmt w:val="lowerLetter"/>
      <w:lvlText w:val="(%2)"/>
      <w:lvlJc w:val="left"/>
      <w:pPr>
        <w:ind w:left="1487" w:hanging="360"/>
      </w:pPr>
      <w:rPr>
        <w:rFonts w:ascii="Calibri" w:eastAsia="Calibri" w:hAnsi="Calibri" w:hint="default"/>
        <w:sz w:val="22"/>
        <w:szCs w:val="22"/>
      </w:rPr>
    </w:lvl>
    <w:lvl w:ilvl="2" w:tplc="D5001006">
      <w:start w:val="1"/>
      <w:numFmt w:val="bullet"/>
      <w:lvlText w:val="•"/>
      <w:lvlJc w:val="left"/>
      <w:pPr>
        <w:ind w:left="2361" w:hanging="360"/>
      </w:pPr>
      <w:rPr>
        <w:rFonts w:hint="default"/>
      </w:rPr>
    </w:lvl>
    <w:lvl w:ilvl="3" w:tplc="27C078E6">
      <w:start w:val="1"/>
      <w:numFmt w:val="bullet"/>
      <w:lvlText w:val="•"/>
      <w:lvlJc w:val="left"/>
      <w:pPr>
        <w:ind w:left="3236" w:hanging="360"/>
      </w:pPr>
      <w:rPr>
        <w:rFonts w:hint="default"/>
      </w:rPr>
    </w:lvl>
    <w:lvl w:ilvl="4" w:tplc="8812ADEC">
      <w:start w:val="1"/>
      <w:numFmt w:val="bullet"/>
      <w:lvlText w:val="•"/>
      <w:lvlJc w:val="left"/>
      <w:pPr>
        <w:ind w:left="4111" w:hanging="360"/>
      </w:pPr>
      <w:rPr>
        <w:rFonts w:hint="default"/>
      </w:rPr>
    </w:lvl>
    <w:lvl w:ilvl="5" w:tplc="B5F6146E">
      <w:start w:val="1"/>
      <w:numFmt w:val="bullet"/>
      <w:lvlText w:val="•"/>
      <w:lvlJc w:val="left"/>
      <w:pPr>
        <w:ind w:left="4986" w:hanging="360"/>
      </w:pPr>
      <w:rPr>
        <w:rFonts w:hint="default"/>
      </w:rPr>
    </w:lvl>
    <w:lvl w:ilvl="6" w:tplc="2E48E628">
      <w:start w:val="1"/>
      <w:numFmt w:val="bullet"/>
      <w:lvlText w:val="•"/>
      <w:lvlJc w:val="left"/>
      <w:pPr>
        <w:ind w:left="5861" w:hanging="360"/>
      </w:pPr>
      <w:rPr>
        <w:rFonts w:hint="default"/>
      </w:rPr>
    </w:lvl>
    <w:lvl w:ilvl="7" w:tplc="543C0564">
      <w:start w:val="1"/>
      <w:numFmt w:val="bullet"/>
      <w:lvlText w:val="•"/>
      <w:lvlJc w:val="left"/>
      <w:pPr>
        <w:ind w:left="6735" w:hanging="360"/>
      </w:pPr>
      <w:rPr>
        <w:rFonts w:hint="default"/>
      </w:rPr>
    </w:lvl>
    <w:lvl w:ilvl="8" w:tplc="462A12F6">
      <w:start w:val="1"/>
      <w:numFmt w:val="bullet"/>
      <w:lvlText w:val="•"/>
      <w:lvlJc w:val="left"/>
      <w:pPr>
        <w:ind w:left="7610" w:hanging="360"/>
      </w:pPr>
      <w:rPr>
        <w:rFonts w:hint="default"/>
      </w:rPr>
    </w:lvl>
  </w:abstractNum>
  <w:abstractNum w:abstractNumId="23" w15:restartNumberingAfterBreak="0">
    <w:nsid w:val="31565A4E"/>
    <w:multiLevelType w:val="hybridMultilevel"/>
    <w:tmpl w:val="5E72978A"/>
    <w:lvl w:ilvl="0" w:tplc="F9782D9A">
      <w:start w:val="1"/>
      <w:numFmt w:val="decimal"/>
      <w:lvlText w:val="%1."/>
      <w:lvlJc w:val="left"/>
      <w:pPr>
        <w:ind w:left="856" w:hanging="360"/>
      </w:pPr>
      <w:rPr>
        <w:rFonts w:ascii="Calibri" w:eastAsia="Calibri" w:hAnsi="Calibri" w:hint="default"/>
        <w:sz w:val="22"/>
        <w:szCs w:val="22"/>
      </w:rPr>
    </w:lvl>
    <w:lvl w:ilvl="1" w:tplc="F072C902">
      <w:start w:val="1"/>
      <w:numFmt w:val="bullet"/>
      <w:lvlText w:val="•"/>
      <w:lvlJc w:val="left"/>
      <w:pPr>
        <w:ind w:left="1706" w:hanging="360"/>
      </w:pPr>
      <w:rPr>
        <w:rFonts w:hint="default"/>
      </w:rPr>
    </w:lvl>
    <w:lvl w:ilvl="2" w:tplc="CF7AFC86">
      <w:start w:val="1"/>
      <w:numFmt w:val="bullet"/>
      <w:lvlText w:val="•"/>
      <w:lvlJc w:val="left"/>
      <w:pPr>
        <w:ind w:left="2556" w:hanging="360"/>
      </w:pPr>
      <w:rPr>
        <w:rFonts w:hint="default"/>
      </w:rPr>
    </w:lvl>
    <w:lvl w:ilvl="3" w:tplc="626C53FE">
      <w:start w:val="1"/>
      <w:numFmt w:val="bullet"/>
      <w:lvlText w:val="•"/>
      <w:lvlJc w:val="left"/>
      <w:pPr>
        <w:ind w:left="3407" w:hanging="360"/>
      </w:pPr>
      <w:rPr>
        <w:rFonts w:hint="default"/>
      </w:rPr>
    </w:lvl>
    <w:lvl w:ilvl="4" w:tplc="BB80B132">
      <w:start w:val="1"/>
      <w:numFmt w:val="bullet"/>
      <w:lvlText w:val="•"/>
      <w:lvlJc w:val="left"/>
      <w:pPr>
        <w:ind w:left="4257" w:hanging="360"/>
      </w:pPr>
      <w:rPr>
        <w:rFonts w:hint="default"/>
      </w:rPr>
    </w:lvl>
    <w:lvl w:ilvl="5" w:tplc="6EE827D0">
      <w:start w:val="1"/>
      <w:numFmt w:val="bullet"/>
      <w:lvlText w:val="•"/>
      <w:lvlJc w:val="left"/>
      <w:pPr>
        <w:ind w:left="5108" w:hanging="360"/>
      </w:pPr>
      <w:rPr>
        <w:rFonts w:hint="default"/>
      </w:rPr>
    </w:lvl>
    <w:lvl w:ilvl="6" w:tplc="A9406E6A">
      <w:start w:val="1"/>
      <w:numFmt w:val="bullet"/>
      <w:lvlText w:val="•"/>
      <w:lvlJc w:val="left"/>
      <w:pPr>
        <w:ind w:left="5958" w:hanging="360"/>
      </w:pPr>
      <w:rPr>
        <w:rFonts w:hint="default"/>
      </w:rPr>
    </w:lvl>
    <w:lvl w:ilvl="7" w:tplc="6C30CE2C">
      <w:start w:val="1"/>
      <w:numFmt w:val="bullet"/>
      <w:lvlText w:val="•"/>
      <w:lvlJc w:val="left"/>
      <w:pPr>
        <w:ind w:left="6808" w:hanging="360"/>
      </w:pPr>
      <w:rPr>
        <w:rFonts w:hint="default"/>
      </w:rPr>
    </w:lvl>
    <w:lvl w:ilvl="8" w:tplc="E1FAED6A">
      <w:start w:val="1"/>
      <w:numFmt w:val="bullet"/>
      <w:lvlText w:val="•"/>
      <w:lvlJc w:val="left"/>
      <w:pPr>
        <w:ind w:left="7659" w:hanging="360"/>
      </w:pPr>
      <w:rPr>
        <w:rFonts w:hint="default"/>
      </w:rPr>
    </w:lvl>
  </w:abstractNum>
  <w:abstractNum w:abstractNumId="24" w15:restartNumberingAfterBreak="0">
    <w:nsid w:val="35FC3E49"/>
    <w:multiLevelType w:val="hybridMultilevel"/>
    <w:tmpl w:val="599ACC92"/>
    <w:lvl w:ilvl="0" w:tplc="B7C44A32">
      <w:start w:val="1"/>
      <w:numFmt w:val="lowerLetter"/>
      <w:lvlText w:val="(%1)"/>
      <w:lvlJc w:val="left"/>
      <w:pPr>
        <w:ind w:left="720" w:hanging="360"/>
      </w:pPr>
      <w:rPr>
        <w:rFonts w:ascii="Calibri" w:eastAsia="Calibri" w:hAnsi="Calibri" w:hint="default"/>
        <w:sz w:val="22"/>
        <w:szCs w:val="22"/>
      </w:rPr>
    </w:lvl>
    <w:lvl w:ilvl="1" w:tplc="B7C44A32">
      <w:start w:val="1"/>
      <w:numFmt w:val="lowerLetter"/>
      <w:lvlText w:val="(%2)"/>
      <w:lvlJc w:val="left"/>
      <w:pPr>
        <w:ind w:left="1440" w:hanging="360"/>
      </w:pPr>
      <w:rPr>
        <w:rFonts w:ascii="Calibri" w:eastAsia="Calibri" w:hAnsi="Calibri" w:hint="default"/>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312F2F"/>
    <w:multiLevelType w:val="hybridMultilevel"/>
    <w:tmpl w:val="BE2AFE60"/>
    <w:lvl w:ilvl="0" w:tplc="309AF0D0">
      <w:start w:val="1"/>
      <w:numFmt w:val="decimal"/>
      <w:lvlText w:val="%1."/>
      <w:lvlJc w:val="left"/>
      <w:pPr>
        <w:ind w:left="856" w:hanging="360"/>
      </w:pPr>
      <w:rPr>
        <w:rFonts w:ascii="Calibri" w:eastAsia="Calibri" w:hAnsi="Calibri" w:hint="default"/>
        <w:sz w:val="22"/>
        <w:szCs w:val="22"/>
      </w:rPr>
    </w:lvl>
    <w:lvl w:ilvl="1" w:tplc="09182316">
      <w:start w:val="1"/>
      <w:numFmt w:val="lowerLetter"/>
      <w:lvlText w:val="(%2)"/>
      <w:lvlJc w:val="left"/>
      <w:pPr>
        <w:ind w:left="1487" w:hanging="360"/>
      </w:pPr>
      <w:rPr>
        <w:rFonts w:ascii="Calibri" w:eastAsia="Calibri" w:hAnsi="Calibri" w:hint="default"/>
        <w:sz w:val="22"/>
        <w:szCs w:val="22"/>
      </w:rPr>
    </w:lvl>
    <w:lvl w:ilvl="2" w:tplc="8DD48968">
      <w:start w:val="1"/>
      <w:numFmt w:val="bullet"/>
      <w:lvlText w:val="•"/>
      <w:lvlJc w:val="left"/>
      <w:pPr>
        <w:ind w:left="1487" w:hanging="360"/>
      </w:pPr>
      <w:rPr>
        <w:rFonts w:hint="default"/>
      </w:rPr>
    </w:lvl>
    <w:lvl w:ilvl="3" w:tplc="EAF0AD90">
      <w:start w:val="1"/>
      <w:numFmt w:val="bullet"/>
      <w:lvlText w:val="•"/>
      <w:lvlJc w:val="left"/>
      <w:pPr>
        <w:ind w:left="2471" w:hanging="360"/>
      </w:pPr>
      <w:rPr>
        <w:rFonts w:hint="default"/>
      </w:rPr>
    </w:lvl>
    <w:lvl w:ilvl="4" w:tplc="1E180886">
      <w:start w:val="1"/>
      <w:numFmt w:val="bullet"/>
      <w:lvlText w:val="•"/>
      <w:lvlJc w:val="left"/>
      <w:pPr>
        <w:ind w:left="3455" w:hanging="360"/>
      </w:pPr>
      <w:rPr>
        <w:rFonts w:hint="default"/>
      </w:rPr>
    </w:lvl>
    <w:lvl w:ilvl="5" w:tplc="536A9AE4">
      <w:start w:val="1"/>
      <w:numFmt w:val="bullet"/>
      <w:lvlText w:val="•"/>
      <w:lvlJc w:val="left"/>
      <w:pPr>
        <w:ind w:left="4439" w:hanging="360"/>
      </w:pPr>
      <w:rPr>
        <w:rFonts w:hint="default"/>
      </w:rPr>
    </w:lvl>
    <w:lvl w:ilvl="6" w:tplc="925EA560">
      <w:start w:val="1"/>
      <w:numFmt w:val="bullet"/>
      <w:lvlText w:val="•"/>
      <w:lvlJc w:val="left"/>
      <w:pPr>
        <w:ind w:left="5423" w:hanging="360"/>
      </w:pPr>
      <w:rPr>
        <w:rFonts w:hint="default"/>
      </w:rPr>
    </w:lvl>
    <w:lvl w:ilvl="7" w:tplc="E9EE07E2">
      <w:start w:val="1"/>
      <w:numFmt w:val="bullet"/>
      <w:lvlText w:val="•"/>
      <w:lvlJc w:val="left"/>
      <w:pPr>
        <w:ind w:left="6407" w:hanging="360"/>
      </w:pPr>
      <w:rPr>
        <w:rFonts w:hint="default"/>
      </w:rPr>
    </w:lvl>
    <w:lvl w:ilvl="8" w:tplc="B2E68EA6">
      <w:start w:val="1"/>
      <w:numFmt w:val="bullet"/>
      <w:lvlText w:val="•"/>
      <w:lvlJc w:val="left"/>
      <w:pPr>
        <w:ind w:left="7391" w:hanging="360"/>
      </w:pPr>
      <w:rPr>
        <w:rFonts w:hint="default"/>
      </w:rPr>
    </w:lvl>
  </w:abstractNum>
  <w:abstractNum w:abstractNumId="26" w15:restartNumberingAfterBreak="0">
    <w:nsid w:val="37BD03AA"/>
    <w:multiLevelType w:val="hybridMultilevel"/>
    <w:tmpl w:val="64545706"/>
    <w:lvl w:ilvl="0" w:tplc="E2F8DDD0">
      <w:start w:val="1"/>
      <w:numFmt w:val="decimal"/>
      <w:lvlText w:val="%1."/>
      <w:lvlJc w:val="left"/>
      <w:pPr>
        <w:ind w:left="856" w:hanging="360"/>
      </w:pPr>
      <w:rPr>
        <w:rFonts w:ascii="Calibri" w:eastAsia="Calibri" w:hAnsi="Calibri" w:hint="default"/>
        <w:sz w:val="22"/>
        <w:szCs w:val="22"/>
      </w:rPr>
    </w:lvl>
    <w:lvl w:ilvl="1" w:tplc="2F762E66">
      <w:start w:val="1"/>
      <w:numFmt w:val="lowerLetter"/>
      <w:lvlText w:val="(%2)"/>
      <w:lvlJc w:val="left"/>
      <w:pPr>
        <w:ind w:left="1487" w:hanging="360"/>
      </w:pPr>
      <w:rPr>
        <w:rFonts w:ascii="Calibri" w:eastAsia="Calibri" w:hAnsi="Calibri" w:hint="default"/>
        <w:sz w:val="22"/>
        <w:szCs w:val="22"/>
      </w:rPr>
    </w:lvl>
    <w:lvl w:ilvl="2" w:tplc="68946150">
      <w:start w:val="1"/>
      <w:numFmt w:val="bullet"/>
      <w:lvlText w:val="•"/>
      <w:lvlJc w:val="left"/>
      <w:pPr>
        <w:ind w:left="2361" w:hanging="360"/>
      </w:pPr>
      <w:rPr>
        <w:rFonts w:hint="default"/>
      </w:rPr>
    </w:lvl>
    <w:lvl w:ilvl="3" w:tplc="AC56CCFA">
      <w:start w:val="1"/>
      <w:numFmt w:val="bullet"/>
      <w:lvlText w:val="•"/>
      <w:lvlJc w:val="left"/>
      <w:pPr>
        <w:ind w:left="3236" w:hanging="360"/>
      </w:pPr>
      <w:rPr>
        <w:rFonts w:hint="default"/>
      </w:rPr>
    </w:lvl>
    <w:lvl w:ilvl="4" w:tplc="320C8764">
      <w:start w:val="1"/>
      <w:numFmt w:val="bullet"/>
      <w:lvlText w:val="•"/>
      <w:lvlJc w:val="left"/>
      <w:pPr>
        <w:ind w:left="4111" w:hanging="360"/>
      </w:pPr>
      <w:rPr>
        <w:rFonts w:hint="default"/>
      </w:rPr>
    </w:lvl>
    <w:lvl w:ilvl="5" w:tplc="8642F740">
      <w:start w:val="1"/>
      <w:numFmt w:val="bullet"/>
      <w:lvlText w:val="•"/>
      <w:lvlJc w:val="left"/>
      <w:pPr>
        <w:ind w:left="4986" w:hanging="360"/>
      </w:pPr>
      <w:rPr>
        <w:rFonts w:hint="default"/>
      </w:rPr>
    </w:lvl>
    <w:lvl w:ilvl="6" w:tplc="1DD032D8">
      <w:start w:val="1"/>
      <w:numFmt w:val="bullet"/>
      <w:lvlText w:val="•"/>
      <w:lvlJc w:val="left"/>
      <w:pPr>
        <w:ind w:left="5861" w:hanging="360"/>
      </w:pPr>
      <w:rPr>
        <w:rFonts w:hint="default"/>
      </w:rPr>
    </w:lvl>
    <w:lvl w:ilvl="7" w:tplc="FF982126">
      <w:start w:val="1"/>
      <w:numFmt w:val="bullet"/>
      <w:lvlText w:val="•"/>
      <w:lvlJc w:val="left"/>
      <w:pPr>
        <w:ind w:left="6735" w:hanging="360"/>
      </w:pPr>
      <w:rPr>
        <w:rFonts w:hint="default"/>
      </w:rPr>
    </w:lvl>
    <w:lvl w:ilvl="8" w:tplc="287A1442">
      <w:start w:val="1"/>
      <w:numFmt w:val="bullet"/>
      <w:lvlText w:val="•"/>
      <w:lvlJc w:val="left"/>
      <w:pPr>
        <w:ind w:left="7610" w:hanging="360"/>
      </w:pPr>
      <w:rPr>
        <w:rFonts w:hint="default"/>
      </w:rPr>
    </w:lvl>
  </w:abstractNum>
  <w:abstractNum w:abstractNumId="27" w15:restartNumberingAfterBreak="0">
    <w:nsid w:val="37BD1138"/>
    <w:multiLevelType w:val="hybridMultilevel"/>
    <w:tmpl w:val="8722AFAA"/>
    <w:lvl w:ilvl="0" w:tplc="A810E556">
      <w:start w:val="1"/>
      <w:numFmt w:val="decimal"/>
      <w:lvlText w:val="%1."/>
      <w:lvlJc w:val="left"/>
      <w:pPr>
        <w:ind w:left="856" w:hanging="360"/>
      </w:pPr>
      <w:rPr>
        <w:rFonts w:ascii="Calibri" w:eastAsia="Calibri" w:hAnsi="Calibri" w:hint="default"/>
        <w:sz w:val="22"/>
        <w:szCs w:val="22"/>
      </w:rPr>
    </w:lvl>
    <w:lvl w:ilvl="1" w:tplc="C4EAC77E">
      <w:start w:val="1"/>
      <w:numFmt w:val="bullet"/>
      <w:lvlText w:val="•"/>
      <w:lvlJc w:val="left"/>
      <w:pPr>
        <w:ind w:left="1706" w:hanging="360"/>
      </w:pPr>
      <w:rPr>
        <w:rFonts w:hint="default"/>
      </w:rPr>
    </w:lvl>
    <w:lvl w:ilvl="2" w:tplc="D646CE66">
      <w:start w:val="1"/>
      <w:numFmt w:val="bullet"/>
      <w:lvlText w:val="•"/>
      <w:lvlJc w:val="left"/>
      <w:pPr>
        <w:ind w:left="2556" w:hanging="360"/>
      </w:pPr>
      <w:rPr>
        <w:rFonts w:hint="default"/>
      </w:rPr>
    </w:lvl>
    <w:lvl w:ilvl="3" w:tplc="D93EDAC0">
      <w:start w:val="1"/>
      <w:numFmt w:val="bullet"/>
      <w:lvlText w:val="•"/>
      <w:lvlJc w:val="left"/>
      <w:pPr>
        <w:ind w:left="3407" w:hanging="360"/>
      </w:pPr>
      <w:rPr>
        <w:rFonts w:hint="default"/>
      </w:rPr>
    </w:lvl>
    <w:lvl w:ilvl="4" w:tplc="B1708A8C">
      <w:start w:val="1"/>
      <w:numFmt w:val="bullet"/>
      <w:lvlText w:val="•"/>
      <w:lvlJc w:val="left"/>
      <w:pPr>
        <w:ind w:left="4257" w:hanging="360"/>
      </w:pPr>
      <w:rPr>
        <w:rFonts w:hint="default"/>
      </w:rPr>
    </w:lvl>
    <w:lvl w:ilvl="5" w:tplc="B3CAD04A">
      <w:start w:val="1"/>
      <w:numFmt w:val="bullet"/>
      <w:lvlText w:val="•"/>
      <w:lvlJc w:val="left"/>
      <w:pPr>
        <w:ind w:left="5108" w:hanging="360"/>
      </w:pPr>
      <w:rPr>
        <w:rFonts w:hint="default"/>
      </w:rPr>
    </w:lvl>
    <w:lvl w:ilvl="6" w:tplc="29D2DC08">
      <w:start w:val="1"/>
      <w:numFmt w:val="bullet"/>
      <w:lvlText w:val="•"/>
      <w:lvlJc w:val="left"/>
      <w:pPr>
        <w:ind w:left="5958" w:hanging="360"/>
      </w:pPr>
      <w:rPr>
        <w:rFonts w:hint="default"/>
      </w:rPr>
    </w:lvl>
    <w:lvl w:ilvl="7" w:tplc="D6A2A5C4">
      <w:start w:val="1"/>
      <w:numFmt w:val="bullet"/>
      <w:lvlText w:val="•"/>
      <w:lvlJc w:val="left"/>
      <w:pPr>
        <w:ind w:left="6808" w:hanging="360"/>
      </w:pPr>
      <w:rPr>
        <w:rFonts w:hint="default"/>
      </w:rPr>
    </w:lvl>
    <w:lvl w:ilvl="8" w:tplc="DC52D500">
      <w:start w:val="1"/>
      <w:numFmt w:val="bullet"/>
      <w:lvlText w:val="•"/>
      <w:lvlJc w:val="left"/>
      <w:pPr>
        <w:ind w:left="7659" w:hanging="360"/>
      </w:pPr>
      <w:rPr>
        <w:rFonts w:hint="default"/>
      </w:rPr>
    </w:lvl>
  </w:abstractNum>
  <w:abstractNum w:abstractNumId="28" w15:restartNumberingAfterBreak="0">
    <w:nsid w:val="37FD347D"/>
    <w:multiLevelType w:val="hybridMultilevel"/>
    <w:tmpl w:val="D7FC952A"/>
    <w:lvl w:ilvl="0" w:tplc="139A795E">
      <w:start w:val="1"/>
      <w:numFmt w:val="decimal"/>
      <w:lvlText w:val="%1."/>
      <w:lvlJc w:val="left"/>
      <w:pPr>
        <w:ind w:left="856" w:hanging="360"/>
      </w:pPr>
      <w:rPr>
        <w:rFonts w:ascii="Calibri" w:eastAsia="Calibri" w:hAnsi="Calibri" w:hint="default"/>
        <w:sz w:val="22"/>
        <w:szCs w:val="22"/>
      </w:rPr>
    </w:lvl>
    <w:lvl w:ilvl="1" w:tplc="75B6250A">
      <w:start w:val="1"/>
      <w:numFmt w:val="bullet"/>
      <w:lvlText w:val="•"/>
      <w:lvlJc w:val="left"/>
      <w:pPr>
        <w:ind w:left="1706" w:hanging="360"/>
      </w:pPr>
      <w:rPr>
        <w:rFonts w:hint="default"/>
      </w:rPr>
    </w:lvl>
    <w:lvl w:ilvl="2" w:tplc="46129A84">
      <w:start w:val="1"/>
      <w:numFmt w:val="bullet"/>
      <w:lvlText w:val="•"/>
      <w:lvlJc w:val="left"/>
      <w:pPr>
        <w:ind w:left="2556" w:hanging="360"/>
      </w:pPr>
      <w:rPr>
        <w:rFonts w:hint="default"/>
      </w:rPr>
    </w:lvl>
    <w:lvl w:ilvl="3" w:tplc="1F869EDC">
      <w:start w:val="1"/>
      <w:numFmt w:val="bullet"/>
      <w:lvlText w:val="•"/>
      <w:lvlJc w:val="left"/>
      <w:pPr>
        <w:ind w:left="3407" w:hanging="360"/>
      </w:pPr>
      <w:rPr>
        <w:rFonts w:hint="default"/>
      </w:rPr>
    </w:lvl>
    <w:lvl w:ilvl="4" w:tplc="FA2279D4">
      <w:start w:val="1"/>
      <w:numFmt w:val="bullet"/>
      <w:lvlText w:val="•"/>
      <w:lvlJc w:val="left"/>
      <w:pPr>
        <w:ind w:left="4257" w:hanging="360"/>
      </w:pPr>
      <w:rPr>
        <w:rFonts w:hint="default"/>
      </w:rPr>
    </w:lvl>
    <w:lvl w:ilvl="5" w:tplc="30D48984">
      <w:start w:val="1"/>
      <w:numFmt w:val="bullet"/>
      <w:lvlText w:val="•"/>
      <w:lvlJc w:val="left"/>
      <w:pPr>
        <w:ind w:left="5108" w:hanging="360"/>
      </w:pPr>
      <w:rPr>
        <w:rFonts w:hint="default"/>
      </w:rPr>
    </w:lvl>
    <w:lvl w:ilvl="6" w:tplc="10862616">
      <w:start w:val="1"/>
      <w:numFmt w:val="bullet"/>
      <w:lvlText w:val="•"/>
      <w:lvlJc w:val="left"/>
      <w:pPr>
        <w:ind w:left="5958" w:hanging="360"/>
      </w:pPr>
      <w:rPr>
        <w:rFonts w:hint="default"/>
      </w:rPr>
    </w:lvl>
    <w:lvl w:ilvl="7" w:tplc="811C8802">
      <w:start w:val="1"/>
      <w:numFmt w:val="bullet"/>
      <w:lvlText w:val="•"/>
      <w:lvlJc w:val="left"/>
      <w:pPr>
        <w:ind w:left="6808" w:hanging="360"/>
      </w:pPr>
      <w:rPr>
        <w:rFonts w:hint="default"/>
      </w:rPr>
    </w:lvl>
    <w:lvl w:ilvl="8" w:tplc="4830C422">
      <w:start w:val="1"/>
      <w:numFmt w:val="bullet"/>
      <w:lvlText w:val="•"/>
      <w:lvlJc w:val="left"/>
      <w:pPr>
        <w:ind w:left="7659" w:hanging="360"/>
      </w:pPr>
      <w:rPr>
        <w:rFonts w:hint="default"/>
      </w:rPr>
    </w:lvl>
  </w:abstractNum>
  <w:abstractNum w:abstractNumId="29" w15:restartNumberingAfterBreak="0">
    <w:nsid w:val="39F2308B"/>
    <w:multiLevelType w:val="hybridMultilevel"/>
    <w:tmpl w:val="0C72BA00"/>
    <w:lvl w:ilvl="0" w:tplc="3A960276">
      <w:start w:val="1"/>
      <w:numFmt w:val="decimal"/>
      <w:lvlText w:val="%1."/>
      <w:lvlJc w:val="left"/>
      <w:pPr>
        <w:ind w:left="856" w:hanging="360"/>
      </w:pPr>
      <w:rPr>
        <w:rFonts w:ascii="Calibri" w:eastAsia="Calibri" w:hAnsi="Calibri" w:hint="default"/>
        <w:sz w:val="22"/>
        <w:szCs w:val="22"/>
      </w:rPr>
    </w:lvl>
    <w:lvl w:ilvl="1" w:tplc="CA5EF15C">
      <w:start w:val="1"/>
      <w:numFmt w:val="lowerLetter"/>
      <w:lvlText w:val="(%2)"/>
      <w:lvlJc w:val="left"/>
      <w:pPr>
        <w:ind w:left="1487" w:hanging="360"/>
      </w:pPr>
      <w:rPr>
        <w:rFonts w:ascii="Calibri" w:eastAsia="Calibri" w:hAnsi="Calibri" w:hint="default"/>
        <w:sz w:val="22"/>
        <w:szCs w:val="22"/>
      </w:rPr>
    </w:lvl>
    <w:lvl w:ilvl="2" w:tplc="DEECAD3A">
      <w:start w:val="1"/>
      <w:numFmt w:val="bullet"/>
      <w:lvlText w:val="•"/>
      <w:lvlJc w:val="left"/>
      <w:pPr>
        <w:ind w:left="1487" w:hanging="360"/>
      </w:pPr>
      <w:rPr>
        <w:rFonts w:hint="default"/>
      </w:rPr>
    </w:lvl>
    <w:lvl w:ilvl="3" w:tplc="2F00A2CA">
      <w:start w:val="1"/>
      <w:numFmt w:val="bullet"/>
      <w:lvlText w:val="•"/>
      <w:lvlJc w:val="left"/>
      <w:pPr>
        <w:ind w:left="2471" w:hanging="360"/>
      </w:pPr>
      <w:rPr>
        <w:rFonts w:hint="default"/>
      </w:rPr>
    </w:lvl>
    <w:lvl w:ilvl="4" w:tplc="ABD6CFDE">
      <w:start w:val="1"/>
      <w:numFmt w:val="bullet"/>
      <w:lvlText w:val="•"/>
      <w:lvlJc w:val="left"/>
      <w:pPr>
        <w:ind w:left="3455" w:hanging="360"/>
      </w:pPr>
      <w:rPr>
        <w:rFonts w:hint="default"/>
      </w:rPr>
    </w:lvl>
    <w:lvl w:ilvl="5" w:tplc="0026EDFA">
      <w:start w:val="1"/>
      <w:numFmt w:val="bullet"/>
      <w:lvlText w:val="•"/>
      <w:lvlJc w:val="left"/>
      <w:pPr>
        <w:ind w:left="4439" w:hanging="360"/>
      </w:pPr>
      <w:rPr>
        <w:rFonts w:hint="default"/>
      </w:rPr>
    </w:lvl>
    <w:lvl w:ilvl="6" w:tplc="319A4E10">
      <w:start w:val="1"/>
      <w:numFmt w:val="bullet"/>
      <w:lvlText w:val="•"/>
      <w:lvlJc w:val="left"/>
      <w:pPr>
        <w:ind w:left="5423" w:hanging="360"/>
      </w:pPr>
      <w:rPr>
        <w:rFonts w:hint="default"/>
      </w:rPr>
    </w:lvl>
    <w:lvl w:ilvl="7" w:tplc="2E2A4E42">
      <w:start w:val="1"/>
      <w:numFmt w:val="bullet"/>
      <w:lvlText w:val="•"/>
      <w:lvlJc w:val="left"/>
      <w:pPr>
        <w:ind w:left="6407" w:hanging="360"/>
      </w:pPr>
      <w:rPr>
        <w:rFonts w:hint="default"/>
      </w:rPr>
    </w:lvl>
    <w:lvl w:ilvl="8" w:tplc="8AAED492">
      <w:start w:val="1"/>
      <w:numFmt w:val="bullet"/>
      <w:lvlText w:val="•"/>
      <w:lvlJc w:val="left"/>
      <w:pPr>
        <w:ind w:left="7391" w:hanging="360"/>
      </w:pPr>
      <w:rPr>
        <w:rFonts w:hint="default"/>
      </w:rPr>
    </w:lvl>
  </w:abstractNum>
  <w:abstractNum w:abstractNumId="30" w15:restartNumberingAfterBreak="0">
    <w:nsid w:val="3B415CCC"/>
    <w:multiLevelType w:val="hybridMultilevel"/>
    <w:tmpl w:val="875432FA"/>
    <w:lvl w:ilvl="0" w:tplc="EA4CFC92">
      <w:start w:val="1"/>
      <w:numFmt w:val="decimal"/>
      <w:lvlText w:val="%1."/>
      <w:lvlJc w:val="left"/>
      <w:pPr>
        <w:ind w:left="856" w:hanging="360"/>
      </w:pPr>
      <w:rPr>
        <w:rFonts w:ascii="Calibri" w:eastAsia="Calibri" w:hAnsi="Calibri" w:hint="default"/>
        <w:sz w:val="22"/>
        <w:szCs w:val="22"/>
      </w:rPr>
    </w:lvl>
    <w:lvl w:ilvl="1" w:tplc="39EC9238">
      <w:start w:val="1"/>
      <w:numFmt w:val="lowerLetter"/>
      <w:lvlText w:val="(%2)"/>
      <w:lvlJc w:val="left"/>
      <w:pPr>
        <w:ind w:left="1487" w:hanging="360"/>
      </w:pPr>
      <w:rPr>
        <w:rFonts w:ascii="Calibri" w:eastAsia="Calibri" w:hAnsi="Calibri" w:hint="default"/>
        <w:sz w:val="22"/>
        <w:szCs w:val="22"/>
      </w:rPr>
    </w:lvl>
    <w:lvl w:ilvl="2" w:tplc="DE305D50">
      <w:start w:val="1"/>
      <w:numFmt w:val="bullet"/>
      <w:lvlText w:val="•"/>
      <w:lvlJc w:val="left"/>
      <w:pPr>
        <w:ind w:left="2361" w:hanging="360"/>
      </w:pPr>
      <w:rPr>
        <w:rFonts w:hint="default"/>
      </w:rPr>
    </w:lvl>
    <w:lvl w:ilvl="3" w:tplc="2B1C143A">
      <w:start w:val="1"/>
      <w:numFmt w:val="bullet"/>
      <w:lvlText w:val="•"/>
      <w:lvlJc w:val="left"/>
      <w:pPr>
        <w:ind w:left="3236" w:hanging="360"/>
      </w:pPr>
      <w:rPr>
        <w:rFonts w:hint="default"/>
      </w:rPr>
    </w:lvl>
    <w:lvl w:ilvl="4" w:tplc="7CEA9BE4">
      <w:start w:val="1"/>
      <w:numFmt w:val="bullet"/>
      <w:lvlText w:val="•"/>
      <w:lvlJc w:val="left"/>
      <w:pPr>
        <w:ind w:left="4111" w:hanging="360"/>
      </w:pPr>
      <w:rPr>
        <w:rFonts w:hint="default"/>
      </w:rPr>
    </w:lvl>
    <w:lvl w:ilvl="5" w:tplc="F3F0DABE">
      <w:start w:val="1"/>
      <w:numFmt w:val="bullet"/>
      <w:lvlText w:val="•"/>
      <w:lvlJc w:val="left"/>
      <w:pPr>
        <w:ind w:left="4986" w:hanging="360"/>
      </w:pPr>
      <w:rPr>
        <w:rFonts w:hint="default"/>
      </w:rPr>
    </w:lvl>
    <w:lvl w:ilvl="6" w:tplc="42763304">
      <w:start w:val="1"/>
      <w:numFmt w:val="bullet"/>
      <w:lvlText w:val="•"/>
      <w:lvlJc w:val="left"/>
      <w:pPr>
        <w:ind w:left="5860" w:hanging="360"/>
      </w:pPr>
      <w:rPr>
        <w:rFonts w:hint="default"/>
      </w:rPr>
    </w:lvl>
    <w:lvl w:ilvl="7" w:tplc="A6DAA61E">
      <w:start w:val="1"/>
      <w:numFmt w:val="bullet"/>
      <w:lvlText w:val="•"/>
      <w:lvlJc w:val="left"/>
      <w:pPr>
        <w:ind w:left="6735" w:hanging="360"/>
      </w:pPr>
      <w:rPr>
        <w:rFonts w:hint="default"/>
      </w:rPr>
    </w:lvl>
    <w:lvl w:ilvl="8" w:tplc="3F3AE4A6">
      <w:start w:val="1"/>
      <w:numFmt w:val="bullet"/>
      <w:lvlText w:val="•"/>
      <w:lvlJc w:val="left"/>
      <w:pPr>
        <w:ind w:left="7610" w:hanging="360"/>
      </w:pPr>
      <w:rPr>
        <w:rFonts w:hint="default"/>
      </w:rPr>
    </w:lvl>
  </w:abstractNum>
  <w:abstractNum w:abstractNumId="31" w15:restartNumberingAfterBreak="0">
    <w:nsid w:val="3EF02EF3"/>
    <w:multiLevelType w:val="hybridMultilevel"/>
    <w:tmpl w:val="B95A2ED0"/>
    <w:lvl w:ilvl="0" w:tplc="4342B11C">
      <w:start w:val="1"/>
      <w:numFmt w:val="decimal"/>
      <w:lvlText w:val="%1."/>
      <w:lvlJc w:val="left"/>
      <w:pPr>
        <w:ind w:left="856" w:hanging="360"/>
      </w:pPr>
      <w:rPr>
        <w:rFonts w:ascii="Calibri" w:eastAsia="Calibri" w:hAnsi="Calibri" w:hint="default"/>
        <w:sz w:val="22"/>
        <w:szCs w:val="22"/>
      </w:rPr>
    </w:lvl>
    <w:lvl w:ilvl="1" w:tplc="14AC63D0">
      <w:start w:val="1"/>
      <w:numFmt w:val="bullet"/>
      <w:lvlText w:val="•"/>
      <w:lvlJc w:val="left"/>
      <w:pPr>
        <w:ind w:left="1706" w:hanging="360"/>
      </w:pPr>
      <w:rPr>
        <w:rFonts w:hint="default"/>
      </w:rPr>
    </w:lvl>
    <w:lvl w:ilvl="2" w:tplc="84204BD2">
      <w:start w:val="1"/>
      <w:numFmt w:val="bullet"/>
      <w:lvlText w:val="•"/>
      <w:lvlJc w:val="left"/>
      <w:pPr>
        <w:ind w:left="2556" w:hanging="360"/>
      </w:pPr>
      <w:rPr>
        <w:rFonts w:hint="default"/>
      </w:rPr>
    </w:lvl>
    <w:lvl w:ilvl="3" w:tplc="1A9665EE">
      <w:start w:val="1"/>
      <w:numFmt w:val="bullet"/>
      <w:lvlText w:val="•"/>
      <w:lvlJc w:val="left"/>
      <w:pPr>
        <w:ind w:left="3407" w:hanging="360"/>
      </w:pPr>
      <w:rPr>
        <w:rFonts w:hint="default"/>
      </w:rPr>
    </w:lvl>
    <w:lvl w:ilvl="4" w:tplc="BED486AA">
      <w:start w:val="1"/>
      <w:numFmt w:val="bullet"/>
      <w:lvlText w:val="•"/>
      <w:lvlJc w:val="left"/>
      <w:pPr>
        <w:ind w:left="4257" w:hanging="360"/>
      </w:pPr>
      <w:rPr>
        <w:rFonts w:hint="default"/>
      </w:rPr>
    </w:lvl>
    <w:lvl w:ilvl="5" w:tplc="C2DE6232">
      <w:start w:val="1"/>
      <w:numFmt w:val="bullet"/>
      <w:lvlText w:val="•"/>
      <w:lvlJc w:val="left"/>
      <w:pPr>
        <w:ind w:left="5108" w:hanging="360"/>
      </w:pPr>
      <w:rPr>
        <w:rFonts w:hint="default"/>
      </w:rPr>
    </w:lvl>
    <w:lvl w:ilvl="6" w:tplc="7EC6F8D2">
      <w:start w:val="1"/>
      <w:numFmt w:val="bullet"/>
      <w:lvlText w:val="•"/>
      <w:lvlJc w:val="left"/>
      <w:pPr>
        <w:ind w:left="5958" w:hanging="360"/>
      </w:pPr>
      <w:rPr>
        <w:rFonts w:hint="default"/>
      </w:rPr>
    </w:lvl>
    <w:lvl w:ilvl="7" w:tplc="49FE0F42">
      <w:start w:val="1"/>
      <w:numFmt w:val="bullet"/>
      <w:lvlText w:val="•"/>
      <w:lvlJc w:val="left"/>
      <w:pPr>
        <w:ind w:left="6808" w:hanging="360"/>
      </w:pPr>
      <w:rPr>
        <w:rFonts w:hint="default"/>
      </w:rPr>
    </w:lvl>
    <w:lvl w:ilvl="8" w:tplc="926CAE30">
      <w:start w:val="1"/>
      <w:numFmt w:val="bullet"/>
      <w:lvlText w:val="•"/>
      <w:lvlJc w:val="left"/>
      <w:pPr>
        <w:ind w:left="7659" w:hanging="360"/>
      </w:pPr>
      <w:rPr>
        <w:rFonts w:hint="default"/>
      </w:rPr>
    </w:lvl>
  </w:abstractNum>
  <w:abstractNum w:abstractNumId="32" w15:restartNumberingAfterBreak="0">
    <w:nsid w:val="3F137E68"/>
    <w:multiLevelType w:val="hybridMultilevel"/>
    <w:tmpl w:val="4F3E7E78"/>
    <w:lvl w:ilvl="0" w:tplc="D412400A">
      <w:start w:val="1"/>
      <w:numFmt w:val="decimal"/>
      <w:lvlText w:val="%1."/>
      <w:lvlJc w:val="left"/>
      <w:pPr>
        <w:ind w:left="856" w:hanging="360"/>
      </w:pPr>
      <w:rPr>
        <w:rFonts w:ascii="Calibri" w:eastAsia="Calibri" w:hAnsi="Calibri" w:hint="default"/>
        <w:sz w:val="22"/>
        <w:szCs w:val="22"/>
      </w:rPr>
    </w:lvl>
    <w:lvl w:ilvl="1" w:tplc="47561FF6">
      <w:start w:val="1"/>
      <w:numFmt w:val="lowerLetter"/>
      <w:lvlText w:val="(%2)"/>
      <w:lvlJc w:val="left"/>
      <w:pPr>
        <w:ind w:left="1487" w:hanging="360"/>
      </w:pPr>
      <w:rPr>
        <w:rFonts w:ascii="Calibri" w:eastAsia="Calibri" w:hAnsi="Calibri" w:hint="default"/>
        <w:sz w:val="22"/>
        <w:szCs w:val="22"/>
      </w:rPr>
    </w:lvl>
    <w:lvl w:ilvl="2" w:tplc="99A49AA0">
      <w:start w:val="1"/>
      <w:numFmt w:val="bullet"/>
      <w:lvlText w:val="•"/>
      <w:lvlJc w:val="left"/>
      <w:pPr>
        <w:ind w:left="1487" w:hanging="360"/>
      </w:pPr>
      <w:rPr>
        <w:rFonts w:hint="default"/>
      </w:rPr>
    </w:lvl>
    <w:lvl w:ilvl="3" w:tplc="97B8E994">
      <w:start w:val="1"/>
      <w:numFmt w:val="bullet"/>
      <w:lvlText w:val="•"/>
      <w:lvlJc w:val="left"/>
      <w:pPr>
        <w:ind w:left="1487" w:hanging="360"/>
      </w:pPr>
      <w:rPr>
        <w:rFonts w:hint="default"/>
      </w:rPr>
    </w:lvl>
    <w:lvl w:ilvl="4" w:tplc="500C3628">
      <w:start w:val="1"/>
      <w:numFmt w:val="bullet"/>
      <w:lvlText w:val="•"/>
      <w:lvlJc w:val="left"/>
      <w:pPr>
        <w:ind w:left="2611" w:hanging="360"/>
      </w:pPr>
      <w:rPr>
        <w:rFonts w:hint="default"/>
      </w:rPr>
    </w:lvl>
    <w:lvl w:ilvl="5" w:tplc="2A346EBE">
      <w:start w:val="1"/>
      <w:numFmt w:val="bullet"/>
      <w:lvlText w:val="•"/>
      <w:lvlJc w:val="left"/>
      <w:pPr>
        <w:ind w:left="3736" w:hanging="360"/>
      </w:pPr>
      <w:rPr>
        <w:rFonts w:hint="default"/>
      </w:rPr>
    </w:lvl>
    <w:lvl w:ilvl="6" w:tplc="D102FA0C">
      <w:start w:val="1"/>
      <w:numFmt w:val="bullet"/>
      <w:lvlText w:val="•"/>
      <w:lvlJc w:val="left"/>
      <w:pPr>
        <w:ind w:left="4861" w:hanging="360"/>
      </w:pPr>
      <w:rPr>
        <w:rFonts w:hint="default"/>
      </w:rPr>
    </w:lvl>
    <w:lvl w:ilvl="7" w:tplc="6B08B4AC">
      <w:start w:val="1"/>
      <w:numFmt w:val="bullet"/>
      <w:lvlText w:val="•"/>
      <w:lvlJc w:val="left"/>
      <w:pPr>
        <w:ind w:left="5985" w:hanging="360"/>
      </w:pPr>
      <w:rPr>
        <w:rFonts w:hint="default"/>
      </w:rPr>
    </w:lvl>
    <w:lvl w:ilvl="8" w:tplc="BB94D50C">
      <w:start w:val="1"/>
      <w:numFmt w:val="bullet"/>
      <w:lvlText w:val="•"/>
      <w:lvlJc w:val="left"/>
      <w:pPr>
        <w:ind w:left="7110" w:hanging="360"/>
      </w:pPr>
      <w:rPr>
        <w:rFonts w:hint="default"/>
      </w:rPr>
    </w:lvl>
  </w:abstractNum>
  <w:abstractNum w:abstractNumId="33" w15:restartNumberingAfterBreak="0">
    <w:nsid w:val="3F1A0297"/>
    <w:multiLevelType w:val="hybridMultilevel"/>
    <w:tmpl w:val="EF6A5D76"/>
    <w:lvl w:ilvl="0" w:tplc="CA2E041C">
      <w:start w:val="1"/>
      <w:numFmt w:val="decimal"/>
      <w:lvlText w:val="%1."/>
      <w:lvlJc w:val="left"/>
      <w:pPr>
        <w:ind w:left="856" w:hanging="360"/>
      </w:pPr>
      <w:rPr>
        <w:rFonts w:ascii="Calibri" w:eastAsia="Calibri" w:hAnsi="Calibri" w:hint="default"/>
        <w:sz w:val="22"/>
        <w:szCs w:val="22"/>
      </w:rPr>
    </w:lvl>
    <w:lvl w:ilvl="1" w:tplc="EF761958">
      <w:start w:val="1"/>
      <w:numFmt w:val="lowerLetter"/>
      <w:lvlText w:val="(%2)"/>
      <w:lvlJc w:val="left"/>
      <w:pPr>
        <w:ind w:left="1487" w:hanging="360"/>
      </w:pPr>
      <w:rPr>
        <w:rFonts w:ascii="Calibri" w:eastAsia="Calibri" w:hAnsi="Calibri" w:hint="default"/>
        <w:sz w:val="22"/>
        <w:szCs w:val="22"/>
      </w:rPr>
    </w:lvl>
    <w:lvl w:ilvl="2" w:tplc="980EC9F4">
      <w:start w:val="1"/>
      <w:numFmt w:val="bullet"/>
      <w:lvlText w:val="•"/>
      <w:lvlJc w:val="left"/>
      <w:pPr>
        <w:ind w:left="2361" w:hanging="360"/>
      </w:pPr>
      <w:rPr>
        <w:rFonts w:hint="default"/>
      </w:rPr>
    </w:lvl>
    <w:lvl w:ilvl="3" w:tplc="12301B84">
      <w:start w:val="1"/>
      <w:numFmt w:val="bullet"/>
      <w:lvlText w:val="•"/>
      <w:lvlJc w:val="left"/>
      <w:pPr>
        <w:ind w:left="3236" w:hanging="360"/>
      </w:pPr>
      <w:rPr>
        <w:rFonts w:hint="default"/>
      </w:rPr>
    </w:lvl>
    <w:lvl w:ilvl="4" w:tplc="E9564AA2">
      <w:start w:val="1"/>
      <w:numFmt w:val="bullet"/>
      <w:lvlText w:val="•"/>
      <w:lvlJc w:val="left"/>
      <w:pPr>
        <w:ind w:left="4111" w:hanging="360"/>
      </w:pPr>
      <w:rPr>
        <w:rFonts w:hint="default"/>
      </w:rPr>
    </w:lvl>
    <w:lvl w:ilvl="5" w:tplc="B3A2EE32">
      <w:start w:val="1"/>
      <w:numFmt w:val="bullet"/>
      <w:lvlText w:val="•"/>
      <w:lvlJc w:val="left"/>
      <w:pPr>
        <w:ind w:left="4986" w:hanging="360"/>
      </w:pPr>
      <w:rPr>
        <w:rFonts w:hint="default"/>
      </w:rPr>
    </w:lvl>
    <w:lvl w:ilvl="6" w:tplc="A9941A76">
      <w:start w:val="1"/>
      <w:numFmt w:val="bullet"/>
      <w:lvlText w:val="•"/>
      <w:lvlJc w:val="left"/>
      <w:pPr>
        <w:ind w:left="5860" w:hanging="360"/>
      </w:pPr>
      <w:rPr>
        <w:rFonts w:hint="default"/>
      </w:rPr>
    </w:lvl>
    <w:lvl w:ilvl="7" w:tplc="66ECD836">
      <w:start w:val="1"/>
      <w:numFmt w:val="bullet"/>
      <w:lvlText w:val="•"/>
      <w:lvlJc w:val="left"/>
      <w:pPr>
        <w:ind w:left="6735" w:hanging="360"/>
      </w:pPr>
      <w:rPr>
        <w:rFonts w:hint="default"/>
      </w:rPr>
    </w:lvl>
    <w:lvl w:ilvl="8" w:tplc="281407FE">
      <w:start w:val="1"/>
      <w:numFmt w:val="bullet"/>
      <w:lvlText w:val="•"/>
      <w:lvlJc w:val="left"/>
      <w:pPr>
        <w:ind w:left="7610" w:hanging="360"/>
      </w:pPr>
      <w:rPr>
        <w:rFonts w:hint="default"/>
      </w:rPr>
    </w:lvl>
  </w:abstractNum>
  <w:abstractNum w:abstractNumId="34" w15:restartNumberingAfterBreak="0">
    <w:nsid w:val="46A3290C"/>
    <w:multiLevelType w:val="hybridMultilevel"/>
    <w:tmpl w:val="D076E20E"/>
    <w:lvl w:ilvl="0" w:tplc="C8B67BC6">
      <w:start w:val="1"/>
      <w:numFmt w:val="decimal"/>
      <w:lvlText w:val="%1."/>
      <w:lvlJc w:val="left"/>
      <w:pPr>
        <w:ind w:left="856" w:hanging="360"/>
      </w:pPr>
      <w:rPr>
        <w:rFonts w:ascii="Calibri" w:eastAsia="Calibri" w:hAnsi="Calibri" w:hint="default"/>
        <w:sz w:val="22"/>
        <w:szCs w:val="22"/>
      </w:rPr>
    </w:lvl>
    <w:lvl w:ilvl="1" w:tplc="F2B83444">
      <w:start w:val="1"/>
      <w:numFmt w:val="bullet"/>
      <w:lvlText w:val="•"/>
      <w:lvlJc w:val="left"/>
      <w:pPr>
        <w:ind w:left="1706" w:hanging="360"/>
      </w:pPr>
      <w:rPr>
        <w:rFonts w:hint="default"/>
      </w:rPr>
    </w:lvl>
    <w:lvl w:ilvl="2" w:tplc="963CECA4">
      <w:start w:val="1"/>
      <w:numFmt w:val="bullet"/>
      <w:lvlText w:val="•"/>
      <w:lvlJc w:val="left"/>
      <w:pPr>
        <w:ind w:left="2556" w:hanging="360"/>
      </w:pPr>
      <w:rPr>
        <w:rFonts w:hint="default"/>
      </w:rPr>
    </w:lvl>
    <w:lvl w:ilvl="3" w:tplc="FD16E174">
      <w:start w:val="1"/>
      <w:numFmt w:val="bullet"/>
      <w:lvlText w:val="•"/>
      <w:lvlJc w:val="left"/>
      <w:pPr>
        <w:ind w:left="3407" w:hanging="360"/>
      </w:pPr>
      <w:rPr>
        <w:rFonts w:hint="default"/>
      </w:rPr>
    </w:lvl>
    <w:lvl w:ilvl="4" w:tplc="BBE4C112">
      <w:start w:val="1"/>
      <w:numFmt w:val="bullet"/>
      <w:lvlText w:val="•"/>
      <w:lvlJc w:val="left"/>
      <w:pPr>
        <w:ind w:left="4257" w:hanging="360"/>
      </w:pPr>
      <w:rPr>
        <w:rFonts w:hint="default"/>
      </w:rPr>
    </w:lvl>
    <w:lvl w:ilvl="5" w:tplc="893E8216">
      <w:start w:val="1"/>
      <w:numFmt w:val="bullet"/>
      <w:lvlText w:val="•"/>
      <w:lvlJc w:val="left"/>
      <w:pPr>
        <w:ind w:left="5108" w:hanging="360"/>
      </w:pPr>
      <w:rPr>
        <w:rFonts w:hint="default"/>
      </w:rPr>
    </w:lvl>
    <w:lvl w:ilvl="6" w:tplc="2E2469B0">
      <w:start w:val="1"/>
      <w:numFmt w:val="bullet"/>
      <w:lvlText w:val="•"/>
      <w:lvlJc w:val="left"/>
      <w:pPr>
        <w:ind w:left="5958" w:hanging="360"/>
      </w:pPr>
      <w:rPr>
        <w:rFonts w:hint="default"/>
      </w:rPr>
    </w:lvl>
    <w:lvl w:ilvl="7" w:tplc="23221E4C">
      <w:start w:val="1"/>
      <w:numFmt w:val="bullet"/>
      <w:lvlText w:val="•"/>
      <w:lvlJc w:val="left"/>
      <w:pPr>
        <w:ind w:left="6808" w:hanging="360"/>
      </w:pPr>
      <w:rPr>
        <w:rFonts w:hint="default"/>
      </w:rPr>
    </w:lvl>
    <w:lvl w:ilvl="8" w:tplc="CDC0E37C">
      <w:start w:val="1"/>
      <w:numFmt w:val="bullet"/>
      <w:lvlText w:val="•"/>
      <w:lvlJc w:val="left"/>
      <w:pPr>
        <w:ind w:left="7659" w:hanging="360"/>
      </w:pPr>
      <w:rPr>
        <w:rFonts w:hint="default"/>
      </w:rPr>
    </w:lvl>
  </w:abstractNum>
  <w:abstractNum w:abstractNumId="35" w15:restartNumberingAfterBreak="0">
    <w:nsid w:val="48A7708D"/>
    <w:multiLevelType w:val="hybridMultilevel"/>
    <w:tmpl w:val="5B7ADDD2"/>
    <w:lvl w:ilvl="0" w:tplc="42227F32">
      <w:start w:val="1"/>
      <w:numFmt w:val="decimal"/>
      <w:lvlText w:val="%1."/>
      <w:lvlJc w:val="left"/>
      <w:pPr>
        <w:ind w:left="856" w:hanging="360"/>
      </w:pPr>
      <w:rPr>
        <w:rFonts w:ascii="Calibri" w:eastAsia="Calibri" w:hAnsi="Calibri" w:hint="default"/>
        <w:sz w:val="22"/>
        <w:szCs w:val="22"/>
      </w:rPr>
    </w:lvl>
    <w:lvl w:ilvl="1" w:tplc="436AA000">
      <w:start w:val="1"/>
      <w:numFmt w:val="bullet"/>
      <w:lvlText w:val="•"/>
      <w:lvlJc w:val="left"/>
      <w:pPr>
        <w:ind w:left="1706" w:hanging="360"/>
      </w:pPr>
      <w:rPr>
        <w:rFonts w:hint="default"/>
      </w:rPr>
    </w:lvl>
    <w:lvl w:ilvl="2" w:tplc="8B80248C">
      <w:start w:val="1"/>
      <w:numFmt w:val="bullet"/>
      <w:lvlText w:val="•"/>
      <w:lvlJc w:val="left"/>
      <w:pPr>
        <w:ind w:left="2556" w:hanging="360"/>
      </w:pPr>
      <w:rPr>
        <w:rFonts w:hint="default"/>
      </w:rPr>
    </w:lvl>
    <w:lvl w:ilvl="3" w:tplc="86142C2A">
      <w:start w:val="1"/>
      <w:numFmt w:val="bullet"/>
      <w:lvlText w:val="•"/>
      <w:lvlJc w:val="left"/>
      <w:pPr>
        <w:ind w:left="3407" w:hanging="360"/>
      </w:pPr>
      <w:rPr>
        <w:rFonts w:hint="default"/>
      </w:rPr>
    </w:lvl>
    <w:lvl w:ilvl="4" w:tplc="9E4AF02C">
      <w:start w:val="1"/>
      <w:numFmt w:val="bullet"/>
      <w:lvlText w:val="•"/>
      <w:lvlJc w:val="left"/>
      <w:pPr>
        <w:ind w:left="4257" w:hanging="360"/>
      </w:pPr>
      <w:rPr>
        <w:rFonts w:hint="default"/>
      </w:rPr>
    </w:lvl>
    <w:lvl w:ilvl="5" w:tplc="74507A4A">
      <w:start w:val="1"/>
      <w:numFmt w:val="bullet"/>
      <w:lvlText w:val="•"/>
      <w:lvlJc w:val="left"/>
      <w:pPr>
        <w:ind w:left="5108" w:hanging="360"/>
      </w:pPr>
      <w:rPr>
        <w:rFonts w:hint="default"/>
      </w:rPr>
    </w:lvl>
    <w:lvl w:ilvl="6" w:tplc="0F12A99C">
      <w:start w:val="1"/>
      <w:numFmt w:val="bullet"/>
      <w:lvlText w:val="•"/>
      <w:lvlJc w:val="left"/>
      <w:pPr>
        <w:ind w:left="5958" w:hanging="360"/>
      </w:pPr>
      <w:rPr>
        <w:rFonts w:hint="default"/>
      </w:rPr>
    </w:lvl>
    <w:lvl w:ilvl="7" w:tplc="78BE9CEA">
      <w:start w:val="1"/>
      <w:numFmt w:val="bullet"/>
      <w:lvlText w:val="•"/>
      <w:lvlJc w:val="left"/>
      <w:pPr>
        <w:ind w:left="6808" w:hanging="360"/>
      </w:pPr>
      <w:rPr>
        <w:rFonts w:hint="default"/>
      </w:rPr>
    </w:lvl>
    <w:lvl w:ilvl="8" w:tplc="42A66A14">
      <w:start w:val="1"/>
      <w:numFmt w:val="bullet"/>
      <w:lvlText w:val="•"/>
      <w:lvlJc w:val="left"/>
      <w:pPr>
        <w:ind w:left="7659" w:hanging="360"/>
      </w:pPr>
      <w:rPr>
        <w:rFonts w:hint="default"/>
      </w:rPr>
    </w:lvl>
  </w:abstractNum>
  <w:abstractNum w:abstractNumId="36" w15:restartNumberingAfterBreak="0">
    <w:nsid w:val="497D0009"/>
    <w:multiLevelType w:val="hybridMultilevel"/>
    <w:tmpl w:val="078E0C64"/>
    <w:lvl w:ilvl="0" w:tplc="B6043C7C">
      <w:start w:val="1"/>
      <w:numFmt w:val="decimal"/>
      <w:lvlText w:val="%1."/>
      <w:lvlJc w:val="left"/>
      <w:pPr>
        <w:ind w:left="856" w:hanging="360"/>
      </w:pPr>
      <w:rPr>
        <w:rFonts w:ascii="Calibri" w:eastAsia="Calibri" w:hAnsi="Calibri" w:hint="default"/>
        <w:sz w:val="22"/>
        <w:szCs w:val="22"/>
      </w:rPr>
    </w:lvl>
    <w:lvl w:ilvl="1" w:tplc="CBE8FF7E">
      <w:start w:val="1"/>
      <w:numFmt w:val="lowerLetter"/>
      <w:lvlText w:val="(%2)"/>
      <w:lvlJc w:val="left"/>
      <w:pPr>
        <w:ind w:left="1487" w:hanging="360"/>
      </w:pPr>
      <w:rPr>
        <w:rFonts w:ascii="Calibri" w:eastAsia="Calibri" w:hAnsi="Calibri" w:hint="default"/>
        <w:sz w:val="22"/>
        <w:szCs w:val="22"/>
      </w:rPr>
    </w:lvl>
    <w:lvl w:ilvl="2" w:tplc="38A20136">
      <w:start w:val="1"/>
      <w:numFmt w:val="bullet"/>
      <w:lvlText w:val="•"/>
      <w:lvlJc w:val="left"/>
      <w:pPr>
        <w:ind w:left="2361" w:hanging="360"/>
      </w:pPr>
      <w:rPr>
        <w:rFonts w:hint="default"/>
      </w:rPr>
    </w:lvl>
    <w:lvl w:ilvl="3" w:tplc="BF800B42">
      <w:start w:val="1"/>
      <w:numFmt w:val="bullet"/>
      <w:lvlText w:val="•"/>
      <w:lvlJc w:val="left"/>
      <w:pPr>
        <w:ind w:left="3236" w:hanging="360"/>
      </w:pPr>
      <w:rPr>
        <w:rFonts w:hint="default"/>
      </w:rPr>
    </w:lvl>
    <w:lvl w:ilvl="4" w:tplc="1E52994E">
      <w:start w:val="1"/>
      <w:numFmt w:val="bullet"/>
      <w:lvlText w:val="•"/>
      <w:lvlJc w:val="left"/>
      <w:pPr>
        <w:ind w:left="4111" w:hanging="360"/>
      </w:pPr>
      <w:rPr>
        <w:rFonts w:hint="default"/>
      </w:rPr>
    </w:lvl>
    <w:lvl w:ilvl="5" w:tplc="CD026584">
      <w:start w:val="1"/>
      <w:numFmt w:val="bullet"/>
      <w:lvlText w:val="•"/>
      <w:lvlJc w:val="left"/>
      <w:pPr>
        <w:ind w:left="4986" w:hanging="360"/>
      </w:pPr>
      <w:rPr>
        <w:rFonts w:hint="default"/>
      </w:rPr>
    </w:lvl>
    <w:lvl w:ilvl="6" w:tplc="DE7A9050">
      <w:start w:val="1"/>
      <w:numFmt w:val="bullet"/>
      <w:lvlText w:val="•"/>
      <w:lvlJc w:val="left"/>
      <w:pPr>
        <w:ind w:left="5860" w:hanging="360"/>
      </w:pPr>
      <w:rPr>
        <w:rFonts w:hint="default"/>
      </w:rPr>
    </w:lvl>
    <w:lvl w:ilvl="7" w:tplc="B49431CE">
      <w:start w:val="1"/>
      <w:numFmt w:val="bullet"/>
      <w:lvlText w:val="•"/>
      <w:lvlJc w:val="left"/>
      <w:pPr>
        <w:ind w:left="6735" w:hanging="360"/>
      </w:pPr>
      <w:rPr>
        <w:rFonts w:hint="default"/>
      </w:rPr>
    </w:lvl>
    <w:lvl w:ilvl="8" w:tplc="F9AA817E">
      <w:start w:val="1"/>
      <w:numFmt w:val="bullet"/>
      <w:lvlText w:val="•"/>
      <w:lvlJc w:val="left"/>
      <w:pPr>
        <w:ind w:left="7610" w:hanging="360"/>
      </w:pPr>
      <w:rPr>
        <w:rFonts w:hint="default"/>
      </w:rPr>
    </w:lvl>
  </w:abstractNum>
  <w:abstractNum w:abstractNumId="37" w15:restartNumberingAfterBreak="0">
    <w:nsid w:val="49C41841"/>
    <w:multiLevelType w:val="hybridMultilevel"/>
    <w:tmpl w:val="FC305C38"/>
    <w:lvl w:ilvl="0" w:tplc="FC026C26">
      <w:start w:val="1"/>
      <w:numFmt w:val="decimal"/>
      <w:lvlText w:val="%1."/>
      <w:lvlJc w:val="left"/>
      <w:pPr>
        <w:ind w:left="955" w:hanging="360"/>
      </w:pPr>
      <w:rPr>
        <w:rFonts w:ascii="Arial" w:eastAsia="Arial" w:hAnsi="Arial" w:cs="Arial" w:hint="default"/>
        <w:b w:val="0"/>
        <w:bCs w:val="0"/>
        <w:i w:val="0"/>
        <w:iCs w:val="0"/>
        <w:spacing w:val="-1"/>
        <w:w w:val="99"/>
        <w:sz w:val="20"/>
        <w:szCs w:val="20"/>
        <w:lang w:val="en-GB" w:eastAsia="en-US" w:bidi="ar-SA"/>
      </w:rPr>
    </w:lvl>
    <w:lvl w:ilvl="1" w:tplc="08090017">
      <w:start w:val="1"/>
      <w:numFmt w:val="lowerLetter"/>
      <w:lvlText w:val="%2)"/>
      <w:lvlJc w:val="left"/>
      <w:pPr>
        <w:ind w:left="1851" w:hanging="360"/>
      </w:pPr>
      <w:rPr>
        <w:rFonts w:hint="default"/>
        <w:lang w:val="en-GB" w:eastAsia="en-US" w:bidi="ar-SA"/>
      </w:rPr>
    </w:lvl>
    <w:lvl w:ilvl="2" w:tplc="0ACA3F5A">
      <w:numFmt w:val="bullet"/>
      <w:lvlText w:val="•"/>
      <w:lvlJc w:val="left"/>
      <w:pPr>
        <w:ind w:left="2742" w:hanging="360"/>
      </w:pPr>
      <w:rPr>
        <w:rFonts w:hint="default"/>
        <w:lang w:val="en-GB" w:eastAsia="en-US" w:bidi="ar-SA"/>
      </w:rPr>
    </w:lvl>
    <w:lvl w:ilvl="3" w:tplc="C28C0E08">
      <w:numFmt w:val="bullet"/>
      <w:lvlText w:val="•"/>
      <w:lvlJc w:val="left"/>
      <w:pPr>
        <w:ind w:left="3633" w:hanging="360"/>
      </w:pPr>
      <w:rPr>
        <w:rFonts w:hint="default"/>
        <w:lang w:val="en-GB" w:eastAsia="en-US" w:bidi="ar-SA"/>
      </w:rPr>
    </w:lvl>
    <w:lvl w:ilvl="4" w:tplc="C2BE9208">
      <w:numFmt w:val="bullet"/>
      <w:lvlText w:val="•"/>
      <w:lvlJc w:val="left"/>
      <w:pPr>
        <w:ind w:left="4524" w:hanging="360"/>
      </w:pPr>
      <w:rPr>
        <w:rFonts w:hint="default"/>
        <w:lang w:val="en-GB" w:eastAsia="en-US" w:bidi="ar-SA"/>
      </w:rPr>
    </w:lvl>
    <w:lvl w:ilvl="5" w:tplc="A2D6817C">
      <w:numFmt w:val="bullet"/>
      <w:lvlText w:val="•"/>
      <w:lvlJc w:val="left"/>
      <w:pPr>
        <w:ind w:left="5415" w:hanging="360"/>
      </w:pPr>
      <w:rPr>
        <w:rFonts w:hint="default"/>
        <w:lang w:val="en-GB" w:eastAsia="en-US" w:bidi="ar-SA"/>
      </w:rPr>
    </w:lvl>
    <w:lvl w:ilvl="6" w:tplc="14EE56E4">
      <w:numFmt w:val="bullet"/>
      <w:lvlText w:val="•"/>
      <w:lvlJc w:val="left"/>
      <w:pPr>
        <w:ind w:left="6306" w:hanging="360"/>
      </w:pPr>
      <w:rPr>
        <w:rFonts w:hint="default"/>
        <w:lang w:val="en-GB" w:eastAsia="en-US" w:bidi="ar-SA"/>
      </w:rPr>
    </w:lvl>
    <w:lvl w:ilvl="7" w:tplc="E97CB8F0">
      <w:numFmt w:val="bullet"/>
      <w:lvlText w:val="•"/>
      <w:lvlJc w:val="left"/>
      <w:pPr>
        <w:ind w:left="7197" w:hanging="360"/>
      </w:pPr>
      <w:rPr>
        <w:rFonts w:hint="default"/>
        <w:lang w:val="en-GB" w:eastAsia="en-US" w:bidi="ar-SA"/>
      </w:rPr>
    </w:lvl>
    <w:lvl w:ilvl="8" w:tplc="42D2E25E">
      <w:numFmt w:val="bullet"/>
      <w:lvlText w:val="•"/>
      <w:lvlJc w:val="left"/>
      <w:pPr>
        <w:ind w:left="8088" w:hanging="360"/>
      </w:pPr>
      <w:rPr>
        <w:rFonts w:hint="default"/>
        <w:lang w:val="en-GB" w:eastAsia="en-US" w:bidi="ar-SA"/>
      </w:rPr>
    </w:lvl>
  </w:abstractNum>
  <w:abstractNum w:abstractNumId="38" w15:restartNumberingAfterBreak="0">
    <w:nsid w:val="4C2034EF"/>
    <w:multiLevelType w:val="hybridMultilevel"/>
    <w:tmpl w:val="01FC8FF8"/>
    <w:lvl w:ilvl="0" w:tplc="B7C44A32">
      <w:start w:val="1"/>
      <w:numFmt w:val="lowerLetter"/>
      <w:lvlText w:val="(%1)"/>
      <w:lvlJc w:val="left"/>
      <w:pPr>
        <w:ind w:left="720" w:hanging="360"/>
      </w:pPr>
      <w:rPr>
        <w:rFonts w:ascii="Calibri" w:eastAsia="Calibri" w:hAnsi="Calibri"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FB06AB7"/>
    <w:multiLevelType w:val="hybridMultilevel"/>
    <w:tmpl w:val="5D0038BE"/>
    <w:lvl w:ilvl="0" w:tplc="4064B044">
      <w:start w:val="1"/>
      <w:numFmt w:val="decimal"/>
      <w:lvlText w:val="%1."/>
      <w:lvlJc w:val="left"/>
      <w:pPr>
        <w:ind w:left="855" w:hanging="360"/>
      </w:pPr>
      <w:rPr>
        <w:rFonts w:ascii="Calibri" w:eastAsia="Calibri" w:hAnsi="Calibri" w:hint="default"/>
        <w:sz w:val="22"/>
        <w:szCs w:val="22"/>
      </w:rPr>
    </w:lvl>
    <w:lvl w:ilvl="1" w:tplc="D7625482">
      <w:start w:val="1"/>
      <w:numFmt w:val="lowerLetter"/>
      <w:lvlText w:val="(%2)"/>
      <w:lvlJc w:val="left"/>
      <w:pPr>
        <w:ind w:left="1487" w:hanging="360"/>
      </w:pPr>
      <w:rPr>
        <w:rFonts w:ascii="Calibri" w:eastAsia="Calibri" w:hAnsi="Calibri" w:hint="default"/>
        <w:sz w:val="22"/>
        <w:szCs w:val="22"/>
      </w:rPr>
    </w:lvl>
    <w:lvl w:ilvl="2" w:tplc="859EA230">
      <w:start w:val="1"/>
      <w:numFmt w:val="bullet"/>
      <w:lvlText w:val="•"/>
      <w:lvlJc w:val="left"/>
      <w:pPr>
        <w:ind w:left="2361" w:hanging="360"/>
      </w:pPr>
      <w:rPr>
        <w:rFonts w:hint="default"/>
      </w:rPr>
    </w:lvl>
    <w:lvl w:ilvl="3" w:tplc="BBA06D42">
      <w:start w:val="1"/>
      <w:numFmt w:val="bullet"/>
      <w:lvlText w:val="•"/>
      <w:lvlJc w:val="left"/>
      <w:pPr>
        <w:ind w:left="3236" w:hanging="360"/>
      </w:pPr>
      <w:rPr>
        <w:rFonts w:hint="default"/>
      </w:rPr>
    </w:lvl>
    <w:lvl w:ilvl="4" w:tplc="FE26A56A">
      <w:start w:val="1"/>
      <w:numFmt w:val="bullet"/>
      <w:lvlText w:val="•"/>
      <w:lvlJc w:val="left"/>
      <w:pPr>
        <w:ind w:left="4111" w:hanging="360"/>
      </w:pPr>
      <w:rPr>
        <w:rFonts w:hint="default"/>
      </w:rPr>
    </w:lvl>
    <w:lvl w:ilvl="5" w:tplc="49B2C760">
      <w:start w:val="1"/>
      <w:numFmt w:val="bullet"/>
      <w:lvlText w:val="•"/>
      <w:lvlJc w:val="left"/>
      <w:pPr>
        <w:ind w:left="4986" w:hanging="360"/>
      </w:pPr>
      <w:rPr>
        <w:rFonts w:hint="default"/>
      </w:rPr>
    </w:lvl>
    <w:lvl w:ilvl="6" w:tplc="60703B68">
      <w:start w:val="1"/>
      <w:numFmt w:val="bullet"/>
      <w:lvlText w:val="•"/>
      <w:lvlJc w:val="left"/>
      <w:pPr>
        <w:ind w:left="5860" w:hanging="360"/>
      </w:pPr>
      <w:rPr>
        <w:rFonts w:hint="default"/>
      </w:rPr>
    </w:lvl>
    <w:lvl w:ilvl="7" w:tplc="839A3B60">
      <w:start w:val="1"/>
      <w:numFmt w:val="bullet"/>
      <w:lvlText w:val="•"/>
      <w:lvlJc w:val="left"/>
      <w:pPr>
        <w:ind w:left="6735" w:hanging="360"/>
      </w:pPr>
      <w:rPr>
        <w:rFonts w:hint="default"/>
      </w:rPr>
    </w:lvl>
    <w:lvl w:ilvl="8" w:tplc="55F4D014">
      <w:start w:val="1"/>
      <w:numFmt w:val="bullet"/>
      <w:lvlText w:val="•"/>
      <w:lvlJc w:val="left"/>
      <w:pPr>
        <w:ind w:left="7610" w:hanging="360"/>
      </w:pPr>
      <w:rPr>
        <w:rFonts w:hint="default"/>
      </w:rPr>
    </w:lvl>
  </w:abstractNum>
  <w:abstractNum w:abstractNumId="40" w15:restartNumberingAfterBreak="0">
    <w:nsid w:val="51377CA4"/>
    <w:multiLevelType w:val="hybridMultilevel"/>
    <w:tmpl w:val="0B88C210"/>
    <w:lvl w:ilvl="0" w:tplc="8812A6A0">
      <w:start w:val="1"/>
      <w:numFmt w:val="decimal"/>
      <w:lvlText w:val="%1."/>
      <w:lvlJc w:val="left"/>
      <w:pPr>
        <w:ind w:left="496" w:hanging="360"/>
      </w:pPr>
      <w:rPr>
        <w:rFonts w:ascii="Calibri" w:eastAsia="Calibri" w:hAnsi="Calibri" w:hint="default"/>
        <w:sz w:val="22"/>
        <w:szCs w:val="22"/>
      </w:rPr>
    </w:lvl>
    <w:lvl w:ilvl="1" w:tplc="F5E4F11C">
      <w:start w:val="1"/>
      <w:numFmt w:val="lowerLetter"/>
      <w:lvlText w:val="(%2)"/>
      <w:lvlJc w:val="left"/>
      <w:pPr>
        <w:ind w:left="1487" w:hanging="360"/>
      </w:pPr>
      <w:rPr>
        <w:rFonts w:ascii="Calibri" w:eastAsia="Calibri" w:hAnsi="Calibri" w:hint="default"/>
        <w:sz w:val="22"/>
        <w:szCs w:val="22"/>
      </w:rPr>
    </w:lvl>
    <w:lvl w:ilvl="2" w:tplc="5112B424">
      <w:start w:val="1"/>
      <w:numFmt w:val="bullet"/>
      <w:lvlText w:val="•"/>
      <w:lvlJc w:val="left"/>
      <w:pPr>
        <w:ind w:left="2361" w:hanging="360"/>
      </w:pPr>
      <w:rPr>
        <w:rFonts w:hint="default"/>
      </w:rPr>
    </w:lvl>
    <w:lvl w:ilvl="3" w:tplc="757EFD84">
      <w:start w:val="1"/>
      <w:numFmt w:val="bullet"/>
      <w:lvlText w:val="•"/>
      <w:lvlJc w:val="left"/>
      <w:pPr>
        <w:ind w:left="3236" w:hanging="360"/>
      </w:pPr>
      <w:rPr>
        <w:rFonts w:hint="default"/>
      </w:rPr>
    </w:lvl>
    <w:lvl w:ilvl="4" w:tplc="5A303FFC">
      <w:start w:val="1"/>
      <w:numFmt w:val="bullet"/>
      <w:lvlText w:val="•"/>
      <w:lvlJc w:val="left"/>
      <w:pPr>
        <w:ind w:left="4111" w:hanging="360"/>
      </w:pPr>
      <w:rPr>
        <w:rFonts w:hint="default"/>
      </w:rPr>
    </w:lvl>
    <w:lvl w:ilvl="5" w:tplc="3356C9C0">
      <w:start w:val="1"/>
      <w:numFmt w:val="bullet"/>
      <w:lvlText w:val="•"/>
      <w:lvlJc w:val="left"/>
      <w:pPr>
        <w:ind w:left="4986" w:hanging="360"/>
      </w:pPr>
      <w:rPr>
        <w:rFonts w:hint="default"/>
      </w:rPr>
    </w:lvl>
    <w:lvl w:ilvl="6" w:tplc="5A04D48C">
      <w:start w:val="1"/>
      <w:numFmt w:val="bullet"/>
      <w:lvlText w:val="•"/>
      <w:lvlJc w:val="left"/>
      <w:pPr>
        <w:ind w:left="5860" w:hanging="360"/>
      </w:pPr>
      <w:rPr>
        <w:rFonts w:hint="default"/>
      </w:rPr>
    </w:lvl>
    <w:lvl w:ilvl="7" w:tplc="751E7CAE">
      <w:start w:val="1"/>
      <w:numFmt w:val="bullet"/>
      <w:lvlText w:val="•"/>
      <w:lvlJc w:val="left"/>
      <w:pPr>
        <w:ind w:left="6735" w:hanging="360"/>
      </w:pPr>
      <w:rPr>
        <w:rFonts w:hint="default"/>
      </w:rPr>
    </w:lvl>
    <w:lvl w:ilvl="8" w:tplc="90B614DE">
      <w:start w:val="1"/>
      <w:numFmt w:val="bullet"/>
      <w:lvlText w:val="•"/>
      <w:lvlJc w:val="left"/>
      <w:pPr>
        <w:ind w:left="7610" w:hanging="360"/>
      </w:pPr>
      <w:rPr>
        <w:rFonts w:hint="default"/>
      </w:rPr>
    </w:lvl>
  </w:abstractNum>
  <w:abstractNum w:abstractNumId="41" w15:restartNumberingAfterBreak="0">
    <w:nsid w:val="5156230D"/>
    <w:multiLevelType w:val="hybridMultilevel"/>
    <w:tmpl w:val="A06264FA"/>
    <w:lvl w:ilvl="0" w:tplc="4E6C103A">
      <w:start w:val="1"/>
      <w:numFmt w:val="decimal"/>
      <w:lvlText w:val="%1."/>
      <w:lvlJc w:val="left"/>
      <w:pPr>
        <w:ind w:left="856" w:hanging="360"/>
      </w:pPr>
      <w:rPr>
        <w:rFonts w:ascii="Calibri" w:eastAsia="Calibri" w:hAnsi="Calibri" w:hint="default"/>
        <w:sz w:val="22"/>
        <w:szCs w:val="22"/>
      </w:rPr>
    </w:lvl>
    <w:lvl w:ilvl="1" w:tplc="C6DEBCB8">
      <w:start w:val="1"/>
      <w:numFmt w:val="lowerLetter"/>
      <w:lvlText w:val="(%2)"/>
      <w:lvlJc w:val="left"/>
      <w:pPr>
        <w:ind w:left="1487" w:hanging="360"/>
      </w:pPr>
      <w:rPr>
        <w:rFonts w:ascii="Calibri" w:eastAsia="Calibri" w:hAnsi="Calibri" w:hint="default"/>
        <w:sz w:val="22"/>
        <w:szCs w:val="22"/>
      </w:rPr>
    </w:lvl>
    <w:lvl w:ilvl="2" w:tplc="7A8A62B6">
      <w:start w:val="1"/>
      <w:numFmt w:val="bullet"/>
      <w:lvlText w:val="•"/>
      <w:lvlJc w:val="left"/>
      <w:pPr>
        <w:ind w:left="2361" w:hanging="360"/>
      </w:pPr>
      <w:rPr>
        <w:rFonts w:hint="default"/>
      </w:rPr>
    </w:lvl>
    <w:lvl w:ilvl="3" w:tplc="47A4B41C">
      <w:start w:val="1"/>
      <w:numFmt w:val="bullet"/>
      <w:lvlText w:val="•"/>
      <w:lvlJc w:val="left"/>
      <w:pPr>
        <w:ind w:left="3236" w:hanging="360"/>
      </w:pPr>
      <w:rPr>
        <w:rFonts w:hint="default"/>
      </w:rPr>
    </w:lvl>
    <w:lvl w:ilvl="4" w:tplc="1020DDCA">
      <w:start w:val="1"/>
      <w:numFmt w:val="bullet"/>
      <w:lvlText w:val="•"/>
      <w:lvlJc w:val="left"/>
      <w:pPr>
        <w:ind w:left="4111" w:hanging="360"/>
      </w:pPr>
      <w:rPr>
        <w:rFonts w:hint="default"/>
      </w:rPr>
    </w:lvl>
    <w:lvl w:ilvl="5" w:tplc="33801FAC">
      <w:start w:val="1"/>
      <w:numFmt w:val="bullet"/>
      <w:lvlText w:val="•"/>
      <w:lvlJc w:val="left"/>
      <w:pPr>
        <w:ind w:left="4986" w:hanging="360"/>
      </w:pPr>
      <w:rPr>
        <w:rFonts w:hint="default"/>
      </w:rPr>
    </w:lvl>
    <w:lvl w:ilvl="6" w:tplc="4CE8C0E8">
      <w:start w:val="1"/>
      <w:numFmt w:val="bullet"/>
      <w:lvlText w:val="•"/>
      <w:lvlJc w:val="left"/>
      <w:pPr>
        <w:ind w:left="5861" w:hanging="360"/>
      </w:pPr>
      <w:rPr>
        <w:rFonts w:hint="default"/>
      </w:rPr>
    </w:lvl>
    <w:lvl w:ilvl="7" w:tplc="2A5421F4">
      <w:start w:val="1"/>
      <w:numFmt w:val="bullet"/>
      <w:lvlText w:val="•"/>
      <w:lvlJc w:val="left"/>
      <w:pPr>
        <w:ind w:left="6735" w:hanging="360"/>
      </w:pPr>
      <w:rPr>
        <w:rFonts w:hint="default"/>
      </w:rPr>
    </w:lvl>
    <w:lvl w:ilvl="8" w:tplc="FE7EF3AC">
      <w:start w:val="1"/>
      <w:numFmt w:val="bullet"/>
      <w:lvlText w:val="•"/>
      <w:lvlJc w:val="left"/>
      <w:pPr>
        <w:ind w:left="7610" w:hanging="360"/>
      </w:pPr>
      <w:rPr>
        <w:rFonts w:hint="default"/>
      </w:rPr>
    </w:lvl>
  </w:abstractNum>
  <w:abstractNum w:abstractNumId="42" w15:restartNumberingAfterBreak="0">
    <w:nsid w:val="52DA2CED"/>
    <w:multiLevelType w:val="hybridMultilevel"/>
    <w:tmpl w:val="5CA69E98"/>
    <w:lvl w:ilvl="0" w:tplc="B53AF534">
      <w:start w:val="1"/>
      <w:numFmt w:val="decimal"/>
      <w:lvlText w:val="%1."/>
      <w:lvlJc w:val="left"/>
      <w:pPr>
        <w:ind w:left="856" w:hanging="360"/>
      </w:pPr>
      <w:rPr>
        <w:rFonts w:ascii="Calibri" w:eastAsia="Calibri" w:hAnsi="Calibri" w:hint="default"/>
        <w:sz w:val="22"/>
        <w:szCs w:val="22"/>
      </w:rPr>
    </w:lvl>
    <w:lvl w:ilvl="1" w:tplc="655838C0">
      <w:start w:val="1"/>
      <w:numFmt w:val="lowerLetter"/>
      <w:lvlText w:val="(%2)"/>
      <w:lvlJc w:val="left"/>
      <w:pPr>
        <w:ind w:left="1487" w:hanging="360"/>
      </w:pPr>
      <w:rPr>
        <w:rFonts w:ascii="Calibri" w:eastAsia="Calibri" w:hAnsi="Calibri" w:hint="default"/>
        <w:sz w:val="22"/>
        <w:szCs w:val="22"/>
      </w:rPr>
    </w:lvl>
    <w:lvl w:ilvl="2" w:tplc="96D2933A">
      <w:start w:val="1"/>
      <w:numFmt w:val="bullet"/>
      <w:lvlText w:val="•"/>
      <w:lvlJc w:val="left"/>
      <w:pPr>
        <w:ind w:left="2361" w:hanging="360"/>
      </w:pPr>
      <w:rPr>
        <w:rFonts w:hint="default"/>
      </w:rPr>
    </w:lvl>
    <w:lvl w:ilvl="3" w:tplc="834EC1CE">
      <w:start w:val="1"/>
      <w:numFmt w:val="bullet"/>
      <w:lvlText w:val="•"/>
      <w:lvlJc w:val="left"/>
      <w:pPr>
        <w:ind w:left="3236" w:hanging="360"/>
      </w:pPr>
      <w:rPr>
        <w:rFonts w:hint="default"/>
      </w:rPr>
    </w:lvl>
    <w:lvl w:ilvl="4" w:tplc="7B40DE6E">
      <w:start w:val="1"/>
      <w:numFmt w:val="bullet"/>
      <w:lvlText w:val="•"/>
      <w:lvlJc w:val="left"/>
      <w:pPr>
        <w:ind w:left="4111" w:hanging="360"/>
      </w:pPr>
      <w:rPr>
        <w:rFonts w:hint="default"/>
      </w:rPr>
    </w:lvl>
    <w:lvl w:ilvl="5" w:tplc="E17C04E8">
      <w:start w:val="1"/>
      <w:numFmt w:val="bullet"/>
      <w:lvlText w:val="•"/>
      <w:lvlJc w:val="left"/>
      <w:pPr>
        <w:ind w:left="4986" w:hanging="360"/>
      </w:pPr>
      <w:rPr>
        <w:rFonts w:hint="default"/>
      </w:rPr>
    </w:lvl>
    <w:lvl w:ilvl="6" w:tplc="8EE21A6C">
      <w:start w:val="1"/>
      <w:numFmt w:val="bullet"/>
      <w:lvlText w:val="•"/>
      <w:lvlJc w:val="left"/>
      <w:pPr>
        <w:ind w:left="5860" w:hanging="360"/>
      </w:pPr>
      <w:rPr>
        <w:rFonts w:hint="default"/>
      </w:rPr>
    </w:lvl>
    <w:lvl w:ilvl="7" w:tplc="F9B09996">
      <w:start w:val="1"/>
      <w:numFmt w:val="bullet"/>
      <w:lvlText w:val="•"/>
      <w:lvlJc w:val="left"/>
      <w:pPr>
        <w:ind w:left="6735" w:hanging="360"/>
      </w:pPr>
      <w:rPr>
        <w:rFonts w:hint="default"/>
      </w:rPr>
    </w:lvl>
    <w:lvl w:ilvl="8" w:tplc="986CFC66">
      <w:start w:val="1"/>
      <w:numFmt w:val="bullet"/>
      <w:lvlText w:val="•"/>
      <w:lvlJc w:val="left"/>
      <w:pPr>
        <w:ind w:left="7610" w:hanging="360"/>
      </w:pPr>
      <w:rPr>
        <w:rFonts w:hint="default"/>
      </w:rPr>
    </w:lvl>
  </w:abstractNum>
  <w:abstractNum w:abstractNumId="43" w15:restartNumberingAfterBreak="0">
    <w:nsid w:val="53BC1219"/>
    <w:multiLevelType w:val="hybridMultilevel"/>
    <w:tmpl w:val="EB56FFB8"/>
    <w:lvl w:ilvl="0" w:tplc="DB247BDE">
      <w:start w:val="1"/>
      <w:numFmt w:val="decimal"/>
      <w:lvlText w:val="%1."/>
      <w:lvlJc w:val="left"/>
      <w:pPr>
        <w:ind w:left="856" w:hanging="360"/>
      </w:pPr>
      <w:rPr>
        <w:rFonts w:ascii="Calibri" w:eastAsia="Calibri" w:hAnsi="Calibri" w:hint="default"/>
        <w:sz w:val="22"/>
        <w:szCs w:val="22"/>
      </w:rPr>
    </w:lvl>
    <w:lvl w:ilvl="1" w:tplc="84981C7A">
      <w:start w:val="1"/>
      <w:numFmt w:val="decimal"/>
      <w:lvlText w:val="(%2)"/>
      <w:lvlJc w:val="left"/>
      <w:pPr>
        <w:ind w:left="1151" w:hanging="296"/>
      </w:pPr>
      <w:rPr>
        <w:rFonts w:ascii="Calibri" w:eastAsia="Calibri" w:hAnsi="Calibri" w:hint="default"/>
        <w:sz w:val="22"/>
        <w:szCs w:val="22"/>
      </w:rPr>
    </w:lvl>
    <w:lvl w:ilvl="2" w:tplc="BF0475CA">
      <w:start w:val="1"/>
      <w:numFmt w:val="bullet"/>
      <w:lvlText w:val="•"/>
      <w:lvlJc w:val="left"/>
      <w:pPr>
        <w:ind w:left="2063" w:hanging="296"/>
      </w:pPr>
      <w:rPr>
        <w:rFonts w:hint="default"/>
      </w:rPr>
    </w:lvl>
    <w:lvl w:ilvl="3" w:tplc="2C90EC0C">
      <w:start w:val="1"/>
      <w:numFmt w:val="bullet"/>
      <w:lvlText w:val="•"/>
      <w:lvlJc w:val="left"/>
      <w:pPr>
        <w:ind w:left="2975" w:hanging="296"/>
      </w:pPr>
      <w:rPr>
        <w:rFonts w:hint="default"/>
      </w:rPr>
    </w:lvl>
    <w:lvl w:ilvl="4" w:tplc="0A7ED92C">
      <w:start w:val="1"/>
      <w:numFmt w:val="bullet"/>
      <w:lvlText w:val="•"/>
      <w:lvlJc w:val="left"/>
      <w:pPr>
        <w:ind w:left="3887" w:hanging="296"/>
      </w:pPr>
      <w:rPr>
        <w:rFonts w:hint="default"/>
      </w:rPr>
    </w:lvl>
    <w:lvl w:ilvl="5" w:tplc="04B85634">
      <w:start w:val="1"/>
      <w:numFmt w:val="bullet"/>
      <w:lvlText w:val="•"/>
      <w:lvlJc w:val="left"/>
      <w:pPr>
        <w:ind w:left="4799" w:hanging="296"/>
      </w:pPr>
      <w:rPr>
        <w:rFonts w:hint="default"/>
      </w:rPr>
    </w:lvl>
    <w:lvl w:ilvl="6" w:tplc="97AE9574">
      <w:start w:val="1"/>
      <w:numFmt w:val="bullet"/>
      <w:lvlText w:val="•"/>
      <w:lvlJc w:val="left"/>
      <w:pPr>
        <w:ind w:left="5711" w:hanging="296"/>
      </w:pPr>
      <w:rPr>
        <w:rFonts w:hint="default"/>
      </w:rPr>
    </w:lvl>
    <w:lvl w:ilvl="7" w:tplc="1BB8DDA0">
      <w:start w:val="1"/>
      <w:numFmt w:val="bullet"/>
      <w:lvlText w:val="•"/>
      <w:lvlJc w:val="left"/>
      <w:pPr>
        <w:ind w:left="6623" w:hanging="296"/>
      </w:pPr>
      <w:rPr>
        <w:rFonts w:hint="default"/>
      </w:rPr>
    </w:lvl>
    <w:lvl w:ilvl="8" w:tplc="E2A8DA40">
      <w:start w:val="1"/>
      <w:numFmt w:val="bullet"/>
      <w:lvlText w:val="•"/>
      <w:lvlJc w:val="left"/>
      <w:pPr>
        <w:ind w:left="7535" w:hanging="296"/>
      </w:pPr>
      <w:rPr>
        <w:rFonts w:hint="default"/>
      </w:rPr>
    </w:lvl>
  </w:abstractNum>
  <w:abstractNum w:abstractNumId="44" w15:restartNumberingAfterBreak="0">
    <w:nsid w:val="5765795B"/>
    <w:multiLevelType w:val="hybridMultilevel"/>
    <w:tmpl w:val="B1405134"/>
    <w:lvl w:ilvl="0" w:tplc="C7C2EA4A">
      <w:start w:val="1"/>
      <w:numFmt w:val="decimal"/>
      <w:lvlText w:val="%1."/>
      <w:lvlJc w:val="left"/>
      <w:pPr>
        <w:ind w:left="856" w:hanging="360"/>
      </w:pPr>
      <w:rPr>
        <w:rFonts w:ascii="Calibri" w:eastAsia="Calibri" w:hAnsi="Calibri" w:hint="default"/>
        <w:sz w:val="22"/>
        <w:szCs w:val="22"/>
      </w:rPr>
    </w:lvl>
    <w:lvl w:ilvl="1" w:tplc="B6A097D2">
      <w:start w:val="1"/>
      <w:numFmt w:val="lowerLetter"/>
      <w:lvlText w:val="(%2)"/>
      <w:lvlJc w:val="left"/>
      <w:pPr>
        <w:ind w:left="1487" w:hanging="360"/>
      </w:pPr>
      <w:rPr>
        <w:rFonts w:ascii="Calibri" w:eastAsia="Calibri" w:hAnsi="Calibri" w:hint="default"/>
        <w:sz w:val="22"/>
        <w:szCs w:val="22"/>
      </w:rPr>
    </w:lvl>
    <w:lvl w:ilvl="2" w:tplc="D8548E5A">
      <w:start w:val="1"/>
      <w:numFmt w:val="bullet"/>
      <w:lvlText w:val="•"/>
      <w:lvlJc w:val="left"/>
      <w:pPr>
        <w:ind w:left="1487" w:hanging="360"/>
      </w:pPr>
      <w:rPr>
        <w:rFonts w:hint="default"/>
      </w:rPr>
    </w:lvl>
    <w:lvl w:ilvl="3" w:tplc="9EE68560">
      <w:start w:val="1"/>
      <w:numFmt w:val="bullet"/>
      <w:lvlText w:val="•"/>
      <w:lvlJc w:val="left"/>
      <w:pPr>
        <w:ind w:left="2471" w:hanging="360"/>
      </w:pPr>
      <w:rPr>
        <w:rFonts w:hint="default"/>
      </w:rPr>
    </w:lvl>
    <w:lvl w:ilvl="4" w:tplc="3F261666">
      <w:start w:val="1"/>
      <w:numFmt w:val="bullet"/>
      <w:lvlText w:val="•"/>
      <w:lvlJc w:val="left"/>
      <w:pPr>
        <w:ind w:left="3455" w:hanging="360"/>
      </w:pPr>
      <w:rPr>
        <w:rFonts w:hint="default"/>
      </w:rPr>
    </w:lvl>
    <w:lvl w:ilvl="5" w:tplc="85E051EE">
      <w:start w:val="1"/>
      <w:numFmt w:val="bullet"/>
      <w:lvlText w:val="•"/>
      <w:lvlJc w:val="left"/>
      <w:pPr>
        <w:ind w:left="4439" w:hanging="360"/>
      </w:pPr>
      <w:rPr>
        <w:rFonts w:hint="default"/>
      </w:rPr>
    </w:lvl>
    <w:lvl w:ilvl="6" w:tplc="8F80CD5A">
      <w:start w:val="1"/>
      <w:numFmt w:val="bullet"/>
      <w:lvlText w:val="•"/>
      <w:lvlJc w:val="left"/>
      <w:pPr>
        <w:ind w:left="5423" w:hanging="360"/>
      </w:pPr>
      <w:rPr>
        <w:rFonts w:hint="default"/>
      </w:rPr>
    </w:lvl>
    <w:lvl w:ilvl="7" w:tplc="7D62847C">
      <w:start w:val="1"/>
      <w:numFmt w:val="bullet"/>
      <w:lvlText w:val="•"/>
      <w:lvlJc w:val="left"/>
      <w:pPr>
        <w:ind w:left="6407" w:hanging="360"/>
      </w:pPr>
      <w:rPr>
        <w:rFonts w:hint="default"/>
      </w:rPr>
    </w:lvl>
    <w:lvl w:ilvl="8" w:tplc="124C661C">
      <w:start w:val="1"/>
      <w:numFmt w:val="bullet"/>
      <w:lvlText w:val="•"/>
      <w:lvlJc w:val="left"/>
      <w:pPr>
        <w:ind w:left="7391" w:hanging="360"/>
      </w:pPr>
      <w:rPr>
        <w:rFonts w:hint="default"/>
      </w:rPr>
    </w:lvl>
  </w:abstractNum>
  <w:abstractNum w:abstractNumId="45" w15:restartNumberingAfterBreak="0">
    <w:nsid w:val="58A878BF"/>
    <w:multiLevelType w:val="hybridMultilevel"/>
    <w:tmpl w:val="0B307B7E"/>
    <w:lvl w:ilvl="0" w:tplc="30E08C8A">
      <w:start w:val="1"/>
      <w:numFmt w:val="decimal"/>
      <w:lvlText w:val="%1."/>
      <w:lvlJc w:val="left"/>
      <w:pPr>
        <w:ind w:left="856" w:hanging="360"/>
      </w:pPr>
      <w:rPr>
        <w:rFonts w:ascii="Calibri" w:eastAsia="Calibri" w:hAnsi="Calibri" w:hint="default"/>
        <w:sz w:val="22"/>
        <w:szCs w:val="22"/>
      </w:rPr>
    </w:lvl>
    <w:lvl w:ilvl="1" w:tplc="0E7891CA">
      <w:start w:val="1"/>
      <w:numFmt w:val="bullet"/>
      <w:lvlText w:val="•"/>
      <w:lvlJc w:val="left"/>
      <w:pPr>
        <w:ind w:left="1706" w:hanging="360"/>
      </w:pPr>
      <w:rPr>
        <w:rFonts w:hint="default"/>
      </w:rPr>
    </w:lvl>
    <w:lvl w:ilvl="2" w:tplc="84D8BDEE">
      <w:start w:val="1"/>
      <w:numFmt w:val="bullet"/>
      <w:lvlText w:val="•"/>
      <w:lvlJc w:val="left"/>
      <w:pPr>
        <w:ind w:left="2556" w:hanging="360"/>
      </w:pPr>
      <w:rPr>
        <w:rFonts w:hint="default"/>
      </w:rPr>
    </w:lvl>
    <w:lvl w:ilvl="3" w:tplc="C888846A">
      <w:start w:val="1"/>
      <w:numFmt w:val="bullet"/>
      <w:lvlText w:val="•"/>
      <w:lvlJc w:val="left"/>
      <w:pPr>
        <w:ind w:left="3407" w:hanging="360"/>
      </w:pPr>
      <w:rPr>
        <w:rFonts w:hint="default"/>
      </w:rPr>
    </w:lvl>
    <w:lvl w:ilvl="4" w:tplc="7932EDA6">
      <w:start w:val="1"/>
      <w:numFmt w:val="bullet"/>
      <w:lvlText w:val="•"/>
      <w:lvlJc w:val="left"/>
      <w:pPr>
        <w:ind w:left="4257" w:hanging="360"/>
      </w:pPr>
      <w:rPr>
        <w:rFonts w:hint="default"/>
      </w:rPr>
    </w:lvl>
    <w:lvl w:ilvl="5" w:tplc="8312C05E">
      <w:start w:val="1"/>
      <w:numFmt w:val="bullet"/>
      <w:lvlText w:val="•"/>
      <w:lvlJc w:val="left"/>
      <w:pPr>
        <w:ind w:left="5108" w:hanging="360"/>
      </w:pPr>
      <w:rPr>
        <w:rFonts w:hint="default"/>
      </w:rPr>
    </w:lvl>
    <w:lvl w:ilvl="6" w:tplc="4D4CCE6A">
      <w:start w:val="1"/>
      <w:numFmt w:val="bullet"/>
      <w:lvlText w:val="•"/>
      <w:lvlJc w:val="left"/>
      <w:pPr>
        <w:ind w:left="5958" w:hanging="360"/>
      </w:pPr>
      <w:rPr>
        <w:rFonts w:hint="default"/>
      </w:rPr>
    </w:lvl>
    <w:lvl w:ilvl="7" w:tplc="75745490">
      <w:start w:val="1"/>
      <w:numFmt w:val="bullet"/>
      <w:lvlText w:val="•"/>
      <w:lvlJc w:val="left"/>
      <w:pPr>
        <w:ind w:left="6808" w:hanging="360"/>
      </w:pPr>
      <w:rPr>
        <w:rFonts w:hint="default"/>
      </w:rPr>
    </w:lvl>
    <w:lvl w:ilvl="8" w:tplc="72CA4A24">
      <w:start w:val="1"/>
      <w:numFmt w:val="bullet"/>
      <w:lvlText w:val="•"/>
      <w:lvlJc w:val="left"/>
      <w:pPr>
        <w:ind w:left="7659" w:hanging="360"/>
      </w:pPr>
      <w:rPr>
        <w:rFonts w:hint="default"/>
      </w:rPr>
    </w:lvl>
  </w:abstractNum>
  <w:abstractNum w:abstractNumId="46" w15:restartNumberingAfterBreak="0">
    <w:nsid w:val="5AF24543"/>
    <w:multiLevelType w:val="hybridMultilevel"/>
    <w:tmpl w:val="9D7C3EEE"/>
    <w:lvl w:ilvl="0" w:tplc="8B746DD8">
      <w:start w:val="1"/>
      <w:numFmt w:val="decimal"/>
      <w:lvlText w:val="%1."/>
      <w:lvlJc w:val="left"/>
      <w:pPr>
        <w:ind w:left="856" w:hanging="360"/>
      </w:pPr>
      <w:rPr>
        <w:rFonts w:ascii="Calibri" w:eastAsia="Calibri" w:hAnsi="Calibri" w:hint="default"/>
        <w:sz w:val="22"/>
        <w:szCs w:val="22"/>
      </w:rPr>
    </w:lvl>
    <w:lvl w:ilvl="1" w:tplc="982ECA36">
      <w:start w:val="1"/>
      <w:numFmt w:val="lowerLetter"/>
      <w:lvlText w:val="(%2)"/>
      <w:lvlJc w:val="left"/>
      <w:pPr>
        <w:ind w:left="1487" w:hanging="360"/>
      </w:pPr>
      <w:rPr>
        <w:rFonts w:ascii="Calibri" w:eastAsia="Calibri" w:hAnsi="Calibri" w:hint="default"/>
        <w:sz w:val="22"/>
        <w:szCs w:val="22"/>
      </w:rPr>
    </w:lvl>
    <w:lvl w:ilvl="2" w:tplc="2BFCA688">
      <w:start w:val="1"/>
      <w:numFmt w:val="bullet"/>
      <w:lvlText w:val="•"/>
      <w:lvlJc w:val="left"/>
      <w:pPr>
        <w:ind w:left="2361" w:hanging="360"/>
      </w:pPr>
      <w:rPr>
        <w:rFonts w:hint="default"/>
      </w:rPr>
    </w:lvl>
    <w:lvl w:ilvl="3" w:tplc="31C4799A">
      <w:start w:val="1"/>
      <w:numFmt w:val="bullet"/>
      <w:lvlText w:val="•"/>
      <w:lvlJc w:val="left"/>
      <w:pPr>
        <w:ind w:left="3236" w:hanging="360"/>
      </w:pPr>
      <w:rPr>
        <w:rFonts w:hint="default"/>
      </w:rPr>
    </w:lvl>
    <w:lvl w:ilvl="4" w:tplc="7A626680">
      <w:start w:val="1"/>
      <w:numFmt w:val="bullet"/>
      <w:lvlText w:val="•"/>
      <w:lvlJc w:val="left"/>
      <w:pPr>
        <w:ind w:left="4111" w:hanging="360"/>
      </w:pPr>
      <w:rPr>
        <w:rFonts w:hint="default"/>
      </w:rPr>
    </w:lvl>
    <w:lvl w:ilvl="5" w:tplc="99026760">
      <w:start w:val="1"/>
      <w:numFmt w:val="bullet"/>
      <w:lvlText w:val="•"/>
      <w:lvlJc w:val="left"/>
      <w:pPr>
        <w:ind w:left="4986" w:hanging="360"/>
      </w:pPr>
      <w:rPr>
        <w:rFonts w:hint="default"/>
      </w:rPr>
    </w:lvl>
    <w:lvl w:ilvl="6" w:tplc="26EA3AE6">
      <w:start w:val="1"/>
      <w:numFmt w:val="bullet"/>
      <w:lvlText w:val="•"/>
      <w:lvlJc w:val="left"/>
      <w:pPr>
        <w:ind w:left="5860" w:hanging="360"/>
      </w:pPr>
      <w:rPr>
        <w:rFonts w:hint="default"/>
      </w:rPr>
    </w:lvl>
    <w:lvl w:ilvl="7" w:tplc="E4FC4AFA">
      <w:start w:val="1"/>
      <w:numFmt w:val="bullet"/>
      <w:lvlText w:val="•"/>
      <w:lvlJc w:val="left"/>
      <w:pPr>
        <w:ind w:left="6735" w:hanging="360"/>
      </w:pPr>
      <w:rPr>
        <w:rFonts w:hint="default"/>
      </w:rPr>
    </w:lvl>
    <w:lvl w:ilvl="8" w:tplc="E44A960A">
      <w:start w:val="1"/>
      <w:numFmt w:val="bullet"/>
      <w:lvlText w:val="•"/>
      <w:lvlJc w:val="left"/>
      <w:pPr>
        <w:ind w:left="7610" w:hanging="360"/>
      </w:pPr>
      <w:rPr>
        <w:rFonts w:hint="default"/>
      </w:rPr>
    </w:lvl>
  </w:abstractNum>
  <w:abstractNum w:abstractNumId="47" w15:restartNumberingAfterBreak="0">
    <w:nsid w:val="5CB73250"/>
    <w:multiLevelType w:val="hybridMultilevel"/>
    <w:tmpl w:val="CE80AD4E"/>
    <w:lvl w:ilvl="0" w:tplc="288AA0CE">
      <w:start w:val="1"/>
      <w:numFmt w:val="bullet"/>
      <w:lvlText w:val="-"/>
      <w:lvlJc w:val="left"/>
      <w:pPr>
        <w:ind w:left="1564" w:hanging="360"/>
      </w:pPr>
      <w:rPr>
        <w:rFonts w:ascii="Calibri" w:eastAsia="Calibri" w:hAnsi="Calibri" w:hint="default"/>
        <w:sz w:val="22"/>
        <w:szCs w:val="22"/>
      </w:rPr>
    </w:lvl>
    <w:lvl w:ilvl="1" w:tplc="6DB8CA80">
      <w:start w:val="1"/>
      <w:numFmt w:val="bullet"/>
      <w:lvlText w:val="•"/>
      <w:lvlJc w:val="left"/>
      <w:pPr>
        <w:ind w:left="2379" w:hanging="360"/>
      </w:pPr>
      <w:rPr>
        <w:rFonts w:hint="default"/>
      </w:rPr>
    </w:lvl>
    <w:lvl w:ilvl="2" w:tplc="417CA998">
      <w:start w:val="1"/>
      <w:numFmt w:val="bullet"/>
      <w:lvlText w:val="•"/>
      <w:lvlJc w:val="left"/>
      <w:pPr>
        <w:ind w:left="3195" w:hanging="360"/>
      </w:pPr>
      <w:rPr>
        <w:rFonts w:hint="default"/>
      </w:rPr>
    </w:lvl>
    <w:lvl w:ilvl="3" w:tplc="DBEEB98A">
      <w:start w:val="1"/>
      <w:numFmt w:val="bullet"/>
      <w:lvlText w:val="•"/>
      <w:lvlJc w:val="left"/>
      <w:pPr>
        <w:ind w:left="4010" w:hanging="360"/>
      </w:pPr>
      <w:rPr>
        <w:rFonts w:hint="default"/>
      </w:rPr>
    </w:lvl>
    <w:lvl w:ilvl="4" w:tplc="8AD0D8B2">
      <w:start w:val="1"/>
      <w:numFmt w:val="bullet"/>
      <w:lvlText w:val="•"/>
      <w:lvlJc w:val="left"/>
      <w:pPr>
        <w:ind w:left="4826" w:hanging="360"/>
      </w:pPr>
      <w:rPr>
        <w:rFonts w:hint="default"/>
      </w:rPr>
    </w:lvl>
    <w:lvl w:ilvl="5" w:tplc="B54A7EA2">
      <w:start w:val="1"/>
      <w:numFmt w:val="bullet"/>
      <w:lvlText w:val="•"/>
      <w:lvlJc w:val="left"/>
      <w:pPr>
        <w:ind w:left="5642" w:hanging="360"/>
      </w:pPr>
      <w:rPr>
        <w:rFonts w:hint="default"/>
      </w:rPr>
    </w:lvl>
    <w:lvl w:ilvl="6" w:tplc="7A4AC4B0">
      <w:start w:val="1"/>
      <w:numFmt w:val="bullet"/>
      <w:lvlText w:val="•"/>
      <w:lvlJc w:val="left"/>
      <w:pPr>
        <w:ind w:left="6457" w:hanging="360"/>
      </w:pPr>
      <w:rPr>
        <w:rFonts w:hint="default"/>
      </w:rPr>
    </w:lvl>
    <w:lvl w:ilvl="7" w:tplc="36942996">
      <w:start w:val="1"/>
      <w:numFmt w:val="bullet"/>
      <w:lvlText w:val="•"/>
      <w:lvlJc w:val="left"/>
      <w:pPr>
        <w:ind w:left="7273" w:hanging="360"/>
      </w:pPr>
      <w:rPr>
        <w:rFonts w:hint="default"/>
      </w:rPr>
    </w:lvl>
    <w:lvl w:ilvl="8" w:tplc="E9504CB8">
      <w:start w:val="1"/>
      <w:numFmt w:val="bullet"/>
      <w:lvlText w:val="•"/>
      <w:lvlJc w:val="left"/>
      <w:pPr>
        <w:ind w:left="8088" w:hanging="360"/>
      </w:pPr>
      <w:rPr>
        <w:rFonts w:hint="default"/>
      </w:rPr>
    </w:lvl>
  </w:abstractNum>
  <w:abstractNum w:abstractNumId="48" w15:restartNumberingAfterBreak="0">
    <w:nsid w:val="5DEB4371"/>
    <w:multiLevelType w:val="hybridMultilevel"/>
    <w:tmpl w:val="07C69188"/>
    <w:lvl w:ilvl="0" w:tplc="788E4318">
      <w:start w:val="1"/>
      <w:numFmt w:val="decimal"/>
      <w:lvlText w:val="%1."/>
      <w:lvlJc w:val="left"/>
      <w:pPr>
        <w:ind w:left="856" w:hanging="360"/>
      </w:pPr>
      <w:rPr>
        <w:rFonts w:ascii="Calibri" w:eastAsia="Calibri" w:hAnsi="Calibri" w:hint="default"/>
        <w:sz w:val="22"/>
        <w:szCs w:val="22"/>
      </w:rPr>
    </w:lvl>
    <w:lvl w:ilvl="1" w:tplc="5694DDCA">
      <w:start w:val="1"/>
      <w:numFmt w:val="lowerLetter"/>
      <w:lvlText w:val="(%2)"/>
      <w:lvlJc w:val="left"/>
      <w:pPr>
        <w:ind w:left="1487" w:hanging="360"/>
      </w:pPr>
      <w:rPr>
        <w:rFonts w:ascii="Calibri" w:eastAsia="Calibri" w:hAnsi="Calibri" w:hint="default"/>
        <w:sz w:val="22"/>
        <w:szCs w:val="22"/>
      </w:rPr>
    </w:lvl>
    <w:lvl w:ilvl="2" w:tplc="4722560A">
      <w:start w:val="1"/>
      <w:numFmt w:val="bullet"/>
      <w:lvlText w:val="•"/>
      <w:lvlJc w:val="left"/>
      <w:pPr>
        <w:ind w:left="2361" w:hanging="360"/>
      </w:pPr>
      <w:rPr>
        <w:rFonts w:hint="default"/>
      </w:rPr>
    </w:lvl>
    <w:lvl w:ilvl="3" w:tplc="1E60A9EE">
      <w:start w:val="1"/>
      <w:numFmt w:val="bullet"/>
      <w:lvlText w:val="•"/>
      <w:lvlJc w:val="left"/>
      <w:pPr>
        <w:ind w:left="3236" w:hanging="360"/>
      </w:pPr>
      <w:rPr>
        <w:rFonts w:hint="default"/>
      </w:rPr>
    </w:lvl>
    <w:lvl w:ilvl="4" w:tplc="82187A44">
      <w:start w:val="1"/>
      <w:numFmt w:val="bullet"/>
      <w:lvlText w:val="•"/>
      <w:lvlJc w:val="left"/>
      <w:pPr>
        <w:ind w:left="4111" w:hanging="360"/>
      </w:pPr>
      <w:rPr>
        <w:rFonts w:hint="default"/>
      </w:rPr>
    </w:lvl>
    <w:lvl w:ilvl="5" w:tplc="260E41CC">
      <w:start w:val="1"/>
      <w:numFmt w:val="bullet"/>
      <w:lvlText w:val="•"/>
      <w:lvlJc w:val="left"/>
      <w:pPr>
        <w:ind w:left="4986" w:hanging="360"/>
      </w:pPr>
      <w:rPr>
        <w:rFonts w:hint="default"/>
      </w:rPr>
    </w:lvl>
    <w:lvl w:ilvl="6" w:tplc="92EA9010">
      <w:start w:val="1"/>
      <w:numFmt w:val="bullet"/>
      <w:lvlText w:val="•"/>
      <w:lvlJc w:val="left"/>
      <w:pPr>
        <w:ind w:left="5861" w:hanging="360"/>
      </w:pPr>
      <w:rPr>
        <w:rFonts w:hint="default"/>
      </w:rPr>
    </w:lvl>
    <w:lvl w:ilvl="7" w:tplc="388E147A">
      <w:start w:val="1"/>
      <w:numFmt w:val="bullet"/>
      <w:lvlText w:val="•"/>
      <w:lvlJc w:val="left"/>
      <w:pPr>
        <w:ind w:left="6735" w:hanging="360"/>
      </w:pPr>
      <w:rPr>
        <w:rFonts w:hint="default"/>
      </w:rPr>
    </w:lvl>
    <w:lvl w:ilvl="8" w:tplc="00AABA78">
      <w:start w:val="1"/>
      <w:numFmt w:val="bullet"/>
      <w:lvlText w:val="•"/>
      <w:lvlJc w:val="left"/>
      <w:pPr>
        <w:ind w:left="7610" w:hanging="360"/>
      </w:pPr>
      <w:rPr>
        <w:rFonts w:hint="default"/>
      </w:rPr>
    </w:lvl>
  </w:abstractNum>
  <w:abstractNum w:abstractNumId="49" w15:restartNumberingAfterBreak="0">
    <w:nsid w:val="61555841"/>
    <w:multiLevelType w:val="hybridMultilevel"/>
    <w:tmpl w:val="1D9E8C26"/>
    <w:lvl w:ilvl="0" w:tplc="26FA8E44">
      <w:start w:val="1"/>
      <w:numFmt w:val="decimal"/>
      <w:lvlText w:val="%1."/>
      <w:lvlJc w:val="left"/>
      <w:pPr>
        <w:ind w:left="856" w:hanging="360"/>
      </w:pPr>
      <w:rPr>
        <w:rFonts w:ascii="Calibri" w:eastAsia="Calibri" w:hAnsi="Calibri" w:hint="default"/>
        <w:sz w:val="22"/>
        <w:szCs w:val="22"/>
      </w:rPr>
    </w:lvl>
    <w:lvl w:ilvl="1" w:tplc="3C90A8C2">
      <w:start w:val="1"/>
      <w:numFmt w:val="bullet"/>
      <w:lvlText w:val="•"/>
      <w:lvlJc w:val="left"/>
      <w:pPr>
        <w:ind w:left="1706" w:hanging="360"/>
      </w:pPr>
      <w:rPr>
        <w:rFonts w:hint="default"/>
      </w:rPr>
    </w:lvl>
    <w:lvl w:ilvl="2" w:tplc="A524FB4C">
      <w:start w:val="1"/>
      <w:numFmt w:val="bullet"/>
      <w:lvlText w:val="•"/>
      <w:lvlJc w:val="left"/>
      <w:pPr>
        <w:ind w:left="2556" w:hanging="360"/>
      </w:pPr>
      <w:rPr>
        <w:rFonts w:hint="default"/>
      </w:rPr>
    </w:lvl>
    <w:lvl w:ilvl="3" w:tplc="372CE96C">
      <w:start w:val="1"/>
      <w:numFmt w:val="bullet"/>
      <w:lvlText w:val="•"/>
      <w:lvlJc w:val="left"/>
      <w:pPr>
        <w:ind w:left="3407" w:hanging="360"/>
      </w:pPr>
      <w:rPr>
        <w:rFonts w:hint="default"/>
      </w:rPr>
    </w:lvl>
    <w:lvl w:ilvl="4" w:tplc="6D224704">
      <w:start w:val="1"/>
      <w:numFmt w:val="bullet"/>
      <w:lvlText w:val="•"/>
      <w:lvlJc w:val="left"/>
      <w:pPr>
        <w:ind w:left="4257" w:hanging="360"/>
      </w:pPr>
      <w:rPr>
        <w:rFonts w:hint="default"/>
      </w:rPr>
    </w:lvl>
    <w:lvl w:ilvl="5" w:tplc="DFB24080">
      <w:start w:val="1"/>
      <w:numFmt w:val="bullet"/>
      <w:lvlText w:val="•"/>
      <w:lvlJc w:val="left"/>
      <w:pPr>
        <w:ind w:left="5108" w:hanging="360"/>
      </w:pPr>
      <w:rPr>
        <w:rFonts w:hint="default"/>
      </w:rPr>
    </w:lvl>
    <w:lvl w:ilvl="6" w:tplc="D58E2F6A">
      <w:start w:val="1"/>
      <w:numFmt w:val="bullet"/>
      <w:lvlText w:val="•"/>
      <w:lvlJc w:val="left"/>
      <w:pPr>
        <w:ind w:left="5958" w:hanging="360"/>
      </w:pPr>
      <w:rPr>
        <w:rFonts w:hint="default"/>
      </w:rPr>
    </w:lvl>
    <w:lvl w:ilvl="7" w:tplc="4EEAC23C">
      <w:start w:val="1"/>
      <w:numFmt w:val="bullet"/>
      <w:lvlText w:val="•"/>
      <w:lvlJc w:val="left"/>
      <w:pPr>
        <w:ind w:left="6808" w:hanging="360"/>
      </w:pPr>
      <w:rPr>
        <w:rFonts w:hint="default"/>
      </w:rPr>
    </w:lvl>
    <w:lvl w:ilvl="8" w:tplc="21587344">
      <w:start w:val="1"/>
      <w:numFmt w:val="bullet"/>
      <w:lvlText w:val="•"/>
      <w:lvlJc w:val="left"/>
      <w:pPr>
        <w:ind w:left="7659" w:hanging="360"/>
      </w:pPr>
      <w:rPr>
        <w:rFonts w:hint="default"/>
      </w:rPr>
    </w:lvl>
  </w:abstractNum>
  <w:abstractNum w:abstractNumId="50" w15:restartNumberingAfterBreak="0">
    <w:nsid w:val="62D017F2"/>
    <w:multiLevelType w:val="hybridMultilevel"/>
    <w:tmpl w:val="A428FCBC"/>
    <w:lvl w:ilvl="0" w:tplc="7DFA7D1E">
      <w:start w:val="1"/>
      <w:numFmt w:val="decimal"/>
      <w:lvlText w:val="%1."/>
      <w:lvlJc w:val="left"/>
      <w:pPr>
        <w:ind w:left="856" w:hanging="360"/>
      </w:pPr>
      <w:rPr>
        <w:rFonts w:ascii="Calibri" w:eastAsia="Calibri" w:hAnsi="Calibri" w:hint="default"/>
        <w:sz w:val="22"/>
        <w:szCs w:val="22"/>
      </w:rPr>
    </w:lvl>
    <w:lvl w:ilvl="1" w:tplc="53AEBBBA">
      <w:start w:val="1"/>
      <w:numFmt w:val="bullet"/>
      <w:lvlText w:val="•"/>
      <w:lvlJc w:val="left"/>
      <w:pPr>
        <w:ind w:left="1706" w:hanging="360"/>
      </w:pPr>
      <w:rPr>
        <w:rFonts w:hint="default"/>
      </w:rPr>
    </w:lvl>
    <w:lvl w:ilvl="2" w:tplc="7604FC96">
      <w:start w:val="1"/>
      <w:numFmt w:val="bullet"/>
      <w:lvlText w:val="•"/>
      <w:lvlJc w:val="left"/>
      <w:pPr>
        <w:ind w:left="2556" w:hanging="360"/>
      </w:pPr>
      <w:rPr>
        <w:rFonts w:hint="default"/>
      </w:rPr>
    </w:lvl>
    <w:lvl w:ilvl="3" w:tplc="C088B592">
      <w:start w:val="1"/>
      <w:numFmt w:val="bullet"/>
      <w:lvlText w:val="•"/>
      <w:lvlJc w:val="left"/>
      <w:pPr>
        <w:ind w:left="3407" w:hanging="360"/>
      </w:pPr>
      <w:rPr>
        <w:rFonts w:hint="default"/>
      </w:rPr>
    </w:lvl>
    <w:lvl w:ilvl="4" w:tplc="39061A24">
      <w:start w:val="1"/>
      <w:numFmt w:val="bullet"/>
      <w:lvlText w:val="•"/>
      <w:lvlJc w:val="left"/>
      <w:pPr>
        <w:ind w:left="4257" w:hanging="360"/>
      </w:pPr>
      <w:rPr>
        <w:rFonts w:hint="default"/>
      </w:rPr>
    </w:lvl>
    <w:lvl w:ilvl="5" w:tplc="5C44F56E">
      <w:start w:val="1"/>
      <w:numFmt w:val="bullet"/>
      <w:lvlText w:val="•"/>
      <w:lvlJc w:val="left"/>
      <w:pPr>
        <w:ind w:left="5108" w:hanging="360"/>
      </w:pPr>
      <w:rPr>
        <w:rFonts w:hint="default"/>
      </w:rPr>
    </w:lvl>
    <w:lvl w:ilvl="6" w:tplc="22F0AC7C">
      <w:start w:val="1"/>
      <w:numFmt w:val="bullet"/>
      <w:lvlText w:val="•"/>
      <w:lvlJc w:val="left"/>
      <w:pPr>
        <w:ind w:left="5958" w:hanging="360"/>
      </w:pPr>
      <w:rPr>
        <w:rFonts w:hint="default"/>
      </w:rPr>
    </w:lvl>
    <w:lvl w:ilvl="7" w:tplc="9F46A9AC">
      <w:start w:val="1"/>
      <w:numFmt w:val="bullet"/>
      <w:lvlText w:val="•"/>
      <w:lvlJc w:val="left"/>
      <w:pPr>
        <w:ind w:left="6808" w:hanging="360"/>
      </w:pPr>
      <w:rPr>
        <w:rFonts w:hint="default"/>
      </w:rPr>
    </w:lvl>
    <w:lvl w:ilvl="8" w:tplc="C9EE3DCC">
      <w:start w:val="1"/>
      <w:numFmt w:val="bullet"/>
      <w:lvlText w:val="•"/>
      <w:lvlJc w:val="left"/>
      <w:pPr>
        <w:ind w:left="7659" w:hanging="360"/>
      </w:pPr>
      <w:rPr>
        <w:rFonts w:hint="default"/>
      </w:rPr>
    </w:lvl>
  </w:abstractNum>
  <w:abstractNum w:abstractNumId="51" w15:restartNumberingAfterBreak="0">
    <w:nsid w:val="62DE1FEB"/>
    <w:multiLevelType w:val="hybridMultilevel"/>
    <w:tmpl w:val="3FDA1AC2"/>
    <w:lvl w:ilvl="0" w:tplc="F188A3F6">
      <w:start w:val="1"/>
      <w:numFmt w:val="decimal"/>
      <w:lvlText w:val="%1."/>
      <w:lvlJc w:val="left"/>
      <w:pPr>
        <w:ind w:left="955" w:hanging="360"/>
      </w:pPr>
      <w:rPr>
        <w:rFonts w:ascii="Arial" w:eastAsia="Arial" w:hAnsi="Arial" w:cs="Arial" w:hint="default"/>
        <w:b w:val="0"/>
        <w:bCs w:val="0"/>
        <w:i w:val="0"/>
        <w:iCs w:val="0"/>
        <w:spacing w:val="-1"/>
        <w:w w:val="99"/>
        <w:sz w:val="20"/>
        <w:szCs w:val="20"/>
        <w:lang w:val="en-GB" w:eastAsia="en-US" w:bidi="ar-SA"/>
      </w:rPr>
    </w:lvl>
    <w:lvl w:ilvl="1" w:tplc="9E70D4EE">
      <w:start w:val="1"/>
      <w:numFmt w:val="lowerLetter"/>
      <w:lvlText w:val="(%2)"/>
      <w:lvlJc w:val="left"/>
      <w:pPr>
        <w:ind w:left="1680" w:hanging="708"/>
      </w:pPr>
      <w:rPr>
        <w:rFonts w:ascii="Arial" w:eastAsia="Arial" w:hAnsi="Arial" w:cs="Arial" w:hint="default"/>
        <w:b w:val="0"/>
        <w:bCs w:val="0"/>
        <w:i w:val="0"/>
        <w:iCs w:val="0"/>
        <w:spacing w:val="-1"/>
        <w:w w:val="99"/>
        <w:sz w:val="20"/>
        <w:szCs w:val="20"/>
        <w:lang w:val="en-GB" w:eastAsia="en-US" w:bidi="ar-SA"/>
      </w:rPr>
    </w:lvl>
    <w:lvl w:ilvl="2" w:tplc="5EBA8C72">
      <w:numFmt w:val="bullet"/>
      <w:lvlText w:val="•"/>
      <w:lvlJc w:val="left"/>
      <w:pPr>
        <w:ind w:left="2590" w:hanging="708"/>
      </w:pPr>
      <w:rPr>
        <w:rFonts w:hint="default"/>
        <w:lang w:val="en-GB" w:eastAsia="en-US" w:bidi="ar-SA"/>
      </w:rPr>
    </w:lvl>
    <w:lvl w:ilvl="3" w:tplc="59EAFEF2">
      <w:numFmt w:val="bullet"/>
      <w:lvlText w:val="•"/>
      <w:lvlJc w:val="left"/>
      <w:pPr>
        <w:ind w:left="3500" w:hanging="708"/>
      </w:pPr>
      <w:rPr>
        <w:rFonts w:hint="default"/>
        <w:lang w:val="en-GB" w:eastAsia="en-US" w:bidi="ar-SA"/>
      </w:rPr>
    </w:lvl>
    <w:lvl w:ilvl="4" w:tplc="58F41D28">
      <w:numFmt w:val="bullet"/>
      <w:lvlText w:val="•"/>
      <w:lvlJc w:val="left"/>
      <w:pPr>
        <w:ind w:left="4410" w:hanging="708"/>
      </w:pPr>
      <w:rPr>
        <w:rFonts w:hint="default"/>
        <w:lang w:val="en-GB" w:eastAsia="en-US" w:bidi="ar-SA"/>
      </w:rPr>
    </w:lvl>
    <w:lvl w:ilvl="5" w:tplc="C9844B54">
      <w:numFmt w:val="bullet"/>
      <w:lvlText w:val="•"/>
      <w:lvlJc w:val="left"/>
      <w:pPr>
        <w:ind w:left="5320" w:hanging="708"/>
      </w:pPr>
      <w:rPr>
        <w:rFonts w:hint="default"/>
        <w:lang w:val="en-GB" w:eastAsia="en-US" w:bidi="ar-SA"/>
      </w:rPr>
    </w:lvl>
    <w:lvl w:ilvl="6" w:tplc="3B6CEF8C">
      <w:numFmt w:val="bullet"/>
      <w:lvlText w:val="•"/>
      <w:lvlJc w:val="left"/>
      <w:pPr>
        <w:ind w:left="6230" w:hanging="708"/>
      </w:pPr>
      <w:rPr>
        <w:rFonts w:hint="default"/>
        <w:lang w:val="en-GB" w:eastAsia="en-US" w:bidi="ar-SA"/>
      </w:rPr>
    </w:lvl>
    <w:lvl w:ilvl="7" w:tplc="64A6944C">
      <w:numFmt w:val="bullet"/>
      <w:lvlText w:val="•"/>
      <w:lvlJc w:val="left"/>
      <w:pPr>
        <w:ind w:left="7140" w:hanging="708"/>
      </w:pPr>
      <w:rPr>
        <w:rFonts w:hint="default"/>
        <w:lang w:val="en-GB" w:eastAsia="en-US" w:bidi="ar-SA"/>
      </w:rPr>
    </w:lvl>
    <w:lvl w:ilvl="8" w:tplc="B432822A">
      <w:numFmt w:val="bullet"/>
      <w:lvlText w:val="•"/>
      <w:lvlJc w:val="left"/>
      <w:pPr>
        <w:ind w:left="8050" w:hanging="708"/>
      </w:pPr>
      <w:rPr>
        <w:rFonts w:hint="default"/>
        <w:lang w:val="en-GB" w:eastAsia="en-US" w:bidi="ar-SA"/>
      </w:rPr>
    </w:lvl>
  </w:abstractNum>
  <w:abstractNum w:abstractNumId="52" w15:restartNumberingAfterBreak="0">
    <w:nsid w:val="634646FC"/>
    <w:multiLevelType w:val="hybridMultilevel"/>
    <w:tmpl w:val="EC14743A"/>
    <w:lvl w:ilvl="0" w:tplc="7190384C">
      <w:start w:val="1"/>
      <w:numFmt w:val="decimal"/>
      <w:lvlText w:val="%1."/>
      <w:lvlJc w:val="left"/>
      <w:pPr>
        <w:ind w:left="856" w:hanging="360"/>
      </w:pPr>
      <w:rPr>
        <w:rFonts w:ascii="Calibri" w:eastAsia="Calibri" w:hAnsi="Calibri" w:hint="default"/>
        <w:sz w:val="22"/>
        <w:szCs w:val="22"/>
      </w:rPr>
    </w:lvl>
    <w:lvl w:ilvl="1" w:tplc="41665F74">
      <w:start w:val="1"/>
      <w:numFmt w:val="bullet"/>
      <w:lvlText w:val="•"/>
      <w:lvlJc w:val="left"/>
      <w:pPr>
        <w:ind w:left="1706" w:hanging="360"/>
      </w:pPr>
      <w:rPr>
        <w:rFonts w:hint="default"/>
      </w:rPr>
    </w:lvl>
    <w:lvl w:ilvl="2" w:tplc="770C7314">
      <w:start w:val="1"/>
      <w:numFmt w:val="bullet"/>
      <w:lvlText w:val="•"/>
      <w:lvlJc w:val="left"/>
      <w:pPr>
        <w:ind w:left="2556" w:hanging="360"/>
      </w:pPr>
      <w:rPr>
        <w:rFonts w:hint="default"/>
      </w:rPr>
    </w:lvl>
    <w:lvl w:ilvl="3" w:tplc="5B2ABE58">
      <w:start w:val="1"/>
      <w:numFmt w:val="bullet"/>
      <w:lvlText w:val="•"/>
      <w:lvlJc w:val="left"/>
      <w:pPr>
        <w:ind w:left="3407" w:hanging="360"/>
      </w:pPr>
      <w:rPr>
        <w:rFonts w:hint="default"/>
      </w:rPr>
    </w:lvl>
    <w:lvl w:ilvl="4" w:tplc="C08C3466">
      <w:start w:val="1"/>
      <w:numFmt w:val="bullet"/>
      <w:lvlText w:val="•"/>
      <w:lvlJc w:val="left"/>
      <w:pPr>
        <w:ind w:left="4257" w:hanging="360"/>
      </w:pPr>
      <w:rPr>
        <w:rFonts w:hint="default"/>
      </w:rPr>
    </w:lvl>
    <w:lvl w:ilvl="5" w:tplc="827C6464">
      <w:start w:val="1"/>
      <w:numFmt w:val="bullet"/>
      <w:lvlText w:val="•"/>
      <w:lvlJc w:val="left"/>
      <w:pPr>
        <w:ind w:left="5108" w:hanging="360"/>
      </w:pPr>
      <w:rPr>
        <w:rFonts w:hint="default"/>
      </w:rPr>
    </w:lvl>
    <w:lvl w:ilvl="6" w:tplc="AB2E8A88">
      <w:start w:val="1"/>
      <w:numFmt w:val="bullet"/>
      <w:lvlText w:val="•"/>
      <w:lvlJc w:val="left"/>
      <w:pPr>
        <w:ind w:left="5958" w:hanging="360"/>
      </w:pPr>
      <w:rPr>
        <w:rFonts w:hint="default"/>
      </w:rPr>
    </w:lvl>
    <w:lvl w:ilvl="7" w:tplc="F05C7DCA">
      <w:start w:val="1"/>
      <w:numFmt w:val="bullet"/>
      <w:lvlText w:val="•"/>
      <w:lvlJc w:val="left"/>
      <w:pPr>
        <w:ind w:left="6808" w:hanging="360"/>
      </w:pPr>
      <w:rPr>
        <w:rFonts w:hint="default"/>
      </w:rPr>
    </w:lvl>
    <w:lvl w:ilvl="8" w:tplc="4F0CE126">
      <w:start w:val="1"/>
      <w:numFmt w:val="bullet"/>
      <w:lvlText w:val="•"/>
      <w:lvlJc w:val="left"/>
      <w:pPr>
        <w:ind w:left="7659" w:hanging="360"/>
      </w:pPr>
      <w:rPr>
        <w:rFonts w:hint="default"/>
      </w:rPr>
    </w:lvl>
  </w:abstractNum>
  <w:abstractNum w:abstractNumId="53" w15:restartNumberingAfterBreak="0">
    <w:nsid w:val="648B7B01"/>
    <w:multiLevelType w:val="hybridMultilevel"/>
    <w:tmpl w:val="3448F650"/>
    <w:lvl w:ilvl="0" w:tplc="B936C49A">
      <w:start w:val="1"/>
      <w:numFmt w:val="decimal"/>
      <w:lvlText w:val="%1."/>
      <w:lvlJc w:val="left"/>
      <w:pPr>
        <w:ind w:left="856" w:hanging="360"/>
      </w:pPr>
      <w:rPr>
        <w:rFonts w:ascii="Calibri" w:eastAsia="Calibri" w:hAnsi="Calibri" w:hint="default"/>
        <w:sz w:val="22"/>
        <w:szCs w:val="22"/>
      </w:rPr>
    </w:lvl>
    <w:lvl w:ilvl="1" w:tplc="011A968A">
      <w:start w:val="1"/>
      <w:numFmt w:val="lowerLetter"/>
      <w:lvlText w:val="(%2)"/>
      <w:lvlJc w:val="left"/>
      <w:pPr>
        <w:ind w:left="1487" w:hanging="360"/>
      </w:pPr>
      <w:rPr>
        <w:rFonts w:ascii="Calibri" w:eastAsia="Calibri" w:hAnsi="Calibri" w:hint="default"/>
        <w:sz w:val="22"/>
        <w:szCs w:val="22"/>
      </w:rPr>
    </w:lvl>
    <w:lvl w:ilvl="2" w:tplc="A4B8B4E0">
      <w:start w:val="1"/>
      <w:numFmt w:val="bullet"/>
      <w:lvlText w:val="•"/>
      <w:lvlJc w:val="left"/>
      <w:pPr>
        <w:ind w:left="1487" w:hanging="360"/>
      </w:pPr>
      <w:rPr>
        <w:rFonts w:hint="default"/>
      </w:rPr>
    </w:lvl>
    <w:lvl w:ilvl="3" w:tplc="61E63C12">
      <w:start w:val="1"/>
      <w:numFmt w:val="bullet"/>
      <w:lvlText w:val="•"/>
      <w:lvlJc w:val="left"/>
      <w:pPr>
        <w:ind w:left="2471" w:hanging="360"/>
      </w:pPr>
      <w:rPr>
        <w:rFonts w:hint="default"/>
      </w:rPr>
    </w:lvl>
    <w:lvl w:ilvl="4" w:tplc="F79C9F30">
      <w:start w:val="1"/>
      <w:numFmt w:val="bullet"/>
      <w:lvlText w:val="•"/>
      <w:lvlJc w:val="left"/>
      <w:pPr>
        <w:ind w:left="3455" w:hanging="360"/>
      </w:pPr>
      <w:rPr>
        <w:rFonts w:hint="default"/>
      </w:rPr>
    </w:lvl>
    <w:lvl w:ilvl="5" w:tplc="65304AE0">
      <w:start w:val="1"/>
      <w:numFmt w:val="bullet"/>
      <w:lvlText w:val="•"/>
      <w:lvlJc w:val="left"/>
      <w:pPr>
        <w:ind w:left="4439" w:hanging="360"/>
      </w:pPr>
      <w:rPr>
        <w:rFonts w:hint="default"/>
      </w:rPr>
    </w:lvl>
    <w:lvl w:ilvl="6" w:tplc="04488FAA">
      <w:start w:val="1"/>
      <w:numFmt w:val="bullet"/>
      <w:lvlText w:val="•"/>
      <w:lvlJc w:val="left"/>
      <w:pPr>
        <w:ind w:left="5423" w:hanging="360"/>
      </w:pPr>
      <w:rPr>
        <w:rFonts w:hint="default"/>
      </w:rPr>
    </w:lvl>
    <w:lvl w:ilvl="7" w:tplc="02F609A6">
      <w:start w:val="1"/>
      <w:numFmt w:val="bullet"/>
      <w:lvlText w:val="•"/>
      <w:lvlJc w:val="left"/>
      <w:pPr>
        <w:ind w:left="6407" w:hanging="360"/>
      </w:pPr>
      <w:rPr>
        <w:rFonts w:hint="default"/>
      </w:rPr>
    </w:lvl>
    <w:lvl w:ilvl="8" w:tplc="656C4030">
      <w:start w:val="1"/>
      <w:numFmt w:val="bullet"/>
      <w:lvlText w:val="•"/>
      <w:lvlJc w:val="left"/>
      <w:pPr>
        <w:ind w:left="7391" w:hanging="360"/>
      </w:pPr>
      <w:rPr>
        <w:rFonts w:hint="default"/>
      </w:rPr>
    </w:lvl>
  </w:abstractNum>
  <w:abstractNum w:abstractNumId="54" w15:restartNumberingAfterBreak="0">
    <w:nsid w:val="64E623D9"/>
    <w:multiLevelType w:val="hybridMultilevel"/>
    <w:tmpl w:val="E1D2CE22"/>
    <w:lvl w:ilvl="0" w:tplc="A79CB948">
      <w:start w:val="1"/>
      <w:numFmt w:val="decimal"/>
      <w:lvlText w:val="%1."/>
      <w:lvlJc w:val="left"/>
      <w:pPr>
        <w:ind w:left="856" w:hanging="360"/>
      </w:pPr>
      <w:rPr>
        <w:rFonts w:ascii="Calibri" w:eastAsia="Calibri" w:hAnsi="Calibri" w:hint="default"/>
        <w:sz w:val="22"/>
        <w:szCs w:val="22"/>
      </w:rPr>
    </w:lvl>
    <w:lvl w:ilvl="1" w:tplc="8EA25A10">
      <w:start w:val="1"/>
      <w:numFmt w:val="bullet"/>
      <w:lvlText w:val="•"/>
      <w:lvlJc w:val="left"/>
      <w:pPr>
        <w:ind w:left="1706" w:hanging="360"/>
      </w:pPr>
      <w:rPr>
        <w:rFonts w:hint="default"/>
      </w:rPr>
    </w:lvl>
    <w:lvl w:ilvl="2" w:tplc="7DFE075C">
      <w:start w:val="1"/>
      <w:numFmt w:val="bullet"/>
      <w:lvlText w:val="•"/>
      <w:lvlJc w:val="left"/>
      <w:pPr>
        <w:ind w:left="2556" w:hanging="360"/>
      </w:pPr>
      <w:rPr>
        <w:rFonts w:hint="default"/>
      </w:rPr>
    </w:lvl>
    <w:lvl w:ilvl="3" w:tplc="B9322500">
      <w:start w:val="1"/>
      <w:numFmt w:val="bullet"/>
      <w:lvlText w:val="•"/>
      <w:lvlJc w:val="left"/>
      <w:pPr>
        <w:ind w:left="3407" w:hanging="360"/>
      </w:pPr>
      <w:rPr>
        <w:rFonts w:hint="default"/>
      </w:rPr>
    </w:lvl>
    <w:lvl w:ilvl="4" w:tplc="DABAC3A8">
      <w:start w:val="1"/>
      <w:numFmt w:val="bullet"/>
      <w:lvlText w:val="•"/>
      <w:lvlJc w:val="left"/>
      <w:pPr>
        <w:ind w:left="4257" w:hanging="360"/>
      </w:pPr>
      <w:rPr>
        <w:rFonts w:hint="default"/>
      </w:rPr>
    </w:lvl>
    <w:lvl w:ilvl="5" w:tplc="BC4AE6C8">
      <w:start w:val="1"/>
      <w:numFmt w:val="bullet"/>
      <w:lvlText w:val="•"/>
      <w:lvlJc w:val="left"/>
      <w:pPr>
        <w:ind w:left="5108" w:hanging="360"/>
      </w:pPr>
      <w:rPr>
        <w:rFonts w:hint="default"/>
      </w:rPr>
    </w:lvl>
    <w:lvl w:ilvl="6" w:tplc="455E9334">
      <w:start w:val="1"/>
      <w:numFmt w:val="bullet"/>
      <w:lvlText w:val="•"/>
      <w:lvlJc w:val="left"/>
      <w:pPr>
        <w:ind w:left="5958" w:hanging="360"/>
      </w:pPr>
      <w:rPr>
        <w:rFonts w:hint="default"/>
      </w:rPr>
    </w:lvl>
    <w:lvl w:ilvl="7" w:tplc="D306481C">
      <w:start w:val="1"/>
      <w:numFmt w:val="bullet"/>
      <w:lvlText w:val="•"/>
      <w:lvlJc w:val="left"/>
      <w:pPr>
        <w:ind w:left="6808" w:hanging="360"/>
      </w:pPr>
      <w:rPr>
        <w:rFonts w:hint="default"/>
      </w:rPr>
    </w:lvl>
    <w:lvl w:ilvl="8" w:tplc="AC305F3E">
      <w:start w:val="1"/>
      <w:numFmt w:val="bullet"/>
      <w:lvlText w:val="•"/>
      <w:lvlJc w:val="left"/>
      <w:pPr>
        <w:ind w:left="7659" w:hanging="360"/>
      </w:pPr>
      <w:rPr>
        <w:rFonts w:hint="default"/>
      </w:rPr>
    </w:lvl>
  </w:abstractNum>
  <w:abstractNum w:abstractNumId="55" w15:restartNumberingAfterBreak="0">
    <w:nsid w:val="6817793B"/>
    <w:multiLevelType w:val="hybridMultilevel"/>
    <w:tmpl w:val="42C6FB12"/>
    <w:lvl w:ilvl="0" w:tplc="93443D3A">
      <w:start w:val="1"/>
      <w:numFmt w:val="decimal"/>
      <w:lvlText w:val="%1."/>
      <w:lvlJc w:val="left"/>
      <w:pPr>
        <w:ind w:left="856" w:hanging="360"/>
      </w:pPr>
      <w:rPr>
        <w:rFonts w:ascii="Calibri" w:eastAsia="Calibri" w:hAnsi="Calibri" w:hint="default"/>
        <w:sz w:val="22"/>
        <w:szCs w:val="22"/>
      </w:rPr>
    </w:lvl>
    <w:lvl w:ilvl="1" w:tplc="3CD2C448">
      <w:start w:val="1"/>
      <w:numFmt w:val="lowerLetter"/>
      <w:lvlText w:val="(%2)"/>
      <w:lvlJc w:val="left"/>
      <w:pPr>
        <w:ind w:left="1487" w:hanging="360"/>
      </w:pPr>
      <w:rPr>
        <w:rFonts w:ascii="Calibri" w:eastAsia="Calibri" w:hAnsi="Calibri" w:hint="default"/>
        <w:sz w:val="22"/>
        <w:szCs w:val="22"/>
      </w:rPr>
    </w:lvl>
    <w:lvl w:ilvl="2" w:tplc="81ECA2DA">
      <w:start w:val="1"/>
      <w:numFmt w:val="bullet"/>
      <w:lvlText w:val="•"/>
      <w:lvlJc w:val="left"/>
      <w:pPr>
        <w:ind w:left="2361" w:hanging="360"/>
      </w:pPr>
      <w:rPr>
        <w:rFonts w:hint="default"/>
      </w:rPr>
    </w:lvl>
    <w:lvl w:ilvl="3" w:tplc="1AACA016">
      <w:start w:val="1"/>
      <w:numFmt w:val="bullet"/>
      <w:lvlText w:val="•"/>
      <w:lvlJc w:val="left"/>
      <w:pPr>
        <w:ind w:left="3236" w:hanging="360"/>
      </w:pPr>
      <w:rPr>
        <w:rFonts w:hint="default"/>
      </w:rPr>
    </w:lvl>
    <w:lvl w:ilvl="4" w:tplc="FC1C6218">
      <w:start w:val="1"/>
      <w:numFmt w:val="bullet"/>
      <w:lvlText w:val="•"/>
      <w:lvlJc w:val="left"/>
      <w:pPr>
        <w:ind w:left="4111" w:hanging="360"/>
      </w:pPr>
      <w:rPr>
        <w:rFonts w:hint="default"/>
      </w:rPr>
    </w:lvl>
    <w:lvl w:ilvl="5" w:tplc="96CC80B8">
      <w:start w:val="1"/>
      <w:numFmt w:val="bullet"/>
      <w:lvlText w:val="•"/>
      <w:lvlJc w:val="left"/>
      <w:pPr>
        <w:ind w:left="4986" w:hanging="360"/>
      </w:pPr>
      <w:rPr>
        <w:rFonts w:hint="default"/>
      </w:rPr>
    </w:lvl>
    <w:lvl w:ilvl="6" w:tplc="87681862">
      <w:start w:val="1"/>
      <w:numFmt w:val="bullet"/>
      <w:lvlText w:val="•"/>
      <w:lvlJc w:val="left"/>
      <w:pPr>
        <w:ind w:left="5860" w:hanging="360"/>
      </w:pPr>
      <w:rPr>
        <w:rFonts w:hint="default"/>
      </w:rPr>
    </w:lvl>
    <w:lvl w:ilvl="7" w:tplc="C86A22FA">
      <w:start w:val="1"/>
      <w:numFmt w:val="bullet"/>
      <w:lvlText w:val="•"/>
      <w:lvlJc w:val="left"/>
      <w:pPr>
        <w:ind w:left="6735" w:hanging="360"/>
      </w:pPr>
      <w:rPr>
        <w:rFonts w:hint="default"/>
      </w:rPr>
    </w:lvl>
    <w:lvl w:ilvl="8" w:tplc="4AB46E02">
      <w:start w:val="1"/>
      <w:numFmt w:val="bullet"/>
      <w:lvlText w:val="•"/>
      <w:lvlJc w:val="left"/>
      <w:pPr>
        <w:ind w:left="7610" w:hanging="360"/>
      </w:pPr>
      <w:rPr>
        <w:rFonts w:hint="default"/>
      </w:rPr>
    </w:lvl>
  </w:abstractNum>
  <w:abstractNum w:abstractNumId="56" w15:restartNumberingAfterBreak="0">
    <w:nsid w:val="685B4714"/>
    <w:multiLevelType w:val="hybridMultilevel"/>
    <w:tmpl w:val="2250DABE"/>
    <w:lvl w:ilvl="0" w:tplc="42B81BDA">
      <w:start w:val="1"/>
      <w:numFmt w:val="decimal"/>
      <w:lvlText w:val="%1."/>
      <w:lvlJc w:val="left"/>
      <w:pPr>
        <w:ind w:left="856" w:hanging="360"/>
      </w:pPr>
      <w:rPr>
        <w:rFonts w:ascii="Calibri" w:eastAsia="Calibri" w:hAnsi="Calibri" w:hint="default"/>
        <w:sz w:val="22"/>
        <w:szCs w:val="22"/>
      </w:rPr>
    </w:lvl>
    <w:lvl w:ilvl="1" w:tplc="D51652FC">
      <w:start w:val="1"/>
      <w:numFmt w:val="lowerLetter"/>
      <w:lvlText w:val="(%2)"/>
      <w:lvlJc w:val="left"/>
      <w:pPr>
        <w:ind w:left="1487" w:hanging="360"/>
      </w:pPr>
      <w:rPr>
        <w:rFonts w:ascii="Calibri" w:eastAsia="Calibri" w:hAnsi="Calibri" w:hint="default"/>
        <w:sz w:val="22"/>
        <w:szCs w:val="22"/>
      </w:rPr>
    </w:lvl>
    <w:lvl w:ilvl="2" w:tplc="EAAEAD7E">
      <w:start w:val="1"/>
      <w:numFmt w:val="bullet"/>
      <w:lvlText w:val="•"/>
      <w:lvlJc w:val="left"/>
      <w:pPr>
        <w:ind w:left="1487" w:hanging="360"/>
      </w:pPr>
      <w:rPr>
        <w:rFonts w:hint="default"/>
      </w:rPr>
    </w:lvl>
    <w:lvl w:ilvl="3" w:tplc="4D70407E">
      <w:start w:val="1"/>
      <w:numFmt w:val="bullet"/>
      <w:lvlText w:val="•"/>
      <w:lvlJc w:val="left"/>
      <w:pPr>
        <w:ind w:left="2471" w:hanging="360"/>
      </w:pPr>
      <w:rPr>
        <w:rFonts w:hint="default"/>
      </w:rPr>
    </w:lvl>
    <w:lvl w:ilvl="4" w:tplc="9BC09F1E">
      <w:start w:val="1"/>
      <w:numFmt w:val="bullet"/>
      <w:lvlText w:val="•"/>
      <w:lvlJc w:val="left"/>
      <w:pPr>
        <w:ind w:left="3455" w:hanging="360"/>
      </w:pPr>
      <w:rPr>
        <w:rFonts w:hint="default"/>
      </w:rPr>
    </w:lvl>
    <w:lvl w:ilvl="5" w:tplc="EC981B7A">
      <w:start w:val="1"/>
      <w:numFmt w:val="bullet"/>
      <w:lvlText w:val="•"/>
      <w:lvlJc w:val="left"/>
      <w:pPr>
        <w:ind w:left="4439" w:hanging="360"/>
      </w:pPr>
      <w:rPr>
        <w:rFonts w:hint="default"/>
      </w:rPr>
    </w:lvl>
    <w:lvl w:ilvl="6" w:tplc="7F5672D8">
      <w:start w:val="1"/>
      <w:numFmt w:val="bullet"/>
      <w:lvlText w:val="•"/>
      <w:lvlJc w:val="left"/>
      <w:pPr>
        <w:ind w:left="5423" w:hanging="360"/>
      </w:pPr>
      <w:rPr>
        <w:rFonts w:hint="default"/>
      </w:rPr>
    </w:lvl>
    <w:lvl w:ilvl="7" w:tplc="25242540">
      <w:start w:val="1"/>
      <w:numFmt w:val="bullet"/>
      <w:lvlText w:val="•"/>
      <w:lvlJc w:val="left"/>
      <w:pPr>
        <w:ind w:left="6407" w:hanging="360"/>
      </w:pPr>
      <w:rPr>
        <w:rFonts w:hint="default"/>
      </w:rPr>
    </w:lvl>
    <w:lvl w:ilvl="8" w:tplc="8FAAEAF0">
      <w:start w:val="1"/>
      <w:numFmt w:val="bullet"/>
      <w:lvlText w:val="•"/>
      <w:lvlJc w:val="left"/>
      <w:pPr>
        <w:ind w:left="7391" w:hanging="360"/>
      </w:pPr>
      <w:rPr>
        <w:rFonts w:hint="default"/>
      </w:rPr>
    </w:lvl>
  </w:abstractNum>
  <w:abstractNum w:abstractNumId="57" w15:restartNumberingAfterBreak="0">
    <w:nsid w:val="6A075E7D"/>
    <w:multiLevelType w:val="hybridMultilevel"/>
    <w:tmpl w:val="3C46B104"/>
    <w:lvl w:ilvl="0" w:tplc="94EA7A6A">
      <w:start w:val="1"/>
      <w:numFmt w:val="decimal"/>
      <w:lvlText w:val="%1."/>
      <w:lvlJc w:val="left"/>
      <w:pPr>
        <w:ind w:left="856" w:hanging="360"/>
      </w:pPr>
      <w:rPr>
        <w:rFonts w:ascii="Calibri" w:eastAsia="Calibri" w:hAnsi="Calibri" w:hint="default"/>
        <w:sz w:val="22"/>
        <w:szCs w:val="22"/>
      </w:rPr>
    </w:lvl>
    <w:lvl w:ilvl="1" w:tplc="BB2AD3BC">
      <w:start w:val="1"/>
      <w:numFmt w:val="bullet"/>
      <w:lvlText w:val="•"/>
      <w:lvlJc w:val="left"/>
      <w:pPr>
        <w:ind w:left="1706" w:hanging="360"/>
      </w:pPr>
      <w:rPr>
        <w:rFonts w:hint="default"/>
      </w:rPr>
    </w:lvl>
    <w:lvl w:ilvl="2" w:tplc="573C04B6">
      <w:start w:val="1"/>
      <w:numFmt w:val="bullet"/>
      <w:lvlText w:val="•"/>
      <w:lvlJc w:val="left"/>
      <w:pPr>
        <w:ind w:left="2556" w:hanging="360"/>
      </w:pPr>
      <w:rPr>
        <w:rFonts w:hint="default"/>
      </w:rPr>
    </w:lvl>
    <w:lvl w:ilvl="3" w:tplc="11AAFFBC">
      <w:start w:val="1"/>
      <w:numFmt w:val="bullet"/>
      <w:lvlText w:val="•"/>
      <w:lvlJc w:val="left"/>
      <w:pPr>
        <w:ind w:left="3407" w:hanging="360"/>
      </w:pPr>
      <w:rPr>
        <w:rFonts w:hint="default"/>
      </w:rPr>
    </w:lvl>
    <w:lvl w:ilvl="4" w:tplc="8924A4E8">
      <w:start w:val="1"/>
      <w:numFmt w:val="bullet"/>
      <w:lvlText w:val="•"/>
      <w:lvlJc w:val="left"/>
      <w:pPr>
        <w:ind w:left="4257" w:hanging="360"/>
      </w:pPr>
      <w:rPr>
        <w:rFonts w:hint="default"/>
      </w:rPr>
    </w:lvl>
    <w:lvl w:ilvl="5" w:tplc="0158F874">
      <w:start w:val="1"/>
      <w:numFmt w:val="bullet"/>
      <w:lvlText w:val="•"/>
      <w:lvlJc w:val="left"/>
      <w:pPr>
        <w:ind w:left="5108" w:hanging="360"/>
      </w:pPr>
      <w:rPr>
        <w:rFonts w:hint="default"/>
      </w:rPr>
    </w:lvl>
    <w:lvl w:ilvl="6" w:tplc="115A15AC">
      <w:start w:val="1"/>
      <w:numFmt w:val="bullet"/>
      <w:lvlText w:val="•"/>
      <w:lvlJc w:val="left"/>
      <w:pPr>
        <w:ind w:left="5958" w:hanging="360"/>
      </w:pPr>
      <w:rPr>
        <w:rFonts w:hint="default"/>
      </w:rPr>
    </w:lvl>
    <w:lvl w:ilvl="7" w:tplc="E6665ABA">
      <w:start w:val="1"/>
      <w:numFmt w:val="bullet"/>
      <w:lvlText w:val="•"/>
      <w:lvlJc w:val="left"/>
      <w:pPr>
        <w:ind w:left="6808" w:hanging="360"/>
      </w:pPr>
      <w:rPr>
        <w:rFonts w:hint="default"/>
      </w:rPr>
    </w:lvl>
    <w:lvl w:ilvl="8" w:tplc="FEA2207C">
      <w:start w:val="1"/>
      <w:numFmt w:val="bullet"/>
      <w:lvlText w:val="•"/>
      <w:lvlJc w:val="left"/>
      <w:pPr>
        <w:ind w:left="7659" w:hanging="360"/>
      </w:pPr>
      <w:rPr>
        <w:rFonts w:hint="default"/>
      </w:rPr>
    </w:lvl>
  </w:abstractNum>
  <w:abstractNum w:abstractNumId="58" w15:restartNumberingAfterBreak="0">
    <w:nsid w:val="6B461BD9"/>
    <w:multiLevelType w:val="hybridMultilevel"/>
    <w:tmpl w:val="F20077AC"/>
    <w:lvl w:ilvl="0" w:tplc="761C782A">
      <w:start w:val="1"/>
      <w:numFmt w:val="decimal"/>
      <w:lvlText w:val="%1."/>
      <w:lvlJc w:val="left"/>
      <w:pPr>
        <w:ind w:left="856" w:hanging="360"/>
      </w:pPr>
      <w:rPr>
        <w:rFonts w:ascii="Calibri" w:eastAsia="Calibri" w:hAnsi="Calibri" w:hint="default"/>
        <w:sz w:val="22"/>
        <w:szCs w:val="22"/>
      </w:rPr>
    </w:lvl>
    <w:lvl w:ilvl="1" w:tplc="80EC49B2">
      <w:start w:val="1"/>
      <w:numFmt w:val="lowerLetter"/>
      <w:lvlText w:val="(%2)"/>
      <w:lvlJc w:val="left"/>
      <w:pPr>
        <w:ind w:left="1487" w:hanging="360"/>
      </w:pPr>
      <w:rPr>
        <w:rFonts w:ascii="Calibri" w:eastAsia="Calibri" w:hAnsi="Calibri" w:hint="default"/>
        <w:sz w:val="22"/>
        <w:szCs w:val="22"/>
      </w:rPr>
    </w:lvl>
    <w:lvl w:ilvl="2" w:tplc="832CCD62">
      <w:start w:val="1"/>
      <w:numFmt w:val="bullet"/>
      <w:lvlText w:val="•"/>
      <w:lvlJc w:val="left"/>
      <w:pPr>
        <w:ind w:left="1487" w:hanging="360"/>
      </w:pPr>
      <w:rPr>
        <w:rFonts w:hint="default"/>
      </w:rPr>
    </w:lvl>
    <w:lvl w:ilvl="3" w:tplc="A98017AE">
      <w:start w:val="1"/>
      <w:numFmt w:val="bullet"/>
      <w:lvlText w:val="•"/>
      <w:lvlJc w:val="left"/>
      <w:pPr>
        <w:ind w:left="2471" w:hanging="360"/>
      </w:pPr>
      <w:rPr>
        <w:rFonts w:hint="default"/>
      </w:rPr>
    </w:lvl>
    <w:lvl w:ilvl="4" w:tplc="C5166B92">
      <w:start w:val="1"/>
      <w:numFmt w:val="bullet"/>
      <w:lvlText w:val="•"/>
      <w:lvlJc w:val="left"/>
      <w:pPr>
        <w:ind w:left="3455" w:hanging="360"/>
      </w:pPr>
      <w:rPr>
        <w:rFonts w:hint="default"/>
      </w:rPr>
    </w:lvl>
    <w:lvl w:ilvl="5" w:tplc="48648010">
      <w:start w:val="1"/>
      <w:numFmt w:val="bullet"/>
      <w:lvlText w:val="•"/>
      <w:lvlJc w:val="left"/>
      <w:pPr>
        <w:ind w:left="4439" w:hanging="360"/>
      </w:pPr>
      <w:rPr>
        <w:rFonts w:hint="default"/>
      </w:rPr>
    </w:lvl>
    <w:lvl w:ilvl="6" w:tplc="7ADA6B82">
      <w:start w:val="1"/>
      <w:numFmt w:val="bullet"/>
      <w:lvlText w:val="•"/>
      <w:lvlJc w:val="left"/>
      <w:pPr>
        <w:ind w:left="5423" w:hanging="360"/>
      </w:pPr>
      <w:rPr>
        <w:rFonts w:hint="default"/>
      </w:rPr>
    </w:lvl>
    <w:lvl w:ilvl="7" w:tplc="BAC486F4">
      <w:start w:val="1"/>
      <w:numFmt w:val="bullet"/>
      <w:lvlText w:val="•"/>
      <w:lvlJc w:val="left"/>
      <w:pPr>
        <w:ind w:left="6407" w:hanging="360"/>
      </w:pPr>
      <w:rPr>
        <w:rFonts w:hint="default"/>
      </w:rPr>
    </w:lvl>
    <w:lvl w:ilvl="8" w:tplc="C97AE116">
      <w:start w:val="1"/>
      <w:numFmt w:val="bullet"/>
      <w:lvlText w:val="•"/>
      <w:lvlJc w:val="left"/>
      <w:pPr>
        <w:ind w:left="7391" w:hanging="360"/>
      </w:pPr>
      <w:rPr>
        <w:rFonts w:hint="default"/>
      </w:rPr>
    </w:lvl>
  </w:abstractNum>
  <w:abstractNum w:abstractNumId="59" w15:restartNumberingAfterBreak="0">
    <w:nsid w:val="6EF33258"/>
    <w:multiLevelType w:val="hybridMultilevel"/>
    <w:tmpl w:val="8B5A7C4A"/>
    <w:lvl w:ilvl="0" w:tplc="8FAE91F2">
      <w:start w:val="1"/>
      <w:numFmt w:val="decimal"/>
      <w:lvlText w:val="%1."/>
      <w:lvlJc w:val="left"/>
      <w:pPr>
        <w:ind w:left="48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D19870A0">
      <w:start w:val="1"/>
      <w:numFmt w:val="lowerLetter"/>
      <w:lvlText w:val="(%2)"/>
      <w:lvlJc w:val="left"/>
      <w:pPr>
        <w:ind w:left="1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4C4306">
      <w:start w:val="1"/>
      <w:numFmt w:val="lowerRoman"/>
      <w:lvlText w:val="%3"/>
      <w:lvlJc w:val="left"/>
      <w:pPr>
        <w:ind w:left="1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B4D66A">
      <w:start w:val="1"/>
      <w:numFmt w:val="decimal"/>
      <w:lvlText w:val="%4"/>
      <w:lvlJc w:val="left"/>
      <w:pPr>
        <w:ind w:left="2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A0B998">
      <w:start w:val="1"/>
      <w:numFmt w:val="lowerLetter"/>
      <w:lvlText w:val="%5"/>
      <w:lvlJc w:val="left"/>
      <w:pPr>
        <w:ind w:left="3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9AF266">
      <w:start w:val="1"/>
      <w:numFmt w:val="lowerRoman"/>
      <w:lvlText w:val="%6"/>
      <w:lvlJc w:val="left"/>
      <w:pPr>
        <w:ind w:left="3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B693E4">
      <w:start w:val="1"/>
      <w:numFmt w:val="decimal"/>
      <w:lvlText w:val="%7"/>
      <w:lvlJc w:val="left"/>
      <w:pPr>
        <w:ind w:left="4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3E15F6">
      <w:start w:val="1"/>
      <w:numFmt w:val="lowerLetter"/>
      <w:lvlText w:val="%8"/>
      <w:lvlJc w:val="left"/>
      <w:pPr>
        <w:ind w:left="5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5832CC">
      <w:start w:val="1"/>
      <w:numFmt w:val="lowerRoman"/>
      <w:lvlText w:val="%9"/>
      <w:lvlJc w:val="left"/>
      <w:pPr>
        <w:ind w:left="6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EF461D6"/>
    <w:multiLevelType w:val="hybridMultilevel"/>
    <w:tmpl w:val="2BBC22D4"/>
    <w:lvl w:ilvl="0" w:tplc="9E6C429C">
      <w:start w:val="1"/>
      <w:numFmt w:val="decimal"/>
      <w:lvlText w:val="%1."/>
      <w:lvlJc w:val="left"/>
      <w:pPr>
        <w:ind w:left="856" w:hanging="360"/>
      </w:pPr>
      <w:rPr>
        <w:rFonts w:ascii="Calibri" w:eastAsia="Calibri" w:hAnsi="Calibri" w:hint="default"/>
        <w:sz w:val="22"/>
        <w:szCs w:val="22"/>
      </w:rPr>
    </w:lvl>
    <w:lvl w:ilvl="1" w:tplc="EA30EC66">
      <w:start w:val="1"/>
      <w:numFmt w:val="bullet"/>
      <w:lvlText w:val="•"/>
      <w:lvlJc w:val="left"/>
      <w:pPr>
        <w:ind w:left="1706" w:hanging="360"/>
      </w:pPr>
      <w:rPr>
        <w:rFonts w:hint="default"/>
      </w:rPr>
    </w:lvl>
    <w:lvl w:ilvl="2" w:tplc="B9F0AC4E">
      <w:start w:val="1"/>
      <w:numFmt w:val="bullet"/>
      <w:lvlText w:val="•"/>
      <w:lvlJc w:val="left"/>
      <w:pPr>
        <w:ind w:left="2556" w:hanging="360"/>
      </w:pPr>
      <w:rPr>
        <w:rFonts w:hint="default"/>
      </w:rPr>
    </w:lvl>
    <w:lvl w:ilvl="3" w:tplc="AEDA55C2">
      <w:start w:val="1"/>
      <w:numFmt w:val="bullet"/>
      <w:lvlText w:val="•"/>
      <w:lvlJc w:val="left"/>
      <w:pPr>
        <w:ind w:left="3407" w:hanging="360"/>
      </w:pPr>
      <w:rPr>
        <w:rFonts w:hint="default"/>
      </w:rPr>
    </w:lvl>
    <w:lvl w:ilvl="4" w:tplc="6C84624A">
      <w:start w:val="1"/>
      <w:numFmt w:val="bullet"/>
      <w:lvlText w:val="•"/>
      <w:lvlJc w:val="left"/>
      <w:pPr>
        <w:ind w:left="4257" w:hanging="360"/>
      </w:pPr>
      <w:rPr>
        <w:rFonts w:hint="default"/>
      </w:rPr>
    </w:lvl>
    <w:lvl w:ilvl="5" w:tplc="20E4489A">
      <w:start w:val="1"/>
      <w:numFmt w:val="bullet"/>
      <w:lvlText w:val="•"/>
      <w:lvlJc w:val="left"/>
      <w:pPr>
        <w:ind w:left="5108" w:hanging="360"/>
      </w:pPr>
      <w:rPr>
        <w:rFonts w:hint="default"/>
      </w:rPr>
    </w:lvl>
    <w:lvl w:ilvl="6" w:tplc="C2769A40">
      <w:start w:val="1"/>
      <w:numFmt w:val="bullet"/>
      <w:lvlText w:val="•"/>
      <w:lvlJc w:val="left"/>
      <w:pPr>
        <w:ind w:left="5958" w:hanging="360"/>
      </w:pPr>
      <w:rPr>
        <w:rFonts w:hint="default"/>
      </w:rPr>
    </w:lvl>
    <w:lvl w:ilvl="7" w:tplc="313C1020">
      <w:start w:val="1"/>
      <w:numFmt w:val="bullet"/>
      <w:lvlText w:val="•"/>
      <w:lvlJc w:val="left"/>
      <w:pPr>
        <w:ind w:left="6808" w:hanging="360"/>
      </w:pPr>
      <w:rPr>
        <w:rFonts w:hint="default"/>
      </w:rPr>
    </w:lvl>
    <w:lvl w:ilvl="8" w:tplc="232A63C6">
      <w:start w:val="1"/>
      <w:numFmt w:val="bullet"/>
      <w:lvlText w:val="•"/>
      <w:lvlJc w:val="left"/>
      <w:pPr>
        <w:ind w:left="7659" w:hanging="360"/>
      </w:pPr>
      <w:rPr>
        <w:rFonts w:hint="default"/>
      </w:rPr>
    </w:lvl>
  </w:abstractNum>
  <w:abstractNum w:abstractNumId="61" w15:restartNumberingAfterBreak="0">
    <w:nsid w:val="70B51B80"/>
    <w:multiLevelType w:val="hybridMultilevel"/>
    <w:tmpl w:val="4828767A"/>
    <w:lvl w:ilvl="0" w:tplc="8BEE8BCC">
      <w:start w:val="1"/>
      <w:numFmt w:val="decimal"/>
      <w:lvlText w:val="%1."/>
      <w:lvlJc w:val="left"/>
      <w:pPr>
        <w:ind w:left="856" w:hanging="360"/>
      </w:pPr>
      <w:rPr>
        <w:rFonts w:ascii="Calibri" w:eastAsia="Calibri" w:hAnsi="Calibri" w:hint="default"/>
        <w:sz w:val="22"/>
        <w:szCs w:val="22"/>
      </w:rPr>
    </w:lvl>
    <w:lvl w:ilvl="1" w:tplc="747C5950">
      <w:start w:val="1"/>
      <w:numFmt w:val="bullet"/>
      <w:lvlText w:val="•"/>
      <w:lvlJc w:val="left"/>
      <w:pPr>
        <w:ind w:left="1706" w:hanging="360"/>
      </w:pPr>
      <w:rPr>
        <w:rFonts w:hint="default"/>
      </w:rPr>
    </w:lvl>
    <w:lvl w:ilvl="2" w:tplc="B4CA3A48">
      <w:start w:val="1"/>
      <w:numFmt w:val="bullet"/>
      <w:lvlText w:val="•"/>
      <w:lvlJc w:val="left"/>
      <w:pPr>
        <w:ind w:left="2556" w:hanging="360"/>
      </w:pPr>
      <w:rPr>
        <w:rFonts w:hint="default"/>
      </w:rPr>
    </w:lvl>
    <w:lvl w:ilvl="3" w:tplc="59FEB6BA">
      <w:start w:val="1"/>
      <w:numFmt w:val="bullet"/>
      <w:lvlText w:val="•"/>
      <w:lvlJc w:val="left"/>
      <w:pPr>
        <w:ind w:left="3407" w:hanging="360"/>
      </w:pPr>
      <w:rPr>
        <w:rFonts w:hint="default"/>
      </w:rPr>
    </w:lvl>
    <w:lvl w:ilvl="4" w:tplc="795E8AEC">
      <w:start w:val="1"/>
      <w:numFmt w:val="bullet"/>
      <w:lvlText w:val="•"/>
      <w:lvlJc w:val="left"/>
      <w:pPr>
        <w:ind w:left="4257" w:hanging="360"/>
      </w:pPr>
      <w:rPr>
        <w:rFonts w:hint="default"/>
      </w:rPr>
    </w:lvl>
    <w:lvl w:ilvl="5" w:tplc="0A526AE2">
      <w:start w:val="1"/>
      <w:numFmt w:val="bullet"/>
      <w:lvlText w:val="•"/>
      <w:lvlJc w:val="left"/>
      <w:pPr>
        <w:ind w:left="5108" w:hanging="360"/>
      </w:pPr>
      <w:rPr>
        <w:rFonts w:hint="default"/>
      </w:rPr>
    </w:lvl>
    <w:lvl w:ilvl="6" w:tplc="C0F85DB0">
      <w:start w:val="1"/>
      <w:numFmt w:val="bullet"/>
      <w:lvlText w:val="•"/>
      <w:lvlJc w:val="left"/>
      <w:pPr>
        <w:ind w:left="5958" w:hanging="360"/>
      </w:pPr>
      <w:rPr>
        <w:rFonts w:hint="default"/>
      </w:rPr>
    </w:lvl>
    <w:lvl w:ilvl="7" w:tplc="7C483438">
      <w:start w:val="1"/>
      <w:numFmt w:val="bullet"/>
      <w:lvlText w:val="•"/>
      <w:lvlJc w:val="left"/>
      <w:pPr>
        <w:ind w:left="6808" w:hanging="360"/>
      </w:pPr>
      <w:rPr>
        <w:rFonts w:hint="default"/>
      </w:rPr>
    </w:lvl>
    <w:lvl w:ilvl="8" w:tplc="967CA794">
      <w:start w:val="1"/>
      <w:numFmt w:val="bullet"/>
      <w:lvlText w:val="•"/>
      <w:lvlJc w:val="left"/>
      <w:pPr>
        <w:ind w:left="7659" w:hanging="360"/>
      </w:pPr>
      <w:rPr>
        <w:rFonts w:hint="default"/>
      </w:rPr>
    </w:lvl>
  </w:abstractNum>
  <w:abstractNum w:abstractNumId="62" w15:restartNumberingAfterBreak="0">
    <w:nsid w:val="73704D5E"/>
    <w:multiLevelType w:val="hybridMultilevel"/>
    <w:tmpl w:val="C1126CD8"/>
    <w:lvl w:ilvl="0" w:tplc="05FE4850">
      <w:start w:val="1"/>
      <w:numFmt w:val="lowerLetter"/>
      <w:lvlText w:val="(%1)"/>
      <w:lvlJc w:val="left"/>
      <w:pPr>
        <w:ind w:left="1487" w:hanging="360"/>
      </w:pPr>
      <w:rPr>
        <w:rFonts w:ascii="Calibri" w:eastAsia="Calibri" w:hAnsi="Calibri" w:hint="default"/>
        <w:sz w:val="22"/>
        <w:szCs w:val="22"/>
      </w:rPr>
    </w:lvl>
    <w:lvl w:ilvl="1" w:tplc="A0AA0C72">
      <w:start w:val="1"/>
      <w:numFmt w:val="bullet"/>
      <w:lvlText w:val="•"/>
      <w:lvlJc w:val="left"/>
      <w:pPr>
        <w:ind w:left="2274" w:hanging="360"/>
      </w:pPr>
      <w:rPr>
        <w:rFonts w:hint="default"/>
      </w:rPr>
    </w:lvl>
    <w:lvl w:ilvl="2" w:tplc="C514416C">
      <w:start w:val="1"/>
      <w:numFmt w:val="bullet"/>
      <w:lvlText w:val="•"/>
      <w:lvlJc w:val="left"/>
      <w:pPr>
        <w:ind w:left="3061" w:hanging="360"/>
      </w:pPr>
      <w:rPr>
        <w:rFonts w:hint="default"/>
      </w:rPr>
    </w:lvl>
    <w:lvl w:ilvl="3" w:tplc="532419DA">
      <w:start w:val="1"/>
      <w:numFmt w:val="bullet"/>
      <w:lvlText w:val="•"/>
      <w:lvlJc w:val="left"/>
      <w:pPr>
        <w:ind w:left="3849" w:hanging="360"/>
      </w:pPr>
      <w:rPr>
        <w:rFonts w:hint="default"/>
      </w:rPr>
    </w:lvl>
    <w:lvl w:ilvl="4" w:tplc="335EEF98">
      <w:start w:val="1"/>
      <w:numFmt w:val="bullet"/>
      <w:lvlText w:val="•"/>
      <w:lvlJc w:val="left"/>
      <w:pPr>
        <w:ind w:left="4636" w:hanging="360"/>
      </w:pPr>
      <w:rPr>
        <w:rFonts w:hint="default"/>
      </w:rPr>
    </w:lvl>
    <w:lvl w:ilvl="5" w:tplc="562C4114">
      <w:start w:val="1"/>
      <w:numFmt w:val="bullet"/>
      <w:lvlText w:val="•"/>
      <w:lvlJc w:val="left"/>
      <w:pPr>
        <w:ind w:left="5423" w:hanging="360"/>
      </w:pPr>
      <w:rPr>
        <w:rFonts w:hint="default"/>
      </w:rPr>
    </w:lvl>
    <w:lvl w:ilvl="6" w:tplc="FDFA18C4">
      <w:start w:val="1"/>
      <w:numFmt w:val="bullet"/>
      <w:lvlText w:val="•"/>
      <w:lvlJc w:val="left"/>
      <w:pPr>
        <w:ind w:left="6210" w:hanging="360"/>
      </w:pPr>
      <w:rPr>
        <w:rFonts w:hint="default"/>
      </w:rPr>
    </w:lvl>
    <w:lvl w:ilvl="7" w:tplc="637260DA">
      <w:start w:val="1"/>
      <w:numFmt w:val="bullet"/>
      <w:lvlText w:val="•"/>
      <w:lvlJc w:val="left"/>
      <w:pPr>
        <w:ind w:left="6998" w:hanging="360"/>
      </w:pPr>
      <w:rPr>
        <w:rFonts w:hint="default"/>
      </w:rPr>
    </w:lvl>
    <w:lvl w:ilvl="8" w:tplc="1E18F6D4">
      <w:start w:val="1"/>
      <w:numFmt w:val="bullet"/>
      <w:lvlText w:val="•"/>
      <w:lvlJc w:val="left"/>
      <w:pPr>
        <w:ind w:left="7785" w:hanging="360"/>
      </w:pPr>
      <w:rPr>
        <w:rFonts w:hint="default"/>
      </w:rPr>
    </w:lvl>
  </w:abstractNum>
  <w:abstractNum w:abstractNumId="63" w15:restartNumberingAfterBreak="0">
    <w:nsid w:val="74CD2FDE"/>
    <w:multiLevelType w:val="hybridMultilevel"/>
    <w:tmpl w:val="4698951E"/>
    <w:lvl w:ilvl="0" w:tplc="4E0C7BEE">
      <w:start w:val="1"/>
      <w:numFmt w:val="decimal"/>
      <w:lvlText w:val="%1."/>
      <w:lvlJc w:val="left"/>
      <w:pPr>
        <w:ind w:left="856" w:hanging="360"/>
      </w:pPr>
      <w:rPr>
        <w:rFonts w:ascii="Calibri" w:eastAsia="Calibri" w:hAnsi="Calibri" w:hint="default"/>
        <w:sz w:val="22"/>
        <w:szCs w:val="22"/>
      </w:rPr>
    </w:lvl>
    <w:lvl w:ilvl="1" w:tplc="D63428DC">
      <w:start w:val="1"/>
      <w:numFmt w:val="bullet"/>
      <w:lvlText w:val="•"/>
      <w:lvlJc w:val="left"/>
      <w:pPr>
        <w:ind w:left="1706" w:hanging="360"/>
      </w:pPr>
      <w:rPr>
        <w:rFonts w:hint="default"/>
      </w:rPr>
    </w:lvl>
    <w:lvl w:ilvl="2" w:tplc="CBA0522E">
      <w:start w:val="1"/>
      <w:numFmt w:val="bullet"/>
      <w:lvlText w:val="•"/>
      <w:lvlJc w:val="left"/>
      <w:pPr>
        <w:ind w:left="2556" w:hanging="360"/>
      </w:pPr>
      <w:rPr>
        <w:rFonts w:hint="default"/>
      </w:rPr>
    </w:lvl>
    <w:lvl w:ilvl="3" w:tplc="32462D36">
      <w:start w:val="1"/>
      <w:numFmt w:val="bullet"/>
      <w:lvlText w:val="•"/>
      <w:lvlJc w:val="left"/>
      <w:pPr>
        <w:ind w:left="3407" w:hanging="360"/>
      </w:pPr>
      <w:rPr>
        <w:rFonts w:hint="default"/>
      </w:rPr>
    </w:lvl>
    <w:lvl w:ilvl="4" w:tplc="BFCA2B04">
      <w:start w:val="1"/>
      <w:numFmt w:val="bullet"/>
      <w:lvlText w:val="•"/>
      <w:lvlJc w:val="left"/>
      <w:pPr>
        <w:ind w:left="4257" w:hanging="360"/>
      </w:pPr>
      <w:rPr>
        <w:rFonts w:hint="default"/>
      </w:rPr>
    </w:lvl>
    <w:lvl w:ilvl="5" w:tplc="A220138C">
      <w:start w:val="1"/>
      <w:numFmt w:val="bullet"/>
      <w:lvlText w:val="•"/>
      <w:lvlJc w:val="left"/>
      <w:pPr>
        <w:ind w:left="5108" w:hanging="360"/>
      </w:pPr>
      <w:rPr>
        <w:rFonts w:hint="default"/>
      </w:rPr>
    </w:lvl>
    <w:lvl w:ilvl="6" w:tplc="2FE6F754">
      <w:start w:val="1"/>
      <w:numFmt w:val="bullet"/>
      <w:lvlText w:val="•"/>
      <w:lvlJc w:val="left"/>
      <w:pPr>
        <w:ind w:left="5958" w:hanging="360"/>
      </w:pPr>
      <w:rPr>
        <w:rFonts w:hint="default"/>
      </w:rPr>
    </w:lvl>
    <w:lvl w:ilvl="7" w:tplc="1BEECD30">
      <w:start w:val="1"/>
      <w:numFmt w:val="bullet"/>
      <w:lvlText w:val="•"/>
      <w:lvlJc w:val="left"/>
      <w:pPr>
        <w:ind w:left="6808" w:hanging="360"/>
      </w:pPr>
      <w:rPr>
        <w:rFonts w:hint="default"/>
      </w:rPr>
    </w:lvl>
    <w:lvl w:ilvl="8" w:tplc="4C105BF4">
      <w:start w:val="1"/>
      <w:numFmt w:val="bullet"/>
      <w:lvlText w:val="•"/>
      <w:lvlJc w:val="left"/>
      <w:pPr>
        <w:ind w:left="7659" w:hanging="360"/>
      </w:pPr>
      <w:rPr>
        <w:rFonts w:hint="default"/>
      </w:rPr>
    </w:lvl>
  </w:abstractNum>
  <w:abstractNum w:abstractNumId="64" w15:restartNumberingAfterBreak="0">
    <w:nsid w:val="76D17265"/>
    <w:multiLevelType w:val="hybridMultilevel"/>
    <w:tmpl w:val="B0A2EC36"/>
    <w:lvl w:ilvl="0" w:tplc="8FDC75FC">
      <w:start w:val="1"/>
      <w:numFmt w:val="decimal"/>
      <w:lvlText w:val="%1."/>
      <w:lvlJc w:val="left"/>
      <w:pPr>
        <w:ind w:left="856" w:hanging="360"/>
      </w:pPr>
      <w:rPr>
        <w:rFonts w:ascii="Calibri" w:eastAsia="Calibri" w:hAnsi="Calibri" w:hint="default"/>
        <w:sz w:val="22"/>
        <w:szCs w:val="22"/>
      </w:rPr>
    </w:lvl>
    <w:lvl w:ilvl="1" w:tplc="D98A1B5C">
      <w:start w:val="1"/>
      <w:numFmt w:val="lowerLetter"/>
      <w:lvlText w:val="(%2)"/>
      <w:lvlJc w:val="left"/>
      <w:pPr>
        <w:ind w:left="1487" w:hanging="360"/>
      </w:pPr>
      <w:rPr>
        <w:rFonts w:ascii="Calibri" w:eastAsia="Calibri" w:hAnsi="Calibri" w:hint="default"/>
        <w:sz w:val="22"/>
        <w:szCs w:val="22"/>
      </w:rPr>
    </w:lvl>
    <w:lvl w:ilvl="2" w:tplc="223E25B4">
      <w:start w:val="1"/>
      <w:numFmt w:val="bullet"/>
      <w:lvlText w:val="•"/>
      <w:lvlJc w:val="left"/>
      <w:pPr>
        <w:ind w:left="2361" w:hanging="360"/>
      </w:pPr>
      <w:rPr>
        <w:rFonts w:hint="default"/>
      </w:rPr>
    </w:lvl>
    <w:lvl w:ilvl="3" w:tplc="BFCC7584">
      <w:start w:val="1"/>
      <w:numFmt w:val="bullet"/>
      <w:lvlText w:val="•"/>
      <w:lvlJc w:val="left"/>
      <w:pPr>
        <w:ind w:left="3236" w:hanging="360"/>
      </w:pPr>
      <w:rPr>
        <w:rFonts w:hint="default"/>
      </w:rPr>
    </w:lvl>
    <w:lvl w:ilvl="4" w:tplc="C26ACE86">
      <w:start w:val="1"/>
      <w:numFmt w:val="bullet"/>
      <w:lvlText w:val="•"/>
      <w:lvlJc w:val="left"/>
      <w:pPr>
        <w:ind w:left="4111" w:hanging="360"/>
      </w:pPr>
      <w:rPr>
        <w:rFonts w:hint="default"/>
      </w:rPr>
    </w:lvl>
    <w:lvl w:ilvl="5" w:tplc="9294A8EC">
      <w:start w:val="1"/>
      <w:numFmt w:val="bullet"/>
      <w:lvlText w:val="•"/>
      <w:lvlJc w:val="left"/>
      <w:pPr>
        <w:ind w:left="4986" w:hanging="360"/>
      </w:pPr>
      <w:rPr>
        <w:rFonts w:hint="default"/>
      </w:rPr>
    </w:lvl>
    <w:lvl w:ilvl="6" w:tplc="E3AE25D0">
      <w:start w:val="1"/>
      <w:numFmt w:val="bullet"/>
      <w:lvlText w:val="•"/>
      <w:lvlJc w:val="left"/>
      <w:pPr>
        <w:ind w:left="5860" w:hanging="360"/>
      </w:pPr>
      <w:rPr>
        <w:rFonts w:hint="default"/>
      </w:rPr>
    </w:lvl>
    <w:lvl w:ilvl="7" w:tplc="EBB664C8">
      <w:start w:val="1"/>
      <w:numFmt w:val="bullet"/>
      <w:lvlText w:val="•"/>
      <w:lvlJc w:val="left"/>
      <w:pPr>
        <w:ind w:left="6735" w:hanging="360"/>
      </w:pPr>
      <w:rPr>
        <w:rFonts w:hint="default"/>
      </w:rPr>
    </w:lvl>
    <w:lvl w:ilvl="8" w:tplc="CDBAECC0">
      <w:start w:val="1"/>
      <w:numFmt w:val="bullet"/>
      <w:lvlText w:val="•"/>
      <w:lvlJc w:val="left"/>
      <w:pPr>
        <w:ind w:left="7610" w:hanging="360"/>
      </w:pPr>
      <w:rPr>
        <w:rFonts w:hint="default"/>
      </w:rPr>
    </w:lvl>
  </w:abstractNum>
  <w:abstractNum w:abstractNumId="65" w15:restartNumberingAfterBreak="0">
    <w:nsid w:val="77D32CD9"/>
    <w:multiLevelType w:val="hybridMultilevel"/>
    <w:tmpl w:val="989C34BE"/>
    <w:lvl w:ilvl="0" w:tplc="B05A0D64">
      <w:start w:val="1"/>
      <w:numFmt w:val="decimal"/>
      <w:lvlText w:val="%1."/>
      <w:lvlJc w:val="left"/>
      <w:pPr>
        <w:ind w:left="856" w:hanging="360"/>
      </w:pPr>
      <w:rPr>
        <w:rFonts w:ascii="Calibri" w:eastAsia="Calibri" w:hAnsi="Calibri" w:hint="default"/>
        <w:sz w:val="22"/>
        <w:szCs w:val="22"/>
      </w:rPr>
    </w:lvl>
    <w:lvl w:ilvl="1" w:tplc="130E3F1C">
      <w:start w:val="1"/>
      <w:numFmt w:val="lowerLetter"/>
      <w:lvlText w:val="(%2)"/>
      <w:lvlJc w:val="left"/>
      <w:pPr>
        <w:ind w:left="1487" w:hanging="360"/>
      </w:pPr>
      <w:rPr>
        <w:rFonts w:ascii="Calibri" w:eastAsia="Calibri" w:hAnsi="Calibri" w:hint="default"/>
        <w:sz w:val="22"/>
        <w:szCs w:val="22"/>
      </w:rPr>
    </w:lvl>
    <w:lvl w:ilvl="2" w:tplc="A48E695A">
      <w:start w:val="1"/>
      <w:numFmt w:val="bullet"/>
      <w:lvlText w:val="•"/>
      <w:lvlJc w:val="left"/>
      <w:pPr>
        <w:ind w:left="1487" w:hanging="360"/>
      </w:pPr>
      <w:rPr>
        <w:rFonts w:hint="default"/>
      </w:rPr>
    </w:lvl>
    <w:lvl w:ilvl="3" w:tplc="0EC02D54">
      <w:start w:val="1"/>
      <w:numFmt w:val="bullet"/>
      <w:lvlText w:val="•"/>
      <w:lvlJc w:val="left"/>
      <w:pPr>
        <w:ind w:left="2471" w:hanging="360"/>
      </w:pPr>
      <w:rPr>
        <w:rFonts w:hint="default"/>
      </w:rPr>
    </w:lvl>
    <w:lvl w:ilvl="4" w:tplc="665670B6">
      <w:start w:val="1"/>
      <w:numFmt w:val="bullet"/>
      <w:lvlText w:val="•"/>
      <w:lvlJc w:val="left"/>
      <w:pPr>
        <w:ind w:left="3455" w:hanging="360"/>
      </w:pPr>
      <w:rPr>
        <w:rFonts w:hint="default"/>
      </w:rPr>
    </w:lvl>
    <w:lvl w:ilvl="5" w:tplc="7E168750">
      <w:start w:val="1"/>
      <w:numFmt w:val="bullet"/>
      <w:lvlText w:val="•"/>
      <w:lvlJc w:val="left"/>
      <w:pPr>
        <w:ind w:left="4439" w:hanging="360"/>
      </w:pPr>
      <w:rPr>
        <w:rFonts w:hint="default"/>
      </w:rPr>
    </w:lvl>
    <w:lvl w:ilvl="6" w:tplc="B024D1BC">
      <w:start w:val="1"/>
      <w:numFmt w:val="bullet"/>
      <w:lvlText w:val="•"/>
      <w:lvlJc w:val="left"/>
      <w:pPr>
        <w:ind w:left="5423" w:hanging="360"/>
      </w:pPr>
      <w:rPr>
        <w:rFonts w:hint="default"/>
      </w:rPr>
    </w:lvl>
    <w:lvl w:ilvl="7" w:tplc="ADC04060">
      <w:start w:val="1"/>
      <w:numFmt w:val="bullet"/>
      <w:lvlText w:val="•"/>
      <w:lvlJc w:val="left"/>
      <w:pPr>
        <w:ind w:left="6407" w:hanging="360"/>
      </w:pPr>
      <w:rPr>
        <w:rFonts w:hint="default"/>
      </w:rPr>
    </w:lvl>
    <w:lvl w:ilvl="8" w:tplc="1A14C608">
      <w:start w:val="1"/>
      <w:numFmt w:val="bullet"/>
      <w:lvlText w:val="•"/>
      <w:lvlJc w:val="left"/>
      <w:pPr>
        <w:ind w:left="7391" w:hanging="360"/>
      </w:pPr>
      <w:rPr>
        <w:rFonts w:hint="default"/>
      </w:rPr>
    </w:lvl>
  </w:abstractNum>
  <w:abstractNum w:abstractNumId="66" w15:restartNumberingAfterBreak="0">
    <w:nsid w:val="77F531FA"/>
    <w:multiLevelType w:val="hybridMultilevel"/>
    <w:tmpl w:val="07606EB6"/>
    <w:lvl w:ilvl="0" w:tplc="DF9845D6">
      <w:start w:val="1"/>
      <w:numFmt w:val="decimal"/>
      <w:lvlText w:val="%1."/>
      <w:lvlJc w:val="left"/>
      <w:pPr>
        <w:ind w:left="856" w:hanging="360"/>
      </w:pPr>
      <w:rPr>
        <w:rFonts w:ascii="Calibri" w:eastAsia="Calibri" w:hAnsi="Calibri" w:hint="default"/>
        <w:sz w:val="22"/>
        <w:szCs w:val="22"/>
      </w:rPr>
    </w:lvl>
    <w:lvl w:ilvl="1" w:tplc="9B2A4A4E">
      <w:start w:val="1"/>
      <w:numFmt w:val="lowerLetter"/>
      <w:lvlText w:val="(%2)"/>
      <w:lvlJc w:val="left"/>
      <w:pPr>
        <w:ind w:left="1487" w:hanging="360"/>
      </w:pPr>
      <w:rPr>
        <w:rFonts w:ascii="Calibri" w:eastAsia="Calibri" w:hAnsi="Calibri" w:hint="default"/>
        <w:sz w:val="22"/>
        <w:szCs w:val="22"/>
      </w:rPr>
    </w:lvl>
    <w:lvl w:ilvl="2" w:tplc="E6C46F9C">
      <w:start w:val="1"/>
      <w:numFmt w:val="bullet"/>
      <w:lvlText w:val="•"/>
      <w:lvlJc w:val="left"/>
      <w:pPr>
        <w:ind w:left="2364" w:hanging="360"/>
      </w:pPr>
      <w:rPr>
        <w:rFonts w:hint="default"/>
      </w:rPr>
    </w:lvl>
    <w:lvl w:ilvl="3" w:tplc="29A4C23A">
      <w:start w:val="1"/>
      <w:numFmt w:val="bullet"/>
      <w:lvlText w:val="•"/>
      <w:lvlJc w:val="left"/>
      <w:pPr>
        <w:ind w:left="3241" w:hanging="360"/>
      </w:pPr>
      <w:rPr>
        <w:rFonts w:hint="default"/>
      </w:rPr>
    </w:lvl>
    <w:lvl w:ilvl="4" w:tplc="BA4435AA">
      <w:start w:val="1"/>
      <w:numFmt w:val="bullet"/>
      <w:lvlText w:val="•"/>
      <w:lvlJc w:val="left"/>
      <w:pPr>
        <w:ind w:left="4118" w:hanging="360"/>
      </w:pPr>
      <w:rPr>
        <w:rFonts w:hint="default"/>
      </w:rPr>
    </w:lvl>
    <w:lvl w:ilvl="5" w:tplc="29E0BBF2">
      <w:start w:val="1"/>
      <w:numFmt w:val="bullet"/>
      <w:lvlText w:val="•"/>
      <w:lvlJc w:val="left"/>
      <w:pPr>
        <w:ind w:left="4995" w:hanging="360"/>
      </w:pPr>
      <w:rPr>
        <w:rFonts w:hint="default"/>
      </w:rPr>
    </w:lvl>
    <w:lvl w:ilvl="6" w:tplc="D8527F28">
      <w:start w:val="1"/>
      <w:numFmt w:val="bullet"/>
      <w:lvlText w:val="•"/>
      <w:lvlJc w:val="left"/>
      <w:pPr>
        <w:ind w:left="5872" w:hanging="360"/>
      </w:pPr>
      <w:rPr>
        <w:rFonts w:hint="default"/>
      </w:rPr>
    </w:lvl>
    <w:lvl w:ilvl="7" w:tplc="82F4311A">
      <w:start w:val="1"/>
      <w:numFmt w:val="bullet"/>
      <w:lvlText w:val="•"/>
      <w:lvlJc w:val="left"/>
      <w:pPr>
        <w:ind w:left="6749" w:hanging="360"/>
      </w:pPr>
      <w:rPr>
        <w:rFonts w:hint="default"/>
      </w:rPr>
    </w:lvl>
    <w:lvl w:ilvl="8" w:tplc="2C203B9A">
      <w:start w:val="1"/>
      <w:numFmt w:val="bullet"/>
      <w:lvlText w:val="•"/>
      <w:lvlJc w:val="left"/>
      <w:pPr>
        <w:ind w:left="7626" w:hanging="360"/>
      </w:pPr>
      <w:rPr>
        <w:rFonts w:hint="default"/>
      </w:rPr>
    </w:lvl>
  </w:abstractNum>
  <w:abstractNum w:abstractNumId="67" w15:restartNumberingAfterBreak="0">
    <w:nsid w:val="7BD44D78"/>
    <w:multiLevelType w:val="hybridMultilevel"/>
    <w:tmpl w:val="50DA0C04"/>
    <w:lvl w:ilvl="0" w:tplc="68BC4D80">
      <w:start w:val="1"/>
      <w:numFmt w:val="decimal"/>
      <w:lvlText w:val="%1."/>
      <w:lvlJc w:val="left"/>
      <w:pPr>
        <w:ind w:left="856" w:hanging="360"/>
      </w:pPr>
      <w:rPr>
        <w:rFonts w:ascii="Calibri" w:eastAsia="Calibri" w:hAnsi="Calibri" w:hint="default"/>
        <w:sz w:val="22"/>
        <w:szCs w:val="22"/>
      </w:rPr>
    </w:lvl>
    <w:lvl w:ilvl="1" w:tplc="9B441226">
      <w:start w:val="1"/>
      <w:numFmt w:val="lowerLetter"/>
      <w:lvlText w:val="(%2)"/>
      <w:lvlJc w:val="left"/>
      <w:pPr>
        <w:ind w:left="1487" w:hanging="360"/>
      </w:pPr>
      <w:rPr>
        <w:rFonts w:ascii="Calibri" w:eastAsia="Calibri" w:hAnsi="Calibri" w:hint="default"/>
        <w:sz w:val="22"/>
        <w:szCs w:val="22"/>
      </w:rPr>
    </w:lvl>
    <w:lvl w:ilvl="2" w:tplc="856E2C08">
      <w:start w:val="1"/>
      <w:numFmt w:val="bullet"/>
      <w:lvlText w:val="•"/>
      <w:lvlJc w:val="left"/>
      <w:pPr>
        <w:ind w:left="1487" w:hanging="360"/>
      </w:pPr>
      <w:rPr>
        <w:rFonts w:hint="default"/>
      </w:rPr>
    </w:lvl>
    <w:lvl w:ilvl="3" w:tplc="72BCF752">
      <w:start w:val="1"/>
      <w:numFmt w:val="bullet"/>
      <w:lvlText w:val="•"/>
      <w:lvlJc w:val="left"/>
      <w:pPr>
        <w:ind w:left="2471" w:hanging="360"/>
      </w:pPr>
      <w:rPr>
        <w:rFonts w:hint="default"/>
      </w:rPr>
    </w:lvl>
    <w:lvl w:ilvl="4" w:tplc="B398700C">
      <w:start w:val="1"/>
      <w:numFmt w:val="bullet"/>
      <w:lvlText w:val="•"/>
      <w:lvlJc w:val="left"/>
      <w:pPr>
        <w:ind w:left="3455" w:hanging="360"/>
      </w:pPr>
      <w:rPr>
        <w:rFonts w:hint="default"/>
      </w:rPr>
    </w:lvl>
    <w:lvl w:ilvl="5" w:tplc="F0C2D58C">
      <w:start w:val="1"/>
      <w:numFmt w:val="bullet"/>
      <w:lvlText w:val="•"/>
      <w:lvlJc w:val="left"/>
      <w:pPr>
        <w:ind w:left="4439" w:hanging="360"/>
      </w:pPr>
      <w:rPr>
        <w:rFonts w:hint="default"/>
      </w:rPr>
    </w:lvl>
    <w:lvl w:ilvl="6" w:tplc="1CCC25BE">
      <w:start w:val="1"/>
      <w:numFmt w:val="bullet"/>
      <w:lvlText w:val="•"/>
      <w:lvlJc w:val="left"/>
      <w:pPr>
        <w:ind w:left="5423" w:hanging="360"/>
      </w:pPr>
      <w:rPr>
        <w:rFonts w:hint="default"/>
      </w:rPr>
    </w:lvl>
    <w:lvl w:ilvl="7" w:tplc="604488C0">
      <w:start w:val="1"/>
      <w:numFmt w:val="bullet"/>
      <w:lvlText w:val="•"/>
      <w:lvlJc w:val="left"/>
      <w:pPr>
        <w:ind w:left="6407" w:hanging="360"/>
      </w:pPr>
      <w:rPr>
        <w:rFonts w:hint="default"/>
      </w:rPr>
    </w:lvl>
    <w:lvl w:ilvl="8" w:tplc="A3BCFD10">
      <w:start w:val="1"/>
      <w:numFmt w:val="bullet"/>
      <w:lvlText w:val="•"/>
      <w:lvlJc w:val="left"/>
      <w:pPr>
        <w:ind w:left="7391" w:hanging="360"/>
      </w:pPr>
      <w:rPr>
        <w:rFonts w:hint="default"/>
      </w:rPr>
    </w:lvl>
  </w:abstractNum>
  <w:abstractNum w:abstractNumId="68" w15:restartNumberingAfterBreak="0">
    <w:nsid w:val="7BEE365D"/>
    <w:multiLevelType w:val="hybridMultilevel"/>
    <w:tmpl w:val="A1A82BAE"/>
    <w:lvl w:ilvl="0" w:tplc="1BF83E9E">
      <w:start w:val="1"/>
      <w:numFmt w:val="decimal"/>
      <w:lvlText w:val="%1."/>
      <w:lvlJc w:val="left"/>
      <w:pPr>
        <w:ind w:left="856" w:hanging="360"/>
      </w:pPr>
      <w:rPr>
        <w:rFonts w:ascii="Calibri" w:eastAsia="Calibri" w:hAnsi="Calibri" w:hint="default"/>
        <w:sz w:val="22"/>
        <w:szCs w:val="22"/>
      </w:rPr>
    </w:lvl>
    <w:lvl w:ilvl="1" w:tplc="C83AEE74">
      <w:start w:val="1"/>
      <w:numFmt w:val="lowerLetter"/>
      <w:lvlText w:val="(%2)"/>
      <w:lvlJc w:val="left"/>
      <w:pPr>
        <w:ind w:left="1487" w:hanging="360"/>
      </w:pPr>
      <w:rPr>
        <w:rFonts w:ascii="Calibri" w:eastAsia="Calibri" w:hAnsi="Calibri" w:hint="default"/>
        <w:sz w:val="22"/>
        <w:szCs w:val="22"/>
      </w:rPr>
    </w:lvl>
    <w:lvl w:ilvl="2" w:tplc="96802A3C">
      <w:start w:val="1"/>
      <w:numFmt w:val="bullet"/>
      <w:lvlText w:val="•"/>
      <w:lvlJc w:val="left"/>
      <w:pPr>
        <w:ind w:left="2361" w:hanging="360"/>
      </w:pPr>
      <w:rPr>
        <w:rFonts w:hint="default"/>
      </w:rPr>
    </w:lvl>
    <w:lvl w:ilvl="3" w:tplc="A9188524">
      <w:start w:val="1"/>
      <w:numFmt w:val="bullet"/>
      <w:lvlText w:val="•"/>
      <w:lvlJc w:val="left"/>
      <w:pPr>
        <w:ind w:left="3236" w:hanging="360"/>
      </w:pPr>
      <w:rPr>
        <w:rFonts w:hint="default"/>
      </w:rPr>
    </w:lvl>
    <w:lvl w:ilvl="4" w:tplc="491884B8">
      <w:start w:val="1"/>
      <w:numFmt w:val="bullet"/>
      <w:lvlText w:val="•"/>
      <w:lvlJc w:val="left"/>
      <w:pPr>
        <w:ind w:left="4111" w:hanging="360"/>
      </w:pPr>
      <w:rPr>
        <w:rFonts w:hint="default"/>
      </w:rPr>
    </w:lvl>
    <w:lvl w:ilvl="5" w:tplc="001CA944">
      <w:start w:val="1"/>
      <w:numFmt w:val="bullet"/>
      <w:lvlText w:val="•"/>
      <w:lvlJc w:val="left"/>
      <w:pPr>
        <w:ind w:left="4986" w:hanging="360"/>
      </w:pPr>
      <w:rPr>
        <w:rFonts w:hint="default"/>
      </w:rPr>
    </w:lvl>
    <w:lvl w:ilvl="6" w:tplc="2392FAE4">
      <w:start w:val="1"/>
      <w:numFmt w:val="bullet"/>
      <w:lvlText w:val="•"/>
      <w:lvlJc w:val="left"/>
      <w:pPr>
        <w:ind w:left="5861" w:hanging="360"/>
      </w:pPr>
      <w:rPr>
        <w:rFonts w:hint="default"/>
      </w:rPr>
    </w:lvl>
    <w:lvl w:ilvl="7" w:tplc="C8C00316">
      <w:start w:val="1"/>
      <w:numFmt w:val="bullet"/>
      <w:lvlText w:val="•"/>
      <w:lvlJc w:val="left"/>
      <w:pPr>
        <w:ind w:left="6735" w:hanging="360"/>
      </w:pPr>
      <w:rPr>
        <w:rFonts w:hint="default"/>
      </w:rPr>
    </w:lvl>
    <w:lvl w:ilvl="8" w:tplc="A732CBA2">
      <w:start w:val="1"/>
      <w:numFmt w:val="bullet"/>
      <w:lvlText w:val="•"/>
      <w:lvlJc w:val="left"/>
      <w:pPr>
        <w:ind w:left="7610" w:hanging="360"/>
      </w:pPr>
      <w:rPr>
        <w:rFonts w:hint="default"/>
      </w:rPr>
    </w:lvl>
  </w:abstractNum>
  <w:abstractNum w:abstractNumId="69" w15:restartNumberingAfterBreak="0">
    <w:nsid w:val="7BF545DF"/>
    <w:multiLevelType w:val="hybridMultilevel"/>
    <w:tmpl w:val="94A4DFF8"/>
    <w:lvl w:ilvl="0" w:tplc="B7C44A32">
      <w:start w:val="1"/>
      <w:numFmt w:val="lowerLetter"/>
      <w:lvlText w:val="(%1)"/>
      <w:lvlJc w:val="left"/>
      <w:pPr>
        <w:ind w:left="1216" w:hanging="360"/>
      </w:pPr>
      <w:rPr>
        <w:rFonts w:ascii="Calibri" w:eastAsia="Calibri" w:hAnsi="Calibri" w:hint="default"/>
        <w:sz w:val="22"/>
        <w:szCs w:val="22"/>
      </w:rPr>
    </w:lvl>
    <w:lvl w:ilvl="1" w:tplc="08090019" w:tentative="1">
      <w:start w:val="1"/>
      <w:numFmt w:val="lowerLetter"/>
      <w:lvlText w:val="%2."/>
      <w:lvlJc w:val="left"/>
      <w:pPr>
        <w:ind w:left="1936" w:hanging="360"/>
      </w:pPr>
    </w:lvl>
    <w:lvl w:ilvl="2" w:tplc="0809001B" w:tentative="1">
      <w:start w:val="1"/>
      <w:numFmt w:val="lowerRoman"/>
      <w:lvlText w:val="%3."/>
      <w:lvlJc w:val="right"/>
      <w:pPr>
        <w:ind w:left="2656" w:hanging="180"/>
      </w:pPr>
    </w:lvl>
    <w:lvl w:ilvl="3" w:tplc="0809000F" w:tentative="1">
      <w:start w:val="1"/>
      <w:numFmt w:val="decimal"/>
      <w:lvlText w:val="%4."/>
      <w:lvlJc w:val="left"/>
      <w:pPr>
        <w:ind w:left="3376" w:hanging="360"/>
      </w:pPr>
    </w:lvl>
    <w:lvl w:ilvl="4" w:tplc="08090019" w:tentative="1">
      <w:start w:val="1"/>
      <w:numFmt w:val="lowerLetter"/>
      <w:lvlText w:val="%5."/>
      <w:lvlJc w:val="left"/>
      <w:pPr>
        <w:ind w:left="4096" w:hanging="360"/>
      </w:pPr>
    </w:lvl>
    <w:lvl w:ilvl="5" w:tplc="0809001B" w:tentative="1">
      <w:start w:val="1"/>
      <w:numFmt w:val="lowerRoman"/>
      <w:lvlText w:val="%6."/>
      <w:lvlJc w:val="right"/>
      <w:pPr>
        <w:ind w:left="4816" w:hanging="180"/>
      </w:pPr>
    </w:lvl>
    <w:lvl w:ilvl="6" w:tplc="0809000F" w:tentative="1">
      <w:start w:val="1"/>
      <w:numFmt w:val="decimal"/>
      <w:lvlText w:val="%7."/>
      <w:lvlJc w:val="left"/>
      <w:pPr>
        <w:ind w:left="5536" w:hanging="360"/>
      </w:pPr>
    </w:lvl>
    <w:lvl w:ilvl="7" w:tplc="08090019" w:tentative="1">
      <w:start w:val="1"/>
      <w:numFmt w:val="lowerLetter"/>
      <w:lvlText w:val="%8."/>
      <w:lvlJc w:val="left"/>
      <w:pPr>
        <w:ind w:left="6256" w:hanging="360"/>
      </w:pPr>
    </w:lvl>
    <w:lvl w:ilvl="8" w:tplc="0809001B" w:tentative="1">
      <w:start w:val="1"/>
      <w:numFmt w:val="lowerRoman"/>
      <w:lvlText w:val="%9."/>
      <w:lvlJc w:val="right"/>
      <w:pPr>
        <w:ind w:left="6976" w:hanging="180"/>
      </w:pPr>
    </w:lvl>
  </w:abstractNum>
  <w:abstractNum w:abstractNumId="70" w15:restartNumberingAfterBreak="0">
    <w:nsid w:val="7C203CFD"/>
    <w:multiLevelType w:val="hybridMultilevel"/>
    <w:tmpl w:val="FEE6584C"/>
    <w:lvl w:ilvl="0" w:tplc="F3CA4988">
      <w:start w:val="1"/>
      <w:numFmt w:val="decimal"/>
      <w:lvlText w:val="%1."/>
      <w:lvlJc w:val="left"/>
      <w:pPr>
        <w:ind w:left="856" w:hanging="360"/>
      </w:pPr>
      <w:rPr>
        <w:rFonts w:ascii="Calibri" w:eastAsia="Calibri" w:hAnsi="Calibri" w:hint="default"/>
        <w:sz w:val="22"/>
        <w:szCs w:val="22"/>
      </w:rPr>
    </w:lvl>
    <w:lvl w:ilvl="1" w:tplc="63D41E88">
      <w:start w:val="1"/>
      <w:numFmt w:val="lowerLetter"/>
      <w:lvlText w:val="(%2)"/>
      <w:lvlJc w:val="left"/>
      <w:pPr>
        <w:ind w:left="1487" w:hanging="360"/>
      </w:pPr>
      <w:rPr>
        <w:rFonts w:ascii="Calibri" w:eastAsia="Calibri" w:hAnsi="Calibri" w:hint="default"/>
        <w:sz w:val="22"/>
        <w:szCs w:val="22"/>
      </w:rPr>
    </w:lvl>
    <w:lvl w:ilvl="2" w:tplc="CA688BD2">
      <w:start w:val="1"/>
      <w:numFmt w:val="bullet"/>
      <w:lvlText w:val="•"/>
      <w:lvlJc w:val="left"/>
      <w:pPr>
        <w:ind w:left="2361" w:hanging="360"/>
      </w:pPr>
      <w:rPr>
        <w:rFonts w:hint="default"/>
      </w:rPr>
    </w:lvl>
    <w:lvl w:ilvl="3" w:tplc="8F682B74">
      <w:start w:val="1"/>
      <w:numFmt w:val="bullet"/>
      <w:lvlText w:val="•"/>
      <w:lvlJc w:val="left"/>
      <w:pPr>
        <w:ind w:left="3236" w:hanging="360"/>
      </w:pPr>
      <w:rPr>
        <w:rFonts w:hint="default"/>
      </w:rPr>
    </w:lvl>
    <w:lvl w:ilvl="4" w:tplc="50CE721A">
      <w:start w:val="1"/>
      <w:numFmt w:val="bullet"/>
      <w:lvlText w:val="•"/>
      <w:lvlJc w:val="left"/>
      <w:pPr>
        <w:ind w:left="4111" w:hanging="360"/>
      </w:pPr>
      <w:rPr>
        <w:rFonts w:hint="default"/>
      </w:rPr>
    </w:lvl>
    <w:lvl w:ilvl="5" w:tplc="B8F66C00">
      <w:start w:val="1"/>
      <w:numFmt w:val="bullet"/>
      <w:lvlText w:val="•"/>
      <w:lvlJc w:val="left"/>
      <w:pPr>
        <w:ind w:left="4986" w:hanging="360"/>
      </w:pPr>
      <w:rPr>
        <w:rFonts w:hint="default"/>
      </w:rPr>
    </w:lvl>
    <w:lvl w:ilvl="6" w:tplc="BAB09D68">
      <w:start w:val="1"/>
      <w:numFmt w:val="bullet"/>
      <w:lvlText w:val="•"/>
      <w:lvlJc w:val="left"/>
      <w:pPr>
        <w:ind w:left="5860" w:hanging="360"/>
      </w:pPr>
      <w:rPr>
        <w:rFonts w:hint="default"/>
      </w:rPr>
    </w:lvl>
    <w:lvl w:ilvl="7" w:tplc="47F619A6">
      <w:start w:val="1"/>
      <w:numFmt w:val="bullet"/>
      <w:lvlText w:val="•"/>
      <w:lvlJc w:val="left"/>
      <w:pPr>
        <w:ind w:left="6735" w:hanging="360"/>
      </w:pPr>
      <w:rPr>
        <w:rFonts w:hint="default"/>
      </w:rPr>
    </w:lvl>
    <w:lvl w:ilvl="8" w:tplc="6E309C86">
      <w:start w:val="1"/>
      <w:numFmt w:val="bullet"/>
      <w:lvlText w:val="•"/>
      <w:lvlJc w:val="left"/>
      <w:pPr>
        <w:ind w:left="7610" w:hanging="360"/>
      </w:pPr>
      <w:rPr>
        <w:rFonts w:hint="default"/>
      </w:rPr>
    </w:lvl>
  </w:abstractNum>
  <w:abstractNum w:abstractNumId="71" w15:restartNumberingAfterBreak="0">
    <w:nsid w:val="7CD1235D"/>
    <w:multiLevelType w:val="hybridMultilevel"/>
    <w:tmpl w:val="B3CC12C4"/>
    <w:lvl w:ilvl="0" w:tplc="691A854C">
      <w:start w:val="1"/>
      <w:numFmt w:val="decimal"/>
      <w:lvlText w:val="%1."/>
      <w:lvlJc w:val="left"/>
      <w:pPr>
        <w:ind w:left="856" w:hanging="360"/>
      </w:pPr>
      <w:rPr>
        <w:rFonts w:ascii="Calibri" w:eastAsia="Calibri" w:hAnsi="Calibri" w:hint="default"/>
        <w:sz w:val="22"/>
        <w:szCs w:val="22"/>
      </w:rPr>
    </w:lvl>
    <w:lvl w:ilvl="1" w:tplc="3C60830C">
      <w:start w:val="1"/>
      <w:numFmt w:val="lowerLetter"/>
      <w:lvlText w:val="(%2)"/>
      <w:lvlJc w:val="left"/>
      <w:pPr>
        <w:ind w:left="1487" w:hanging="360"/>
      </w:pPr>
      <w:rPr>
        <w:rFonts w:ascii="Calibri" w:eastAsia="Calibri" w:hAnsi="Calibri" w:hint="default"/>
        <w:sz w:val="22"/>
        <w:szCs w:val="22"/>
      </w:rPr>
    </w:lvl>
    <w:lvl w:ilvl="2" w:tplc="C80C10CA">
      <w:start w:val="1"/>
      <w:numFmt w:val="bullet"/>
      <w:lvlText w:val="•"/>
      <w:lvlJc w:val="left"/>
      <w:pPr>
        <w:ind w:left="2362" w:hanging="360"/>
      </w:pPr>
      <w:rPr>
        <w:rFonts w:hint="default"/>
      </w:rPr>
    </w:lvl>
    <w:lvl w:ilvl="3" w:tplc="6E120E72">
      <w:start w:val="1"/>
      <w:numFmt w:val="bullet"/>
      <w:lvlText w:val="•"/>
      <w:lvlJc w:val="left"/>
      <w:pPr>
        <w:ind w:left="3236" w:hanging="360"/>
      </w:pPr>
      <w:rPr>
        <w:rFonts w:hint="default"/>
      </w:rPr>
    </w:lvl>
    <w:lvl w:ilvl="4" w:tplc="8C2E3CD4">
      <w:start w:val="1"/>
      <w:numFmt w:val="bullet"/>
      <w:lvlText w:val="•"/>
      <w:lvlJc w:val="left"/>
      <w:pPr>
        <w:ind w:left="4111" w:hanging="360"/>
      </w:pPr>
      <w:rPr>
        <w:rFonts w:hint="default"/>
      </w:rPr>
    </w:lvl>
    <w:lvl w:ilvl="5" w:tplc="1D9A06A0">
      <w:start w:val="1"/>
      <w:numFmt w:val="bullet"/>
      <w:lvlText w:val="•"/>
      <w:lvlJc w:val="left"/>
      <w:pPr>
        <w:ind w:left="4986" w:hanging="360"/>
      </w:pPr>
      <w:rPr>
        <w:rFonts w:hint="default"/>
      </w:rPr>
    </w:lvl>
    <w:lvl w:ilvl="6" w:tplc="6C5EF38A">
      <w:start w:val="1"/>
      <w:numFmt w:val="bullet"/>
      <w:lvlText w:val="•"/>
      <w:lvlJc w:val="left"/>
      <w:pPr>
        <w:ind w:left="5861" w:hanging="360"/>
      </w:pPr>
      <w:rPr>
        <w:rFonts w:hint="default"/>
      </w:rPr>
    </w:lvl>
    <w:lvl w:ilvl="7" w:tplc="9676B532">
      <w:start w:val="1"/>
      <w:numFmt w:val="bullet"/>
      <w:lvlText w:val="•"/>
      <w:lvlJc w:val="left"/>
      <w:pPr>
        <w:ind w:left="6735" w:hanging="360"/>
      </w:pPr>
      <w:rPr>
        <w:rFonts w:hint="default"/>
      </w:rPr>
    </w:lvl>
    <w:lvl w:ilvl="8" w:tplc="C9E0218A">
      <w:start w:val="1"/>
      <w:numFmt w:val="bullet"/>
      <w:lvlText w:val="•"/>
      <w:lvlJc w:val="left"/>
      <w:pPr>
        <w:ind w:left="7610" w:hanging="360"/>
      </w:pPr>
      <w:rPr>
        <w:rFonts w:hint="default"/>
      </w:rPr>
    </w:lvl>
  </w:abstractNum>
  <w:abstractNum w:abstractNumId="72" w15:restartNumberingAfterBreak="0">
    <w:nsid w:val="7E667401"/>
    <w:multiLevelType w:val="hybridMultilevel"/>
    <w:tmpl w:val="248C68AA"/>
    <w:lvl w:ilvl="0" w:tplc="D632BA88">
      <w:start w:val="1"/>
      <w:numFmt w:val="decimal"/>
      <w:lvlText w:val="%1."/>
      <w:lvlJc w:val="left"/>
      <w:pPr>
        <w:ind w:left="856" w:hanging="360"/>
      </w:pPr>
      <w:rPr>
        <w:rFonts w:ascii="Calibri" w:eastAsia="Calibri" w:hAnsi="Calibri" w:hint="default"/>
        <w:sz w:val="22"/>
        <w:szCs w:val="22"/>
      </w:rPr>
    </w:lvl>
    <w:lvl w:ilvl="1" w:tplc="9A2E3C84">
      <w:start w:val="1"/>
      <w:numFmt w:val="lowerLetter"/>
      <w:lvlText w:val="(%2)"/>
      <w:lvlJc w:val="left"/>
      <w:pPr>
        <w:ind w:left="1487" w:hanging="360"/>
      </w:pPr>
      <w:rPr>
        <w:rFonts w:ascii="Calibri" w:eastAsia="Calibri" w:hAnsi="Calibri" w:hint="default"/>
        <w:sz w:val="22"/>
        <w:szCs w:val="22"/>
      </w:rPr>
    </w:lvl>
    <w:lvl w:ilvl="2" w:tplc="0276C882">
      <w:start w:val="1"/>
      <w:numFmt w:val="bullet"/>
      <w:lvlText w:val="•"/>
      <w:lvlJc w:val="left"/>
      <w:pPr>
        <w:ind w:left="2361" w:hanging="360"/>
      </w:pPr>
      <w:rPr>
        <w:rFonts w:hint="default"/>
      </w:rPr>
    </w:lvl>
    <w:lvl w:ilvl="3" w:tplc="B89E19A4">
      <w:start w:val="1"/>
      <w:numFmt w:val="bullet"/>
      <w:lvlText w:val="•"/>
      <w:lvlJc w:val="left"/>
      <w:pPr>
        <w:ind w:left="3236" w:hanging="360"/>
      </w:pPr>
      <w:rPr>
        <w:rFonts w:hint="default"/>
      </w:rPr>
    </w:lvl>
    <w:lvl w:ilvl="4" w:tplc="0ACA60C2">
      <w:start w:val="1"/>
      <w:numFmt w:val="bullet"/>
      <w:lvlText w:val="•"/>
      <w:lvlJc w:val="left"/>
      <w:pPr>
        <w:ind w:left="4111" w:hanging="360"/>
      </w:pPr>
      <w:rPr>
        <w:rFonts w:hint="default"/>
      </w:rPr>
    </w:lvl>
    <w:lvl w:ilvl="5" w:tplc="88D854EA">
      <w:start w:val="1"/>
      <w:numFmt w:val="bullet"/>
      <w:lvlText w:val="•"/>
      <w:lvlJc w:val="left"/>
      <w:pPr>
        <w:ind w:left="4986" w:hanging="360"/>
      </w:pPr>
      <w:rPr>
        <w:rFonts w:hint="default"/>
      </w:rPr>
    </w:lvl>
    <w:lvl w:ilvl="6" w:tplc="076C261E">
      <w:start w:val="1"/>
      <w:numFmt w:val="bullet"/>
      <w:lvlText w:val="•"/>
      <w:lvlJc w:val="left"/>
      <w:pPr>
        <w:ind w:left="5860" w:hanging="360"/>
      </w:pPr>
      <w:rPr>
        <w:rFonts w:hint="default"/>
      </w:rPr>
    </w:lvl>
    <w:lvl w:ilvl="7" w:tplc="9D66D630">
      <w:start w:val="1"/>
      <w:numFmt w:val="bullet"/>
      <w:lvlText w:val="•"/>
      <w:lvlJc w:val="left"/>
      <w:pPr>
        <w:ind w:left="6735" w:hanging="360"/>
      </w:pPr>
      <w:rPr>
        <w:rFonts w:hint="default"/>
      </w:rPr>
    </w:lvl>
    <w:lvl w:ilvl="8" w:tplc="797C0B94">
      <w:start w:val="1"/>
      <w:numFmt w:val="bullet"/>
      <w:lvlText w:val="•"/>
      <w:lvlJc w:val="left"/>
      <w:pPr>
        <w:ind w:left="7610" w:hanging="360"/>
      </w:pPr>
      <w:rPr>
        <w:rFonts w:hint="default"/>
      </w:rPr>
    </w:lvl>
  </w:abstractNum>
  <w:abstractNum w:abstractNumId="73" w15:restartNumberingAfterBreak="0">
    <w:nsid w:val="7E8B7EF8"/>
    <w:multiLevelType w:val="hybridMultilevel"/>
    <w:tmpl w:val="7DB881D0"/>
    <w:lvl w:ilvl="0" w:tplc="6DCED0A0">
      <w:start w:val="1"/>
      <w:numFmt w:val="decimal"/>
      <w:lvlText w:val="%1."/>
      <w:lvlJc w:val="left"/>
      <w:pPr>
        <w:ind w:left="856" w:hanging="360"/>
      </w:pPr>
      <w:rPr>
        <w:rFonts w:ascii="Calibri" w:eastAsia="Calibri" w:hAnsi="Calibri" w:hint="default"/>
        <w:sz w:val="22"/>
        <w:szCs w:val="22"/>
      </w:rPr>
    </w:lvl>
    <w:lvl w:ilvl="1" w:tplc="3744AFBA">
      <w:start w:val="1"/>
      <w:numFmt w:val="bullet"/>
      <w:lvlText w:val="•"/>
      <w:lvlJc w:val="left"/>
      <w:pPr>
        <w:ind w:left="1706" w:hanging="360"/>
      </w:pPr>
      <w:rPr>
        <w:rFonts w:hint="default"/>
      </w:rPr>
    </w:lvl>
    <w:lvl w:ilvl="2" w:tplc="F4F27014">
      <w:start w:val="1"/>
      <w:numFmt w:val="bullet"/>
      <w:lvlText w:val="•"/>
      <w:lvlJc w:val="left"/>
      <w:pPr>
        <w:ind w:left="2556" w:hanging="360"/>
      </w:pPr>
      <w:rPr>
        <w:rFonts w:hint="default"/>
      </w:rPr>
    </w:lvl>
    <w:lvl w:ilvl="3" w:tplc="1EDE8468">
      <w:start w:val="1"/>
      <w:numFmt w:val="bullet"/>
      <w:lvlText w:val="•"/>
      <w:lvlJc w:val="left"/>
      <w:pPr>
        <w:ind w:left="3407" w:hanging="360"/>
      </w:pPr>
      <w:rPr>
        <w:rFonts w:hint="default"/>
      </w:rPr>
    </w:lvl>
    <w:lvl w:ilvl="4" w:tplc="0B76119E">
      <w:start w:val="1"/>
      <w:numFmt w:val="bullet"/>
      <w:lvlText w:val="•"/>
      <w:lvlJc w:val="left"/>
      <w:pPr>
        <w:ind w:left="4257" w:hanging="360"/>
      </w:pPr>
      <w:rPr>
        <w:rFonts w:hint="default"/>
      </w:rPr>
    </w:lvl>
    <w:lvl w:ilvl="5" w:tplc="3B40656E">
      <w:start w:val="1"/>
      <w:numFmt w:val="bullet"/>
      <w:lvlText w:val="•"/>
      <w:lvlJc w:val="left"/>
      <w:pPr>
        <w:ind w:left="5108" w:hanging="360"/>
      </w:pPr>
      <w:rPr>
        <w:rFonts w:hint="default"/>
      </w:rPr>
    </w:lvl>
    <w:lvl w:ilvl="6" w:tplc="B3067BF0">
      <w:start w:val="1"/>
      <w:numFmt w:val="bullet"/>
      <w:lvlText w:val="•"/>
      <w:lvlJc w:val="left"/>
      <w:pPr>
        <w:ind w:left="5958" w:hanging="360"/>
      </w:pPr>
      <w:rPr>
        <w:rFonts w:hint="default"/>
      </w:rPr>
    </w:lvl>
    <w:lvl w:ilvl="7" w:tplc="1A26A6BA">
      <w:start w:val="1"/>
      <w:numFmt w:val="bullet"/>
      <w:lvlText w:val="•"/>
      <w:lvlJc w:val="left"/>
      <w:pPr>
        <w:ind w:left="6808" w:hanging="360"/>
      </w:pPr>
      <w:rPr>
        <w:rFonts w:hint="default"/>
      </w:rPr>
    </w:lvl>
    <w:lvl w:ilvl="8" w:tplc="ACD62DB6">
      <w:start w:val="1"/>
      <w:numFmt w:val="bullet"/>
      <w:lvlText w:val="•"/>
      <w:lvlJc w:val="left"/>
      <w:pPr>
        <w:ind w:left="7659" w:hanging="360"/>
      </w:pPr>
      <w:rPr>
        <w:rFonts w:hint="default"/>
      </w:rPr>
    </w:lvl>
  </w:abstractNum>
  <w:abstractNum w:abstractNumId="74" w15:restartNumberingAfterBreak="0">
    <w:nsid w:val="7F2213D9"/>
    <w:multiLevelType w:val="hybridMultilevel"/>
    <w:tmpl w:val="31BEA43A"/>
    <w:lvl w:ilvl="0" w:tplc="C80E684A">
      <w:start w:val="1"/>
      <w:numFmt w:val="decimal"/>
      <w:lvlText w:val="%1."/>
      <w:lvlJc w:val="left"/>
      <w:pPr>
        <w:ind w:left="856" w:hanging="360"/>
      </w:pPr>
      <w:rPr>
        <w:rFonts w:ascii="Calibri" w:eastAsia="Calibri" w:hAnsi="Calibri" w:hint="default"/>
        <w:sz w:val="22"/>
        <w:szCs w:val="22"/>
      </w:rPr>
    </w:lvl>
    <w:lvl w:ilvl="1" w:tplc="5240DA80">
      <w:start w:val="1"/>
      <w:numFmt w:val="lowerLetter"/>
      <w:lvlText w:val="(%2)"/>
      <w:lvlJc w:val="left"/>
      <w:pPr>
        <w:ind w:left="1487" w:hanging="360"/>
      </w:pPr>
      <w:rPr>
        <w:rFonts w:ascii="Calibri" w:eastAsia="Calibri" w:hAnsi="Calibri" w:hint="default"/>
        <w:sz w:val="22"/>
        <w:szCs w:val="22"/>
      </w:rPr>
    </w:lvl>
    <w:lvl w:ilvl="2" w:tplc="244AB6F6">
      <w:start w:val="1"/>
      <w:numFmt w:val="bullet"/>
      <w:lvlText w:val="•"/>
      <w:lvlJc w:val="left"/>
      <w:pPr>
        <w:ind w:left="1487" w:hanging="360"/>
      </w:pPr>
      <w:rPr>
        <w:rFonts w:hint="default"/>
      </w:rPr>
    </w:lvl>
    <w:lvl w:ilvl="3" w:tplc="6D26C928">
      <w:start w:val="1"/>
      <w:numFmt w:val="bullet"/>
      <w:lvlText w:val="•"/>
      <w:lvlJc w:val="left"/>
      <w:pPr>
        <w:ind w:left="2471" w:hanging="360"/>
      </w:pPr>
      <w:rPr>
        <w:rFonts w:hint="default"/>
      </w:rPr>
    </w:lvl>
    <w:lvl w:ilvl="4" w:tplc="852431F4">
      <w:start w:val="1"/>
      <w:numFmt w:val="bullet"/>
      <w:lvlText w:val="•"/>
      <w:lvlJc w:val="left"/>
      <w:pPr>
        <w:ind w:left="3455" w:hanging="360"/>
      </w:pPr>
      <w:rPr>
        <w:rFonts w:hint="default"/>
      </w:rPr>
    </w:lvl>
    <w:lvl w:ilvl="5" w:tplc="DA962804">
      <w:start w:val="1"/>
      <w:numFmt w:val="bullet"/>
      <w:lvlText w:val="•"/>
      <w:lvlJc w:val="left"/>
      <w:pPr>
        <w:ind w:left="4439" w:hanging="360"/>
      </w:pPr>
      <w:rPr>
        <w:rFonts w:hint="default"/>
      </w:rPr>
    </w:lvl>
    <w:lvl w:ilvl="6" w:tplc="ABFC66DA">
      <w:start w:val="1"/>
      <w:numFmt w:val="bullet"/>
      <w:lvlText w:val="•"/>
      <w:lvlJc w:val="left"/>
      <w:pPr>
        <w:ind w:left="5423" w:hanging="360"/>
      </w:pPr>
      <w:rPr>
        <w:rFonts w:hint="default"/>
      </w:rPr>
    </w:lvl>
    <w:lvl w:ilvl="7" w:tplc="3DB805F0">
      <w:start w:val="1"/>
      <w:numFmt w:val="bullet"/>
      <w:lvlText w:val="•"/>
      <w:lvlJc w:val="left"/>
      <w:pPr>
        <w:ind w:left="6407" w:hanging="360"/>
      </w:pPr>
      <w:rPr>
        <w:rFonts w:hint="default"/>
      </w:rPr>
    </w:lvl>
    <w:lvl w:ilvl="8" w:tplc="1AD6E202">
      <w:start w:val="1"/>
      <w:numFmt w:val="bullet"/>
      <w:lvlText w:val="•"/>
      <w:lvlJc w:val="left"/>
      <w:pPr>
        <w:ind w:left="7391" w:hanging="360"/>
      </w:pPr>
      <w:rPr>
        <w:rFonts w:hint="default"/>
      </w:rPr>
    </w:lvl>
  </w:abstractNum>
  <w:num w:numId="1" w16cid:durableId="532767594">
    <w:abstractNumId w:val="22"/>
  </w:num>
  <w:num w:numId="2" w16cid:durableId="657924717">
    <w:abstractNumId w:val="49"/>
  </w:num>
  <w:num w:numId="3" w16cid:durableId="1822498352">
    <w:abstractNumId w:val="21"/>
  </w:num>
  <w:num w:numId="4" w16cid:durableId="162167750">
    <w:abstractNumId w:val="63"/>
  </w:num>
  <w:num w:numId="5" w16cid:durableId="1784882971">
    <w:abstractNumId w:val="6"/>
  </w:num>
  <w:num w:numId="6" w16cid:durableId="433403987">
    <w:abstractNumId w:val="67"/>
  </w:num>
  <w:num w:numId="7" w16cid:durableId="765882222">
    <w:abstractNumId w:val="4"/>
  </w:num>
  <w:num w:numId="8" w16cid:durableId="1709061446">
    <w:abstractNumId w:val="56"/>
  </w:num>
  <w:num w:numId="9" w16cid:durableId="94207062">
    <w:abstractNumId w:val="48"/>
  </w:num>
  <w:num w:numId="10" w16cid:durableId="686060813">
    <w:abstractNumId w:val="72"/>
  </w:num>
  <w:num w:numId="11" w16cid:durableId="571429685">
    <w:abstractNumId w:val="29"/>
  </w:num>
  <w:num w:numId="12" w16cid:durableId="1908373838">
    <w:abstractNumId w:val="28"/>
  </w:num>
  <w:num w:numId="13" w16cid:durableId="1245140255">
    <w:abstractNumId w:val="70"/>
  </w:num>
  <w:num w:numId="14" w16cid:durableId="527572061">
    <w:abstractNumId w:val="10"/>
  </w:num>
  <w:num w:numId="15" w16cid:durableId="29768828">
    <w:abstractNumId w:val="15"/>
  </w:num>
  <w:num w:numId="16" w16cid:durableId="1093209058">
    <w:abstractNumId w:val="45"/>
  </w:num>
  <w:num w:numId="17" w16cid:durableId="208995841">
    <w:abstractNumId w:val="46"/>
  </w:num>
  <w:num w:numId="18" w16cid:durableId="774447847">
    <w:abstractNumId w:val="27"/>
  </w:num>
  <w:num w:numId="19" w16cid:durableId="1685666179">
    <w:abstractNumId w:val="62"/>
  </w:num>
  <w:num w:numId="20" w16cid:durableId="1356618479">
    <w:abstractNumId w:val="47"/>
  </w:num>
  <w:num w:numId="21" w16cid:durableId="618952878">
    <w:abstractNumId w:val="36"/>
  </w:num>
  <w:num w:numId="22" w16cid:durableId="819343461">
    <w:abstractNumId w:val="23"/>
  </w:num>
  <w:num w:numId="23" w16cid:durableId="744380977">
    <w:abstractNumId w:val="34"/>
  </w:num>
  <w:num w:numId="24" w16cid:durableId="2053772365">
    <w:abstractNumId w:val="35"/>
  </w:num>
  <w:num w:numId="25" w16cid:durableId="1692681613">
    <w:abstractNumId w:val="9"/>
  </w:num>
  <w:num w:numId="26" w16cid:durableId="767193394">
    <w:abstractNumId w:val="54"/>
  </w:num>
  <w:num w:numId="27" w16cid:durableId="608896503">
    <w:abstractNumId w:val="11"/>
  </w:num>
  <w:num w:numId="28" w16cid:durableId="566231215">
    <w:abstractNumId w:val="39"/>
  </w:num>
  <w:num w:numId="29" w16cid:durableId="525366001">
    <w:abstractNumId w:val="12"/>
  </w:num>
  <w:num w:numId="30" w16cid:durableId="924337086">
    <w:abstractNumId w:val="65"/>
  </w:num>
  <w:num w:numId="31" w16cid:durableId="948464196">
    <w:abstractNumId w:val="52"/>
  </w:num>
  <w:num w:numId="32" w16cid:durableId="1135757546">
    <w:abstractNumId w:val="7"/>
  </w:num>
  <w:num w:numId="33" w16cid:durableId="1826431050">
    <w:abstractNumId w:val="19"/>
  </w:num>
  <w:num w:numId="34" w16cid:durableId="402483374">
    <w:abstractNumId w:val="13"/>
  </w:num>
  <w:num w:numId="35" w16cid:durableId="1218199526">
    <w:abstractNumId w:val="31"/>
  </w:num>
  <w:num w:numId="36" w16cid:durableId="1395857943">
    <w:abstractNumId w:val="58"/>
  </w:num>
  <w:num w:numId="37" w16cid:durableId="666060803">
    <w:abstractNumId w:val="43"/>
  </w:num>
  <w:num w:numId="38" w16cid:durableId="812061942">
    <w:abstractNumId w:val="26"/>
  </w:num>
  <w:num w:numId="39" w16cid:durableId="1574437708">
    <w:abstractNumId w:val="32"/>
  </w:num>
  <w:num w:numId="40" w16cid:durableId="589579510">
    <w:abstractNumId w:val="61"/>
  </w:num>
  <w:num w:numId="41" w16cid:durableId="611745468">
    <w:abstractNumId w:val="30"/>
  </w:num>
  <w:num w:numId="42" w16cid:durableId="865680176">
    <w:abstractNumId w:val="25"/>
  </w:num>
  <w:num w:numId="43" w16cid:durableId="586109983">
    <w:abstractNumId w:val="0"/>
  </w:num>
  <w:num w:numId="44" w16cid:durableId="224877407">
    <w:abstractNumId w:val="20"/>
  </w:num>
  <w:num w:numId="45" w16cid:durableId="483743832">
    <w:abstractNumId w:val="14"/>
  </w:num>
  <w:num w:numId="46" w16cid:durableId="1088890401">
    <w:abstractNumId w:val="55"/>
  </w:num>
  <w:num w:numId="47" w16cid:durableId="1349137235">
    <w:abstractNumId w:val="53"/>
  </w:num>
  <w:num w:numId="48" w16cid:durableId="1333994778">
    <w:abstractNumId w:val="73"/>
  </w:num>
  <w:num w:numId="49" w16cid:durableId="1768424028">
    <w:abstractNumId w:val="74"/>
  </w:num>
  <w:num w:numId="50" w16cid:durableId="784735822">
    <w:abstractNumId w:val="2"/>
  </w:num>
  <w:num w:numId="51" w16cid:durableId="1378623480">
    <w:abstractNumId w:val="50"/>
  </w:num>
  <w:num w:numId="52" w16cid:durableId="2049065992">
    <w:abstractNumId w:val="18"/>
  </w:num>
  <w:num w:numId="53" w16cid:durableId="42684101">
    <w:abstractNumId w:val="33"/>
  </w:num>
  <w:num w:numId="54" w16cid:durableId="88818436">
    <w:abstractNumId w:val="3"/>
  </w:num>
  <w:num w:numId="55" w16cid:durableId="592670433">
    <w:abstractNumId w:val="17"/>
  </w:num>
  <w:num w:numId="56" w16cid:durableId="389422595">
    <w:abstractNumId w:val="66"/>
  </w:num>
  <w:num w:numId="57" w16cid:durableId="1557467093">
    <w:abstractNumId w:val="5"/>
  </w:num>
  <w:num w:numId="58" w16cid:durableId="272061107">
    <w:abstractNumId w:val="71"/>
  </w:num>
  <w:num w:numId="59" w16cid:durableId="2026788712">
    <w:abstractNumId w:val="68"/>
  </w:num>
  <w:num w:numId="60" w16cid:durableId="1552110408">
    <w:abstractNumId w:val="42"/>
  </w:num>
  <w:num w:numId="61" w16cid:durableId="1622028434">
    <w:abstractNumId w:val="40"/>
  </w:num>
  <w:num w:numId="62" w16cid:durableId="885947573">
    <w:abstractNumId w:val="64"/>
  </w:num>
  <w:num w:numId="63" w16cid:durableId="1814829709">
    <w:abstractNumId w:val="8"/>
  </w:num>
  <w:num w:numId="64" w16cid:durableId="675772315">
    <w:abstractNumId w:val="41"/>
  </w:num>
  <w:num w:numId="65" w16cid:durableId="1903254538">
    <w:abstractNumId w:val="57"/>
  </w:num>
  <w:num w:numId="66" w16cid:durableId="779253555">
    <w:abstractNumId w:val="44"/>
  </w:num>
  <w:num w:numId="67" w16cid:durableId="1635671829">
    <w:abstractNumId w:val="60"/>
  </w:num>
  <w:num w:numId="68" w16cid:durableId="1653101448">
    <w:abstractNumId w:val="16"/>
  </w:num>
  <w:num w:numId="69" w16cid:durableId="951129840">
    <w:abstractNumId w:val="1"/>
  </w:num>
  <w:num w:numId="70" w16cid:durableId="1214464662">
    <w:abstractNumId w:val="51"/>
  </w:num>
  <w:num w:numId="71" w16cid:durableId="1656106535">
    <w:abstractNumId w:val="37"/>
  </w:num>
  <w:num w:numId="72" w16cid:durableId="283777017">
    <w:abstractNumId w:val="59"/>
  </w:num>
  <w:num w:numId="73" w16cid:durableId="1015689622">
    <w:abstractNumId w:val="38"/>
  </w:num>
  <w:num w:numId="74" w16cid:durableId="100536335">
    <w:abstractNumId w:val="24"/>
  </w:num>
  <w:num w:numId="75" w16cid:durableId="383723679">
    <w:abstractNumId w:val="6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hideSpellingErrors/>
  <w:hideGrammaticalErrors/>
  <w:activeWritingStyle w:appName="MSWord" w:lang="de-DE" w:vendorID="64" w:dllVersion="6" w:nlCheck="1" w:checkStyle="0"/>
  <w:activeWritingStyle w:appName="MSWord" w:lang="en-US" w:vendorID="64" w:dllVersion="6" w:nlCheck="1" w:checkStyle="1"/>
  <w:activeWritingStyle w:appName="MSWord" w:lang="fr-BE" w:vendorID="64" w:dllVersion="6" w:nlCheck="1" w:checkStyle="0"/>
  <w:activeWritingStyle w:appName="MSWord" w:lang="en-US" w:vendorID="64" w:dllVersion="0" w:nlCheck="1" w:checkStyle="0"/>
  <w:activeWritingStyle w:appName="MSWord" w:lang="fr-BE" w:vendorID="64" w:dllVersion="0" w:nlCheck="1" w:checkStyle="0"/>
  <w:activeWritingStyle w:appName="MSWord" w:lang="en-GB" w:vendorID="64" w:dllVersion="0" w:nlCheck="1" w:checkStyle="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E4"/>
    <w:rsid w:val="00004A45"/>
    <w:rsid w:val="00010CFF"/>
    <w:rsid w:val="00014168"/>
    <w:rsid w:val="000169D9"/>
    <w:rsid w:val="00021525"/>
    <w:rsid w:val="0002443C"/>
    <w:rsid w:val="000307E1"/>
    <w:rsid w:val="000348D4"/>
    <w:rsid w:val="00036BB6"/>
    <w:rsid w:val="000440BB"/>
    <w:rsid w:val="0004583A"/>
    <w:rsid w:val="00045CEF"/>
    <w:rsid w:val="000540A9"/>
    <w:rsid w:val="00057C93"/>
    <w:rsid w:val="0006651D"/>
    <w:rsid w:val="00070B3F"/>
    <w:rsid w:val="000741FA"/>
    <w:rsid w:val="000750BD"/>
    <w:rsid w:val="000754CC"/>
    <w:rsid w:val="000769D2"/>
    <w:rsid w:val="00086A72"/>
    <w:rsid w:val="00087542"/>
    <w:rsid w:val="000A3884"/>
    <w:rsid w:val="000A4C35"/>
    <w:rsid w:val="000B474B"/>
    <w:rsid w:val="000B50D7"/>
    <w:rsid w:val="000B60AC"/>
    <w:rsid w:val="000C3FA3"/>
    <w:rsid w:val="000D333A"/>
    <w:rsid w:val="000D530A"/>
    <w:rsid w:val="000D6AA0"/>
    <w:rsid w:val="000E3353"/>
    <w:rsid w:val="000E4C6B"/>
    <w:rsid w:val="000F21F0"/>
    <w:rsid w:val="000F700D"/>
    <w:rsid w:val="00100C66"/>
    <w:rsid w:val="0010245C"/>
    <w:rsid w:val="00111F06"/>
    <w:rsid w:val="001179F8"/>
    <w:rsid w:val="001203A0"/>
    <w:rsid w:val="00125C69"/>
    <w:rsid w:val="00137A89"/>
    <w:rsid w:val="00143779"/>
    <w:rsid w:val="001618B1"/>
    <w:rsid w:val="0016329D"/>
    <w:rsid w:val="00166470"/>
    <w:rsid w:val="00167099"/>
    <w:rsid w:val="00172EBA"/>
    <w:rsid w:val="001736AA"/>
    <w:rsid w:val="00173C6E"/>
    <w:rsid w:val="0017448F"/>
    <w:rsid w:val="0017563B"/>
    <w:rsid w:val="00194DA5"/>
    <w:rsid w:val="00197AEF"/>
    <w:rsid w:val="001A5983"/>
    <w:rsid w:val="001A59AE"/>
    <w:rsid w:val="001A5A23"/>
    <w:rsid w:val="001B4538"/>
    <w:rsid w:val="001B7928"/>
    <w:rsid w:val="001B7BD4"/>
    <w:rsid w:val="001D05BD"/>
    <w:rsid w:val="001F1E90"/>
    <w:rsid w:val="00213060"/>
    <w:rsid w:val="00236E27"/>
    <w:rsid w:val="002408AB"/>
    <w:rsid w:val="002411F5"/>
    <w:rsid w:val="002450A0"/>
    <w:rsid w:val="00253E1E"/>
    <w:rsid w:val="002609E4"/>
    <w:rsid w:val="002629D9"/>
    <w:rsid w:val="002725F6"/>
    <w:rsid w:val="00287747"/>
    <w:rsid w:val="00287CB1"/>
    <w:rsid w:val="00292589"/>
    <w:rsid w:val="00296AB3"/>
    <w:rsid w:val="002A26BC"/>
    <w:rsid w:val="002A47AC"/>
    <w:rsid w:val="002A4801"/>
    <w:rsid w:val="002B7A1D"/>
    <w:rsid w:val="002C09D6"/>
    <w:rsid w:val="002D317C"/>
    <w:rsid w:val="002D34A7"/>
    <w:rsid w:val="002D5605"/>
    <w:rsid w:val="002D7C5B"/>
    <w:rsid w:val="002E3C51"/>
    <w:rsid w:val="002F01FD"/>
    <w:rsid w:val="002F63E5"/>
    <w:rsid w:val="003041E4"/>
    <w:rsid w:val="003135E2"/>
    <w:rsid w:val="00317E64"/>
    <w:rsid w:val="00320331"/>
    <w:rsid w:val="0032561C"/>
    <w:rsid w:val="0032644D"/>
    <w:rsid w:val="00331200"/>
    <w:rsid w:val="00336DF7"/>
    <w:rsid w:val="003438EB"/>
    <w:rsid w:val="0034447E"/>
    <w:rsid w:val="00346B4E"/>
    <w:rsid w:val="00352827"/>
    <w:rsid w:val="003666CE"/>
    <w:rsid w:val="00372F0B"/>
    <w:rsid w:val="003801BC"/>
    <w:rsid w:val="00383F67"/>
    <w:rsid w:val="003B1588"/>
    <w:rsid w:val="003C316F"/>
    <w:rsid w:val="003C4196"/>
    <w:rsid w:val="003C5EB8"/>
    <w:rsid w:val="003D4E70"/>
    <w:rsid w:val="003D6456"/>
    <w:rsid w:val="003E4A42"/>
    <w:rsid w:val="003F1EEB"/>
    <w:rsid w:val="003F7443"/>
    <w:rsid w:val="00405754"/>
    <w:rsid w:val="004101D4"/>
    <w:rsid w:val="00412C11"/>
    <w:rsid w:val="00426864"/>
    <w:rsid w:val="004352A3"/>
    <w:rsid w:val="0043537D"/>
    <w:rsid w:val="00442E41"/>
    <w:rsid w:val="004447D8"/>
    <w:rsid w:val="00451273"/>
    <w:rsid w:val="00451BF1"/>
    <w:rsid w:val="0045462F"/>
    <w:rsid w:val="00457343"/>
    <w:rsid w:val="0045789B"/>
    <w:rsid w:val="00461EC4"/>
    <w:rsid w:val="00464FD9"/>
    <w:rsid w:val="00466D21"/>
    <w:rsid w:val="00471653"/>
    <w:rsid w:val="00474DBD"/>
    <w:rsid w:val="00476003"/>
    <w:rsid w:val="00476E2B"/>
    <w:rsid w:val="00477659"/>
    <w:rsid w:val="0048235B"/>
    <w:rsid w:val="00492F87"/>
    <w:rsid w:val="00495CE7"/>
    <w:rsid w:val="00495F45"/>
    <w:rsid w:val="004979DA"/>
    <w:rsid w:val="00497A4C"/>
    <w:rsid w:val="004A2845"/>
    <w:rsid w:val="004A40F8"/>
    <w:rsid w:val="004A7937"/>
    <w:rsid w:val="004A7B11"/>
    <w:rsid w:val="004B62A0"/>
    <w:rsid w:val="004C179F"/>
    <w:rsid w:val="004C6AFA"/>
    <w:rsid w:val="004D117C"/>
    <w:rsid w:val="004D2858"/>
    <w:rsid w:val="004D353C"/>
    <w:rsid w:val="004D5191"/>
    <w:rsid w:val="004E05B9"/>
    <w:rsid w:val="004E4CA6"/>
    <w:rsid w:val="004E4F44"/>
    <w:rsid w:val="004F65ED"/>
    <w:rsid w:val="004F7D5D"/>
    <w:rsid w:val="005245E4"/>
    <w:rsid w:val="0053522D"/>
    <w:rsid w:val="00537BD0"/>
    <w:rsid w:val="00540F85"/>
    <w:rsid w:val="00544034"/>
    <w:rsid w:val="005572B5"/>
    <w:rsid w:val="00560BB2"/>
    <w:rsid w:val="00562CA0"/>
    <w:rsid w:val="00570752"/>
    <w:rsid w:val="005732F8"/>
    <w:rsid w:val="0057492F"/>
    <w:rsid w:val="00576CF4"/>
    <w:rsid w:val="0058039A"/>
    <w:rsid w:val="005820FC"/>
    <w:rsid w:val="00587A21"/>
    <w:rsid w:val="00593A9A"/>
    <w:rsid w:val="005959E8"/>
    <w:rsid w:val="005A376F"/>
    <w:rsid w:val="005A65EF"/>
    <w:rsid w:val="005A6F10"/>
    <w:rsid w:val="005A78A2"/>
    <w:rsid w:val="005B0EF0"/>
    <w:rsid w:val="005B141C"/>
    <w:rsid w:val="005C3B2D"/>
    <w:rsid w:val="005D0002"/>
    <w:rsid w:val="005D1116"/>
    <w:rsid w:val="005D262E"/>
    <w:rsid w:val="005E62C0"/>
    <w:rsid w:val="005E67DB"/>
    <w:rsid w:val="005E757D"/>
    <w:rsid w:val="005F0E43"/>
    <w:rsid w:val="005F353D"/>
    <w:rsid w:val="005F6AA8"/>
    <w:rsid w:val="00602A83"/>
    <w:rsid w:val="00610F62"/>
    <w:rsid w:val="00626046"/>
    <w:rsid w:val="006379DF"/>
    <w:rsid w:val="00644D5B"/>
    <w:rsid w:val="00657F51"/>
    <w:rsid w:val="00667717"/>
    <w:rsid w:val="006723FE"/>
    <w:rsid w:val="00674E7A"/>
    <w:rsid w:val="006829E0"/>
    <w:rsid w:val="00685645"/>
    <w:rsid w:val="006875C4"/>
    <w:rsid w:val="00687A3F"/>
    <w:rsid w:val="006A1DF9"/>
    <w:rsid w:val="006A21DE"/>
    <w:rsid w:val="006C26AE"/>
    <w:rsid w:val="006C5690"/>
    <w:rsid w:val="006D17B1"/>
    <w:rsid w:val="006D2B61"/>
    <w:rsid w:val="006D7634"/>
    <w:rsid w:val="006E15BA"/>
    <w:rsid w:val="00703493"/>
    <w:rsid w:val="00705D3D"/>
    <w:rsid w:val="00707BEE"/>
    <w:rsid w:val="00714AB5"/>
    <w:rsid w:val="00716FB3"/>
    <w:rsid w:val="0071701E"/>
    <w:rsid w:val="00743879"/>
    <w:rsid w:val="00744744"/>
    <w:rsid w:val="00754AC5"/>
    <w:rsid w:val="007617E0"/>
    <w:rsid w:val="00764ADE"/>
    <w:rsid w:val="00775F3F"/>
    <w:rsid w:val="007767DB"/>
    <w:rsid w:val="00782249"/>
    <w:rsid w:val="007823C3"/>
    <w:rsid w:val="00790434"/>
    <w:rsid w:val="00794C63"/>
    <w:rsid w:val="007A5D18"/>
    <w:rsid w:val="007B043A"/>
    <w:rsid w:val="007B441E"/>
    <w:rsid w:val="007C06B3"/>
    <w:rsid w:val="007C1F7F"/>
    <w:rsid w:val="007C20FF"/>
    <w:rsid w:val="007C6C1A"/>
    <w:rsid w:val="007D0D94"/>
    <w:rsid w:val="007D1BC6"/>
    <w:rsid w:val="007D2714"/>
    <w:rsid w:val="007D3259"/>
    <w:rsid w:val="007D4821"/>
    <w:rsid w:val="007E2297"/>
    <w:rsid w:val="007E4E07"/>
    <w:rsid w:val="007E684E"/>
    <w:rsid w:val="007E7775"/>
    <w:rsid w:val="007E795B"/>
    <w:rsid w:val="00812B79"/>
    <w:rsid w:val="008131A1"/>
    <w:rsid w:val="00821855"/>
    <w:rsid w:val="0082554B"/>
    <w:rsid w:val="00826717"/>
    <w:rsid w:val="008312DB"/>
    <w:rsid w:val="00832983"/>
    <w:rsid w:val="008358C0"/>
    <w:rsid w:val="008369D4"/>
    <w:rsid w:val="008423E6"/>
    <w:rsid w:val="00843E77"/>
    <w:rsid w:val="008456D6"/>
    <w:rsid w:val="00862839"/>
    <w:rsid w:val="00865812"/>
    <w:rsid w:val="00865FBE"/>
    <w:rsid w:val="00873751"/>
    <w:rsid w:val="00877124"/>
    <w:rsid w:val="008842F7"/>
    <w:rsid w:val="008A03A1"/>
    <w:rsid w:val="008A1E1F"/>
    <w:rsid w:val="008A64EB"/>
    <w:rsid w:val="008A716B"/>
    <w:rsid w:val="008A7EA1"/>
    <w:rsid w:val="008C0ADC"/>
    <w:rsid w:val="008C47ED"/>
    <w:rsid w:val="008C7D37"/>
    <w:rsid w:val="008D27C9"/>
    <w:rsid w:val="008E0E03"/>
    <w:rsid w:val="008E3738"/>
    <w:rsid w:val="008E7FD9"/>
    <w:rsid w:val="008F4702"/>
    <w:rsid w:val="008F57BA"/>
    <w:rsid w:val="00904E40"/>
    <w:rsid w:val="00915115"/>
    <w:rsid w:val="00917534"/>
    <w:rsid w:val="00921D26"/>
    <w:rsid w:val="009269B7"/>
    <w:rsid w:val="00930575"/>
    <w:rsid w:val="00934CEC"/>
    <w:rsid w:val="00945F4B"/>
    <w:rsid w:val="00956113"/>
    <w:rsid w:val="00964DA2"/>
    <w:rsid w:val="009743D1"/>
    <w:rsid w:val="009757A4"/>
    <w:rsid w:val="00983B78"/>
    <w:rsid w:val="009904AF"/>
    <w:rsid w:val="00991A1B"/>
    <w:rsid w:val="00997BCF"/>
    <w:rsid w:val="009B1E96"/>
    <w:rsid w:val="009B2E4C"/>
    <w:rsid w:val="009C1631"/>
    <w:rsid w:val="009C6232"/>
    <w:rsid w:val="009D23BF"/>
    <w:rsid w:val="009D7FFA"/>
    <w:rsid w:val="009E21C1"/>
    <w:rsid w:val="009E72CB"/>
    <w:rsid w:val="009F16ED"/>
    <w:rsid w:val="00A158A8"/>
    <w:rsid w:val="00A17E67"/>
    <w:rsid w:val="00A40611"/>
    <w:rsid w:val="00A528A9"/>
    <w:rsid w:val="00A5605F"/>
    <w:rsid w:val="00A61EBF"/>
    <w:rsid w:val="00A61FF0"/>
    <w:rsid w:val="00A71177"/>
    <w:rsid w:val="00A74D7F"/>
    <w:rsid w:val="00A7636C"/>
    <w:rsid w:val="00A80DE7"/>
    <w:rsid w:val="00A813B5"/>
    <w:rsid w:val="00A85475"/>
    <w:rsid w:val="00A86185"/>
    <w:rsid w:val="00A86E22"/>
    <w:rsid w:val="00A95CD8"/>
    <w:rsid w:val="00A95D98"/>
    <w:rsid w:val="00A97840"/>
    <w:rsid w:val="00AA1596"/>
    <w:rsid w:val="00AA529E"/>
    <w:rsid w:val="00AA6D5D"/>
    <w:rsid w:val="00AC06E9"/>
    <w:rsid w:val="00AC4D8F"/>
    <w:rsid w:val="00AC5B2A"/>
    <w:rsid w:val="00AD11CC"/>
    <w:rsid w:val="00AD4EB6"/>
    <w:rsid w:val="00AE309C"/>
    <w:rsid w:val="00AE677E"/>
    <w:rsid w:val="00AF062B"/>
    <w:rsid w:val="00B00728"/>
    <w:rsid w:val="00B04411"/>
    <w:rsid w:val="00B10241"/>
    <w:rsid w:val="00B11D6C"/>
    <w:rsid w:val="00B14E7D"/>
    <w:rsid w:val="00B1594D"/>
    <w:rsid w:val="00B204EF"/>
    <w:rsid w:val="00B22E2E"/>
    <w:rsid w:val="00B300E8"/>
    <w:rsid w:val="00B446A2"/>
    <w:rsid w:val="00B524DA"/>
    <w:rsid w:val="00B52C4F"/>
    <w:rsid w:val="00B53690"/>
    <w:rsid w:val="00B670E3"/>
    <w:rsid w:val="00B674EC"/>
    <w:rsid w:val="00B72B0D"/>
    <w:rsid w:val="00B774C3"/>
    <w:rsid w:val="00B80B1C"/>
    <w:rsid w:val="00B80BE9"/>
    <w:rsid w:val="00B83288"/>
    <w:rsid w:val="00B92664"/>
    <w:rsid w:val="00BA7913"/>
    <w:rsid w:val="00BC4654"/>
    <w:rsid w:val="00BD0D87"/>
    <w:rsid w:val="00BD1960"/>
    <w:rsid w:val="00BD731D"/>
    <w:rsid w:val="00BD7B44"/>
    <w:rsid w:val="00BE12D7"/>
    <w:rsid w:val="00C00434"/>
    <w:rsid w:val="00C14A07"/>
    <w:rsid w:val="00C15C5A"/>
    <w:rsid w:val="00C166E7"/>
    <w:rsid w:val="00C17C23"/>
    <w:rsid w:val="00C34AF9"/>
    <w:rsid w:val="00C36188"/>
    <w:rsid w:val="00C3691D"/>
    <w:rsid w:val="00C421DE"/>
    <w:rsid w:val="00C61E60"/>
    <w:rsid w:val="00C62D42"/>
    <w:rsid w:val="00C6517D"/>
    <w:rsid w:val="00C70B4D"/>
    <w:rsid w:val="00C7650B"/>
    <w:rsid w:val="00C81038"/>
    <w:rsid w:val="00C8117B"/>
    <w:rsid w:val="00C8574D"/>
    <w:rsid w:val="00CA2A25"/>
    <w:rsid w:val="00CA6BFB"/>
    <w:rsid w:val="00CB106F"/>
    <w:rsid w:val="00CB15EC"/>
    <w:rsid w:val="00CC728A"/>
    <w:rsid w:val="00CD54F6"/>
    <w:rsid w:val="00CD6450"/>
    <w:rsid w:val="00CE627F"/>
    <w:rsid w:val="00CF54EA"/>
    <w:rsid w:val="00D00B84"/>
    <w:rsid w:val="00D044CC"/>
    <w:rsid w:val="00D14397"/>
    <w:rsid w:val="00D21091"/>
    <w:rsid w:val="00D24315"/>
    <w:rsid w:val="00D37719"/>
    <w:rsid w:val="00D417A6"/>
    <w:rsid w:val="00D47847"/>
    <w:rsid w:val="00D57F63"/>
    <w:rsid w:val="00D63E65"/>
    <w:rsid w:val="00D719FA"/>
    <w:rsid w:val="00D80835"/>
    <w:rsid w:val="00D9414A"/>
    <w:rsid w:val="00D96F6D"/>
    <w:rsid w:val="00DA0482"/>
    <w:rsid w:val="00DC0F54"/>
    <w:rsid w:val="00DC77F8"/>
    <w:rsid w:val="00DD249D"/>
    <w:rsid w:val="00DD66D7"/>
    <w:rsid w:val="00DD7CFC"/>
    <w:rsid w:val="00DF1A45"/>
    <w:rsid w:val="00DF42F3"/>
    <w:rsid w:val="00E0606A"/>
    <w:rsid w:val="00E10528"/>
    <w:rsid w:val="00E11E8C"/>
    <w:rsid w:val="00E12358"/>
    <w:rsid w:val="00E20A61"/>
    <w:rsid w:val="00E244BA"/>
    <w:rsid w:val="00E26E16"/>
    <w:rsid w:val="00E37DD3"/>
    <w:rsid w:val="00E4536C"/>
    <w:rsid w:val="00E46760"/>
    <w:rsid w:val="00E50319"/>
    <w:rsid w:val="00E532BC"/>
    <w:rsid w:val="00E771AC"/>
    <w:rsid w:val="00E81C44"/>
    <w:rsid w:val="00E824F2"/>
    <w:rsid w:val="00E83DB0"/>
    <w:rsid w:val="00E84519"/>
    <w:rsid w:val="00E9337F"/>
    <w:rsid w:val="00E93614"/>
    <w:rsid w:val="00E95D72"/>
    <w:rsid w:val="00EA7575"/>
    <w:rsid w:val="00EA7BFE"/>
    <w:rsid w:val="00EB7164"/>
    <w:rsid w:val="00EC1163"/>
    <w:rsid w:val="00EC3623"/>
    <w:rsid w:val="00EE3C6D"/>
    <w:rsid w:val="00EE3EE7"/>
    <w:rsid w:val="00EF36A3"/>
    <w:rsid w:val="00EF6B40"/>
    <w:rsid w:val="00F0234C"/>
    <w:rsid w:val="00F152B0"/>
    <w:rsid w:val="00F1651B"/>
    <w:rsid w:val="00F34AA0"/>
    <w:rsid w:val="00F4398F"/>
    <w:rsid w:val="00F43CA9"/>
    <w:rsid w:val="00F45C68"/>
    <w:rsid w:val="00F50920"/>
    <w:rsid w:val="00F51DA9"/>
    <w:rsid w:val="00F51EDB"/>
    <w:rsid w:val="00F72D03"/>
    <w:rsid w:val="00F85070"/>
    <w:rsid w:val="00F87190"/>
    <w:rsid w:val="00F87DA4"/>
    <w:rsid w:val="00F93315"/>
    <w:rsid w:val="00FA41CC"/>
    <w:rsid w:val="00FA5512"/>
    <w:rsid w:val="00FA687A"/>
    <w:rsid w:val="00FB73CC"/>
    <w:rsid w:val="00FD1B02"/>
    <w:rsid w:val="00FD2077"/>
    <w:rsid w:val="00FE4616"/>
    <w:rsid w:val="00FF36BE"/>
    <w:rsid w:val="00FF4CA8"/>
    <w:rsid w:val="00FF7E5A"/>
    <w:rsid w:val="05265345"/>
    <w:rsid w:val="632E8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E1F33"/>
  <w15:docId w15:val="{31D2829E-E26E-437D-AD54-6AA6BF9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3"/>
      <w:ind w:left="180"/>
      <w:outlineLvl w:val="0"/>
    </w:pPr>
    <w:rPr>
      <w:rFonts w:ascii="Calibri" w:eastAsia="Calibri" w:hAnsi="Calibri"/>
      <w:b/>
      <w:bCs/>
      <w:sz w:val="28"/>
      <w:szCs w:val="28"/>
    </w:rPr>
  </w:style>
  <w:style w:type="paragraph" w:styleId="Heading2">
    <w:name w:val="heading 2"/>
    <w:basedOn w:val="Normal"/>
    <w:uiPriority w:val="1"/>
    <w:qFormat/>
    <w:pPr>
      <w:ind w:left="201"/>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6"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300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0E8"/>
    <w:rPr>
      <w:rFonts w:ascii="Segoe UI" w:hAnsi="Segoe UI" w:cs="Segoe UI"/>
      <w:sz w:val="18"/>
      <w:szCs w:val="18"/>
    </w:rPr>
  </w:style>
  <w:style w:type="character" w:styleId="CommentReference">
    <w:name w:val="annotation reference"/>
    <w:basedOn w:val="DefaultParagraphFont"/>
    <w:uiPriority w:val="99"/>
    <w:semiHidden/>
    <w:unhideWhenUsed/>
    <w:rsid w:val="005A78A2"/>
    <w:rPr>
      <w:sz w:val="16"/>
      <w:szCs w:val="16"/>
    </w:rPr>
  </w:style>
  <w:style w:type="paragraph" w:styleId="CommentText">
    <w:name w:val="annotation text"/>
    <w:basedOn w:val="Normal"/>
    <w:link w:val="CommentTextChar"/>
    <w:uiPriority w:val="99"/>
    <w:unhideWhenUsed/>
    <w:rsid w:val="005A78A2"/>
    <w:rPr>
      <w:sz w:val="20"/>
      <w:szCs w:val="20"/>
    </w:rPr>
  </w:style>
  <w:style w:type="character" w:customStyle="1" w:styleId="CommentTextChar">
    <w:name w:val="Comment Text Char"/>
    <w:basedOn w:val="DefaultParagraphFont"/>
    <w:link w:val="CommentText"/>
    <w:uiPriority w:val="99"/>
    <w:rsid w:val="005A78A2"/>
    <w:rPr>
      <w:sz w:val="20"/>
      <w:szCs w:val="20"/>
    </w:rPr>
  </w:style>
  <w:style w:type="paragraph" w:styleId="CommentSubject">
    <w:name w:val="annotation subject"/>
    <w:basedOn w:val="CommentText"/>
    <w:next w:val="CommentText"/>
    <w:link w:val="CommentSubjectChar"/>
    <w:uiPriority w:val="99"/>
    <w:semiHidden/>
    <w:unhideWhenUsed/>
    <w:rsid w:val="005A78A2"/>
    <w:rPr>
      <w:b/>
      <w:bCs/>
    </w:rPr>
  </w:style>
  <w:style w:type="character" w:customStyle="1" w:styleId="CommentSubjectChar">
    <w:name w:val="Comment Subject Char"/>
    <w:basedOn w:val="CommentTextChar"/>
    <w:link w:val="CommentSubject"/>
    <w:uiPriority w:val="99"/>
    <w:semiHidden/>
    <w:rsid w:val="005A78A2"/>
    <w:rPr>
      <w:b/>
      <w:bCs/>
      <w:sz w:val="20"/>
      <w:szCs w:val="20"/>
    </w:rPr>
  </w:style>
  <w:style w:type="paragraph" w:styleId="Header">
    <w:name w:val="header"/>
    <w:basedOn w:val="Normal"/>
    <w:link w:val="HeaderChar"/>
    <w:uiPriority w:val="99"/>
    <w:unhideWhenUsed/>
    <w:rsid w:val="00CD6450"/>
    <w:pPr>
      <w:tabs>
        <w:tab w:val="center" w:pos="4819"/>
        <w:tab w:val="right" w:pos="9638"/>
      </w:tabs>
    </w:pPr>
  </w:style>
  <w:style w:type="character" w:customStyle="1" w:styleId="HeaderChar">
    <w:name w:val="Header Char"/>
    <w:basedOn w:val="DefaultParagraphFont"/>
    <w:link w:val="Header"/>
    <w:uiPriority w:val="99"/>
    <w:rsid w:val="00CD6450"/>
  </w:style>
  <w:style w:type="paragraph" w:styleId="Footer">
    <w:name w:val="footer"/>
    <w:basedOn w:val="Normal"/>
    <w:link w:val="FooterChar"/>
    <w:uiPriority w:val="99"/>
    <w:unhideWhenUsed/>
    <w:rsid w:val="00CD6450"/>
    <w:pPr>
      <w:tabs>
        <w:tab w:val="center" w:pos="4819"/>
        <w:tab w:val="right" w:pos="9638"/>
      </w:tabs>
    </w:pPr>
  </w:style>
  <w:style w:type="character" w:customStyle="1" w:styleId="FooterChar">
    <w:name w:val="Footer Char"/>
    <w:basedOn w:val="DefaultParagraphFont"/>
    <w:link w:val="Footer"/>
    <w:uiPriority w:val="99"/>
    <w:rsid w:val="00CD6450"/>
  </w:style>
  <w:style w:type="table" w:styleId="TableGrid">
    <w:name w:val="Table Grid"/>
    <w:basedOn w:val="TableNormal"/>
    <w:uiPriority w:val="39"/>
    <w:rsid w:val="00764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7F51"/>
    <w:pPr>
      <w:widowControl/>
    </w:pPr>
  </w:style>
  <w:style w:type="paragraph" w:styleId="TOCHeading">
    <w:name w:val="TOC Heading"/>
    <w:basedOn w:val="Heading1"/>
    <w:next w:val="Normal"/>
    <w:uiPriority w:val="39"/>
    <w:unhideWhenUsed/>
    <w:qFormat/>
    <w:rsid w:val="00AE677E"/>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AE677E"/>
    <w:pPr>
      <w:spacing w:after="100"/>
      <w:ind w:left="220"/>
    </w:pPr>
  </w:style>
  <w:style w:type="paragraph" w:styleId="TOC1">
    <w:name w:val="toc 1"/>
    <w:basedOn w:val="Normal"/>
    <w:next w:val="Normal"/>
    <w:autoRedefine/>
    <w:uiPriority w:val="39"/>
    <w:unhideWhenUsed/>
    <w:rsid w:val="008842F7"/>
    <w:pPr>
      <w:tabs>
        <w:tab w:val="right" w:leader="dot" w:pos="9350"/>
      </w:tabs>
      <w:spacing w:after="100"/>
    </w:pPr>
    <w:rPr>
      <w:noProof/>
    </w:rPr>
  </w:style>
  <w:style w:type="paragraph" w:styleId="TOC3">
    <w:name w:val="toc 3"/>
    <w:basedOn w:val="Normal"/>
    <w:next w:val="Normal"/>
    <w:autoRedefine/>
    <w:uiPriority w:val="39"/>
    <w:unhideWhenUsed/>
    <w:rsid w:val="00AE677E"/>
    <w:pPr>
      <w:widowControl/>
      <w:spacing w:after="100" w:line="259" w:lineRule="auto"/>
      <w:ind w:left="440"/>
    </w:pPr>
    <w:rPr>
      <w:rFonts w:eastAsiaTheme="minorEastAsia"/>
      <w:lang w:val="en-GB" w:eastAsia="en-GB"/>
    </w:rPr>
  </w:style>
  <w:style w:type="paragraph" w:styleId="TOC4">
    <w:name w:val="toc 4"/>
    <w:basedOn w:val="Normal"/>
    <w:next w:val="Normal"/>
    <w:autoRedefine/>
    <w:uiPriority w:val="39"/>
    <w:unhideWhenUsed/>
    <w:rsid w:val="00AE677E"/>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AE677E"/>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AE677E"/>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AE677E"/>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AE677E"/>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AE677E"/>
    <w:pPr>
      <w:widowControl/>
      <w:spacing w:after="100" w:line="259" w:lineRule="auto"/>
      <w:ind w:left="1760"/>
    </w:pPr>
    <w:rPr>
      <w:rFonts w:eastAsiaTheme="minorEastAsia"/>
      <w:lang w:val="en-GB" w:eastAsia="en-GB"/>
    </w:rPr>
  </w:style>
  <w:style w:type="character" w:styleId="Hyperlink">
    <w:name w:val="Hyperlink"/>
    <w:basedOn w:val="DefaultParagraphFont"/>
    <w:uiPriority w:val="99"/>
    <w:unhideWhenUsed/>
    <w:rsid w:val="00AE677E"/>
    <w:rPr>
      <w:color w:val="0000FF" w:themeColor="hyperlink"/>
      <w:u w:val="single"/>
    </w:rPr>
  </w:style>
  <w:style w:type="character" w:styleId="UnresolvedMention">
    <w:name w:val="Unresolved Mention"/>
    <w:basedOn w:val="DefaultParagraphFont"/>
    <w:uiPriority w:val="99"/>
    <w:semiHidden/>
    <w:unhideWhenUsed/>
    <w:rsid w:val="00884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7388">
      <w:bodyDiv w:val="1"/>
      <w:marLeft w:val="0"/>
      <w:marRight w:val="0"/>
      <w:marTop w:val="0"/>
      <w:marBottom w:val="0"/>
      <w:divBdr>
        <w:top w:val="none" w:sz="0" w:space="0" w:color="auto"/>
        <w:left w:val="none" w:sz="0" w:space="0" w:color="auto"/>
        <w:bottom w:val="none" w:sz="0" w:space="0" w:color="auto"/>
        <w:right w:val="none" w:sz="0" w:space="0" w:color="auto"/>
      </w:divBdr>
    </w:div>
    <w:div w:id="102964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59e25e-a176-40a6-9c5e-e6339fe784a2">
      <Terms xmlns="http://schemas.microsoft.com/office/infopath/2007/PartnerControls"/>
    </lcf76f155ced4ddcb4097134ff3c332f>
    <TaxCatchAll xmlns="57915fc5-6e34-4e00-8f1a-455b5105db5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70349F1621DE45B7A0C762C4F42BB3" ma:contentTypeVersion="16" ma:contentTypeDescription="Create a new document." ma:contentTypeScope="" ma:versionID="2b51cd5d0c5c5bafff938f47f932c74c">
  <xsd:schema xmlns:xsd="http://www.w3.org/2001/XMLSchema" xmlns:xs="http://www.w3.org/2001/XMLSchema" xmlns:p="http://schemas.microsoft.com/office/2006/metadata/properties" xmlns:ns2="e859e25e-a176-40a6-9c5e-e6339fe784a2" xmlns:ns3="57915fc5-6e34-4e00-8f1a-455b5105db5d" targetNamespace="http://schemas.microsoft.com/office/2006/metadata/properties" ma:root="true" ma:fieldsID="002d29f6bbf215a084d026472f6c447e" ns2:_="" ns3:_="">
    <xsd:import namespace="e859e25e-a176-40a6-9c5e-e6339fe784a2"/>
    <xsd:import namespace="57915fc5-6e34-4e00-8f1a-455b5105db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9e25e-a176-40a6-9c5e-e6339fe78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e62e23e-bbd8-4938-890f-8e30e1fa87b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15fc5-6e34-4e00-8f1a-455b5105db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ccfcc05-15ba-4415-bcff-defd22c48e82}" ma:internalName="TaxCatchAll" ma:showField="CatchAllData" ma:web="57915fc5-6e34-4e00-8f1a-455b5105db5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B0FF0-A341-46D4-B1D1-6E26EFAB218C}">
  <ds:schemaRefs>
    <ds:schemaRef ds:uri="http://schemas.microsoft.com/sharepoint/v3/contenttype/forms"/>
  </ds:schemaRefs>
</ds:datastoreItem>
</file>

<file path=customXml/itemProps2.xml><?xml version="1.0" encoding="utf-8"?>
<ds:datastoreItem xmlns:ds="http://schemas.openxmlformats.org/officeDocument/2006/customXml" ds:itemID="{1AB8C906-B13B-43BC-ACA0-301679494F3F}">
  <ds:schemaRefs>
    <ds:schemaRef ds:uri="http://schemas.microsoft.com/office/2006/metadata/properties"/>
    <ds:schemaRef ds:uri="http://schemas.microsoft.com/office/infopath/2007/PartnerControls"/>
    <ds:schemaRef ds:uri="e859e25e-a176-40a6-9c5e-e6339fe784a2"/>
    <ds:schemaRef ds:uri="57915fc5-6e34-4e00-8f1a-455b5105db5d"/>
  </ds:schemaRefs>
</ds:datastoreItem>
</file>

<file path=customXml/itemProps3.xml><?xml version="1.0" encoding="utf-8"?>
<ds:datastoreItem xmlns:ds="http://schemas.openxmlformats.org/officeDocument/2006/customXml" ds:itemID="{6AF14810-2BDE-4F07-AB57-39C909DDD470}">
  <ds:schemaRefs>
    <ds:schemaRef ds:uri="http://schemas.openxmlformats.org/officeDocument/2006/bibliography"/>
  </ds:schemaRefs>
</ds:datastoreItem>
</file>

<file path=customXml/itemProps4.xml><?xml version="1.0" encoding="utf-8"?>
<ds:datastoreItem xmlns:ds="http://schemas.openxmlformats.org/officeDocument/2006/customXml" ds:itemID="{13780CDB-0C0C-4813-B2CB-666542C8F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9e25e-a176-40a6-9c5e-e6339fe784a2"/>
    <ds:schemaRef ds:uri="57915fc5-6e34-4e00-8f1a-455b5105d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23719</Words>
  <Characters>135202</Characters>
  <Application>Microsoft Office Word</Application>
  <DocSecurity>0</DocSecurity>
  <Lines>1126</Lines>
  <Paragraphs>317</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Titolo</vt:lpstr>
      </vt:variant>
      <vt:variant>
        <vt:i4>1</vt:i4>
      </vt:variant>
    </vt:vector>
  </HeadingPairs>
  <TitlesOfParts>
    <vt:vector size="4" baseType="lpstr">
      <vt:lpstr>Microsoft Word - CH_Auction_Rules_2018_for_approval_incl_NRAs_opinion_clean.docx</vt:lpstr>
      <vt:lpstr>Microsoft Word - CH_Auction_Rules_2018_for_approval_incl_NRAs_opinion_clean.docx</vt:lpstr>
      <vt:lpstr>Microsoft Word - CH_Auction_Rules_2018_for_approval_incl_NRAs_opinion_clean.docx</vt:lpstr>
      <vt:lpstr>Microsoft Word - CH_Auction_Rules_2018_for_approval_incl_NRAs_opinion_clean.docx</vt:lpstr>
    </vt:vector>
  </TitlesOfParts>
  <Company>ebrc</Company>
  <LinksUpToDate>false</LinksUpToDate>
  <CharactersWithSpaces>158604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CH_Auction_Rules_2018_for_approval_incl_NRAs_opinion_clean.docx</dc:title>
  <dc:creator>u3477</dc:creator>
  <cp:lastModifiedBy>Andrea Nagy</cp:lastModifiedBy>
  <cp:revision>2</cp:revision>
  <cp:lastPrinted>2022-10-15T11:39:00Z</cp:lastPrinted>
  <dcterms:created xsi:type="dcterms:W3CDTF">2025-09-01T13:02:00Z</dcterms:created>
  <dcterms:modified xsi:type="dcterms:W3CDTF">2025-09-01T13:02:00Z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LastSaved">
    <vt:filetime>2019-05-19T00:00:00Z</vt:filetime>
  </property>
  <property fmtid="{D5CDD505-2E9C-101B-9397-08002B2CF9AE}" pid="4" name="ContentTypeId">
    <vt:lpwstr>0x010100EC70349F1621DE45B7A0C762C4F42BB3</vt:lpwstr>
  </property>
  <property fmtid="{D5CDD505-2E9C-101B-9397-08002B2CF9AE}" pid="5" name="MediaServiceImageTags">
    <vt:lpwstr/>
  </property>
</Properties>
</file>